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53B7" w:rsidRPr="004A1176" w:rsidRDefault="00EA6809" w:rsidP="004A1176">
      <w:pPr>
        <w:spacing w:after="240"/>
        <w:jc w:val="center"/>
        <w:rPr>
          <w:b/>
          <w:bCs/>
          <w:smallCaps/>
          <w:color w:val="C00000"/>
          <w:sz w:val="98"/>
          <w:szCs w:val="98"/>
        </w:rPr>
      </w:pPr>
      <w:r w:rsidRPr="004A1176">
        <w:rPr>
          <w:b/>
          <w:bCs/>
          <w:smallCaps/>
          <w:color w:val="C00000"/>
          <w:sz w:val="98"/>
          <w:szCs w:val="98"/>
        </w:rPr>
        <w:t>Operating Systems</w:t>
      </w:r>
    </w:p>
    <w:p w:rsidR="004A1176" w:rsidRPr="004A1176" w:rsidRDefault="00DB6547" w:rsidP="004A1176">
      <w:pPr>
        <w:jc w:val="right"/>
        <w:rPr>
          <w:rFonts w:ascii="Chiller" w:hAnsi="Chiller"/>
          <w:b/>
          <w:bCs/>
          <w:smallCaps/>
          <w:color w:val="808080" w:themeColor="background1" w:themeShade="80"/>
          <w:sz w:val="72"/>
          <w:szCs w:val="72"/>
        </w:rPr>
      </w:pPr>
      <w:r>
        <w:rPr>
          <w:rFonts w:ascii="Chiller" w:hAnsi="Chiller"/>
          <w:b/>
          <w:bCs/>
          <w:smallCaps/>
          <w:color w:val="808080" w:themeColor="background1" w:themeShade="80"/>
          <w:sz w:val="72"/>
          <w:szCs w:val="72"/>
        </w:rPr>
        <w:t>Study</w:t>
      </w:r>
      <w:r w:rsidR="004A1176" w:rsidRPr="004A1176">
        <w:rPr>
          <w:rFonts w:ascii="Chiller" w:hAnsi="Chiller"/>
          <w:b/>
          <w:bCs/>
          <w:smallCaps/>
          <w:color w:val="808080" w:themeColor="background1" w:themeShade="80"/>
          <w:sz w:val="72"/>
          <w:szCs w:val="72"/>
        </w:rPr>
        <w:t xml:space="preserve"> Guide</w:t>
      </w:r>
      <w:r w:rsidR="00AD5429">
        <w:rPr>
          <w:rFonts w:ascii="Chiller" w:hAnsi="Chiller"/>
          <w:b/>
          <w:bCs/>
          <w:smallCaps/>
          <w:color w:val="808080" w:themeColor="background1" w:themeShade="80"/>
          <w:sz w:val="72"/>
          <w:szCs w:val="72"/>
        </w:rPr>
        <w:tab/>
      </w:r>
      <w:r w:rsidR="00AD5429">
        <w:rPr>
          <w:rFonts w:ascii="Chiller" w:hAnsi="Chiller"/>
          <w:b/>
          <w:bCs/>
          <w:smallCaps/>
          <w:color w:val="808080" w:themeColor="background1" w:themeShade="80"/>
          <w:sz w:val="72"/>
          <w:szCs w:val="72"/>
        </w:rPr>
        <w:tab/>
      </w:r>
    </w:p>
    <w:p w:rsidR="004A1176" w:rsidRDefault="004A1176" w:rsidP="004A1176">
      <w:pPr>
        <w:rPr>
          <w:b/>
          <w:bCs/>
          <w:smallCaps/>
          <w:color w:val="C00000"/>
          <w:sz w:val="72"/>
          <w:szCs w:val="72"/>
        </w:rPr>
      </w:pPr>
    </w:p>
    <w:p w:rsidR="004A1176" w:rsidRDefault="002416CB" w:rsidP="004A1176">
      <w:pPr>
        <w:rPr>
          <w:b/>
          <w:bCs/>
          <w:smallCaps/>
          <w:color w:val="C00000"/>
          <w:sz w:val="72"/>
          <w:szCs w:val="72"/>
        </w:rPr>
      </w:pPr>
      <w:r>
        <w:rPr>
          <w:b/>
          <w:bCs/>
          <w:smallCaps/>
          <w:color w:val="C00000"/>
          <w:sz w:val="72"/>
          <w:szCs w:val="72"/>
        </w:rPr>
      </w:r>
      <w:r>
        <w:rPr>
          <w:b/>
          <w:bCs/>
          <w:smallCaps/>
          <w:color w:val="C00000"/>
          <w:sz w:val="72"/>
          <w:szCs w:val="72"/>
        </w:rPr>
        <w:pict>
          <v:group id="_x0000_s151422" editas="canvas" style="width:523.45pt;height:462pt;mso-position-horizontal-relative:char;mso-position-vertical-relative:line" coordorigin="720,3746" coordsize="10469,9240">
            <o:lock v:ext="edit" aspectratio="t"/>
            <v:shape id="_x0000_s151421" type="#_x0000_t75" style="position:absolute;left:720;top:3746;width:10469;height:9240" o:preferrelative="f">
              <v:fill o:detectmouseclick="t"/>
              <v:path o:extrusionok="t" o:connecttype="none"/>
              <o:lock v:ext="edit" text="t"/>
            </v:shape>
            <v:shape id="_x0000_s151424" type="#_x0000_t75" style="position:absolute;left:5195;top:7315;width:1918;height:1679">
              <v:imagedata r:id="rId8" o:title="7_logo_beta"/>
            </v:shape>
            <v:shape id="_x0000_s151425" type="#_x0000_t75" style="position:absolute;left:5531;top:10914;width:1230;height:1227">
              <v:imagedata r:id="rId9" o:title="images2"/>
            </v:shape>
            <v:shape id="_x0000_s151426" type="#_x0000_t75" style="position:absolute;left:5105;top:3746;width:2025;height:1816">
              <v:imagedata r:id="rId10" o:title="images3"/>
            </v:shape>
            <v:shape id="_x0000_s151427" type="#_x0000_t75" style="position:absolute;left:9760;top:7285;width:976;height:1277">
              <v:imagedata r:id="rId11" o:title="untitled2"/>
            </v:shape>
            <v:shape id="_x0000_s151428" type="#_x0000_t75" style="position:absolute;left:1770;top:9879;width:1260;height:945">
              <v:imagedata r:id="rId12" o:title="untitled3"/>
            </v:shape>
            <v:shape id="_x0000_s151429" type="#_x0000_t75" style="position:absolute;left:8339;top:9729;width:1560;height:945">
              <v:imagedata r:id="rId13" o:title="untitled4"/>
            </v:shape>
            <v:shape id="_x0000_s151430" type="#_x0000_t75" style="position:absolute;left:8263;top:4922;width:1892;height:990">
              <v:imagedata r:id="rId14" o:title="untitled5"/>
            </v:shape>
            <v:shape id="_x0000_s151431" type="#_x0000_t75" style="position:absolute;left:2095;top:5071;width:1262;height:992">
              <v:imagedata r:id="rId15" o:title="untitled6"/>
            </v:shape>
            <v:shape id="_x0000_s151432" type="#_x0000_t75" style="position:absolute;left:972;top:7578;width:2445;height:689">
              <v:imagedata r:id="rId16" o:title="untitled7"/>
            </v:shape>
            <w10:wrap type="none"/>
            <w10:anchorlock/>
          </v:group>
        </w:pict>
      </w:r>
    </w:p>
    <w:p w:rsidR="002C19D3" w:rsidRPr="006E170F" w:rsidRDefault="00AD5429" w:rsidP="006E170F">
      <w:pPr>
        <w:spacing w:after="120"/>
        <w:jc w:val="center"/>
        <w:rPr>
          <w:rFonts w:ascii="Calibri" w:hAnsi="Calibri"/>
          <w:b/>
          <w:bCs/>
          <w:sz w:val="32"/>
          <w:szCs w:val="32"/>
        </w:rPr>
      </w:pPr>
      <w:r w:rsidRPr="006E170F">
        <w:rPr>
          <w:rFonts w:ascii="Calibri" w:hAnsi="Calibri"/>
          <w:b/>
          <w:bCs/>
          <w:sz w:val="32"/>
          <w:szCs w:val="32"/>
        </w:rPr>
        <w:t>Organized</w:t>
      </w:r>
      <w:r w:rsidR="00142AE2" w:rsidRPr="006E170F">
        <w:rPr>
          <w:rFonts w:ascii="Calibri" w:hAnsi="Calibri"/>
          <w:b/>
          <w:bCs/>
          <w:sz w:val="32"/>
          <w:szCs w:val="32"/>
        </w:rPr>
        <w:t xml:space="preserve"> &amp; Prepared</w:t>
      </w:r>
      <w:r w:rsidRPr="006E170F">
        <w:rPr>
          <w:rFonts w:ascii="Calibri" w:hAnsi="Calibri"/>
          <w:b/>
          <w:bCs/>
          <w:sz w:val="32"/>
          <w:szCs w:val="32"/>
        </w:rPr>
        <w:t xml:space="preserve"> By</w:t>
      </w:r>
    </w:p>
    <w:p w:rsidR="00AD5429" w:rsidRPr="006E170F" w:rsidRDefault="00A512EB" w:rsidP="006E170F">
      <w:pPr>
        <w:spacing w:after="120"/>
        <w:jc w:val="center"/>
        <w:rPr>
          <w:rFonts w:ascii="Comic Sans MS" w:hAnsi="Comic Sans MS"/>
          <w:b/>
          <w:bCs/>
          <w:sz w:val="40"/>
          <w:szCs w:val="40"/>
        </w:rPr>
      </w:pPr>
      <w:r w:rsidRPr="006E170F">
        <w:rPr>
          <w:rFonts w:ascii="Comic Sans MS" w:hAnsi="Comic Sans MS"/>
          <w:b/>
          <w:bCs/>
          <w:sz w:val="40"/>
          <w:szCs w:val="40"/>
        </w:rPr>
        <w:t>Sharafat Ibn Mollah Mosharraf</w:t>
      </w:r>
    </w:p>
    <w:p w:rsidR="00A512EB" w:rsidRPr="006E170F" w:rsidRDefault="00A512EB" w:rsidP="00AD5429">
      <w:pPr>
        <w:jc w:val="center"/>
        <w:rPr>
          <w:rFonts w:ascii="Calibri" w:hAnsi="Calibri"/>
          <w:b/>
          <w:bCs/>
          <w:sz w:val="32"/>
          <w:szCs w:val="32"/>
        </w:rPr>
      </w:pPr>
      <w:r w:rsidRPr="006E170F">
        <w:rPr>
          <w:rFonts w:ascii="Calibri" w:hAnsi="Calibri"/>
          <w:b/>
          <w:bCs/>
          <w:sz w:val="32"/>
          <w:szCs w:val="32"/>
        </w:rPr>
        <w:t>12</w:t>
      </w:r>
      <w:r w:rsidRPr="006E170F">
        <w:rPr>
          <w:rFonts w:ascii="Calibri" w:hAnsi="Calibri"/>
          <w:b/>
          <w:bCs/>
          <w:sz w:val="32"/>
          <w:szCs w:val="32"/>
          <w:vertAlign w:val="superscript"/>
        </w:rPr>
        <w:t>th</w:t>
      </w:r>
      <w:r w:rsidRPr="006E170F">
        <w:rPr>
          <w:rFonts w:ascii="Calibri" w:hAnsi="Calibri"/>
          <w:b/>
          <w:bCs/>
          <w:sz w:val="32"/>
          <w:szCs w:val="32"/>
        </w:rPr>
        <w:t xml:space="preserve"> Batch (05-06)</w:t>
      </w:r>
    </w:p>
    <w:p w:rsidR="00A512EB" w:rsidRPr="006E170F" w:rsidRDefault="00A512EB" w:rsidP="00AD5429">
      <w:pPr>
        <w:jc w:val="center"/>
        <w:rPr>
          <w:rFonts w:ascii="Calibri" w:hAnsi="Calibri"/>
          <w:b/>
          <w:bCs/>
          <w:sz w:val="32"/>
          <w:szCs w:val="32"/>
        </w:rPr>
      </w:pPr>
      <w:r w:rsidRPr="006E170F">
        <w:rPr>
          <w:rFonts w:ascii="Calibri" w:hAnsi="Calibri"/>
          <w:b/>
          <w:bCs/>
          <w:sz w:val="32"/>
          <w:szCs w:val="32"/>
        </w:rPr>
        <w:t>Dept. of Computer Science &amp; Engineering</w:t>
      </w:r>
    </w:p>
    <w:p w:rsidR="00A512EB" w:rsidRPr="006E170F" w:rsidRDefault="00A512EB" w:rsidP="00AD5429">
      <w:pPr>
        <w:jc w:val="center"/>
        <w:rPr>
          <w:rFonts w:ascii="Calibri" w:hAnsi="Calibri"/>
          <w:b/>
          <w:bCs/>
          <w:sz w:val="32"/>
          <w:szCs w:val="32"/>
        </w:rPr>
      </w:pPr>
      <w:r w:rsidRPr="006E170F">
        <w:rPr>
          <w:rFonts w:ascii="Calibri" w:hAnsi="Calibri"/>
          <w:b/>
          <w:bCs/>
          <w:sz w:val="32"/>
          <w:szCs w:val="32"/>
        </w:rPr>
        <w:t>University of Dhaka</w:t>
      </w:r>
    </w:p>
    <w:p w:rsidR="00EA6809" w:rsidRDefault="00EA6809" w:rsidP="00BD588A">
      <w:pPr>
        <w:rPr>
          <w:b/>
          <w:bCs/>
          <w:smallCaps/>
          <w:color w:val="C00000"/>
          <w:sz w:val="72"/>
          <w:szCs w:val="72"/>
        </w:rPr>
      </w:pPr>
    </w:p>
    <w:p w:rsidR="00BD588A" w:rsidRDefault="00BD588A" w:rsidP="00BD588A">
      <w:pPr>
        <w:rPr>
          <w:b/>
          <w:bCs/>
          <w:smallCaps/>
          <w:color w:val="C00000"/>
          <w:sz w:val="72"/>
          <w:szCs w:val="72"/>
        </w:rPr>
      </w:pPr>
    </w:p>
    <w:p w:rsidR="00BD588A" w:rsidRPr="00EA6809" w:rsidRDefault="00BD588A" w:rsidP="00BD588A">
      <w:pPr>
        <w:rPr>
          <w:b/>
          <w:bCs/>
          <w:smallCaps/>
          <w:color w:val="C00000"/>
          <w:sz w:val="72"/>
          <w:szCs w:val="72"/>
        </w:rPr>
      </w:pPr>
    </w:p>
    <w:sdt>
      <w:sdtPr>
        <w:rPr>
          <w:rFonts w:ascii="Times New Roman" w:eastAsiaTheme="minorHAnsi" w:hAnsi="Times New Roman" w:cstheme="minorBidi"/>
          <w:b w:val="0"/>
          <w:bCs w:val="0"/>
          <w:color w:val="auto"/>
          <w:sz w:val="24"/>
          <w:szCs w:val="22"/>
        </w:rPr>
        <w:id w:val="182322313"/>
        <w:docPartObj>
          <w:docPartGallery w:val="Table of Contents"/>
          <w:docPartUnique/>
        </w:docPartObj>
      </w:sdtPr>
      <w:sdtContent>
        <w:p w:rsidR="00EC53B7" w:rsidRDefault="00EC53B7" w:rsidP="00C93A33">
          <w:pPr>
            <w:pStyle w:val="TOCHeading"/>
            <w:jc w:val="center"/>
          </w:pPr>
          <w:r>
            <w:t>Table of Contents</w:t>
          </w:r>
        </w:p>
        <w:p w:rsidR="0063101C" w:rsidRDefault="002416CB" w:rsidP="0063101C">
          <w:pPr>
            <w:pStyle w:val="TOC1"/>
            <w:tabs>
              <w:tab w:val="right" w:leader="dot" w:pos="10459"/>
            </w:tabs>
            <w:rPr>
              <w:rFonts w:eastAsiaTheme="minorEastAsia" w:cstheme="minorBidi"/>
              <w:b w:val="0"/>
              <w:bCs w:val="0"/>
              <w:caps w:val="0"/>
              <w:noProof/>
              <w:sz w:val="22"/>
              <w:szCs w:val="22"/>
            </w:rPr>
          </w:pPr>
          <w:r w:rsidRPr="002416CB">
            <w:fldChar w:fldCharType="begin"/>
          </w:r>
          <w:r w:rsidR="00EC53B7">
            <w:instrText xml:space="preserve"> TOC \o "1-3" \h \z \u </w:instrText>
          </w:r>
          <w:r w:rsidRPr="002416CB">
            <w:fldChar w:fldCharType="separate"/>
          </w:r>
          <w:r w:rsidR="0063101C">
            <w:t xml:space="preserve">CHAPTER 2: </w:t>
          </w:r>
          <w:hyperlink w:anchor="_Toc232672659" w:history="1">
            <w:r w:rsidR="0063101C" w:rsidRPr="00C41E8A">
              <w:rPr>
                <w:rStyle w:val="Hyperlink"/>
                <w:smallCaps/>
                <w:noProof/>
              </w:rPr>
              <w:t>Processes, Threads, IPC &amp; Scheduling</w:t>
            </w:r>
            <w:r w:rsidR="0063101C">
              <w:rPr>
                <w:noProof/>
                <w:webHidden/>
              </w:rPr>
              <w:tab/>
            </w:r>
            <w:r>
              <w:rPr>
                <w:noProof/>
                <w:webHidden/>
              </w:rPr>
              <w:fldChar w:fldCharType="begin"/>
            </w:r>
            <w:r w:rsidR="0063101C">
              <w:rPr>
                <w:noProof/>
                <w:webHidden/>
              </w:rPr>
              <w:instrText xml:space="preserve"> PAGEREF _Toc232672659 \h </w:instrText>
            </w:r>
            <w:r>
              <w:rPr>
                <w:noProof/>
                <w:webHidden/>
              </w:rPr>
            </w:r>
            <w:r>
              <w:rPr>
                <w:noProof/>
                <w:webHidden/>
              </w:rPr>
              <w:fldChar w:fldCharType="separate"/>
            </w:r>
            <w:r w:rsidR="00A84BAE">
              <w:rPr>
                <w:noProof/>
                <w:webHidden/>
              </w:rPr>
              <w:t>1</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60" w:history="1">
            <w:r w:rsidR="0063101C" w:rsidRPr="00C41E8A">
              <w:rPr>
                <w:rStyle w:val="Hyperlink"/>
                <w:noProof/>
              </w:rPr>
              <w:t>Roadmap and Concepts in brief</w:t>
            </w:r>
            <w:r w:rsidR="0063101C">
              <w:rPr>
                <w:noProof/>
                <w:webHidden/>
              </w:rPr>
              <w:tab/>
            </w:r>
            <w:r>
              <w:rPr>
                <w:noProof/>
                <w:webHidden/>
              </w:rPr>
              <w:fldChar w:fldCharType="begin"/>
            </w:r>
            <w:r w:rsidR="0063101C">
              <w:rPr>
                <w:noProof/>
                <w:webHidden/>
              </w:rPr>
              <w:instrText xml:space="preserve"> PAGEREF _Toc232672660 \h </w:instrText>
            </w:r>
            <w:r>
              <w:rPr>
                <w:noProof/>
                <w:webHidden/>
              </w:rPr>
            </w:r>
            <w:r>
              <w:rPr>
                <w:noProof/>
                <w:webHidden/>
              </w:rPr>
              <w:fldChar w:fldCharType="separate"/>
            </w:r>
            <w:r w:rsidR="00A84BAE">
              <w:rPr>
                <w:noProof/>
                <w:webHidden/>
              </w:rPr>
              <w:t>1</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61" w:history="1">
            <w:r w:rsidR="0063101C" w:rsidRPr="00C41E8A">
              <w:rPr>
                <w:rStyle w:val="Hyperlink"/>
                <w:noProof/>
              </w:rPr>
              <w:t>Acronyms</w:t>
            </w:r>
            <w:r w:rsidR="0063101C">
              <w:rPr>
                <w:noProof/>
                <w:webHidden/>
              </w:rPr>
              <w:tab/>
            </w:r>
            <w:r>
              <w:rPr>
                <w:noProof/>
                <w:webHidden/>
              </w:rPr>
              <w:fldChar w:fldCharType="begin"/>
            </w:r>
            <w:r w:rsidR="0063101C">
              <w:rPr>
                <w:noProof/>
                <w:webHidden/>
              </w:rPr>
              <w:instrText xml:space="preserve"> PAGEREF _Toc232672661 \h </w:instrText>
            </w:r>
            <w:r>
              <w:rPr>
                <w:noProof/>
                <w:webHidden/>
              </w:rPr>
            </w:r>
            <w:r>
              <w:rPr>
                <w:noProof/>
                <w:webHidden/>
              </w:rPr>
              <w:fldChar w:fldCharType="separate"/>
            </w:r>
            <w:r w:rsidR="00A84BAE">
              <w:rPr>
                <w:noProof/>
                <w:webHidden/>
              </w:rPr>
              <w:t>4</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62" w:history="1">
            <w:r w:rsidR="0063101C" w:rsidRPr="00C41E8A">
              <w:rPr>
                <w:rStyle w:val="Hyperlink"/>
                <w:noProof/>
              </w:rPr>
              <w:t>Glossary</w:t>
            </w:r>
            <w:r w:rsidR="0063101C">
              <w:rPr>
                <w:noProof/>
                <w:webHidden/>
              </w:rPr>
              <w:tab/>
            </w:r>
            <w:r>
              <w:rPr>
                <w:noProof/>
                <w:webHidden/>
              </w:rPr>
              <w:fldChar w:fldCharType="begin"/>
            </w:r>
            <w:r w:rsidR="0063101C">
              <w:rPr>
                <w:noProof/>
                <w:webHidden/>
              </w:rPr>
              <w:instrText xml:space="preserve"> PAGEREF _Toc232672662 \h </w:instrText>
            </w:r>
            <w:r>
              <w:rPr>
                <w:noProof/>
                <w:webHidden/>
              </w:rPr>
            </w:r>
            <w:r>
              <w:rPr>
                <w:noProof/>
                <w:webHidden/>
              </w:rPr>
              <w:fldChar w:fldCharType="separate"/>
            </w:r>
            <w:r w:rsidR="00A84BAE">
              <w:rPr>
                <w:noProof/>
                <w:webHidden/>
              </w:rPr>
              <w:t>4</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63" w:history="1">
            <w:r w:rsidR="0063101C" w:rsidRPr="00C41E8A">
              <w:rPr>
                <w:rStyle w:val="Hyperlink"/>
                <w:noProof/>
              </w:rPr>
              <w:t>Theory</w:t>
            </w:r>
            <w:r w:rsidR="0063101C">
              <w:rPr>
                <w:noProof/>
                <w:webHidden/>
              </w:rPr>
              <w:tab/>
            </w:r>
            <w:r>
              <w:rPr>
                <w:noProof/>
                <w:webHidden/>
              </w:rPr>
              <w:fldChar w:fldCharType="begin"/>
            </w:r>
            <w:r w:rsidR="0063101C">
              <w:rPr>
                <w:noProof/>
                <w:webHidden/>
              </w:rPr>
              <w:instrText xml:space="preserve"> PAGEREF _Toc232672663 \h </w:instrText>
            </w:r>
            <w:r>
              <w:rPr>
                <w:noProof/>
                <w:webHidden/>
              </w:rPr>
            </w:r>
            <w:r>
              <w:rPr>
                <w:noProof/>
                <w:webHidden/>
              </w:rPr>
              <w:fldChar w:fldCharType="separate"/>
            </w:r>
            <w:r w:rsidR="00A84BAE">
              <w:rPr>
                <w:noProof/>
                <w:webHidden/>
              </w:rPr>
              <w:t>5</w:t>
            </w:r>
            <w:r>
              <w:rPr>
                <w:noProof/>
                <w:webHidden/>
              </w:rPr>
              <w:fldChar w:fldCharType="end"/>
            </w:r>
          </w:hyperlink>
        </w:p>
        <w:p w:rsidR="0063101C" w:rsidRDefault="002416CB">
          <w:pPr>
            <w:pStyle w:val="TOC1"/>
            <w:tabs>
              <w:tab w:val="right" w:leader="dot" w:pos="10459"/>
            </w:tabs>
            <w:rPr>
              <w:rFonts w:eastAsiaTheme="minorEastAsia" w:cstheme="minorBidi"/>
              <w:b w:val="0"/>
              <w:bCs w:val="0"/>
              <w:caps w:val="0"/>
              <w:noProof/>
              <w:sz w:val="22"/>
              <w:szCs w:val="22"/>
            </w:rPr>
          </w:pPr>
          <w:hyperlink w:anchor="_Toc232672665" w:history="1">
            <w:r w:rsidR="0063101C">
              <w:rPr>
                <w:rStyle w:val="Hyperlink"/>
                <w:smallCaps/>
                <w:noProof/>
              </w:rPr>
              <w:t>CHAPTER 3: D</w:t>
            </w:r>
            <w:r w:rsidR="0063101C" w:rsidRPr="00C41E8A">
              <w:rPr>
                <w:rStyle w:val="Hyperlink"/>
                <w:smallCaps/>
                <w:noProof/>
              </w:rPr>
              <w:t>eadlock</w:t>
            </w:r>
            <w:r w:rsidR="0063101C">
              <w:rPr>
                <w:noProof/>
                <w:webHidden/>
              </w:rPr>
              <w:tab/>
            </w:r>
            <w:r>
              <w:rPr>
                <w:noProof/>
                <w:webHidden/>
              </w:rPr>
              <w:fldChar w:fldCharType="begin"/>
            </w:r>
            <w:r w:rsidR="0063101C">
              <w:rPr>
                <w:noProof/>
                <w:webHidden/>
              </w:rPr>
              <w:instrText xml:space="preserve"> PAGEREF _Toc232672665 \h </w:instrText>
            </w:r>
            <w:r>
              <w:rPr>
                <w:noProof/>
                <w:webHidden/>
              </w:rPr>
            </w:r>
            <w:r>
              <w:rPr>
                <w:noProof/>
                <w:webHidden/>
              </w:rPr>
              <w:fldChar w:fldCharType="separate"/>
            </w:r>
            <w:r w:rsidR="00A84BAE">
              <w:rPr>
                <w:noProof/>
                <w:webHidden/>
              </w:rPr>
              <w:t>43</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66" w:history="1">
            <w:r w:rsidR="0063101C" w:rsidRPr="00C41E8A">
              <w:rPr>
                <w:rStyle w:val="Hyperlink"/>
                <w:noProof/>
              </w:rPr>
              <w:t>Roadmap and Concepts in brief</w:t>
            </w:r>
            <w:r w:rsidR="0063101C">
              <w:rPr>
                <w:noProof/>
                <w:webHidden/>
              </w:rPr>
              <w:tab/>
            </w:r>
            <w:r>
              <w:rPr>
                <w:noProof/>
                <w:webHidden/>
              </w:rPr>
              <w:fldChar w:fldCharType="begin"/>
            </w:r>
            <w:r w:rsidR="0063101C">
              <w:rPr>
                <w:noProof/>
                <w:webHidden/>
              </w:rPr>
              <w:instrText xml:space="preserve"> PAGEREF _Toc232672666 \h </w:instrText>
            </w:r>
            <w:r>
              <w:rPr>
                <w:noProof/>
                <w:webHidden/>
              </w:rPr>
            </w:r>
            <w:r>
              <w:rPr>
                <w:noProof/>
                <w:webHidden/>
              </w:rPr>
              <w:fldChar w:fldCharType="separate"/>
            </w:r>
            <w:r w:rsidR="00A84BAE">
              <w:rPr>
                <w:noProof/>
                <w:webHidden/>
              </w:rPr>
              <w:t>43</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67" w:history="1">
            <w:r w:rsidR="0063101C" w:rsidRPr="00C41E8A">
              <w:rPr>
                <w:rStyle w:val="Hyperlink"/>
                <w:noProof/>
              </w:rPr>
              <w:t>Theory</w:t>
            </w:r>
            <w:r w:rsidR="0063101C">
              <w:rPr>
                <w:noProof/>
                <w:webHidden/>
              </w:rPr>
              <w:tab/>
            </w:r>
            <w:r>
              <w:rPr>
                <w:noProof/>
                <w:webHidden/>
              </w:rPr>
              <w:fldChar w:fldCharType="begin"/>
            </w:r>
            <w:r w:rsidR="0063101C">
              <w:rPr>
                <w:noProof/>
                <w:webHidden/>
              </w:rPr>
              <w:instrText xml:space="preserve"> PAGEREF _Toc232672667 \h </w:instrText>
            </w:r>
            <w:r>
              <w:rPr>
                <w:noProof/>
                <w:webHidden/>
              </w:rPr>
            </w:r>
            <w:r>
              <w:rPr>
                <w:noProof/>
                <w:webHidden/>
              </w:rPr>
              <w:fldChar w:fldCharType="separate"/>
            </w:r>
            <w:r w:rsidR="00A84BAE">
              <w:rPr>
                <w:noProof/>
                <w:webHidden/>
              </w:rPr>
              <w:t>44</w:t>
            </w:r>
            <w:r>
              <w:rPr>
                <w:noProof/>
                <w:webHidden/>
              </w:rPr>
              <w:fldChar w:fldCharType="end"/>
            </w:r>
          </w:hyperlink>
        </w:p>
        <w:p w:rsidR="0063101C" w:rsidRDefault="002416CB">
          <w:pPr>
            <w:pStyle w:val="TOC1"/>
            <w:tabs>
              <w:tab w:val="right" w:leader="dot" w:pos="10459"/>
            </w:tabs>
            <w:rPr>
              <w:rFonts w:eastAsiaTheme="minorEastAsia" w:cstheme="minorBidi"/>
              <w:b w:val="0"/>
              <w:bCs w:val="0"/>
              <w:caps w:val="0"/>
              <w:noProof/>
              <w:sz w:val="22"/>
              <w:szCs w:val="22"/>
            </w:rPr>
          </w:pPr>
          <w:hyperlink w:anchor="_Toc232672669" w:history="1">
            <w:r w:rsidR="0063101C">
              <w:rPr>
                <w:rStyle w:val="Hyperlink"/>
                <w:smallCaps/>
                <w:noProof/>
              </w:rPr>
              <w:t>CHAPTER 4: M</w:t>
            </w:r>
            <w:r w:rsidR="0063101C" w:rsidRPr="00C41E8A">
              <w:rPr>
                <w:rStyle w:val="Hyperlink"/>
                <w:smallCaps/>
                <w:noProof/>
              </w:rPr>
              <w:t>emory Management</w:t>
            </w:r>
            <w:r w:rsidR="0063101C">
              <w:rPr>
                <w:noProof/>
                <w:webHidden/>
              </w:rPr>
              <w:tab/>
            </w:r>
            <w:r>
              <w:rPr>
                <w:noProof/>
                <w:webHidden/>
              </w:rPr>
              <w:fldChar w:fldCharType="begin"/>
            </w:r>
            <w:r w:rsidR="0063101C">
              <w:rPr>
                <w:noProof/>
                <w:webHidden/>
              </w:rPr>
              <w:instrText xml:space="preserve"> PAGEREF _Toc232672669 \h </w:instrText>
            </w:r>
            <w:r>
              <w:rPr>
                <w:noProof/>
                <w:webHidden/>
              </w:rPr>
            </w:r>
            <w:r>
              <w:rPr>
                <w:noProof/>
                <w:webHidden/>
              </w:rPr>
              <w:fldChar w:fldCharType="separate"/>
            </w:r>
            <w:r w:rsidR="00A84BAE">
              <w:rPr>
                <w:noProof/>
                <w:webHidden/>
              </w:rPr>
              <w:t>53</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70" w:history="1">
            <w:r w:rsidR="0063101C" w:rsidRPr="00C41E8A">
              <w:rPr>
                <w:rStyle w:val="Hyperlink"/>
                <w:noProof/>
              </w:rPr>
              <w:t>Roadmap and Concepts in Brief</w:t>
            </w:r>
            <w:r w:rsidR="0063101C">
              <w:rPr>
                <w:noProof/>
                <w:webHidden/>
              </w:rPr>
              <w:tab/>
            </w:r>
            <w:r>
              <w:rPr>
                <w:noProof/>
                <w:webHidden/>
              </w:rPr>
              <w:fldChar w:fldCharType="begin"/>
            </w:r>
            <w:r w:rsidR="0063101C">
              <w:rPr>
                <w:noProof/>
                <w:webHidden/>
              </w:rPr>
              <w:instrText xml:space="preserve"> PAGEREF _Toc232672670 \h </w:instrText>
            </w:r>
            <w:r>
              <w:rPr>
                <w:noProof/>
                <w:webHidden/>
              </w:rPr>
            </w:r>
            <w:r>
              <w:rPr>
                <w:noProof/>
                <w:webHidden/>
              </w:rPr>
              <w:fldChar w:fldCharType="separate"/>
            </w:r>
            <w:r w:rsidR="00A84BAE">
              <w:rPr>
                <w:noProof/>
                <w:webHidden/>
              </w:rPr>
              <w:t>53</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71" w:history="1">
            <w:r w:rsidR="0063101C" w:rsidRPr="00C41E8A">
              <w:rPr>
                <w:rStyle w:val="Hyperlink"/>
                <w:noProof/>
              </w:rPr>
              <w:t>Theory</w:t>
            </w:r>
            <w:r w:rsidR="0063101C">
              <w:rPr>
                <w:noProof/>
                <w:webHidden/>
              </w:rPr>
              <w:tab/>
            </w:r>
            <w:r>
              <w:rPr>
                <w:noProof/>
                <w:webHidden/>
              </w:rPr>
              <w:fldChar w:fldCharType="begin"/>
            </w:r>
            <w:r w:rsidR="0063101C">
              <w:rPr>
                <w:noProof/>
                <w:webHidden/>
              </w:rPr>
              <w:instrText xml:space="preserve"> PAGEREF _Toc232672671 \h </w:instrText>
            </w:r>
            <w:r>
              <w:rPr>
                <w:noProof/>
                <w:webHidden/>
              </w:rPr>
            </w:r>
            <w:r>
              <w:rPr>
                <w:noProof/>
                <w:webHidden/>
              </w:rPr>
              <w:fldChar w:fldCharType="separate"/>
            </w:r>
            <w:r w:rsidR="00A84BAE">
              <w:rPr>
                <w:noProof/>
                <w:webHidden/>
              </w:rPr>
              <w:t>55</w:t>
            </w:r>
            <w:r>
              <w:rPr>
                <w:noProof/>
                <w:webHidden/>
              </w:rPr>
              <w:fldChar w:fldCharType="end"/>
            </w:r>
          </w:hyperlink>
        </w:p>
        <w:p w:rsidR="0063101C" w:rsidRDefault="002416CB">
          <w:pPr>
            <w:pStyle w:val="TOC1"/>
            <w:tabs>
              <w:tab w:val="right" w:leader="dot" w:pos="10459"/>
            </w:tabs>
            <w:rPr>
              <w:rFonts w:eastAsiaTheme="minorEastAsia" w:cstheme="minorBidi"/>
              <w:b w:val="0"/>
              <w:bCs w:val="0"/>
              <w:caps w:val="0"/>
              <w:noProof/>
              <w:sz w:val="22"/>
              <w:szCs w:val="22"/>
            </w:rPr>
          </w:pPr>
          <w:hyperlink w:anchor="_Toc232672673" w:history="1">
            <w:r w:rsidR="0063101C">
              <w:rPr>
                <w:rStyle w:val="Hyperlink"/>
                <w:smallCaps/>
                <w:noProof/>
              </w:rPr>
              <w:t>CHAPTER 5: I</w:t>
            </w:r>
            <w:r w:rsidR="0063101C" w:rsidRPr="00C41E8A">
              <w:rPr>
                <w:rStyle w:val="Hyperlink"/>
                <w:smallCaps/>
                <w:noProof/>
              </w:rPr>
              <w:t>nput/Output</w:t>
            </w:r>
            <w:r w:rsidR="0063101C">
              <w:rPr>
                <w:noProof/>
                <w:webHidden/>
              </w:rPr>
              <w:tab/>
            </w:r>
            <w:r>
              <w:rPr>
                <w:noProof/>
                <w:webHidden/>
              </w:rPr>
              <w:fldChar w:fldCharType="begin"/>
            </w:r>
            <w:r w:rsidR="0063101C">
              <w:rPr>
                <w:noProof/>
                <w:webHidden/>
              </w:rPr>
              <w:instrText xml:space="preserve"> PAGEREF _Toc232672673 \h </w:instrText>
            </w:r>
            <w:r>
              <w:rPr>
                <w:noProof/>
                <w:webHidden/>
              </w:rPr>
            </w:r>
            <w:r>
              <w:rPr>
                <w:noProof/>
                <w:webHidden/>
              </w:rPr>
              <w:fldChar w:fldCharType="separate"/>
            </w:r>
            <w:r w:rsidR="00A84BAE">
              <w:rPr>
                <w:noProof/>
                <w:webHidden/>
              </w:rPr>
              <w:t>75</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74" w:history="1">
            <w:r w:rsidR="0063101C" w:rsidRPr="00C41E8A">
              <w:rPr>
                <w:rStyle w:val="Hyperlink"/>
                <w:noProof/>
              </w:rPr>
              <w:t>Roadmap and Concepts in Brief</w:t>
            </w:r>
            <w:r w:rsidR="0063101C">
              <w:rPr>
                <w:noProof/>
                <w:webHidden/>
              </w:rPr>
              <w:tab/>
            </w:r>
            <w:r>
              <w:rPr>
                <w:noProof/>
                <w:webHidden/>
              </w:rPr>
              <w:fldChar w:fldCharType="begin"/>
            </w:r>
            <w:r w:rsidR="0063101C">
              <w:rPr>
                <w:noProof/>
                <w:webHidden/>
              </w:rPr>
              <w:instrText xml:space="preserve"> PAGEREF _Toc232672674 \h </w:instrText>
            </w:r>
            <w:r>
              <w:rPr>
                <w:noProof/>
                <w:webHidden/>
              </w:rPr>
            </w:r>
            <w:r>
              <w:rPr>
                <w:noProof/>
                <w:webHidden/>
              </w:rPr>
              <w:fldChar w:fldCharType="separate"/>
            </w:r>
            <w:r w:rsidR="00A84BAE">
              <w:rPr>
                <w:noProof/>
                <w:webHidden/>
              </w:rPr>
              <w:t>75</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75" w:history="1">
            <w:r w:rsidR="0063101C" w:rsidRPr="00C41E8A">
              <w:rPr>
                <w:rStyle w:val="Hyperlink"/>
                <w:noProof/>
              </w:rPr>
              <w:t>Theory</w:t>
            </w:r>
            <w:r w:rsidR="0063101C">
              <w:rPr>
                <w:noProof/>
                <w:webHidden/>
              </w:rPr>
              <w:tab/>
            </w:r>
            <w:r>
              <w:rPr>
                <w:noProof/>
                <w:webHidden/>
              </w:rPr>
              <w:fldChar w:fldCharType="begin"/>
            </w:r>
            <w:r w:rsidR="0063101C">
              <w:rPr>
                <w:noProof/>
                <w:webHidden/>
              </w:rPr>
              <w:instrText xml:space="preserve"> PAGEREF _Toc232672675 \h </w:instrText>
            </w:r>
            <w:r>
              <w:rPr>
                <w:noProof/>
                <w:webHidden/>
              </w:rPr>
            </w:r>
            <w:r>
              <w:rPr>
                <w:noProof/>
                <w:webHidden/>
              </w:rPr>
              <w:fldChar w:fldCharType="separate"/>
            </w:r>
            <w:r w:rsidR="00A84BAE">
              <w:rPr>
                <w:noProof/>
                <w:webHidden/>
              </w:rPr>
              <w:t>76</w:t>
            </w:r>
            <w:r>
              <w:rPr>
                <w:noProof/>
                <w:webHidden/>
              </w:rPr>
              <w:fldChar w:fldCharType="end"/>
            </w:r>
          </w:hyperlink>
        </w:p>
        <w:p w:rsidR="0063101C" w:rsidRDefault="002416CB">
          <w:pPr>
            <w:pStyle w:val="TOC1"/>
            <w:tabs>
              <w:tab w:val="right" w:leader="dot" w:pos="10459"/>
            </w:tabs>
            <w:rPr>
              <w:rFonts w:eastAsiaTheme="minorEastAsia" w:cstheme="minorBidi"/>
              <w:b w:val="0"/>
              <w:bCs w:val="0"/>
              <w:caps w:val="0"/>
              <w:noProof/>
              <w:sz w:val="22"/>
              <w:szCs w:val="22"/>
            </w:rPr>
          </w:pPr>
          <w:hyperlink w:anchor="_Toc232672677" w:history="1">
            <w:r w:rsidR="0063101C">
              <w:rPr>
                <w:rStyle w:val="Hyperlink"/>
                <w:smallCaps/>
                <w:noProof/>
              </w:rPr>
              <w:t>CHAPTER 6: F</w:t>
            </w:r>
            <w:r w:rsidR="0063101C" w:rsidRPr="00C41E8A">
              <w:rPr>
                <w:rStyle w:val="Hyperlink"/>
                <w:smallCaps/>
                <w:noProof/>
              </w:rPr>
              <w:t>ile Management</w:t>
            </w:r>
            <w:r w:rsidR="0063101C">
              <w:rPr>
                <w:noProof/>
                <w:webHidden/>
              </w:rPr>
              <w:tab/>
            </w:r>
            <w:r>
              <w:rPr>
                <w:noProof/>
                <w:webHidden/>
              </w:rPr>
              <w:fldChar w:fldCharType="begin"/>
            </w:r>
            <w:r w:rsidR="0063101C">
              <w:rPr>
                <w:noProof/>
                <w:webHidden/>
              </w:rPr>
              <w:instrText xml:space="preserve"> PAGEREF _Toc232672677 \h </w:instrText>
            </w:r>
            <w:r>
              <w:rPr>
                <w:noProof/>
                <w:webHidden/>
              </w:rPr>
            </w:r>
            <w:r>
              <w:rPr>
                <w:noProof/>
                <w:webHidden/>
              </w:rPr>
              <w:fldChar w:fldCharType="separate"/>
            </w:r>
            <w:r w:rsidR="00A84BAE">
              <w:rPr>
                <w:noProof/>
                <w:webHidden/>
              </w:rPr>
              <w:t>91</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78" w:history="1">
            <w:r w:rsidR="0063101C" w:rsidRPr="00C41E8A">
              <w:rPr>
                <w:rStyle w:val="Hyperlink"/>
                <w:noProof/>
              </w:rPr>
              <w:t>Roadmap and Concepts in Brief</w:t>
            </w:r>
            <w:r w:rsidR="0063101C">
              <w:rPr>
                <w:noProof/>
                <w:webHidden/>
              </w:rPr>
              <w:tab/>
            </w:r>
            <w:r>
              <w:rPr>
                <w:noProof/>
                <w:webHidden/>
              </w:rPr>
              <w:fldChar w:fldCharType="begin"/>
            </w:r>
            <w:r w:rsidR="0063101C">
              <w:rPr>
                <w:noProof/>
                <w:webHidden/>
              </w:rPr>
              <w:instrText xml:space="preserve"> PAGEREF _Toc232672678 \h </w:instrText>
            </w:r>
            <w:r>
              <w:rPr>
                <w:noProof/>
                <w:webHidden/>
              </w:rPr>
            </w:r>
            <w:r>
              <w:rPr>
                <w:noProof/>
                <w:webHidden/>
              </w:rPr>
              <w:fldChar w:fldCharType="separate"/>
            </w:r>
            <w:r w:rsidR="00A84BAE">
              <w:rPr>
                <w:noProof/>
                <w:webHidden/>
              </w:rPr>
              <w:t>91</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79" w:history="1">
            <w:r w:rsidR="0063101C" w:rsidRPr="00C41E8A">
              <w:rPr>
                <w:rStyle w:val="Hyperlink"/>
                <w:noProof/>
              </w:rPr>
              <w:t>Theory</w:t>
            </w:r>
            <w:r w:rsidR="0063101C">
              <w:rPr>
                <w:noProof/>
                <w:webHidden/>
              </w:rPr>
              <w:tab/>
            </w:r>
            <w:r>
              <w:rPr>
                <w:noProof/>
                <w:webHidden/>
              </w:rPr>
              <w:fldChar w:fldCharType="begin"/>
            </w:r>
            <w:r w:rsidR="0063101C">
              <w:rPr>
                <w:noProof/>
                <w:webHidden/>
              </w:rPr>
              <w:instrText xml:space="preserve"> PAGEREF _Toc232672679 \h </w:instrText>
            </w:r>
            <w:r>
              <w:rPr>
                <w:noProof/>
                <w:webHidden/>
              </w:rPr>
            </w:r>
            <w:r>
              <w:rPr>
                <w:noProof/>
                <w:webHidden/>
              </w:rPr>
              <w:fldChar w:fldCharType="separate"/>
            </w:r>
            <w:r w:rsidR="00A84BAE">
              <w:rPr>
                <w:noProof/>
                <w:webHidden/>
              </w:rPr>
              <w:t>92</w:t>
            </w:r>
            <w:r>
              <w:rPr>
                <w:noProof/>
                <w:webHidden/>
              </w:rPr>
              <w:fldChar w:fldCharType="end"/>
            </w:r>
          </w:hyperlink>
        </w:p>
        <w:p w:rsidR="0063101C" w:rsidRDefault="002416CB">
          <w:pPr>
            <w:pStyle w:val="TOC1"/>
            <w:tabs>
              <w:tab w:val="right" w:leader="dot" w:pos="10459"/>
            </w:tabs>
            <w:rPr>
              <w:rFonts w:eastAsiaTheme="minorEastAsia" w:cstheme="minorBidi"/>
              <w:b w:val="0"/>
              <w:bCs w:val="0"/>
              <w:caps w:val="0"/>
              <w:noProof/>
              <w:sz w:val="22"/>
              <w:szCs w:val="22"/>
            </w:rPr>
          </w:pPr>
          <w:hyperlink w:anchor="_Toc232672681" w:history="1">
            <w:r w:rsidR="0063101C">
              <w:rPr>
                <w:rStyle w:val="Hyperlink"/>
                <w:smallCaps/>
                <w:noProof/>
              </w:rPr>
              <w:t>CHAPTER 9: S</w:t>
            </w:r>
            <w:r w:rsidR="0063101C" w:rsidRPr="00C41E8A">
              <w:rPr>
                <w:rStyle w:val="Hyperlink"/>
                <w:smallCaps/>
                <w:noProof/>
              </w:rPr>
              <w:t>ecurity</w:t>
            </w:r>
            <w:r w:rsidR="0063101C">
              <w:rPr>
                <w:noProof/>
                <w:webHidden/>
              </w:rPr>
              <w:tab/>
            </w:r>
            <w:r>
              <w:rPr>
                <w:noProof/>
                <w:webHidden/>
              </w:rPr>
              <w:fldChar w:fldCharType="begin"/>
            </w:r>
            <w:r w:rsidR="0063101C">
              <w:rPr>
                <w:noProof/>
                <w:webHidden/>
              </w:rPr>
              <w:instrText xml:space="preserve"> PAGEREF _Toc232672681 \h </w:instrText>
            </w:r>
            <w:r>
              <w:rPr>
                <w:noProof/>
                <w:webHidden/>
              </w:rPr>
            </w:r>
            <w:r>
              <w:rPr>
                <w:noProof/>
                <w:webHidden/>
              </w:rPr>
              <w:fldChar w:fldCharType="separate"/>
            </w:r>
            <w:r w:rsidR="00A84BAE">
              <w:rPr>
                <w:noProof/>
                <w:webHidden/>
              </w:rPr>
              <w:t>103</w:t>
            </w:r>
            <w:r>
              <w:rPr>
                <w:noProof/>
                <w:webHidden/>
              </w:rPr>
              <w:fldChar w:fldCharType="end"/>
            </w:r>
          </w:hyperlink>
        </w:p>
        <w:p w:rsidR="0063101C" w:rsidRDefault="002416CB">
          <w:pPr>
            <w:pStyle w:val="TOC3"/>
            <w:tabs>
              <w:tab w:val="right" w:leader="dot" w:pos="10459"/>
            </w:tabs>
            <w:rPr>
              <w:rFonts w:eastAsiaTheme="minorEastAsia" w:cstheme="minorBidi"/>
              <w:i w:val="0"/>
              <w:iCs w:val="0"/>
              <w:noProof/>
              <w:sz w:val="22"/>
              <w:szCs w:val="22"/>
            </w:rPr>
          </w:pPr>
          <w:hyperlink w:anchor="_Toc232672682" w:history="1">
            <w:r w:rsidR="0063101C" w:rsidRPr="00C41E8A">
              <w:rPr>
                <w:rStyle w:val="Hyperlink"/>
                <w:noProof/>
              </w:rPr>
              <w:t>Theory</w:t>
            </w:r>
            <w:r w:rsidR="0063101C">
              <w:rPr>
                <w:noProof/>
                <w:webHidden/>
              </w:rPr>
              <w:tab/>
            </w:r>
            <w:r>
              <w:rPr>
                <w:noProof/>
                <w:webHidden/>
              </w:rPr>
              <w:fldChar w:fldCharType="begin"/>
            </w:r>
            <w:r w:rsidR="0063101C">
              <w:rPr>
                <w:noProof/>
                <w:webHidden/>
              </w:rPr>
              <w:instrText xml:space="preserve"> PAGEREF _Toc232672682 \h </w:instrText>
            </w:r>
            <w:r>
              <w:rPr>
                <w:noProof/>
                <w:webHidden/>
              </w:rPr>
            </w:r>
            <w:r>
              <w:rPr>
                <w:noProof/>
                <w:webHidden/>
              </w:rPr>
              <w:fldChar w:fldCharType="separate"/>
            </w:r>
            <w:r w:rsidR="00A84BAE">
              <w:rPr>
                <w:noProof/>
                <w:webHidden/>
              </w:rPr>
              <w:t>103</w:t>
            </w:r>
            <w:r>
              <w:rPr>
                <w:noProof/>
                <w:webHidden/>
              </w:rPr>
              <w:fldChar w:fldCharType="end"/>
            </w:r>
          </w:hyperlink>
        </w:p>
        <w:p w:rsidR="00EC53B7" w:rsidRDefault="002416CB">
          <w:r>
            <w:fldChar w:fldCharType="end"/>
          </w:r>
        </w:p>
      </w:sdtContent>
    </w:sdt>
    <w:p w:rsidR="00EC53B7" w:rsidRDefault="00EC53B7">
      <w:pPr>
        <w:rPr>
          <w:smallCaps/>
          <w:sz w:val="36"/>
          <w:szCs w:val="36"/>
        </w:rPr>
      </w:pPr>
    </w:p>
    <w:p w:rsidR="00EA6809" w:rsidRDefault="00EC53B7">
      <w:pPr>
        <w:rPr>
          <w:smallCaps/>
          <w:sz w:val="36"/>
          <w:szCs w:val="36"/>
        </w:rPr>
        <w:sectPr w:rsidR="00EA6809" w:rsidSect="00334FD1">
          <w:footerReference w:type="default" r:id="rId17"/>
          <w:pgSz w:w="11909" w:h="16834" w:code="9"/>
          <w:pgMar w:top="720" w:right="720" w:bottom="720" w:left="720" w:header="0" w:footer="288" w:gutter="0"/>
          <w:cols w:space="720"/>
          <w:docGrid w:linePitch="360"/>
        </w:sectPr>
      </w:pPr>
      <w:r>
        <w:rPr>
          <w:smallCaps/>
          <w:sz w:val="36"/>
          <w:szCs w:val="36"/>
        </w:rPr>
        <w:br w:type="page"/>
      </w:r>
    </w:p>
    <w:p w:rsidR="00C92573" w:rsidRPr="008B5C49" w:rsidRDefault="004649BD" w:rsidP="004649BD">
      <w:pPr>
        <w:pStyle w:val="Heading1"/>
        <w:spacing w:before="0"/>
        <w:jc w:val="center"/>
        <w:rPr>
          <w:smallCaps/>
          <w:sz w:val="36"/>
          <w:szCs w:val="36"/>
        </w:rPr>
      </w:pPr>
      <w:bookmarkStart w:id="0" w:name="_Toc230799849"/>
      <w:bookmarkStart w:id="1" w:name="_Toc232672658"/>
      <w:r w:rsidRPr="008B5C49">
        <w:rPr>
          <w:smallCaps/>
          <w:sz w:val="36"/>
          <w:szCs w:val="36"/>
        </w:rPr>
        <w:lastRenderedPageBreak/>
        <w:t>Chapter 2</w:t>
      </w:r>
      <w:bookmarkEnd w:id="0"/>
      <w:bookmarkEnd w:id="1"/>
    </w:p>
    <w:p w:rsidR="004649BD" w:rsidRPr="008B5C49" w:rsidRDefault="004649BD" w:rsidP="004649BD">
      <w:pPr>
        <w:pStyle w:val="Heading1"/>
        <w:spacing w:before="0" w:after="120"/>
        <w:jc w:val="center"/>
        <w:rPr>
          <w:smallCaps/>
          <w:sz w:val="36"/>
          <w:szCs w:val="36"/>
        </w:rPr>
      </w:pPr>
      <w:bookmarkStart w:id="2" w:name="_Toc232672659"/>
      <w:r w:rsidRPr="008B5C49">
        <w:rPr>
          <w:smallCaps/>
          <w:sz w:val="36"/>
          <w:szCs w:val="36"/>
        </w:rPr>
        <w:t>Processes</w:t>
      </w:r>
      <w:r w:rsidR="00F3441D" w:rsidRPr="008B5C49">
        <w:rPr>
          <w:smallCaps/>
          <w:sz w:val="36"/>
          <w:szCs w:val="36"/>
        </w:rPr>
        <w:t>, Threads, IPC &amp; Scheduling</w:t>
      </w:r>
      <w:bookmarkEnd w:id="2"/>
    </w:p>
    <w:p w:rsidR="00DD0E5D" w:rsidRDefault="00DD0E5D" w:rsidP="00D925E8">
      <w:pPr>
        <w:pStyle w:val="Heading3"/>
        <w:spacing w:before="240" w:after="120"/>
      </w:pPr>
    </w:p>
    <w:p w:rsidR="00C20AFE" w:rsidRPr="00CF397E" w:rsidRDefault="00C20AFE" w:rsidP="00D925E8">
      <w:pPr>
        <w:pStyle w:val="Heading3"/>
        <w:spacing w:before="240" w:after="120"/>
      </w:pPr>
      <w:bookmarkStart w:id="3" w:name="_Toc232672660"/>
      <w:r>
        <w:t>Roadmap and Concepts in brief</w:t>
      </w:r>
      <w:bookmarkEnd w:id="3"/>
    </w:p>
    <w:p w:rsidR="00C20AFE" w:rsidRPr="00BC163C" w:rsidRDefault="00C20AFE" w:rsidP="00C20AFE">
      <w:pPr>
        <w:pStyle w:val="ListParagraph"/>
        <w:numPr>
          <w:ilvl w:val="0"/>
          <w:numId w:val="45"/>
        </w:numPr>
        <w:spacing w:after="60"/>
        <w:ind w:left="360"/>
        <w:contextualSpacing w:val="0"/>
        <w:jc w:val="both"/>
        <w:rPr>
          <w:color w:val="0000E6"/>
        </w:rPr>
      </w:pPr>
      <w:r w:rsidRPr="00BC163C">
        <w:rPr>
          <w:color w:val="0000E6"/>
        </w:rPr>
        <w:t>In this chapter, we’ll learn how operating systems manage processes.</w:t>
      </w:r>
    </w:p>
    <w:p w:rsidR="00C20AFE" w:rsidRPr="00BC163C" w:rsidRDefault="00C20AFE" w:rsidP="002515BC">
      <w:pPr>
        <w:pStyle w:val="ListParagraph"/>
        <w:numPr>
          <w:ilvl w:val="0"/>
          <w:numId w:val="45"/>
        </w:numPr>
        <w:spacing w:after="60"/>
        <w:ind w:left="360"/>
        <w:jc w:val="both"/>
        <w:rPr>
          <w:color w:val="0000E6"/>
        </w:rPr>
      </w:pPr>
      <w:r w:rsidRPr="00BC163C">
        <w:rPr>
          <w:color w:val="0000E6"/>
        </w:rPr>
        <w:t>First of all, what is a process?</w:t>
      </w:r>
    </w:p>
    <w:p w:rsidR="00C20AFE" w:rsidRPr="00BC163C" w:rsidRDefault="00C20AFE" w:rsidP="002515BC">
      <w:pPr>
        <w:pStyle w:val="ListParagraph"/>
        <w:spacing w:after="60"/>
        <w:ind w:left="360" w:firstLine="360"/>
      </w:pPr>
      <w:r w:rsidRPr="00BC163C">
        <w:rPr>
          <w:rFonts w:eastAsia="Calibri" w:cs="Times New Roman"/>
          <w:szCs w:val="24"/>
        </w:rPr>
        <w:t xml:space="preserve">A process is just an executing program, including the </w:t>
      </w:r>
      <w:r w:rsidRPr="00BC163C">
        <w:rPr>
          <w:rFonts w:eastAsia="Calibri" w:cs="Times New Roman"/>
          <w:i/>
          <w:iCs/>
          <w:szCs w:val="24"/>
        </w:rPr>
        <w:t>current</w:t>
      </w:r>
      <w:r w:rsidRPr="00BC163C">
        <w:rPr>
          <w:rFonts w:eastAsia="Calibri" w:cs="Times New Roman"/>
          <w:szCs w:val="24"/>
        </w:rPr>
        <w:t xml:space="preserve"> values of the program counter, registers and variables.</w:t>
      </w:r>
    </w:p>
    <w:p w:rsidR="00C20AFE" w:rsidRPr="00BC163C" w:rsidRDefault="00C20AFE" w:rsidP="00C20AFE">
      <w:pPr>
        <w:pStyle w:val="ListParagraph"/>
        <w:numPr>
          <w:ilvl w:val="0"/>
          <w:numId w:val="46"/>
        </w:numPr>
        <w:spacing w:after="60"/>
        <w:ind w:left="360"/>
        <w:contextualSpacing w:val="0"/>
        <w:jc w:val="both"/>
        <w:rPr>
          <w:color w:val="0000E6"/>
        </w:rPr>
      </w:pPr>
      <w:r w:rsidRPr="00BC163C">
        <w:rPr>
          <w:color w:val="0000E6"/>
        </w:rPr>
        <w:t>So what does an OS has to do with processes?</w:t>
      </w:r>
    </w:p>
    <w:p w:rsidR="00C20AFE" w:rsidRPr="00BC163C" w:rsidRDefault="00C20AFE" w:rsidP="00FF7F6D">
      <w:pPr>
        <w:pStyle w:val="ListParagraph"/>
        <w:spacing w:after="60"/>
        <w:ind w:left="360" w:firstLine="360"/>
        <w:contextualSpacing w:val="0"/>
      </w:pPr>
      <w:r w:rsidRPr="00BC163C">
        <w:t xml:space="preserve">An OS should know </w:t>
      </w:r>
      <w:r w:rsidRPr="00BC163C">
        <w:rPr>
          <w:i/>
        </w:rPr>
        <w:t>when</w:t>
      </w:r>
      <w:r w:rsidRPr="00BC163C">
        <w:t xml:space="preserve"> and </w:t>
      </w:r>
      <w:r w:rsidRPr="00BC163C">
        <w:rPr>
          <w:i/>
        </w:rPr>
        <w:t>how</w:t>
      </w:r>
      <w:r w:rsidRPr="00BC163C">
        <w:t xml:space="preserve"> to create, terminate and manage processes.</w:t>
      </w:r>
    </w:p>
    <w:p w:rsidR="00C20AFE" w:rsidRPr="00BC163C" w:rsidRDefault="00C20AFE" w:rsidP="00C20AFE">
      <w:pPr>
        <w:pStyle w:val="ListParagraph"/>
        <w:numPr>
          <w:ilvl w:val="0"/>
          <w:numId w:val="47"/>
        </w:numPr>
        <w:spacing w:after="60"/>
        <w:ind w:left="1080"/>
        <w:contextualSpacing w:val="0"/>
        <w:jc w:val="both"/>
        <w:rPr>
          <w:color w:val="0000E6"/>
        </w:rPr>
      </w:pPr>
      <w:r w:rsidRPr="00BC163C">
        <w:rPr>
          <w:color w:val="0000E6"/>
        </w:rPr>
        <w:t>Why would an OS bother managing processes? Simply loading a program into RAM from HDD and executing it should not require any special management, should it?</w:t>
      </w:r>
    </w:p>
    <w:p w:rsidR="00C20AFE" w:rsidRPr="00BC163C" w:rsidRDefault="00C20AFE" w:rsidP="00FF7F6D">
      <w:pPr>
        <w:pStyle w:val="ListParagraph"/>
        <w:spacing w:after="60"/>
        <w:ind w:left="1080" w:firstLine="360"/>
        <w:contextualSpacing w:val="0"/>
      </w:pPr>
      <w:r w:rsidRPr="00BC163C">
        <w:t>Well, no. But when multiple processes are executed simultaneously (i.e., multitasked), they need to be managed so that when one process blocks, another one can continue.</w:t>
      </w:r>
    </w:p>
    <w:p w:rsidR="00C20AFE" w:rsidRPr="00BC163C" w:rsidRDefault="00C20AFE" w:rsidP="00C20AFE">
      <w:pPr>
        <w:pStyle w:val="ListParagraph"/>
        <w:numPr>
          <w:ilvl w:val="0"/>
          <w:numId w:val="48"/>
        </w:numPr>
        <w:spacing w:after="60"/>
        <w:contextualSpacing w:val="0"/>
        <w:jc w:val="both"/>
        <w:rPr>
          <w:color w:val="0000E6"/>
        </w:rPr>
      </w:pPr>
      <w:r w:rsidRPr="00BC163C">
        <w:rPr>
          <w:color w:val="0000E6"/>
        </w:rPr>
        <w:t>Why multitasking is needed, anyway?</w:t>
      </w:r>
    </w:p>
    <w:p w:rsidR="00C20AFE" w:rsidRPr="00BC163C" w:rsidRDefault="00C20AFE" w:rsidP="00C20AFE">
      <w:pPr>
        <w:pStyle w:val="ListParagraph"/>
        <w:ind w:left="1800"/>
        <w:contextualSpacing w:val="0"/>
      </w:pPr>
      <w:r w:rsidRPr="00BC163C">
        <w:t>Because,</w:t>
      </w:r>
    </w:p>
    <w:p w:rsidR="00C20AFE" w:rsidRPr="00BC163C" w:rsidRDefault="00C20AFE" w:rsidP="00C20AFE">
      <w:pPr>
        <w:pStyle w:val="ListParagraph"/>
        <w:numPr>
          <w:ilvl w:val="0"/>
          <w:numId w:val="49"/>
        </w:numPr>
        <w:spacing w:after="60"/>
        <w:jc w:val="both"/>
      </w:pPr>
      <w:r w:rsidRPr="00BC163C">
        <w:t>When a process blocks on I/O, the CPU remains idle, as I/O device data transfer is much slower than data transfer between CPU and RAM.</w:t>
      </w:r>
    </w:p>
    <w:p w:rsidR="00C20AFE" w:rsidRPr="00BC163C" w:rsidRDefault="00C20AFE" w:rsidP="00C20AFE">
      <w:pPr>
        <w:pStyle w:val="ListParagraph"/>
        <w:numPr>
          <w:ilvl w:val="0"/>
          <w:numId w:val="49"/>
        </w:numPr>
        <w:spacing w:after="60"/>
        <w:jc w:val="both"/>
      </w:pPr>
      <w:r w:rsidRPr="00BC163C">
        <w:t>A running process should be suspended when a higher-priority process arrives.</w:t>
      </w:r>
    </w:p>
    <w:p w:rsidR="00C20AFE" w:rsidRPr="00BC163C" w:rsidRDefault="00C20AFE" w:rsidP="00C20AFE">
      <w:pPr>
        <w:pStyle w:val="ListParagraph"/>
        <w:numPr>
          <w:ilvl w:val="0"/>
          <w:numId w:val="49"/>
        </w:numPr>
        <w:spacing w:after="60"/>
        <w:contextualSpacing w:val="0"/>
        <w:jc w:val="both"/>
      </w:pPr>
      <w:r w:rsidRPr="00BC163C">
        <w:t>A user can do multiple tasks at the same time.</w:t>
      </w:r>
    </w:p>
    <w:p w:rsidR="00C20AFE" w:rsidRPr="00BC163C" w:rsidRDefault="00C20AFE" w:rsidP="00C20AFE">
      <w:pPr>
        <w:pStyle w:val="ListParagraph"/>
        <w:numPr>
          <w:ilvl w:val="0"/>
          <w:numId w:val="47"/>
        </w:numPr>
        <w:spacing w:after="60"/>
        <w:ind w:left="1080"/>
        <w:contextualSpacing w:val="0"/>
        <w:jc w:val="both"/>
        <w:rPr>
          <w:color w:val="0000E6"/>
        </w:rPr>
      </w:pPr>
      <w:r w:rsidRPr="00BC163C">
        <w:rPr>
          <w:color w:val="0000E6"/>
        </w:rPr>
        <w:t>So when should an OS create processes?</w:t>
      </w:r>
    </w:p>
    <w:p w:rsidR="00C20AFE" w:rsidRPr="003045D7" w:rsidRDefault="00C20AFE" w:rsidP="00C20AFE">
      <w:pPr>
        <w:pStyle w:val="ListParagraph"/>
        <w:numPr>
          <w:ilvl w:val="0"/>
          <w:numId w:val="50"/>
        </w:numPr>
        <w:spacing w:after="60"/>
        <w:jc w:val="both"/>
        <w:rPr>
          <w:rFonts w:cs="Times New Roman"/>
          <w:szCs w:val="24"/>
        </w:rPr>
      </w:pPr>
      <w:r w:rsidRPr="003045D7">
        <w:rPr>
          <w:rFonts w:cs="Times New Roman"/>
          <w:b/>
          <w:bCs/>
          <w:szCs w:val="24"/>
        </w:rPr>
        <w:t>System initialization</w:t>
      </w:r>
      <w:r w:rsidRPr="003045D7">
        <w:rPr>
          <w:rFonts w:cs="Times New Roman"/>
          <w:szCs w:val="24"/>
        </w:rPr>
        <w:t xml:space="preserve"> – daemons are created</w:t>
      </w:r>
    </w:p>
    <w:p w:rsidR="00C20AFE" w:rsidRPr="003045D7" w:rsidRDefault="00C20AFE" w:rsidP="00C20AFE">
      <w:pPr>
        <w:pStyle w:val="ListParagraph"/>
        <w:numPr>
          <w:ilvl w:val="0"/>
          <w:numId w:val="50"/>
        </w:numPr>
        <w:spacing w:after="60"/>
        <w:jc w:val="both"/>
        <w:rPr>
          <w:rFonts w:cs="Times New Roman"/>
          <w:szCs w:val="24"/>
        </w:rPr>
      </w:pPr>
      <w:r w:rsidRPr="003045D7">
        <w:rPr>
          <w:rFonts w:cs="Times New Roman"/>
          <w:b/>
          <w:bCs/>
          <w:szCs w:val="24"/>
        </w:rPr>
        <w:t xml:space="preserve">Execution of a </w:t>
      </w:r>
      <w:r w:rsidRPr="003045D7">
        <w:rPr>
          <w:rFonts w:cs="Times New Roman"/>
          <w:b/>
          <w:bCs/>
          <w:i/>
          <w:iCs/>
          <w:szCs w:val="24"/>
        </w:rPr>
        <w:t>process creation system call</w:t>
      </w:r>
      <w:r w:rsidRPr="003045D7">
        <w:rPr>
          <w:rFonts w:cs="Times New Roman"/>
          <w:b/>
          <w:bCs/>
          <w:szCs w:val="24"/>
        </w:rPr>
        <w:t xml:space="preserve"> by running process</w:t>
      </w:r>
      <w:r w:rsidRPr="003045D7">
        <w:rPr>
          <w:rFonts w:cs="Times New Roman"/>
          <w:szCs w:val="24"/>
        </w:rPr>
        <w:t xml:space="preserve"> – e.g. </w:t>
      </w:r>
      <w:r w:rsidRPr="007B5AB5">
        <w:rPr>
          <w:rFonts w:ascii="Courier New" w:hAnsi="Courier New" w:cs="Courier New"/>
          <w:sz w:val="20"/>
          <w:szCs w:val="20"/>
        </w:rPr>
        <w:t>fork</w:t>
      </w:r>
      <w:r w:rsidRPr="003045D7">
        <w:rPr>
          <w:rFonts w:cs="Times New Roman"/>
          <w:szCs w:val="24"/>
        </w:rPr>
        <w:t xml:space="preserve"> and </w:t>
      </w:r>
      <w:r w:rsidRPr="007B5AB5">
        <w:rPr>
          <w:rFonts w:ascii="Courier New" w:hAnsi="Courier New" w:cs="Courier New"/>
          <w:sz w:val="20"/>
          <w:szCs w:val="20"/>
        </w:rPr>
        <w:t>execve</w:t>
      </w:r>
      <w:r w:rsidRPr="003045D7">
        <w:rPr>
          <w:rFonts w:cs="Times New Roman"/>
          <w:szCs w:val="24"/>
        </w:rPr>
        <w:t>.</w:t>
      </w:r>
    </w:p>
    <w:p w:rsidR="00C20AFE" w:rsidRPr="003045D7" w:rsidRDefault="00C20AFE" w:rsidP="00C20AFE">
      <w:pPr>
        <w:pStyle w:val="ListParagraph"/>
        <w:numPr>
          <w:ilvl w:val="0"/>
          <w:numId w:val="50"/>
        </w:numPr>
        <w:spacing w:after="60"/>
        <w:jc w:val="both"/>
        <w:rPr>
          <w:rFonts w:cs="Times New Roman"/>
          <w:szCs w:val="24"/>
        </w:rPr>
      </w:pPr>
      <w:r w:rsidRPr="003045D7">
        <w:rPr>
          <w:rFonts w:cs="Times New Roman"/>
          <w:b/>
          <w:bCs/>
          <w:szCs w:val="24"/>
        </w:rPr>
        <w:t>A user request to create a new process</w:t>
      </w:r>
      <w:r w:rsidRPr="003045D7">
        <w:rPr>
          <w:rFonts w:cs="Times New Roman"/>
          <w:szCs w:val="24"/>
        </w:rPr>
        <w:t xml:space="preserve"> – by executing a program file.</w:t>
      </w:r>
    </w:p>
    <w:p w:rsidR="00C20AFE" w:rsidRPr="003045D7" w:rsidRDefault="00C20AFE" w:rsidP="003B6E5F">
      <w:pPr>
        <w:pStyle w:val="ListParagraph"/>
        <w:numPr>
          <w:ilvl w:val="0"/>
          <w:numId w:val="50"/>
        </w:numPr>
        <w:spacing w:after="60"/>
        <w:contextualSpacing w:val="0"/>
        <w:jc w:val="both"/>
        <w:rPr>
          <w:rFonts w:cs="Times New Roman"/>
          <w:szCs w:val="24"/>
        </w:rPr>
      </w:pPr>
      <w:r w:rsidRPr="003045D7">
        <w:rPr>
          <w:rFonts w:cs="Times New Roman"/>
          <w:b/>
          <w:bCs/>
          <w:szCs w:val="24"/>
        </w:rPr>
        <w:t>Initiation of a batch job</w:t>
      </w:r>
      <w:r w:rsidRPr="003045D7">
        <w:rPr>
          <w:rFonts w:cs="Times New Roman"/>
          <w:szCs w:val="24"/>
        </w:rPr>
        <w:t xml:space="preserve"> – when the OS decides that it has the r</w:t>
      </w:r>
      <w:r w:rsidR="00251086">
        <w:rPr>
          <w:rFonts w:cs="Times New Roman"/>
          <w:szCs w:val="24"/>
        </w:rPr>
        <w:t xml:space="preserve">esources to run another job, it </w:t>
      </w:r>
      <w:r w:rsidRPr="003045D7">
        <w:rPr>
          <w:rFonts w:cs="Times New Roman"/>
          <w:szCs w:val="24"/>
        </w:rPr>
        <w:t>creates a new process and runs the next job from the input queue in it.</w:t>
      </w:r>
    </w:p>
    <w:p w:rsidR="00C20AFE" w:rsidRPr="003045D7" w:rsidRDefault="00C20AFE" w:rsidP="00C20AFE">
      <w:pPr>
        <w:pStyle w:val="ListParagraph"/>
        <w:numPr>
          <w:ilvl w:val="0"/>
          <w:numId w:val="47"/>
        </w:numPr>
        <w:spacing w:after="60"/>
        <w:ind w:left="1080"/>
        <w:contextualSpacing w:val="0"/>
        <w:jc w:val="both"/>
        <w:rPr>
          <w:rFonts w:cs="Times New Roman"/>
          <w:color w:val="0000E6"/>
        </w:rPr>
      </w:pPr>
      <w:r w:rsidRPr="003045D7">
        <w:rPr>
          <w:rFonts w:cs="Times New Roman"/>
          <w:color w:val="0000E6"/>
        </w:rPr>
        <w:t>When should an OS terminate processes?</w:t>
      </w:r>
    </w:p>
    <w:p w:rsidR="00C20AFE" w:rsidRPr="003045D7" w:rsidRDefault="00C20AFE" w:rsidP="00C20AFE">
      <w:pPr>
        <w:pStyle w:val="ListParagraph"/>
        <w:numPr>
          <w:ilvl w:val="0"/>
          <w:numId w:val="51"/>
        </w:numPr>
        <w:spacing w:after="60"/>
        <w:jc w:val="both"/>
        <w:rPr>
          <w:rFonts w:cs="Times New Roman"/>
          <w:szCs w:val="24"/>
        </w:rPr>
      </w:pPr>
      <w:r w:rsidRPr="003045D7">
        <w:rPr>
          <w:rFonts w:cs="Times New Roman"/>
          <w:b/>
          <w:bCs/>
          <w:szCs w:val="24"/>
        </w:rPr>
        <w:t>Normal exit (voluntary)</w:t>
      </w:r>
      <w:r w:rsidRPr="003045D7">
        <w:rPr>
          <w:rFonts w:cs="Times New Roman"/>
          <w:szCs w:val="24"/>
        </w:rPr>
        <w:t xml:space="preserve"> – by calling </w:t>
      </w:r>
      <w:r w:rsidRPr="007B5AB5">
        <w:rPr>
          <w:rFonts w:ascii="Courier New" w:hAnsi="Courier New" w:cs="Courier New"/>
          <w:sz w:val="20"/>
          <w:szCs w:val="20"/>
        </w:rPr>
        <w:t>exit</w:t>
      </w:r>
      <w:r w:rsidRPr="003045D7">
        <w:rPr>
          <w:rFonts w:cs="Times New Roman"/>
          <w:szCs w:val="24"/>
        </w:rPr>
        <w:t xml:space="preserve"> in UNIX or </w:t>
      </w:r>
      <w:r w:rsidRPr="007B5AB5">
        <w:rPr>
          <w:rFonts w:ascii="Courier New" w:hAnsi="Courier New" w:cs="Courier New"/>
          <w:sz w:val="20"/>
          <w:szCs w:val="20"/>
        </w:rPr>
        <w:t>ExitProcess</w:t>
      </w:r>
      <w:r w:rsidRPr="003045D7">
        <w:rPr>
          <w:rFonts w:cs="Times New Roman"/>
          <w:szCs w:val="24"/>
        </w:rPr>
        <w:t xml:space="preserve"> in Windows and passing it a value of 0.</w:t>
      </w:r>
    </w:p>
    <w:p w:rsidR="00C20AFE" w:rsidRPr="003045D7" w:rsidRDefault="00C20AFE" w:rsidP="00C20AFE">
      <w:pPr>
        <w:pStyle w:val="ListParagraph"/>
        <w:numPr>
          <w:ilvl w:val="0"/>
          <w:numId w:val="51"/>
        </w:numPr>
        <w:spacing w:after="60"/>
        <w:jc w:val="both"/>
        <w:rPr>
          <w:rFonts w:cs="Times New Roman"/>
          <w:szCs w:val="24"/>
        </w:rPr>
      </w:pPr>
      <w:r w:rsidRPr="003045D7">
        <w:rPr>
          <w:rFonts w:cs="Times New Roman"/>
          <w:b/>
          <w:bCs/>
          <w:szCs w:val="24"/>
        </w:rPr>
        <w:t>Error exit (voluntary)</w:t>
      </w:r>
      <w:r w:rsidRPr="003045D7">
        <w:rPr>
          <w:rFonts w:cs="Times New Roman"/>
          <w:szCs w:val="24"/>
        </w:rPr>
        <w:t xml:space="preserve"> – if the program discovers a fatal error (e.g. no filename has been provided by user to a file copying program when it is executed), it exits by calling exit and passing it a non-zero value.</w:t>
      </w:r>
    </w:p>
    <w:p w:rsidR="00C20AFE" w:rsidRPr="003045D7" w:rsidRDefault="00C20AFE" w:rsidP="00C20AFE">
      <w:pPr>
        <w:pStyle w:val="ListParagraph"/>
        <w:numPr>
          <w:ilvl w:val="0"/>
          <w:numId w:val="51"/>
        </w:numPr>
        <w:spacing w:after="60"/>
        <w:jc w:val="both"/>
        <w:rPr>
          <w:rFonts w:cs="Times New Roman"/>
          <w:szCs w:val="24"/>
        </w:rPr>
      </w:pPr>
      <w:r w:rsidRPr="003045D7">
        <w:rPr>
          <w:rFonts w:cs="Times New Roman"/>
          <w:b/>
          <w:bCs/>
          <w:szCs w:val="24"/>
        </w:rPr>
        <w:t>Fatal error (involuntary)</w:t>
      </w:r>
      <w:r w:rsidRPr="003045D7">
        <w:rPr>
          <w:rFonts w:cs="Times New Roman"/>
          <w:szCs w:val="24"/>
        </w:rPr>
        <w:t xml:space="preserve"> – an error caused by the process (often due to program bugs) which it cannot handle; e.g. executing illegal instruction, dividing by zero etc.</w:t>
      </w:r>
    </w:p>
    <w:p w:rsidR="00C20AFE" w:rsidRPr="003045D7" w:rsidRDefault="00C20AFE" w:rsidP="00C20AFE">
      <w:pPr>
        <w:pStyle w:val="ListParagraph"/>
        <w:numPr>
          <w:ilvl w:val="0"/>
          <w:numId w:val="51"/>
        </w:numPr>
        <w:spacing w:after="60"/>
        <w:contextualSpacing w:val="0"/>
        <w:jc w:val="both"/>
        <w:rPr>
          <w:rFonts w:cs="Times New Roman"/>
          <w:color w:val="0000E6"/>
          <w:szCs w:val="24"/>
        </w:rPr>
      </w:pPr>
      <w:r w:rsidRPr="003045D7">
        <w:rPr>
          <w:rFonts w:cs="Times New Roman"/>
          <w:b/>
          <w:bCs/>
          <w:szCs w:val="24"/>
        </w:rPr>
        <w:t>Killed by another process (involuntary)</w:t>
      </w:r>
      <w:r w:rsidRPr="003045D7">
        <w:rPr>
          <w:rFonts w:cs="Times New Roman"/>
          <w:szCs w:val="24"/>
        </w:rPr>
        <w:t xml:space="preserve"> – by calling </w:t>
      </w:r>
      <w:r w:rsidRPr="007B5AB5">
        <w:rPr>
          <w:rFonts w:ascii="Courier New" w:hAnsi="Courier New" w:cs="Courier New"/>
          <w:sz w:val="20"/>
          <w:szCs w:val="20"/>
        </w:rPr>
        <w:t>kill</w:t>
      </w:r>
      <w:r w:rsidRPr="003045D7">
        <w:rPr>
          <w:rFonts w:cs="Times New Roman"/>
          <w:szCs w:val="24"/>
        </w:rPr>
        <w:t xml:space="preserve"> in UNIX or </w:t>
      </w:r>
      <w:r w:rsidRPr="007B5AB5">
        <w:rPr>
          <w:rFonts w:ascii="Courier New" w:hAnsi="Courier New" w:cs="Courier New"/>
          <w:sz w:val="20"/>
          <w:szCs w:val="20"/>
        </w:rPr>
        <w:t>TerminateProcess</w:t>
      </w:r>
      <w:r w:rsidRPr="003045D7">
        <w:rPr>
          <w:rFonts w:cs="Times New Roman"/>
          <w:szCs w:val="24"/>
        </w:rPr>
        <w:t xml:space="preserve"> in Windows.</w:t>
      </w:r>
    </w:p>
    <w:p w:rsidR="00C20AFE" w:rsidRPr="0070363E" w:rsidRDefault="00C20AFE" w:rsidP="00C20AFE">
      <w:pPr>
        <w:pStyle w:val="ListParagraph"/>
        <w:numPr>
          <w:ilvl w:val="0"/>
          <w:numId w:val="47"/>
        </w:numPr>
        <w:spacing w:after="60"/>
        <w:ind w:left="1080"/>
        <w:contextualSpacing w:val="0"/>
        <w:jc w:val="both"/>
        <w:rPr>
          <w:color w:val="0000E6"/>
        </w:rPr>
      </w:pPr>
      <w:r w:rsidRPr="0070363E">
        <w:rPr>
          <w:color w:val="0000E6"/>
        </w:rPr>
        <w:t>How does an OS manage processes?</w:t>
      </w:r>
    </w:p>
    <w:p w:rsidR="00C20AFE" w:rsidRDefault="00C20AFE" w:rsidP="00FF7F6D">
      <w:pPr>
        <w:pStyle w:val="ListParagraph"/>
        <w:spacing w:after="60"/>
        <w:ind w:left="1080" w:firstLine="360"/>
        <w:contextualSpacing w:val="0"/>
      </w:pPr>
      <w:r>
        <w:t>Whenever a process blocks, the OS suspends it and executes another process. When the second process finishes or blocks, the OS resumes the first process.</w:t>
      </w:r>
    </w:p>
    <w:p w:rsidR="00C20AFE" w:rsidRPr="0070363E" w:rsidRDefault="00C20AFE" w:rsidP="00C20AFE">
      <w:pPr>
        <w:pStyle w:val="ListParagraph"/>
        <w:numPr>
          <w:ilvl w:val="0"/>
          <w:numId w:val="48"/>
        </w:numPr>
        <w:spacing w:after="60"/>
        <w:contextualSpacing w:val="0"/>
        <w:jc w:val="both"/>
        <w:rPr>
          <w:color w:val="0000E6"/>
        </w:rPr>
      </w:pPr>
      <w:r w:rsidRPr="0070363E">
        <w:rPr>
          <w:color w:val="0000E6"/>
        </w:rPr>
        <w:t>Well, then there exists some states of a process and some situations when the process switches from one state to another. Explain these states and situations.</w:t>
      </w:r>
      <w:r>
        <w:rPr>
          <w:color w:val="0000E6"/>
        </w:rPr>
        <w:t xml:space="preserve"> In other words, explain the mechanism of state transition.</w:t>
      </w:r>
    </w:p>
    <w:p w:rsidR="00C20AFE" w:rsidRDefault="00C20AFE" w:rsidP="00C20AFE">
      <w:pPr>
        <w:pStyle w:val="ListParagraph"/>
        <w:spacing w:after="60"/>
        <w:ind w:left="2160"/>
        <w:contextualSpacing w:val="0"/>
      </w:pPr>
      <w:r>
        <w:t xml:space="preserve">See </w:t>
      </w:r>
      <w:r w:rsidRPr="006C7286">
        <w:rPr>
          <w:i/>
        </w:rPr>
        <w:t xml:space="preserve">Process States </w:t>
      </w:r>
      <w:r w:rsidRPr="00C77DFB">
        <w:t>[</w:t>
      </w:r>
      <w:r>
        <w:rPr>
          <w:i/>
        </w:rPr>
        <w:t>Theory</w:t>
      </w:r>
      <w:r w:rsidRPr="006C7286">
        <w:rPr>
          <w:i/>
        </w:rPr>
        <w:t xml:space="preserve"> 2.</w:t>
      </w:r>
      <w:r>
        <w:rPr>
          <w:i/>
        </w:rPr>
        <w:t>6</w:t>
      </w:r>
      <w:r w:rsidRPr="00C77DFB">
        <w:t>]</w:t>
      </w:r>
      <w:r>
        <w:t>.</w:t>
      </w:r>
    </w:p>
    <w:p w:rsidR="00C20AFE" w:rsidRPr="002B1504" w:rsidRDefault="00C20AFE" w:rsidP="00C20AFE">
      <w:pPr>
        <w:pStyle w:val="ListParagraph"/>
        <w:numPr>
          <w:ilvl w:val="0"/>
          <w:numId w:val="48"/>
        </w:numPr>
        <w:spacing w:after="60"/>
        <w:contextualSpacing w:val="0"/>
        <w:jc w:val="both"/>
        <w:rPr>
          <w:color w:val="0000E6"/>
        </w:rPr>
      </w:pPr>
      <w:r w:rsidRPr="002B1504">
        <w:rPr>
          <w:color w:val="0000E6"/>
        </w:rPr>
        <w:t>What happens to the context (</w:t>
      </w:r>
      <w:r>
        <w:rPr>
          <w:color w:val="0000E6"/>
        </w:rPr>
        <w:t xml:space="preserve">e.g. </w:t>
      </w:r>
      <w:r w:rsidRPr="002B1504">
        <w:rPr>
          <w:color w:val="0000E6"/>
        </w:rPr>
        <w:t>the current register values etc.) of the blocked process when another process is executed? Are they lost?</w:t>
      </w:r>
    </w:p>
    <w:p w:rsidR="00C20AFE" w:rsidRDefault="00C20AFE" w:rsidP="00A82811">
      <w:pPr>
        <w:pStyle w:val="ListParagraph"/>
        <w:spacing w:after="60"/>
        <w:ind w:left="1800" w:firstLine="360"/>
        <w:contextualSpacing w:val="0"/>
      </w:pPr>
      <w:r>
        <w:t>Nope! The process context is saved when context switch occurs.</w:t>
      </w:r>
    </w:p>
    <w:p w:rsidR="00C20AFE" w:rsidRPr="002B1504" w:rsidRDefault="00C20AFE" w:rsidP="00C20AFE">
      <w:pPr>
        <w:pStyle w:val="ListParagraph"/>
        <w:numPr>
          <w:ilvl w:val="0"/>
          <w:numId w:val="52"/>
        </w:numPr>
        <w:spacing w:after="60"/>
        <w:ind w:left="2520"/>
        <w:contextualSpacing w:val="0"/>
        <w:jc w:val="both"/>
        <w:rPr>
          <w:color w:val="0000E6"/>
        </w:rPr>
      </w:pPr>
      <w:r w:rsidRPr="002B1504">
        <w:rPr>
          <w:color w:val="0000E6"/>
        </w:rPr>
        <w:t xml:space="preserve">Great! But </w:t>
      </w:r>
      <w:r w:rsidRPr="002B1504">
        <w:rPr>
          <w:i/>
          <w:color w:val="0000E6"/>
        </w:rPr>
        <w:t>where</w:t>
      </w:r>
      <w:r w:rsidRPr="002B1504">
        <w:rPr>
          <w:color w:val="0000E6"/>
        </w:rPr>
        <w:t xml:space="preserve"> and </w:t>
      </w:r>
      <w:r w:rsidRPr="002B1504">
        <w:rPr>
          <w:i/>
          <w:color w:val="0000E6"/>
        </w:rPr>
        <w:t>how</w:t>
      </w:r>
      <w:r w:rsidRPr="002B1504">
        <w:rPr>
          <w:color w:val="0000E6"/>
        </w:rPr>
        <w:t>?</w:t>
      </w:r>
    </w:p>
    <w:p w:rsidR="00C20AFE" w:rsidRDefault="00C20AFE" w:rsidP="00C20AFE">
      <w:pPr>
        <w:pStyle w:val="ListParagraph"/>
        <w:spacing w:after="60"/>
        <w:ind w:left="2520"/>
        <w:contextualSpacing w:val="0"/>
      </w:pPr>
      <w:r>
        <w:t xml:space="preserve">See </w:t>
      </w:r>
      <w:r>
        <w:rPr>
          <w:i/>
        </w:rPr>
        <w:t>PCB and others…</w:t>
      </w:r>
      <w:r>
        <w:t xml:space="preserve"> [</w:t>
      </w:r>
      <w:r>
        <w:rPr>
          <w:i/>
        </w:rPr>
        <w:t xml:space="preserve">Theory </w:t>
      </w:r>
      <w:r w:rsidRPr="006C7286">
        <w:rPr>
          <w:i/>
        </w:rPr>
        <w:t>2.</w:t>
      </w:r>
      <w:r>
        <w:rPr>
          <w:i/>
        </w:rPr>
        <w:t>7 &amp; 2.8</w:t>
      </w:r>
      <w:r>
        <w:t>]</w:t>
      </w:r>
    </w:p>
    <w:p w:rsidR="00C20AFE" w:rsidRDefault="00C20AFE" w:rsidP="00E309E3">
      <w:pPr>
        <w:pStyle w:val="ListParagraph"/>
        <w:numPr>
          <w:ilvl w:val="0"/>
          <w:numId w:val="46"/>
        </w:numPr>
        <w:spacing w:after="60"/>
        <w:ind w:left="360"/>
        <w:contextualSpacing w:val="0"/>
        <w:jc w:val="both"/>
        <w:rPr>
          <w:color w:val="0000E6"/>
        </w:rPr>
      </w:pPr>
      <w:r w:rsidRPr="006F2562">
        <w:rPr>
          <w:color w:val="0000E6"/>
        </w:rPr>
        <w:lastRenderedPageBreak/>
        <w:t xml:space="preserve">What </w:t>
      </w:r>
      <w:r>
        <w:rPr>
          <w:color w:val="0000E6"/>
        </w:rPr>
        <w:t>are</w:t>
      </w:r>
      <w:r w:rsidRPr="006F2562">
        <w:rPr>
          <w:color w:val="0000E6"/>
        </w:rPr>
        <w:t xml:space="preserve"> thread</w:t>
      </w:r>
      <w:r>
        <w:rPr>
          <w:color w:val="0000E6"/>
        </w:rPr>
        <w:t>s</w:t>
      </w:r>
      <w:r w:rsidRPr="006F2562">
        <w:rPr>
          <w:color w:val="0000E6"/>
        </w:rPr>
        <w:t>?</w:t>
      </w:r>
    </w:p>
    <w:p w:rsidR="00C20AFE" w:rsidRDefault="00C20AFE" w:rsidP="00E309E3">
      <w:pPr>
        <w:pStyle w:val="ListParagraph"/>
        <w:spacing w:after="60"/>
        <w:ind w:left="360" w:firstLine="360"/>
        <w:contextualSpacing w:val="0"/>
        <w:jc w:val="both"/>
      </w:pPr>
      <w:r w:rsidRPr="007F1869">
        <w:t>Different</w:t>
      </w:r>
      <w:r>
        <w:t xml:space="preserve"> segments of code of a single process which run concurrently are called threads.</w:t>
      </w:r>
    </w:p>
    <w:p w:rsidR="00C20AFE" w:rsidRDefault="00C20AFE" w:rsidP="00E309E3">
      <w:pPr>
        <w:pStyle w:val="ListParagraph"/>
        <w:numPr>
          <w:ilvl w:val="0"/>
          <w:numId w:val="46"/>
        </w:numPr>
        <w:spacing w:after="60"/>
        <w:ind w:left="360"/>
        <w:contextualSpacing w:val="0"/>
        <w:jc w:val="both"/>
        <w:rPr>
          <w:color w:val="0000E6"/>
        </w:rPr>
      </w:pPr>
      <w:r w:rsidRPr="006F2562">
        <w:rPr>
          <w:color w:val="0000E6"/>
        </w:rPr>
        <w:t>Wh</w:t>
      </w:r>
      <w:r>
        <w:rPr>
          <w:color w:val="0000E6"/>
        </w:rPr>
        <w:t>y do we need multiple</w:t>
      </w:r>
      <w:r w:rsidRPr="006F2562">
        <w:rPr>
          <w:color w:val="0000E6"/>
        </w:rPr>
        <w:t xml:space="preserve"> thread</w:t>
      </w:r>
      <w:r>
        <w:rPr>
          <w:color w:val="0000E6"/>
        </w:rPr>
        <w:t>s instead of multiple processes</w:t>
      </w:r>
      <w:r w:rsidRPr="006F2562">
        <w:rPr>
          <w:color w:val="0000E6"/>
        </w:rPr>
        <w:t>?</w:t>
      </w:r>
    </w:p>
    <w:p w:rsidR="00C20AFE" w:rsidRDefault="00C20AFE" w:rsidP="00E309E3">
      <w:pPr>
        <w:pStyle w:val="ListParagraph"/>
        <w:spacing w:after="60"/>
        <w:ind w:left="360" w:firstLine="360"/>
        <w:contextualSpacing w:val="0"/>
        <w:jc w:val="both"/>
      </w:pPr>
      <w:r>
        <w:t xml:space="preserve">Threads share a single address space and can thus operate on the same resource. Multiple processes have different address spaces and thus </w:t>
      </w:r>
      <w:r w:rsidRPr="008A0844">
        <w:rPr>
          <w:i/>
        </w:rPr>
        <w:t>cannot</w:t>
      </w:r>
      <w:r>
        <w:t xml:space="preserve"> operate on the same resource.</w:t>
      </w:r>
    </w:p>
    <w:p w:rsidR="00C20AFE" w:rsidRDefault="00C20AFE" w:rsidP="00E309E3">
      <w:pPr>
        <w:pStyle w:val="ListParagraph"/>
        <w:numPr>
          <w:ilvl w:val="0"/>
          <w:numId w:val="46"/>
        </w:numPr>
        <w:spacing w:after="60"/>
        <w:ind w:left="360"/>
        <w:contextualSpacing w:val="0"/>
        <w:jc w:val="both"/>
        <w:rPr>
          <w:color w:val="0000E6"/>
        </w:rPr>
      </w:pPr>
      <w:r>
        <w:rPr>
          <w:color w:val="0000E6"/>
        </w:rPr>
        <w:t>So how does operating system manage threads?</w:t>
      </w:r>
    </w:p>
    <w:p w:rsidR="00C20AFE" w:rsidRPr="000E5458" w:rsidRDefault="00C20AFE" w:rsidP="00E309E3">
      <w:pPr>
        <w:pStyle w:val="ListParagraph"/>
        <w:spacing w:after="60"/>
        <w:ind w:left="360" w:firstLine="360"/>
        <w:contextualSpacing w:val="0"/>
        <w:jc w:val="both"/>
      </w:pPr>
      <w:r w:rsidRPr="000E5458">
        <w:t>In</w:t>
      </w:r>
      <w:r>
        <w:t xml:space="preserve"> any of the following</w:t>
      </w:r>
      <w:r w:rsidRPr="000E5458">
        <w:t xml:space="preserve"> three ways:</w:t>
      </w:r>
    </w:p>
    <w:p w:rsidR="00C20AFE" w:rsidRPr="00903229" w:rsidRDefault="00C20AFE" w:rsidP="00E309E3">
      <w:pPr>
        <w:pStyle w:val="ListParagraph"/>
        <w:numPr>
          <w:ilvl w:val="0"/>
          <w:numId w:val="53"/>
        </w:numPr>
        <w:spacing w:after="60"/>
        <w:jc w:val="both"/>
        <w:rPr>
          <w:b/>
        </w:rPr>
      </w:pPr>
      <w:r w:rsidRPr="007F212F">
        <w:rPr>
          <w:b/>
        </w:rPr>
        <w:t>User-level threads</w:t>
      </w:r>
      <w:r>
        <w:rPr>
          <w:b/>
        </w:rPr>
        <w:t>:</w:t>
      </w:r>
    </w:p>
    <w:p w:rsidR="00C20AFE" w:rsidRPr="000174A3" w:rsidRDefault="00C20AFE" w:rsidP="00E309E3">
      <w:pPr>
        <w:pStyle w:val="ListParagraph"/>
        <w:numPr>
          <w:ilvl w:val="1"/>
          <w:numId w:val="53"/>
        </w:numPr>
        <w:spacing w:after="60"/>
        <w:jc w:val="both"/>
        <w:rPr>
          <w:b/>
        </w:rPr>
      </w:pPr>
      <w:r>
        <w:t>Each process has a thread table in its address space.</w:t>
      </w:r>
    </w:p>
    <w:p w:rsidR="00C20AFE" w:rsidRPr="00F82007" w:rsidRDefault="00C20AFE" w:rsidP="00E309E3">
      <w:pPr>
        <w:pStyle w:val="ListParagraph"/>
        <w:numPr>
          <w:ilvl w:val="1"/>
          <w:numId w:val="53"/>
        </w:numPr>
        <w:spacing w:after="60"/>
        <w:contextualSpacing w:val="0"/>
        <w:jc w:val="both"/>
        <w:rPr>
          <w:b/>
        </w:rPr>
      </w:pPr>
      <w:r>
        <w:t>Thread switching is done entirely in user-space using a run-time system.</w:t>
      </w:r>
    </w:p>
    <w:p w:rsidR="00C20AFE" w:rsidRPr="005E1E5F" w:rsidRDefault="00C20AFE" w:rsidP="00E309E3">
      <w:pPr>
        <w:pStyle w:val="ListParagraph"/>
        <w:numPr>
          <w:ilvl w:val="0"/>
          <w:numId w:val="53"/>
        </w:numPr>
        <w:spacing w:after="60"/>
        <w:jc w:val="both"/>
        <w:rPr>
          <w:b/>
        </w:rPr>
      </w:pPr>
      <w:r w:rsidRPr="005E1E5F">
        <w:rPr>
          <w:b/>
        </w:rPr>
        <w:t>Kernel-level threads:</w:t>
      </w:r>
    </w:p>
    <w:p w:rsidR="00C20AFE" w:rsidRDefault="00C20AFE" w:rsidP="00E309E3">
      <w:pPr>
        <w:pStyle w:val="ListParagraph"/>
        <w:numPr>
          <w:ilvl w:val="1"/>
          <w:numId w:val="53"/>
        </w:numPr>
        <w:spacing w:after="60"/>
        <w:jc w:val="both"/>
      </w:pPr>
      <w:r w:rsidRPr="003E6925">
        <w:t xml:space="preserve">A </w:t>
      </w:r>
      <w:r>
        <w:t>single thread table resides in kernel space.</w:t>
      </w:r>
    </w:p>
    <w:p w:rsidR="00C20AFE" w:rsidRDefault="00C20AFE" w:rsidP="00E309E3">
      <w:pPr>
        <w:pStyle w:val="ListParagraph"/>
        <w:numPr>
          <w:ilvl w:val="1"/>
          <w:numId w:val="53"/>
        </w:numPr>
        <w:spacing w:after="60"/>
        <w:contextualSpacing w:val="0"/>
        <w:jc w:val="both"/>
      </w:pPr>
      <w:r>
        <w:t>Thread switching is controlled by kernel.</w:t>
      </w:r>
    </w:p>
    <w:p w:rsidR="00C20AFE" w:rsidRPr="005E1E5F" w:rsidRDefault="00C20AFE" w:rsidP="00E309E3">
      <w:pPr>
        <w:pStyle w:val="ListParagraph"/>
        <w:numPr>
          <w:ilvl w:val="0"/>
          <w:numId w:val="53"/>
        </w:numPr>
        <w:spacing w:after="60"/>
        <w:jc w:val="both"/>
        <w:rPr>
          <w:b/>
        </w:rPr>
      </w:pPr>
      <w:r w:rsidRPr="005E1E5F">
        <w:rPr>
          <w:b/>
        </w:rPr>
        <w:t>Hybrid implementation (scheduler activation):</w:t>
      </w:r>
    </w:p>
    <w:p w:rsidR="00C20AFE" w:rsidRDefault="00712F9F" w:rsidP="00E309E3">
      <w:pPr>
        <w:pStyle w:val="ListParagraph"/>
        <w:numPr>
          <w:ilvl w:val="1"/>
          <w:numId w:val="53"/>
        </w:numPr>
        <w:spacing w:after="60"/>
        <w:jc w:val="both"/>
      </w:pPr>
      <w:r>
        <w:t>One or more threads in user-space connect to one or more threads in kernel-space.</w:t>
      </w:r>
    </w:p>
    <w:p w:rsidR="00C20AFE" w:rsidRPr="003E6925" w:rsidRDefault="00712F9F" w:rsidP="00E309E3">
      <w:pPr>
        <w:pStyle w:val="ListParagraph"/>
        <w:numPr>
          <w:ilvl w:val="1"/>
          <w:numId w:val="53"/>
        </w:numPr>
        <w:spacing w:after="60"/>
        <w:contextualSpacing w:val="0"/>
        <w:jc w:val="both"/>
      </w:pPr>
      <w:r>
        <w:t>The kernel-level threads are scheduled by kernel and the user-level threads by processes.</w:t>
      </w:r>
    </w:p>
    <w:p w:rsidR="00C20AFE" w:rsidRDefault="00C20AFE" w:rsidP="00E309E3">
      <w:pPr>
        <w:pStyle w:val="ListParagraph"/>
        <w:numPr>
          <w:ilvl w:val="0"/>
          <w:numId w:val="46"/>
        </w:numPr>
        <w:spacing w:after="60"/>
        <w:ind w:left="360"/>
        <w:contextualSpacing w:val="0"/>
        <w:jc w:val="both"/>
        <w:rPr>
          <w:color w:val="0000E6"/>
        </w:rPr>
      </w:pPr>
      <w:r>
        <w:rPr>
          <w:color w:val="0000E6"/>
        </w:rPr>
        <w:t>Okay. You’ve explained how operating systems manage processes. But what about process synchronization and interprocess communication? i.e., how does the operating system manages processes running in parallel so that they can share some data and operate on it without any synchronization problems?</w:t>
      </w:r>
    </w:p>
    <w:p w:rsidR="00C20AFE" w:rsidRDefault="00C20AFE" w:rsidP="00E309E3">
      <w:pPr>
        <w:pStyle w:val="ListParagraph"/>
        <w:spacing w:after="60"/>
        <w:ind w:left="360" w:firstLine="360"/>
        <w:contextualSpacing w:val="0"/>
        <w:jc w:val="both"/>
      </w:pPr>
      <w:r>
        <w:t>To a</w:t>
      </w:r>
      <w:r w:rsidRPr="00AD5EB1">
        <w:t xml:space="preserve">void </w:t>
      </w:r>
      <w:r>
        <w:t>race conditions and thereby solve the critical section problem, we can do any of the followings:</w:t>
      </w:r>
    </w:p>
    <w:p w:rsidR="00C20AFE" w:rsidRPr="009A52D1" w:rsidRDefault="00C20AFE" w:rsidP="00E309E3">
      <w:pPr>
        <w:pStyle w:val="ListParagraph"/>
        <w:numPr>
          <w:ilvl w:val="0"/>
          <w:numId w:val="54"/>
        </w:numPr>
        <w:spacing w:after="60"/>
        <w:contextualSpacing w:val="0"/>
        <w:jc w:val="both"/>
      </w:pPr>
      <w:r>
        <w:rPr>
          <w:b/>
        </w:rPr>
        <w:t>By d</w:t>
      </w:r>
      <w:r w:rsidRPr="009A52D1">
        <w:rPr>
          <w:b/>
        </w:rPr>
        <w:t>isabl</w:t>
      </w:r>
      <w:r>
        <w:rPr>
          <w:b/>
        </w:rPr>
        <w:t>ing</w:t>
      </w:r>
      <w:r w:rsidRPr="009A52D1">
        <w:rPr>
          <w:b/>
        </w:rPr>
        <w:t xml:space="preserve"> interrupts:</w:t>
      </w:r>
      <w:r w:rsidRPr="009A52D1">
        <w:t xml:space="preserve"> </w:t>
      </w:r>
      <w:r w:rsidRPr="009A52D1">
        <w:rPr>
          <w:rFonts w:asciiTheme="majorBidi" w:hAnsiTheme="majorBidi" w:cstheme="majorBidi"/>
          <w:bCs/>
          <w:noProof/>
          <w:szCs w:val="24"/>
        </w:rPr>
        <w:t>Each process would disable all interrupts just after entering its critical region and re-enable them just before leaving it.</w:t>
      </w:r>
    </w:p>
    <w:p w:rsidR="00C20AFE" w:rsidRDefault="00C20AFE" w:rsidP="00E309E3">
      <w:pPr>
        <w:pStyle w:val="ListParagraph"/>
        <w:numPr>
          <w:ilvl w:val="0"/>
          <w:numId w:val="54"/>
        </w:numPr>
        <w:spacing w:after="60"/>
        <w:contextualSpacing w:val="0"/>
        <w:jc w:val="both"/>
      </w:pPr>
      <w:r>
        <w:rPr>
          <w:b/>
        </w:rPr>
        <w:t>By using mutual exclusion</w:t>
      </w:r>
      <w:r w:rsidRPr="009A52D1">
        <w:rPr>
          <w:b/>
        </w:rPr>
        <w:t>:</w:t>
      </w:r>
      <w:r>
        <w:t xml:space="preserve"> For example:</w:t>
      </w:r>
    </w:p>
    <w:p w:rsidR="00C20AFE" w:rsidRPr="00726F16" w:rsidRDefault="00C20AFE" w:rsidP="00E309E3">
      <w:pPr>
        <w:pStyle w:val="ListParagraph"/>
        <w:numPr>
          <w:ilvl w:val="1"/>
          <w:numId w:val="54"/>
        </w:numPr>
        <w:spacing w:after="60"/>
        <w:contextualSpacing w:val="0"/>
        <w:jc w:val="both"/>
      </w:pPr>
      <w:r>
        <w:rPr>
          <w:b/>
        </w:rPr>
        <w:t>Mutual exclusion with busy waiting</w:t>
      </w:r>
    </w:p>
    <w:p w:rsidR="00C20AFE" w:rsidRPr="004138FE" w:rsidRDefault="00C20AFE" w:rsidP="00E309E3">
      <w:pPr>
        <w:pStyle w:val="ListParagraph"/>
        <w:numPr>
          <w:ilvl w:val="2"/>
          <w:numId w:val="54"/>
        </w:numPr>
        <w:spacing w:after="60"/>
        <w:contextualSpacing w:val="0"/>
        <w:jc w:val="both"/>
        <w:rPr>
          <w:b/>
        </w:rPr>
      </w:pPr>
      <w:r w:rsidRPr="004138FE">
        <w:rPr>
          <w:b/>
        </w:rPr>
        <w:t>Lock Variable</w:t>
      </w:r>
      <w:r>
        <w:rPr>
          <w:b/>
        </w:rPr>
        <w:t>:</w:t>
      </w:r>
    </w:p>
    <w:p w:rsidR="00C20AFE" w:rsidRPr="000C0F2F" w:rsidRDefault="00C20AFE" w:rsidP="00E309E3">
      <w:pPr>
        <w:pStyle w:val="ListParagraph"/>
        <w:spacing w:after="60"/>
        <w:ind w:left="2520" w:firstLine="360"/>
        <w:contextualSpacing w:val="0"/>
        <w:jc w:val="both"/>
      </w:pPr>
      <w:r w:rsidRPr="000C0F2F">
        <w:rPr>
          <w:rFonts w:asciiTheme="majorBidi" w:hAnsiTheme="majorBidi" w:cstheme="majorBidi"/>
          <w:bCs/>
          <w:noProof/>
          <w:szCs w:val="24"/>
        </w:rPr>
        <w:t>A single, shared (lock) variable is used</w:t>
      </w:r>
      <w:r>
        <w:rPr>
          <w:rFonts w:asciiTheme="majorBidi" w:hAnsiTheme="majorBidi" w:cstheme="majorBidi"/>
          <w:bCs/>
          <w:noProof/>
          <w:szCs w:val="24"/>
        </w:rPr>
        <w:t xml:space="preserve"> for mutual exclusion</w:t>
      </w:r>
      <w:r w:rsidRPr="000C0F2F">
        <w:rPr>
          <w:rFonts w:asciiTheme="majorBidi" w:hAnsiTheme="majorBidi" w:cstheme="majorBidi"/>
          <w:bCs/>
          <w:noProof/>
          <w:szCs w:val="24"/>
        </w:rPr>
        <w:t>. If the value of the variable is 0, it means that no process is in its critical region; and if it is 1, it means that some process is in its critical region.</w:t>
      </w:r>
    </w:p>
    <w:p w:rsidR="00C20AFE" w:rsidRPr="000C0F2F" w:rsidRDefault="00C20AFE" w:rsidP="00E309E3">
      <w:pPr>
        <w:pStyle w:val="ListParagraph"/>
        <w:numPr>
          <w:ilvl w:val="2"/>
          <w:numId w:val="54"/>
        </w:numPr>
        <w:spacing w:after="60"/>
        <w:contextualSpacing w:val="0"/>
        <w:jc w:val="both"/>
        <w:rPr>
          <w:b/>
        </w:rPr>
      </w:pPr>
      <w:r w:rsidRPr="000C0F2F">
        <w:rPr>
          <w:b/>
        </w:rPr>
        <w:t>Strict Alternation:</w:t>
      </w:r>
    </w:p>
    <w:p w:rsidR="00C20AFE" w:rsidRPr="000C0F2F" w:rsidRDefault="00C20AFE" w:rsidP="00E309E3">
      <w:pPr>
        <w:pStyle w:val="ListParagraph"/>
        <w:spacing w:after="60"/>
        <w:ind w:left="2520" w:firstLine="360"/>
        <w:contextualSpacing w:val="0"/>
        <w:jc w:val="both"/>
      </w:pPr>
      <w:r w:rsidRPr="000C0F2F">
        <w:rPr>
          <w:rFonts w:asciiTheme="majorBidi" w:hAnsiTheme="majorBidi" w:cstheme="majorBidi"/>
          <w:bCs/>
          <w:noProof/>
          <w:szCs w:val="24"/>
        </w:rPr>
        <w:t xml:space="preserve">A variable </w:t>
      </w:r>
      <w:r w:rsidRPr="000C0F2F">
        <w:rPr>
          <w:rFonts w:asciiTheme="majorBidi" w:hAnsiTheme="majorBidi" w:cstheme="majorBidi"/>
          <w:bCs/>
          <w:i/>
          <w:iCs/>
          <w:noProof/>
          <w:szCs w:val="24"/>
        </w:rPr>
        <w:t xml:space="preserve">turn </w:t>
      </w:r>
      <w:r w:rsidRPr="000C0F2F">
        <w:rPr>
          <w:rFonts w:asciiTheme="majorBidi" w:hAnsiTheme="majorBidi" w:cstheme="majorBidi"/>
          <w:bCs/>
          <w:noProof/>
          <w:szCs w:val="24"/>
        </w:rPr>
        <w:t>keeps track of whose turn it is to enter the critical region.</w:t>
      </w:r>
    </w:p>
    <w:p w:rsidR="00C20AFE" w:rsidRPr="00304926" w:rsidRDefault="00C20AFE" w:rsidP="00E309E3">
      <w:pPr>
        <w:pStyle w:val="ListParagraph"/>
        <w:numPr>
          <w:ilvl w:val="2"/>
          <w:numId w:val="54"/>
        </w:numPr>
        <w:spacing w:after="60"/>
        <w:contextualSpacing w:val="0"/>
        <w:jc w:val="both"/>
        <w:rPr>
          <w:b/>
        </w:rPr>
      </w:pPr>
      <w:r w:rsidRPr="00304926">
        <w:rPr>
          <w:b/>
        </w:rPr>
        <w:t>Peterson’s Solution:</w:t>
      </w:r>
    </w:p>
    <w:p w:rsidR="00C20AFE" w:rsidRDefault="00C20AFE" w:rsidP="00E309E3">
      <w:pPr>
        <w:pStyle w:val="ListParagraph"/>
        <w:spacing w:after="60"/>
        <w:ind w:left="2520" w:firstLine="360"/>
        <w:contextualSpacing w:val="0"/>
        <w:jc w:val="both"/>
      </w:pPr>
      <w:r>
        <w:rPr>
          <w:rFonts w:asciiTheme="majorBidi" w:hAnsiTheme="majorBidi" w:cstheme="majorBidi"/>
          <w:bCs/>
          <w:noProof/>
          <w:szCs w:val="24"/>
        </w:rPr>
        <w:t xml:space="preserve">There are two functions – </w:t>
      </w:r>
      <w:r w:rsidRPr="00586D1E">
        <w:rPr>
          <w:rFonts w:ascii="Courier New" w:hAnsi="Courier New" w:cs="Courier New"/>
          <w:bCs/>
          <w:noProof/>
          <w:sz w:val="20"/>
          <w:szCs w:val="20"/>
        </w:rPr>
        <w:t>enter_region()</w:t>
      </w:r>
      <w:r>
        <w:rPr>
          <w:rFonts w:asciiTheme="majorBidi" w:hAnsiTheme="majorBidi" w:cstheme="majorBidi"/>
          <w:bCs/>
          <w:noProof/>
          <w:szCs w:val="24"/>
        </w:rPr>
        <w:t xml:space="preserve"> and </w:t>
      </w:r>
      <w:r w:rsidRPr="00586D1E">
        <w:rPr>
          <w:rFonts w:ascii="Courier New" w:hAnsi="Courier New" w:cs="Courier New"/>
          <w:bCs/>
          <w:noProof/>
          <w:sz w:val="20"/>
          <w:szCs w:val="20"/>
        </w:rPr>
        <w:t>leave_region()</w:t>
      </w:r>
      <w:r>
        <w:rPr>
          <w:rFonts w:asciiTheme="majorBidi" w:hAnsiTheme="majorBidi" w:cstheme="majorBidi"/>
          <w:bCs/>
          <w:noProof/>
          <w:szCs w:val="24"/>
        </w:rPr>
        <w:t xml:space="preserve">, a </w:t>
      </w:r>
      <w:r w:rsidRPr="00586D1E">
        <w:rPr>
          <w:rFonts w:ascii="Courier New" w:hAnsi="Courier New" w:cs="Courier New"/>
          <w:bCs/>
          <w:noProof/>
          <w:sz w:val="20"/>
          <w:szCs w:val="20"/>
        </w:rPr>
        <w:t>turn</w:t>
      </w:r>
      <w:r>
        <w:rPr>
          <w:rFonts w:asciiTheme="majorBidi" w:hAnsiTheme="majorBidi" w:cstheme="majorBidi"/>
          <w:bCs/>
          <w:noProof/>
          <w:szCs w:val="24"/>
        </w:rPr>
        <w:t xml:space="preserve"> variable and an </w:t>
      </w:r>
      <w:r w:rsidRPr="00586D1E">
        <w:rPr>
          <w:rFonts w:ascii="Courier New" w:hAnsi="Courier New" w:cs="Courier New"/>
          <w:bCs/>
          <w:noProof/>
          <w:sz w:val="20"/>
          <w:szCs w:val="20"/>
        </w:rPr>
        <w:t>interested</w:t>
      </w:r>
      <w:r>
        <w:rPr>
          <w:rFonts w:asciiTheme="majorBidi" w:hAnsiTheme="majorBidi" w:cstheme="majorBidi"/>
          <w:bCs/>
          <w:noProof/>
          <w:szCs w:val="24"/>
        </w:rPr>
        <w:t xml:space="preserve"> array. (The </w:t>
      </w:r>
      <w:r w:rsidRPr="003C3CE4">
        <w:rPr>
          <w:rFonts w:ascii="Courier New" w:hAnsi="Courier New" w:cs="Courier New"/>
          <w:bCs/>
          <w:noProof/>
          <w:sz w:val="20"/>
          <w:szCs w:val="20"/>
        </w:rPr>
        <w:t>turn</w:t>
      </w:r>
      <w:r>
        <w:rPr>
          <w:rFonts w:asciiTheme="majorBidi" w:hAnsiTheme="majorBidi" w:cstheme="majorBidi"/>
          <w:bCs/>
          <w:noProof/>
          <w:szCs w:val="24"/>
        </w:rPr>
        <w:t xml:space="preserve"> variable and the </w:t>
      </w:r>
      <w:r w:rsidRPr="003C3CE4">
        <w:rPr>
          <w:rFonts w:ascii="Courier New" w:hAnsi="Courier New" w:cs="Courier New"/>
          <w:bCs/>
          <w:noProof/>
          <w:sz w:val="20"/>
          <w:szCs w:val="20"/>
        </w:rPr>
        <w:t>interested</w:t>
      </w:r>
      <w:r>
        <w:rPr>
          <w:rFonts w:asciiTheme="majorBidi" w:hAnsiTheme="majorBidi" w:cstheme="majorBidi"/>
          <w:bCs/>
          <w:noProof/>
          <w:szCs w:val="24"/>
        </w:rPr>
        <w:t xml:space="preserve"> array combinely acts as a </w:t>
      </w:r>
      <w:r w:rsidRPr="00C43B90">
        <w:rPr>
          <w:rFonts w:asciiTheme="majorBidi" w:hAnsiTheme="majorBidi" w:cstheme="majorBidi"/>
          <w:bCs/>
          <w:i/>
          <w:noProof/>
          <w:szCs w:val="24"/>
        </w:rPr>
        <w:t>lock</w:t>
      </w:r>
      <w:r>
        <w:rPr>
          <w:rFonts w:asciiTheme="majorBidi" w:hAnsiTheme="majorBidi" w:cstheme="majorBidi"/>
          <w:bCs/>
          <w:noProof/>
          <w:szCs w:val="24"/>
        </w:rPr>
        <w:t xml:space="preserve"> variable).</w:t>
      </w:r>
    </w:p>
    <w:p w:rsidR="00C20AFE" w:rsidRPr="00D006F6" w:rsidRDefault="00C20AFE" w:rsidP="00E309E3">
      <w:pPr>
        <w:pStyle w:val="ListParagraph"/>
        <w:numPr>
          <w:ilvl w:val="2"/>
          <w:numId w:val="54"/>
        </w:numPr>
        <w:spacing w:after="60"/>
        <w:contextualSpacing w:val="0"/>
        <w:jc w:val="both"/>
        <w:rPr>
          <w:b/>
        </w:rPr>
      </w:pPr>
      <w:r w:rsidRPr="00D006F6">
        <w:rPr>
          <w:b/>
        </w:rPr>
        <w:t>The TSL (Test and Set Lock) instruction:</w:t>
      </w:r>
    </w:p>
    <w:p w:rsidR="00C20AFE" w:rsidRDefault="00C20AFE" w:rsidP="00E309E3">
      <w:pPr>
        <w:pStyle w:val="ListParagraph"/>
        <w:spacing w:after="60"/>
        <w:ind w:left="2520" w:firstLine="360"/>
        <w:contextualSpacing w:val="0"/>
        <w:jc w:val="both"/>
      </w:pPr>
      <w:r>
        <w:t>The lock variable is controlled by hardware using the TSL instruction.</w:t>
      </w:r>
    </w:p>
    <w:p w:rsidR="00C20AFE" w:rsidRPr="00C25933" w:rsidRDefault="00C20AFE" w:rsidP="00E309E3">
      <w:pPr>
        <w:pStyle w:val="ListParagraph"/>
        <w:numPr>
          <w:ilvl w:val="1"/>
          <w:numId w:val="54"/>
        </w:numPr>
        <w:spacing w:after="60"/>
        <w:contextualSpacing w:val="0"/>
        <w:jc w:val="both"/>
        <w:rPr>
          <w:b/>
        </w:rPr>
      </w:pPr>
      <w:r w:rsidRPr="00C25933">
        <w:rPr>
          <w:b/>
        </w:rPr>
        <w:t xml:space="preserve">Mutual exclusion with </w:t>
      </w:r>
      <w:r w:rsidRPr="002C2B4C">
        <w:rPr>
          <w:rFonts w:ascii="Courier New" w:hAnsi="Courier New" w:cs="Courier New"/>
          <w:b/>
          <w:sz w:val="20"/>
          <w:szCs w:val="20"/>
        </w:rPr>
        <w:t>sleep</w:t>
      </w:r>
      <w:r w:rsidRPr="00C25933">
        <w:rPr>
          <w:b/>
        </w:rPr>
        <w:t xml:space="preserve"> and </w:t>
      </w:r>
      <w:r w:rsidRPr="002C2B4C">
        <w:rPr>
          <w:rFonts w:ascii="Courier New" w:hAnsi="Courier New" w:cs="Courier New"/>
          <w:b/>
          <w:sz w:val="20"/>
          <w:szCs w:val="20"/>
        </w:rPr>
        <w:t>wakeup</w:t>
      </w:r>
    </w:p>
    <w:p w:rsidR="00C20AFE" w:rsidRPr="004C6599" w:rsidRDefault="00C20AFE" w:rsidP="00E309E3">
      <w:pPr>
        <w:pStyle w:val="ListParagraph"/>
        <w:numPr>
          <w:ilvl w:val="2"/>
          <w:numId w:val="54"/>
        </w:numPr>
        <w:spacing w:after="60"/>
        <w:contextualSpacing w:val="0"/>
        <w:jc w:val="both"/>
        <w:rPr>
          <w:b/>
        </w:rPr>
      </w:pPr>
      <w:r w:rsidRPr="004C6599">
        <w:rPr>
          <w:b/>
        </w:rPr>
        <w:t>Semaphore / Counting Semaphore</w:t>
      </w:r>
    </w:p>
    <w:p w:rsidR="00C20AFE" w:rsidRDefault="00C20AFE" w:rsidP="00E309E3">
      <w:pPr>
        <w:pStyle w:val="ListParagraph"/>
        <w:spacing w:after="60"/>
        <w:ind w:left="2520" w:firstLine="360"/>
        <w:contextualSpacing w:val="0"/>
        <w:jc w:val="both"/>
      </w:pPr>
      <w:r w:rsidRPr="00E40FED">
        <w:t xml:space="preserve">A counting semaphore is a counter for </w:t>
      </w:r>
      <w:r w:rsidRPr="004A414B">
        <w:rPr>
          <w:i/>
        </w:rPr>
        <w:t>a set of</w:t>
      </w:r>
      <w:r w:rsidRPr="00E40FED">
        <w:t xml:space="preserve"> available resources, rather than a locked/unlocked flag of a </w:t>
      </w:r>
      <w:r w:rsidRPr="004A414B">
        <w:rPr>
          <w:i/>
        </w:rPr>
        <w:t>single</w:t>
      </w:r>
      <w:r w:rsidRPr="00E40FED">
        <w:t xml:space="preserve"> resource.</w:t>
      </w:r>
    </w:p>
    <w:p w:rsidR="00C20AFE" w:rsidRPr="00D043D7" w:rsidRDefault="00C20AFE" w:rsidP="00E309E3">
      <w:pPr>
        <w:pStyle w:val="ListParagraph"/>
        <w:numPr>
          <w:ilvl w:val="2"/>
          <w:numId w:val="54"/>
        </w:numPr>
        <w:spacing w:after="60"/>
        <w:contextualSpacing w:val="0"/>
        <w:jc w:val="both"/>
        <w:rPr>
          <w:b/>
        </w:rPr>
      </w:pPr>
      <w:r w:rsidRPr="00D043D7">
        <w:rPr>
          <w:b/>
        </w:rPr>
        <w:t>Mutex / Lock / Mutex Lock / Binary Semaphore</w:t>
      </w:r>
    </w:p>
    <w:p w:rsidR="00C20AFE" w:rsidRDefault="00C20AFE" w:rsidP="00E309E3">
      <w:pPr>
        <w:pStyle w:val="ListParagraph"/>
        <w:spacing w:after="60"/>
        <w:ind w:left="2520" w:firstLine="360"/>
        <w:contextualSpacing w:val="0"/>
        <w:jc w:val="both"/>
      </w:pPr>
      <w:r>
        <w:rPr>
          <w:rFonts w:asciiTheme="majorBidi" w:hAnsiTheme="majorBidi" w:cstheme="majorBidi"/>
          <w:bCs/>
          <w:noProof/>
          <w:szCs w:val="24"/>
        </w:rPr>
        <w:t>It is a simplified version of the semaphore, having only two possible values – 0 or 1.</w:t>
      </w:r>
    </w:p>
    <w:p w:rsidR="00C20AFE" w:rsidRPr="001F519A" w:rsidRDefault="00C20AFE" w:rsidP="00E309E3">
      <w:pPr>
        <w:pStyle w:val="ListParagraph"/>
        <w:numPr>
          <w:ilvl w:val="2"/>
          <w:numId w:val="54"/>
        </w:numPr>
        <w:spacing w:after="60"/>
        <w:contextualSpacing w:val="0"/>
        <w:jc w:val="both"/>
        <w:rPr>
          <w:b/>
        </w:rPr>
      </w:pPr>
      <w:r w:rsidRPr="001F519A">
        <w:rPr>
          <w:b/>
        </w:rPr>
        <w:t>Monitor</w:t>
      </w:r>
    </w:p>
    <w:p w:rsidR="00C20AFE" w:rsidRPr="00AD5EB1" w:rsidRDefault="00C20AFE" w:rsidP="00E309E3">
      <w:pPr>
        <w:pStyle w:val="ListParagraph"/>
        <w:spacing w:after="60"/>
        <w:ind w:left="2520" w:firstLine="360"/>
        <w:contextualSpacing w:val="0"/>
        <w:jc w:val="both"/>
      </w:pPr>
      <w:r w:rsidRPr="00EF5F46">
        <w:rPr>
          <w:rFonts w:asciiTheme="majorBidi" w:hAnsiTheme="majorBidi" w:cstheme="majorBidi"/>
          <w:bCs/>
          <w:noProof/>
          <w:szCs w:val="24"/>
        </w:rPr>
        <w:t>A monitor is a collection of procedures, variables, and data structures that are all grouped together in a special kind of module or package.</w:t>
      </w:r>
    </w:p>
    <w:p w:rsidR="00DD0E5D" w:rsidRPr="00DD0E5D" w:rsidRDefault="00DD0E5D" w:rsidP="00E309E3">
      <w:pPr>
        <w:spacing w:after="120"/>
        <w:jc w:val="both"/>
        <w:rPr>
          <w:color w:val="0000E6"/>
        </w:rPr>
      </w:pPr>
    </w:p>
    <w:p w:rsidR="00C20AFE" w:rsidRDefault="00C20AFE" w:rsidP="00E309E3">
      <w:pPr>
        <w:pStyle w:val="ListParagraph"/>
        <w:numPr>
          <w:ilvl w:val="0"/>
          <w:numId w:val="46"/>
        </w:numPr>
        <w:spacing w:after="120"/>
        <w:ind w:left="360"/>
        <w:contextualSpacing w:val="0"/>
        <w:jc w:val="both"/>
        <w:rPr>
          <w:color w:val="0000E6"/>
        </w:rPr>
      </w:pPr>
      <w:r>
        <w:rPr>
          <w:color w:val="0000E6"/>
        </w:rPr>
        <w:lastRenderedPageBreak/>
        <w:t xml:space="preserve">Okay. Final question! </w:t>
      </w:r>
      <w:r w:rsidRPr="00981DEC">
        <w:rPr>
          <w:i/>
          <w:color w:val="0000E6"/>
        </w:rPr>
        <w:t>When</w:t>
      </w:r>
      <w:r>
        <w:rPr>
          <w:color w:val="0000E6"/>
        </w:rPr>
        <w:t xml:space="preserve"> and </w:t>
      </w:r>
      <w:r w:rsidRPr="00981DEC">
        <w:rPr>
          <w:i/>
          <w:color w:val="0000E6"/>
        </w:rPr>
        <w:t>how</w:t>
      </w:r>
      <w:r>
        <w:rPr>
          <w:color w:val="0000E6"/>
        </w:rPr>
        <w:t xml:space="preserve"> does an operating system schedule processes or threads?</w:t>
      </w:r>
    </w:p>
    <w:p w:rsidR="00C20AFE" w:rsidRDefault="00C20AFE" w:rsidP="00E309E3">
      <w:pPr>
        <w:spacing w:after="120"/>
        <w:ind w:left="360" w:firstLine="360"/>
        <w:jc w:val="both"/>
      </w:pPr>
      <w:r>
        <w:t xml:space="preserve">An operating system schedules processes when a process is created, terminates, switches from </w:t>
      </w:r>
      <w:r w:rsidRPr="00675840">
        <w:rPr>
          <w:i/>
        </w:rPr>
        <w:t>running</w:t>
      </w:r>
      <w:r>
        <w:t xml:space="preserve"> to </w:t>
      </w:r>
      <w:r w:rsidRPr="00675840">
        <w:rPr>
          <w:i/>
        </w:rPr>
        <w:t>ready</w:t>
      </w:r>
      <w:r>
        <w:t xml:space="preserve"> or </w:t>
      </w:r>
      <w:r w:rsidRPr="00675840">
        <w:rPr>
          <w:i/>
        </w:rPr>
        <w:t>waiting/blocked</w:t>
      </w:r>
      <w:r>
        <w:t xml:space="preserve"> state, or switches from </w:t>
      </w:r>
      <w:r w:rsidRPr="00675840">
        <w:rPr>
          <w:i/>
        </w:rPr>
        <w:t>waiting/blocked</w:t>
      </w:r>
      <w:r>
        <w:t xml:space="preserve"> to </w:t>
      </w:r>
      <w:r w:rsidRPr="00675840">
        <w:rPr>
          <w:i/>
        </w:rPr>
        <w:t>ready</w:t>
      </w:r>
      <w:r>
        <w:t xml:space="preserve"> state.</w:t>
      </w:r>
    </w:p>
    <w:p w:rsidR="00C20AFE" w:rsidRPr="00FC3248" w:rsidRDefault="00C20AFE" w:rsidP="00E309E3">
      <w:pPr>
        <w:spacing w:after="60"/>
        <w:ind w:left="360" w:firstLine="360"/>
        <w:jc w:val="both"/>
        <w:rPr>
          <w:b/>
        </w:rPr>
      </w:pPr>
      <w:r w:rsidRPr="00FC3248">
        <w:rPr>
          <w:b/>
        </w:rPr>
        <w:t>Scheduling algorithms:</w:t>
      </w:r>
    </w:p>
    <w:p w:rsidR="00C20AFE" w:rsidRPr="00E00F4B" w:rsidRDefault="00C20AFE" w:rsidP="00E309E3">
      <w:pPr>
        <w:pStyle w:val="ListParagraph"/>
        <w:numPr>
          <w:ilvl w:val="0"/>
          <w:numId w:val="55"/>
        </w:numPr>
        <w:spacing w:after="60"/>
        <w:contextualSpacing w:val="0"/>
        <w:jc w:val="both"/>
        <w:rPr>
          <w:b/>
        </w:rPr>
      </w:pPr>
      <w:r w:rsidRPr="00E058CF">
        <w:rPr>
          <w:b/>
          <w:color w:val="0070C0"/>
        </w:rPr>
        <w:t>First-Come First-Served (FCFS)</w:t>
      </w:r>
      <w:r w:rsidRPr="00E00F4B">
        <w:rPr>
          <w:b/>
        </w:rPr>
        <w:t xml:space="preserve"> [</w:t>
      </w:r>
      <w:r w:rsidRPr="003C628F">
        <w:rPr>
          <w:b/>
          <w:i/>
          <w:color w:val="C00000"/>
        </w:rPr>
        <w:t>Non-preemptive</w:t>
      </w:r>
      <w:r w:rsidRPr="00E00F4B">
        <w:rPr>
          <w:b/>
        </w:rPr>
        <w:t>]</w:t>
      </w:r>
      <w:r w:rsidR="009B16C4">
        <w:rPr>
          <w:b/>
        </w:rPr>
        <w:t xml:space="preserve"> </w:t>
      </w:r>
      <w:r w:rsidRPr="00E00F4B">
        <w:rPr>
          <w:b/>
        </w:rPr>
        <w:t>[</w:t>
      </w:r>
      <w:r w:rsidRPr="00AD6E17">
        <w:rPr>
          <w:b/>
          <w:i/>
        </w:rPr>
        <w:t xml:space="preserve">Applies to: </w:t>
      </w:r>
      <w:r w:rsidRPr="003C628F">
        <w:rPr>
          <w:b/>
          <w:i/>
          <w:color w:val="00B050"/>
        </w:rPr>
        <w:t>Batch Systems</w:t>
      </w:r>
      <w:r w:rsidRPr="00E00F4B">
        <w:rPr>
          <w:b/>
        </w:rPr>
        <w:t>]</w:t>
      </w:r>
    </w:p>
    <w:p w:rsidR="00C20AFE" w:rsidRPr="004B2F06" w:rsidRDefault="00C20AFE" w:rsidP="00E309E3">
      <w:pPr>
        <w:pStyle w:val="ListParagraph"/>
        <w:numPr>
          <w:ilvl w:val="0"/>
          <w:numId w:val="56"/>
        </w:numPr>
        <w:spacing w:after="60"/>
        <w:ind w:left="1440"/>
        <w:contextualSpacing w:val="0"/>
        <w:jc w:val="both"/>
      </w:pPr>
      <w:r>
        <w:rPr>
          <w:rFonts w:asciiTheme="majorBidi" w:hAnsiTheme="majorBidi" w:cstheme="majorBidi"/>
          <w:bCs/>
          <w:noProof/>
          <w:szCs w:val="24"/>
        </w:rPr>
        <w:t>Processes are assigned the CPU in the order they request it.</w:t>
      </w:r>
    </w:p>
    <w:p w:rsidR="00C20AFE" w:rsidRPr="0061674D" w:rsidRDefault="00C20AFE" w:rsidP="00E309E3">
      <w:pPr>
        <w:pStyle w:val="ListParagraph"/>
        <w:numPr>
          <w:ilvl w:val="0"/>
          <w:numId w:val="56"/>
        </w:numPr>
        <w:spacing w:after="60"/>
        <w:ind w:left="1440"/>
        <w:contextualSpacing w:val="0"/>
        <w:jc w:val="both"/>
      </w:pPr>
      <w:r>
        <w:rPr>
          <w:rFonts w:asciiTheme="majorBidi" w:hAnsiTheme="majorBidi" w:cstheme="majorBidi"/>
          <w:bCs/>
          <w:noProof/>
          <w:szCs w:val="24"/>
        </w:rPr>
        <w:t xml:space="preserve">There is a single queue of </w:t>
      </w:r>
      <w:r w:rsidRPr="005D2ECB">
        <w:rPr>
          <w:rFonts w:asciiTheme="majorBidi" w:hAnsiTheme="majorBidi" w:cstheme="majorBidi"/>
          <w:bCs/>
          <w:i/>
          <w:noProof/>
          <w:szCs w:val="24"/>
        </w:rPr>
        <w:t>ready</w:t>
      </w:r>
      <w:r>
        <w:rPr>
          <w:rFonts w:asciiTheme="majorBidi" w:hAnsiTheme="majorBidi" w:cstheme="majorBidi"/>
          <w:bCs/>
          <w:noProof/>
          <w:szCs w:val="24"/>
        </w:rPr>
        <w:t xml:space="preserve"> processes. When </w:t>
      </w:r>
      <w:r w:rsidRPr="005D2ECB">
        <w:rPr>
          <w:rFonts w:asciiTheme="majorBidi" w:hAnsiTheme="majorBidi" w:cstheme="majorBidi"/>
          <w:bCs/>
          <w:noProof/>
          <w:szCs w:val="24"/>
        </w:rPr>
        <w:t>the running process blocks, the first process on the queue is run next. When a blocked process becomes ready, like a newly arrived job, it is put on the end of the queue.</w:t>
      </w:r>
    </w:p>
    <w:p w:rsidR="00C20AFE" w:rsidRDefault="00C20AFE" w:rsidP="00E309E3">
      <w:pPr>
        <w:pStyle w:val="ListParagraph"/>
        <w:numPr>
          <w:ilvl w:val="0"/>
          <w:numId w:val="55"/>
        </w:numPr>
        <w:spacing w:after="60"/>
        <w:contextualSpacing w:val="0"/>
        <w:jc w:val="both"/>
        <w:rPr>
          <w:b/>
        </w:rPr>
      </w:pPr>
      <w:r w:rsidRPr="00E058CF">
        <w:rPr>
          <w:b/>
          <w:color w:val="0070C0"/>
        </w:rPr>
        <w:t>Shortest Job First (SJF)</w:t>
      </w:r>
      <w:r w:rsidRPr="00DC176B">
        <w:rPr>
          <w:b/>
        </w:rPr>
        <w:t xml:space="preserve"> [</w:t>
      </w:r>
      <w:r w:rsidRPr="000A4BB1">
        <w:rPr>
          <w:b/>
          <w:i/>
          <w:color w:val="C00000"/>
        </w:rPr>
        <w:t>Non-preemptive</w:t>
      </w:r>
      <w:r w:rsidRPr="00DC176B">
        <w:rPr>
          <w:b/>
        </w:rPr>
        <w:t>]</w:t>
      </w:r>
      <w:r w:rsidR="009B16C4">
        <w:rPr>
          <w:b/>
        </w:rPr>
        <w:t xml:space="preserve"> </w:t>
      </w:r>
      <w:r w:rsidRPr="00DC176B">
        <w:rPr>
          <w:b/>
        </w:rPr>
        <w:t>[</w:t>
      </w:r>
      <w:r w:rsidRPr="00DC176B">
        <w:rPr>
          <w:b/>
          <w:i/>
        </w:rPr>
        <w:t xml:space="preserve">Applies to: </w:t>
      </w:r>
      <w:r w:rsidRPr="003C628F">
        <w:rPr>
          <w:b/>
          <w:i/>
          <w:color w:val="00B050"/>
        </w:rPr>
        <w:t>Batch Systems</w:t>
      </w:r>
      <w:r w:rsidRPr="00DC176B">
        <w:rPr>
          <w:b/>
        </w:rPr>
        <w:t>]</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sidRPr="00437959">
        <w:rPr>
          <w:rFonts w:asciiTheme="majorBidi" w:hAnsiTheme="majorBidi" w:cstheme="majorBidi"/>
          <w:bCs/>
          <w:noProof/>
          <w:szCs w:val="24"/>
        </w:rPr>
        <w:t xml:space="preserve">When several equally important jobs are sitting in the input queue waiting to be started, the scheduler picks </w:t>
      </w:r>
      <w:r w:rsidRPr="003A2CD2">
        <w:rPr>
          <w:rFonts w:asciiTheme="majorBidi" w:hAnsiTheme="majorBidi" w:cstheme="majorBidi"/>
          <w:bCs/>
          <w:noProof/>
          <w:szCs w:val="24"/>
        </w:rPr>
        <w:t>the shortest job first</w:t>
      </w:r>
      <w:r>
        <w:rPr>
          <w:rFonts w:asciiTheme="majorBidi" w:hAnsiTheme="majorBidi" w:cstheme="majorBidi"/>
          <w:bCs/>
          <w:noProof/>
          <w:szCs w:val="24"/>
        </w:rPr>
        <w:t xml:space="preserve"> (assuming run times are known in advance)</w:t>
      </w:r>
      <w:r w:rsidRPr="00437959">
        <w:rPr>
          <w:rFonts w:asciiTheme="majorBidi" w:hAnsiTheme="majorBidi" w:cstheme="majorBidi"/>
          <w:bCs/>
          <w:noProof/>
          <w:szCs w:val="24"/>
        </w:rPr>
        <w:t>.</w:t>
      </w:r>
    </w:p>
    <w:p w:rsidR="00C20AFE" w:rsidRPr="00EE0846" w:rsidRDefault="00C20AFE" w:rsidP="00E309E3">
      <w:pPr>
        <w:pStyle w:val="ListParagraph"/>
        <w:numPr>
          <w:ilvl w:val="0"/>
          <w:numId w:val="55"/>
        </w:numPr>
        <w:contextualSpacing w:val="0"/>
        <w:jc w:val="both"/>
        <w:rPr>
          <w:rFonts w:asciiTheme="majorBidi" w:hAnsiTheme="majorBidi" w:cstheme="majorBidi"/>
          <w:b/>
          <w:bCs/>
          <w:noProof/>
          <w:szCs w:val="24"/>
        </w:rPr>
      </w:pPr>
      <w:r w:rsidRPr="00E058CF">
        <w:rPr>
          <w:rFonts w:asciiTheme="majorBidi" w:hAnsiTheme="majorBidi" w:cstheme="majorBidi"/>
          <w:b/>
          <w:bCs/>
          <w:noProof/>
          <w:color w:val="0070C0"/>
          <w:szCs w:val="24"/>
        </w:rPr>
        <w:t>Shortest Remaining Time Next (SRTN)</w:t>
      </w:r>
      <w:r w:rsidRPr="00EE0846">
        <w:rPr>
          <w:rFonts w:asciiTheme="majorBidi" w:hAnsiTheme="majorBidi" w:cstheme="majorBidi"/>
          <w:b/>
          <w:bCs/>
          <w:noProof/>
          <w:szCs w:val="24"/>
        </w:rPr>
        <w:t xml:space="preserve"> /</w:t>
      </w:r>
    </w:p>
    <w:p w:rsidR="00C20AFE" w:rsidRPr="00EE0846" w:rsidRDefault="00C20AFE" w:rsidP="00E309E3">
      <w:pPr>
        <w:ind w:left="1080"/>
        <w:jc w:val="both"/>
        <w:rPr>
          <w:rFonts w:asciiTheme="majorBidi" w:hAnsiTheme="majorBidi" w:cstheme="majorBidi"/>
          <w:b/>
          <w:bCs/>
          <w:noProof/>
          <w:szCs w:val="24"/>
        </w:rPr>
      </w:pPr>
      <w:r w:rsidRPr="00E058CF">
        <w:rPr>
          <w:rFonts w:asciiTheme="majorBidi" w:hAnsiTheme="majorBidi" w:cstheme="majorBidi"/>
          <w:b/>
          <w:bCs/>
          <w:noProof/>
          <w:color w:val="0070C0"/>
          <w:szCs w:val="24"/>
        </w:rPr>
        <w:t>Shortest Remaining Time First (SRTF)</w:t>
      </w:r>
      <w:r w:rsidRPr="00EE0846">
        <w:rPr>
          <w:rFonts w:asciiTheme="majorBidi" w:hAnsiTheme="majorBidi" w:cstheme="majorBidi"/>
          <w:b/>
          <w:bCs/>
          <w:noProof/>
          <w:szCs w:val="24"/>
        </w:rPr>
        <w:t xml:space="preserve"> /</w:t>
      </w:r>
    </w:p>
    <w:p w:rsidR="00C20AFE" w:rsidRPr="00EE0846" w:rsidRDefault="00C20AFE" w:rsidP="00E309E3">
      <w:pPr>
        <w:ind w:left="1080"/>
        <w:jc w:val="both"/>
        <w:rPr>
          <w:rFonts w:asciiTheme="majorBidi" w:hAnsiTheme="majorBidi" w:cstheme="majorBidi"/>
          <w:b/>
          <w:bCs/>
          <w:noProof/>
          <w:szCs w:val="24"/>
        </w:rPr>
      </w:pPr>
      <w:r w:rsidRPr="00E058CF">
        <w:rPr>
          <w:rFonts w:asciiTheme="majorBidi" w:hAnsiTheme="majorBidi" w:cstheme="majorBidi"/>
          <w:b/>
          <w:bCs/>
          <w:noProof/>
          <w:color w:val="0070C0"/>
          <w:szCs w:val="24"/>
        </w:rPr>
        <w:t xml:space="preserve">Shortest Time to Completion First (STCF) </w:t>
      </w:r>
      <w:r w:rsidRPr="00EE0846">
        <w:rPr>
          <w:rFonts w:asciiTheme="majorBidi" w:hAnsiTheme="majorBidi" w:cstheme="majorBidi"/>
          <w:b/>
          <w:bCs/>
          <w:noProof/>
          <w:szCs w:val="24"/>
        </w:rPr>
        <w:t>/</w:t>
      </w:r>
    </w:p>
    <w:p w:rsidR="00C20AFE" w:rsidRPr="00E058CF" w:rsidRDefault="00C20AFE" w:rsidP="00E309E3">
      <w:pPr>
        <w:ind w:left="1080"/>
        <w:jc w:val="both"/>
        <w:rPr>
          <w:rFonts w:asciiTheme="majorBidi" w:hAnsiTheme="majorBidi" w:cstheme="majorBidi"/>
          <w:b/>
          <w:bCs/>
          <w:noProof/>
          <w:color w:val="0070C0"/>
          <w:szCs w:val="24"/>
        </w:rPr>
      </w:pPr>
      <w:r w:rsidRPr="00E058CF">
        <w:rPr>
          <w:rFonts w:asciiTheme="majorBidi" w:hAnsiTheme="majorBidi" w:cstheme="majorBidi"/>
          <w:b/>
          <w:bCs/>
          <w:noProof/>
          <w:color w:val="0070C0"/>
          <w:szCs w:val="24"/>
        </w:rPr>
        <w:t>Preemptive Shortest Job First (Preemptive SJF)</w:t>
      </w:r>
    </w:p>
    <w:p w:rsidR="00C20AFE" w:rsidRDefault="00C20AFE" w:rsidP="00E309E3">
      <w:pPr>
        <w:spacing w:after="60"/>
        <w:ind w:left="360" w:firstLine="720"/>
        <w:jc w:val="both"/>
        <w:rPr>
          <w:rFonts w:asciiTheme="majorBidi" w:hAnsiTheme="majorBidi" w:cstheme="majorBidi"/>
          <w:bCs/>
          <w:noProof/>
          <w:szCs w:val="24"/>
        </w:rPr>
      </w:pPr>
      <w:r w:rsidRPr="00EE0846">
        <w:rPr>
          <w:rFonts w:asciiTheme="majorBidi" w:hAnsiTheme="majorBidi" w:cstheme="majorBidi"/>
          <w:b/>
          <w:bCs/>
          <w:noProof/>
          <w:szCs w:val="24"/>
        </w:rPr>
        <w:t>[</w:t>
      </w:r>
      <w:r w:rsidRPr="000A4BB1">
        <w:rPr>
          <w:rFonts w:asciiTheme="majorBidi" w:hAnsiTheme="majorBidi" w:cstheme="majorBidi"/>
          <w:b/>
          <w:bCs/>
          <w:noProof/>
          <w:color w:val="C00000"/>
          <w:szCs w:val="24"/>
        </w:rPr>
        <w:t>P</w:t>
      </w:r>
      <w:r w:rsidRPr="000A4BB1">
        <w:rPr>
          <w:rFonts w:asciiTheme="majorBidi" w:hAnsiTheme="majorBidi" w:cstheme="majorBidi"/>
          <w:b/>
          <w:bCs/>
          <w:i/>
          <w:noProof/>
          <w:color w:val="C00000"/>
          <w:szCs w:val="24"/>
        </w:rPr>
        <w:t>reemptive</w:t>
      </w:r>
      <w:r w:rsidRPr="00EE0846">
        <w:rPr>
          <w:rFonts w:asciiTheme="majorBidi" w:hAnsiTheme="majorBidi" w:cstheme="majorBidi"/>
          <w:b/>
          <w:bCs/>
          <w:noProof/>
          <w:szCs w:val="24"/>
        </w:rPr>
        <w:t>] [</w:t>
      </w:r>
      <w:r w:rsidRPr="00EE0846">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Batch Systems</w:t>
      </w:r>
      <w:r w:rsidRPr="00EE0846">
        <w:rPr>
          <w:rFonts w:asciiTheme="majorBidi" w:hAnsiTheme="majorBidi" w:cstheme="majorBidi"/>
          <w:b/>
          <w:bCs/>
          <w:noProof/>
          <w:szCs w:val="24"/>
        </w:rPr>
        <w:t>]</w:t>
      </w:r>
    </w:p>
    <w:p w:rsidR="00C20AFE" w:rsidRDefault="00C20AFE" w:rsidP="00E309E3">
      <w:pPr>
        <w:spacing w:after="60"/>
        <w:ind w:left="1080" w:firstLine="360"/>
        <w:jc w:val="both"/>
        <w:rPr>
          <w:rFonts w:asciiTheme="majorBidi" w:hAnsiTheme="majorBidi" w:cstheme="majorBidi"/>
          <w:bCs/>
          <w:noProof/>
          <w:szCs w:val="24"/>
        </w:rPr>
      </w:pPr>
      <w:r w:rsidRPr="00EC1122">
        <w:rPr>
          <w:rFonts w:asciiTheme="majorBidi" w:hAnsiTheme="majorBidi" w:cstheme="majorBidi"/>
          <w:bCs/>
          <w:noProof/>
          <w:szCs w:val="24"/>
        </w:rPr>
        <w:t>When a new job arrives, its total time is compared to the current process’ remaining time. If the new job needs less time to finish than the current process, the current process is suspended</w:t>
      </w:r>
      <w:r>
        <w:rPr>
          <w:rFonts w:asciiTheme="majorBidi" w:hAnsiTheme="majorBidi" w:cstheme="majorBidi"/>
          <w:bCs/>
          <w:noProof/>
          <w:szCs w:val="24"/>
        </w:rPr>
        <w:t xml:space="preserve"> (and placed at the end of the queue)</w:t>
      </w:r>
      <w:r w:rsidRPr="00EC1122">
        <w:rPr>
          <w:rFonts w:asciiTheme="majorBidi" w:hAnsiTheme="majorBidi" w:cstheme="majorBidi"/>
          <w:bCs/>
          <w:noProof/>
          <w:szCs w:val="24"/>
        </w:rPr>
        <w:t xml:space="preserve"> and the new job</w:t>
      </w:r>
      <w:r>
        <w:rPr>
          <w:rFonts w:asciiTheme="majorBidi" w:hAnsiTheme="majorBidi" w:cstheme="majorBidi"/>
          <w:bCs/>
          <w:noProof/>
          <w:szCs w:val="24"/>
        </w:rPr>
        <w:t xml:space="preserve"> is</w:t>
      </w:r>
      <w:r w:rsidRPr="00EC1122">
        <w:rPr>
          <w:rFonts w:asciiTheme="majorBidi" w:hAnsiTheme="majorBidi" w:cstheme="majorBidi"/>
          <w:bCs/>
          <w:noProof/>
          <w:szCs w:val="24"/>
        </w:rPr>
        <w:t xml:space="preserve"> started.</w:t>
      </w:r>
    </w:p>
    <w:p w:rsidR="00C20AFE" w:rsidRPr="00D23C5A" w:rsidRDefault="00C20AFE" w:rsidP="00E309E3">
      <w:pPr>
        <w:pStyle w:val="ListParagraph"/>
        <w:numPr>
          <w:ilvl w:val="0"/>
          <w:numId w:val="55"/>
        </w:numPr>
        <w:spacing w:after="120"/>
        <w:jc w:val="both"/>
        <w:rPr>
          <w:rFonts w:asciiTheme="majorBidi" w:hAnsiTheme="majorBidi" w:cstheme="majorBidi"/>
          <w:b/>
          <w:bCs/>
          <w:noProof/>
          <w:szCs w:val="24"/>
        </w:rPr>
      </w:pPr>
      <w:r w:rsidRPr="00E058CF">
        <w:rPr>
          <w:rFonts w:asciiTheme="majorBidi" w:hAnsiTheme="majorBidi" w:cstheme="majorBidi"/>
          <w:b/>
          <w:bCs/>
          <w:noProof/>
          <w:color w:val="0070C0"/>
          <w:szCs w:val="24"/>
        </w:rPr>
        <w:t>Round-Robin Scheduling (RR Scheduling)</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D23C5A">
        <w:rPr>
          <w:rFonts w:asciiTheme="majorBidi" w:hAnsiTheme="majorBidi" w:cstheme="majorBidi"/>
          <w:b/>
          <w:bCs/>
          <w:noProof/>
          <w:szCs w:val="24"/>
        </w:rPr>
        <w:t>[</w:t>
      </w:r>
      <w:r w:rsidRPr="000A4BB1">
        <w:rPr>
          <w:rFonts w:asciiTheme="majorBidi" w:hAnsiTheme="majorBidi" w:cstheme="majorBidi"/>
          <w:b/>
          <w:bCs/>
          <w:i/>
          <w:noProof/>
          <w:color w:val="C00000"/>
          <w:szCs w:val="24"/>
        </w:rPr>
        <w:t>Preemptive</w:t>
      </w:r>
      <w:r w:rsidRPr="00D23C5A">
        <w:rPr>
          <w:rFonts w:asciiTheme="majorBidi" w:hAnsiTheme="majorBidi" w:cstheme="majorBidi"/>
          <w:b/>
          <w:bCs/>
          <w:noProof/>
          <w:szCs w:val="24"/>
        </w:rPr>
        <w:t>] [</w:t>
      </w:r>
      <w:r w:rsidRPr="00D23C5A">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Both Batch and Interactive Systems</w:t>
      </w:r>
      <w:r w:rsidRPr="00D23C5A">
        <w:rPr>
          <w:rFonts w:asciiTheme="majorBidi" w:hAnsiTheme="majorBidi" w:cstheme="majorBidi"/>
          <w:b/>
          <w:bCs/>
          <w:noProof/>
          <w:szCs w:val="24"/>
        </w:rPr>
        <w:t>]</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sidRPr="00AE6EFB">
        <w:rPr>
          <w:rFonts w:asciiTheme="majorBidi" w:hAnsiTheme="majorBidi" w:cstheme="majorBidi"/>
          <w:bCs/>
          <w:noProof/>
          <w:szCs w:val="24"/>
        </w:rPr>
        <w:t xml:space="preserve">When the process uses up its quantum, it is put on the </w:t>
      </w:r>
      <w:r w:rsidRPr="00623F08">
        <w:rPr>
          <w:rFonts w:asciiTheme="majorBidi" w:hAnsiTheme="majorBidi" w:cstheme="majorBidi"/>
          <w:bCs/>
          <w:i/>
          <w:noProof/>
          <w:szCs w:val="24"/>
        </w:rPr>
        <w:t>end</w:t>
      </w:r>
      <w:r w:rsidRPr="00AE6EFB">
        <w:rPr>
          <w:rFonts w:asciiTheme="majorBidi" w:hAnsiTheme="majorBidi" w:cstheme="majorBidi"/>
          <w:bCs/>
          <w:noProof/>
          <w:szCs w:val="24"/>
        </w:rPr>
        <w:t xml:space="preserve"> of the</w:t>
      </w:r>
      <w:r>
        <w:rPr>
          <w:rFonts w:asciiTheme="majorBidi" w:hAnsiTheme="majorBidi" w:cstheme="majorBidi"/>
          <w:bCs/>
          <w:noProof/>
          <w:szCs w:val="24"/>
        </w:rPr>
        <w:t xml:space="preserve"> ready</w:t>
      </w:r>
      <w:r w:rsidRPr="00AE6EFB">
        <w:rPr>
          <w:rFonts w:asciiTheme="majorBidi" w:hAnsiTheme="majorBidi" w:cstheme="majorBidi"/>
          <w:bCs/>
          <w:noProof/>
          <w:szCs w:val="24"/>
        </w:rPr>
        <w:t xml:space="preserve"> list</w:t>
      </w:r>
      <w:r w:rsidRPr="00E060BA">
        <w:rPr>
          <w:rFonts w:asciiTheme="majorBidi" w:hAnsiTheme="majorBidi" w:cstheme="majorBidi"/>
          <w:bCs/>
          <w:noProof/>
          <w:szCs w:val="24"/>
        </w:rPr>
        <w:t>.</w:t>
      </w:r>
    </w:p>
    <w:p w:rsidR="00C20AFE" w:rsidRPr="00170344" w:rsidRDefault="00C20AFE" w:rsidP="00E309E3">
      <w:pPr>
        <w:pStyle w:val="ListParagraph"/>
        <w:numPr>
          <w:ilvl w:val="0"/>
          <w:numId w:val="55"/>
        </w:numPr>
        <w:spacing w:after="120"/>
        <w:jc w:val="both"/>
        <w:rPr>
          <w:rFonts w:asciiTheme="majorBidi" w:hAnsiTheme="majorBidi" w:cstheme="majorBidi"/>
          <w:b/>
          <w:bCs/>
          <w:noProof/>
          <w:szCs w:val="24"/>
        </w:rPr>
      </w:pPr>
      <w:r w:rsidRPr="00E058CF">
        <w:rPr>
          <w:rFonts w:asciiTheme="majorBidi" w:hAnsiTheme="majorBidi" w:cstheme="majorBidi"/>
          <w:b/>
          <w:bCs/>
          <w:noProof/>
          <w:color w:val="0070C0"/>
          <w:szCs w:val="24"/>
        </w:rPr>
        <w:t>Priority Scheduling</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170344">
        <w:rPr>
          <w:rFonts w:asciiTheme="majorBidi" w:hAnsiTheme="majorBidi" w:cstheme="majorBidi"/>
          <w:b/>
          <w:bCs/>
          <w:noProof/>
          <w:szCs w:val="24"/>
        </w:rPr>
        <w:t>[</w:t>
      </w:r>
      <w:r w:rsidRPr="000A4BB1">
        <w:rPr>
          <w:rFonts w:asciiTheme="majorBidi" w:hAnsiTheme="majorBidi" w:cstheme="majorBidi"/>
          <w:b/>
          <w:bCs/>
          <w:i/>
          <w:noProof/>
          <w:color w:val="C00000"/>
          <w:szCs w:val="24"/>
        </w:rPr>
        <w:t>Preemptive / Non-preemptive</w:t>
      </w:r>
      <w:r w:rsidRPr="00170344">
        <w:rPr>
          <w:rFonts w:asciiTheme="majorBidi" w:hAnsiTheme="majorBidi" w:cstheme="majorBidi"/>
          <w:b/>
          <w:bCs/>
          <w:noProof/>
          <w:szCs w:val="24"/>
        </w:rPr>
        <w:t>] [</w:t>
      </w:r>
      <w:r w:rsidRPr="00170344">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Both Batch and Interactive Systems</w:t>
      </w:r>
      <w:r w:rsidRPr="00170344">
        <w:rPr>
          <w:rFonts w:asciiTheme="majorBidi" w:hAnsiTheme="majorBidi" w:cstheme="majorBidi"/>
          <w:b/>
          <w:bCs/>
          <w:noProof/>
          <w:szCs w:val="24"/>
        </w:rPr>
        <w:t>]</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Pr>
          <w:rFonts w:asciiTheme="majorBidi" w:hAnsiTheme="majorBidi" w:cstheme="majorBidi"/>
          <w:bCs/>
          <w:noProof/>
          <w:szCs w:val="24"/>
        </w:rPr>
        <w:t>E</w:t>
      </w:r>
      <w:r w:rsidRPr="004E1F38">
        <w:rPr>
          <w:rFonts w:asciiTheme="majorBidi" w:hAnsiTheme="majorBidi" w:cstheme="majorBidi"/>
          <w:bCs/>
          <w:noProof/>
          <w:szCs w:val="24"/>
        </w:rPr>
        <w:t>ach process is assigned a priority, and the runnable process with the highest priority is allowed to run.</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sidRPr="005B2926">
        <w:rPr>
          <w:rFonts w:asciiTheme="majorBidi" w:hAnsiTheme="majorBidi" w:cstheme="majorBidi"/>
          <w:bCs/>
          <w:noProof/>
          <w:szCs w:val="24"/>
        </w:rPr>
        <w:t xml:space="preserve">Priority scheduling can be either </w:t>
      </w:r>
      <w:r w:rsidRPr="001F51C8">
        <w:rPr>
          <w:rFonts w:asciiTheme="majorBidi" w:hAnsiTheme="majorBidi" w:cstheme="majorBidi"/>
          <w:bCs/>
          <w:i/>
          <w:noProof/>
          <w:szCs w:val="24"/>
        </w:rPr>
        <w:t>preemptive</w:t>
      </w:r>
      <w:r w:rsidRPr="005B2926">
        <w:rPr>
          <w:rFonts w:asciiTheme="majorBidi" w:hAnsiTheme="majorBidi" w:cstheme="majorBidi"/>
          <w:bCs/>
          <w:noProof/>
          <w:szCs w:val="24"/>
        </w:rPr>
        <w:t xml:space="preserve"> or </w:t>
      </w:r>
      <w:r w:rsidRPr="001F51C8">
        <w:rPr>
          <w:rFonts w:asciiTheme="majorBidi" w:hAnsiTheme="majorBidi" w:cstheme="majorBidi"/>
          <w:bCs/>
          <w:i/>
          <w:noProof/>
          <w:szCs w:val="24"/>
        </w:rPr>
        <w:t>nonpreemptive</w:t>
      </w:r>
      <w:r w:rsidRPr="005B2926">
        <w:rPr>
          <w:rFonts w:asciiTheme="majorBidi" w:hAnsiTheme="majorBidi" w:cstheme="majorBidi"/>
          <w:bCs/>
          <w:noProof/>
          <w:szCs w:val="24"/>
        </w:rPr>
        <w:t>.</w:t>
      </w:r>
      <w:r>
        <w:rPr>
          <w:rFonts w:asciiTheme="majorBidi" w:hAnsiTheme="majorBidi" w:cstheme="majorBidi"/>
          <w:bCs/>
          <w:noProof/>
          <w:szCs w:val="24"/>
        </w:rPr>
        <w:t xml:space="preserve"> </w:t>
      </w:r>
      <w:r w:rsidRPr="005B2926">
        <w:rPr>
          <w:rFonts w:asciiTheme="majorBidi" w:hAnsiTheme="majorBidi" w:cstheme="majorBidi"/>
          <w:bCs/>
          <w:noProof/>
          <w:szCs w:val="24"/>
        </w:rPr>
        <w:t>A preemptive priority scheduling algorithm will preempt the CPU if the priority of the newly arrived process is higher than the priority of the currently running process. A nonpreemptive priority scheduling algorithm will simply put the new process at the head of the ready</w:t>
      </w:r>
      <w:r>
        <w:rPr>
          <w:rFonts w:asciiTheme="majorBidi" w:hAnsiTheme="majorBidi" w:cstheme="majorBidi"/>
          <w:bCs/>
          <w:noProof/>
          <w:szCs w:val="24"/>
        </w:rPr>
        <w:t xml:space="preserve"> </w:t>
      </w:r>
      <w:r w:rsidRPr="005B2926">
        <w:rPr>
          <w:rFonts w:asciiTheme="majorBidi" w:hAnsiTheme="majorBidi" w:cstheme="majorBidi"/>
          <w:bCs/>
          <w:noProof/>
          <w:szCs w:val="24"/>
        </w:rPr>
        <w:t>queue.</w:t>
      </w:r>
    </w:p>
    <w:p w:rsidR="00C20AFE" w:rsidRPr="00032AE4" w:rsidRDefault="00C20AFE" w:rsidP="00E309E3">
      <w:pPr>
        <w:pStyle w:val="ListParagraph"/>
        <w:numPr>
          <w:ilvl w:val="0"/>
          <w:numId w:val="55"/>
        </w:numPr>
        <w:spacing w:after="120"/>
        <w:jc w:val="both"/>
        <w:rPr>
          <w:rFonts w:asciiTheme="majorBidi" w:hAnsiTheme="majorBidi" w:cstheme="majorBidi"/>
          <w:b/>
          <w:bCs/>
          <w:noProof/>
          <w:szCs w:val="24"/>
        </w:rPr>
      </w:pPr>
      <w:r w:rsidRPr="00E058CF">
        <w:rPr>
          <w:rFonts w:asciiTheme="majorBidi" w:hAnsiTheme="majorBidi" w:cstheme="majorBidi"/>
          <w:b/>
          <w:bCs/>
          <w:noProof/>
          <w:color w:val="0070C0"/>
          <w:szCs w:val="24"/>
        </w:rPr>
        <w:t>Multiple / Multilevel Queue Scheduling (MQS / MQ Scheduling)</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032AE4">
        <w:rPr>
          <w:rFonts w:asciiTheme="majorBidi" w:hAnsiTheme="majorBidi" w:cstheme="majorBidi"/>
          <w:b/>
          <w:bCs/>
          <w:noProof/>
          <w:szCs w:val="24"/>
        </w:rPr>
        <w:t>[</w:t>
      </w:r>
      <w:r w:rsidRPr="000A4BB1">
        <w:rPr>
          <w:rFonts w:asciiTheme="majorBidi" w:hAnsiTheme="majorBidi" w:cstheme="majorBidi"/>
          <w:b/>
          <w:bCs/>
          <w:i/>
          <w:noProof/>
          <w:color w:val="C00000"/>
          <w:szCs w:val="24"/>
        </w:rPr>
        <w:t>Fixed-Priority Preemptive (Commonly)</w:t>
      </w:r>
      <w:r w:rsidRPr="00032AE4">
        <w:rPr>
          <w:rFonts w:asciiTheme="majorBidi" w:hAnsiTheme="majorBidi" w:cstheme="majorBidi"/>
          <w:b/>
          <w:bCs/>
          <w:noProof/>
          <w:szCs w:val="24"/>
        </w:rPr>
        <w:t>] [</w:t>
      </w:r>
      <w:r w:rsidRPr="00032AE4">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All the systems</w:t>
      </w:r>
      <w:r w:rsidRPr="00032AE4">
        <w:rPr>
          <w:rFonts w:asciiTheme="majorBidi" w:hAnsiTheme="majorBidi" w:cstheme="majorBidi"/>
          <w:b/>
          <w:bCs/>
          <w:noProof/>
          <w:szCs w:val="24"/>
        </w:rPr>
        <w:t>]</w:t>
      </w:r>
    </w:p>
    <w:p w:rsidR="00C20AFE" w:rsidRPr="00554A7D" w:rsidRDefault="00C20AFE" w:rsidP="00E309E3">
      <w:pPr>
        <w:pStyle w:val="ListParagraph"/>
        <w:spacing w:after="60"/>
        <w:ind w:left="1080" w:firstLine="360"/>
        <w:contextualSpacing w:val="0"/>
        <w:jc w:val="both"/>
        <w:rPr>
          <w:rFonts w:asciiTheme="majorBidi" w:hAnsiTheme="majorBidi" w:cstheme="majorBidi"/>
          <w:bCs/>
          <w:noProof/>
          <w:szCs w:val="24"/>
        </w:rPr>
      </w:pPr>
      <w:r w:rsidRPr="00554A7D">
        <w:rPr>
          <w:rFonts w:asciiTheme="majorBidi" w:hAnsiTheme="majorBidi" w:cstheme="majorBidi"/>
          <w:bCs/>
          <w:noProof/>
          <w:szCs w:val="24"/>
        </w:rPr>
        <w:t>A multilevel queue scheduling algorithm partitions the ready queue into several separate queues. The processes are permanently assigned to one queue. Each queue has its own scheduling algorithm.</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sidRPr="00554A7D">
        <w:rPr>
          <w:rFonts w:asciiTheme="majorBidi" w:hAnsiTheme="majorBidi" w:cstheme="majorBidi"/>
          <w:bCs/>
          <w:noProof/>
          <w:szCs w:val="24"/>
        </w:rPr>
        <w:t>There must be scheduling among the queues, which is commonly implemented as fixed-priority preemptive scheduling.</w:t>
      </w:r>
    </w:p>
    <w:p w:rsidR="00C20AFE" w:rsidRDefault="00C20AFE" w:rsidP="00E309E3">
      <w:pPr>
        <w:pStyle w:val="ListParagraph"/>
        <w:numPr>
          <w:ilvl w:val="0"/>
          <w:numId w:val="55"/>
        </w:numPr>
        <w:spacing w:after="120"/>
        <w:jc w:val="both"/>
        <w:rPr>
          <w:rFonts w:asciiTheme="majorBidi" w:hAnsiTheme="majorBidi" w:cstheme="majorBidi"/>
          <w:b/>
          <w:bCs/>
          <w:noProof/>
          <w:szCs w:val="24"/>
        </w:rPr>
      </w:pPr>
      <w:r w:rsidRPr="00C27D6C">
        <w:rPr>
          <w:rFonts w:asciiTheme="majorBidi" w:hAnsiTheme="majorBidi" w:cstheme="majorBidi"/>
          <w:b/>
          <w:bCs/>
          <w:noProof/>
          <w:color w:val="0070C0"/>
          <w:szCs w:val="24"/>
        </w:rPr>
        <w:t>Multilevel Feedback-Queue Scheduling (MFQS / MFQ Scheduling)</w:t>
      </w:r>
      <w:r w:rsidRPr="00D11174">
        <w:rPr>
          <w:rFonts w:asciiTheme="majorBidi" w:hAnsiTheme="majorBidi" w:cstheme="majorBidi"/>
          <w:b/>
          <w:bCs/>
          <w:noProof/>
          <w:szCs w:val="24"/>
        </w:rPr>
        <w:t xml:space="preserve"> /</w:t>
      </w:r>
    </w:p>
    <w:p w:rsidR="00C20AFE" w:rsidRPr="00C27D6C" w:rsidRDefault="00C20AFE" w:rsidP="00E309E3">
      <w:pPr>
        <w:pStyle w:val="ListParagraph"/>
        <w:ind w:left="1080"/>
        <w:jc w:val="both"/>
        <w:rPr>
          <w:rFonts w:asciiTheme="majorBidi" w:hAnsiTheme="majorBidi" w:cstheme="majorBidi"/>
          <w:b/>
          <w:bCs/>
          <w:noProof/>
          <w:color w:val="0070C0"/>
          <w:szCs w:val="24"/>
        </w:rPr>
      </w:pPr>
      <w:r w:rsidRPr="00C27D6C">
        <w:rPr>
          <w:rFonts w:asciiTheme="majorBidi" w:hAnsiTheme="majorBidi" w:cstheme="majorBidi"/>
          <w:b/>
          <w:bCs/>
          <w:noProof/>
          <w:color w:val="0070C0"/>
          <w:szCs w:val="24"/>
        </w:rPr>
        <w:t>Exponential Queue</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D11174">
        <w:rPr>
          <w:rFonts w:asciiTheme="majorBidi" w:hAnsiTheme="majorBidi" w:cstheme="majorBidi"/>
          <w:b/>
          <w:bCs/>
          <w:noProof/>
          <w:szCs w:val="24"/>
        </w:rPr>
        <w:t>[</w:t>
      </w:r>
      <w:r w:rsidRPr="000A4BB1">
        <w:rPr>
          <w:rFonts w:asciiTheme="majorBidi" w:hAnsiTheme="majorBidi" w:cstheme="majorBidi"/>
          <w:b/>
          <w:bCs/>
          <w:i/>
          <w:noProof/>
          <w:color w:val="C00000"/>
          <w:szCs w:val="24"/>
        </w:rPr>
        <w:t>Fixed-Priority Preemptive (Commonly)</w:t>
      </w:r>
      <w:r w:rsidRPr="00D11174">
        <w:rPr>
          <w:rFonts w:asciiTheme="majorBidi" w:hAnsiTheme="majorBidi" w:cstheme="majorBidi"/>
          <w:b/>
          <w:bCs/>
          <w:noProof/>
          <w:szCs w:val="24"/>
        </w:rPr>
        <w:t>] [</w:t>
      </w:r>
      <w:r w:rsidRPr="00D11174">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All the systems</w:t>
      </w:r>
      <w:r w:rsidRPr="00D11174">
        <w:rPr>
          <w:rFonts w:asciiTheme="majorBidi" w:hAnsiTheme="majorBidi" w:cstheme="majorBidi"/>
          <w:b/>
          <w:bCs/>
          <w:noProof/>
          <w:szCs w:val="24"/>
        </w:rPr>
        <w:t>]</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sidRPr="00716FA1">
        <w:rPr>
          <w:rFonts w:asciiTheme="majorBidi" w:hAnsiTheme="majorBidi" w:cstheme="majorBidi"/>
          <w:bCs/>
          <w:noProof/>
          <w:szCs w:val="24"/>
        </w:rPr>
        <w:t xml:space="preserve">The </w:t>
      </w:r>
      <w:r>
        <w:rPr>
          <w:rFonts w:asciiTheme="majorBidi" w:hAnsiTheme="majorBidi" w:cstheme="majorBidi"/>
          <w:bCs/>
          <w:i/>
          <w:noProof/>
          <w:szCs w:val="24"/>
        </w:rPr>
        <w:t>M</w:t>
      </w:r>
      <w:r w:rsidRPr="006B58F1">
        <w:rPr>
          <w:rFonts w:asciiTheme="majorBidi" w:hAnsiTheme="majorBidi" w:cstheme="majorBidi"/>
          <w:bCs/>
          <w:i/>
          <w:noProof/>
          <w:szCs w:val="24"/>
        </w:rPr>
        <w:t xml:space="preserve">ultilevel </w:t>
      </w:r>
      <w:r>
        <w:rPr>
          <w:rFonts w:asciiTheme="majorBidi" w:hAnsiTheme="majorBidi" w:cstheme="majorBidi"/>
          <w:bCs/>
          <w:i/>
          <w:noProof/>
          <w:szCs w:val="24"/>
        </w:rPr>
        <w:t>F</w:t>
      </w:r>
      <w:r w:rsidRPr="006B58F1">
        <w:rPr>
          <w:rFonts w:asciiTheme="majorBidi" w:hAnsiTheme="majorBidi" w:cstheme="majorBidi"/>
          <w:bCs/>
          <w:i/>
          <w:noProof/>
          <w:szCs w:val="24"/>
        </w:rPr>
        <w:t>eedback-</w:t>
      </w:r>
      <w:r>
        <w:rPr>
          <w:rFonts w:asciiTheme="majorBidi" w:hAnsiTheme="majorBidi" w:cstheme="majorBidi"/>
          <w:bCs/>
          <w:i/>
          <w:noProof/>
          <w:szCs w:val="24"/>
        </w:rPr>
        <w:t>Q</w:t>
      </w:r>
      <w:r w:rsidRPr="006B58F1">
        <w:rPr>
          <w:rFonts w:asciiTheme="majorBidi" w:hAnsiTheme="majorBidi" w:cstheme="majorBidi"/>
          <w:bCs/>
          <w:i/>
          <w:noProof/>
          <w:szCs w:val="24"/>
        </w:rPr>
        <w:t xml:space="preserve">ueue </w:t>
      </w:r>
      <w:r>
        <w:rPr>
          <w:rFonts w:asciiTheme="majorBidi" w:hAnsiTheme="majorBidi" w:cstheme="majorBidi"/>
          <w:bCs/>
          <w:i/>
          <w:noProof/>
          <w:szCs w:val="24"/>
        </w:rPr>
        <w:t>S</w:t>
      </w:r>
      <w:r w:rsidRPr="006B58F1">
        <w:rPr>
          <w:rFonts w:asciiTheme="majorBidi" w:hAnsiTheme="majorBidi" w:cstheme="majorBidi"/>
          <w:bCs/>
          <w:i/>
          <w:noProof/>
          <w:szCs w:val="24"/>
        </w:rPr>
        <w:t>cheduling</w:t>
      </w:r>
      <w:r w:rsidRPr="00716FA1">
        <w:rPr>
          <w:rFonts w:asciiTheme="majorBidi" w:hAnsiTheme="majorBidi" w:cstheme="majorBidi"/>
          <w:bCs/>
          <w:noProof/>
          <w:szCs w:val="24"/>
        </w:rPr>
        <w:t xml:space="preserve"> algorithm allows</w:t>
      </w:r>
      <w:r>
        <w:rPr>
          <w:rFonts w:asciiTheme="majorBidi" w:hAnsiTheme="majorBidi" w:cstheme="majorBidi"/>
          <w:bCs/>
          <w:noProof/>
          <w:szCs w:val="24"/>
        </w:rPr>
        <w:t xml:space="preserve"> </w:t>
      </w:r>
      <w:r w:rsidRPr="00716FA1">
        <w:rPr>
          <w:rFonts w:asciiTheme="majorBidi" w:hAnsiTheme="majorBidi" w:cstheme="majorBidi"/>
          <w:bCs/>
          <w:noProof/>
          <w:szCs w:val="24"/>
        </w:rPr>
        <w:t>a process to move between queues. The idea is to separate processes according</w:t>
      </w:r>
      <w:r>
        <w:rPr>
          <w:rFonts w:asciiTheme="majorBidi" w:hAnsiTheme="majorBidi" w:cstheme="majorBidi"/>
          <w:bCs/>
          <w:noProof/>
          <w:szCs w:val="24"/>
        </w:rPr>
        <w:t xml:space="preserve"> </w:t>
      </w:r>
      <w:r w:rsidRPr="00716FA1">
        <w:rPr>
          <w:rFonts w:asciiTheme="majorBidi" w:hAnsiTheme="majorBidi" w:cstheme="majorBidi"/>
          <w:bCs/>
          <w:noProof/>
          <w:szCs w:val="24"/>
        </w:rPr>
        <w:t xml:space="preserve">to the </w:t>
      </w:r>
      <w:r w:rsidRPr="00780A46">
        <w:rPr>
          <w:rFonts w:asciiTheme="majorBidi" w:hAnsiTheme="majorBidi" w:cstheme="majorBidi"/>
          <w:bCs/>
          <w:i/>
          <w:noProof/>
          <w:szCs w:val="24"/>
        </w:rPr>
        <w:t>characteristics of their CPU bursts</w:t>
      </w:r>
      <w:r w:rsidRPr="00716FA1">
        <w:rPr>
          <w:rFonts w:asciiTheme="majorBidi" w:hAnsiTheme="majorBidi" w:cstheme="majorBidi"/>
          <w:bCs/>
          <w:noProof/>
          <w:szCs w:val="24"/>
        </w:rPr>
        <w:t>. If a process uses too much CPU time,</w:t>
      </w:r>
      <w:r>
        <w:rPr>
          <w:rFonts w:asciiTheme="majorBidi" w:hAnsiTheme="majorBidi" w:cstheme="majorBidi"/>
          <w:bCs/>
          <w:noProof/>
          <w:szCs w:val="24"/>
        </w:rPr>
        <w:t xml:space="preserve"> </w:t>
      </w:r>
      <w:r w:rsidRPr="00716FA1">
        <w:rPr>
          <w:rFonts w:asciiTheme="majorBidi" w:hAnsiTheme="majorBidi" w:cstheme="majorBidi"/>
          <w:bCs/>
          <w:noProof/>
          <w:szCs w:val="24"/>
        </w:rPr>
        <w:t>it will be moved to a lower-priority queue.</w:t>
      </w:r>
    </w:p>
    <w:p w:rsidR="00C20AFE" w:rsidRDefault="00C20AFE" w:rsidP="00E309E3">
      <w:pPr>
        <w:pStyle w:val="ListParagraph"/>
        <w:numPr>
          <w:ilvl w:val="0"/>
          <w:numId w:val="55"/>
        </w:numPr>
        <w:spacing w:after="120"/>
        <w:jc w:val="both"/>
        <w:rPr>
          <w:rFonts w:asciiTheme="majorBidi" w:hAnsiTheme="majorBidi" w:cstheme="majorBidi"/>
          <w:b/>
          <w:bCs/>
          <w:noProof/>
          <w:szCs w:val="24"/>
        </w:rPr>
      </w:pPr>
      <w:r w:rsidRPr="00130CCA">
        <w:rPr>
          <w:rFonts w:asciiTheme="majorBidi" w:hAnsiTheme="majorBidi" w:cstheme="majorBidi"/>
          <w:b/>
          <w:bCs/>
          <w:noProof/>
          <w:color w:val="0070C0"/>
          <w:szCs w:val="24"/>
        </w:rPr>
        <w:t>Guaranteed Scheduling</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3D278E">
        <w:rPr>
          <w:rFonts w:asciiTheme="majorBidi" w:hAnsiTheme="majorBidi" w:cstheme="majorBidi"/>
          <w:b/>
          <w:bCs/>
          <w:noProof/>
          <w:szCs w:val="24"/>
        </w:rPr>
        <w:t>[</w:t>
      </w:r>
      <w:r w:rsidRPr="000A4BB1">
        <w:rPr>
          <w:rFonts w:asciiTheme="majorBidi" w:hAnsiTheme="majorBidi" w:cstheme="majorBidi"/>
          <w:b/>
          <w:bCs/>
          <w:i/>
          <w:noProof/>
          <w:color w:val="C00000"/>
          <w:szCs w:val="24"/>
        </w:rPr>
        <w:t>Preemptive</w:t>
      </w:r>
      <w:r w:rsidRPr="003D278E">
        <w:rPr>
          <w:rFonts w:asciiTheme="majorBidi" w:hAnsiTheme="majorBidi" w:cstheme="majorBidi"/>
          <w:b/>
          <w:bCs/>
          <w:noProof/>
          <w:szCs w:val="24"/>
        </w:rPr>
        <w:t>] [</w:t>
      </w:r>
      <w:r w:rsidRPr="003D278E">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Interactive systems</w:t>
      </w:r>
      <w:r w:rsidRPr="003D278E">
        <w:rPr>
          <w:rFonts w:asciiTheme="majorBidi" w:hAnsiTheme="majorBidi" w:cstheme="majorBidi"/>
          <w:b/>
          <w:bCs/>
          <w:noProof/>
          <w:szCs w:val="24"/>
        </w:rPr>
        <w:t>]</w:t>
      </w:r>
    </w:p>
    <w:p w:rsidR="00C20AFE" w:rsidRDefault="00C20AFE" w:rsidP="00E309E3">
      <w:pPr>
        <w:pStyle w:val="ListParagraph"/>
        <w:ind w:left="1080" w:firstLine="360"/>
        <w:contextualSpacing w:val="0"/>
        <w:jc w:val="both"/>
        <w:rPr>
          <w:rFonts w:asciiTheme="majorBidi" w:hAnsiTheme="majorBidi" w:cstheme="majorBidi"/>
          <w:bCs/>
          <w:noProof/>
          <w:szCs w:val="24"/>
        </w:rPr>
      </w:pPr>
      <w:r w:rsidRPr="003E36E1">
        <w:rPr>
          <w:rFonts w:asciiTheme="majorBidi" w:hAnsiTheme="majorBidi" w:cstheme="majorBidi"/>
          <w:bCs/>
          <w:noProof/>
          <w:szCs w:val="24"/>
        </w:rPr>
        <w:t xml:space="preserve">Makes real promises to the users about performance and then fulfills them. One promise that is realistic to make and easy to fulfill is this: If there are </w:t>
      </w:r>
      <w:r w:rsidRPr="003E36E1">
        <w:rPr>
          <w:rFonts w:asciiTheme="majorBidi" w:hAnsiTheme="majorBidi" w:cstheme="majorBidi"/>
          <w:bCs/>
          <w:i/>
          <w:iCs/>
          <w:noProof/>
          <w:szCs w:val="24"/>
        </w:rPr>
        <w:t xml:space="preserve">n </w:t>
      </w:r>
      <w:r w:rsidRPr="003E36E1">
        <w:rPr>
          <w:rFonts w:asciiTheme="majorBidi" w:hAnsiTheme="majorBidi" w:cstheme="majorBidi"/>
          <w:bCs/>
          <w:noProof/>
          <w:szCs w:val="24"/>
        </w:rPr>
        <w:t>users logged in while you are working, you will receive about 1/</w:t>
      </w:r>
      <w:r w:rsidRPr="003E36E1">
        <w:rPr>
          <w:rFonts w:asciiTheme="majorBidi" w:hAnsiTheme="majorBidi" w:cstheme="majorBidi"/>
          <w:bCs/>
          <w:i/>
          <w:iCs/>
          <w:noProof/>
          <w:szCs w:val="24"/>
        </w:rPr>
        <w:t xml:space="preserve">n </w:t>
      </w:r>
      <w:r w:rsidRPr="003E36E1">
        <w:rPr>
          <w:rFonts w:asciiTheme="majorBidi" w:hAnsiTheme="majorBidi" w:cstheme="majorBidi"/>
          <w:bCs/>
          <w:noProof/>
          <w:szCs w:val="24"/>
        </w:rPr>
        <w:t>of the CPU power.</w:t>
      </w:r>
    </w:p>
    <w:p w:rsidR="00DD0E5D" w:rsidRPr="00DD0E5D" w:rsidRDefault="00DD0E5D" w:rsidP="00E309E3">
      <w:pPr>
        <w:pStyle w:val="ListParagraph"/>
        <w:spacing w:after="120"/>
        <w:ind w:left="1080"/>
        <w:jc w:val="both"/>
        <w:rPr>
          <w:rFonts w:asciiTheme="majorBidi" w:hAnsiTheme="majorBidi" w:cstheme="majorBidi"/>
          <w:b/>
          <w:bCs/>
          <w:noProof/>
          <w:szCs w:val="24"/>
        </w:rPr>
      </w:pPr>
    </w:p>
    <w:p w:rsidR="00C20AFE" w:rsidRDefault="00C20AFE" w:rsidP="00E309E3">
      <w:pPr>
        <w:pStyle w:val="ListParagraph"/>
        <w:numPr>
          <w:ilvl w:val="0"/>
          <w:numId w:val="55"/>
        </w:numPr>
        <w:spacing w:after="120"/>
        <w:jc w:val="both"/>
        <w:rPr>
          <w:rFonts w:asciiTheme="majorBidi" w:hAnsiTheme="majorBidi" w:cstheme="majorBidi"/>
          <w:b/>
          <w:bCs/>
          <w:noProof/>
          <w:szCs w:val="24"/>
        </w:rPr>
      </w:pPr>
      <w:r w:rsidRPr="000A0DD8">
        <w:rPr>
          <w:rFonts w:asciiTheme="majorBidi" w:hAnsiTheme="majorBidi" w:cstheme="majorBidi"/>
          <w:b/>
          <w:bCs/>
          <w:noProof/>
          <w:color w:val="0070C0"/>
          <w:szCs w:val="24"/>
        </w:rPr>
        <w:lastRenderedPageBreak/>
        <w:t>Lottery Scheduling</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662FE1">
        <w:rPr>
          <w:rFonts w:asciiTheme="majorBidi" w:hAnsiTheme="majorBidi" w:cstheme="majorBidi"/>
          <w:b/>
          <w:bCs/>
          <w:noProof/>
          <w:szCs w:val="24"/>
        </w:rPr>
        <w:t>[</w:t>
      </w:r>
      <w:r w:rsidRPr="000A4BB1">
        <w:rPr>
          <w:rFonts w:asciiTheme="majorBidi" w:hAnsiTheme="majorBidi" w:cstheme="majorBidi"/>
          <w:b/>
          <w:bCs/>
          <w:i/>
          <w:noProof/>
          <w:color w:val="C00000"/>
          <w:szCs w:val="24"/>
        </w:rPr>
        <w:t>Preemptive</w:t>
      </w:r>
      <w:r w:rsidRPr="00662FE1">
        <w:rPr>
          <w:rFonts w:asciiTheme="majorBidi" w:hAnsiTheme="majorBidi" w:cstheme="majorBidi"/>
          <w:b/>
          <w:bCs/>
          <w:noProof/>
          <w:szCs w:val="24"/>
        </w:rPr>
        <w:t>] [</w:t>
      </w:r>
      <w:r w:rsidRPr="00662FE1">
        <w:rPr>
          <w:rFonts w:asciiTheme="majorBidi" w:hAnsiTheme="majorBidi" w:cstheme="majorBidi"/>
          <w:b/>
          <w:bCs/>
          <w:i/>
          <w:noProof/>
          <w:szCs w:val="24"/>
        </w:rPr>
        <w:t xml:space="preserve">Applies to: </w:t>
      </w:r>
      <w:r w:rsidRPr="003C628F">
        <w:rPr>
          <w:rFonts w:asciiTheme="majorBidi" w:hAnsiTheme="majorBidi" w:cstheme="majorBidi"/>
          <w:b/>
          <w:bCs/>
          <w:i/>
          <w:noProof/>
          <w:color w:val="00B050"/>
          <w:szCs w:val="24"/>
        </w:rPr>
        <w:t>Interactive systems</w:t>
      </w:r>
      <w:r w:rsidRPr="00662FE1">
        <w:rPr>
          <w:rFonts w:asciiTheme="majorBidi" w:hAnsiTheme="majorBidi" w:cstheme="majorBidi"/>
          <w:b/>
          <w:bCs/>
          <w:noProof/>
          <w:szCs w:val="24"/>
        </w:rPr>
        <w:t>]</w:t>
      </w:r>
    </w:p>
    <w:p w:rsidR="00C20AFE" w:rsidRDefault="00C20AFE" w:rsidP="00E309E3">
      <w:pPr>
        <w:pStyle w:val="ListParagraph"/>
        <w:spacing w:after="60"/>
        <w:ind w:left="1080" w:firstLine="360"/>
        <w:contextualSpacing w:val="0"/>
        <w:jc w:val="both"/>
      </w:pPr>
      <w:r w:rsidRPr="00BD0CBD">
        <w:t>The basic idea is to give processes lottery tickets for various syst</w:t>
      </w:r>
      <w:r>
        <w:t>em resources, such as CPU time.</w:t>
      </w:r>
      <w:r w:rsidRPr="00530E3D">
        <w:t xml:space="preserve"> </w:t>
      </w:r>
      <w:r w:rsidRPr="00BD0CBD">
        <w:t>Whenever a scheduling decision has to be made, a lottery ticket is chosen at random, and the process holding</w:t>
      </w:r>
      <w:r>
        <w:t xml:space="preserve"> that ticket gets the resource.</w:t>
      </w:r>
    </w:p>
    <w:p w:rsidR="00C20AFE" w:rsidRPr="006C39FC" w:rsidRDefault="00C20AFE" w:rsidP="00E309E3">
      <w:pPr>
        <w:pStyle w:val="ListParagraph"/>
        <w:numPr>
          <w:ilvl w:val="0"/>
          <w:numId w:val="55"/>
        </w:numPr>
        <w:spacing w:after="120"/>
        <w:jc w:val="both"/>
        <w:rPr>
          <w:rFonts w:asciiTheme="majorBidi" w:hAnsiTheme="majorBidi" w:cstheme="majorBidi"/>
          <w:b/>
          <w:bCs/>
          <w:noProof/>
          <w:color w:val="0070C0"/>
          <w:szCs w:val="24"/>
        </w:rPr>
      </w:pPr>
      <w:r w:rsidRPr="006C39FC">
        <w:rPr>
          <w:rFonts w:asciiTheme="majorBidi" w:hAnsiTheme="majorBidi" w:cstheme="majorBidi"/>
          <w:b/>
          <w:bCs/>
          <w:noProof/>
          <w:color w:val="0070C0"/>
          <w:szCs w:val="24"/>
        </w:rPr>
        <w:t>Fair-Share Scheduling</w:t>
      </w:r>
    </w:p>
    <w:p w:rsidR="00C20AFE" w:rsidRDefault="00C20AFE" w:rsidP="00E309E3">
      <w:pPr>
        <w:pStyle w:val="ListParagraph"/>
        <w:spacing w:after="60"/>
        <w:ind w:left="1080"/>
        <w:contextualSpacing w:val="0"/>
        <w:jc w:val="both"/>
        <w:rPr>
          <w:rFonts w:asciiTheme="majorBidi" w:hAnsiTheme="majorBidi" w:cstheme="majorBidi"/>
          <w:b/>
          <w:bCs/>
          <w:noProof/>
          <w:szCs w:val="24"/>
        </w:rPr>
      </w:pPr>
      <w:r w:rsidRPr="00417E98">
        <w:rPr>
          <w:rFonts w:asciiTheme="majorBidi" w:hAnsiTheme="majorBidi" w:cstheme="majorBidi"/>
          <w:b/>
          <w:bCs/>
          <w:noProof/>
          <w:szCs w:val="24"/>
        </w:rPr>
        <w:t>[</w:t>
      </w:r>
      <w:r w:rsidRPr="000A4BB1">
        <w:rPr>
          <w:rFonts w:asciiTheme="majorBidi" w:hAnsiTheme="majorBidi" w:cstheme="majorBidi"/>
          <w:b/>
          <w:bCs/>
          <w:i/>
          <w:noProof/>
          <w:color w:val="C00000"/>
          <w:szCs w:val="24"/>
        </w:rPr>
        <w:t>Preemptive</w:t>
      </w:r>
      <w:r w:rsidRPr="00417E98">
        <w:rPr>
          <w:rFonts w:asciiTheme="majorBidi" w:hAnsiTheme="majorBidi" w:cstheme="majorBidi"/>
          <w:b/>
          <w:bCs/>
          <w:noProof/>
          <w:szCs w:val="24"/>
        </w:rPr>
        <w:t>] [</w:t>
      </w:r>
      <w:r w:rsidRPr="00417E98">
        <w:rPr>
          <w:rFonts w:asciiTheme="majorBidi" w:hAnsiTheme="majorBidi" w:cstheme="majorBidi"/>
          <w:b/>
          <w:bCs/>
          <w:i/>
          <w:noProof/>
          <w:szCs w:val="24"/>
        </w:rPr>
        <w:t xml:space="preserve">Applies to: </w:t>
      </w:r>
      <w:r w:rsidRPr="00E5399F">
        <w:rPr>
          <w:rFonts w:asciiTheme="majorBidi" w:hAnsiTheme="majorBidi" w:cstheme="majorBidi"/>
          <w:b/>
          <w:bCs/>
          <w:i/>
          <w:noProof/>
          <w:color w:val="00B050"/>
          <w:szCs w:val="24"/>
        </w:rPr>
        <w:t>Interactive systems</w:t>
      </w:r>
      <w:r w:rsidRPr="00417E98">
        <w:rPr>
          <w:rFonts w:asciiTheme="majorBidi" w:hAnsiTheme="majorBidi" w:cstheme="majorBidi"/>
          <w:b/>
          <w:bCs/>
          <w:noProof/>
          <w:szCs w:val="24"/>
        </w:rPr>
        <w:t>]</w:t>
      </w:r>
    </w:p>
    <w:p w:rsidR="00C20AFE" w:rsidRDefault="00C20AFE" w:rsidP="00E309E3">
      <w:pPr>
        <w:pStyle w:val="ListParagraph"/>
        <w:spacing w:after="60"/>
        <w:ind w:left="1080" w:firstLine="360"/>
        <w:contextualSpacing w:val="0"/>
        <w:jc w:val="both"/>
        <w:rPr>
          <w:rFonts w:asciiTheme="majorBidi" w:hAnsiTheme="majorBidi" w:cstheme="majorBidi"/>
          <w:bCs/>
          <w:noProof/>
          <w:szCs w:val="24"/>
        </w:rPr>
      </w:pPr>
      <w:r>
        <w:rPr>
          <w:rFonts w:asciiTheme="majorBidi" w:hAnsiTheme="majorBidi" w:cstheme="majorBidi"/>
          <w:bCs/>
          <w:noProof/>
          <w:szCs w:val="24"/>
        </w:rPr>
        <w:t>S</w:t>
      </w:r>
      <w:r w:rsidRPr="00990496">
        <w:rPr>
          <w:rFonts w:asciiTheme="majorBidi" w:hAnsiTheme="majorBidi" w:cstheme="majorBidi"/>
          <w:bCs/>
          <w:noProof/>
          <w:szCs w:val="24"/>
        </w:rPr>
        <w:t xml:space="preserve">ome systems take into account </w:t>
      </w:r>
      <w:r w:rsidRPr="00990496">
        <w:rPr>
          <w:rFonts w:asciiTheme="majorBidi" w:hAnsiTheme="majorBidi" w:cstheme="majorBidi"/>
          <w:bCs/>
          <w:i/>
          <w:noProof/>
          <w:szCs w:val="24"/>
        </w:rPr>
        <w:t>who</w:t>
      </w:r>
      <w:r w:rsidRPr="00990496">
        <w:rPr>
          <w:rFonts w:asciiTheme="majorBidi" w:hAnsiTheme="majorBidi" w:cstheme="majorBidi"/>
          <w:bCs/>
          <w:noProof/>
          <w:szCs w:val="24"/>
        </w:rPr>
        <w:t xml:space="preserve"> owns a process before scheduling it. In this model, each user is allocated some fraction of the CPU and the scheduler picks processes in such a way as to enforce it.</w:t>
      </w:r>
      <w:r>
        <w:rPr>
          <w:rFonts w:asciiTheme="majorBidi" w:hAnsiTheme="majorBidi" w:cstheme="majorBidi"/>
          <w:bCs/>
          <w:noProof/>
          <w:szCs w:val="24"/>
        </w:rPr>
        <w:t xml:space="preserve"> </w:t>
      </w:r>
      <w:r w:rsidRPr="00391249">
        <w:rPr>
          <w:rFonts w:asciiTheme="majorBidi" w:hAnsiTheme="majorBidi" w:cstheme="majorBidi"/>
          <w:bCs/>
          <w:noProof/>
          <w:szCs w:val="24"/>
        </w:rPr>
        <w:t xml:space="preserve">Thus if two users have each been promised 50% of the CPU, they will each get that, no matter </w:t>
      </w:r>
      <w:r w:rsidRPr="00694C16">
        <w:rPr>
          <w:rFonts w:asciiTheme="majorBidi" w:hAnsiTheme="majorBidi" w:cstheme="majorBidi"/>
          <w:bCs/>
          <w:i/>
          <w:noProof/>
          <w:szCs w:val="24"/>
        </w:rPr>
        <w:t>how many</w:t>
      </w:r>
      <w:r w:rsidRPr="00391249">
        <w:rPr>
          <w:rFonts w:asciiTheme="majorBidi" w:hAnsiTheme="majorBidi" w:cstheme="majorBidi"/>
          <w:bCs/>
          <w:noProof/>
          <w:szCs w:val="24"/>
        </w:rPr>
        <w:t xml:space="preserve"> processes they have in existence.</w:t>
      </w:r>
    </w:p>
    <w:p w:rsidR="007E5646" w:rsidRPr="006C39FC" w:rsidRDefault="00474104" w:rsidP="00E309E3">
      <w:pPr>
        <w:pStyle w:val="ListParagraph"/>
        <w:numPr>
          <w:ilvl w:val="0"/>
          <w:numId w:val="55"/>
        </w:numPr>
        <w:contextualSpacing w:val="0"/>
        <w:jc w:val="both"/>
        <w:rPr>
          <w:rFonts w:asciiTheme="majorBidi" w:hAnsiTheme="majorBidi" w:cstheme="majorBidi"/>
          <w:b/>
          <w:bCs/>
          <w:noProof/>
          <w:color w:val="0070C0"/>
          <w:szCs w:val="24"/>
        </w:rPr>
      </w:pPr>
      <w:r w:rsidRPr="006C39FC">
        <w:rPr>
          <w:b/>
          <w:bCs/>
          <w:color w:val="0070C0"/>
          <w:szCs w:val="26"/>
        </w:rPr>
        <w:t>Rate Monotonic Scheduling (RMS)</w:t>
      </w:r>
    </w:p>
    <w:p w:rsidR="00474104" w:rsidRDefault="00474104" w:rsidP="00E309E3">
      <w:pPr>
        <w:pStyle w:val="ListParagraph"/>
        <w:spacing w:after="60"/>
        <w:ind w:left="1080"/>
        <w:contextualSpacing w:val="0"/>
        <w:jc w:val="both"/>
        <w:rPr>
          <w:b/>
          <w:bCs/>
          <w:color w:val="C00000"/>
          <w:szCs w:val="26"/>
        </w:rPr>
      </w:pPr>
      <w:r w:rsidRPr="006C39FC">
        <w:rPr>
          <w:b/>
          <w:bCs/>
          <w:szCs w:val="26"/>
        </w:rPr>
        <w:t>[</w:t>
      </w:r>
      <w:r w:rsidRPr="006C39FC">
        <w:rPr>
          <w:b/>
          <w:bCs/>
          <w:i/>
          <w:iCs/>
          <w:color w:val="C00000"/>
          <w:szCs w:val="26"/>
        </w:rPr>
        <w:t>Preemptive</w:t>
      </w:r>
      <w:r w:rsidRPr="006C39FC">
        <w:rPr>
          <w:b/>
          <w:bCs/>
          <w:szCs w:val="26"/>
        </w:rPr>
        <w:t>] [</w:t>
      </w:r>
      <w:r w:rsidRPr="006C39FC">
        <w:rPr>
          <w:b/>
          <w:bCs/>
          <w:i/>
          <w:iCs/>
          <w:szCs w:val="26"/>
        </w:rPr>
        <w:t>Applies to:</w:t>
      </w:r>
      <w:r w:rsidRPr="006C39FC">
        <w:rPr>
          <w:b/>
          <w:bCs/>
          <w:i/>
          <w:iCs/>
          <w:color w:val="C00000"/>
          <w:szCs w:val="26"/>
        </w:rPr>
        <w:t xml:space="preserve"> </w:t>
      </w:r>
      <w:r w:rsidRPr="00E5399F">
        <w:rPr>
          <w:b/>
          <w:bCs/>
          <w:i/>
          <w:iCs/>
          <w:color w:val="00B050"/>
          <w:szCs w:val="26"/>
        </w:rPr>
        <w:t>Real-time systems</w:t>
      </w:r>
      <w:r w:rsidRPr="006C39FC">
        <w:rPr>
          <w:b/>
          <w:bCs/>
          <w:szCs w:val="26"/>
        </w:rPr>
        <w:t>]</w:t>
      </w:r>
    </w:p>
    <w:p w:rsidR="00474104" w:rsidRDefault="001B6936" w:rsidP="00E309E3">
      <w:pPr>
        <w:pStyle w:val="ListParagraph"/>
        <w:spacing w:after="120"/>
        <w:ind w:left="1080" w:firstLine="360"/>
        <w:contextualSpacing w:val="0"/>
        <w:jc w:val="both"/>
        <w:rPr>
          <w:rFonts w:asciiTheme="majorBidi" w:hAnsiTheme="majorBidi" w:cstheme="majorBidi"/>
          <w:noProof/>
          <w:szCs w:val="24"/>
        </w:rPr>
      </w:pPr>
      <w:r w:rsidRPr="001B6936">
        <w:rPr>
          <w:rFonts w:asciiTheme="majorBidi" w:hAnsiTheme="majorBidi" w:cstheme="majorBidi"/>
          <w:noProof/>
          <w:szCs w:val="24"/>
        </w:rPr>
        <w:t xml:space="preserve">It </w:t>
      </w:r>
      <w:r>
        <w:rPr>
          <w:rFonts w:asciiTheme="majorBidi" w:hAnsiTheme="majorBidi" w:cstheme="majorBidi"/>
          <w:noProof/>
          <w:szCs w:val="24"/>
        </w:rPr>
        <w:t xml:space="preserve">is a static fixed-priority scheduling where priorities are </w:t>
      </w:r>
      <w:r w:rsidR="002061E7">
        <w:rPr>
          <w:rFonts w:asciiTheme="majorBidi" w:hAnsiTheme="majorBidi" w:cstheme="majorBidi"/>
          <w:noProof/>
          <w:szCs w:val="24"/>
        </w:rPr>
        <w:t>assigned based on the period of each process. The shorter the period, the higher the priority.</w:t>
      </w:r>
    </w:p>
    <w:p w:rsidR="00BC359D" w:rsidRPr="005558A2" w:rsidRDefault="005558A2" w:rsidP="00E309E3">
      <w:pPr>
        <w:pStyle w:val="ListParagraph"/>
        <w:numPr>
          <w:ilvl w:val="0"/>
          <w:numId w:val="55"/>
        </w:numPr>
        <w:contextualSpacing w:val="0"/>
        <w:jc w:val="both"/>
        <w:rPr>
          <w:rFonts w:asciiTheme="majorBidi" w:hAnsiTheme="majorBidi" w:cstheme="majorBidi"/>
          <w:b/>
          <w:bCs/>
          <w:noProof/>
          <w:color w:val="0070C0"/>
          <w:szCs w:val="24"/>
        </w:rPr>
      </w:pPr>
      <w:r w:rsidRPr="005558A2">
        <w:rPr>
          <w:rFonts w:asciiTheme="majorBidi" w:hAnsiTheme="majorBidi" w:cstheme="majorBidi"/>
          <w:b/>
          <w:bCs/>
          <w:noProof/>
          <w:color w:val="0070C0"/>
          <w:szCs w:val="24"/>
        </w:rPr>
        <w:t>Earliest Deadline First Scheduling (EDFS)</w:t>
      </w:r>
    </w:p>
    <w:p w:rsidR="005558A2" w:rsidRDefault="00375070" w:rsidP="00E309E3">
      <w:pPr>
        <w:pStyle w:val="ListParagraph"/>
        <w:spacing w:after="120"/>
        <w:ind w:left="1080"/>
        <w:contextualSpacing w:val="0"/>
        <w:jc w:val="both"/>
        <w:rPr>
          <w:b/>
          <w:bCs/>
          <w:szCs w:val="26"/>
        </w:rPr>
      </w:pPr>
      <w:r w:rsidRPr="006C39FC">
        <w:rPr>
          <w:b/>
          <w:bCs/>
          <w:szCs w:val="26"/>
        </w:rPr>
        <w:t>[</w:t>
      </w:r>
      <w:r w:rsidRPr="006C39FC">
        <w:rPr>
          <w:b/>
          <w:bCs/>
          <w:i/>
          <w:iCs/>
          <w:color w:val="C00000"/>
          <w:szCs w:val="26"/>
        </w:rPr>
        <w:t>Preemptive</w:t>
      </w:r>
      <w:r w:rsidRPr="006C39FC">
        <w:rPr>
          <w:b/>
          <w:bCs/>
          <w:szCs w:val="26"/>
        </w:rPr>
        <w:t>] [</w:t>
      </w:r>
      <w:r w:rsidRPr="006C39FC">
        <w:rPr>
          <w:b/>
          <w:bCs/>
          <w:i/>
          <w:iCs/>
          <w:szCs w:val="26"/>
        </w:rPr>
        <w:t>Applies to:</w:t>
      </w:r>
      <w:r w:rsidRPr="006C39FC">
        <w:rPr>
          <w:b/>
          <w:bCs/>
          <w:i/>
          <w:iCs/>
          <w:color w:val="C00000"/>
          <w:szCs w:val="26"/>
        </w:rPr>
        <w:t xml:space="preserve"> </w:t>
      </w:r>
      <w:r w:rsidRPr="00E5399F">
        <w:rPr>
          <w:b/>
          <w:bCs/>
          <w:i/>
          <w:iCs/>
          <w:color w:val="00B050"/>
          <w:szCs w:val="26"/>
        </w:rPr>
        <w:t>Real-time systems</w:t>
      </w:r>
      <w:r w:rsidRPr="006C39FC">
        <w:rPr>
          <w:b/>
          <w:bCs/>
          <w:szCs w:val="26"/>
        </w:rPr>
        <w:t>]</w:t>
      </w:r>
    </w:p>
    <w:p w:rsidR="00BC464A" w:rsidRPr="00BC464A" w:rsidRDefault="000A6A75" w:rsidP="00E309E3">
      <w:pPr>
        <w:pStyle w:val="ListParagraph"/>
        <w:spacing w:after="120"/>
        <w:ind w:left="1080" w:firstLine="360"/>
        <w:contextualSpacing w:val="0"/>
        <w:jc w:val="both"/>
        <w:rPr>
          <w:rFonts w:asciiTheme="majorBidi" w:hAnsiTheme="majorBidi" w:cstheme="majorBidi"/>
          <w:noProof/>
          <w:szCs w:val="24"/>
        </w:rPr>
      </w:pPr>
      <w:r>
        <w:t>The algorithm runs the first process on the list, the one with the closest deadline. Whenever a new process becomes ready, the system checks to see if its deadline occurs before that of the currently running process. If so, the new process preempts the current one.</w:t>
      </w:r>
    </w:p>
    <w:p w:rsidR="00C20AFE" w:rsidRPr="00C20AFE" w:rsidRDefault="00C20AFE" w:rsidP="00445D20">
      <w:pPr>
        <w:spacing w:after="120"/>
      </w:pPr>
    </w:p>
    <w:p w:rsidR="00C031F0" w:rsidRDefault="00EA25D1" w:rsidP="00F120EA">
      <w:pPr>
        <w:pStyle w:val="Heading3"/>
        <w:spacing w:before="120" w:after="120"/>
      </w:pPr>
      <w:bookmarkStart w:id="4" w:name="_Toc232672661"/>
      <w:r>
        <w:t>Acronyms</w:t>
      </w:r>
      <w:bookmarkEnd w:id="4"/>
    </w:p>
    <w:p w:rsidR="00A926C2" w:rsidRPr="001252CA" w:rsidRDefault="00A926C2" w:rsidP="00157119">
      <w:pPr>
        <w:tabs>
          <w:tab w:val="left" w:pos="1890"/>
        </w:tabs>
        <w:ind w:left="547"/>
        <w:rPr>
          <w:rFonts w:asciiTheme="majorBidi" w:hAnsiTheme="majorBidi" w:cstheme="majorBidi"/>
          <w:bCs/>
          <w:szCs w:val="24"/>
        </w:rPr>
      </w:pPr>
      <w:r>
        <w:rPr>
          <w:rFonts w:asciiTheme="majorBidi" w:hAnsiTheme="majorBidi" w:cstheme="majorBidi"/>
          <w:b/>
          <w:szCs w:val="24"/>
        </w:rPr>
        <w:t>EDFS</w:t>
      </w:r>
      <w:r>
        <w:rPr>
          <w:rFonts w:asciiTheme="majorBidi" w:hAnsiTheme="majorBidi" w:cstheme="majorBidi"/>
          <w:b/>
          <w:szCs w:val="24"/>
        </w:rPr>
        <w:tab/>
      </w:r>
      <w:r w:rsidRPr="00A926C2">
        <w:rPr>
          <w:rFonts w:asciiTheme="majorBidi" w:hAnsiTheme="majorBidi" w:cstheme="majorBidi"/>
          <w:bCs/>
          <w:szCs w:val="24"/>
        </w:rPr>
        <w:t>-</w:t>
      </w:r>
      <w:r>
        <w:rPr>
          <w:rFonts w:asciiTheme="majorBidi" w:hAnsiTheme="majorBidi" w:cstheme="majorBidi"/>
          <w:b/>
          <w:szCs w:val="24"/>
        </w:rPr>
        <w:tab/>
      </w:r>
      <w:r w:rsidR="001252CA">
        <w:t>Earliest Deadline First Scheduling (</w:t>
      </w:r>
      <w:r w:rsidR="001252CA" w:rsidRPr="007E1B71">
        <w:rPr>
          <w:rFonts w:asciiTheme="majorBidi" w:hAnsiTheme="majorBidi" w:cstheme="majorBidi"/>
          <w:i/>
          <w:iCs/>
          <w:szCs w:val="24"/>
        </w:rPr>
        <w:t>Concept 2.26</w:t>
      </w:r>
      <w:r w:rsidR="001252CA">
        <w:t>)</w:t>
      </w:r>
    </w:p>
    <w:p w:rsidR="00E462C3" w:rsidRDefault="00E462C3" w:rsidP="00157119">
      <w:pPr>
        <w:tabs>
          <w:tab w:val="left" w:pos="1890"/>
        </w:tabs>
        <w:ind w:left="547"/>
        <w:rPr>
          <w:rFonts w:asciiTheme="majorBidi" w:hAnsiTheme="majorBidi" w:cstheme="majorBidi"/>
          <w:b/>
          <w:szCs w:val="24"/>
        </w:rPr>
      </w:pPr>
      <w:r>
        <w:rPr>
          <w:rFonts w:asciiTheme="majorBidi" w:hAnsiTheme="majorBidi" w:cstheme="majorBidi"/>
          <w:b/>
          <w:szCs w:val="24"/>
        </w:rPr>
        <w:t>FCFS</w:t>
      </w:r>
      <w:r>
        <w:rPr>
          <w:rFonts w:asciiTheme="majorBidi" w:hAnsiTheme="majorBidi" w:cstheme="majorBidi"/>
          <w:szCs w:val="24"/>
        </w:rPr>
        <w:tab/>
        <w:t>-</w:t>
      </w:r>
      <w:r>
        <w:rPr>
          <w:rFonts w:asciiTheme="majorBidi" w:hAnsiTheme="majorBidi" w:cstheme="majorBidi"/>
          <w:szCs w:val="24"/>
        </w:rPr>
        <w:tab/>
        <w:t>First-Come First-Served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sidR="00FF426E">
        <w:rPr>
          <w:rFonts w:asciiTheme="majorBidi" w:hAnsiTheme="majorBidi" w:cstheme="majorBidi"/>
          <w:i/>
          <w:iCs/>
          <w:szCs w:val="24"/>
        </w:rPr>
        <w:t>25</w:t>
      </w:r>
      <w:r>
        <w:rPr>
          <w:rFonts w:asciiTheme="majorBidi" w:hAnsiTheme="majorBidi" w:cstheme="majorBidi"/>
          <w:szCs w:val="24"/>
        </w:rPr>
        <w:t>)</w:t>
      </w:r>
    </w:p>
    <w:p w:rsidR="00ED2B70" w:rsidRDefault="00ED2B70" w:rsidP="00157119">
      <w:pPr>
        <w:tabs>
          <w:tab w:val="left" w:pos="1890"/>
        </w:tabs>
        <w:ind w:left="547"/>
        <w:rPr>
          <w:rFonts w:asciiTheme="majorBidi" w:hAnsiTheme="majorBidi" w:cstheme="majorBidi"/>
          <w:b/>
          <w:bCs/>
          <w:szCs w:val="24"/>
        </w:rPr>
      </w:pPr>
      <w:r w:rsidRPr="00ED2B70">
        <w:rPr>
          <w:rFonts w:asciiTheme="majorBidi" w:hAnsiTheme="majorBidi" w:cstheme="majorBidi"/>
          <w:b/>
          <w:szCs w:val="24"/>
        </w:rPr>
        <w:t>IPC</w:t>
      </w:r>
      <w:r>
        <w:rPr>
          <w:rFonts w:asciiTheme="majorBidi" w:hAnsiTheme="majorBidi" w:cstheme="majorBidi"/>
          <w:szCs w:val="24"/>
        </w:rPr>
        <w:tab/>
        <w:t>-</w:t>
      </w:r>
      <w:r>
        <w:rPr>
          <w:rFonts w:asciiTheme="majorBidi" w:hAnsiTheme="majorBidi" w:cstheme="majorBidi"/>
          <w:szCs w:val="24"/>
        </w:rPr>
        <w:tab/>
        <w:t>Interprocess Communication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sidR="007469E6">
        <w:rPr>
          <w:rFonts w:asciiTheme="majorBidi" w:hAnsiTheme="majorBidi" w:cstheme="majorBidi"/>
          <w:i/>
          <w:iCs/>
          <w:szCs w:val="24"/>
        </w:rPr>
        <w:t>14</w:t>
      </w:r>
      <w:r>
        <w:rPr>
          <w:rFonts w:asciiTheme="majorBidi" w:hAnsiTheme="majorBidi" w:cstheme="majorBidi"/>
          <w:szCs w:val="24"/>
        </w:rPr>
        <w:t>)</w:t>
      </w:r>
    </w:p>
    <w:p w:rsidR="0071175B" w:rsidRDefault="00AD61D0" w:rsidP="00157119">
      <w:pPr>
        <w:tabs>
          <w:tab w:val="left" w:pos="1890"/>
        </w:tabs>
        <w:ind w:left="547"/>
        <w:rPr>
          <w:rFonts w:asciiTheme="majorBidi" w:hAnsiTheme="majorBidi" w:cstheme="majorBidi"/>
          <w:szCs w:val="24"/>
        </w:rPr>
      </w:pPr>
      <w:r w:rsidRPr="00AD61D0">
        <w:rPr>
          <w:rFonts w:asciiTheme="majorBidi" w:hAnsiTheme="majorBidi" w:cstheme="majorBidi"/>
          <w:b/>
          <w:bCs/>
          <w:szCs w:val="24"/>
        </w:rPr>
        <w:t>LWP</w:t>
      </w:r>
      <w:r w:rsidR="0071175B">
        <w:rPr>
          <w:rFonts w:asciiTheme="majorBidi" w:hAnsiTheme="majorBidi" w:cstheme="majorBidi"/>
          <w:szCs w:val="24"/>
        </w:rPr>
        <w:tab/>
        <w:t>-</w:t>
      </w:r>
      <w:r w:rsidR="0071175B">
        <w:rPr>
          <w:rFonts w:asciiTheme="majorBidi" w:hAnsiTheme="majorBidi" w:cstheme="majorBidi"/>
          <w:szCs w:val="24"/>
        </w:rPr>
        <w:tab/>
      </w:r>
      <w:r>
        <w:rPr>
          <w:rFonts w:asciiTheme="majorBidi" w:hAnsiTheme="majorBidi" w:cstheme="majorBidi"/>
          <w:szCs w:val="24"/>
        </w:rPr>
        <w:t>Light</w:t>
      </w:r>
      <w:r w:rsidR="00FC2C7A">
        <w:rPr>
          <w:rFonts w:asciiTheme="majorBidi" w:hAnsiTheme="majorBidi" w:cstheme="majorBidi"/>
          <w:szCs w:val="24"/>
        </w:rPr>
        <w:t>w</w:t>
      </w:r>
      <w:r>
        <w:rPr>
          <w:rFonts w:asciiTheme="majorBidi" w:hAnsiTheme="majorBidi" w:cstheme="majorBidi"/>
          <w:szCs w:val="24"/>
        </w:rPr>
        <w:t>eight Processes (i.e. threads)</w:t>
      </w:r>
      <w:r w:rsidR="00BC2D2F">
        <w:rPr>
          <w:rFonts w:asciiTheme="majorBidi" w:hAnsiTheme="majorBidi" w:cstheme="majorBidi"/>
          <w:szCs w:val="24"/>
        </w:rPr>
        <w:t xml:space="preserve"> (</w:t>
      </w:r>
      <w:r w:rsidR="00BC2D2F" w:rsidRPr="00673F27">
        <w:rPr>
          <w:rFonts w:asciiTheme="majorBidi" w:hAnsiTheme="majorBidi" w:cstheme="majorBidi"/>
          <w:i/>
          <w:iCs/>
          <w:szCs w:val="24"/>
        </w:rPr>
        <w:t>Concept</w:t>
      </w:r>
      <w:r w:rsidR="000F7734">
        <w:rPr>
          <w:rFonts w:asciiTheme="majorBidi" w:hAnsiTheme="majorBidi" w:cstheme="majorBidi"/>
          <w:i/>
          <w:iCs/>
          <w:szCs w:val="24"/>
        </w:rPr>
        <w:t>s</w:t>
      </w:r>
      <w:r w:rsidR="00BC2D2F" w:rsidRPr="00673F27">
        <w:rPr>
          <w:rFonts w:asciiTheme="majorBidi" w:hAnsiTheme="majorBidi" w:cstheme="majorBidi"/>
          <w:i/>
          <w:iCs/>
          <w:szCs w:val="24"/>
        </w:rPr>
        <w:t xml:space="preserve"> </w:t>
      </w:r>
      <w:r w:rsidR="00BC2D2F" w:rsidRPr="00535FDC">
        <w:rPr>
          <w:rFonts w:asciiTheme="majorBidi" w:hAnsiTheme="majorBidi" w:cstheme="majorBidi"/>
          <w:i/>
          <w:iCs/>
          <w:szCs w:val="24"/>
        </w:rPr>
        <w:t>2.</w:t>
      </w:r>
      <w:r w:rsidR="00BC2D2F">
        <w:rPr>
          <w:rFonts w:asciiTheme="majorBidi" w:hAnsiTheme="majorBidi" w:cstheme="majorBidi"/>
          <w:i/>
          <w:iCs/>
          <w:szCs w:val="24"/>
        </w:rPr>
        <w:t>9</w:t>
      </w:r>
      <w:r w:rsidR="00C22403">
        <w:rPr>
          <w:rFonts w:asciiTheme="majorBidi" w:hAnsiTheme="majorBidi" w:cstheme="majorBidi"/>
          <w:i/>
          <w:iCs/>
          <w:szCs w:val="24"/>
        </w:rPr>
        <w:t xml:space="preserve"> &amp; 2.13</w:t>
      </w:r>
      <w:r w:rsidR="00BC2D2F">
        <w:rPr>
          <w:rFonts w:asciiTheme="majorBidi" w:hAnsiTheme="majorBidi" w:cstheme="majorBidi"/>
          <w:szCs w:val="24"/>
        </w:rPr>
        <w:t>)</w:t>
      </w:r>
    </w:p>
    <w:p w:rsidR="00B65669" w:rsidRDefault="00B65669" w:rsidP="00157119">
      <w:pPr>
        <w:tabs>
          <w:tab w:val="left" w:pos="1890"/>
        </w:tabs>
        <w:ind w:left="547"/>
        <w:rPr>
          <w:rFonts w:asciiTheme="majorBidi" w:hAnsiTheme="majorBidi" w:cstheme="majorBidi"/>
          <w:szCs w:val="24"/>
        </w:rPr>
      </w:pPr>
      <w:r>
        <w:rPr>
          <w:rFonts w:asciiTheme="majorBidi" w:hAnsiTheme="majorBidi" w:cstheme="majorBidi"/>
          <w:b/>
          <w:szCs w:val="24"/>
        </w:rPr>
        <w:t>MFQS</w:t>
      </w:r>
      <w:r>
        <w:rPr>
          <w:rFonts w:asciiTheme="majorBidi" w:hAnsiTheme="majorBidi" w:cstheme="majorBidi"/>
          <w:szCs w:val="24"/>
        </w:rPr>
        <w:tab/>
        <w:t>-</w:t>
      </w:r>
      <w:r>
        <w:rPr>
          <w:rFonts w:asciiTheme="majorBidi" w:hAnsiTheme="majorBidi" w:cstheme="majorBidi"/>
          <w:szCs w:val="24"/>
        </w:rPr>
        <w:tab/>
        <w:t>Multilevel Feedback-Queue Scheduling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Pr>
          <w:rFonts w:asciiTheme="majorBidi" w:hAnsiTheme="majorBidi" w:cstheme="majorBidi"/>
          <w:i/>
          <w:iCs/>
          <w:szCs w:val="24"/>
        </w:rPr>
        <w:t>25</w:t>
      </w:r>
      <w:r>
        <w:rPr>
          <w:rFonts w:asciiTheme="majorBidi" w:hAnsiTheme="majorBidi" w:cstheme="majorBidi"/>
          <w:szCs w:val="24"/>
        </w:rPr>
        <w:t>)</w:t>
      </w:r>
    </w:p>
    <w:p w:rsidR="00352E5B" w:rsidRDefault="00352E5B" w:rsidP="00157119">
      <w:pPr>
        <w:tabs>
          <w:tab w:val="left" w:pos="1890"/>
        </w:tabs>
        <w:ind w:left="547"/>
        <w:rPr>
          <w:rFonts w:asciiTheme="majorBidi" w:hAnsiTheme="majorBidi" w:cstheme="majorBidi"/>
          <w:b/>
          <w:bCs/>
          <w:szCs w:val="24"/>
        </w:rPr>
      </w:pPr>
      <w:r>
        <w:rPr>
          <w:rFonts w:asciiTheme="majorBidi" w:hAnsiTheme="majorBidi" w:cstheme="majorBidi"/>
          <w:b/>
          <w:szCs w:val="24"/>
        </w:rPr>
        <w:t>MQS</w:t>
      </w:r>
      <w:r>
        <w:rPr>
          <w:rFonts w:asciiTheme="majorBidi" w:hAnsiTheme="majorBidi" w:cstheme="majorBidi"/>
          <w:szCs w:val="24"/>
        </w:rPr>
        <w:tab/>
        <w:t>-</w:t>
      </w:r>
      <w:r>
        <w:rPr>
          <w:rFonts w:asciiTheme="majorBidi" w:hAnsiTheme="majorBidi" w:cstheme="majorBidi"/>
          <w:szCs w:val="24"/>
        </w:rPr>
        <w:tab/>
        <w:t>Multiple / Multilevel Queue Scheduling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Pr>
          <w:rFonts w:asciiTheme="majorBidi" w:hAnsiTheme="majorBidi" w:cstheme="majorBidi"/>
          <w:i/>
          <w:iCs/>
          <w:szCs w:val="24"/>
        </w:rPr>
        <w:t>25</w:t>
      </w:r>
      <w:r>
        <w:rPr>
          <w:rFonts w:asciiTheme="majorBidi" w:hAnsiTheme="majorBidi" w:cstheme="majorBidi"/>
          <w:szCs w:val="24"/>
        </w:rPr>
        <w:t>)</w:t>
      </w:r>
    </w:p>
    <w:p w:rsidR="00BB6DF2" w:rsidRDefault="00BB6DF2" w:rsidP="00157119">
      <w:pPr>
        <w:tabs>
          <w:tab w:val="left" w:pos="1890"/>
        </w:tabs>
        <w:ind w:left="547"/>
        <w:rPr>
          <w:rFonts w:asciiTheme="majorBidi" w:hAnsiTheme="majorBidi" w:cstheme="majorBidi"/>
          <w:szCs w:val="24"/>
        </w:rPr>
      </w:pPr>
      <w:r w:rsidRPr="002624B1">
        <w:rPr>
          <w:rFonts w:asciiTheme="majorBidi" w:hAnsiTheme="majorBidi" w:cstheme="majorBidi"/>
          <w:b/>
          <w:bCs/>
          <w:szCs w:val="24"/>
        </w:rPr>
        <w:t>PCB</w:t>
      </w:r>
      <w:r>
        <w:rPr>
          <w:rFonts w:asciiTheme="majorBidi" w:hAnsiTheme="majorBidi" w:cstheme="majorBidi"/>
          <w:szCs w:val="24"/>
        </w:rPr>
        <w:tab/>
        <w:t>-</w:t>
      </w:r>
      <w:r>
        <w:rPr>
          <w:rFonts w:asciiTheme="majorBidi" w:hAnsiTheme="majorBidi" w:cstheme="majorBidi"/>
          <w:szCs w:val="24"/>
        </w:rPr>
        <w:tab/>
        <w:t>Process Control Block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sidR="00157119">
        <w:rPr>
          <w:rFonts w:asciiTheme="majorBidi" w:hAnsiTheme="majorBidi" w:cstheme="majorBidi"/>
          <w:i/>
          <w:iCs/>
          <w:szCs w:val="24"/>
        </w:rPr>
        <w:t>7</w:t>
      </w:r>
      <w:r>
        <w:rPr>
          <w:rFonts w:asciiTheme="majorBidi" w:hAnsiTheme="majorBidi" w:cstheme="majorBidi"/>
          <w:szCs w:val="24"/>
        </w:rPr>
        <w:t>)</w:t>
      </w:r>
    </w:p>
    <w:p w:rsidR="00BB6DF2" w:rsidRDefault="00BB6DF2" w:rsidP="00AB31C7">
      <w:pPr>
        <w:tabs>
          <w:tab w:val="left" w:pos="1890"/>
        </w:tabs>
        <w:ind w:left="547"/>
        <w:rPr>
          <w:rFonts w:asciiTheme="majorBidi" w:hAnsiTheme="majorBidi" w:cstheme="majorBidi"/>
          <w:szCs w:val="24"/>
        </w:rPr>
      </w:pPr>
      <w:r>
        <w:rPr>
          <w:rFonts w:asciiTheme="majorBidi" w:hAnsiTheme="majorBidi" w:cstheme="majorBidi"/>
          <w:b/>
          <w:bCs/>
          <w:szCs w:val="24"/>
        </w:rPr>
        <w:t>PID</w:t>
      </w:r>
      <w:r>
        <w:rPr>
          <w:rFonts w:asciiTheme="majorBidi" w:hAnsiTheme="majorBidi" w:cstheme="majorBidi"/>
          <w:b/>
          <w:bCs/>
          <w:szCs w:val="24"/>
        </w:rPr>
        <w:tab/>
      </w:r>
      <w:r w:rsidRPr="005417DD">
        <w:rPr>
          <w:rFonts w:asciiTheme="majorBidi" w:hAnsiTheme="majorBidi" w:cstheme="majorBidi"/>
          <w:szCs w:val="24"/>
        </w:rPr>
        <w:t>-</w:t>
      </w:r>
      <w:r>
        <w:rPr>
          <w:rFonts w:asciiTheme="majorBidi" w:hAnsiTheme="majorBidi" w:cstheme="majorBidi"/>
          <w:szCs w:val="24"/>
        </w:rPr>
        <w:tab/>
        <w:t>Process ID</w:t>
      </w:r>
    </w:p>
    <w:p w:rsidR="007E1B71" w:rsidRDefault="007E1B71" w:rsidP="00AB31C7">
      <w:pPr>
        <w:tabs>
          <w:tab w:val="left" w:pos="1890"/>
        </w:tabs>
        <w:ind w:left="547"/>
        <w:rPr>
          <w:rFonts w:asciiTheme="majorBidi" w:hAnsiTheme="majorBidi" w:cstheme="majorBidi"/>
          <w:szCs w:val="24"/>
        </w:rPr>
      </w:pPr>
      <w:r>
        <w:rPr>
          <w:rFonts w:asciiTheme="majorBidi" w:hAnsiTheme="majorBidi" w:cstheme="majorBidi"/>
          <w:b/>
          <w:bCs/>
          <w:szCs w:val="24"/>
        </w:rPr>
        <w:t>RMS</w:t>
      </w:r>
      <w:r>
        <w:rPr>
          <w:rFonts w:asciiTheme="majorBidi" w:hAnsiTheme="majorBidi" w:cstheme="majorBidi"/>
          <w:b/>
          <w:bCs/>
          <w:szCs w:val="24"/>
        </w:rPr>
        <w:tab/>
      </w:r>
      <w:r w:rsidRPr="007E1B71">
        <w:rPr>
          <w:rFonts w:asciiTheme="majorBidi" w:hAnsiTheme="majorBidi" w:cstheme="majorBidi"/>
          <w:szCs w:val="24"/>
        </w:rPr>
        <w:t>-</w:t>
      </w:r>
      <w:r>
        <w:rPr>
          <w:rFonts w:asciiTheme="majorBidi" w:hAnsiTheme="majorBidi" w:cstheme="majorBidi"/>
          <w:szCs w:val="24"/>
        </w:rPr>
        <w:tab/>
        <w:t>Rate Monotonic Scheduling (</w:t>
      </w:r>
      <w:r w:rsidRPr="007E1B71">
        <w:rPr>
          <w:rFonts w:asciiTheme="majorBidi" w:hAnsiTheme="majorBidi" w:cstheme="majorBidi"/>
          <w:i/>
          <w:iCs/>
          <w:szCs w:val="24"/>
        </w:rPr>
        <w:t>Concept 2.26</w:t>
      </w:r>
      <w:r>
        <w:rPr>
          <w:rFonts w:asciiTheme="majorBidi" w:hAnsiTheme="majorBidi" w:cstheme="majorBidi"/>
          <w:szCs w:val="24"/>
        </w:rPr>
        <w:t>)</w:t>
      </w:r>
    </w:p>
    <w:p w:rsidR="006C0C41" w:rsidRDefault="006C0C41" w:rsidP="00AB31C7">
      <w:pPr>
        <w:tabs>
          <w:tab w:val="left" w:pos="1890"/>
        </w:tabs>
        <w:ind w:left="547"/>
        <w:rPr>
          <w:rFonts w:asciiTheme="majorBidi" w:hAnsiTheme="majorBidi" w:cstheme="majorBidi"/>
          <w:szCs w:val="24"/>
        </w:rPr>
      </w:pPr>
      <w:r>
        <w:rPr>
          <w:rFonts w:asciiTheme="majorBidi" w:hAnsiTheme="majorBidi" w:cstheme="majorBidi"/>
          <w:b/>
          <w:szCs w:val="24"/>
        </w:rPr>
        <w:t>RR</w:t>
      </w:r>
      <w:r>
        <w:rPr>
          <w:rFonts w:asciiTheme="majorBidi" w:hAnsiTheme="majorBidi" w:cstheme="majorBidi"/>
          <w:szCs w:val="24"/>
        </w:rPr>
        <w:tab/>
        <w:t>-</w:t>
      </w:r>
      <w:r>
        <w:rPr>
          <w:rFonts w:asciiTheme="majorBidi" w:hAnsiTheme="majorBidi" w:cstheme="majorBidi"/>
          <w:szCs w:val="24"/>
        </w:rPr>
        <w:tab/>
        <w:t>Round-Robin (Scheduling)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Pr>
          <w:rFonts w:asciiTheme="majorBidi" w:hAnsiTheme="majorBidi" w:cstheme="majorBidi"/>
          <w:i/>
          <w:iCs/>
          <w:szCs w:val="24"/>
        </w:rPr>
        <w:t>25</w:t>
      </w:r>
      <w:r>
        <w:rPr>
          <w:rFonts w:asciiTheme="majorBidi" w:hAnsiTheme="majorBidi" w:cstheme="majorBidi"/>
          <w:szCs w:val="24"/>
        </w:rPr>
        <w:t>)</w:t>
      </w:r>
    </w:p>
    <w:p w:rsidR="00596BF9" w:rsidRDefault="00596BF9" w:rsidP="00AB31C7">
      <w:pPr>
        <w:tabs>
          <w:tab w:val="left" w:pos="1890"/>
        </w:tabs>
        <w:ind w:left="547"/>
        <w:rPr>
          <w:rFonts w:asciiTheme="majorBidi" w:hAnsiTheme="majorBidi" w:cstheme="majorBidi"/>
          <w:szCs w:val="24"/>
        </w:rPr>
      </w:pPr>
      <w:r>
        <w:rPr>
          <w:rFonts w:asciiTheme="majorBidi" w:hAnsiTheme="majorBidi" w:cstheme="majorBidi"/>
          <w:b/>
          <w:szCs w:val="24"/>
        </w:rPr>
        <w:t>SJF</w:t>
      </w:r>
      <w:r>
        <w:rPr>
          <w:rFonts w:asciiTheme="majorBidi" w:hAnsiTheme="majorBidi" w:cstheme="majorBidi"/>
          <w:szCs w:val="24"/>
        </w:rPr>
        <w:tab/>
        <w:t>-</w:t>
      </w:r>
      <w:r>
        <w:rPr>
          <w:rFonts w:asciiTheme="majorBidi" w:hAnsiTheme="majorBidi" w:cstheme="majorBidi"/>
          <w:szCs w:val="24"/>
        </w:rPr>
        <w:tab/>
        <w:t>Shortest Job First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Pr>
          <w:rFonts w:asciiTheme="majorBidi" w:hAnsiTheme="majorBidi" w:cstheme="majorBidi"/>
          <w:i/>
          <w:iCs/>
          <w:szCs w:val="24"/>
        </w:rPr>
        <w:t>25</w:t>
      </w:r>
      <w:r>
        <w:rPr>
          <w:rFonts w:asciiTheme="majorBidi" w:hAnsiTheme="majorBidi" w:cstheme="majorBidi"/>
          <w:szCs w:val="24"/>
        </w:rPr>
        <w:t>)</w:t>
      </w:r>
    </w:p>
    <w:p w:rsidR="00831B76" w:rsidRDefault="00831B76" w:rsidP="00AB31C7">
      <w:pPr>
        <w:tabs>
          <w:tab w:val="left" w:pos="1890"/>
        </w:tabs>
        <w:ind w:left="547"/>
        <w:rPr>
          <w:rFonts w:asciiTheme="majorBidi" w:hAnsiTheme="majorBidi" w:cstheme="majorBidi"/>
          <w:szCs w:val="24"/>
        </w:rPr>
      </w:pPr>
      <w:r>
        <w:rPr>
          <w:rFonts w:asciiTheme="majorBidi" w:hAnsiTheme="majorBidi" w:cstheme="majorBidi"/>
          <w:b/>
          <w:szCs w:val="24"/>
        </w:rPr>
        <w:t>SRTF</w:t>
      </w:r>
      <w:r>
        <w:rPr>
          <w:rFonts w:asciiTheme="majorBidi" w:hAnsiTheme="majorBidi" w:cstheme="majorBidi"/>
          <w:szCs w:val="24"/>
        </w:rPr>
        <w:tab/>
        <w:t>-</w:t>
      </w:r>
      <w:r>
        <w:rPr>
          <w:rFonts w:asciiTheme="majorBidi" w:hAnsiTheme="majorBidi" w:cstheme="majorBidi"/>
          <w:szCs w:val="24"/>
        </w:rPr>
        <w:tab/>
        <w:t>Shortest Remaining Time First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Pr>
          <w:rFonts w:asciiTheme="majorBidi" w:hAnsiTheme="majorBidi" w:cstheme="majorBidi"/>
          <w:i/>
          <w:iCs/>
          <w:szCs w:val="24"/>
        </w:rPr>
        <w:t>25</w:t>
      </w:r>
      <w:r>
        <w:rPr>
          <w:rFonts w:asciiTheme="majorBidi" w:hAnsiTheme="majorBidi" w:cstheme="majorBidi"/>
          <w:szCs w:val="24"/>
        </w:rPr>
        <w:t>)</w:t>
      </w:r>
    </w:p>
    <w:p w:rsidR="00831B76" w:rsidRDefault="00831B76" w:rsidP="00AB31C7">
      <w:pPr>
        <w:tabs>
          <w:tab w:val="left" w:pos="1890"/>
        </w:tabs>
        <w:ind w:left="547"/>
        <w:rPr>
          <w:rFonts w:asciiTheme="majorBidi" w:hAnsiTheme="majorBidi" w:cstheme="majorBidi"/>
          <w:szCs w:val="24"/>
        </w:rPr>
      </w:pPr>
      <w:r>
        <w:rPr>
          <w:rFonts w:asciiTheme="majorBidi" w:hAnsiTheme="majorBidi" w:cstheme="majorBidi"/>
          <w:b/>
          <w:szCs w:val="24"/>
        </w:rPr>
        <w:t>SRT</w:t>
      </w:r>
      <w:r w:rsidR="00605B4A">
        <w:rPr>
          <w:rFonts w:asciiTheme="majorBidi" w:hAnsiTheme="majorBidi" w:cstheme="majorBidi"/>
          <w:b/>
          <w:szCs w:val="24"/>
        </w:rPr>
        <w:t>N</w:t>
      </w:r>
      <w:r>
        <w:rPr>
          <w:rFonts w:asciiTheme="majorBidi" w:hAnsiTheme="majorBidi" w:cstheme="majorBidi"/>
          <w:szCs w:val="24"/>
        </w:rPr>
        <w:tab/>
        <w:t>-</w:t>
      </w:r>
      <w:r>
        <w:rPr>
          <w:rFonts w:asciiTheme="majorBidi" w:hAnsiTheme="majorBidi" w:cstheme="majorBidi"/>
          <w:szCs w:val="24"/>
        </w:rPr>
        <w:tab/>
        <w:t xml:space="preserve">Shortest Remaining Time </w:t>
      </w:r>
      <w:r w:rsidR="007D6355">
        <w:rPr>
          <w:rFonts w:asciiTheme="majorBidi" w:hAnsiTheme="majorBidi" w:cstheme="majorBidi"/>
          <w:szCs w:val="24"/>
        </w:rPr>
        <w:t>Next</w:t>
      </w:r>
      <w:r>
        <w:rPr>
          <w:rFonts w:asciiTheme="majorBidi" w:hAnsiTheme="majorBidi" w:cstheme="majorBidi"/>
          <w:szCs w:val="24"/>
        </w:rPr>
        <w:t xml:space="preserve"> (</w:t>
      </w:r>
      <w:r w:rsidRPr="00673F27">
        <w:rPr>
          <w:rFonts w:asciiTheme="majorBidi" w:hAnsiTheme="majorBidi" w:cstheme="majorBidi"/>
          <w:i/>
          <w:iCs/>
          <w:szCs w:val="24"/>
        </w:rPr>
        <w:t xml:space="preserve">Concept </w:t>
      </w:r>
      <w:r w:rsidRPr="00535FDC">
        <w:rPr>
          <w:rFonts w:asciiTheme="majorBidi" w:hAnsiTheme="majorBidi" w:cstheme="majorBidi"/>
          <w:i/>
          <w:iCs/>
          <w:szCs w:val="24"/>
        </w:rPr>
        <w:t>2.</w:t>
      </w:r>
      <w:r>
        <w:rPr>
          <w:rFonts w:asciiTheme="majorBidi" w:hAnsiTheme="majorBidi" w:cstheme="majorBidi"/>
          <w:i/>
          <w:iCs/>
          <w:szCs w:val="24"/>
        </w:rPr>
        <w:t>25</w:t>
      </w:r>
      <w:r>
        <w:rPr>
          <w:rFonts w:asciiTheme="majorBidi" w:hAnsiTheme="majorBidi" w:cstheme="majorBidi"/>
          <w:szCs w:val="24"/>
        </w:rPr>
        <w:t>)</w:t>
      </w:r>
    </w:p>
    <w:p w:rsidR="00D37C14" w:rsidRDefault="00D37C14" w:rsidP="00AB31C7">
      <w:pPr>
        <w:tabs>
          <w:tab w:val="left" w:pos="1890"/>
        </w:tabs>
        <w:ind w:left="547"/>
        <w:rPr>
          <w:rFonts w:asciiTheme="majorBidi" w:hAnsiTheme="majorBidi" w:cstheme="majorBidi"/>
          <w:szCs w:val="24"/>
        </w:rPr>
      </w:pPr>
      <w:r>
        <w:rPr>
          <w:rFonts w:asciiTheme="majorBidi" w:hAnsiTheme="majorBidi" w:cstheme="majorBidi"/>
          <w:b/>
          <w:bCs/>
          <w:szCs w:val="24"/>
        </w:rPr>
        <w:t>TSL</w:t>
      </w:r>
      <w:r>
        <w:rPr>
          <w:rFonts w:asciiTheme="majorBidi" w:hAnsiTheme="majorBidi" w:cstheme="majorBidi"/>
          <w:b/>
          <w:bCs/>
          <w:szCs w:val="24"/>
        </w:rPr>
        <w:tab/>
      </w:r>
      <w:r w:rsidRPr="005417DD">
        <w:rPr>
          <w:rFonts w:asciiTheme="majorBidi" w:hAnsiTheme="majorBidi" w:cstheme="majorBidi"/>
          <w:szCs w:val="24"/>
        </w:rPr>
        <w:t>-</w:t>
      </w:r>
      <w:r>
        <w:rPr>
          <w:rFonts w:asciiTheme="majorBidi" w:hAnsiTheme="majorBidi" w:cstheme="majorBidi"/>
          <w:szCs w:val="24"/>
        </w:rPr>
        <w:tab/>
        <w:t>Test and Lock (</w:t>
      </w:r>
      <w:r>
        <w:rPr>
          <w:rFonts w:asciiTheme="majorBidi" w:hAnsiTheme="majorBidi" w:cstheme="majorBidi"/>
          <w:i/>
          <w:szCs w:val="24"/>
        </w:rPr>
        <w:t>Concept 2.15</w:t>
      </w:r>
      <w:r>
        <w:rPr>
          <w:rFonts w:asciiTheme="majorBidi" w:hAnsiTheme="majorBidi" w:cstheme="majorBidi"/>
          <w:szCs w:val="24"/>
        </w:rPr>
        <w:t>)</w:t>
      </w:r>
    </w:p>
    <w:p w:rsidR="00BB6DF2" w:rsidRDefault="00BB6DF2" w:rsidP="00AB31C7">
      <w:pPr>
        <w:tabs>
          <w:tab w:val="left" w:pos="1890"/>
        </w:tabs>
        <w:ind w:left="547"/>
        <w:rPr>
          <w:rFonts w:asciiTheme="majorBidi" w:hAnsiTheme="majorBidi" w:cstheme="majorBidi"/>
          <w:szCs w:val="24"/>
        </w:rPr>
      </w:pPr>
      <w:r>
        <w:rPr>
          <w:rFonts w:asciiTheme="majorBidi" w:hAnsiTheme="majorBidi" w:cstheme="majorBidi"/>
          <w:b/>
          <w:bCs/>
          <w:szCs w:val="24"/>
        </w:rPr>
        <w:t>VAS</w:t>
      </w:r>
      <w:r>
        <w:rPr>
          <w:rFonts w:asciiTheme="majorBidi" w:hAnsiTheme="majorBidi" w:cstheme="majorBidi"/>
          <w:b/>
          <w:bCs/>
          <w:szCs w:val="24"/>
        </w:rPr>
        <w:tab/>
      </w:r>
      <w:r w:rsidRPr="006B5599">
        <w:rPr>
          <w:rFonts w:asciiTheme="majorBidi" w:hAnsiTheme="majorBidi" w:cstheme="majorBidi"/>
          <w:szCs w:val="24"/>
        </w:rPr>
        <w:t>-</w:t>
      </w:r>
      <w:r>
        <w:rPr>
          <w:rFonts w:asciiTheme="majorBidi" w:hAnsiTheme="majorBidi" w:cstheme="majorBidi"/>
          <w:szCs w:val="24"/>
        </w:rPr>
        <w:tab/>
        <w:t>Virtual Address Space</w:t>
      </w:r>
    </w:p>
    <w:p w:rsidR="00A07A0F" w:rsidRPr="00C031F0" w:rsidRDefault="00A07A0F" w:rsidP="00D214E7">
      <w:pPr>
        <w:tabs>
          <w:tab w:val="left" w:pos="1890"/>
        </w:tabs>
        <w:spacing w:before="120" w:after="120"/>
      </w:pPr>
    </w:p>
    <w:p w:rsidR="003E6DA7" w:rsidRPr="00061124" w:rsidRDefault="00B7637D" w:rsidP="00F120EA">
      <w:pPr>
        <w:pStyle w:val="Heading3"/>
        <w:spacing w:before="120" w:after="120"/>
      </w:pPr>
      <w:bookmarkStart w:id="5" w:name="_Toc232672662"/>
      <w:r w:rsidRPr="00061124">
        <w:t>Glossary</w:t>
      </w:r>
      <w:bookmarkEnd w:id="5"/>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Look w:val="04A0"/>
      </w:tblPr>
      <w:tblGrid>
        <w:gridCol w:w="648"/>
        <w:gridCol w:w="10080"/>
      </w:tblGrid>
      <w:tr w:rsidR="00252426" w:rsidRPr="00BF67B3" w:rsidTr="000F7F4D">
        <w:tc>
          <w:tcPr>
            <w:tcW w:w="648" w:type="dxa"/>
          </w:tcPr>
          <w:p w:rsidR="00252426" w:rsidRDefault="00252426" w:rsidP="00172E43">
            <w:pPr>
              <w:rPr>
                <w:rFonts w:asciiTheme="majorBidi" w:hAnsiTheme="majorBidi" w:cstheme="majorBidi"/>
                <w:b/>
                <w:bCs/>
                <w:szCs w:val="24"/>
              </w:rPr>
            </w:pPr>
            <w:r>
              <w:rPr>
                <w:rFonts w:asciiTheme="majorBidi" w:hAnsiTheme="majorBidi" w:cstheme="majorBidi"/>
                <w:b/>
                <w:bCs/>
                <w:szCs w:val="24"/>
              </w:rPr>
              <w:t>2.1</w:t>
            </w:r>
          </w:p>
        </w:tc>
        <w:tc>
          <w:tcPr>
            <w:tcW w:w="10080" w:type="dxa"/>
          </w:tcPr>
          <w:p w:rsidR="00252426" w:rsidRDefault="00252426" w:rsidP="00AB31C7">
            <w:pPr>
              <w:spacing w:after="120"/>
              <w:ind w:firstLine="360"/>
              <w:jc w:val="both"/>
              <w:rPr>
                <w:rFonts w:asciiTheme="majorBidi" w:hAnsiTheme="majorBidi" w:cstheme="majorBidi"/>
                <w:b/>
                <w:bCs/>
                <w:szCs w:val="24"/>
              </w:rPr>
            </w:pPr>
            <w:r w:rsidRPr="00BF67B3">
              <w:rPr>
                <w:rFonts w:asciiTheme="majorBidi" w:hAnsiTheme="majorBidi" w:cstheme="majorBidi"/>
                <w:b/>
                <w:bCs/>
                <w:szCs w:val="24"/>
              </w:rPr>
              <w:t>Clock interrupt</w:t>
            </w:r>
            <w:r w:rsidR="00CE7C7C">
              <w:rPr>
                <w:rFonts w:asciiTheme="majorBidi" w:hAnsiTheme="majorBidi" w:cstheme="majorBidi"/>
                <w:b/>
                <w:bCs/>
                <w:szCs w:val="24"/>
              </w:rPr>
              <w:t xml:space="preserve"> </w:t>
            </w:r>
            <w:r w:rsidR="0040311A">
              <w:rPr>
                <w:rFonts w:asciiTheme="majorBidi" w:hAnsiTheme="majorBidi" w:cstheme="majorBidi"/>
                <w:b/>
                <w:bCs/>
                <w:szCs w:val="24"/>
              </w:rPr>
              <w:t>time</w:t>
            </w:r>
            <w:r w:rsidRPr="00BF67B3">
              <w:rPr>
                <w:rFonts w:asciiTheme="majorBidi" w:hAnsiTheme="majorBidi" w:cstheme="majorBidi"/>
                <w:b/>
                <w:bCs/>
                <w:szCs w:val="24"/>
              </w:rPr>
              <w:t xml:space="preserve"> / CPU Burst</w:t>
            </w:r>
            <w:r w:rsidR="00CE7C7C">
              <w:rPr>
                <w:rFonts w:asciiTheme="majorBidi" w:hAnsiTheme="majorBidi" w:cstheme="majorBidi"/>
                <w:b/>
                <w:bCs/>
                <w:szCs w:val="24"/>
              </w:rPr>
              <w:t xml:space="preserve"> length</w:t>
            </w:r>
            <w:r w:rsidRPr="00BF67B3">
              <w:rPr>
                <w:rFonts w:asciiTheme="majorBidi" w:hAnsiTheme="majorBidi" w:cstheme="majorBidi"/>
                <w:b/>
                <w:bCs/>
                <w:szCs w:val="24"/>
              </w:rPr>
              <w:t xml:space="preserve"> / </w:t>
            </w:r>
            <w:r w:rsidR="000E1D4A">
              <w:rPr>
                <w:rFonts w:asciiTheme="majorBidi" w:hAnsiTheme="majorBidi" w:cstheme="majorBidi"/>
                <w:b/>
                <w:bCs/>
                <w:szCs w:val="24"/>
              </w:rPr>
              <w:t>R</w:t>
            </w:r>
            <w:r w:rsidRPr="00BF67B3">
              <w:rPr>
                <w:rFonts w:asciiTheme="majorBidi" w:hAnsiTheme="majorBidi" w:cstheme="majorBidi"/>
                <w:b/>
                <w:bCs/>
                <w:szCs w:val="24"/>
              </w:rPr>
              <w:t xml:space="preserve">un time / Time </w:t>
            </w:r>
            <w:r w:rsidR="000E1D4A">
              <w:rPr>
                <w:rFonts w:asciiTheme="majorBidi" w:hAnsiTheme="majorBidi" w:cstheme="majorBidi"/>
                <w:b/>
                <w:bCs/>
                <w:szCs w:val="24"/>
              </w:rPr>
              <w:t>q</w:t>
            </w:r>
            <w:r w:rsidRPr="00BF67B3">
              <w:rPr>
                <w:rFonts w:asciiTheme="majorBidi" w:hAnsiTheme="majorBidi" w:cstheme="majorBidi"/>
                <w:b/>
                <w:bCs/>
                <w:szCs w:val="24"/>
              </w:rPr>
              <w:t>uanta</w:t>
            </w:r>
          </w:p>
          <w:p w:rsidR="00252426" w:rsidRPr="00BF67B3" w:rsidRDefault="00AF7576" w:rsidP="00AB31C7">
            <w:pPr>
              <w:spacing w:after="120"/>
              <w:ind w:firstLine="360"/>
              <w:jc w:val="both"/>
              <w:rPr>
                <w:rFonts w:asciiTheme="majorBidi" w:hAnsiTheme="majorBidi" w:cstheme="majorBidi"/>
                <w:bCs/>
                <w:szCs w:val="24"/>
              </w:rPr>
            </w:pPr>
            <w:r>
              <w:rPr>
                <w:rFonts w:asciiTheme="majorBidi" w:hAnsiTheme="majorBidi" w:cstheme="majorBidi"/>
                <w:bCs/>
                <w:szCs w:val="24"/>
              </w:rPr>
              <w:t>The amount of time a process uses a processor before it is no longer ready</w:t>
            </w:r>
            <w:r w:rsidR="008912C4">
              <w:rPr>
                <w:rFonts w:asciiTheme="majorBidi" w:hAnsiTheme="majorBidi" w:cstheme="majorBidi"/>
                <w:bCs/>
                <w:szCs w:val="24"/>
              </w:rPr>
              <w:t>.</w:t>
            </w:r>
          </w:p>
        </w:tc>
      </w:tr>
      <w:tr w:rsidR="00252426" w:rsidRPr="0029337E" w:rsidTr="000F7F4D">
        <w:tc>
          <w:tcPr>
            <w:tcW w:w="648" w:type="dxa"/>
          </w:tcPr>
          <w:p w:rsidR="00252426" w:rsidRPr="0029337E" w:rsidRDefault="00252426" w:rsidP="00172E43">
            <w:pPr>
              <w:rPr>
                <w:rFonts w:asciiTheme="majorBidi" w:hAnsiTheme="majorBidi" w:cstheme="majorBidi"/>
                <w:b/>
                <w:bCs/>
                <w:szCs w:val="24"/>
              </w:rPr>
            </w:pPr>
            <w:r>
              <w:rPr>
                <w:rFonts w:asciiTheme="majorBidi" w:hAnsiTheme="majorBidi" w:cstheme="majorBidi"/>
                <w:b/>
                <w:bCs/>
                <w:szCs w:val="24"/>
              </w:rPr>
              <w:t>2</w:t>
            </w:r>
            <w:r w:rsidRPr="0029337E">
              <w:rPr>
                <w:rFonts w:asciiTheme="majorBidi" w:hAnsiTheme="majorBidi" w:cstheme="majorBidi"/>
                <w:b/>
                <w:bCs/>
                <w:szCs w:val="24"/>
              </w:rPr>
              <w:t>.</w:t>
            </w:r>
            <w:r>
              <w:rPr>
                <w:rFonts w:asciiTheme="majorBidi" w:hAnsiTheme="majorBidi" w:cstheme="majorBidi"/>
                <w:b/>
                <w:bCs/>
                <w:szCs w:val="24"/>
              </w:rPr>
              <w:t>2</w:t>
            </w:r>
          </w:p>
        </w:tc>
        <w:tc>
          <w:tcPr>
            <w:tcW w:w="10080" w:type="dxa"/>
          </w:tcPr>
          <w:p w:rsidR="00252426" w:rsidRDefault="00252426" w:rsidP="00AB31C7">
            <w:pPr>
              <w:spacing w:after="120"/>
              <w:ind w:firstLine="360"/>
              <w:jc w:val="both"/>
              <w:rPr>
                <w:rFonts w:asciiTheme="majorBidi" w:hAnsiTheme="majorBidi" w:cstheme="majorBidi"/>
                <w:b/>
                <w:bCs/>
                <w:szCs w:val="24"/>
              </w:rPr>
            </w:pPr>
            <w:r>
              <w:rPr>
                <w:rFonts w:asciiTheme="majorBidi" w:hAnsiTheme="majorBidi" w:cstheme="majorBidi"/>
                <w:b/>
                <w:bCs/>
                <w:szCs w:val="24"/>
              </w:rPr>
              <w:t xml:space="preserve">Console </w:t>
            </w:r>
            <w:r w:rsidRPr="00445082">
              <w:rPr>
                <w:rFonts w:asciiTheme="majorBidi" w:hAnsiTheme="majorBidi" w:cstheme="majorBidi"/>
                <w:i/>
                <w:iCs/>
                <w:szCs w:val="24"/>
              </w:rPr>
              <w:t>(compare</w:t>
            </w:r>
            <w:r>
              <w:rPr>
                <w:rFonts w:asciiTheme="majorBidi" w:hAnsiTheme="majorBidi" w:cstheme="majorBidi"/>
                <w:i/>
                <w:iCs/>
                <w:szCs w:val="24"/>
              </w:rPr>
              <w:t xml:space="preserve"> </w:t>
            </w:r>
            <w:r w:rsidRPr="00445082">
              <w:rPr>
                <w:rFonts w:asciiTheme="majorBidi" w:hAnsiTheme="majorBidi" w:cstheme="majorBidi"/>
                <w:b/>
                <w:bCs/>
                <w:i/>
                <w:iCs/>
                <w:szCs w:val="24"/>
              </w:rPr>
              <w:t>terminal</w:t>
            </w:r>
            <w:r w:rsidRPr="00445082">
              <w:rPr>
                <w:rFonts w:asciiTheme="majorBidi" w:hAnsiTheme="majorBidi" w:cstheme="majorBidi"/>
                <w:i/>
                <w:iCs/>
                <w:szCs w:val="24"/>
              </w:rPr>
              <w:t xml:space="preserve">, </w:t>
            </w:r>
            <w:r w:rsidRPr="00445082">
              <w:rPr>
                <w:rFonts w:asciiTheme="majorBidi" w:hAnsiTheme="majorBidi" w:cstheme="majorBidi"/>
                <w:b/>
                <w:bCs/>
                <w:i/>
                <w:iCs/>
                <w:szCs w:val="24"/>
              </w:rPr>
              <w:t>shell</w:t>
            </w:r>
            <w:r w:rsidRPr="00445082">
              <w:rPr>
                <w:rFonts w:asciiTheme="majorBidi" w:hAnsiTheme="majorBidi" w:cstheme="majorBidi"/>
                <w:i/>
                <w:iCs/>
                <w:szCs w:val="24"/>
              </w:rPr>
              <w:t>)</w:t>
            </w:r>
          </w:p>
          <w:p w:rsidR="00252426" w:rsidRPr="009E5DAE" w:rsidRDefault="00252426" w:rsidP="000B019E">
            <w:pPr>
              <w:spacing w:after="120"/>
              <w:ind w:firstLine="360"/>
              <w:jc w:val="both"/>
              <w:rPr>
                <w:rFonts w:asciiTheme="majorBidi" w:hAnsiTheme="majorBidi" w:cstheme="majorBidi"/>
                <w:szCs w:val="24"/>
              </w:rPr>
            </w:pPr>
            <w:r>
              <w:rPr>
                <w:rFonts w:asciiTheme="majorBidi" w:hAnsiTheme="majorBidi" w:cstheme="majorBidi"/>
                <w:szCs w:val="24"/>
              </w:rPr>
              <w:t xml:space="preserve">A </w:t>
            </w:r>
            <w:r w:rsidRPr="00776399">
              <w:rPr>
                <w:rFonts w:asciiTheme="majorBidi" w:hAnsiTheme="majorBidi" w:cstheme="majorBidi"/>
                <w:i/>
                <w:iCs/>
                <w:szCs w:val="24"/>
              </w:rPr>
              <w:t>console</w:t>
            </w:r>
            <w:r w:rsidRPr="00BF2D05">
              <w:rPr>
                <w:rFonts w:asciiTheme="majorBidi" w:hAnsiTheme="majorBidi" w:cstheme="majorBidi"/>
                <w:szCs w:val="24"/>
              </w:rPr>
              <w:t xml:space="preserve"> is a keyboard/display unit </w:t>
            </w:r>
            <w:r>
              <w:rPr>
                <w:rFonts w:asciiTheme="majorBidi" w:hAnsiTheme="majorBidi" w:cstheme="majorBidi"/>
                <w:i/>
                <w:iCs/>
                <w:szCs w:val="24"/>
              </w:rPr>
              <w:t>local</w:t>
            </w:r>
            <w:r w:rsidRPr="00304CF9">
              <w:rPr>
                <w:rFonts w:asciiTheme="majorBidi" w:hAnsiTheme="majorBidi" w:cstheme="majorBidi"/>
                <w:i/>
                <w:iCs/>
                <w:szCs w:val="24"/>
              </w:rPr>
              <w:t>ly</w:t>
            </w:r>
            <w:r w:rsidRPr="00BF2D05">
              <w:rPr>
                <w:rFonts w:asciiTheme="majorBidi" w:hAnsiTheme="majorBidi" w:cstheme="majorBidi"/>
                <w:szCs w:val="24"/>
              </w:rPr>
              <w:t xml:space="preserve"> connected</w:t>
            </w:r>
            <w:r>
              <w:rPr>
                <w:rFonts w:asciiTheme="majorBidi" w:hAnsiTheme="majorBidi" w:cstheme="majorBidi"/>
                <w:szCs w:val="24"/>
              </w:rPr>
              <w:t xml:space="preserve"> to a machine.</w:t>
            </w:r>
          </w:p>
        </w:tc>
      </w:tr>
      <w:tr w:rsidR="00252426" w:rsidRPr="0029337E" w:rsidTr="000F7F4D">
        <w:tc>
          <w:tcPr>
            <w:tcW w:w="648" w:type="dxa"/>
          </w:tcPr>
          <w:p w:rsidR="00252426" w:rsidRDefault="00252426" w:rsidP="00172E43">
            <w:pPr>
              <w:rPr>
                <w:rFonts w:asciiTheme="majorBidi" w:hAnsiTheme="majorBidi" w:cstheme="majorBidi"/>
                <w:b/>
                <w:bCs/>
                <w:szCs w:val="24"/>
              </w:rPr>
            </w:pPr>
            <w:r>
              <w:rPr>
                <w:rFonts w:asciiTheme="majorBidi" w:hAnsiTheme="majorBidi" w:cstheme="majorBidi"/>
                <w:b/>
                <w:bCs/>
                <w:szCs w:val="24"/>
              </w:rPr>
              <w:t>2.3</w:t>
            </w:r>
          </w:p>
        </w:tc>
        <w:tc>
          <w:tcPr>
            <w:tcW w:w="10080" w:type="dxa"/>
          </w:tcPr>
          <w:p w:rsidR="00252426" w:rsidRDefault="00252426" w:rsidP="00AB31C7">
            <w:pPr>
              <w:spacing w:after="120"/>
              <w:ind w:firstLine="360"/>
              <w:jc w:val="both"/>
              <w:rPr>
                <w:rFonts w:asciiTheme="majorBidi" w:hAnsiTheme="majorBidi" w:cstheme="majorBidi"/>
                <w:b/>
                <w:bCs/>
                <w:szCs w:val="24"/>
              </w:rPr>
            </w:pPr>
            <w:r>
              <w:rPr>
                <w:rFonts w:asciiTheme="majorBidi" w:hAnsiTheme="majorBidi" w:cstheme="majorBidi"/>
                <w:b/>
                <w:bCs/>
                <w:szCs w:val="24"/>
              </w:rPr>
              <w:t>Context Switch</w:t>
            </w:r>
          </w:p>
          <w:p w:rsidR="00252426" w:rsidRDefault="00252426" w:rsidP="00BD6D92">
            <w:pPr>
              <w:spacing w:after="120"/>
              <w:ind w:firstLine="360"/>
              <w:jc w:val="both"/>
              <w:rPr>
                <w:rFonts w:asciiTheme="majorBidi" w:hAnsiTheme="majorBidi" w:cstheme="majorBidi"/>
                <w:szCs w:val="24"/>
              </w:rPr>
            </w:pPr>
            <w:r w:rsidRPr="007A2149">
              <w:rPr>
                <w:rFonts w:asciiTheme="majorBidi" w:hAnsiTheme="majorBidi" w:cstheme="majorBidi"/>
                <w:szCs w:val="24"/>
              </w:rPr>
              <w:t xml:space="preserve">A </w:t>
            </w:r>
            <w:r w:rsidRPr="00BD6D92">
              <w:rPr>
                <w:rFonts w:asciiTheme="majorBidi" w:hAnsiTheme="majorBidi" w:cstheme="majorBidi"/>
                <w:i/>
                <w:iCs/>
                <w:szCs w:val="24"/>
              </w:rPr>
              <w:t>context switch</w:t>
            </w:r>
            <w:r>
              <w:rPr>
                <w:rFonts w:asciiTheme="majorBidi" w:hAnsiTheme="majorBidi" w:cstheme="majorBidi"/>
                <w:szCs w:val="24"/>
              </w:rPr>
              <w:t xml:space="preserve"> is the </w:t>
            </w:r>
            <w:r w:rsidRPr="007A2149">
              <w:rPr>
                <w:rFonts w:asciiTheme="majorBidi" w:hAnsiTheme="majorBidi" w:cstheme="majorBidi"/>
                <w:szCs w:val="24"/>
              </w:rPr>
              <w:t>process of storing and restoring the state (context) of a CPU such that multiple processes can share a single CPU resource.</w:t>
            </w:r>
          </w:p>
          <w:p w:rsidR="00C14AC8" w:rsidRPr="006F37E8" w:rsidRDefault="00C14AC8" w:rsidP="00BD6D92">
            <w:pPr>
              <w:spacing w:after="120"/>
              <w:ind w:firstLine="360"/>
              <w:jc w:val="both"/>
              <w:rPr>
                <w:rFonts w:asciiTheme="majorBidi" w:hAnsiTheme="majorBidi" w:cstheme="majorBidi"/>
                <w:szCs w:val="24"/>
              </w:rPr>
            </w:pPr>
          </w:p>
        </w:tc>
      </w:tr>
      <w:tr w:rsidR="00252426" w:rsidRPr="0029337E" w:rsidTr="000F7F4D">
        <w:tc>
          <w:tcPr>
            <w:tcW w:w="648" w:type="dxa"/>
          </w:tcPr>
          <w:p w:rsidR="00252426" w:rsidRDefault="00252426" w:rsidP="00172E43">
            <w:pPr>
              <w:rPr>
                <w:rFonts w:asciiTheme="majorBidi" w:hAnsiTheme="majorBidi" w:cstheme="majorBidi"/>
                <w:b/>
                <w:bCs/>
                <w:szCs w:val="24"/>
              </w:rPr>
            </w:pPr>
            <w:r>
              <w:rPr>
                <w:rFonts w:asciiTheme="majorBidi" w:hAnsiTheme="majorBidi" w:cstheme="majorBidi"/>
                <w:b/>
                <w:bCs/>
                <w:szCs w:val="24"/>
              </w:rPr>
              <w:lastRenderedPageBreak/>
              <w:t>2.4</w:t>
            </w:r>
          </w:p>
        </w:tc>
        <w:tc>
          <w:tcPr>
            <w:tcW w:w="10080" w:type="dxa"/>
          </w:tcPr>
          <w:p w:rsidR="00252426" w:rsidRPr="005B4478" w:rsidRDefault="00252426" w:rsidP="00B40FAB">
            <w:pPr>
              <w:spacing w:after="120"/>
              <w:ind w:firstLine="360"/>
              <w:jc w:val="both"/>
              <w:rPr>
                <w:rFonts w:asciiTheme="majorBidi" w:hAnsiTheme="majorBidi" w:cstheme="majorBidi"/>
                <w:b/>
                <w:bCs/>
                <w:szCs w:val="24"/>
              </w:rPr>
            </w:pPr>
            <w:r w:rsidRPr="005B4478">
              <w:rPr>
                <w:rFonts w:asciiTheme="majorBidi" w:hAnsiTheme="majorBidi" w:cstheme="majorBidi"/>
                <w:b/>
                <w:bCs/>
                <w:szCs w:val="24"/>
              </w:rPr>
              <w:t>Daemon</w:t>
            </w:r>
          </w:p>
          <w:p w:rsidR="00252426" w:rsidRDefault="00252426" w:rsidP="00A80092">
            <w:pPr>
              <w:spacing w:after="120"/>
              <w:ind w:firstLine="360"/>
              <w:jc w:val="both"/>
              <w:rPr>
                <w:rFonts w:asciiTheme="majorBidi" w:hAnsiTheme="majorBidi" w:cstheme="majorBidi"/>
                <w:szCs w:val="24"/>
              </w:rPr>
            </w:pPr>
            <w:r>
              <w:rPr>
                <w:rFonts w:asciiTheme="majorBidi" w:hAnsiTheme="majorBidi" w:cstheme="majorBidi"/>
                <w:szCs w:val="24"/>
              </w:rPr>
              <w:t xml:space="preserve">Processes that stay in the background to handle some activity such as email, web pages, printing etc. are called </w:t>
            </w:r>
            <w:r w:rsidRPr="00F754DF">
              <w:rPr>
                <w:rFonts w:asciiTheme="majorBidi" w:hAnsiTheme="majorBidi" w:cstheme="majorBidi"/>
                <w:i/>
                <w:iCs/>
                <w:szCs w:val="24"/>
              </w:rPr>
              <w:t>daemons</w:t>
            </w:r>
            <w:r>
              <w:rPr>
                <w:rFonts w:asciiTheme="majorBidi" w:hAnsiTheme="majorBidi" w:cstheme="majorBidi"/>
                <w:szCs w:val="24"/>
              </w:rPr>
              <w:t xml:space="preserve"> (in UNIX systems). </w:t>
            </w:r>
            <w:r w:rsidRPr="0059125D">
              <w:rPr>
                <w:rFonts w:asciiTheme="majorBidi" w:hAnsiTheme="majorBidi" w:cstheme="majorBidi"/>
                <w:szCs w:val="24"/>
              </w:rPr>
              <w:t>Typically daemons have nam</w:t>
            </w:r>
            <w:r>
              <w:rPr>
                <w:rFonts w:asciiTheme="majorBidi" w:hAnsiTheme="majorBidi" w:cstheme="majorBidi"/>
                <w:szCs w:val="24"/>
              </w:rPr>
              <w:t>es that end with the letter 'd';</w:t>
            </w:r>
            <w:r w:rsidRPr="0059125D">
              <w:rPr>
                <w:rFonts w:asciiTheme="majorBidi" w:hAnsiTheme="majorBidi" w:cstheme="majorBidi"/>
                <w:szCs w:val="24"/>
              </w:rPr>
              <w:t xml:space="preserve"> for example, </w:t>
            </w:r>
            <w:r w:rsidRPr="008604C9">
              <w:rPr>
                <w:rFonts w:ascii="Courier New" w:hAnsi="Courier New" w:cs="Courier New"/>
                <w:sz w:val="20"/>
                <w:szCs w:val="20"/>
              </w:rPr>
              <w:t>syslogd</w:t>
            </w:r>
            <w:r w:rsidRPr="0059125D">
              <w:rPr>
                <w:rFonts w:asciiTheme="majorBidi" w:hAnsiTheme="majorBidi" w:cstheme="majorBidi"/>
                <w:szCs w:val="24"/>
              </w:rPr>
              <w:t xml:space="preserve">, the daemon that handles the system log, or </w:t>
            </w:r>
            <w:r w:rsidRPr="008604C9">
              <w:rPr>
                <w:rFonts w:ascii="Courier New" w:hAnsi="Courier New" w:cs="Courier New"/>
                <w:sz w:val="20"/>
                <w:szCs w:val="20"/>
              </w:rPr>
              <w:t>sshd</w:t>
            </w:r>
            <w:r w:rsidRPr="0059125D">
              <w:rPr>
                <w:rFonts w:asciiTheme="majorBidi" w:hAnsiTheme="majorBidi" w:cstheme="majorBidi"/>
                <w:szCs w:val="24"/>
              </w:rPr>
              <w:t>, which handles incoming SSH</w:t>
            </w:r>
            <w:r>
              <w:rPr>
                <w:rFonts w:asciiTheme="majorBidi" w:hAnsiTheme="majorBidi" w:cstheme="majorBidi"/>
                <w:szCs w:val="24"/>
              </w:rPr>
              <w:t xml:space="preserve"> (</w:t>
            </w:r>
            <w:r w:rsidRPr="00744C1C">
              <w:rPr>
                <w:rFonts w:asciiTheme="majorBidi" w:hAnsiTheme="majorBidi" w:cstheme="majorBidi"/>
                <w:szCs w:val="24"/>
              </w:rPr>
              <w:t>S</w:t>
            </w:r>
            <w:r>
              <w:rPr>
                <w:rFonts w:asciiTheme="majorBidi" w:hAnsiTheme="majorBidi" w:cstheme="majorBidi"/>
                <w:szCs w:val="24"/>
              </w:rPr>
              <w:t xml:space="preserve">ecure </w:t>
            </w:r>
            <w:r w:rsidRPr="00744C1C">
              <w:rPr>
                <w:rFonts w:asciiTheme="majorBidi" w:hAnsiTheme="majorBidi" w:cstheme="majorBidi"/>
                <w:szCs w:val="24"/>
              </w:rPr>
              <w:t>Sh</w:t>
            </w:r>
            <w:r>
              <w:rPr>
                <w:rFonts w:asciiTheme="majorBidi" w:hAnsiTheme="majorBidi" w:cstheme="majorBidi"/>
                <w:szCs w:val="24"/>
              </w:rPr>
              <w:t>ell)</w:t>
            </w:r>
            <w:r w:rsidRPr="0059125D">
              <w:rPr>
                <w:rFonts w:asciiTheme="majorBidi" w:hAnsiTheme="majorBidi" w:cstheme="majorBidi"/>
                <w:szCs w:val="24"/>
              </w:rPr>
              <w:t xml:space="preserve"> connections.</w:t>
            </w:r>
          </w:p>
          <w:p w:rsidR="00252426" w:rsidRPr="00AF7651" w:rsidRDefault="00252426" w:rsidP="00002239">
            <w:pPr>
              <w:spacing w:after="120"/>
              <w:ind w:firstLine="360"/>
              <w:jc w:val="both"/>
              <w:rPr>
                <w:rFonts w:asciiTheme="majorBidi" w:hAnsiTheme="majorBidi" w:cstheme="majorBidi"/>
                <w:szCs w:val="24"/>
              </w:rPr>
            </w:pPr>
            <w:r>
              <w:rPr>
                <w:rFonts w:asciiTheme="majorBidi" w:hAnsiTheme="majorBidi" w:cstheme="majorBidi"/>
                <w:szCs w:val="24"/>
              </w:rPr>
              <w:t xml:space="preserve">In Windows systems, daemons are called </w:t>
            </w:r>
            <w:r w:rsidRPr="00D6335D">
              <w:rPr>
                <w:rFonts w:asciiTheme="majorBidi" w:hAnsiTheme="majorBidi" w:cstheme="majorBidi"/>
                <w:i/>
                <w:iCs/>
                <w:szCs w:val="24"/>
              </w:rPr>
              <w:t>services</w:t>
            </w:r>
            <w:r>
              <w:rPr>
                <w:rFonts w:asciiTheme="majorBidi" w:hAnsiTheme="majorBidi" w:cstheme="majorBidi"/>
                <w:szCs w:val="24"/>
              </w:rPr>
              <w:t>.</w:t>
            </w:r>
          </w:p>
        </w:tc>
      </w:tr>
      <w:tr w:rsidR="006E776C" w:rsidRPr="001C2F37" w:rsidTr="000F7F4D">
        <w:tc>
          <w:tcPr>
            <w:tcW w:w="648" w:type="dxa"/>
          </w:tcPr>
          <w:p w:rsidR="006E776C" w:rsidRPr="0037451C" w:rsidRDefault="006E776C" w:rsidP="00172E43">
            <w:pPr>
              <w:rPr>
                <w:rFonts w:asciiTheme="majorBidi" w:hAnsiTheme="majorBidi" w:cstheme="majorBidi"/>
                <w:b/>
                <w:bCs/>
                <w:szCs w:val="24"/>
              </w:rPr>
            </w:pPr>
            <w:r>
              <w:rPr>
                <w:rFonts w:asciiTheme="majorBidi" w:hAnsiTheme="majorBidi" w:cstheme="majorBidi"/>
                <w:b/>
                <w:bCs/>
                <w:szCs w:val="24"/>
              </w:rPr>
              <w:t>2.5</w:t>
            </w:r>
          </w:p>
        </w:tc>
        <w:tc>
          <w:tcPr>
            <w:tcW w:w="10080" w:type="dxa"/>
          </w:tcPr>
          <w:p w:rsidR="006E776C" w:rsidRDefault="006E776C" w:rsidP="00B40FAB">
            <w:pPr>
              <w:spacing w:after="120"/>
              <w:ind w:firstLine="360"/>
              <w:jc w:val="both"/>
              <w:rPr>
                <w:rFonts w:asciiTheme="majorBidi" w:hAnsiTheme="majorBidi" w:cstheme="majorBidi"/>
                <w:b/>
                <w:bCs/>
                <w:szCs w:val="24"/>
              </w:rPr>
            </w:pPr>
            <w:r>
              <w:rPr>
                <w:rFonts w:asciiTheme="majorBidi" w:hAnsiTheme="majorBidi" w:cstheme="majorBidi"/>
                <w:b/>
                <w:bCs/>
                <w:szCs w:val="24"/>
              </w:rPr>
              <w:t>Kernel Trapping</w:t>
            </w:r>
          </w:p>
          <w:p w:rsidR="006E776C" w:rsidRPr="001C2F37" w:rsidRDefault="00240D14" w:rsidP="00240D14">
            <w:pPr>
              <w:spacing w:after="120"/>
              <w:ind w:firstLine="360"/>
              <w:jc w:val="both"/>
              <w:rPr>
                <w:rFonts w:asciiTheme="majorBidi" w:hAnsiTheme="majorBidi" w:cstheme="majorBidi"/>
                <w:bCs/>
                <w:szCs w:val="24"/>
              </w:rPr>
            </w:pPr>
            <w:r>
              <w:rPr>
                <w:rFonts w:asciiTheme="majorBidi" w:hAnsiTheme="majorBidi" w:cstheme="majorBidi"/>
                <w:bCs/>
                <w:szCs w:val="24"/>
              </w:rPr>
              <w:t xml:space="preserve">Sending an interrupt to the kernel </w:t>
            </w:r>
            <w:r w:rsidR="006E776C">
              <w:rPr>
                <w:rFonts w:asciiTheme="majorBidi" w:hAnsiTheme="majorBidi" w:cstheme="majorBidi"/>
                <w:bCs/>
                <w:szCs w:val="24"/>
              </w:rPr>
              <w:t xml:space="preserve">is called </w:t>
            </w:r>
            <w:r w:rsidR="006E776C" w:rsidRPr="00F75934">
              <w:rPr>
                <w:rFonts w:asciiTheme="majorBidi" w:hAnsiTheme="majorBidi" w:cstheme="majorBidi"/>
                <w:bCs/>
                <w:i/>
                <w:szCs w:val="24"/>
              </w:rPr>
              <w:t>kernel trapping</w:t>
            </w:r>
            <w:r w:rsidR="006E776C">
              <w:rPr>
                <w:rFonts w:asciiTheme="majorBidi" w:hAnsiTheme="majorBidi" w:cstheme="majorBidi"/>
                <w:bCs/>
                <w:szCs w:val="24"/>
              </w:rPr>
              <w:t>.</w:t>
            </w:r>
            <w:r>
              <w:rPr>
                <w:rFonts w:asciiTheme="majorBidi" w:hAnsiTheme="majorBidi" w:cstheme="majorBidi"/>
                <w:bCs/>
                <w:szCs w:val="24"/>
              </w:rPr>
              <w:t xml:space="preserve"> Execution of a system call can be implemented by trapping the kernel.</w:t>
            </w:r>
          </w:p>
        </w:tc>
      </w:tr>
      <w:tr w:rsidR="006E776C" w:rsidRPr="0029337E" w:rsidTr="000F7F4D">
        <w:tc>
          <w:tcPr>
            <w:tcW w:w="648" w:type="dxa"/>
          </w:tcPr>
          <w:p w:rsidR="006E776C" w:rsidRDefault="006E776C" w:rsidP="00172E43">
            <w:pPr>
              <w:rPr>
                <w:rFonts w:asciiTheme="majorBidi" w:hAnsiTheme="majorBidi" w:cstheme="majorBidi"/>
                <w:b/>
                <w:bCs/>
                <w:szCs w:val="24"/>
              </w:rPr>
            </w:pPr>
            <w:r>
              <w:rPr>
                <w:rFonts w:asciiTheme="majorBidi" w:hAnsiTheme="majorBidi" w:cstheme="majorBidi"/>
                <w:b/>
                <w:bCs/>
                <w:szCs w:val="24"/>
              </w:rPr>
              <w:t>2.6</w:t>
            </w:r>
          </w:p>
        </w:tc>
        <w:tc>
          <w:tcPr>
            <w:tcW w:w="10080" w:type="dxa"/>
          </w:tcPr>
          <w:p w:rsidR="006E776C" w:rsidRDefault="006E776C" w:rsidP="00AB31C7">
            <w:pPr>
              <w:spacing w:after="120"/>
              <w:ind w:firstLine="360"/>
              <w:jc w:val="both"/>
              <w:rPr>
                <w:rFonts w:asciiTheme="majorBidi" w:hAnsiTheme="majorBidi" w:cstheme="majorBidi"/>
                <w:b/>
                <w:bCs/>
                <w:szCs w:val="24"/>
              </w:rPr>
            </w:pPr>
            <w:r>
              <w:rPr>
                <w:rFonts w:asciiTheme="majorBidi" w:hAnsiTheme="majorBidi" w:cstheme="majorBidi"/>
                <w:b/>
                <w:bCs/>
                <w:szCs w:val="24"/>
              </w:rPr>
              <w:t xml:space="preserve">Shell </w:t>
            </w:r>
            <w:r w:rsidRPr="00445082">
              <w:rPr>
                <w:rFonts w:asciiTheme="majorBidi" w:hAnsiTheme="majorBidi" w:cstheme="majorBidi"/>
                <w:i/>
                <w:iCs/>
                <w:szCs w:val="24"/>
              </w:rPr>
              <w:t xml:space="preserve">(compare </w:t>
            </w:r>
            <w:r>
              <w:rPr>
                <w:rFonts w:asciiTheme="majorBidi" w:hAnsiTheme="majorBidi" w:cstheme="majorBidi"/>
                <w:b/>
                <w:bCs/>
                <w:i/>
                <w:iCs/>
                <w:szCs w:val="24"/>
              </w:rPr>
              <w:t>console</w:t>
            </w:r>
            <w:r w:rsidRPr="00445082">
              <w:rPr>
                <w:rFonts w:asciiTheme="majorBidi" w:hAnsiTheme="majorBidi" w:cstheme="majorBidi"/>
                <w:i/>
                <w:iCs/>
                <w:szCs w:val="24"/>
              </w:rPr>
              <w:t xml:space="preserve">, </w:t>
            </w:r>
            <w:r w:rsidRPr="00445082">
              <w:rPr>
                <w:rFonts w:asciiTheme="majorBidi" w:hAnsiTheme="majorBidi" w:cstheme="majorBidi"/>
                <w:b/>
                <w:bCs/>
                <w:i/>
                <w:iCs/>
                <w:szCs w:val="24"/>
              </w:rPr>
              <w:t>terminal</w:t>
            </w:r>
            <w:r w:rsidRPr="00445082">
              <w:rPr>
                <w:rFonts w:asciiTheme="majorBidi" w:hAnsiTheme="majorBidi" w:cstheme="majorBidi"/>
                <w:i/>
                <w:iCs/>
                <w:szCs w:val="24"/>
              </w:rPr>
              <w:t>)</w:t>
            </w:r>
          </w:p>
          <w:p w:rsidR="006E776C" w:rsidRDefault="006E776C" w:rsidP="00AB31C7">
            <w:pPr>
              <w:spacing w:after="120"/>
              <w:ind w:firstLine="360"/>
              <w:jc w:val="both"/>
              <w:rPr>
                <w:rFonts w:asciiTheme="majorBidi" w:hAnsiTheme="majorBidi" w:cstheme="majorBidi"/>
                <w:szCs w:val="24"/>
              </w:rPr>
            </w:pPr>
            <w:r>
              <w:rPr>
                <w:rFonts w:asciiTheme="majorBidi" w:hAnsiTheme="majorBidi" w:cstheme="majorBidi"/>
                <w:szCs w:val="24"/>
              </w:rPr>
              <w:t>A</w:t>
            </w:r>
            <w:r w:rsidRPr="00A2422B">
              <w:rPr>
                <w:rFonts w:asciiTheme="majorBidi" w:hAnsiTheme="majorBidi" w:cstheme="majorBidi"/>
                <w:szCs w:val="24"/>
              </w:rPr>
              <w:t xml:space="preserve">n operating system </w:t>
            </w:r>
            <w:r w:rsidRPr="00776399">
              <w:rPr>
                <w:rFonts w:asciiTheme="majorBidi" w:hAnsiTheme="majorBidi" w:cstheme="majorBidi"/>
                <w:i/>
                <w:iCs/>
                <w:szCs w:val="24"/>
              </w:rPr>
              <w:t>shell</w:t>
            </w:r>
            <w:r>
              <w:rPr>
                <w:rFonts w:asciiTheme="majorBidi" w:hAnsiTheme="majorBidi" w:cstheme="majorBidi"/>
                <w:szCs w:val="24"/>
              </w:rPr>
              <w:t xml:space="preserve"> is a piece of software</w:t>
            </w:r>
            <w:r w:rsidRPr="00A2422B">
              <w:rPr>
                <w:rFonts w:asciiTheme="majorBidi" w:hAnsiTheme="majorBidi" w:cstheme="majorBidi"/>
                <w:szCs w:val="24"/>
              </w:rPr>
              <w:t xml:space="preserve"> which provides access to the services of a kernel.</w:t>
            </w:r>
          </w:p>
          <w:p w:rsidR="006E776C" w:rsidRPr="00974243" w:rsidRDefault="006E776C" w:rsidP="00AB31C7">
            <w:pPr>
              <w:spacing w:after="120"/>
              <w:ind w:firstLine="360"/>
              <w:jc w:val="both"/>
              <w:rPr>
                <w:rFonts w:asciiTheme="majorBidi" w:hAnsiTheme="majorBidi" w:cstheme="majorBidi"/>
                <w:szCs w:val="24"/>
              </w:rPr>
            </w:pPr>
            <w:r w:rsidRPr="002534FB">
              <w:rPr>
                <w:rFonts w:asciiTheme="majorBidi" w:hAnsiTheme="majorBidi" w:cstheme="majorBidi"/>
                <w:szCs w:val="24"/>
              </w:rPr>
              <w:t xml:space="preserve">Operating system shells generally fall into one of two categories: </w:t>
            </w:r>
            <w:r w:rsidRPr="002D5CB5">
              <w:rPr>
                <w:rFonts w:asciiTheme="majorBidi" w:hAnsiTheme="majorBidi" w:cstheme="majorBidi"/>
                <w:i/>
                <w:iCs/>
                <w:szCs w:val="24"/>
              </w:rPr>
              <w:t>command line</w:t>
            </w:r>
            <w:r w:rsidRPr="002534FB">
              <w:rPr>
                <w:rFonts w:asciiTheme="majorBidi" w:hAnsiTheme="majorBidi" w:cstheme="majorBidi"/>
                <w:szCs w:val="24"/>
              </w:rPr>
              <w:t xml:space="preserve"> and </w:t>
            </w:r>
            <w:r w:rsidRPr="002D5CB5">
              <w:rPr>
                <w:rFonts w:asciiTheme="majorBidi" w:hAnsiTheme="majorBidi" w:cstheme="majorBidi"/>
                <w:i/>
                <w:iCs/>
                <w:szCs w:val="24"/>
              </w:rPr>
              <w:t>graphical</w:t>
            </w:r>
            <w:r w:rsidRPr="002534FB">
              <w:rPr>
                <w:rFonts w:asciiTheme="majorBidi" w:hAnsiTheme="majorBidi" w:cstheme="majorBidi"/>
                <w:szCs w:val="24"/>
              </w:rPr>
              <w:t xml:space="preserve">. Command line shells provide a command line interface (CLI) to the operating system, while graphical shells provide a graphical user interface (GUI). In either category the primary purpose of the shell is to </w:t>
            </w:r>
            <w:r w:rsidRPr="00EE13EC">
              <w:rPr>
                <w:rFonts w:asciiTheme="majorBidi" w:hAnsiTheme="majorBidi" w:cstheme="majorBidi"/>
                <w:i/>
                <w:iCs/>
                <w:szCs w:val="24"/>
              </w:rPr>
              <w:t>invoke</w:t>
            </w:r>
            <w:r>
              <w:rPr>
                <w:rFonts w:asciiTheme="majorBidi" w:hAnsiTheme="majorBidi" w:cstheme="majorBidi"/>
                <w:szCs w:val="24"/>
              </w:rPr>
              <w:t xml:space="preserve"> or </w:t>
            </w:r>
            <w:r w:rsidRPr="00EE13EC">
              <w:rPr>
                <w:rFonts w:asciiTheme="majorBidi" w:hAnsiTheme="majorBidi" w:cstheme="majorBidi"/>
                <w:i/>
                <w:iCs/>
                <w:szCs w:val="24"/>
              </w:rPr>
              <w:t>launch</w:t>
            </w:r>
            <w:r w:rsidRPr="002534FB">
              <w:rPr>
                <w:rFonts w:asciiTheme="majorBidi" w:hAnsiTheme="majorBidi" w:cstheme="majorBidi"/>
                <w:szCs w:val="24"/>
              </w:rPr>
              <w:t xml:space="preserve"> another program; however, shells frequently have additional capabilities such as viewing the contents of directories.</w:t>
            </w:r>
          </w:p>
        </w:tc>
      </w:tr>
      <w:tr w:rsidR="006E776C" w:rsidRPr="0037451C" w:rsidTr="000F7F4D">
        <w:tc>
          <w:tcPr>
            <w:tcW w:w="648" w:type="dxa"/>
          </w:tcPr>
          <w:p w:rsidR="006E776C" w:rsidRPr="00FE76B4" w:rsidRDefault="006E776C" w:rsidP="00172E43">
            <w:pPr>
              <w:rPr>
                <w:rFonts w:asciiTheme="majorBidi" w:hAnsiTheme="majorBidi" w:cstheme="majorBidi"/>
                <w:b/>
                <w:bCs/>
                <w:szCs w:val="24"/>
              </w:rPr>
            </w:pPr>
            <w:r>
              <w:rPr>
                <w:rFonts w:asciiTheme="majorBidi" w:hAnsiTheme="majorBidi" w:cstheme="majorBidi"/>
                <w:b/>
                <w:bCs/>
                <w:szCs w:val="24"/>
              </w:rPr>
              <w:t>2.7</w:t>
            </w:r>
          </w:p>
        </w:tc>
        <w:tc>
          <w:tcPr>
            <w:tcW w:w="10080" w:type="dxa"/>
          </w:tcPr>
          <w:p w:rsidR="006E776C" w:rsidRDefault="006E776C" w:rsidP="00AB31C7">
            <w:pPr>
              <w:spacing w:after="120"/>
              <w:ind w:firstLine="360"/>
              <w:jc w:val="both"/>
              <w:rPr>
                <w:rFonts w:asciiTheme="majorBidi" w:hAnsiTheme="majorBidi" w:cstheme="majorBidi"/>
                <w:b/>
                <w:bCs/>
                <w:szCs w:val="24"/>
              </w:rPr>
            </w:pPr>
            <w:r>
              <w:rPr>
                <w:rFonts w:asciiTheme="majorBidi" w:hAnsiTheme="majorBidi" w:cstheme="majorBidi"/>
                <w:b/>
                <w:bCs/>
                <w:szCs w:val="24"/>
              </w:rPr>
              <w:t>Starvation / Indefinite Blocking</w:t>
            </w:r>
          </w:p>
          <w:p w:rsidR="006E776C" w:rsidRPr="007853C3" w:rsidRDefault="006E776C" w:rsidP="00746A2E">
            <w:pPr>
              <w:spacing w:after="120"/>
              <w:ind w:firstLine="360"/>
              <w:jc w:val="both"/>
              <w:rPr>
                <w:rFonts w:asciiTheme="majorBidi" w:hAnsiTheme="majorBidi" w:cstheme="majorBidi"/>
                <w:bCs/>
                <w:szCs w:val="24"/>
              </w:rPr>
            </w:pPr>
            <w:r w:rsidRPr="00A26B25">
              <w:rPr>
                <w:rFonts w:asciiTheme="majorBidi" w:hAnsiTheme="majorBidi" w:cstheme="majorBidi"/>
                <w:bCs/>
                <w:szCs w:val="24"/>
              </w:rPr>
              <w:t xml:space="preserve">A situation in which all the programs continue to run indefinitely but fail to make any progress is called </w:t>
            </w:r>
            <w:r w:rsidRPr="00206BE8">
              <w:rPr>
                <w:rFonts w:asciiTheme="majorBidi" w:hAnsiTheme="majorBidi" w:cstheme="majorBidi"/>
                <w:bCs/>
                <w:i/>
                <w:szCs w:val="24"/>
              </w:rPr>
              <w:t>starvation</w:t>
            </w:r>
            <w:r w:rsidRPr="00A26B25">
              <w:rPr>
                <w:rFonts w:asciiTheme="majorBidi" w:hAnsiTheme="majorBidi" w:cstheme="majorBidi"/>
                <w:bCs/>
                <w:szCs w:val="24"/>
              </w:rPr>
              <w:t>.</w:t>
            </w:r>
            <w:r>
              <w:rPr>
                <w:rFonts w:asciiTheme="majorBidi" w:hAnsiTheme="majorBidi" w:cstheme="majorBidi"/>
                <w:bCs/>
                <w:szCs w:val="24"/>
              </w:rPr>
              <w:t xml:space="preserve"> Again, the situation in which a process remains in the ready queue indefinitely is also called </w:t>
            </w:r>
            <w:r w:rsidRPr="00746A2E">
              <w:rPr>
                <w:rFonts w:asciiTheme="majorBidi" w:hAnsiTheme="majorBidi" w:cstheme="majorBidi"/>
                <w:bCs/>
                <w:i/>
                <w:szCs w:val="24"/>
              </w:rPr>
              <w:t>starvation</w:t>
            </w:r>
            <w:r>
              <w:rPr>
                <w:rFonts w:asciiTheme="majorBidi" w:hAnsiTheme="majorBidi" w:cstheme="majorBidi"/>
                <w:bCs/>
                <w:szCs w:val="24"/>
              </w:rPr>
              <w:t>.</w:t>
            </w:r>
          </w:p>
        </w:tc>
      </w:tr>
      <w:tr w:rsidR="006E776C" w:rsidRPr="00FE76B4" w:rsidTr="000F7F4D">
        <w:tc>
          <w:tcPr>
            <w:tcW w:w="648" w:type="dxa"/>
          </w:tcPr>
          <w:p w:rsidR="006E776C" w:rsidRDefault="006E776C" w:rsidP="00172E43">
            <w:pPr>
              <w:rPr>
                <w:rFonts w:asciiTheme="majorBidi" w:hAnsiTheme="majorBidi" w:cstheme="majorBidi"/>
                <w:b/>
                <w:bCs/>
                <w:szCs w:val="24"/>
              </w:rPr>
            </w:pPr>
            <w:r>
              <w:rPr>
                <w:rFonts w:asciiTheme="majorBidi" w:hAnsiTheme="majorBidi" w:cstheme="majorBidi"/>
                <w:b/>
                <w:bCs/>
                <w:szCs w:val="24"/>
              </w:rPr>
              <w:t>2.8</w:t>
            </w:r>
          </w:p>
        </w:tc>
        <w:tc>
          <w:tcPr>
            <w:tcW w:w="10080" w:type="dxa"/>
          </w:tcPr>
          <w:p w:rsidR="006E776C" w:rsidRDefault="006E776C" w:rsidP="00AB31C7">
            <w:pPr>
              <w:spacing w:after="120"/>
              <w:ind w:firstLine="360"/>
              <w:jc w:val="both"/>
              <w:rPr>
                <w:rFonts w:asciiTheme="majorBidi" w:hAnsiTheme="majorBidi" w:cstheme="majorBidi"/>
                <w:b/>
                <w:bCs/>
                <w:szCs w:val="24"/>
              </w:rPr>
            </w:pPr>
            <w:r>
              <w:rPr>
                <w:rFonts w:asciiTheme="majorBidi" w:hAnsiTheme="majorBidi" w:cstheme="majorBidi"/>
                <w:b/>
                <w:bCs/>
                <w:szCs w:val="24"/>
              </w:rPr>
              <w:t>System Calls / APIs</w:t>
            </w:r>
          </w:p>
          <w:p w:rsidR="006E776C" w:rsidRPr="00073344" w:rsidRDefault="006E776C" w:rsidP="006277B8">
            <w:pPr>
              <w:spacing w:after="120"/>
              <w:ind w:firstLine="360"/>
              <w:jc w:val="both"/>
              <w:rPr>
                <w:rFonts w:asciiTheme="majorBidi" w:hAnsiTheme="majorBidi" w:cstheme="majorBidi"/>
                <w:bCs/>
                <w:szCs w:val="24"/>
              </w:rPr>
            </w:pPr>
            <w:r>
              <w:rPr>
                <w:rFonts w:asciiTheme="majorBidi" w:hAnsiTheme="majorBidi" w:cstheme="majorBidi"/>
                <w:bCs/>
                <w:szCs w:val="24"/>
              </w:rPr>
              <w:t>The</w:t>
            </w:r>
            <w:r w:rsidRPr="006A77B5">
              <w:rPr>
                <w:rFonts w:asciiTheme="majorBidi" w:hAnsiTheme="majorBidi" w:cstheme="majorBidi"/>
                <w:bCs/>
                <w:szCs w:val="24"/>
              </w:rPr>
              <w:t xml:space="preserve"> set of </w:t>
            </w:r>
            <w:r>
              <w:rPr>
                <w:rFonts w:asciiTheme="majorBidi" w:hAnsiTheme="majorBidi" w:cstheme="majorBidi"/>
                <w:bCs/>
                <w:szCs w:val="24"/>
              </w:rPr>
              <w:t>functions provided by the operating system</w:t>
            </w:r>
            <w:r w:rsidRPr="006A77B5">
              <w:rPr>
                <w:rFonts w:asciiTheme="majorBidi" w:hAnsiTheme="majorBidi" w:cstheme="majorBidi"/>
                <w:bCs/>
                <w:szCs w:val="24"/>
              </w:rPr>
              <w:t xml:space="preserve"> </w:t>
            </w:r>
            <w:r>
              <w:rPr>
                <w:rFonts w:asciiTheme="majorBidi" w:hAnsiTheme="majorBidi" w:cstheme="majorBidi"/>
                <w:bCs/>
                <w:szCs w:val="24"/>
              </w:rPr>
              <w:t>to</w:t>
            </w:r>
            <w:r w:rsidRPr="006A77B5">
              <w:rPr>
                <w:rFonts w:asciiTheme="majorBidi" w:hAnsiTheme="majorBidi" w:cstheme="majorBidi"/>
                <w:bCs/>
                <w:szCs w:val="24"/>
              </w:rPr>
              <w:t xml:space="preserve"> interface between the operating system and the user programs</w:t>
            </w:r>
            <w:r>
              <w:rPr>
                <w:rFonts w:asciiTheme="majorBidi" w:hAnsiTheme="majorBidi" w:cstheme="majorBidi"/>
                <w:bCs/>
                <w:szCs w:val="24"/>
              </w:rPr>
              <w:t xml:space="preserve"> are called </w:t>
            </w:r>
            <w:r w:rsidRPr="006277B8">
              <w:rPr>
                <w:rFonts w:asciiTheme="majorBidi" w:hAnsiTheme="majorBidi" w:cstheme="majorBidi"/>
                <w:bCs/>
                <w:i/>
                <w:szCs w:val="24"/>
              </w:rPr>
              <w:t>system calls</w:t>
            </w:r>
            <w:r>
              <w:rPr>
                <w:rFonts w:asciiTheme="majorBidi" w:hAnsiTheme="majorBidi" w:cstheme="majorBidi"/>
                <w:bCs/>
                <w:szCs w:val="24"/>
              </w:rPr>
              <w:t xml:space="preserve"> or </w:t>
            </w:r>
            <w:r w:rsidRPr="006277B8">
              <w:rPr>
                <w:rFonts w:asciiTheme="majorBidi" w:hAnsiTheme="majorBidi" w:cstheme="majorBidi"/>
                <w:bCs/>
                <w:i/>
                <w:szCs w:val="24"/>
              </w:rPr>
              <w:t>API</w:t>
            </w:r>
            <w:r w:rsidRPr="0027227C">
              <w:rPr>
                <w:rFonts w:asciiTheme="majorBidi" w:hAnsiTheme="majorBidi" w:cstheme="majorBidi"/>
                <w:bCs/>
                <w:i/>
                <w:szCs w:val="24"/>
              </w:rPr>
              <w:t>s</w:t>
            </w:r>
            <w:r w:rsidRPr="006A77B5">
              <w:rPr>
                <w:rFonts w:asciiTheme="majorBidi" w:hAnsiTheme="majorBidi" w:cstheme="majorBidi"/>
                <w:bCs/>
                <w:szCs w:val="24"/>
              </w:rPr>
              <w:t>.</w:t>
            </w:r>
          </w:p>
        </w:tc>
      </w:tr>
      <w:tr w:rsidR="006E776C" w:rsidRPr="0029337E" w:rsidTr="000F7F4D">
        <w:tc>
          <w:tcPr>
            <w:tcW w:w="648" w:type="dxa"/>
          </w:tcPr>
          <w:p w:rsidR="006E776C" w:rsidRDefault="006E776C" w:rsidP="00FE76B4">
            <w:pPr>
              <w:rPr>
                <w:rFonts w:asciiTheme="majorBidi" w:hAnsiTheme="majorBidi" w:cstheme="majorBidi"/>
                <w:b/>
                <w:bCs/>
                <w:szCs w:val="24"/>
              </w:rPr>
            </w:pPr>
            <w:r>
              <w:rPr>
                <w:rFonts w:asciiTheme="majorBidi" w:hAnsiTheme="majorBidi" w:cstheme="majorBidi"/>
                <w:b/>
                <w:bCs/>
                <w:szCs w:val="24"/>
              </w:rPr>
              <w:t>2.9</w:t>
            </w:r>
          </w:p>
        </w:tc>
        <w:tc>
          <w:tcPr>
            <w:tcW w:w="10080" w:type="dxa"/>
          </w:tcPr>
          <w:p w:rsidR="006E776C" w:rsidRPr="005A5C4B" w:rsidRDefault="006E776C" w:rsidP="00AB31C7">
            <w:pPr>
              <w:spacing w:after="120"/>
              <w:ind w:firstLine="360"/>
              <w:jc w:val="both"/>
              <w:rPr>
                <w:rFonts w:asciiTheme="majorBidi" w:hAnsiTheme="majorBidi" w:cstheme="majorBidi"/>
                <w:b/>
                <w:bCs/>
                <w:szCs w:val="24"/>
              </w:rPr>
            </w:pPr>
            <w:r w:rsidRPr="005A5C4B">
              <w:rPr>
                <w:rFonts w:asciiTheme="majorBidi" w:hAnsiTheme="majorBidi" w:cstheme="majorBidi"/>
                <w:b/>
                <w:bCs/>
                <w:szCs w:val="24"/>
              </w:rPr>
              <w:t>Terminal</w:t>
            </w:r>
            <w:r>
              <w:rPr>
                <w:rFonts w:asciiTheme="majorBidi" w:hAnsiTheme="majorBidi" w:cstheme="majorBidi"/>
                <w:b/>
                <w:bCs/>
                <w:szCs w:val="24"/>
              </w:rPr>
              <w:t xml:space="preserve"> </w:t>
            </w:r>
            <w:r w:rsidRPr="00445082">
              <w:rPr>
                <w:rFonts w:asciiTheme="majorBidi" w:hAnsiTheme="majorBidi" w:cstheme="majorBidi"/>
                <w:i/>
                <w:iCs/>
                <w:szCs w:val="24"/>
              </w:rPr>
              <w:t>(compare</w:t>
            </w:r>
            <w:r>
              <w:rPr>
                <w:rFonts w:asciiTheme="majorBidi" w:hAnsiTheme="majorBidi" w:cstheme="majorBidi"/>
                <w:i/>
                <w:iCs/>
                <w:szCs w:val="24"/>
              </w:rPr>
              <w:t xml:space="preserve"> </w:t>
            </w:r>
            <w:r>
              <w:rPr>
                <w:rFonts w:asciiTheme="majorBidi" w:hAnsiTheme="majorBidi" w:cstheme="majorBidi"/>
                <w:b/>
                <w:bCs/>
                <w:i/>
                <w:iCs/>
                <w:szCs w:val="24"/>
              </w:rPr>
              <w:t>console</w:t>
            </w:r>
            <w:r w:rsidRPr="00445082">
              <w:rPr>
                <w:rFonts w:asciiTheme="majorBidi" w:hAnsiTheme="majorBidi" w:cstheme="majorBidi"/>
                <w:i/>
                <w:iCs/>
                <w:szCs w:val="24"/>
              </w:rPr>
              <w:t xml:space="preserve">, </w:t>
            </w:r>
            <w:r w:rsidRPr="00445082">
              <w:rPr>
                <w:rFonts w:asciiTheme="majorBidi" w:hAnsiTheme="majorBidi" w:cstheme="majorBidi"/>
                <w:b/>
                <w:bCs/>
                <w:i/>
                <w:iCs/>
                <w:szCs w:val="24"/>
              </w:rPr>
              <w:t>shell</w:t>
            </w:r>
            <w:r w:rsidRPr="00445082">
              <w:rPr>
                <w:rFonts w:asciiTheme="majorBidi" w:hAnsiTheme="majorBidi" w:cstheme="majorBidi"/>
                <w:i/>
                <w:iCs/>
                <w:szCs w:val="24"/>
              </w:rPr>
              <w:t>)</w:t>
            </w:r>
          </w:p>
          <w:p w:rsidR="006E776C" w:rsidRPr="00002239" w:rsidRDefault="006E776C" w:rsidP="00830B92">
            <w:pPr>
              <w:spacing w:after="120"/>
              <w:ind w:firstLine="360"/>
              <w:jc w:val="both"/>
              <w:rPr>
                <w:rFonts w:asciiTheme="majorBidi" w:hAnsiTheme="majorBidi" w:cstheme="majorBidi"/>
                <w:szCs w:val="24"/>
              </w:rPr>
            </w:pPr>
            <w:r>
              <w:rPr>
                <w:rFonts w:asciiTheme="majorBidi" w:hAnsiTheme="majorBidi" w:cstheme="majorBidi"/>
                <w:szCs w:val="24"/>
              </w:rPr>
              <w:t xml:space="preserve">A </w:t>
            </w:r>
            <w:r w:rsidRPr="00776399">
              <w:rPr>
                <w:rFonts w:asciiTheme="majorBidi" w:hAnsiTheme="majorBidi" w:cstheme="majorBidi"/>
                <w:i/>
                <w:iCs/>
                <w:szCs w:val="24"/>
              </w:rPr>
              <w:t>terminal</w:t>
            </w:r>
            <w:r w:rsidRPr="00BF2D05">
              <w:rPr>
                <w:rFonts w:asciiTheme="majorBidi" w:hAnsiTheme="majorBidi" w:cstheme="majorBidi"/>
                <w:szCs w:val="24"/>
              </w:rPr>
              <w:t xml:space="preserve"> is a keyboard/display unit </w:t>
            </w:r>
            <w:r w:rsidRPr="00304CF9">
              <w:rPr>
                <w:rFonts w:asciiTheme="majorBidi" w:hAnsiTheme="majorBidi" w:cstheme="majorBidi"/>
                <w:i/>
                <w:iCs/>
                <w:szCs w:val="24"/>
              </w:rPr>
              <w:t>remotely</w:t>
            </w:r>
            <w:r w:rsidRPr="00BF2D05">
              <w:rPr>
                <w:rFonts w:asciiTheme="majorBidi" w:hAnsiTheme="majorBidi" w:cstheme="majorBidi"/>
                <w:szCs w:val="24"/>
              </w:rPr>
              <w:t xml:space="preserve"> connected</w:t>
            </w:r>
            <w:r>
              <w:rPr>
                <w:rFonts w:asciiTheme="majorBidi" w:hAnsiTheme="majorBidi" w:cstheme="majorBidi"/>
                <w:szCs w:val="24"/>
              </w:rPr>
              <w:t xml:space="preserve"> to a (generally mainframe) machine.</w:t>
            </w:r>
          </w:p>
        </w:tc>
      </w:tr>
    </w:tbl>
    <w:p w:rsidR="007A186C" w:rsidRDefault="007A186C" w:rsidP="00F120EA">
      <w:pPr>
        <w:pStyle w:val="Heading3"/>
        <w:spacing w:before="120" w:after="120"/>
      </w:pPr>
    </w:p>
    <w:p w:rsidR="00FE3561" w:rsidRPr="005A6032" w:rsidRDefault="008262A1" w:rsidP="00F120EA">
      <w:pPr>
        <w:pStyle w:val="Heading3"/>
        <w:spacing w:before="120" w:after="120"/>
      </w:pPr>
      <w:bookmarkStart w:id="6" w:name="_Toc232672663"/>
      <w:r>
        <w:t>Theory</w:t>
      </w:r>
      <w:bookmarkEnd w:id="6"/>
    </w:p>
    <w:tbl>
      <w:tblPr>
        <w:tblStyle w:val="TableGrid"/>
        <w:tblW w:w="1074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36"/>
        <w:gridCol w:w="10097"/>
        <w:gridCol w:w="16"/>
      </w:tblGrid>
      <w:tr w:rsidR="004D5BD3" w:rsidRPr="0029337E" w:rsidTr="00AA67BF">
        <w:tc>
          <w:tcPr>
            <w:tcW w:w="636" w:type="dxa"/>
          </w:tcPr>
          <w:p w:rsidR="004D5BD3" w:rsidRPr="0029337E" w:rsidRDefault="00F74F1F" w:rsidP="009125FE">
            <w:pPr>
              <w:rPr>
                <w:rFonts w:asciiTheme="majorBidi" w:hAnsiTheme="majorBidi" w:cstheme="majorBidi"/>
                <w:b/>
                <w:bCs/>
                <w:szCs w:val="24"/>
              </w:rPr>
            </w:pPr>
            <w:r>
              <w:rPr>
                <w:rFonts w:asciiTheme="majorBidi" w:hAnsiTheme="majorBidi" w:cstheme="majorBidi"/>
                <w:b/>
                <w:bCs/>
                <w:szCs w:val="24"/>
              </w:rPr>
              <w:t>2</w:t>
            </w:r>
            <w:r w:rsidR="004D5BD3" w:rsidRPr="0029337E">
              <w:rPr>
                <w:rFonts w:asciiTheme="majorBidi" w:hAnsiTheme="majorBidi" w:cstheme="majorBidi"/>
                <w:b/>
                <w:bCs/>
                <w:szCs w:val="24"/>
              </w:rPr>
              <w:t>.1</w:t>
            </w:r>
          </w:p>
        </w:tc>
        <w:tc>
          <w:tcPr>
            <w:tcW w:w="10113" w:type="dxa"/>
            <w:gridSpan w:val="2"/>
          </w:tcPr>
          <w:p w:rsidR="00E65A8B" w:rsidRDefault="001D5573" w:rsidP="001D5573">
            <w:pPr>
              <w:spacing w:after="120"/>
              <w:ind w:firstLine="360"/>
              <w:jc w:val="both"/>
              <w:rPr>
                <w:rFonts w:asciiTheme="majorBidi" w:hAnsiTheme="majorBidi" w:cstheme="majorBidi"/>
                <w:b/>
                <w:bCs/>
                <w:szCs w:val="24"/>
              </w:rPr>
            </w:pPr>
            <w:r>
              <w:rPr>
                <w:rFonts w:asciiTheme="majorBidi" w:hAnsiTheme="majorBidi" w:cstheme="majorBidi"/>
                <w:b/>
                <w:bCs/>
                <w:szCs w:val="24"/>
              </w:rPr>
              <w:t>P</w:t>
            </w:r>
            <w:r w:rsidR="00885AEF" w:rsidRPr="00B14F7A">
              <w:rPr>
                <w:rFonts w:asciiTheme="majorBidi" w:hAnsiTheme="majorBidi" w:cstheme="majorBidi"/>
                <w:b/>
                <w:bCs/>
                <w:szCs w:val="24"/>
              </w:rPr>
              <w:t xml:space="preserve">rocess / </w:t>
            </w:r>
            <w:r>
              <w:rPr>
                <w:rFonts w:asciiTheme="majorBidi" w:hAnsiTheme="majorBidi" w:cstheme="majorBidi"/>
                <w:b/>
                <w:bCs/>
                <w:szCs w:val="24"/>
              </w:rPr>
              <w:t>S</w:t>
            </w:r>
            <w:r w:rsidR="00885AEF" w:rsidRPr="00B14F7A">
              <w:rPr>
                <w:rFonts w:asciiTheme="majorBidi" w:hAnsiTheme="majorBidi" w:cstheme="majorBidi"/>
                <w:b/>
                <w:bCs/>
                <w:szCs w:val="24"/>
              </w:rPr>
              <w:t xml:space="preserve">equential </w:t>
            </w:r>
            <w:r>
              <w:rPr>
                <w:rFonts w:asciiTheme="majorBidi" w:hAnsiTheme="majorBidi" w:cstheme="majorBidi"/>
                <w:b/>
                <w:bCs/>
                <w:szCs w:val="24"/>
              </w:rPr>
              <w:t>P</w:t>
            </w:r>
            <w:r w:rsidR="00885AEF" w:rsidRPr="00B14F7A">
              <w:rPr>
                <w:rFonts w:asciiTheme="majorBidi" w:hAnsiTheme="majorBidi" w:cstheme="majorBidi"/>
                <w:b/>
                <w:bCs/>
                <w:szCs w:val="24"/>
              </w:rPr>
              <w:t xml:space="preserve">rocess / </w:t>
            </w:r>
            <w:r>
              <w:rPr>
                <w:rFonts w:asciiTheme="majorBidi" w:hAnsiTheme="majorBidi" w:cstheme="majorBidi"/>
                <w:b/>
                <w:bCs/>
                <w:szCs w:val="24"/>
              </w:rPr>
              <w:t>J</w:t>
            </w:r>
            <w:r w:rsidR="00885AEF" w:rsidRPr="00B14F7A">
              <w:rPr>
                <w:rFonts w:asciiTheme="majorBidi" w:hAnsiTheme="majorBidi" w:cstheme="majorBidi"/>
                <w:b/>
                <w:bCs/>
                <w:szCs w:val="24"/>
              </w:rPr>
              <w:t xml:space="preserve">ob / </w:t>
            </w:r>
            <w:r>
              <w:rPr>
                <w:rFonts w:asciiTheme="majorBidi" w:hAnsiTheme="majorBidi" w:cstheme="majorBidi"/>
                <w:b/>
                <w:bCs/>
                <w:szCs w:val="24"/>
              </w:rPr>
              <w:t>T</w:t>
            </w:r>
            <w:r w:rsidR="00885AEF" w:rsidRPr="00B14F7A">
              <w:rPr>
                <w:rFonts w:asciiTheme="majorBidi" w:hAnsiTheme="majorBidi" w:cstheme="majorBidi"/>
                <w:b/>
                <w:bCs/>
                <w:szCs w:val="24"/>
              </w:rPr>
              <w:t>ask</w:t>
            </w:r>
          </w:p>
          <w:p w:rsidR="00A41AFF" w:rsidRDefault="008A7D62" w:rsidP="00E65A8B">
            <w:pPr>
              <w:spacing w:after="120"/>
              <w:ind w:firstLine="360"/>
              <w:jc w:val="both"/>
              <w:rPr>
                <w:rFonts w:asciiTheme="majorBidi" w:hAnsiTheme="majorBidi" w:cstheme="majorBidi"/>
                <w:szCs w:val="24"/>
              </w:rPr>
            </w:pPr>
            <w:r>
              <w:rPr>
                <w:rFonts w:asciiTheme="majorBidi" w:hAnsiTheme="majorBidi" w:cstheme="majorBidi"/>
                <w:szCs w:val="24"/>
              </w:rPr>
              <w:t xml:space="preserve">A process is just an executing program, including the </w:t>
            </w:r>
            <w:r w:rsidRPr="007B4E28">
              <w:rPr>
                <w:rFonts w:asciiTheme="majorBidi" w:hAnsiTheme="majorBidi" w:cstheme="majorBidi"/>
                <w:i/>
                <w:iCs/>
                <w:szCs w:val="24"/>
              </w:rPr>
              <w:t>current</w:t>
            </w:r>
            <w:r>
              <w:rPr>
                <w:rFonts w:asciiTheme="majorBidi" w:hAnsiTheme="majorBidi" w:cstheme="majorBidi"/>
                <w:szCs w:val="24"/>
              </w:rPr>
              <w:t xml:space="preserve"> values of the program </w:t>
            </w:r>
            <w:r w:rsidR="00BF456F">
              <w:rPr>
                <w:rFonts w:asciiTheme="majorBidi" w:hAnsiTheme="majorBidi" w:cstheme="majorBidi"/>
                <w:szCs w:val="24"/>
              </w:rPr>
              <w:t>counter</w:t>
            </w:r>
            <w:r>
              <w:rPr>
                <w:rFonts w:asciiTheme="majorBidi" w:hAnsiTheme="majorBidi" w:cstheme="majorBidi"/>
                <w:szCs w:val="24"/>
              </w:rPr>
              <w:t>, registers and variables.</w:t>
            </w:r>
          </w:p>
          <w:p w:rsidR="00E65A8B" w:rsidRPr="00B14F7A" w:rsidRDefault="004A2288" w:rsidP="00E65A8B">
            <w:pPr>
              <w:spacing w:after="120"/>
              <w:ind w:firstLine="360"/>
              <w:jc w:val="both"/>
              <w:rPr>
                <w:rFonts w:asciiTheme="majorBidi" w:hAnsiTheme="majorBidi" w:cstheme="majorBidi"/>
                <w:b/>
                <w:bCs/>
                <w:szCs w:val="24"/>
              </w:rPr>
            </w:pPr>
            <w:r>
              <w:rPr>
                <w:rFonts w:asciiTheme="majorBidi" w:hAnsiTheme="majorBidi" w:cstheme="majorBidi"/>
                <w:b/>
                <w:bCs/>
                <w:szCs w:val="24"/>
              </w:rPr>
              <w:t>D</w:t>
            </w:r>
            <w:r w:rsidR="00E65A8B" w:rsidRPr="00B14F7A">
              <w:rPr>
                <w:rFonts w:asciiTheme="majorBidi" w:hAnsiTheme="majorBidi" w:cstheme="majorBidi"/>
                <w:b/>
                <w:bCs/>
                <w:szCs w:val="24"/>
              </w:rPr>
              <w:t>ifference between a program and a process</w:t>
            </w:r>
          </w:p>
          <w:p w:rsidR="00326430" w:rsidRDefault="00997DD9" w:rsidP="00EE4551">
            <w:pPr>
              <w:spacing w:after="120"/>
              <w:ind w:firstLine="360"/>
              <w:jc w:val="both"/>
              <w:rPr>
                <w:rFonts w:asciiTheme="majorBidi" w:hAnsiTheme="majorBidi" w:cstheme="majorBidi"/>
                <w:szCs w:val="24"/>
              </w:rPr>
            </w:pPr>
            <w:r>
              <w:rPr>
                <w:rFonts w:asciiTheme="majorBidi" w:hAnsiTheme="majorBidi" w:cstheme="majorBidi"/>
                <w:szCs w:val="24"/>
              </w:rPr>
              <w:t xml:space="preserve">A program is a </w:t>
            </w:r>
            <w:r w:rsidRPr="00142510">
              <w:rPr>
                <w:rFonts w:asciiTheme="majorBidi" w:hAnsiTheme="majorBidi" w:cstheme="majorBidi"/>
                <w:i/>
                <w:iCs/>
                <w:szCs w:val="24"/>
              </w:rPr>
              <w:t>passive</w:t>
            </w:r>
            <w:r w:rsidRPr="00F54046">
              <w:rPr>
                <w:rFonts w:asciiTheme="majorBidi" w:hAnsiTheme="majorBidi" w:cstheme="majorBidi"/>
                <w:i/>
                <w:iCs/>
                <w:szCs w:val="24"/>
              </w:rPr>
              <w:t xml:space="preserve"> entity</w:t>
            </w:r>
            <w:r>
              <w:rPr>
                <w:rFonts w:asciiTheme="majorBidi" w:hAnsiTheme="majorBidi" w:cstheme="majorBidi"/>
                <w:szCs w:val="24"/>
              </w:rPr>
              <w:t xml:space="preserve">, such as a file containing a list of instructions stored on disk (often called an </w:t>
            </w:r>
            <w:r w:rsidRPr="00A6732C">
              <w:rPr>
                <w:rFonts w:asciiTheme="majorBidi" w:hAnsiTheme="majorBidi" w:cstheme="majorBidi"/>
                <w:i/>
                <w:iCs/>
                <w:szCs w:val="24"/>
              </w:rPr>
              <w:t>executable file</w:t>
            </w:r>
            <w:r>
              <w:rPr>
                <w:rFonts w:asciiTheme="majorBidi" w:hAnsiTheme="majorBidi" w:cstheme="majorBidi"/>
                <w:szCs w:val="24"/>
              </w:rPr>
              <w:t>)</w:t>
            </w:r>
            <w:r w:rsidR="00624322">
              <w:rPr>
                <w:rFonts w:asciiTheme="majorBidi" w:hAnsiTheme="majorBidi" w:cstheme="majorBidi"/>
                <w:szCs w:val="24"/>
              </w:rPr>
              <w:t>;</w:t>
            </w:r>
            <w:r>
              <w:rPr>
                <w:rFonts w:asciiTheme="majorBidi" w:hAnsiTheme="majorBidi" w:cstheme="majorBidi"/>
                <w:szCs w:val="24"/>
              </w:rPr>
              <w:t xml:space="preserve"> whereas a process is an </w:t>
            </w:r>
            <w:r w:rsidRPr="00142510">
              <w:rPr>
                <w:rFonts w:asciiTheme="majorBidi" w:hAnsiTheme="majorBidi" w:cstheme="majorBidi"/>
                <w:i/>
                <w:iCs/>
                <w:szCs w:val="24"/>
              </w:rPr>
              <w:t>active</w:t>
            </w:r>
            <w:r w:rsidRPr="00F54046">
              <w:rPr>
                <w:rFonts w:asciiTheme="majorBidi" w:hAnsiTheme="majorBidi" w:cstheme="majorBidi"/>
                <w:i/>
                <w:iCs/>
                <w:szCs w:val="24"/>
              </w:rPr>
              <w:t xml:space="preserve"> entity</w:t>
            </w:r>
            <w:r>
              <w:rPr>
                <w:rFonts w:asciiTheme="majorBidi" w:hAnsiTheme="majorBidi" w:cstheme="majorBidi"/>
                <w:szCs w:val="24"/>
              </w:rPr>
              <w:t xml:space="preserve">, with a program counter and a set of </w:t>
            </w:r>
            <w:r w:rsidRPr="00AF4746">
              <w:rPr>
                <w:rFonts w:asciiTheme="majorBidi" w:hAnsiTheme="majorBidi" w:cstheme="majorBidi"/>
                <w:szCs w:val="24"/>
              </w:rPr>
              <w:t>associated</w:t>
            </w:r>
            <w:r>
              <w:rPr>
                <w:rFonts w:asciiTheme="majorBidi" w:hAnsiTheme="majorBidi" w:cstheme="majorBidi"/>
                <w:szCs w:val="24"/>
              </w:rPr>
              <w:t xml:space="preserve"> resources.</w:t>
            </w:r>
          </w:p>
          <w:p w:rsidR="00B807B1" w:rsidRPr="0029337E" w:rsidRDefault="00997DD9" w:rsidP="00954063">
            <w:pPr>
              <w:spacing w:after="120"/>
              <w:ind w:firstLine="360"/>
              <w:jc w:val="both"/>
              <w:rPr>
                <w:rFonts w:asciiTheme="majorBidi" w:hAnsiTheme="majorBidi" w:cstheme="majorBidi"/>
                <w:szCs w:val="24"/>
              </w:rPr>
            </w:pPr>
            <w:r>
              <w:rPr>
                <w:rFonts w:asciiTheme="majorBidi" w:hAnsiTheme="majorBidi" w:cstheme="majorBidi"/>
                <w:szCs w:val="24"/>
              </w:rPr>
              <w:t>A program becomes a process when an executable file is loaded into memory.</w:t>
            </w:r>
          </w:p>
        </w:tc>
      </w:tr>
      <w:tr w:rsidR="00425CC6" w:rsidRPr="0029337E" w:rsidTr="00AA67BF">
        <w:tc>
          <w:tcPr>
            <w:tcW w:w="636" w:type="dxa"/>
          </w:tcPr>
          <w:p w:rsidR="00425CC6" w:rsidRPr="0029337E" w:rsidRDefault="00F74F1F" w:rsidP="009125FE">
            <w:pPr>
              <w:rPr>
                <w:rFonts w:asciiTheme="majorBidi" w:hAnsiTheme="majorBidi" w:cstheme="majorBidi"/>
                <w:b/>
                <w:bCs/>
                <w:szCs w:val="24"/>
              </w:rPr>
            </w:pPr>
            <w:r>
              <w:rPr>
                <w:rFonts w:asciiTheme="majorBidi" w:hAnsiTheme="majorBidi" w:cstheme="majorBidi"/>
                <w:b/>
                <w:bCs/>
                <w:szCs w:val="24"/>
              </w:rPr>
              <w:t>2</w:t>
            </w:r>
            <w:r w:rsidR="00425CC6">
              <w:rPr>
                <w:rFonts w:asciiTheme="majorBidi" w:hAnsiTheme="majorBidi" w:cstheme="majorBidi"/>
                <w:b/>
                <w:bCs/>
                <w:szCs w:val="24"/>
              </w:rPr>
              <w:t>.2</w:t>
            </w:r>
          </w:p>
        </w:tc>
        <w:tc>
          <w:tcPr>
            <w:tcW w:w="10113" w:type="dxa"/>
            <w:gridSpan w:val="2"/>
          </w:tcPr>
          <w:p w:rsidR="00425CC6" w:rsidRDefault="002416CB" w:rsidP="00E65A8B">
            <w:pPr>
              <w:spacing w:after="120"/>
              <w:ind w:firstLine="360"/>
              <w:jc w:val="both"/>
              <w:rPr>
                <w:rFonts w:asciiTheme="majorBidi" w:hAnsiTheme="majorBidi" w:cstheme="majorBidi"/>
                <w:b/>
                <w:bCs/>
                <w:szCs w:val="24"/>
              </w:rPr>
            </w:pPr>
            <w:r>
              <w:rPr>
                <w:rFonts w:asciiTheme="majorBidi" w:hAnsiTheme="majorBidi" w:cstheme="majorBidi"/>
                <w:b/>
                <w:bCs/>
                <w:noProof/>
                <w:szCs w:val="24"/>
              </w:rPr>
              <w:pict>
                <v:group id="_x0000_s1417" editas="canvas" style="position:absolute;left:0;text-align:left;margin-left:368.8pt;margin-top:10.35pt;width:129.25pt;height:118.55pt;z-index:251720704;mso-position-horizontal-relative:text;mso-position-vertical-relative:text" coordorigin="8234,730" coordsize="2585,2371">
                  <o:lock v:ext="edit" aspectratio="t"/>
                  <v:shape id="_x0000_s1418" type="#_x0000_t75" style="position:absolute;left:8234;top:730;width:2585;height:2371" o:preferrelative="f">
                    <v:fill o:detectmouseclick="t"/>
                    <v:path o:extrusionok="t" o:connecttype="none"/>
                    <o:lock v:ext="edit" text="t"/>
                  </v:shape>
                  <v:shape id="_x0000_s1419" type="#_x0000_t75" style="position:absolute;left:8439;top:730;width:2267;height:2071">
                    <v:imagedata r:id="rId18" o:title=""/>
                  </v:shape>
                  <v:shapetype id="_x0000_t202" coordsize="21600,21600" o:spt="202" path="m,l,21600r21600,l21600,xe">
                    <v:stroke joinstyle="miter"/>
                    <v:path gradientshapeok="t" o:connecttype="rect"/>
                  </v:shapetype>
                  <v:shape id="_x0000_s1420" type="#_x0000_t202" style="position:absolute;left:8311;top:2816;width:2508;height:285" stroked="f">
                    <v:textbox style="mso-next-textbox:#_x0000_s1420" inset="0,0,0,0">
                      <w:txbxContent>
                        <w:p w:rsidR="00D71EDD" w:rsidRDefault="00D71EDD" w:rsidP="000300A1">
                          <w:pPr>
                            <w:rPr>
                              <w:color w:val="4F81BD" w:themeColor="accent1"/>
                              <w:sz w:val="18"/>
                              <w:szCs w:val="18"/>
                            </w:rPr>
                          </w:pPr>
                          <w:r w:rsidRPr="00231294">
                            <w:rPr>
                              <w:b/>
                              <w:bCs/>
                              <w:color w:val="4F81BD" w:themeColor="accent1"/>
                              <w:sz w:val="18"/>
                              <w:szCs w:val="18"/>
                            </w:rPr>
                            <w:t xml:space="preserve">Figure 2.2: </w:t>
                          </w:r>
                          <w:r w:rsidRPr="00B07A5B">
                            <w:rPr>
                              <w:color w:val="4F81BD" w:themeColor="accent1"/>
                              <w:sz w:val="18"/>
                              <w:szCs w:val="18"/>
                            </w:rPr>
                            <w:t>Structure of a process</w:t>
                          </w:r>
                        </w:p>
                        <w:p w:rsidR="00D71EDD" w:rsidRPr="00B07A5B" w:rsidRDefault="00D71EDD" w:rsidP="00C14AC8">
                          <w:r w:rsidRPr="00B07A5B">
                            <w:rPr>
                              <w:color w:val="4F81BD" w:themeColor="accent1"/>
                              <w:sz w:val="18"/>
                              <w:szCs w:val="18"/>
                            </w:rPr>
                            <w:t xml:space="preserve"> </w:t>
                          </w:r>
                          <w:r>
                            <w:rPr>
                              <w:color w:val="4F81BD" w:themeColor="accent1"/>
                              <w:sz w:val="18"/>
                              <w:szCs w:val="18"/>
                            </w:rPr>
                            <w:t xml:space="preserve">                   </w:t>
                          </w:r>
                          <w:r w:rsidRPr="00B07A5B">
                            <w:rPr>
                              <w:color w:val="4F81BD" w:themeColor="accent1"/>
                              <w:sz w:val="18"/>
                              <w:szCs w:val="18"/>
                            </w:rPr>
                            <w:t>in memory.</w:t>
                          </w:r>
                        </w:p>
                      </w:txbxContent>
                    </v:textbox>
                  </v:shape>
                  <w10:wrap type="square"/>
                </v:group>
              </w:pict>
            </w:r>
            <w:r w:rsidR="00425CC6">
              <w:rPr>
                <w:rFonts w:asciiTheme="majorBidi" w:hAnsiTheme="majorBidi" w:cstheme="majorBidi"/>
                <w:b/>
                <w:bCs/>
                <w:szCs w:val="24"/>
              </w:rPr>
              <w:t>Structure of a process in memory</w:t>
            </w:r>
          </w:p>
          <w:p w:rsidR="00B4509B" w:rsidRPr="00231294" w:rsidRDefault="0054794A" w:rsidP="00231294">
            <w:pPr>
              <w:spacing w:after="120"/>
              <w:ind w:firstLine="360"/>
              <w:jc w:val="both"/>
              <w:rPr>
                <w:rFonts w:asciiTheme="majorBidi" w:hAnsiTheme="majorBidi" w:cstheme="majorBidi"/>
                <w:szCs w:val="24"/>
              </w:rPr>
            </w:pPr>
            <w:r w:rsidRPr="0054794A">
              <w:rPr>
                <w:rFonts w:asciiTheme="majorBidi" w:hAnsiTheme="majorBidi" w:cstheme="majorBidi"/>
                <w:szCs w:val="24"/>
              </w:rPr>
              <w:t>Informally, as mentioned earlier, a process is a program in execution. A process</w:t>
            </w:r>
            <w:r>
              <w:rPr>
                <w:rFonts w:asciiTheme="majorBidi" w:hAnsiTheme="majorBidi" w:cstheme="majorBidi"/>
                <w:szCs w:val="24"/>
              </w:rPr>
              <w:t xml:space="preserve"> </w:t>
            </w:r>
            <w:r w:rsidRPr="0054794A">
              <w:rPr>
                <w:rFonts w:asciiTheme="majorBidi" w:hAnsiTheme="majorBidi" w:cstheme="majorBidi"/>
                <w:szCs w:val="24"/>
              </w:rPr>
              <w:t xml:space="preserve">is more than the program code </w:t>
            </w:r>
            <w:r w:rsidR="00A00073">
              <w:rPr>
                <w:rFonts w:asciiTheme="majorBidi" w:hAnsiTheme="majorBidi" w:cstheme="majorBidi"/>
                <w:szCs w:val="24"/>
              </w:rPr>
              <w:t>(a.k.a.</w:t>
            </w:r>
            <w:r w:rsidRPr="0054794A">
              <w:rPr>
                <w:rFonts w:asciiTheme="majorBidi" w:hAnsiTheme="majorBidi" w:cstheme="majorBidi"/>
                <w:szCs w:val="24"/>
              </w:rPr>
              <w:t xml:space="preserve"> </w:t>
            </w:r>
            <w:r w:rsidRPr="00F74F1F">
              <w:rPr>
                <w:rFonts w:asciiTheme="majorBidi" w:hAnsiTheme="majorBidi" w:cstheme="majorBidi"/>
                <w:b/>
                <w:bCs/>
                <w:szCs w:val="24"/>
              </w:rPr>
              <w:t>text section</w:t>
            </w:r>
            <w:r w:rsidR="00A00073">
              <w:rPr>
                <w:rFonts w:asciiTheme="majorBidi" w:hAnsiTheme="majorBidi" w:cstheme="majorBidi"/>
                <w:szCs w:val="24"/>
              </w:rPr>
              <w:t>)</w:t>
            </w:r>
            <w:r w:rsidRPr="0054794A">
              <w:rPr>
                <w:rFonts w:asciiTheme="majorBidi" w:hAnsiTheme="majorBidi" w:cstheme="majorBidi"/>
                <w:szCs w:val="24"/>
              </w:rPr>
              <w:t>.</w:t>
            </w:r>
            <w:r>
              <w:rPr>
                <w:rFonts w:asciiTheme="majorBidi" w:hAnsiTheme="majorBidi" w:cstheme="majorBidi"/>
                <w:szCs w:val="24"/>
              </w:rPr>
              <w:t xml:space="preserve"> </w:t>
            </w:r>
            <w:r w:rsidRPr="0054794A">
              <w:rPr>
                <w:rFonts w:asciiTheme="majorBidi" w:hAnsiTheme="majorBidi" w:cstheme="majorBidi"/>
                <w:szCs w:val="24"/>
              </w:rPr>
              <w:t>It</w:t>
            </w:r>
            <w:r w:rsidR="00B1044A">
              <w:rPr>
                <w:rFonts w:asciiTheme="majorBidi" w:hAnsiTheme="majorBidi" w:cstheme="majorBidi"/>
                <w:szCs w:val="24"/>
              </w:rPr>
              <w:t xml:space="preserve"> (i.e., the process)</w:t>
            </w:r>
            <w:r w:rsidRPr="0054794A">
              <w:rPr>
                <w:rFonts w:asciiTheme="majorBidi" w:hAnsiTheme="majorBidi" w:cstheme="majorBidi"/>
                <w:szCs w:val="24"/>
              </w:rPr>
              <w:t xml:space="preserve"> also includes the current activity, as represented by the value of the </w:t>
            </w:r>
            <w:r w:rsidRPr="00F74F1F">
              <w:rPr>
                <w:rFonts w:asciiTheme="majorBidi" w:hAnsiTheme="majorBidi" w:cstheme="majorBidi"/>
                <w:b/>
                <w:bCs/>
                <w:szCs w:val="24"/>
              </w:rPr>
              <w:t>program counter</w:t>
            </w:r>
            <w:r w:rsidRPr="0054794A">
              <w:rPr>
                <w:rFonts w:asciiTheme="majorBidi" w:hAnsiTheme="majorBidi" w:cstheme="majorBidi"/>
                <w:szCs w:val="24"/>
              </w:rPr>
              <w:t xml:space="preserve"> and the contents of the processor's registers. A process generally also</w:t>
            </w:r>
            <w:r>
              <w:rPr>
                <w:rFonts w:asciiTheme="majorBidi" w:hAnsiTheme="majorBidi" w:cstheme="majorBidi"/>
                <w:szCs w:val="24"/>
              </w:rPr>
              <w:t xml:space="preserve"> </w:t>
            </w:r>
            <w:r w:rsidRPr="0054794A">
              <w:rPr>
                <w:rFonts w:asciiTheme="majorBidi" w:hAnsiTheme="majorBidi" w:cstheme="majorBidi"/>
                <w:szCs w:val="24"/>
              </w:rPr>
              <w:t xml:space="preserve">includes the process </w:t>
            </w:r>
            <w:r w:rsidRPr="00F74F1F">
              <w:rPr>
                <w:rFonts w:asciiTheme="majorBidi" w:hAnsiTheme="majorBidi" w:cstheme="majorBidi"/>
                <w:b/>
                <w:bCs/>
                <w:szCs w:val="24"/>
              </w:rPr>
              <w:t>stack</w:t>
            </w:r>
            <w:r w:rsidRPr="0054794A">
              <w:rPr>
                <w:rFonts w:asciiTheme="majorBidi" w:hAnsiTheme="majorBidi" w:cstheme="majorBidi"/>
                <w:szCs w:val="24"/>
              </w:rPr>
              <w:t>, which contains temporary data (such as function</w:t>
            </w:r>
            <w:r>
              <w:rPr>
                <w:rFonts w:asciiTheme="majorBidi" w:hAnsiTheme="majorBidi" w:cstheme="majorBidi"/>
                <w:szCs w:val="24"/>
              </w:rPr>
              <w:t xml:space="preserve"> </w:t>
            </w:r>
            <w:r w:rsidRPr="0054794A">
              <w:rPr>
                <w:rFonts w:asciiTheme="majorBidi" w:hAnsiTheme="majorBidi" w:cstheme="majorBidi"/>
                <w:szCs w:val="24"/>
              </w:rPr>
              <w:t xml:space="preserve">parameters, return addresses, and local variables), and a </w:t>
            </w:r>
            <w:r w:rsidRPr="00F74F1F">
              <w:rPr>
                <w:rFonts w:asciiTheme="majorBidi" w:hAnsiTheme="majorBidi" w:cstheme="majorBidi"/>
                <w:b/>
                <w:bCs/>
                <w:szCs w:val="24"/>
              </w:rPr>
              <w:t>data section</w:t>
            </w:r>
            <w:r w:rsidRPr="0054794A">
              <w:rPr>
                <w:rFonts w:asciiTheme="majorBidi" w:hAnsiTheme="majorBidi" w:cstheme="majorBidi"/>
                <w:szCs w:val="24"/>
              </w:rPr>
              <w:t>, which</w:t>
            </w:r>
            <w:r>
              <w:rPr>
                <w:rFonts w:asciiTheme="majorBidi" w:hAnsiTheme="majorBidi" w:cstheme="majorBidi"/>
                <w:szCs w:val="24"/>
              </w:rPr>
              <w:t xml:space="preserve"> </w:t>
            </w:r>
            <w:r w:rsidRPr="0054794A">
              <w:rPr>
                <w:rFonts w:asciiTheme="majorBidi" w:hAnsiTheme="majorBidi" w:cstheme="majorBidi"/>
                <w:szCs w:val="24"/>
              </w:rPr>
              <w:t xml:space="preserve">contains global variables. A process may also include a </w:t>
            </w:r>
            <w:r w:rsidRPr="001D7FEB">
              <w:rPr>
                <w:rFonts w:asciiTheme="majorBidi" w:hAnsiTheme="majorBidi" w:cstheme="majorBidi"/>
                <w:b/>
                <w:bCs/>
                <w:szCs w:val="24"/>
              </w:rPr>
              <w:t>heap</w:t>
            </w:r>
            <w:r w:rsidRPr="0054794A">
              <w:rPr>
                <w:rFonts w:asciiTheme="majorBidi" w:hAnsiTheme="majorBidi" w:cstheme="majorBidi"/>
                <w:szCs w:val="24"/>
              </w:rPr>
              <w:t>, which is memory</w:t>
            </w:r>
            <w:r>
              <w:rPr>
                <w:rFonts w:asciiTheme="majorBidi" w:hAnsiTheme="majorBidi" w:cstheme="majorBidi"/>
                <w:szCs w:val="24"/>
              </w:rPr>
              <w:t xml:space="preserve"> </w:t>
            </w:r>
            <w:r w:rsidRPr="0054794A">
              <w:rPr>
                <w:rFonts w:asciiTheme="majorBidi" w:hAnsiTheme="majorBidi" w:cstheme="majorBidi"/>
                <w:szCs w:val="24"/>
              </w:rPr>
              <w:t xml:space="preserve">that is </w:t>
            </w:r>
            <w:r w:rsidRPr="004A2288">
              <w:rPr>
                <w:rFonts w:asciiTheme="majorBidi" w:hAnsiTheme="majorBidi" w:cstheme="majorBidi"/>
                <w:szCs w:val="24"/>
              </w:rPr>
              <w:t>dynamically</w:t>
            </w:r>
            <w:r w:rsidRPr="0054794A">
              <w:rPr>
                <w:rFonts w:asciiTheme="majorBidi" w:hAnsiTheme="majorBidi" w:cstheme="majorBidi"/>
                <w:szCs w:val="24"/>
              </w:rPr>
              <w:t xml:space="preserve"> allocated during process run time. The structure of a process</w:t>
            </w:r>
            <w:r>
              <w:rPr>
                <w:rFonts w:asciiTheme="majorBidi" w:hAnsiTheme="majorBidi" w:cstheme="majorBidi"/>
                <w:szCs w:val="24"/>
              </w:rPr>
              <w:t xml:space="preserve"> </w:t>
            </w:r>
            <w:r w:rsidRPr="0054794A">
              <w:rPr>
                <w:rFonts w:asciiTheme="majorBidi" w:hAnsiTheme="majorBidi" w:cstheme="majorBidi"/>
                <w:szCs w:val="24"/>
              </w:rPr>
              <w:t xml:space="preserve">in memory is shown in </w:t>
            </w:r>
            <w:r w:rsidR="00F23BB8" w:rsidRPr="00F23BB8">
              <w:rPr>
                <w:rFonts w:asciiTheme="majorBidi" w:hAnsiTheme="majorBidi" w:cstheme="majorBidi"/>
                <w:i/>
                <w:szCs w:val="24"/>
              </w:rPr>
              <w:t>f</w:t>
            </w:r>
            <w:r w:rsidRPr="00F23BB8">
              <w:rPr>
                <w:rFonts w:asciiTheme="majorBidi" w:hAnsiTheme="majorBidi" w:cstheme="majorBidi"/>
                <w:i/>
                <w:szCs w:val="24"/>
              </w:rPr>
              <w:t xml:space="preserve">igure </w:t>
            </w:r>
            <w:r w:rsidR="00F74F1F" w:rsidRPr="00F23BB8">
              <w:rPr>
                <w:rFonts w:asciiTheme="majorBidi" w:hAnsiTheme="majorBidi" w:cstheme="majorBidi"/>
                <w:i/>
                <w:szCs w:val="24"/>
              </w:rPr>
              <w:t>2</w:t>
            </w:r>
            <w:r w:rsidRPr="00F23BB8">
              <w:rPr>
                <w:rFonts w:asciiTheme="majorBidi" w:hAnsiTheme="majorBidi" w:cstheme="majorBidi"/>
                <w:i/>
                <w:szCs w:val="24"/>
              </w:rPr>
              <w:t>.</w:t>
            </w:r>
            <w:r w:rsidR="00F74F1F" w:rsidRPr="00F23BB8">
              <w:rPr>
                <w:rFonts w:asciiTheme="majorBidi" w:hAnsiTheme="majorBidi" w:cstheme="majorBidi"/>
                <w:i/>
                <w:szCs w:val="24"/>
              </w:rPr>
              <w:t>2</w:t>
            </w:r>
            <w:r w:rsidRPr="0054794A">
              <w:rPr>
                <w:rFonts w:asciiTheme="majorBidi" w:hAnsiTheme="majorBidi" w:cstheme="majorBidi"/>
                <w:szCs w:val="24"/>
              </w:rPr>
              <w:t>.</w:t>
            </w:r>
          </w:p>
          <w:p w:rsidR="00044795" w:rsidRPr="00425CC6" w:rsidRDefault="00B96F50" w:rsidP="00EC3E1B">
            <w:pPr>
              <w:spacing w:after="120"/>
              <w:ind w:firstLine="360"/>
              <w:jc w:val="both"/>
              <w:rPr>
                <w:rFonts w:asciiTheme="majorBidi" w:hAnsiTheme="majorBidi" w:cstheme="majorBidi"/>
                <w:szCs w:val="24"/>
              </w:rPr>
            </w:pPr>
            <w:r w:rsidRPr="00B96F50">
              <w:rPr>
                <w:rFonts w:asciiTheme="majorBidi" w:hAnsiTheme="majorBidi" w:cstheme="majorBidi"/>
                <w:szCs w:val="24"/>
              </w:rPr>
              <w:lastRenderedPageBreak/>
              <w:t xml:space="preserve">The data segment grows upward and the stack grows downward, as shown in </w:t>
            </w:r>
            <w:r w:rsidR="00211390">
              <w:rPr>
                <w:rFonts w:asciiTheme="majorBidi" w:hAnsiTheme="majorBidi" w:cstheme="majorBidi"/>
                <w:szCs w:val="24"/>
              </w:rPr>
              <w:t>the above figure</w:t>
            </w:r>
            <w:r w:rsidRPr="00B96F50">
              <w:rPr>
                <w:rFonts w:asciiTheme="majorBidi" w:hAnsiTheme="majorBidi" w:cstheme="majorBidi"/>
                <w:szCs w:val="24"/>
              </w:rPr>
              <w:t xml:space="preserve">. Between them is a gap of unused address space. The stack grows into the gap automatically as needed, but </w:t>
            </w:r>
            <w:r w:rsidRPr="004836B1">
              <w:rPr>
                <w:rFonts w:asciiTheme="majorBidi" w:hAnsiTheme="majorBidi" w:cstheme="majorBidi"/>
                <w:szCs w:val="24"/>
              </w:rPr>
              <w:t>expansion</w:t>
            </w:r>
            <w:r w:rsidRPr="00B96F50">
              <w:rPr>
                <w:rFonts w:asciiTheme="majorBidi" w:hAnsiTheme="majorBidi" w:cstheme="majorBidi"/>
                <w:szCs w:val="24"/>
              </w:rPr>
              <w:t xml:space="preserve"> of the data segment is done explicitly by</w:t>
            </w:r>
            <w:r w:rsidR="00220BD0">
              <w:rPr>
                <w:rFonts w:asciiTheme="majorBidi" w:hAnsiTheme="majorBidi" w:cstheme="majorBidi"/>
                <w:szCs w:val="24"/>
              </w:rPr>
              <w:t xml:space="preserve"> calling the</w:t>
            </w:r>
            <w:r w:rsidR="00EC3E1B">
              <w:rPr>
                <w:rFonts w:ascii="Courier New" w:hAnsi="Courier New" w:cs="Courier New"/>
                <w:sz w:val="20"/>
                <w:szCs w:val="20"/>
              </w:rPr>
              <w:t xml:space="preserve"> </w:t>
            </w:r>
            <w:r w:rsidR="00220BD0" w:rsidRPr="0097264D">
              <w:rPr>
                <w:rFonts w:ascii="Courier New" w:hAnsi="Courier New" w:cs="Courier New"/>
                <w:sz w:val="20"/>
                <w:szCs w:val="20"/>
              </w:rPr>
              <w:t>malloc()</w:t>
            </w:r>
            <w:r w:rsidR="00220BD0">
              <w:rPr>
                <w:rFonts w:asciiTheme="majorBidi" w:hAnsiTheme="majorBidi" w:cstheme="majorBidi"/>
                <w:szCs w:val="24"/>
              </w:rPr>
              <w:t xml:space="preserve"> library function.</w:t>
            </w:r>
            <w:r w:rsidR="00A42B47">
              <w:rPr>
                <w:rFonts w:asciiTheme="majorBidi" w:hAnsiTheme="majorBidi" w:cstheme="majorBidi"/>
                <w:szCs w:val="24"/>
              </w:rPr>
              <w:t xml:space="preserve"> The expansion of data segment is called the heap.</w:t>
            </w:r>
          </w:p>
        </w:tc>
      </w:tr>
      <w:tr w:rsidR="00994AC7" w:rsidRPr="0029337E" w:rsidTr="00AA67BF">
        <w:tc>
          <w:tcPr>
            <w:tcW w:w="636" w:type="dxa"/>
          </w:tcPr>
          <w:p w:rsidR="00994AC7" w:rsidRDefault="00883855" w:rsidP="000B65EF">
            <w:pPr>
              <w:rPr>
                <w:rFonts w:asciiTheme="majorBidi" w:hAnsiTheme="majorBidi" w:cstheme="majorBidi"/>
                <w:b/>
                <w:bCs/>
                <w:szCs w:val="24"/>
              </w:rPr>
            </w:pPr>
            <w:r>
              <w:rPr>
                <w:rFonts w:asciiTheme="majorBidi" w:hAnsiTheme="majorBidi" w:cstheme="majorBidi"/>
                <w:b/>
                <w:bCs/>
                <w:szCs w:val="24"/>
              </w:rPr>
              <w:lastRenderedPageBreak/>
              <w:t>2.</w:t>
            </w:r>
            <w:r w:rsidR="000B65EF">
              <w:rPr>
                <w:rFonts w:asciiTheme="majorBidi" w:hAnsiTheme="majorBidi" w:cstheme="majorBidi"/>
                <w:b/>
                <w:bCs/>
                <w:szCs w:val="24"/>
              </w:rPr>
              <w:t>3</w:t>
            </w:r>
          </w:p>
        </w:tc>
        <w:tc>
          <w:tcPr>
            <w:tcW w:w="10113" w:type="dxa"/>
            <w:gridSpan w:val="2"/>
          </w:tcPr>
          <w:p w:rsidR="00994AC7" w:rsidRDefault="00E53007" w:rsidP="00E65A8B">
            <w:pPr>
              <w:spacing w:after="120"/>
              <w:ind w:firstLine="360"/>
              <w:jc w:val="both"/>
              <w:rPr>
                <w:rFonts w:asciiTheme="majorBidi" w:hAnsiTheme="majorBidi" w:cstheme="majorBidi"/>
                <w:b/>
                <w:bCs/>
                <w:szCs w:val="24"/>
              </w:rPr>
            </w:pPr>
            <w:r>
              <w:rPr>
                <w:rFonts w:asciiTheme="majorBidi" w:hAnsiTheme="majorBidi" w:cstheme="majorBidi"/>
                <w:b/>
                <w:bCs/>
                <w:szCs w:val="24"/>
              </w:rPr>
              <w:t>Process Creation</w:t>
            </w:r>
          </w:p>
          <w:p w:rsidR="00E53007" w:rsidRDefault="00E53007" w:rsidP="00E65A8B">
            <w:pPr>
              <w:spacing w:after="120"/>
              <w:ind w:firstLine="360"/>
              <w:jc w:val="both"/>
              <w:rPr>
                <w:rFonts w:asciiTheme="majorBidi" w:hAnsiTheme="majorBidi" w:cstheme="majorBidi"/>
                <w:szCs w:val="24"/>
              </w:rPr>
            </w:pPr>
            <w:r>
              <w:rPr>
                <w:rFonts w:asciiTheme="majorBidi" w:hAnsiTheme="majorBidi" w:cstheme="majorBidi"/>
                <w:szCs w:val="24"/>
              </w:rPr>
              <w:t xml:space="preserve">There are </w:t>
            </w:r>
            <w:r w:rsidRPr="009519A5">
              <w:rPr>
                <w:rFonts w:asciiTheme="majorBidi" w:hAnsiTheme="majorBidi" w:cstheme="majorBidi"/>
                <w:i/>
                <w:iCs/>
                <w:szCs w:val="24"/>
              </w:rPr>
              <w:t>four</w:t>
            </w:r>
            <w:r>
              <w:rPr>
                <w:rFonts w:asciiTheme="majorBidi" w:hAnsiTheme="majorBidi" w:cstheme="majorBidi"/>
                <w:szCs w:val="24"/>
              </w:rPr>
              <w:t xml:space="preserve"> principal events that cause processes to be created:</w:t>
            </w:r>
          </w:p>
          <w:p w:rsidR="00E53007" w:rsidRDefault="00E53007" w:rsidP="00F74A76">
            <w:pPr>
              <w:pStyle w:val="ListParagraph"/>
              <w:numPr>
                <w:ilvl w:val="0"/>
                <w:numId w:val="1"/>
              </w:numPr>
              <w:spacing w:after="120"/>
              <w:jc w:val="both"/>
              <w:rPr>
                <w:rFonts w:asciiTheme="majorBidi" w:hAnsiTheme="majorBidi" w:cstheme="majorBidi"/>
                <w:szCs w:val="24"/>
              </w:rPr>
            </w:pPr>
            <w:r w:rsidRPr="003563F6">
              <w:rPr>
                <w:rFonts w:asciiTheme="majorBidi" w:hAnsiTheme="majorBidi" w:cstheme="majorBidi"/>
                <w:b/>
                <w:bCs/>
                <w:szCs w:val="24"/>
              </w:rPr>
              <w:t>System initialization</w:t>
            </w:r>
            <w:r>
              <w:rPr>
                <w:rFonts w:asciiTheme="majorBidi" w:hAnsiTheme="majorBidi" w:cstheme="majorBidi"/>
                <w:szCs w:val="24"/>
              </w:rPr>
              <w:t xml:space="preserve"> </w:t>
            </w:r>
            <w:r w:rsidR="001D5E6E">
              <w:rPr>
                <w:rFonts w:asciiTheme="majorBidi" w:hAnsiTheme="majorBidi" w:cstheme="majorBidi"/>
                <w:szCs w:val="24"/>
              </w:rPr>
              <w:t>–</w:t>
            </w:r>
            <w:r>
              <w:rPr>
                <w:rFonts w:asciiTheme="majorBidi" w:hAnsiTheme="majorBidi" w:cstheme="majorBidi"/>
                <w:szCs w:val="24"/>
              </w:rPr>
              <w:t xml:space="preserve"> </w:t>
            </w:r>
            <w:r w:rsidR="00F74A76">
              <w:rPr>
                <w:rFonts w:asciiTheme="majorBidi" w:hAnsiTheme="majorBidi" w:cstheme="majorBidi"/>
                <w:szCs w:val="24"/>
              </w:rPr>
              <w:t>d</w:t>
            </w:r>
            <w:r w:rsidR="001D5E6E">
              <w:rPr>
                <w:rFonts w:asciiTheme="majorBidi" w:hAnsiTheme="majorBidi" w:cstheme="majorBidi"/>
                <w:szCs w:val="24"/>
              </w:rPr>
              <w:t>aemons are created</w:t>
            </w:r>
          </w:p>
          <w:p w:rsidR="00891628" w:rsidRDefault="00891628" w:rsidP="001D5E6E">
            <w:pPr>
              <w:pStyle w:val="ListParagraph"/>
              <w:numPr>
                <w:ilvl w:val="0"/>
                <w:numId w:val="1"/>
              </w:numPr>
              <w:spacing w:after="120"/>
              <w:jc w:val="both"/>
              <w:rPr>
                <w:rFonts w:asciiTheme="majorBidi" w:hAnsiTheme="majorBidi" w:cstheme="majorBidi"/>
                <w:szCs w:val="24"/>
              </w:rPr>
            </w:pPr>
            <w:r w:rsidRPr="003563F6">
              <w:rPr>
                <w:rFonts w:asciiTheme="majorBidi" w:hAnsiTheme="majorBidi" w:cstheme="majorBidi"/>
                <w:b/>
                <w:bCs/>
                <w:szCs w:val="24"/>
              </w:rPr>
              <w:t xml:space="preserve">Execution of a </w:t>
            </w:r>
            <w:r w:rsidRPr="003563F6">
              <w:rPr>
                <w:rFonts w:asciiTheme="majorBidi" w:hAnsiTheme="majorBidi" w:cstheme="majorBidi"/>
                <w:b/>
                <w:bCs/>
                <w:i/>
                <w:iCs/>
                <w:szCs w:val="24"/>
              </w:rPr>
              <w:t>process creation system call</w:t>
            </w:r>
            <w:r w:rsidRPr="003563F6">
              <w:rPr>
                <w:rFonts w:asciiTheme="majorBidi" w:hAnsiTheme="majorBidi" w:cstheme="majorBidi"/>
                <w:b/>
                <w:bCs/>
                <w:szCs w:val="24"/>
              </w:rPr>
              <w:t xml:space="preserve"> by running process</w:t>
            </w:r>
            <w:r>
              <w:rPr>
                <w:rFonts w:asciiTheme="majorBidi" w:hAnsiTheme="majorBidi" w:cstheme="majorBidi"/>
                <w:szCs w:val="24"/>
              </w:rPr>
              <w:t xml:space="preserve"> – e.g. </w:t>
            </w:r>
            <w:r w:rsidRPr="00B36C5D">
              <w:rPr>
                <w:rFonts w:ascii="Courier New" w:hAnsi="Courier New" w:cs="Courier New"/>
                <w:sz w:val="20"/>
                <w:szCs w:val="20"/>
              </w:rPr>
              <w:t>fork</w:t>
            </w:r>
            <w:r>
              <w:rPr>
                <w:rFonts w:asciiTheme="majorBidi" w:hAnsiTheme="majorBidi" w:cstheme="majorBidi"/>
                <w:szCs w:val="24"/>
              </w:rPr>
              <w:t xml:space="preserve"> and </w:t>
            </w:r>
            <w:r w:rsidRPr="00B36C5D">
              <w:rPr>
                <w:rFonts w:ascii="Courier New" w:hAnsi="Courier New" w:cs="Courier New"/>
                <w:sz w:val="20"/>
                <w:szCs w:val="20"/>
              </w:rPr>
              <w:t>exec</w:t>
            </w:r>
            <w:r w:rsidR="00C638F2">
              <w:rPr>
                <w:rFonts w:ascii="Courier New" w:hAnsi="Courier New" w:cs="Courier New"/>
                <w:sz w:val="20"/>
                <w:szCs w:val="20"/>
              </w:rPr>
              <w:t>ve</w:t>
            </w:r>
            <w:r>
              <w:rPr>
                <w:rFonts w:asciiTheme="majorBidi" w:hAnsiTheme="majorBidi" w:cstheme="majorBidi"/>
                <w:szCs w:val="24"/>
              </w:rPr>
              <w:t>.</w:t>
            </w:r>
          </w:p>
          <w:p w:rsidR="00EB3B9D" w:rsidRDefault="000C1BC4" w:rsidP="001D5E6E">
            <w:pPr>
              <w:pStyle w:val="ListParagraph"/>
              <w:numPr>
                <w:ilvl w:val="0"/>
                <w:numId w:val="1"/>
              </w:numPr>
              <w:spacing w:after="120"/>
              <w:jc w:val="both"/>
              <w:rPr>
                <w:rFonts w:asciiTheme="majorBidi" w:hAnsiTheme="majorBidi" w:cstheme="majorBidi"/>
                <w:szCs w:val="24"/>
              </w:rPr>
            </w:pPr>
            <w:r w:rsidRPr="003563F6">
              <w:rPr>
                <w:rFonts w:asciiTheme="majorBidi" w:hAnsiTheme="majorBidi" w:cstheme="majorBidi"/>
                <w:b/>
                <w:bCs/>
                <w:szCs w:val="24"/>
              </w:rPr>
              <w:t>A user request to create a new process</w:t>
            </w:r>
            <w:r>
              <w:rPr>
                <w:rFonts w:asciiTheme="majorBidi" w:hAnsiTheme="majorBidi" w:cstheme="majorBidi"/>
                <w:szCs w:val="24"/>
              </w:rPr>
              <w:t xml:space="preserve"> – by executing a program file.</w:t>
            </w:r>
          </w:p>
          <w:p w:rsidR="006F531C" w:rsidRDefault="005363EA" w:rsidP="001D5E6E">
            <w:pPr>
              <w:pStyle w:val="ListParagraph"/>
              <w:numPr>
                <w:ilvl w:val="0"/>
                <w:numId w:val="1"/>
              </w:numPr>
              <w:spacing w:after="120"/>
              <w:jc w:val="both"/>
              <w:rPr>
                <w:rFonts w:asciiTheme="majorBidi" w:hAnsiTheme="majorBidi" w:cstheme="majorBidi"/>
                <w:szCs w:val="24"/>
              </w:rPr>
            </w:pPr>
            <w:r w:rsidRPr="003563F6">
              <w:rPr>
                <w:rFonts w:asciiTheme="majorBidi" w:hAnsiTheme="majorBidi" w:cstheme="majorBidi"/>
                <w:b/>
                <w:bCs/>
                <w:szCs w:val="24"/>
              </w:rPr>
              <w:t>Initiation of a batch job</w:t>
            </w:r>
            <w:r>
              <w:rPr>
                <w:rFonts w:asciiTheme="majorBidi" w:hAnsiTheme="majorBidi" w:cstheme="majorBidi"/>
                <w:szCs w:val="24"/>
              </w:rPr>
              <w:t xml:space="preserve"> – when the OS decides that it has the resources to run another job, it creates a new process and runs the next job from the input queue in it.</w:t>
            </w:r>
          </w:p>
          <w:p w:rsidR="008C1A5A" w:rsidRDefault="00086535" w:rsidP="00D42599">
            <w:pPr>
              <w:spacing w:after="120"/>
              <w:ind w:left="-18" w:firstLine="360"/>
              <w:jc w:val="both"/>
              <w:rPr>
                <w:rFonts w:asciiTheme="majorBidi" w:hAnsiTheme="majorBidi" w:cstheme="majorBidi"/>
                <w:szCs w:val="24"/>
              </w:rPr>
            </w:pPr>
            <w:r>
              <w:rPr>
                <w:rFonts w:asciiTheme="majorBidi" w:hAnsiTheme="majorBidi" w:cstheme="majorBidi"/>
                <w:szCs w:val="24"/>
              </w:rPr>
              <w:t xml:space="preserve">Whatever the case may be, however, a new process is created by </w:t>
            </w:r>
            <w:r w:rsidRPr="00A50729">
              <w:rPr>
                <w:rFonts w:asciiTheme="majorBidi" w:hAnsiTheme="majorBidi" w:cstheme="majorBidi"/>
                <w:i/>
                <w:iCs/>
                <w:szCs w:val="24"/>
              </w:rPr>
              <w:t>having an existing process execute</w:t>
            </w:r>
            <w:r w:rsidR="00D42599" w:rsidRPr="00A50729">
              <w:rPr>
                <w:rFonts w:asciiTheme="majorBidi" w:hAnsiTheme="majorBidi" w:cstheme="majorBidi"/>
                <w:i/>
                <w:iCs/>
                <w:szCs w:val="24"/>
              </w:rPr>
              <w:t xml:space="preserve"> a process creation system call</w:t>
            </w:r>
            <w:r w:rsidR="00D42599">
              <w:rPr>
                <w:rFonts w:asciiTheme="majorBidi" w:hAnsiTheme="majorBidi" w:cstheme="majorBidi"/>
                <w:szCs w:val="24"/>
              </w:rPr>
              <w:t>.</w:t>
            </w:r>
          </w:p>
          <w:p w:rsidR="00461C30" w:rsidRDefault="00663561" w:rsidP="00D42599">
            <w:pPr>
              <w:spacing w:after="120"/>
              <w:ind w:left="-18" w:firstLine="360"/>
              <w:jc w:val="both"/>
              <w:rPr>
                <w:rFonts w:asciiTheme="majorBidi" w:hAnsiTheme="majorBidi" w:cstheme="majorBidi"/>
                <w:szCs w:val="24"/>
              </w:rPr>
            </w:pPr>
            <w:r>
              <w:rPr>
                <w:rFonts w:asciiTheme="majorBidi" w:hAnsiTheme="majorBidi" w:cstheme="majorBidi"/>
                <w:szCs w:val="24"/>
              </w:rPr>
              <w:t>In UNIX, new process</w:t>
            </w:r>
            <w:r w:rsidR="00D351D0">
              <w:rPr>
                <w:rFonts w:asciiTheme="majorBidi" w:hAnsiTheme="majorBidi" w:cstheme="majorBidi"/>
                <w:szCs w:val="24"/>
              </w:rPr>
              <w:t xml:space="preserve"> creation is a twp-step process:</w:t>
            </w:r>
          </w:p>
          <w:p w:rsidR="00D351D0" w:rsidRDefault="00102502" w:rsidP="00231C21">
            <w:pPr>
              <w:pStyle w:val="ListParagraph"/>
              <w:numPr>
                <w:ilvl w:val="0"/>
                <w:numId w:val="2"/>
              </w:numPr>
              <w:spacing w:after="120"/>
              <w:jc w:val="both"/>
              <w:rPr>
                <w:rFonts w:asciiTheme="majorBidi" w:hAnsiTheme="majorBidi" w:cstheme="majorBidi"/>
                <w:szCs w:val="24"/>
              </w:rPr>
            </w:pPr>
            <w:r>
              <w:rPr>
                <w:rFonts w:ascii="Courier New" w:hAnsi="Courier New" w:cs="Courier New"/>
                <w:sz w:val="20"/>
                <w:szCs w:val="20"/>
              </w:rPr>
              <w:t xml:space="preserve">fork </w:t>
            </w:r>
            <w:r w:rsidR="00593B30">
              <w:rPr>
                <w:rFonts w:asciiTheme="majorBidi" w:hAnsiTheme="majorBidi" w:cstheme="majorBidi"/>
                <w:szCs w:val="24"/>
              </w:rPr>
              <w:t xml:space="preserve">– after this system call, </w:t>
            </w:r>
            <w:r w:rsidR="00A76AB8">
              <w:rPr>
                <w:rFonts w:asciiTheme="majorBidi" w:hAnsiTheme="majorBidi" w:cstheme="majorBidi"/>
                <w:szCs w:val="24"/>
              </w:rPr>
              <w:t>the</w:t>
            </w:r>
            <w:r w:rsidR="00593B30">
              <w:rPr>
                <w:rFonts w:asciiTheme="majorBidi" w:hAnsiTheme="majorBidi" w:cstheme="majorBidi"/>
                <w:szCs w:val="24"/>
              </w:rPr>
              <w:t xml:space="preserve"> child process gets a duplicate</w:t>
            </w:r>
            <w:r w:rsidR="00545A21">
              <w:rPr>
                <w:rFonts w:asciiTheme="majorBidi" w:hAnsiTheme="majorBidi" w:cstheme="majorBidi"/>
                <w:szCs w:val="24"/>
              </w:rPr>
              <w:t xml:space="preserve">, but </w:t>
            </w:r>
            <w:r w:rsidR="005A2552">
              <w:rPr>
                <w:rFonts w:asciiTheme="majorBidi" w:hAnsiTheme="majorBidi" w:cstheme="majorBidi"/>
                <w:szCs w:val="24"/>
              </w:rPr>
              <w:t>separate</w:t>
            </w:r>
            <w:r w:rsidR="00593B30">
              <w:rPr>
                <w:rFonts w:asciiTheme="majorBidi" w:hAnsiTheme="majorBidi" w:cstheme="majorBidi"/>
                <w:szCs w:val="24"/>
              </w:rPr>
              <w:t xml:space="preserve"> copy of its parent’s</w:t>
            </w:r>
            <w:r w:rsidR="00A76AB8">
              <w:rPr>
                <w:rFonts w:asciiTheme="majorBidi" w:hAnsiTheme="majorBidi" w:cstheme="majorBidi"/>
                <w:szCs w:val="24"/>
              </w:rPr>
              <w:t xml:space="preserve"> address space.</w:t>
            </w:r>
            <w:r w:rsidR="00E3330C">
              <w:rPr>
                <w:rFonts w:asciiTheme="majorBidi" w:hAnsiTheme="majorBidi" w:cstheme="majorBidi"/>
                <w:szCs w:val="24"/>
              </w:rPr>
              <w:t xml:space="preserve"> The </w:t>
            </w:r>
            <w:r w:rsidR="00683F83" w:rsidRPr="00683F83">
              <w:rPr>
                <w:rFonts w:asciiTheme="majorBidi" w:hAnsiTheme="majorBidi" w:cstheme="majorBidi"/>
                <w:szCs w:val="24"/>
              </w:rPr>
              <w:t>PID</w:t>
            </w:r>
            <w:r w:rsidR="009A4D5A">
              <w:rPr>
                <w:rFonts w:asciiTheme="majorBidi" w:hAnsiTheme="majorBidi" w:cstheme="majorBidi"/>
                <w:szCs w:val="24"/>
              </w:rPr>
              <w:t xml:space="preserve"> (Process ID)</w:t>
            </w:r>
            <w:r w:rsidR="00E3330C">
              <w:rPr>
                <w:rFonts w:asciiTheme="majorBidi" w:hAnsiTheme="majorBidi" w:cstheme="majorBidi"/>
                <w:szCs w:val="24"/>
              </w:rPr>
              <w:t xml:space="preserve"> of the child is</w:t>
            </w:r>
            <w:r w:rsidR="0082525D">
              <w:rPr>
                <w:rFonts w:asciiTheme="majorBidi" w:hAnsiTheme="majorBidi" w:cstheme="majorBidi"/>
                <w:szCs w:val="24"/>
              </w:rPr>
              <w:t xml:space="preserve"> returned to the parent, whereas the PID of the child is assigned </w:t>
            </w:r>
            <w:r w:rsidR="00231C21">
              <w:rPr>
                <w:rFonts w:asciiTheme="majorBidi" w:hAnsiTheme="majorBidi" w:cstheme="majorBidi"/>
                <w:szCs w:val="24"/>
              </w:rPr>
              <w:t>as</w:t>
            </w:r>
            <w:r w:rsidR="00E3330C">
              <w:rPr>
                <w:rFonts w:asciiTheme="majorBidi" w:hAnsiTheme="majorBidi" w:cstheme="majorBidi"/>
                <w:szCs w:val="24"/>
              </w:rPr>
              <w:t xml:space="preserve"> 0</w:t>
            </w:r>
            <w:r w:rsidR="00AF5D43">
              <w:rPr>
                <w:rFonts w:asciiTheme="majorBidi" w:hAnsiTheme="majorBidi" w:cstheme="majorBidi"/>
                <w:szCs w:val="24"/>
              </w:rPr>
              <w:t>.</w:t>
            </w:r>
          </w:p>
          <w:p w:rsidR="001363A9" w:rsidRDefault="00102502" w:rsidP="00096BA3">
            <w:pPr>
              <w:pStyle w:val="ListParagraph"/>
              <w:numPr>
                <w:ilvl w:val="0"/>
                <w:numId w:val="2"/>
              </w:numPr>
              <w:spacing w:after="120"/>
              <w:jc w:val="both"/>
              <w:rPr>
                <w:rFonts w:asciiTheme="majorBidi" w:hAnsiTheme="majorBidi" w:cstheme="majorBidi"/>
                <w:szCs w:val="24"/>
              </w:rPr>
            </w:pPr>
            <w:r>
              <w:rPr>
                <w:rFonts w:ascii="Courier New" w:hAnsi="Courier New" w:cs="Courier New"/>
                <w:sz w:val="20"/>
                <w:szCs w:val="20"/>
              </w:rPr>
              <w:t xml:space="preserve">execve </w:t>
            </w:r>
            <w:r w:rsidR="001363A9">
              <w:rPr>
                <w:rFonts w:asciiTheme="majorBidi" w:hAnsiTheme="majorBidi" w:cstheme="majorBidi"/>
                <w:szCs w:val="24"/>
              </w:rPr>
              <w:t>– after this system call, the child process changes its memo</w:t>
            </w:r>
            <w:r w:rsidR="00133E6C">
              <w:rPr>
                <w:rFonts w:asciiTheme="majorBidi" w:hAnsiTheme="majorBidi" w:cstheme="majorBidi"/>
                <w:szCs w:val="24"/>
              </w:rPr>
              <w:t>ry image and runs a new program.</w:t>
            </w:r>
          </w:p>
          <w:p w:rsidR="002D7A18" w:rsidRDefault="00B34E38" w:rsidP="004A7CDC">
            <w:pPr>
              <w:spacing w:after="120"/>
              <w:ind w:firstLine="342"/>
              <w:jc w:val="both"/>
              <w:rPr>
                <w:rFonts w:asciiTheme="majorBidi" w:hAnsiTheme="majorBidi" w:cstheme="majorBidi"/>
                <w:szCs w:val="24"/>
              </w:rPr>
            </w:pPr>
            <w:r>
              <w:rPr>
                <w:rFonts w:asciiTheme="majorBidi" w:hAnsiTheme="majorBidi" w:cstheme="majorBidi"/>
                <w:szCs w:val="24"/>
              </w:rPr>
              <w:t>The reason for this two-step process is to allow the child to manipulate its file descriptors after the</w:t>
            </w:r>
            <w:r w:rsidR="00E92DD8">
              <w:rPr>
                <w:rFonts w:ascii="Courier New" w:hAnsi="Courier New" w:cs="Courier New"/>
                <w:sz w:val="20"/>
                <w:szCs w:val="20"/>
              </w:rPr>
              <w:t xml:space="preserve"> </w:t>
            </w:r>
            <w:r w:rsidR="00563948" w:rsidRPr="00B36C5D">
              <w:rPr>
                <w:rFonts w:ascii="Courier New" w:hAnsi="Courier New" w:cs="Courier New"/>
                <w:sz w:val="20"/>
                <w:szCs w:val="20"/>
              </w:rPr>
              <w:t>fork</w:t>
            </w:r>
            <w:r w:rsidR="004A7CDC">
              <w:rPr>
                <w:rFonts w:ascii="Courier New" w:hAnsi="Courier New" w:cs="Courier New"/>
                <w:sz w:val="20"/>
                <w:szCs w:val="20"/>
              </w:rPr>
              <w:t xml:space="preserve"> </w:t>
            </w:r>
            <w:r>
              <w:rPr>
                <w:rFonts w:asciiTheme="majorBidi" w:hAnsiTheme="majorBidi" w:cstheme="majorBidi"/>
                <w:szCs w:val="24"/>
              </w:rPr>
              <w:t>but before the</w:t>
            </w:r>
            <w:r w:rsidR="004A7CDC">
              <w:rPr>
                <w:rFonts w:ascii="Courier New" w:hAnsi="Courier New" w:cs="Courier New"/>
                <w:sz w:val="20"/>
                <w:szCs w:val="20"/>
              </w:rPr>
              <w:t xml:space="preserve"> </w:t>
            </w:r>
            <w:r w:rsidR="00563948" w:rsidRPr="00B36C5D">
              <w:rPr>
                <w:rFonts w:ascii="Courier New" w:hAnsi="Courier New" w:cs="Courier New"/>
                <w:sz w:val="20"/>
                <w:szCs w:val="20"/>
              </w:rPr>
              <w:t>exec</w:t>
            </w:r>
            <w:r w:rsidR="00563948">
              <w:rPr>
                <w:rFonts w:ascii="Courier New" w:hAnsi="Courier New" w:cs="Courier New"/>
                <w:sz w:val="20"/>
                <w:szCs w:val="20"/>
              </w:rPr>
              <w:t>ve</w:t>
            </w:r>
            <w:r w:rsidR="004A7CDC">
              <w:rPr>
                <w:rFonts w:ascii="Courier New" w:hAnsi="Courier New" w:cs="Courier New"/>
                <w:sz w:val="20"/>
                <w:szCs w:val="20"/>
              </w:rPr>
              <w:t xml:space="preserve"> </w:t>
            </w:r>
            <w:r>
              <w:rPr>
                <w:rFonts w:asciiTheme="majorBidi" w:hAnsiTheme="majorBidi" w:cstheme="majorBidi"/>
                <w:szCs w:val="24"/>
              </w:rPr>
              <w:t xml:space="preserve">to </w:t>
            </w:r>
            <w:r w:rsidRPr="00FE5EE0">
              <w:rPr>
                <w:rFonts w:asciiTheme="majorBidi" w:hAnsiTheme="majorBidi" w:cstheme="majorBidi"/>
                <w:szCs w:val="24"/>
              </w:rPr>
              <w:t>accomplish</w:t>
            </w:r>
            <w:r>
              <w:rPr>
                <w:rFonts w:asciiTheme="majorBidi" w:hAnsiTheme="majorBidi" w:cstheme="majorBidi"/>
                <w:szCs w:val="24"/>
              </w:rPr>
              <w:t xml:space="preserve"> redirection of standard input, standard output and standard error.</w:t>
            </w:r>
          </w:p>
          <w:p w:rsidR="00AC590B" w:rsidRPr="00050A87" w:rsidRDefault="004B7A8C" w:rsidP="00AC590B">
            <w:pPr>
              <w:spacing w:after="120"/>
              <w:ind w:firstLine="342"/>
              <w:jc w:val="both"/>
              <w:rPr>
                <w:rFonts w:asciiTheme="majorBidi" w:hAnsiTheme="majorBidi" w:cstheme="majorBidi"/>
                <w:szCs w:val="24"/>
              </w:rPr>
            </w:pPr>
            <w:r>
              <w:rPr>
                <w:rFonts w:asciiTheme="majorBidi" w:hAnsiTheme="majorBidi" w:cstheme="majorBidi"/>
                <w:szCs w:val="24"/>
              </w:rPr>
              <w:t xml:space="preserve">In Windows, </w:t>
            </w:r>
            <w:r w:rsidR="00102502">
              <w:rPr>
                <w:rFonts w:asciiTheme="majorBidi" w:hAnsiTheme="majorBidi" w:cstheme="majorBidi"/>
                <w:szCs w:val="24"/>
              </w:rPr>
              <w:t xml:space="preserve">a single system call </w:t>
            </w:r>
            <w:r w:rsidR="00102502" w:rsidRPr="00D37C2D">
              <w:rPr>
                <w:rFonts w:ascii="Courier New" w:hAnsi="Courier New" w:cs="Courier New"/>
                <w:sz w:val="20"/>
                <w:szCs w:val="20"/>
              </w:rPr>
              <w:t>CreateProcess</w:t>
            </w:r>
            <w:r w:rsidR="007C57EE">
              <w:rPr>
                <w:rFonts w:asciiTheme="majorBidi" w:hAnsiTheme="majorBidi" w:cstheme="majorBidi"/>
                <w:szCs w:val="24"/>
              </w:rPr>
              <w:t xml:space="preserve"> handles both process creation and loading the correct program into the new process</w:t>
            </w:r>
            <w:r w:rsidR="0054324D">
              <w:rPr>
                <w:rFonts w:asciiTheme="majorBidi" w:hAnsiTheme="majorBidi" w:cstheme="majorBidi"/>
                <w:szCs w:val="24"/>
              </w:rPr>
              <w:t xml:space="preserve"> (as well as assigning a new </w:t>
            </w:r>
            <w:r w:rsidR="00683F83" w:rsidRPr="00683F83">
              <w:rPr>
                <w:rFonts w:asciiTheme="majorBidi" w:hAnsiTheme="majorBidi" w:cstheme="majorBidi"/>
                <w:szCs w:val="24"/>
              </w:rPr>
              <w:t>PID</w:t>
            </w:r>
            <w:r w:rsidR="0054324D">
              <w:rPr>
                <w:rFonts w:asciiTheme="majorBidi" w:hAnsiTheme="majorBidi" w:cstheme="majorBidi"/>
                <w:szCs w:val="24"/>
              </w:rPr>
              <w:t>)</w:t>
            </w:r>
            <w:r w:rsidR="007C57EE">
              <w:rPr>
                <w:rFonts w:asciiTheme="majorBidi" w:hAnsiTheme="majorBidi" w:cstheme="majorBidi"/>
                <w:szCs w:val="24"/>
              </w:rPr>
              <w:t>.</w:t>
            </w:r>
            <w:r w:rsidR="00545A21">
              <w:rPr>
                <w:rFonts w:asciiTheme="majorBidi" w:hAnsiTheme="majorBidi" w:cstheme="majorBidi"/>
                <w:szCs w:val="24"/>
              </w:rPr>
              <w:t xml:space="preserve"> So, in this OS, the par</w:t>
            </w:r>
            <w:r w:rsidR="00EB4136">
              <w:rPr>
                <w:rFonts w:asciiTheme="majorBidi" w:hAnsiTheme="majorBidi" w:cstheme="majorBidi"/>
                <w:szCs w:val="24"/>
              </w:rPr>
              <w:t>ent’s and child’s address spaces are different from the start.</w:t>
            </w:r>
          </w:p>
        </w:tc>
      </w:tr>
      <w:tr w:rsidR="00C27357" w:rsidRPr="0029337E" w:rsidTr="00AA67BF">
        <w:tc>
          <w:tcPr>
            <w:tcW w:w="636" w:type="dxa"/>
          </w:tcPr>
          <w:p w:rsidR="00C27357" w:rsidRDefault="00C27357" w:rsidP="009125FE">
            <w:pPr>
              <w:rPr>
                <w:rFonts w:asciiTheme="majorBidi" w:hAnsiTheme="majorBidi" w:cstheme="majorBidi"/>
                <w:b/>
                <w:bCs/>
                <w:szCs w:val="24"/>
              </w:rPr>
            </w:pPr>
            <w:r>
              <w:rPr>
                <w:rFonts w:asciiTheme="majorBidi" w:hAnsiTheme="majorBidi" w:cstheme="majorBidi"/>
                <w:b/>
                <w:bCs/>
                <w:szCs w:val="24"/>
              </w:rPr>
              <w:t>2.</w:t>
            </w:r>
            <w:r w:rsidR="000B65EF">
              <w:rPr>
                <w:rFonts w:asciiTheme="majorBidi" w:hAnsiTheme="majorBidi" w:cstheme="majorBidi"/>
                <w:b/>
                <w:bCs/>
                <w:szCs w:val="24"/>
              </w:rPr>
              <w:t>4</w:t>
            </w:r>
          </w:p>
        </w:tc>
        <w:tc>
          <w:tcPr>
            <w:tcW w:w="10113" w:type="dxa"/>
            <w:gridSpan w:val="2"/>
          </w:tcPr>
          <w:p w:rsidR="00C27357" w:rsidRDefault="00C27357" w:rsidP="00E65A8B">
            <w:pPr>
              <w:spacing w:after="120"/>
              <w:ind w:firstLine="360"/>
              <w:jc w:val="both"/>
              <w:rPr>
                <w:rFonts w:asciiTheme="majorBidi" w:hAnsiTheme="majorBidi" w:cstheme="majorBidi"/>
                <w:b/>
                <w:bCs/>
                <w:szCs w:val="24"/>
              </w:rPr>
            </w:pPr>
            <w:r>
              <w:rPr>
                <w:rFonts w:asciiTheme="majorBidi" w:hAnsiTheme="majorBidi" w:cstheme="majorBidi"/>
                <w:b/>
                <w:bCs/>
                <w:szCs w:val="24"/>
              </w:rPr>
              <w:t>Process Termination</w:t>
            </w:r>
          </w:p>
          <w:p w:rsidR="00C27357" w:rsidRDefault="00D91DBD" w:rsidP="0049038D">
            <w:pPr>
              <w:spacing w:after="120"/>
              <w:ind w:firstLine="360"/>
              <w:jc w:val="both"/>
              <w:rPr>
                <w:rFonts w:asciiTheme="majorBidi" w:hAnsiTheme="majorBidi" w:cstheme="majorBidi"/>
                <w:szCs w:val="24"/>
              </w:rPr>
            </w:pPr>
            <w:r>
              <w:rPr>
                <w:rFonts w:asciiTheme="majorBidi" w:hAnsiTheme="majorBidi" w:cstheme="majorBidi"/>
                <w:szCs w:val="24"/>
              </w:rPr>
              <w:t xml:space="preserve">Processes terminate usually due to one of the following </w:t>
            </w:r>
            <w:r w:rsidR="0049038D">
              <w:rPr>
                <w:rFonts w:asciiTheme="majorBidi" w:hAnsiTheme="majorBidi" w:cstheme="majorBidi"/>
                <w:szCs w:val="24"/>
              </w:rPr>
              <w:t>conditions</w:t>
            </w:r>
            <w:r>
              <w:rPr>
                <w:rFonts w:asciiTheme="majorBidi" w:hAnsiTheme="majorBidi" w:cstheme="majorBidi"/>
                <w:szCs w:val="24"/>
              </w:rPr>
              <w:t>:</w:t>
            </w:r>
          </w:p>
          <w:p w:rsidR="00D91DBD" w:rsidRDefault="0049038D" w:rsidP="0049038D">
            <w:pPr>
              <w:pStyle w:val="ListParagraph"/>
              <w:numPr>
                <w:ilvl w:val="0"/>
                <w:numId w:val="3"/>
              </w:numPr>
              <w:spacing w:after="120"/>
              <w:jc w:val="both"/>
              <w:rPr>
                <w:rFonts w:asciiTheme="majorBidi" w:hAnsiTheme="majorBidi" w:cstheme="majorBidi"/>
                <w:szCs w:val="24"/>
              </w:rPr>
            </w:pPr>
            <w:r w:rsidRPr="00A6682E">
              <w:rPr>
                <w:rFonts w:asciiTheme="majorBidi" w:hAnsiTheme="majorBidi" w:cstheme="majorBidi"/>
                <w:b/>
                <w:bCs/>
                <w:szCs w:val="24"/>
              </w:rPr>
              <w:t>Normal exit (voluntary)</w:t>
            </w:r>
            <w:r>
              <w:rPr>
                <w:rFonts w:asciiTheme="majorBidi" w:hAnsiTheme="majorBidi" w:cstheme="majorBidi"/>
                <w:szCs w:val="24"/>
              </w:rPr>
              <w:t xml:space="preserve"> – by calling </w:t>
            </w:r>
            <w:r w:rsidRPr="009A67F3">
              <w:rPr>
                <w:rFonts w:ascii="Courier New" w:hAnsi="Courier New" w:cs="Courier New"/>
                <w:sz w:val="20"/>
                <w:szCs w:val="20"/>
              </w:rPr>
              <w:t>exit</w:t>
            </w:r>
            <w:r>
              <w:rPr>
                <w:rFonts w:asciiTheme="majorBidi" w:hAnsiTheme="majorBidi" w:cstheme="majorBidi"/>
                <w:szCs w:val="24"/>
              </w:rPr>
              <w:t xml:space="preserve"> in UNIX or </w:t>
            </w:r>
            <w:r w:rsidRPr="009A67F3">
              <w:rPr>
                <w:rFonts w:ascii="Courier New" w:hAnsi="Courier New" w:cs="Courier New"/>
                <w:sz w:val="20"/>
                <w:szCs w:val="20"/>
              </w:rPr>
              <w:t>ExitProcess</w:t>
            </w:r>
            <w:r>
              <w:rPr>
                <w:rFonts w:asciiTheme="majorBidi" w:hAnsiTheme="majorBidi" w:cstheme="majorBidi"/>
                <w:szCs w:val="24"/>
              </w:rPr>
              <w:t xml:space="preserve"> in Windows and passing it a value of 0.</w:t>
            </w:r>
          </w:p>
          <w:p w:rsidR="000E5CE8" w:rsidRPr="00CD3223" w:rsidRDefault="000E5CE8" w:rsidP="0085568F">
            <w:pPr>
              <w:pStyle w:val="ListParagraph"/>
              <w:numPr>
                <w:ilvl w:val="0"/>
                <w:numId w:val="3"/>
              </w:numPr>
              <w:spacing w:after="120"/>
              <w:jc w:val="both"/>
              <w:rPr>
                <w:rFonts w:asciiTheme="majorBidi" w:hAnsiTheme="majorBidi" w:cstheme="majorBidi"/>
                <w:szCs w:val="24"/>
              </w:rPr>
            </w:pPr>
            <w:r w:rsidRPr="00A6682E">
              <w:rPr>
                <w:rFonts w:asciiTheme="majorBidi" w:hAnsiTheme="majorBidi" w:cstheme="majorBidi"/>
                <w:b/>
                <w:bCs/>
                <w:szCs w:val="24"/>
              </w:rPr>
              <w:t>Error exit (voluntary)</w:t>
            </w:r>
            <w:r>
              <w:rPr>
                <w:rFonts w:asciiTheme="majorBidi" w:hAnsiTheme="majorBidi" w:cstheme="majorBidi"/>
                <w:szCs w:val="24"/>
              </w:rPr>
              <w:t xml:space="preserve"> – if the program discovers a fatal error</w:t>
            </w:r>
            <w:r w:rsidR="00391C9B">
              <w:rPr>
                <w:rFonts w:asciiTheme="majorBidi" w:hAnsiTheme="majorBidi" w:cstheme="majorBidi"/>
                <w:szCs w:val="24"/>
              </w:rPr>
              <w:t xml:space="preserve"> (e.g. no filename has been provided by user to a file copying program</w:t>
            </w:r>
            <w:r w:rsidR="005C35AA">
              <w:rPr>
                <w:rFonts w:asciiTheme="majorBidi" w:hAnsiTheme="majorBidi" w:cstheme="majorBidi"/>
                <w:szCs w:val="24"/>
              </w:rPr>
              <w:t xml:space="preserve"> when it is executed</w:t>
            </w:r>
            <w:r w:rsidR="00391C9B">
              <w:rPr>
                <w:rFonts w:asciiTheme="majorBidi" w:hAnsiTheme="majorBidi" w:cstheme="majorBidi"/>
                <w:szCs w:val="24"/>
              </w:rPr>
              <w:t>)</w:t>
            </w:r>
            <w:r>
              <w:rPr>
                <w:rFonts w:asciiTheme="majorBidi" w:hAnsiTheme="majorBidi" w:cstheme="majorBidi"/>
                <w:szCs w:val="24"/>
              </w:rPr>
              <w:t>, it exit</w:t>
            </w:r>
            <w:r w:rsidR="0085568F">
              <w:rPr>
                <w:rFonts w:asciiTheme="majorBidi" w:hAnsiTheme="majorBidi" w:cstheme="majorBidi"/>
                <w:szCs w:val="24"/>
              </w:rPr>
              <w:t>s</w:t>
            </w:r>
            <w:r>
              <w:rPr>
                <w:rFonts w:asciiTheme="majorBidi" w:hAnsiTheme="majorBidi" w:cstheme="majorBidi"/>
                <w:szCs w:val="24"/>
              </w:rPr>
              <w:t xml:space="preserve"> by calling </w:t>
            </w:r>
            <w:r w:rsidR="00404662" w:rsidRPr="009A67F3">
              <w:rPr>
                <w:rFonts w:ascii="Courier New" w:hAnsi="Courier New" w:cs="Courier New"/>
                <w:sz w:val="20"/>
                <w:szCs w:val="20"/>
              </w:rPr>
              <w:t>exit</w:t>
            </w:r>
            <w:r>
              <w:rPr>
                <w:rFonts w:asciiTheme="majorBidi" w:hAnsiTheme="majorBidi" w:cstheme="majorBidi"/>
                <w:szCs w:val="24"/>
              </w:rPr>
              <w:t xml:space="preserve"> and passing </w:t>
            </w:r>
            <w:r w:rsidRPr="00CD3223">
              <w:rPr>
                <w:rFonts w:asciiTheme="majorBidi" w:hAnsiTheme="majorBidi" w:cstheme="majorBidi"/>
                <w:szCs w:val="24"/>
              </w:rPr>
              <w:t>it a non-zero value.</w:t>
            </w:r>
          </w:p>
          <w:p w:rsidR="005F635C" w:rsidRDefault="005F635C" w:rsidP="00CF194B">
            <w:pPr>
              <w:pStyle w:val="ListParagraph"/>
              <w:numPr>
                <w:ilvl w:val="0"/>
                <w:numId w:val="3"/>
              </w:numPr>
              <w:spacing w:after="120"/>
              <w:jc w:val="both"/>
              <w:rPr>
                <w:rFonts w:asciiTheme="majorBidi" w:hAnsiTheme="majorBidi" w:cstheme="majorBidi"/>
                <w:szCs w:val="24"/>
              </w:rPr>
            </w:pPr>
            <w:r w:rsidRPr="00BB23A8">
              <w:rPr>
                <w:rFonts w:asciiTheme="majorBidi" w:hAnsiTheme="majorBidi" w:cstheme="majorBidi"/>
                <w:b/>
                <w:bCs/>
                <w:szCs w:val="24"/>
              </w:rPr>
              <w:t>Fatal</w:t>
            </w:r>
            <w:r w:rsidR="00CF194B" w:rsidRPr="00CD3223">
              <w:rPr>
                <w:rFonts w:asciiTheme="majorBidi" w:hAnsiTheme="majorBidi" w:cstheme="majorBidi"/>
                <w:b/>
                <w:bCs/>
                <w:szCs w:val="24"/>
              </w:rPr>
              <w:t xml:space="preserve"> </w:t>
            </w:r>
            <w:r w:rsidR="00523C20" w:rsidRPr="00CD3223">
              <w:rPr>
                <w:rFonts w:asciiTheme="majorBidi" w:hAnsiTheme="majorBidi" w:cstheme="majorBidi"/>
                <w:b/>
                <w:bCs/>
                <w:szCs w:val="24"/>
              </w:rPr>
              <w:t>e</w:t>
            </w:r>
            <w:r w:rsidRPr="00CD3223">
              <w:rPr>
                <w:rFonts w:asciiTheme="majorBidi" w:hAnsiTheme="majorBidi" w:cstheme="majorBidi"/>
                <w:b/>
                <w:bCs/>
                <w:szCs w:val="24"/>
              </w:rPr>
              <w:t>rror (involuntary)</w:t>
            </w:r>
            <w:r w:rsidRPr="00CD3223">
              <w:rPr>
                <w:rFonts w:asciiTheme="majorBidi" w:hAnsiTheme="majorBidi" w:cstheme="majorBidi"/>
                <w:szCs w:val="24"/>
              </w:rPr>
              <w:t xml:space="preserve"> – an error caused by the process (often due to program bugs) which it cannot handle</w:t>
            </w:r>
            <w:r>
              <w:rPr>
                <w:rFonts w:asciiTheme="majorBidi" w:hAnsiTheme="majorBidi" w:cstheme="majorBidi"/>
                <w:szCs w:val="24"/>
              </w:rPr>
              <w:t>; e.g. executing illegal instruction, dividing by zero etc.</w:t>
            </w:r>
          </w:p>
          <w:p w:rsidR="005F635C" w:rsidRDefault="00523C20" w:rsidP="0085568F">
            <w:pPr>
              <w:pStyle w:val="ListParagraph"/>
              <w:numPr>
                <w:ilvl w:val="0"/>
                <w:numId w:val="3"/>
              </w:numPr>
              <w:spacing w:after="120"/>
              <w:jc w:val="both"/>
              <w:rPr>
                <w:rFonts w:asciiTheme="majorBidi" w:hAnsiTheme="majorBidi" w:cstheme="majorBidi"/>
                <w:szCs w:val="24"/>
              </w:rPr>
            </w:pPr>
            <w:r>
              <w:rPr>
                <w:rFonts w:asciiTheme="majorBidi" w:hAnsiTheme="majorBidi" w:cstheme="majorBidi"/>
                <w:b/>
                <w:bCs/>
                <w:szCs w:val="24"/>
              </w:rPr>
              <w:t>Killed by another process (</w:t>
            </w:r>
            <w:r w:rsidRPr="00A770EC">
              <w:rPr>
                <w:rFonts w:asciiTheme="majorBidi" w:hAnsiTheme="majorBidi" w:cstheme="majorBidi"/>
                <w:b/>
                <w:bCs/>
                <w:szCs w:val="24"/>
              </w:rPr>
              <w:t>involuntary</w:t>
            </w:r>
            <w:r>
              <w:rPr>
                <w:rFonts w:asciiTheme="majorBidi" w:hAnsiTheme="majorBidi" w:cstheme="majorBidi"/>
                <w:b/>
                <w:bCs/>
                <w:szCs w:val="24"/>
              </w:rPr>
              <w:t>)</w:t>
            </w:r>
            <w:r>
              <w:rPr>
                <w:rFonts w:asciiTheme="majorBidi" w:hAnsiTheme="majorBidi" w:cstheme="majorBidi"/>
                <w:szCs w:val="24"/>
              </w:rPr>
              <w:t xml:space="preserve"> </w:t>
            </w:r>
            <w:r w:rsidR="009A3C9E">
              <w:rPr>
                <w:rFonts w:asciiTheme="majorBidi" w:hAnsiTheme="majorBidi" w:cstheme="majorBidi"/>
                <w:szCs w:val="24"/>
              </w:rPr>
              <w:t>–</w:t>
            </w:r>
            <w:r>
              <w:rPr>
                <w:rFonts w:asciiTheme="majorBidi" w:hAnsiTheme="majorBidi" w:cstheme="majorBidi"/>
                <w:szCs w:val="24"/>
              </w:rPr>
              <w:t xml:space="preserve"> </w:t>
            </w:r>
            <w:r w:rsidR="009A3C9E">
              <w:rPr>
                <w:rFonts w:asciiTheme="majorBidi" w:hAnsiTheme="majorBidi" w:cstheme="majorBidi"/>
                <w:szCs w:val="24"/>
              </w:rPr>
              <w:t xml:space="preserve">by calling </w:t>
            </w:r>
            <w:r w:rsidR="009A3C9E" w:rsidRPr="00B770DF">
              <w:rPr>
                <w:rFonts w:ascii="Courier New" w:hAnsi="Courier New" w:cs="Courier New"/>
                <w:sz w:val="20"/>
                <w:szCs w:val="20"/>
              </w:rPr>
              <w:t>kill</w:t>
            </w:r>
            <w:r w:rsidR="009A3C9E">
              <w:rPr>
                <w:rFonts w:asciiTheme="majorBidi" w:hAnsiTheme="majorBidi" w:cstheme="majorBidi"/>
                <w:szCs w:val="24"/>
              </w:rPr>
              <w:t xml:space="preserve"> in UNIX or </w:t>
            </w:r>
            <w:r w:rsidR="009A3C9E" w:rsidRPr="00B770DF">
              <w:rPr>
                <w:rFonts w:ascii="Courier New" w:hAnsi="Courier New" w:cs="Courier New"/>
                <w:sz w:val="20"/>
                <w:szCs w:val="20"/>
              </w:rPr>
              <w:t>TerminateProcess</w:t>
            </w:r>
            <w:r w:rsidR="009A3C9E">
              <w:rPr>
                <w:rFonts w:asciiTheme="majorBidi" w:hAnsiTheme="majorBidi" w:cstheme="majorBidi"/>
                <w:szCs w:val="24"/>
              </w:rPr>
              <w:t xml:space="preserve"> in Windows</w:t>
            </w:r>
            <w:r w:rsidR="009126E3">
              <w:rPr>
                <w:rFonts w:asciiTheme="majorBidi" w:hAnsiTheme="majorBidi" w:cstheme="majorBidi"/>
                <w:szCs w:val="24"/>
              </w:rPr>
              <w:t>.</w:t>
            </w:r>
          </w:p>
          <w:p w:rsidR="009C0916" w:rsidRPr="009C0916" w:rsidRDefault="00913E6C" w:rsidP="00096D64">
            <w:pPr>
              <w:spacing w:after="120"/>
              <w:ind w:firstLine="342"/>
              <w:jc w:val="both"/>
              <w:rPr>
                <w:rFonts w:asciiTheme="majorBidi" w:hAnsiTheme="majorBidi" w:cstheme="majorBidi"/>
                <w:szCs w:val="24"/>
              </w:rPr>
            </w:pPr>
            <w:r>
              <w:rPr>
                <w:rFonts w:asciiTheme="majorBidi" w:hAnsiTheme="majorBidi" w:cstheme="majorBidi"/>
                <w:szCs w:val="24"/>
              </w:rPr>
              <w:t xml:space="preserve">In UNIX, </w:t>
            </w:r>
            <w:r w:rsidR="00513B5D">
              <w:rPr>
                <w:rFonts w:asciiTheme="majorBidi" w:hAnsiTheme="majorBidi" w:cstheme="majorBidi"/>
                <w:szCs w:val="24"/>
              </w:rPr>
              <w:t>i</w:t>
            </w:r>
            <w:r w:rsidR="00513B5D" w:rsidRPr="00513B5D">
              <w:rPr>
                <w:rFonts w:asciiTheme="majorBidi" w:hAnsiTheme="majorBidi" w:cstheme="majorBidi"/>
                <w:szCs w:val="24"/>
              </w:rPr>
              <w:t>f the parent terminates, all its children</w:t>
            </w:r>
            <w:r w:rsidR="00A31E21">
              <w:rPr>
                <w:rFonts w:asciiTheme="majorBidi" w:hAnsiTheme="majorBidi" w:cstheme="majorBidi"/>
                <w:szCs w:val="24"/>
              </w:rPr>
              <w:t xml:space="preserve"> are </w:t>
            </w:r>
            <w:r w:rsidR="00513B5D" w:rsidRPr="00513B5D">
              <w:rPr>
                <w:rFonts w:asciiTheme="majorBidi" w:hAnsiTheme="majorBidi" w:cstheme="majorBidi"/>
                <w:szCs w:val="24"/>
              </w:rPr>
              <w:t>assign</w:t>
            </w:r>
            <w:r w:rsidR="00A31E21">
              <w:rPr>
                <w:rFonts w:asciiTheme="majorBidi" w:hAnsiTheme="majorBidi" w:cstheme="majorBidi"/>
                <w:szCs w:val="24"/>
              </w:rPr>
              <w:t>ed</w:t>
            </w:r>
            <w:r w:rsidR="000616D4" w:rsidRPr="00513B5D">
              <w:rPr>
                <w:rFonts w:asciiTheme="majorBidi" w:hAnsiTheme="majorBidi" w:cstheme="majorBidi"/>
                <w:szCs w:val="24"/>
              </w:rPr>
              <w:t xml:space="preserve"> the </w:t>
            </w:r>
            <w:r w:rsidR="000616D4" w:rsidRPr="000616D4">
              <w:rPr>
                <w:rFonts w:asciiTheme="majorBidi" w:hAnsiTheme="majorBidi" w:cstheme="majorBidi"/>
                <w:b/>
                <w:bCs/>
                <w:szCs w:val="24"/>
              </w:rPr>
              <w:t>init</w:t>
            </w:r>
            <w:r w:rsidR="000616D4" w:rsidRPr="00513B5D">
              <w:rPr>
                <w:rFonts w:asciiTheme="majorBidi" w:hAnsiTheme="majorBidi" w:cstheme="majorBidi"/>
                <w:szCs w:val="24"/>
              </w:rPr>
              <w:t xml:space="preserve"> process</w:t>
            </w:r>
            <w:r w:rsidR="00226819">
              <w:rPr>
                <w:rFonts w:asciiTheme="majorBidi" w:hAnsiTheme="majorBidi" w:cstheme="majorBidi"/>
                <w:szCs w:val="24"/>
              </w:rPr>
              <w:t xml:space="preserve"> (</w:t>
            </w:r>
            <w:r w:rsidR="00096D64">
              <w:rPr>
                <w:rFonts w:asciiTheme="majorBidi" w:hAnsiTheme="majorBidi" w:cstheme="majorBidi"/>
                <w:szCs w:val="24"/>
              </w:rPr>
              <w:t>PID</w:t>
            </w:r>
            <w:r w:rsidR="00226819">
              <w:rPr>
                <w:rFonts w:asciiTheme="majorBidi" w:hAnsiTheme="majorBidi" w:cstheme="majorBidi"/>
                <w:szCs w:val="24"/>
              </w:rPr>
              <w:t xml:space="preserve"> 1)</w:t>
            </w:r>
            <w:r w:rsidR="00513B5D" w:rsidRPr="00513B5D">
              <w:rPr>
                <w:rFonts w:asciiTheme="majorBidi" w:hAnsiTheme="majorBidi" w:cstheme="majorBidi"/>
                <w:szCs w:val="24"/>
              </w:rPr>
              <w:t xml:space="preserve"> as their new</w:t>
            </w:r>
            <w:r w:rsidR="00513B5D">
              <w:rPr>
                <w:rFonts w:asciiTheme="majorBidi" w:hAnsiTheme="majorBidi" w:cstheme="majorBidi"/>
                <w:szCs w:val="24"/>
              </w:rPr>
              <w:t xml:space="preserve"> </w:t>
            </w:r>
            <w:r w:rsidR="00513B5D" w:rsidRPr="00513B5D">
              <w:rPr>
                <w:rFonts w:asciiTheme="majorBidi" w:hAnsiTheme="majorBidi" w:cstheme="majorBidi"/>
                <w:szCs w:val="24"/>
              </w:rPr>
              <w:t>parent.</w:t>
            </w:r>
          </w:p>
        </w:tc>
      </w:tr>
      <w:tr w:rsidR="00C650D8" w:rsidRPr="0029337E" w:rsidTr="00AA67BF">
        <w:tc>
          <w:tcPr>
            <w:tcW w:w="636" w:type="dxa"/>
          </w:tcPr>
          <w:p w:rsidR="00C650D8" w:rsidRDefault="00C650D8" w:rsidP="009125FE">
            <w:pPr>
              <w:rPr>
                <w:rFonts w:asciiTheme="majorBidi" w:hAnsiTheme="majorBidi" w:cstheme="majorBidi"/>
                <w:b/>
                <w:bCs/>
                <w:szCs w:val="24"/>
              </w:rPr>
            </w:pPr>
            <w:r>
              <w:rPr>
                <w:rFonts w:asciiTheme="majorBidi" w:hAnsiTheme="majorBidi" w:cstheme="majorBidi"/>
                <w:b/>
                <w:bCs/>
                <w:szCs w:val="24"/>
              </w:rPr>
              <w:t>2.</w:t>
            </w:r>
            <w:r w:rsidR="000B65EF">
              <w:rPr>
                <w:rFonts w:asciiTheme="majorBidi" w:hAnsiTheme="majorBidi" w:cstheme="majorBidi"/>
                <w:b/>
                <w:bCs/>
                <w:szCs w:val="24"/>
              </w:rPr>
              <w:t>5</w:t>
            </w:r>
          </w:p>
        </w:tc>
        <w:tc>
          <w:tcPr>
            <w:tcW w:w="10113" w:type="dxa"/>
            <w:gridSpan w:val="2"/>
          </w:tcPr>
          <w:p w:rsidR="00C650D8" w:rsidRDefault="00C650D8" w:rsidP="00E65A8B">
            <w:pPr>
              <w:spacing w:after="120"/>
              <w:ind w:firstLine="360"/>
              <w:jc w:val="both"/>
              <w:rPr>
                <w:rFonts w:asciiTheme="majorBidi" w:hAnsiTheme="majorBidi" w:cstheme="majorBidi"/>
                <w:b/>
                <w:bCs/>
                <w:szCs w:val="24"/>
              </w:rPr>
            </w:pPr>
            <w:r>
              <w:rPr>
                <w:rFonts w:asciiTheme="majorBidi" w:hAnsiTheme="majorBidi" w:cstheme="majorBidi"/>
                <w:b/>
                <w:bCs/>
                <w:szCs w:val="24"/>
              </w:rPr>
              <w:t>Process Hierarchies</w:t>
            </w:r>
          </w:p>
          <w:p w:rsidR="00C650D8" w:rsidRDefault="00BE25E0" w:rsidP="00E65A8B">
            <w:pPr>
              <w:spacing w:after="120"/>
              <w:ind w:firstLine="360"/>
              <w:jc w:val="both"/>
              <w:rPr>
                <w:rFonts w:asciiTheme="majorBidi" w:hAnsiTheme="majorBidi" w:cstheme="majorBidi"/>
                <w:szCs w:val="24"/>
              </w:rPr>
            </w:pPr>
            <w:r>
              <w:rPr>
                <w:rFonts w:asciiTheme="majorBidi" w:hAnsiTheme="majorBidi" w:cstheme="majorBidi"/>
                <w:szCs w:val="24"/>
              </w:rPr>
              <w:t>In UNIX, a process</w:t>
            </w:r>
            <w:r w:rsidR="00707D53">
              <w:rPr>
                <w:rFonts w:asciiTheme="majorBidi" w:hAnsiTheme="majorBidi" w:cstheme="majorBidi"/>
                <w:szCs w:val="24"/>
              </w:rPr>
              <w:t xml:space="preserve"> may create several child processes, which in turn may create further descendants, thus creating </w:t>
            </w:r>
            <w:r w:rsidR="003E3D8B">
              <w:rPr>
                <w:rFonts w:asciiTheme="majorBidi" w:hAnsiTheme="majorBidi" w:cstheme="majorBidi"/>
                <w:szCs w:val="24"/>
              </w:rPr>
              <w:t>a process hierarch</w:t>
            </w:r>
            <w:r w:rsidR="00FF71E5">
              <w:rPr>
                <w:rFonts w:asciiTheme="majorBidi" w:hAnsiTheme="majorBidi" w:cstheme="majorBidi"/>
                <w:szCs w:val="24"/>
              </w:rPr>
              <w:t>y.</w:t>
            </w:r>
          </w:p>
          <w:p w:rsidR="005149B7" w:rsidRDefault="00BA5771" w:rsidP="00BA5771">
            <w:pPr>
              <w:spacing w:after="120"/>
              <w:ind w:firstLine="360"/>
              <w:jc w:val="both"/>
              <w:rPr>
                <w:rFonts w:asciiTheme="majorBidi" w:hAnsiTheme="majorBidi" w:cstheme="majorBidi"/>
                <w:szCs w:val="24"/>
              </w:rPr>
            </w:pPr>
            <w:r>
              <w:rPr>
                <w:rFonts w:asciiTheme="majorBidi" w:hAnsiTheme="majorBidi" w:cstheme="majorBidi"/>
                <w:szCs w:val="24"/>
              </w:rPr>
              <w:t xml:space="preserve">A process and all of its children and further descendants together form a process group. When a user sends a signal from the keyboard, the signal is delivered to all members of the process group currently associated with the keyboard </w:t>
            </w:r>
            <w:r w:rsidRPr="00BA5771">
              <w:rPr>
                <w:rFonts w:asciiTheme="majorBidi" w:hAnsiTheme="majorBidi" w:cstheme="majorBidi"/>
                <w:szCs w:val="24"/>
              </w:rPr>
              <w:t>(usually all active processes that were created in the current window). Individually, each process can catch the signal, ignore the signal, or take the default action, which is to be killed by the signal.</w:t>
            </w:r>
          </w:p>
          <w:p w:rsidR="00BA5771" w:rsidRPr="00C650D8" w:rsidRDefault="005149B7" w:rsidP="005149B7">
            <w:pPr>
              <w:spacing w:after="120"/>
              <w:ind w:firstLine="360"/>
              <w:jc w:val="both"/>
              <w:rPr>
                <w:rFonts w:asciiTheme="majorBidi" w:hAnsiTheme="majorBidi" w:cstheme="majorBidi"/>
                <w:szCs w:val="24"/>
              </w:rPr>
            </w:pPr>
            <w:r>
              <w:rPr>
                <w:rFonts w:asciiTheme="majorBidi" w:hAnsiTheme="majorBidi" w:cstheme="majorBidi"/>
                <w:szCs w:val="24"/>
              </w:rPr>
              <w:t xml:space="preserve">In contrast, </w:t>
            </w:r>
            <w:r w:rsidRPr="005149B7">
              <w:rPr>
                <w:rFonts w:asciiTheme="majorBidi" w:hAnsiTheme="majorBidi" w:cstheme="majorBidi"/>
                <w:szCs w:val="24"/>
              </w:rPr>
              <w:t xml:space="preserve">Windows does not have any concept of a process hierarchy. All processes are equal. The only place where there is something like a process hierarchy is that when a process is created, the </w:t>
            </w:r>
            <w:r w:rsidRPr="005149B7">
              <w:rPr>
                <w:rFonts w:asciiTheme="majorBidi" w:hAnsiTheme="majorBidi" w:cstheme="majorBidi"/>
                <w:szCs w:val="24"/>
              </w:rPr>
              <w:lastRenderedPageBreak/>
              <w:t xml:space="preserve">parent is given a special token (called a </w:t>
            </w:r>
            <w:r w:rsidRPr="005149B7">
              <w:rPr>
                <w:rFonts w:asciiTheme="majorBidi" w:hAnsiTheme="majorBidi" w:cstheme="majorBidi"/>
                <w:b/>
                <w:bCs/>
                <w:szCs w:val="24"/>
              </w:rPr>
              <w:t xml:space="preserve">handle) </w:t>
            </w:r>
            <w:r w:rsidRPr="005149B7">
              <w:rPr>
                <w:rFonts w:asciiTheme="majorBidi" w:hAnsiTheme="majorBidi" w:cstheme="majorBidi"/>
                <w:szCs w:val="24"/>
              </w:rPr>
              <w:t>that it can use to control the child. However, it is free to pass this token to some other process, thus invalidating the hierarchy. Processes in UNIX cannot disinherit their children.</w:t>
            </w:r>
          </w:p>
        </w:tc>
      </w:tr>
      <w:tr w:rsidR="00F36366" w:rsidRPr="0029337E" w:rsidTr="00AA67BF">
        <w:tc>
          <w:tcPr>
            <w:tcW w:w="636" w:type="dxa"/>
          </w:tcPr>
          <w:p w:rsidR="00F36366" w:rsidRDefault="00F36366" w:rsidP="009125FE">
            <w:pPr>
              <w:rPr>
                <w:rFonts w:asciiTheme="majorBidi" w:hAnsiTheme="majorBidi" w:cstheme="majorBidi"/>
                <w:b/>
                <w:bCs/>
                <w:szCs w:val="24"/>
              </w:rPr>
            </w:pPr>
            <w:r>
              <w:rPr>
                <w:rFonts w:asciiTheme="majorBidi" w:hAnsiTheme="majorBidi" w:cstheme="majorBidi"/>
                <w:b/>
                <w:bCs/>
                <w:szCs w:val="24"/>
              </w:rPr>
              <w:lastRenderedPageBreak/>
              <w:t>2.</w:t>
            </w:r>
            <w:r w:rsidR="000B65EF">
              <w:rPr>
                <w:rFonts w:asciiTheme="majorBidi" w:hAnsiTheme="majorBidi" w:cstheme="majorBidi"/>
                <w:b/>
                <w:bCs/>
                <w:szCs w:val="24"/>
              </w:rPr>
              <w:t>6</w:t>
            </w:r>
          </w:p>
        </w:tc>
        <w:tc>
          <w:tcPr>
            <w:tcW w:w="10113" w:type="dxa"/>
            <w:gridSpan w:val="2"/>
          </w:tcPr>
          <w:p w:rsidR="00F36366" w:rsidRDefault="00F36366" w:rsidP="00E65A8B">
            <w:pPr>
              <w:spacing w:after="120"/>
              <w:ind w:firstLine="360"/>
              <w:jc w:val="both"/>
              <w:rPr>
                <w:rFonts w:asciiTheme="majorBidi" w:hAnsiTheme="majorBidi" w:cstheme="majorBidi"/>
                <w:b/>
                <w:bCs/>
                <w:szCs w:val="24"/>
              </w:rPr>
            </w:pPr>
            <w:r>
              <w:rPr>
                <w:rFonts w:asciiTheme="majorBidi" w:hAnsiTheme="majorBidi" w:cstheme="majorBidi"/>
                <w:b/>
                <w:bCs/>
                <w:szCs w:val="24"/>
              </w:rPr>
              <w:t>Process States</w:t>
            </w:r>
          </w:p>
          <w:p w:rsidR="00161CAE" w:rsidRDefault="00D1341F" w:rsidP="00161CAE">
            <w:pPr>
              <w:keepNext/>
              <w:spacing w:after="120"/>
              <w:ind w:firstLine="360"/>
              <w:jc w:val="center"/>
            </w:pPr>
            <w:r>
              <w:rPr>
                <w:rFonts w:asciiTheme="majorBidi" w:hAnsiTheme="majorBidi" w:cstheme="majorBidi"/>
                <w:noProof/>
                <w:szCs w:val="24"/>
              </w:rPr>
              <w:drawing>
                <wp:inline distT="0" distB="0" distL="0" distR="0">
                  <wp:extent cx="3680713" cy="979106"/>
                  <wp:effectExtent l="19050" t="0" r="0" b="0"/>
                  <wp:docPr id="2" name="Picture 1"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stretch>
                            <a:fillRect/>
                          </a:stretch>
                        </pic:blipFill>
                        <pic:spPr>
                          <a:xfrm>
                            <a:off x="0" y="0"/>
                            <a:ext cx="3680713" cy="979106"/>
                          </a:xfrm>
                          <a:prstGeom prst="rect">
                            <a:avLst/>
                          </a:prstGeom>
                        </pic:spPr>
                      </pic:pic>
                    </a:graphicData>
                  </a:graphic>
                </wp:inline>
              </w:drawing>
            </w:r>
          </w:p>
          <w:p w:rsidR="00FC21E0" w:rsidRPr="00FC21E0" w:rsidRDefault="00161CAE" w:rsidP="009E210B">
            <w:pPr>
              <w:pStyle w:val="Caption"/>
              <w:spacing w:after="120"/>
              <w:jc w:val="center"/>
              <w:rPr>
                <w:rFonts w:asciiTheme="majorBidi" w:hAnsiTheme="majorBidi" w:cstheme="majorBidi"/>
                <w:sz w:val="24"/>
                <w:szCs w:val="24"/>
              </w:rPr>
            </w:pPr>
            <w:r>
              <w:t>Figure 2.</w:t>
            </w:r>
            <w:r w:rsidR="009E210B">
              <w:t>6</w:t>
            </w:r>
            <w:r>
              <w:t>:</w:t>
            </w:r>
            <w:r w:rsidRPr="00161CAE">
              <w:rPr>
                <w:b w:val="0"/>
                <w:bCs w:val="0"/>
              </w:rPr>
              <w:t xml:space="preserve"> A process can be in running, blocked, or ready state. Transitions between these states are as shown.</w:t>
            </w:r>
          </w:p>
        </w:tc>
      </w:tr>
      <w:tr w:rsidR="00E04C8C" w:rsidRPr="0029337E" w:rsidTr="00AA67BF">
        <w:tc>
          <w:tcPr>
            <w:tcW w:w="636" w:type="dxa"/>
          </w:tcPr>
          <w:p w:rsidR="00E04C8C" w:rsidRDefault="00E04C8C" w:rsidP="000F7F4D">
            <w:pPr>
              <w:rPr>
                <w:rFonts w:asciiTheme="majorBidi" w:hAnsiTheme="majorBidi" w:cstheme="majorBidi"/>
                <w:b/>
                <w:bCs/>
                <w:szCs w:val="24"/>
              </w:rPr>
            </w:pPr>
            <w:r>
              <w:rPr>
                <w:rFonts w:asciiTheme="majorBidi" w:hAnsiTheme="majorBidi" w:cstheme="majorBidi"/>
                <w:b/>
                <w:bCs/>
                <w:szCs w:val="24"/>
              </w:rPr>
              <w:t>2.</w:t>
            </w:r>
            <w:r w:rsidR="000B65EF">
              <w:rPr>
                <w:rFonts w:asciiTheme="majorBidi" w:hAnsiTheme="majorBidi" w:cstheme="majorBidi"/>
                <w:b/>
                <w:bCs/>
                <w:szCs w:val="24"/>
              </w:rPr>
              <w:t>7</w:t>
            </w:r>
          </w:p>
        </w:tc>
        <w:tc>
          <w:tcPr>
            <w:tcW w:w="10113" w:type="dxa"/>
            <w:gridSpan w:val="2"/>
          </w:tcPr>
          <w:p w:rsidR="00513F51" w:rsidRDefault="00E04C8C" w:rsidP="00513F51">
            <w:pPr>
              <w:ind w:firstLine="360"/>
              <w:jc w:val="both"/>
              <w:rPr>
                <w:rFonts w:asciiTheme="majorBidi" w:hAnsiTheme="majorBidi" w:cstheme="majorBidi"/>
                <w:b/>
                <w:bCs/>
                <w:szCs w:val="24"/>
              </w:rPr>
            </w:pPr>
            <w:r>
              <w:rPr>
                <w:rFonts w:asciiTheme="majorBidi" w:hAnsiTheme="majorBidi" w:cstheme="majorBidi"/>
                <w:b/>
                <w:bCs/>
                <w:szCs w:val="24"/>
              </w:rPr>
              <w:t>Process Control Block (PCB) / Task Control Block</w:t>
            </w:r>
            <w:r w:rsidR="004F09ED">
              <w:rPr>
                <w:rFonts w:asciiTheme="majorBidi" w:hAnsiTheme="majorBidi" w:cstheme="majorBidi"/>
                <w:b/>
                <w:bCs/>
                <w:szCs w:val="24"/>
              </w:rPr>
              <w:t xml:space="preserve"> / Task Struct</w:t>
            </w:r>
            <w:r w:rsidR="007B17C3">
              <w:rPr>
                <w:rFonts w:asciiTheme="majorBidi" w:hAnsiTheme="majorBidi" w:cstheme="majorBidi"/>
                <w:b/>
                <w:bCs/>
                <w:szCs w:val="24"/>
              </w:rPr>
              <w:t xml:space="preserve"> / Proc Struct</w:t>
            </w:r>
          </w:p>
          <w:p w:rsidR="00E04C8C" w:rsidRDefault="00E04C8C" w:rsidP="000F7F4D">
            <w:pPr>
              <w:spacing w:after="120"/>
              <w:ind w:firstLine="360"/>
              <w:jc w:val="both"/>
              <w:rPr>
                <w:rFonts w:asciiTheme="majorBidi" w:hAnsiTheme="majorBidi" w:cstheme="majorBidi"/>
                <w:b/>
                <w:bCs/>
                <w:szCs w:val="24"/>
              </w:rPr>
            </w:pPr>
            <w:r>
              <w:rPr>
                <w:rFonts w:asciiTheme="majorBidi" w:hAnsiTheme="majorBidi" w:cstheme="majorBidi"/>
                <w:b/>
                <w:bCs/>
                <w:szCs w:val="24"/>
              </w:rPr>
              <w:t>and Process Table</w:t>
            </w:r>
          </w:p>
          <w:p w:rsidR="00E04C8C" w:rsidRPr="007E0463" w:rsidRDefault="00E04C8C" w:rsidP="000F7F4D">
            <w:pPr>
              <w:spacing w:after="120"/>
              <w:ind w:firstLine="360"/>
              <w:jc w:val="both"/>
              <w:rPr>
                <w:rFonts w:asciiTheme="majorBidi" w:hAnsiTheme="majorBidi" w:cstheme="majorBidi"/>
                <w:szCs w:val="24"/>
              </w:rPr>
            </w:pPr>
            <w:r w:rsidRPr="007E0463">
              <w:rPr>
                <w:rFonts w:asciiTheme="majorBidi" w:hAnsiTheme="majorBidi" w:cstheme="majorBidi"/>
                <w:szCs w:val="24"/>
              </w:rPr>
              <w:t>Each process is represented in the operating system by a process control block</w:t>
            </w:r>
            <w:r>
              <w:rPr>
                <w:rFonts w:asciiTheme="majorBidi" w:hAnsiTheme="majorBidi" w:cstheme="majorBidi"/>
                <w:szCs w:val="24"/>
              </w:rPr>
              <w:t xml:space="preserve"> </w:t>
            </w:r>
            <w:r w:rsidRPr="007E0463">
              <w:rPr>
                <w:rFonts w:asciiTheme="majorBidi" w:hAnsiTheme="majorBidi" w:cstheme="majorBidi"/>
                <w:szCs w:val="24"/>
              </w:rPr>
              <w:t>(PCB)</w:t>
            </w:r>
            <w:r>
              <w:rPr>
                <w:rFonts w:asciiTheme="majorBidi" w:hAnsiTheme="majorBidi" w:cstheme="majorBidi"/>
                <w:szCs w:val="24"/>
              </w:rPr>
              <w:t xml:space="preserve"> – </w:t>
            </w:r>
            <w:r w:rsidRPr="007E0463">
              <w:rPr>
                <w:rFonts w:asciiTheme="majorBidi" w:hAnsiTheme="majorBidi" w:cstheme="majorBidi"/>
                <w:szCs w:val="24"/>
              </w:rPr>
              <w:t xml:space="preserve">also called a </w:t>
            </w:r>
            <w:r w:rsidRPr="007C4232">
              <w:rPr>
                <w:rFonts w:asciiTheme="majorBidi" w:hAnsiTheme="majorBidi" w:cstheme="majorBidi"/>
                <w:i/>
                <w:iCs/>
                <w:szCs w:val="24"/>
              </w:rPr>
              <w:t>task control block</w:t>
            </w:r>
            <w:r w:rsidRPr="007E0463">
              <w:rPr>
                <w:rFonts w:asciiTheme="majorBidi" w:hAnsiTheme="majorBidi" w:cstheme="majorBidi"/>
                <w:szCs w:val="24"/>
              </w:rPr>
              <w:t xml:space="preserve">. A PCB is shown in Figure </w:t>
            </w:r>
            <w:r>
              <w:rPr>
                <w:rFonts w:asciiTheme="majorBidi" w:hAnsiTheme="majorBidi" w:cstheme="majorBidi"/>
                <w:szCs w:val="24"/>
              </w:rPr>
              <w:t>2.3</w:t>
            </w:r>
            <w:r w:rsidRPr="007E0463">
              <w:rPr>
                <w:rFonts w:asciiTheme="majorBidi" w:hAnsiTheme="majorBidi" w:cstheme="majorBidi"/>
                <w:szCs w:val="24"/>
              </w:rPr>
              <w:t>. It contains</w:t>
            </w:r>
            <w:r>
              <w:rPr>
                <w:rFonts w:asciiTheme="majorBidi" w:hAnsiTheme="majorBidi" w:cstheme="majorBidi"/>
                <w:szCs w:val="24"/>
              </w:rPr>
              <w:t xml:space="preserve"> </w:t>
            </w:r>
            <w:r w:rsidRPr="007E0463">
              <w:rPr>
                <w:rFonts w:asciiTheme="majorBidi" w:hAnsiTheme="majorBidi" w:cstheme="majorBidi"/>
                <w:szCs w:val="24"/>
              </w:rPr>
              <w:t>many pieces of information associated with a specific process, including these:</w:t>
            </w:r>
          </w:p>
          <w:p w:rsidR="00E04C8C" w:rsidRDefault="00E04C8C" w:rsidP="000F7F4D">
            <w:pPr>
              <w:spacing w:after="120"/>
              <w:ind w:firstLine="360"/>
              <w:jc w:val="both"/>
              <w:rPr>
                <w:rFonts w:asciiTheme="majorBidi" w:hAnsiTheme="majorBidi" w:cstheme="majorBidi"/>
                <w:szCs w:val="24"/>
              </w:rPr>
            </w:pPr>
            <w:r w:rsidRPr="001D60FE">
              <w:rPr>
                <w:rFonts w:asciiTheme="majorBidi" w:hAnsiTheme="majorBidi" w:cstheme="majorBidi"/>
                <w:b/>
                <w:bCs/>
                <w:szCs w:val="24"/>
              </w:rPr>
              <w:t>•</w:t>
            </w:r>
            <w:r>
              <w:rPr>
                <w:rFonts w:asciiTheme="majorBidi" w:hAnsiTheme="majorBidi" w:cstheme="majorBidi"/>
                <w:szCs w:val="24"/>
              </w:rPr>
              <w:t xml:space="preserve"> </w:t>
            </w:r>
            <w:r w:rsidRPr="001D60FE">
              <w:rPr>
                <w:rFonts w:asciiTheme="majorBidi" w:hAnsiTheme="majorBidi" w:cstheme="majorBidi"/>
                <w:b/>
                <w:bCs/>
                <w:szCs w:val="24"/>
              </w:rPr>
              <w:t>Process state.</w:t>
            </w:r>
            <w:r w:rsidRPr="007E0463">
              <w:rPr>
                <w:rFonts w:asciiTheme="majorBidi" w:hAnsiTheme="majorBidi" w:cstheme="majorBidi"/>
                <w:szCs w:val="24"/>
              </w:rPr>
              <w:t xml:space="preserve"> The state may be new, ready, running, waiting, halted, and</w:t>
            </w:r>
            <w:r>
              <w:rPr>
                <w:rFonts w:asciiTheme="majorBidi" w:hAnsiTheme="majorBidi" w:cstheme="majorBidi"/>
                <w:szCs w:val="24"/>
              </w:rPr>
              <w:t xml:space="preserve"> </w:t>
            </w:r>
            <w:r w:rsidRPr="007E0463">
              <w:rPr>
                <w:rFonts w:asciiTheme="majorBidi" w:hAnsiTheme="majorBidi" w:cstheme="majorBidi"/>
                <w:szCs w:val="24"/>
              </w:rPr>
              <w:t>so on.</w:t>
            </w:r>
          </w:p>
          <w:p w:rsidR="00E04C8C" w:rsidRPr="007E0463" w:rsidRDefault="00E04C8C" w:rsidP="000F7F4D">
            <w:pPr>
              <w:spacing w:after="120"/>
              <w:ind w:firstLine="360"/>
              <w:jc w:val="both"/>
              <w:rPr>
                <w:rFonts w:asciiTheme="majorBidi" w:hAnsiTheme="majorBidi" w:cstheme="majorBidi"/>
                <w:szCs w:val="24"/>
              </w:rPr>
            </w:pPr>
            <w:r w:rsidRPr="007E0463">
              <w:rPr>
                <w:rFonts w:asciiTheme="majorBidi" w:hAnsiTheme="majorBidi" w:cstheme="majorBidi"/>
                <w:szCs w:val="24"/>
              </w:rPr>
              <w:t>•</w:t>
            </w:r>
            <w:r>
              <w:rPr>
                <w:rFonts w:asciiTheme="majorBidi" w:hAnsiTheme="majorBidi" w:cstheme="majorBidi"/>
                <w:szCs w:val="24"/>
              </w:rPr>
              <w:t xml:space="preserve"> </w:t>
            </w:r>
            <w:r w:rsidRPr="006F2ED0">
              <w:rPr>
                <w:rFonts w:asciiTheme="majorBidi" w:hAnsiTheme="majorBidi" w:cstheme="majorBidi"/>
                <w:b/>
                <w:bCs/>
                <w:szCs w:val="24"/>
              </w:rPr>
              <w:t>Program counter.</w:t>
            </w:r>
            <w:r w:rsidRPr="007E0463">
              <w:rPr>
                <w:rFonts w:asciiTheme="majorBidi" w:hAnsiTheme="majorBidi" w:cstheme="majorBidi"/>
                <w:szCs w:val="24"/>
              </w:rPr>
              <w:t xml:space="preserve"> The counter indicates the address of the next instruction</w:t>
            </w:r>
            <w:r>
              <w:rPr>
                <w:rFonts w:asciiTheme="majorBidi" w:hAnsiTheme="majorBidi" w:cstheme="majorBidi"/>
                <w:szCs w:val="24"/>
              </w:rPr>
              <w:t xml:space="preserve"> </w:t>
            </w:r>
            <w:r w:rsidRPr="007E0463">
              <w:rPr>
                <w:rFonts w:asciiTheme="majorBidi" w:hAnsiTheme="majorBidi" w:cstheme="majorBidi"/>
                <w:szCs w:val="24"/>
              </w:rPr>
              <w:t>to be executed for this process.</w:t>
            </w:r>
          </w:p>
          <w:p w:rsidR="00E04C8C" w:rsidRPr="007E0463" w:rsidRDefault="00E04C8C" w:rsidP="000F7F4D">
            <w:pPr>
              <w:spacing w:after="120"/>
              <w:ind w:firstLine="360"/>
              <w:jc w:val="both"/>
              <w:rPr>
                <w:rFonts w:asciiTheme="majorBidi" w:hAnsiTheme="majorBidi" w:cstheme="majorBidi"/>
                <w:szCs w:val="24"/>
              </w:rPr>
            </w:pPr>
            <w:r w:rsidRPr="007E0463">
              <w:rPr>
                <w:rFonts w:asciiTheme="majorBidi" w:hAnsiTheme="majorBidi" w:cstheme="majorBidi"/>
                <w:szCs w:val="24"/>
              </w:rPr>
              <w:t>•</w:t>
            </w:r>
            <w:r>
              <w:rPr>
                <w:rFonts w:asciiTheme="majorBidi" w:hAnsiTheme="majorBidi" w:cstheme="majorBidi"/>
                <w:szCs w:val="24"/>
              </w:rPr>
              <w:t xml:space="preserve"> </w:t>
            </w:r>
            <w:r w:rsidRPr="001D60FE">
              <w:rPr>
                <w:rFonts w:asciiTheme="majorBidi" w:hAnsiTheme="majorBidi" w:cstheme="majorBidi"/>
                <w:b/>
                <w:bCs/>
                <w:szCs w:val="24"/>
              </w:rPr>
              <w:t>CPU registers.</w:t>
            </w:r>
            <w:r w:rsidRPr="007E0463">
              <w:rPr>
                <w:rFonts w:asciiTheme="majorBidi" w:hAnsiTheme="majorBidi" w:cstheme="majorBidi"/>
                <w:szCs w:val="24"/>
              </w:rPr>
              <w:t xml:space="preserve"> The registers vary in number and type, depending on</w:t>
            </w:r>
            <w:r>
              <w:rPr>
                <w:rFonts w:asciiTheme="majorBidi" w:hAnsiTheme="majorBidi" w:cstheme="majorBidi"/>
                <w:szCs w:val="24"/>
              </w:rPr>
              <w:t xml:space="preserve"> </w:t>
            </w:r>
            <w:r w:rsidRPr="007E0463">
              <w:rPr>
                <w:rFonts w:asciiTheme="majorBidi" w:hAnsiTheme="majorBidi" w:cstheme="majorBidi"/>
                <w:szCs w:val="24"/>
              </w:rPr>
              <w:t xml:space="preserve">the computer architecture. They include </w:t>
            </w:r>
            <w:r w:rsidRPr="00EF5804">
              <w:rPr>
                <w:rFonts w:asciiTheme="majorBidi" w:hAnsiTheme="majorBidi" w:cstheme="majorBidi"/>
                <w:szCs w:val="24"/>
              </w:rPr>
              <w:t>accumulators</w:t>
            </w:r>
            <w:r w:rsidRPr="007E0463">
              <w:rPr>
                <w:rFonts w:asciiTheme="majorBidi" w:hAnsiTheme="majorBidi" w:cstheme="majorBidi"/>
                <w:szCs w:val="24"/>
              </w:rPr>
              <w:t>, index registers,</w:t>
            </w:r>
            <w:r>
              <w:rPr>
                <w:rFonts w:asciiTheme="majorBidi" w:hAnsiTheme="majorBidi" w:cstheme="majorBidi"/>
                <w:szCs w:val="24"/>
              </w:rPr>
              <w:t xml:space="preserve"> </w:t>
            </w:r>
            <w:r w:rsidRPr="007E0463">
              <w:rPr>
                <w:rFonts w:asciiTheme="majorBidi" w:hAnsiTheme="majorBidi" w:cstheme="majorBidi"/>
                <w:szCs w:val="24"/>
              </w:rPr>
              <w:t>stack pointers, and general-purpose registers, plus any condition-code</w:t>
            </w:r>
            <w:r>
              <w:rPr>
                <w:rFonts w:asciiTheme="majorBidi" w:hAnsiTheme="majorBidi" w:cstheme="majorBidi"/>
                <w:szCs w:val="24"/>
              </w:rPr>
              <w:t xml:space="preserve"> </w:t>
            </w:r>
            <w:r w:rsidRPr="007E0463">
              <w:rPr>
                <w:rFonts w:asciiTheme="majorBidi" w:hAnsiTheme="majorBidi" w:cstheme="majorBidi"/>
                <w:szCs w:val="24"/>
              </w:rPr>
              <w:t xml:space="preserve">information. </w:t>
            </w:r>
            <w:r w:rsidRPr="008606D2">
              <w:rPr>
                <w:rFonts w:asciiTheme="majorBidi" w:hAnsiTheme="majorBidi" w:cstheme="majorBidi"/>
                <w:szCs w:val="24"/>
              </w:rPr>
              <w:t>Along</w:t>
            </w:r>
            <w:r w:rsidRPr="007E0463">
              <w:rPr>
                <w:rFonts w:asciiTheme="majorBidi" w:hAnsiTheme="majorBidi" w:cstheme="majorBidi"/>
                <w:szCs w:val="24"/>
              </w:rPr>
              <w:t xml:space="preserve"> with the program counter, this state information must</w:t>
            </w:r>
            <w:r>
              <w:rPr>
                <w:rFonts w:asciiTheme="majorBidi" w:hAnsiTheme="majorBidi" w:cstheme="majorBidi"/>
                <w:szCs w:val="24"/>
              </w:rPr>
              <w:t xml:space="preserve"> </w:t>
            </w:r>
            <w:r w:rsidRPr="007E0463">
              <w:rPr>
                <w:rFonts w:asciiTheme="majorBidi" w:hAnsiTheme="majorBidi" w:cstheme="majorBidi"/>
                <w:szCs w:val="24"/>
              </w:rPr>
              <w:t>be saved when an interrupt occurs, to allow the process to be continued</w:t>
            </w:r>
            <w:r>
              <w:rPr>
                <w:rFonts w:asciiTheme="majorBidi" w:hAnsiTheme="majorBidi" w:cstheme="majorBidi"/>
                <w:szCs w:val="24"/>
              </w:rPr>
              <w:t xml:space="preserve"> correctly afterward.</w:t>
            </w:r>
          </w:p>
          <w:p w:rsidR="00E04C8C" w:rsidRPr="007E0463" w:rsidRDefault="002416CB" w:rsidP="000F7F4D">
            <w:pPr>
              <w:spacing w:after="120"/>
              <w:ind w:firstLine="360"/>
              <w:jc w:val="both"/>
              <w:rPr>
                <w:rFonts w:asciiTheme="majorBidi" w:hAnsiTheme="majorBidi" w:cstheme="majorBidi"/>
                <w:szCs w:val="24"/>
              </w:rPr>
            </w:pPr>
            <w:r>
              <w:rPr>
                <w:rFonts w:asciiTheme="majorBidi" w:hAnsiTheme="majorBidi" w:cstheme="majorBidi"/>
                <w:noProof/>
                <w:szCs w:val="24"/>
              </w:rPr>
              <w:pict>
                <v:group id="_x0000_s1041" editas="canvas" style="position:absolute;left:0;text-align:left;margin-left:419pt;margin-top:-161.65pt;width:80.95pt;height:173.6pt;z-index:-251654144" coordorigin="8130,9917" coordsize="1619,3472">
                  <o:lock v:ext="edit" aspectratio="t"/>
                  <v:shape id="_x0000_s1042" type="#_x0000_t75" style="position:absolute;left:8130;top:9917;width:1619;height:3472" o:preferrelative="f">
                    <v:fill o:detectmouseclick="t"/>
                    <v:path o:extrusionok="t" o:connecttype="none"/>
                    <o:lock v:ext="edit" text="t"/>
                  </v:shape>
                  <v:group id="_x0000_s1043" style="position:absolute;left:8232;top:10050;width:1428;height:2822" coordorigin="8960,10050" coordsize="1428,2822">
                    <v:shape id="_x0000_s1044" type="#_x0000_t202" style="position:absolute;left:8961;top:10050;width:1427;height:344;v-text-anchor:middle">
                      <v:textbox style="mso-next-textbox:#_x0000_s1044">
                        <w:txbxContent>
                          <w:p w:rsidR="00D71EDD" w:rsidRPr="0064115F" w:rsidRDefault="00D71EDD" w:rsidP="00C67F09">
                            <w:pPr>
                              <w:jc w:val="center"/>
                              <w:rPr>
                                <w:sz w:val="16"/>
                                <w:szCs w:val="16"/>
                              </w:rPr>
                            </w:pPr>
                            <w:r>
                              <w:rPr>
                                <w:sz w:val="16"/>
                                <w:szCs w:val="16"/>
                              </w:rPr>
                              <w:t>Process State</w:t>
                            </w:r>
                          </w:p>
                        </w:txbxContent>
                      </v:textbox>
                    </v:shape>
                    <v:shape id="_x0000_s1045" type="#_x0000_t202" style="position:absolute;left:8961;top:10394;width:1427;height:344;v-text-anchor:middle">
                      <v:textbox style="mso-next-textbox:#_x0000_s1045">
                        <w:txbxContent>
                          <w:p w:rsidR="00D71EDD" w:rsidRPr="0064115F" w:rsidRDefault="00D71EDD" w:rsidP="00C67F09">
                            <w:pPr>
                              <w:jc w:val="center"/>
                              <w:rPr>
                                <w:sz w:val="16"/>
                                <w:szCs w:val="16"/>
                              </w:rPr>
                            </w:pPr>
                            <w:r>
                              <w:rPr>
                                <w:sz w:val="16"/>
                                <w:szCs w:val="16"/>
                              </w:rPr>
                              <w:t>Process Number</w:t>
                            </w:r>
                          </w:p>
                        </w:txbxContent>
                      </v:textbox>
                    </v:shape>
                    <v:shape id="_x0000_s1046" type="#_x0000_t202" style="position:absolute;left:8967;top:11629;width:1421;height:344;v-text-anchor:middle">
                      <v:textbox style="mso-next-textbox:#_x0000_s1046">
                        <w:txbxContent>
                          <w:p w:rsidR="00D71EDD" w:rsidRPr="0064115F" w:rsidRDefault="00D71EDD" w:rsidP="00C67F09">
                            <w:pPr>
                              <w:jc w:val="center"/>
                              <w:rPr>
                                <w:sz w:val="16"/>
                                <w:szCs w:val="16"/>
                              </w:rPr>
                            </w:pPr>
                            <w:r>
                              <w:rPr>
                                <w:sz w:val="16"/>
                                <w:szCs w:val="16"/>
                              </w:rPr>
                              <w:t>Memory Limits</w:t>
                            </w:r>
                          </w:p>
                        </w:txbxContent>
                      </v:textbox>
                    </v:shape>
                    <v:shape id="_x0000_s1047" type="#_x0000_t202" style="position:absolute;left:8967;top:11973;width:1420;height:344;v-text-anchor:middle">
                      <v:textbox style="mso-next-textbox:#_x0000_s1047">
                        <w:txbxContent>
                          <w:p w:rsidR="00D71EDD" w:rsidRPr="00111343" w:rsidRDefault="00D71EDD" w:rsidP="00C67F09">
                            <w:pPr>
                              <w:jc w:val="center"/>
                              <w:rPr>
                                <w:sz w:val="15"/>
                                <w:szCs w:val="15"/>
                              </w:rPr>
                            </w:pPr>
                            <w:r w:rsidRPr="00111343">
                              <w:rPr>
                                <w:sz w:val="15"/>
                                <w:szCs w:val="15"/>
                              </w:rPr>
                              <w:t>List of Open File</w:t>
                            </w:r>
                            <w:r>
                              <w:rPr>
                                <w:sz w:val="15"/>
                                <w:szCs w:val="15"/>
                              </w:rPr>
                              <w:t>s</w:t>
                            </w:r>
                          </w:p>
                        </w:txbxContent>
                      </v:textbox>
                    </v:shape>
                    <v:shape id="_x0000_s1048" type="#_x0000_t202" style="position:absolute;left:8967;top:10732;width:1421;height:344;v-text-anchor:middle">
                      <v:textbox style="mso-next-textbox:#_x0000_s1048">
                        <w:txbxContent>
                          <w:p w:rsidR="00D71EDD" w:rsidRPr="00890655" w:rsidRDefault="00D71EDD" w:rsidP="00C67F09">
                            <w:pPr>
                              <w:jc w:val="center"/>
                              <w:rPr>
                                <w:sz w:val="15"/>
                                <w:szCs w:val="15"/>
                              </w:rPr>
                            </w:pPr>
                            <w:r w:rsidRPr="00890655">
                              <w:rPr>
                                <w:sz w:val="15"/>
                                <w:szCs w:val="15"/>
                              </w:rPr>
                              <w:t>Program Counter</w:t>
                            </w:r>
                          </w:p>
                        </w:txbxContent>
                      </v:textbox>
                    </v:shape>
                    <v:shape id="_x0000_s1049" type="#_x0000_t202" style="position:absolute;left:8967;top:11070;width:1421;height:561;v-text-anchor:middle">
                      <v:textbox style="mso-next-textbox:#_x0000_s1049">
                        <w:txbxContent>
                          <w:p w:rsidR="00D71EDD" w:rsidRPr="0064115F" w:rsidRDefault="00D71EDD" w:rsidP="00B3644E">
                            <w:pPr>
                              <w:jc w:val="center"/>
                              <w:rPr>
                                <w:sz w:val="16"/>
                                <w:szCs w:val="16"/>
                              </w:rPr>
                            </w:pPr>
                            <w:r>
                              <w:rPr>
                                <w:sz w:val="16"/>
                                <w:szCs w:val="16"/>
                              </w:rPr>
                              <w:t>Registers</w:t>
                            </w:r>
                          </w:p>
                        </w:txbxContent>
                      </v:textbox>
                    </v:shape>
                    <v:shape id="_x0000_s1050" type="#_x0000_t202" style="position:absolute;left:8960;top:12311;width:1428;height:561;v-text-anchor:middle">
                      <v:textbox style="mso-next-textbox:#_x0000_s1050">
                        <w:txbxContent>
                          <w:p w:rsidR="00D71EDD" w:rsidRPr="0064115F" w:rsidRDefault="00D71EDD" w:rsidP="00C67F09">
                            <w:pPr>
                              <w:jc w:val="center"/>
                              <w:rPr>
                                <w:sz w:val="16"/>
                                <w:szCs w:val="16"/>
                              </w:rPr>
                            </w:pPr>
                            <w:r>
                              <w:rPr>
                                <w:sz w:val="16"/>
                                <w:szCs w:val="16"/>
                              </w:rPr>
                              <w:t>. . . . . . . . . .</w:t>
                            </w:r>
                          </w:p>
                        </w:txbxContent>
                      </v:textbox>
                    </v:shape>
                  </v:group>
                  <v:shape id="_x0000_s1051" type="#_x0000_t202" style="position:absolute;left:8207;top:12971;width:1542;height:418" stroked="f">
                    <v:textbox style="mso-next-textbox:#_x0000_s1051" inset="0,0,0,0">
                      <w:txbxContent>
                        <w:p w:rsidR="00D71EDD" w:rsidRDefault="00D71EDD" w:rsidP="009807ED">
                          <w:pPr>
                            <w:pStyle w:val="Caption"/>
                            <w:rPr>
                              <w:b w:val="0"/>
                              <w:bCs w:val="0"/>
                            </w:rPr>
                          </w:pPr>
                          <w:r>
                            <w:t xml:space="preserve">Figure 2.7: </w:t>
                          </w:r>
                          <w:r>
                            <w:rPr>
                              <w:b w:val="0"/>
                              <w:bCs w:val="0"/>
                            </w:rPr>
                            <w:t xml:space="preserve">Process </w:t>
                          </w:r>
                        </w:p>
                        <w:p w:rsidR="00D71EDD" w:rsidRPr="00C67F09" w:rsidRDefault="00D71EDD" w:rsidP="00FD5AAB">
                          <w:pPr>
                            <w:pStyle w:val="Caption"/>
                            <w:rPr>
                              <w:rFonts w:asciiTheme="majorBidi" w:hAnsiTheme="majorBidi" w:cstheme="majorBidi"/>
                              <w:b w:val="0"/>
                              <w:bCs w:val="0"/>
                              <w:sz w:val="24"/>
                              <w:szCs w:val="24"/>
                            </w:rPr>
                          </w:pPr>
                          <w:r>
                            <w:rPr>
                              <w:b w:val="0"/>
                              <w:bCs w:val="0"/>
                            </w:rPr>
                            <w:t>Control Block (PCB)</w:t>
                          </w:r>
                        </w:p>
                      </w:txbxContent>
                    </v:textbox>
                  </v:shape>
                  <w10:wrap type="square"/>
                </v:group>
              </w:pict>
            </w:r>
            <w:r w:rsidR="00E04C8C" w:rsidRPr="007E0463">
              <w:rPr>
                <w:rFonts w:asciiTheme="majorBidi" w:hAnsiTheme="majorBidi" w:cstheme="majorBidi"/>
                <w:szCs w:val="24"/>
              </w:rPr>
              <w:t xml:space="preserve">• </w:t>
            </w:r>
            <w:r w:rsidR="00E04C8C" w:rsidRPr="0045350A">
              <w:rPr>
                <w:rFonts w:asciiTheme="majorBidi" w:hAnsiTheme="majorBidi" w:cstheme="majorBidi"/>
                <w:b/>
                <w:bCs/>
                <w:szCs w:val="24"/>
              </w:rPr>
              <w:t>CPU-scheduling information.</w:t>
            </w:r>
            <w:r w:rsidR="00E04C8C" w:rsidRPr="007E0463">
              <w:rPr>
                <w:rFonts w:asciiTheme="majorBidi" w:hAnsiTheme="majorBidi" w:cstheme="majorBidi"/>
                <w:szCs w:val="24"/>
              </w:rPr>
              <w:t xml:space="preserve"> This information includes a process priority,</w:t>
            </w:r>
            <w:r w:rsidR="00E04C8C">
              <w:rPr>
                <w:rFonts w:asciiTheme="majorBidi" w:hAnsiTheme="majorBidi" w:cstheme="majorBidi"/>
                <w:szCs w:val="24"/>
              </w:rPr>
              <w:t xml:space="preserve"> </w:t>
            </w:r>
            <w:r w:rsidR="00E04C8C" w:rsidRPr="007E0463">
              <w:rPr>
                <w:rFonts w:asciiTheme="majorBidi" w:hAnsiTheme="majorBidi" w:cstheme="majorBidi"/>
                <w:szCs w:val="24"/>
              </w:rPr>
              <w:t>pointers to scheduling queues, and any other scheduling parameters.</w:t>
            </w:r>
          </w:p>
          <w:p w:rsidR="00E04C8C" w:rsidRPr="007E0463" w:rsidRDefault="00E04C8C" w:rsidP="000F7F4D">
            <w:pPr>
              <w:spacing w:after="120"/>
              <w:ind w:firstLine="360"/>
              <w:jc w:val="both"/>
              <w:rPr>
                <w:rFonts w:asciiTheme="majorBidi" w:hAnsiTheme="majorBidi" w:cstheme="majorBidi"/>
                <w:szCs w:val="24"/>
              </w:rPr>
            </w:pPr>
            <w:r w:rsidRPr="00E00EE6">
              <w:rPr>
                <w:rFonts w:asciiTheme="majorBidi" w:hAnsiTheme="majorBidi" w:cstheme="majorBidi"/>
                <w:b/>
                <w:bCs/>
                <w:szCs w:val="24"/>
              </w:rPr>
              <w:t>• Memory-management information.</w:t>
            </w:r>
            <w:r w:rsidRPr="007E0463">
              <w:rPr>
                <w:rFonts w:asciiTheme="majorBidi" w:hAnsiTheme="majorBidi" w:cstheme="majorBidi"/>
                <w:szCs w:val="24"/>
              </w:rPr>
              <w:t xml:space="preserve"> This information may include such</w:t>
            </w:r>
            <w:r>
              <w:rPr>
                <w:rFonts w:asciiTheme="majorBidi" w:hAnsiTheme="majorBidi" w:cstheme="majorBidi"/>
                <w:szCs w:val="24"/>
              </w:rPr>
              <w:t xml:space="preserve"> </w:t>
            </w:r>
            <w:r w:rsidRPr="007E0463">
              <w:rPr>
                <w:rFonts w:asciiTheme="majorBidi" w:hAnsiTheme="majorBidi" w:cstheme="majorBidi"/>
                <w:szCs w:val="24"/>
              </w:rPr>
              <w:t>information as the value of the base and limit registers, the page tables,</w:t>
            </w:r>
            <w:r>
              <w:rPr>
                <w:rFonts w:asciiTheme="majorBidi" w:hAnsiTheme="majorBidi" w:cstheme="majorBidi"/>
                <w:szCs w:val="24"/>
              </w:rPr>
              <w:t xml:space="preserve"> </w:t>
            </w:r>
            <w:r w:rsidRPr="007E0463">
              <w:rPr>
                <w:rFonts w:asciiTheme="majorBidi" w:hAnsiTheme="majorBidi" w:cstheme="majorBidi"/>
                <w:szCs w:val="24"/>
              </w:rPr>
              <w:t>or the segment tables, depending on the memory system used by the</w:t>
            </w:r>
            <w:r>
              <w:rPr>
                <w:rFonts w:asciiTheme="majorBidi" w:hAnsiTheme="majorBidi" w:cstheme="majorBidi"/>
                <w:szCs w:val="24"/>
              </w:rPr>
              <w:t xml:space="preserve"> </w:t>
            </w:r>
            <w:r w:rsidRPr="007E0463">
              <w:rPr>
                <w:rFonts w:asciiTheme="majorBidi" w:hAnsiTheme="majorBidi" w:cstheme="majorBidi"/>
                <w:szCs w:val="24"/>
              </w:rPr>
              <w:t>operating system.</w:t>
            </w:r>
          </w:p>
          <w:p w:rsidR="00E04C8C" w:rsidRPr="007E0463" w:rsidRDefault="00E04C8C" w:rsidP="000F7F4D">
            <w:pPr>
              <w:spacing w:after="120"/>
              <w:ind w:firstLine="360"/>
              <w:jc w:val="both"/>
              <w:rPr>
                <w:rFonts w:asciiTheme="majorBidi" w:hAnsiTheme="majorBidi" w:cstheme="majorBidi"/>
                <w:szCs w:val="24"/>
              </w:rPr>
            </w:pPr>
            <w:r w:rsidRPr="007E0463">
              <w:rPr>
                <w:rFonts w:asciiTheme="majorBidi" w:hAnsiTheme="majorBidi" w:cstheme="majorBidi"/>
                <w:szCs w:val="24"/>
              </w:rPr>
              <w:t xml:space="preserve">• </w:t>
            </w:r>
            <w:r w:rsidRPr="00FB4F77">
              <w:rPr>
                <w:rFonts w:asciiTheme="majorBidi" w:hAnsiTheme="majorBidi" w:cstheme="majorBidi"/>
                <w:b/>
                <w:bCs/>
                <w:szCs w:val="24"/>
              </w:rPr>
              <w:t>Accounting information.</w:t>
            </w:r>
            <w:r w:rsidRPr="007E0463">
              <w:rPr>
                <w:rFonts w:asciiTheme="majorBidi" w:hAnsiTheme="majorBidi" w:cstheme="majorBidi"/>
                <w:szCs w:val="24"/>
              </w:rPr>
              <w:t xml:space="preserve"> This information includes the amount of CPU</w:t>
            </w:r>
            <w:r>
              <w:rPr>
                <w:rFonts w:asciiTheme="majorBidi" w:hAnsiTheme="majorBidi" w:cstheme="majorBidi"/>
                <w:szCs w:val="24"/>
              </w:rPr>
              <w:t xml:space="preserve"> </w:t>
            </w:r>
            <w:r w:rsidRPr="007E0463">
              <w:rPr>
                <w:rFonts w:asciiTheme="majorBidi" w:hAnsiTheme="majorBidi" w:cstheme="majorBidi"/>
                <w:szCs w:val="24"/>
              </w:rPr>
              <w:t>and real t</w:t>
            </w:r>
            <w:r>
              <w:rPr>
                <w:rFonts w:asciiTheme="majorBidi" w:hAnsiTheme="majorBidi" w:cstheme="majorBidi"/>
                <w:szCs w:val="24"/>
              </w:rPr>
              <w:t>ime used, time limits, account nu</w:t>
            </w:r>
            <w:r w:rsidRPr="007E0463">
              <w:rPr>
                <w:rFonts w:asciiTheme="majorBidi" w:hAnsiTheme="majorBidi" w:cstheme="majorBidi"/>
                <w:szCs w:val="24"/>
              </w:rPr>
              <w:t>mbers, job or process numbers,</w:t>
            </w:r>
            <w:r>
              <w:rPr>
                <w:rFonts w:asciiTheme="majorBidi" w:hAnsiTheme="majorBidi" w:cstheme="majorBidi"/>
                <w:szCs w:val="24"/>
              </w:rPr>
              <w:t xml:space="preserve"> </w:t>
            </w:r>
            <w:r w:rsidRPr="007E0463">
              <w:rPr>
                <w:rFonts w:asciiTheme="majorBidi" w:hAnsiTheme="majorBidi" w:cstheme="majorBidi"/>
                <w:szCs w:val="24"/>
              </w:rPr>
              <w:t>and so on.</w:t>
            </w:r>
          </w:p>
          <w:p w:rsidR="00E04C8C" w:rsidRPr="007E0463" w:rsidRDefault="00E04C8C" w:rsidP="000F7F4D">
            <w:pPr>
              <w:spacing w:after="120"/>
              <w:ind w:firstLine="360"/>
              <w:jc w:val="both"/>
              <w:rPr>
                <w:rFonts w:asciiTheme="majorBidi" w:hAnsiTheme="majorBidi" w:cstheme="majorBidi"/>
                <w:szCs w:val="24"/>
              </w:rPr>
            </w:pPr>
            <w:r w:rsidRPr="00141B55">
              <w:rPr>
                <w:rFonts w:asciiTheme="majorBidi" w:hAnsiTheme="majorBidi" w:cstheme="majorBidi"/>
                <w:b/>
                <w:bCs/>
                <w:szCs w:val="24"/>
              </w:rPr>
              <w:t>• I/O status information.</w:t>
            </w:r>
            <w:r w:rsidRPr="007E0463">
              <w:rPr>
                <w:rFonts w:asciiTheme="majorBidi" w:hAnsiTheme="majorBidi" w:cstheme="majorBidi"/>
                <w:szCs w:val="24"/>
              </w:rPr>
              <w:t xml:space="preserve"> This information includes the list of I/O devices</w:t>
            </w:r>
            <w:r>
              <w:rPr>
                <w:rFonts w:asciiTheme="majorBidi" w:hAnsiTheme="majorBidi" w:cstheme="majorBidi"/>
                <w:szCs w:val="24"/>
              </w:rPr>
              <w:t xml:space="preserve"> </w:t>
            </w:r>
            <w:r w:rsidRPr="00994AC7">
              <w:rPr>
                <w:rFonts w:asciiTheme="majorBidi" w:hAnsiTheme="majorBidi" w:cstheme="majorBidi"/>
                <w:szCs w:val="24"/>
              </w:rPr>
              <w:t>allocated</w:t>
            </w:r>
            <w:r w:rsidRPr="007E0463">
              <w:rPr>
                <w:rFonts w:asciiTheme="majorBidi" w:hAnsiTheme="majorBidi" w:cstheme="majorBidi"/>
                <w:szCs w:val="24"/>
              </w:rPr>
              <w:t xml:space="preserve"> to the process, a list of open files, and so on.</w:t>
            </w:r>
          </w:p>
          <w:p w:rsidR="00E04C8C" w:rsidRDefault="00E04C8C" w:rsidP="000F7F4D">
            <w:pPr>
              <w:spacing w:after="120"/>
              <w:ind w:firstLine="360"/>
              <w:jc w:val="both"/>
              <w:rPr>
                <w:rFonts w:asciiTheme="majorBidi" w:hAnsiTheme="majorBidi" w:cstheme="majorBidi"/>
                <w:szCs w:val="24"/>
              </w:rPr>
            </w:pPr>
            <w:r w:rsidRPr="007E0463">
              <w:rPr>
                <w:rFonts w:asciiTheme="majorBidi" w:hAnsiTheme="majorBidi" w:cstheme="majorBidi"/>
                <w:szCs w:val="24"/>
              </w:rPr>
              <w:t>In brief, the PCB simply serves as the repository for any information that may</w:t>
            </w:r>
            <w:r>
              <w:rPr>
                <w:rFonts w:asciiTheme="majorBidi" w:hAnsiTheme="majorBidi" w:cstheme="majorBidi"/>
                <w:szCs w:val="24"/>
              </w:rPr>
              <w:t xml:space="preserve"> </w:t>
            </w:r>
            <w:r w:rsidRPr="007E0463">
              <w:rPr>
                <w:rFonts w:asciiTheme="majorBidi" w:hAnsiTheme="majorBidi" w:cstheme="majorBidi"/>
                <w:szCs w:val="24"/>
              </w:rPr>
              <w:t>vary from process to process.</w:t>
            </w:r>
          </w:p>
          <w:p w:rsidR="00E04C8C" w:rsidRPr="00161E7E" w:rsidRDefault="00E04C8C" w:rsidP="000F7F4D">
            <w:pPr>
              <w:spacing w:after="120"/>
              <w:ind w:firstLine="360"/>
              <w:jc w:val="both"/>
              <w:rPr>
                <w:rFonts w:asciiTheme="majorBidi" w:hAnsiTheme="majorBidi" w:cstheme="majorBidi"/>
                <w:szCs w:val="24"/>
              </w:rPr>
            </w:pPr>
            <w:r>
              <w:rPr>
                <w:rFonts w:asciiTheme="majorBidi" w:hAnsiTheme="majorBidi" w:cstheme="majorBidi"/>
                <w:szCs w:val="24"/>
              </w:rPr>
              <w:t xml:space="preserve">The OS maintains a table (an array of structures), called the </w:t>
            </w:r>
            <w:r w:rsidRPr="00AE4743">
              <w:rPr>
                <w:rFonts w:asciiTheme="majorBidi" w:hAnsiTheme="majorBidi" w:cstheme="majorBidi"/>
                <w:b/>
                <w:bCs/>
                <w:i/>
                <w:iCs/>
                <w:szCs w:val="24"/>
              </w:rPr>
              <w:t>process table</w:t>
            </w:r>
            <w:r>
              <w:rPr>
                <w:rFonts w:asciiTheme="majorBidi" w:hAnsiTheme="majorBidi" w:cstheme="majorBidi"/>
                <w:szCs w:val="24"/>
              </w:rPr>
              <w:t>, with one entry per process, which entry is called the PCB.</w:t>
            </w:r>
          </w:p>
        </w:tc>
      </w:tr>
      <w:tr w:rsidR="000B65EF" w:rsidRPr="0029337E" w:rsidTr="00AA67BF">
        <w:tc>
          <w:tcPr>
            <w:tcW w:w="636" w:type="dxa"/>
          </w:tcPr>
          <w:p w:rsidR="000B65EF" w:rsidRDefault="000B65EF" w:rsidP="000F7F4D">
            <w:pPr>
              <w:rPr>
                <w:rFonts w:asciiTheme="majorBidi" w:hAnsiTheme="majorBidi" w:cstheme="majorBidi"/>
                <w:b/>
                <w:bCs/>
                <w:szCs w:val="24"/>
              </w:rPr>
            </w:pPr>
            <w:r>
              <w:rPr>
                <w:rFonts w:asciiTheme="majorBidi" w:hAnsiTheme="majorBidi" w:cstheme="majorBidi"/>
                <w:b/>
                <w:bCs/>
                <w:szCs w:val="24"/>
              </w:rPr>
              <w:t>2.8</w:t>
            </w:r>
          </w:p>
        </w:tc>
        <w:tc>
          <w:tcPr>
            <w:tcW w:w="10113" w:type="dxa"/>
            <w:gridSpan w:val="2"/>
          </w:tcPr>
          <w:p w:rsidR="000B65EF" w:rsidRDefault="00F168D0" w:rsidP="00101417">
            <w:pPr>
              <w:spacing w:after="120"/>
              <w:ind w:firstLine="360"/>
              <w:jc w:val="both"/>
              <w:rPr>
                <w:rFonts w:asciiTheme="majorBidi" w:hAnsiTheme="majorBidi" w:cstheme="majorBidi"/>
                <w:b/>
                <w:bCs/>
                <w:szCs w:val="24"/>
              </w:rPr>
            </w:pPr>
            <w:r>
              <w:rPr>
                <w:rFonts w:asciiTheme="majorBidi" w:hAnsiTheme="majorBidi" w:cstheme="majorBidi"/>
                <w:b/>
                <w:bCs/>
                <w:szCs w:val="24"/>
              </w:rPr>
              <w:t xml:space="preserve">How </w:t>
            </w:r>
            <w:r w:rsidR="00D3032B">
              <w:rPr>
                <w:rFonts w:asciiTheme="majorBidi" w:hAnsiTheme="majorBidi" w:cstheme="majorBidi"/>
                <w:b/>
                <w:bCs/>
                <w:szCs w:val="24"/>
              </w:rPr>
              <w:t>interrupts</w:t>
            </w:r>
            <w:r>
              <w:rPr>
                <w:rFonts w:asciiTheme="majorBidi" w:hAnsiTheme="majorBidi" w:cstheme="majorBidi"/>
                <w:b/>
                <w:bCs/>
                <w:szCs w:val="24"/>
              </w:rPr>
              <w:t xml:space="preserve"> are </w:t>
            </w:r>
            <w:r w:rsidR="00101417">
              <w:rPr>
                <w:rFonts w:asciiTheme="majorBidi" w:hAnsiTheme="majorBidi" w:cstheme="majorBidi"/>
                <w:b/>
                <w:bCs/>
                <w:szCs w:val="24"/>
              </w:rPr>
              <w:t>handled</w:t>
            </w:r>
            <w:r w:rsidR="008B01C2">
              <w:rPr>
                <w:rFonts w:asciiTheme="majorBidi" w:hAnsiTheme="majorBidi" w:cstheme="majorBidi"/>
                <w:b/>
                <w:bCs/>
                <w:szCs w:val="24"/>
              </w:rPr>
              <w:t xml:space="preserve"> </w:t>
            </w:r>
            <w:r w:rsidR="00A374C6" w:rsidRPr="00A374C6">
              <w:rPr>
                <w:rFonts w:asciiTheme="majorBidi" w:hAnsiTheme="majorBidi" w:cstheme="majorBidi"/>
                <w:b/>
                <w:bCs/>
                <w:iCs/>
                <w:szCs w:val="24"/>
              </w:rPr>
              <w:t>[</w:t>
            </w:r>
            <w:r w:rsidR="008B01C2" w:rsidRPr="008B01C2">
              <w:rPr>
                <w:rFonts w:asciiTheme="majorBidi" w:hAnsiTheme="majorBidi" w:cstheme="majorBidi"/>
                <w:b/>
                <w:bCs/>
                <w:i/>
                <w:iCs/>
                <w:szCs w:val="24"/>
              </w:rPr>
              <w:t>provided for understanding how context switch is performed</w:t>
            </w:r>
            <w:r w:rsidR="00A374C6" w:rsidRPr="00A374C6">
              <w:rPr>
                <w:rFonts w:asciiTheme="majorBidi" w:hAnsiTheme="majorBidi" w:cstheme="majorBidi"/>
                <w:b/>
                <w:bCs/>
                <w:iCs/>
                <w:szCs w:val="24"/>
              </w:rPr>
              <w:t>]</w:t>
            </w:r>
          </w:p>
          <w:p w:rsidR="00571B0E" w:rsidRDefault="00DA1B32" w:rsidP="004855E1">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t>Current process’</w:t>
            </w:r>
            <w:r w:rsidR="00585B3A">
              <w:rPr>
                <w:rFonts w:asciiTheme="majorBidi" w:hAnsiTheme="majorBidi" w:cstheme="majorBidi"/>
                <w:szCs w:val="24"/>
              </w:rPr>
              <w:t xml:space="preserve"> program counter, program status word</w:t>
            </w:r>
            <w:r w:rsidR="000F2B5D">
              <w:rPr>
                <w:rFonts w:asciiTheme="majorBidi" w:hAnsiTheme="majorBidi" w:cstheme="majorBidi"/>
                <w:szCs w:val="24"/>
              </w:rPr>
              <w:t xml:space="preserve"> (i.e. status register, e.g. the flag register in </w:t>
            </w:r>
            <w:r w:rsidR="00437854">
              <w:rPr>
                <w:rFonts w:asciiTheme="majorBidi" w:hAnsiTheme="majorBidi" w:cstheme="majorBidi"/>
                <w:szCs w:val="24"/>
              </w:rPr>
              <w:t>x</w:t>
            </w:r>
            <w:r w:rsidR="000F2B5D">
              <w:rPr>
                <w:rFonts w:asciiTheme="majorBidi" w:hAnsiTheme="majorBidi" w:cstheme="majorBidi"/>
                <w:szCs w:val="24"/>
              </w:rPr>
              <w:t>86)</w:t>
            </w:r>
            <w:r w:rsidR="00585B3A">
              <w:rPr>
                <w:rFonts w:asciiTheme="majorBidi" w:hAnsiTheme="majorBidi" w:cstheme="majorBidi"/>
                <w:szCs w:val="24"/>
              </w:rPr>
              <w:t xml:space="preserve"> and possibly one or more </w:t>
            </w:r>
            <w:r>
              <w:rPr>
                <w:rFonts w:asciiTheme="majorBidi" w:hAnsiTheme="majorBidi" w:cstheme="majorBidi"/>
                <w:szCs w:val="24"/>
              </w:rPr>
              <w:t xml:space="preserve">registers </w:t>
            </w:r>
            <w:r w:rsidR="004855E1">
              <w:rPr>
                <w:rFonts w:asciiTheme="majorBidi" w:hAnsiTheme="majorBidi" w:cstheme="majorBidi"/>
                <w:szCs w:val="24"/>
              </w:rPr>
              <w:t>are pushed onto the current (i.e. the program’s) stack by the interrupt hardware.</w:t>
            </w:r>
          </w:p>
          <w:p w:rsidR="004855E1" w:rsidRDefault="008B5699" w:rsidP="004855E1">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t>The interrupt routine’s address is loaded in program counter</w:t>
            </w:r>
            <w:r w:rsidR="00EF7CFD">
              <w:rPr>
                <w:rFonts w:asciiTheme="majorBidi" w:hAnsiTheme="majorBidi" w:cstheme="majorBidi"/>
                <w:szCs w:val="24"/>
              </w:rPr>
              <w:t xml:space="preserve"> from interrupt vector table</w:t>
            </w:r>
            <w:r w:rsidR="00CB4032">
              <w:rPr>
                <w:rFonts w:asciiTheme="majorBidi" w:hAnsiTheme="majorBidi" w:cstheme="majorBidi"/>
                <w:szCs w:val="24"/>
              </w:rPr>
              <w:t xml:space="preserve"> and the computer jumps to that address.</w:t>
            </w:r>
            <w:r w:rsidR="004F76A5">
              <w:rPr>
                <w:rFonts w:asciiTheme="majorBidi" w:hAnsiTheme="majorBidi" w:cstheme="majorBidi"/>
                <w:szCs w:val="24"/>
              </w:rPr>
              <w:t xml:space="preserve"> [Here ends the hardware part and the software part is started from the next step.]</w:t>
            </w:r>
          </w:p>
          <w:p w:rsidR="00931DB1" w:rsidRDefault="00931DB1" w:rsidP="00C1319A">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t>All interrupts start by saving the registers in the PCB of the current process.</w:t>
            </w:r>
            <w:r w:rsidR="008D6675">
              <w:rPr>
                <w:rFonts w:asciiTheme="majorBidi" w:hAnsiTheme="majorBidi" w:cstheme="majorBidi"/>
                <w:szCs w:val="24"/>
              </w:rPr>
              <w:t xml:space="preserve"> The registers pushed on the stack by the interrupt hardware </w:t>
            </w:r>
            <w:r w:rsidR="00383199">
              <w:rPr>
                <w:rFonts w:asciiTheme="majorBidi" w:hAnsiTheme="majorBidi" w:cstheme="majorBidi"/>
                <w:szCs w:val="24"/>
              </w:rPr>
              <w:t>are</w:t>
            </w:r>
            <w:r w:rsidR="008D6675">
              <w:rPr>
                <w:rFonts w:asciiTheme="majorBidi" w:hAnsiTheme="majorBidi" w:cstheme="majorBidi"/>
                <w:szCs w:val="24"/>
              </w:rPr>
              <w:t xml:space="preserve"> first saved in the PCB, and then removed from the stack.</w:t>
            </w:r>
          </w:p>
          <w:p w:rsidR="00C1319A" w:rsidRDefault="00D660CF" w:rsidP="00C1319A">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t>The stack pointer register is set to point to a temporary stack</w:t>
            </w:r>
            <w:r w:rsidR="00635997">
              <w:rPr>
                <w:rFonts w:asciiTheme="majorBidi" w:hAnsiTheme="majorBidi" w:cstheme="majorBidi"/>
                <w:szCs w:val="24"/>
              </w:rPr>
              <w:t xml:space="preserve"> </w:t>
            </w:r>
            <w:r>
              <w:rPr>
                <w:rFonts w:asciiTheme="majorBidi" w:hAnsiTheme="majorBidi" w:cstheme="majorBidi"/>
                <w:szCs w:val="24"/>
              </w:rPr>
              <w:t xml:space="preserve">used by the </w:t>
            </w:r>
            <w:r w:rsidR="00A02046">
              <w:rPr>
                <w:rFonts w:asciiTheme="majorBidi" w:hAnsiTheme="majorBidi" w:cstheme="majorBidi"/>
                <w:szCs w:val="24"/>
              </w:rPr>
              <w:t>process</w:t>
            </w:r>
            <w:r>
              <w:rPr>
                <w:rFonts w:asciiTheme="majorBidi" w:hAnsiTheme="majorBidi" w:cstheme="majorBidi"/>
                <w:szCs w:val="24"/>
              </w:rPr>
              <w:t xml:space="preserve"> handler.</w:t>
            </w:r>
          </w:p>
          <w:p w:rsidR="0089608E" w:rsidRDefault="00927E8F" w:rsidP="00C1319A">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t>The interrupt service is run.</w:t>
            </w:r>
          </w:p>
          <w:p w:rsidR="00927E8F" w:rsidRDefault="00927E8F" w:rsidP="00C1319A">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lastRenderedPageBreak/>
              <w:t>After t</w:t>
            </w:r>
            <w:r w:rsidR="003B7B7E">
              <w:rPr>
                <w:rFonts w:asciiTheme="majorBidi" w:hAnsiTheme="majorBidi" w:cstheme="majorBidi"/>
                <w:szCs w:val="24"/>
              </w:rPr>
              <w:t>hat, the scheduler is called to see who to run next.</w:t>
            </w:r>
          </w:p>
          <w:p w:rsidR="00334223" w:rsidRDefault="00273346" w:rsidP="00C1319A">
            <w:pPr>
              <w:pStyle w:val="ListParagraph"/>
              <w:numPr>
                <w:ilvl w:val="0"/>
                <w:numId w:val="4"/>
              </w:numPr>
              <w:spacing w:after="120"/>
              <w:jc w:val="both"/>
              <w:rPr>
                <w:rFonts w:asciiTheme="majorBidi" w:hAnsiTheme="majorBidi" w:cstheme="majorBidi"/>
                <w:szCs w:val="24"/>
              </w:rPr>
            </w:pPr>
            <w:r>
              <w:rPr>
                <w:rFonts w:asciiTheme="majorBidi" w:hAnsiTheme="majorBidi" w:cstheme="majorBidi"/>
                <w:szCs w:val="24"/>
              </w:rPr>
              <w:t>The registers and memory map for the now-current process is loaded up and the process starts running.</w:t>
            </w:r>
          </w:p>
          <w:p w:rsidR="001411E7" w:rsidRPr="001411E7" w:rsidRDefault="004F76A5" w:rsidP="00AF4A82">
            <w:pPr>
              <w:spacing w:after="120"/>
              <w:ind w:firstLine="342"/>
              <w:jc w:val="both"/>
              <w:rPr>
                <w:rFonts w:asciiTheme="majorBidi" w:hAnsiTheme="majorBidi" w:cstheme="majorBidi"/>
                <w:szCs w:val="24"/>
              </w:rPr>
            </w:pPr>
            <w:r>
              <w:rPr>
                <w:rFonts w:asciiTheme="majorBidi" w:hAnsiTheme="majorBidi" w:cstheme="majorBidi"/>
                <w:szCs w:val="24"/>
              </w:rPr>
              <w:t xml:space="preserve">Actions such as loading and saving the registers and setting the stack pointer (i.e., steps </w:t>
            </w:r>
            <w:r w:rsidR="002E5B32">
              <w:rPr>
                <w:rFonts w:asciiTheme="majorBidi" w:hAnsiTheme="majorBidi" w:cstheme="majorBidi"/>
                <w:szCs w:val="24"/>
              </w:rPr>
              <w:t>3</w:t>
            </w:r>
            <w:r w:rsidR="00753E6C">
              <w:rPr>
                <w:rFonts w:asciiTheme="majorBidi" w:hAnsiTheme="majorBidi" w:cstheme="majorBidi"/>
                <w:szCs w:val="24"/>
              </w:rPr>
              <w:t>, 4</w:t>
            </w:r>
            <w:r w:rsidR="002E5B32">
              <w:rPr>
                <w:rFonts w:asciiTheme="majorBidi" w:hAnsiTheme="majorBidi" w:cstheme="majorBidi"/>
                <w:szCs w:val="24"/>
              </w:rPr>
              <w:t xml:space="preserve"> and 7) are done through </w:t>
            </w:r>
            <w:r w:rsidR="00AF4A82">
              <w:rPr>
                <w:rFonts w:asciiTheme="majorBidi" w:hAnsiTheme="majorBidi" w:cstheme="majorBidi"/>
                <w:szCs w:val="24"/>
              </w:rPr>
              <w:t>A</w:t>
            </w:r>
            <w:r w:rsidR="002E5B32">
              <w:rPr>
                <w:rFonts w:asciiTheme="majorBidi" w:hAnsiTheme="majorBidi" w:cstheme="majorBidi"/>
                <w:szCs w:val="24"/>
              </w:rPr>
              <w:t xml:space="preserve">ssembly </w:t>
            </w:r>
            <w:r w:rsidR="00AF4A82">
              <w:rPr>
                <w:rFonts w:asciiTheme="majorBidi" w:hAnsiTheme="majorBidi" w:cstheme="majorBidi"/>
                <w:szCs w:val="24"/>
              </w:rPr>
              <w:t>L</w:t>
            </w:r>
            <w:r w:rsidR="002E5B32">
              <w:rPr>
                <w:rFonts w:asciiTheme="majorBidi" w:hAnsiTheme="majorBidi" w:cstheme="majorBidi"/>
                <w:szCs w:val="24"/>
              </w:rPr>
              <w:t>anguage procedures.</w:t>
            </w:r>
          </w:p>
        </w:tc>
      </w:tr>
      <w:tr w:rsidR="003D3B59" w:rsidRPr="0029337E" w:rsidTr="00AA67BF">
        <w:tc>
          <w:tcPr>
            <w:tcW w:w="636" w:type="dxa"/>
          </w:tcPr>
          <w:p w:rsidR="003D3B59" w:rsidRDefault="003D3B59" w:rsidP="000F7F4D">
            <w:pPr>
              <w:rPr>
                <w:rFonts w:asciiTheme="majorBidi" w:hAnsiTheme="majorBidi" w:cstheme="majorBidi"/>
                <w:b/>
                <w:bCs/>
                <w:szCs w:val="24"/>
              </w:rPr>
            </w:pPr>
            <w:r>
              <w:rPr>
                <w:rFonts w:asciiTheme="majorBidi" w:hAnsiTheme="majorBidi" w:cstheme="majorBidi"/>
                <w:b/>
                <w:bCs/>
                <w:szCs w:val="24"/>
              </w:rPr>
              <w:lastRenderedPageBreak/>
              <w:t>2.9</w:t>
            </w:r>
          </w:p>
        </w:tc>
        <w:tc>
          <w:tcPr>
            <w:tcW w:w="10113" w:type="dxa"/>
            <w:gridSpan w:val="2"/>
          </w:tcPr>
          <w:p w:rsidR="003D3B59" w:rsidRDefault="006378A9" w:rsidP="00101417">
            <w:pPr>
              <w:spacing w:after="120"/>
              <w:ind w:firstLine="360"/>
              <w:jc w:val="both"/>
              <w:rPr>
                <w:rFonts w:asciiTheme="majorBidi" w:hAnsiTheme="majorBidi" w:cstheme="majorBidi"/>
                <w:b/>
                <w:bCs/>
                <w:szCs w:val="24"/>
              </w:rPr>
            </w:pPr>
            <w:r>
              <w:rPr>
                <w:rFonts w:asciiTheme="majorBidi" w:hAnsiTheme="majorBidi" w:cstheme="majorBidi"/>
                <w:b/>
                <w:bCs/>
                <w:szCs w:val="24"/>
              </w:rPr>
              <w:t>The Thread Model</w:t>
            </w:r>
          </w:p>
          <w:p w:rsidR="00A47915" w:rsidRDefault="00E4576A" w:rsidP="00756CCA">
            <w:pPr>
              <w:pStyle w:val="ListParagraph"/>
              <w:numPr>
                <w:ilvl w:val="0"/>
                <w:numId w:val="6"/>
              </w:numPr>
              <w:spacing w:after="120"/>
              <w:ind w:left="792"/>
              <w:jc w:val="both"/>
              <w:rPr>
                <w:rFonts w:asciiTheme="majorBidi" w:hAnsiTheme="majorBidi" w:cstheme="majorBidi"/>
                <w:b/>
                <w:bCs/>
                <w:szCs w:val="24"/>
              </w:rPr>
            </w:pPr>
            <w:r w:rsidRPr="00D71CBE">
              <w:rPr>
                <w:rFonts w:asciiTheme="majorBidi" w:hAnsiTheme="majorBidi" w:cstheme="majorBidi"/>
                <w:b/>
                <w:bCs/>
                <w:szCs w:val="24"/>
              </w:rPr>
              <w:t xml:space="preserve">Definition of </w:t>
            </w:r>
            <w:r w:rsidR="000D7FB2">
              <w:rPr>
                <w:rFonts w:asciiTheme="majorBidi" w:hAnsiTheme="majorBidi" w:cstheme="majorBidi"/>
                <w:b/>
                <w:bCs/>
                <w:szCs w:val="24"/>
              </w:rPr>
              <w:t>t</w:t>
            </w:r>
            <w:r w:rsidRPr="00D71CBE">
              <w:rPr>
                <w:rFonts w:asciiTheme="majorBidi" w:hAnsiTheme="majorBidi" w:cstheme="majorBidi"/>
                <w:b/>
                <w:bCs/>
                <w:szCs w:val="24"/>
              </w:rPr>
              <w:t>hread:</w:t>
            </w:r>
          </w:p>
          <w:p w:rsidR="00E4576A" w:rsidRPr="00756CCA" w:rsidRDefault="00E801C9" w:rsidP="006F3585">
            <w:pPr>
              <w:pStyle w:val="ListParagraph"/>
              <w:spacing w:after="120"/>
              <w:ind w:left="792" w:firstLine="360"/>
              <w:contextualSpacing w:val="0"/>
              <w:jc w:val="both"/>
              <w:rPr>
                <w:rFonts w:asciiTheme="majorBidi" w:hAnsiTheme="majorBidi" w:cstheme="majorBidi"/>
                <w:b/>
                <w:bCs/>
                <w:szCs w:val="24"/>
              </w:rPr>
            </w:pPr>
            <w:r w:rsidRPr="00756CCA">
              <w:rPr>
                <w:rFonts w:asciiTheme="majorBidi" w:hAnsiTheme="majorBidi" w:cstheme="majorBidi"/>
                <w:szCs w:val="24"/>
              </w:rPr>
              <w:t>T</w:t>
            </w:r>
            <w:r w:rsidR="0029631C" w:rsidRPr="00756CCA">
              <w:rPr>
                <w:rFonts w:asciiTheme="majorBidi" w:hAnsiTheme="majorBidi" w:cstheme="majorBidi"/>
                <w:szCs w:val="24"/>
              </w:rPr>
              <w:t>hread</w:t>
            </w:r>
            <w:r w:rsidRPr="00756CCA">
              <w:rPr>
                <w:rFonts w:asciiTheme="majorBidi" w:hAnsiTheme="majorBidi" w:cstheme="majorBidi"/>
                <w:szCs w:val="24"/>
              </w:rPr>
              <w:t>s</w:t>
            </w:r>
            <w:r w:rsidR="0029631C" w:rsidRPr="00756CCA">
              <w:rPr>
                <w:rFonts w:asciiTheme="majorBidi" w:hAnsiTheme="majorBidi" w:cstheme="majorBidi"/>
                <w:szCs w:val="24"/>
              </w:rPr>
              <w:t xml:space="preserve"> of execution </w:t>
            </w:r>
            <w:r w:rsidR="00FE414B" w:rsidRPr="00756CCA">
              <w:rPr>
                <w:rFonts w:asciiTheme="majorBidi" w:hAnsiTheme="majorBidi" w:cstheme="majorBidi"/>
                <w:szCs w:val="24"/>
              </w:rPr>
              <w:t>are</w:t>
            </w:r>
            <w:r w:rsidR="0029631C" w:rsidRPr="00756CCA">
              <w:rPr>
                <w:rFonts w:asciiTheme="majorBidi" w:hAnsiTheme="majorBidi" w:cstheme="majorBidi"/>
                <w:szCs w:val="24"/>
              </w:rPr>
              <w:t xml:space="preserve"> fork</w:t>
            </w:r>
            <w:r w:rsidR="00C35570" w:rsidRPr="00756CCA">
              <w:rPr>
                <w:rFonts w:asciiTheme="majorBidi" w:hAnsiTheme="majorBidi" w:cstheme="majorBidi"/>
                <w:szCs w:val="24"/>
              </w:rPr>
              <w:t>s</w:t>
            </w:r>
            <w:r w:rsidR="0029631C" w:rsidRPr="00756CCA">
              <w:rPr>
                <w:rFonts w:asciiTheme="majorBidi" w:hAnsiTheme="majorBidi" w:cstheme="majorBidi"/>
                <w:szCs w:val="24"/>
              </w:rPr>
              <w:t xml:space="preserve"> of a computer program into two or more concurrently running tasks</w:t>
            </w:r>
            <w:r w:rsidR="00B14901" w:rsidRPr="00756CCA">
              <w:rPr>
                <w:rFonts w:asciiTheme="majorBidi" w:hAnsiTheme="majorBidi" w:cstheme="majorBidi"/>
                <w:szCs w:val="24"/>
              </w:rPr>
              <w:t xml:space="preserve"> which are </w:t>
            </w:r>
            <w:r w:rsidR="004A512F" w:rsidRPr="00756CCA">
              <w:rPr>
                <w:rFonts w:asciiTheme="majorBidi" w:hAnsiTheme="majorBidi" w:cstheme="majorBidi"/>
                <w:szCs w:val="24"/>
              </w:rPr>
              <w:t>generally independent of each other</w:t>
            </w:r>
            <w:r w:rsidR="00B26C68" w:rsidRPr="00756CCA">
              <w:rPr>
                <w:rFonts w:asciiTheme="majorBidi" w:hAnsiTheme="majorBidi" w:cstheme="majorBidi"/>
                <w:szCs w:val="24"/>
              </w:rPr>
              <w:t>, resides in the same memory address space as the process</w:t>
            </w:r>
            <w:r w:rsidR="003C6A34" w:rsidRPr="00756CCA">
              <w:rPr>
                <w:rFonts w:asciiTheme="majorBidi" w:hAnsiTheme="majorBidi" w:cstheme="majorBidi"/>
                <w:szCs w:val="24"/>
              </w:rPr>
              <w:t xml:space="preserve"> and share </w:t>
            </w:r>
            <w:r w:rsidR="00273F37" w:rsidRPr="00756CCA">
              <w:rPr>
                <w:rFonts w:asciiTheme="majorBidi" w:hAnsiTheme="majorBidi" w:cstheme="majorBidi"/>
                <w:szCs w:val="24"/>
              </w:rPr>
              <w:t>the resources of the process among themselves</w:t>
            </w:r>
            <w:r w:rsidR="0029631C" w:rsidRPr="00756CCA">
              <w:rPr>
                <w:rFonts w:asciiTheme="majorBidi" w:hAnsiTheme="majorBidi" w:cstheme="majorBidi"/>
                <w:szCs w:val="24"/>
              </w:rPr>
              <w:t>.</w:t>
            </w:r>
          </w:p>
          <w:p w:rsidR="004E1DAF" w:rsidRPr="00CE1FBD" w:rsidRDefault="00AA758B" w:rsidP="00CE1FBD">
            <w:pPr>
              <w:pStyle w:val="ListParagraph"/>
              <w:numPr>
                <w:ilvl w:val="0"/>
                <w:numId w:val="6"/>
              </w:numPr>
              <w:spacing w:after="120"/>
              <w:ind w:left="792"/>
              <w:jc w:val="both"/>
              <w:rPr>
                <w:rFonts w:asciiTheme="majorBidi" w:hAnsiTheme="majorBidi" w:cstheme="majorBidi"/>
                <w:b/>
                <w:bCs/>
                <w:szCs w:val="24"/>
              </w:rPr>
            </w:pPr>
            <w:r w:rsidRPr="00CE1FBD">
              <w:rPr>
                <w:rFonts w:asciiTheme="majorBidi" w:hAnsiTheme="majorBidi" w:cstheme="majorBidi"/>
                <w:b/>
                <w:bCs/>
                <w:szCs w:val="24"/>
              </w:rPr>
              <w:t>Difference</w:t>
            </w:r>
            <w:r w:rsidR="00E10732" w:rsidRPr="00CE1FBD">
              <w:rPr>
                <w:rFonts w:asciiTheme="majorBidi" w:hAnsiTheme="majorBidi" w:cstheme="majorBidi"/>
                <w:b/>
                <w:bCs/>
                <w:szCs w:val="24"/>
              </w:rPr>
              <w:t>s</w:t>
            </w:r>
            <w:r w:rsidRPr="00CE1FBD">
              <w:rPr>
                <w:rFonts w:asciiTheme="majorBidi" w:hAnsiTheme="majorBidi" w:cstheme="majorBidi"/>
                <w:b/>
                <w:bCs/>
                <w:szCs w:val="24"/>
              </w:rPr>
              <w:t xml:space="preserve"> between process</w:t>
            </w:r>
            <w:r w:rsidR="00BF7F8C">
              <w:rPr>
                <w:rFonts w:asciiTheme="majorBidi" w:hAnsiTheme="majorBidi" w:cstheme="majorBidi"/>
                <w:b/>
                <w:bCs/>
                <w:szCs w:val="24"/>
              </w:rPr>
              <w:t>es</w:t>
            </w:r>
            <w:r w:rsidRPr="00CE1FBD">
              <w:rPr>
                <w:rFonts w:asciiTheme="majorBidi" w:hAnsiTheme="majorBidi" w:cstheme="majorBidi"/>
                <w:b/>
                <w:bCs/>
                <w:szCs w:val="24"/>
              </w:rPr>
              <w:t xml:space="preserve"> and thread</w:t>
            </w:r>
            <w:r w:rsidR="00BF7F8C">
              <w:rPr>
                <w:rFonts w:asciiTheme="majorBidi" w:hAnsiTheme="majorBidi" w:cstheme="majorBidi"/>
                <w:b/>
                <w:bCs/>
                <w:szCs w:val="24"/>
              </w:rPr>
              <w:t>s</w:t>
            </w:r>
            <w:r w:rsidRPr="00CE1FBD">
              <w:rPr>
                <w:rFonts w:asciiTheme="majorBidi" w:hAnsiTheme="majorBidi" w:cstheme="majorBidi"/>
                <w:b/>
                <w:bCs/>
                <w:szCs w:val="24"/>
              </w:rPr>
              <w:t>:</w:t>
            </w:r>
          </w:p>
          <w:p w:rsidR="00AA758B" w:rsidRDefault="00E10732" w:rsidP="00075528">
            <w:pPr>
              <w:pStyle w:val="ListParagraph"/>
              <w:numPr>
                <w:ilvl w:val="0"/>
                <w:numId w:val="5"/>
              </w:numPr>
              <w:spacing w:after="120"/>
              <w:jc w:val="both"/>
              <w:rPr>
                <w:rFonts w:asciiTheme="majorBidi" w:hAnsiTheme="majorBidi" w:cstheme="majorBidi"/>
                <w:szCs w:val="24"/>
              </w:rPr>
            </w:pPr>
            <w:r>
              <w:rPr>
                <w:rFonts w:asciiTheme="majorBidi" w:hAnsiTheme="majorBidi" w:cstheme="majorBidi"/>
                <w:szCs w:val="24"/>
              </w:rPr>
              <w:t>Processes are used to group</w:t>
            </w:r>
            <w:r w:rsidR="00E06A9D">
              <w:rPr>
                <w:rFonts w:asciiTheme="majorBidi" w:hAnsiTheme="majorBidi" w:cstheme="majorBidi"/>
                <w:szCs w:val="24"/>
              </w:rPr>
              <w:t xml:space="preserve"> resources together; threads are the entities scheduled for execution on the CPU.</w:t>
            </w:r>
          </w:p>
          <w:p w:rsidR="00426E2C" w:rsidRDefault="00426E2C" w:rsidP="00595E48">
            <w:pPr>
              <w:pStyle w:val="ListParagraph"/>
              <w:numPr>
                <w:ilvl w:val="0"/>
                <w:numId w:val="5"/>
              </w:numPr>
              <w:spacing w:after="120"/>
              <w:contextualSpacing w:val="0"/>
              <w:jc w:val="both"/>
              <w:rPr>
                <w:rFonts w:asciiTheme="majorBidi" w:hAnsiTheme="majorBidi" w:cstheme="majorBidi"/>
                <w:szCs w:val="24"/>
              </w:rPr>
            </w:pPr>
            <w:r>
              <w:rPr>
                <w:rFonts w:asciiTheme="majorBidi" w:hAnsiTheme="majorBidi" w:cstheme="majorBidi"/>
                <w:szCs w:val="24"/>
              </w:rPr>
              <w:t>Processes share physical memory, disks, printers, and other resources. Threads share an address space, open files</w:t>
            </w:r>
            <w:r w:rsidR="00AD75E5">
              <w:rPr>
                <w:rFonts w:asciiTheme="majorBidi" w:hAnsiTheme="majorBidi" w:cstheme="majorBidi"/>
                <w:szCs w:val="24"/>
              </w:rPr>
              <w:t xml:space="preserve"> and other resources </w:t>
            </w:r>
            <w:r w:rsidR="00644210">
              <w:rPr>
                <w:rFonts w:asciiTheme="majorBidi" w:hAnsiTheme="majorBidi" w:cstheme="majorBidi"/>
                <w:szCs w:val="24"/>
              </w:rPr>
              <w:t xml:space="preserve">of </w:t>
            </w:r>
            <w:r w:rsidR="00C80193">
              <w:rPr>
                <w:rFonts w:asciiTheme="majorBidi" w:hAnsiTheme="majorBidi" w:cstheme="majorBidi"/>
                <w:szCs w:val="24"/>
              </w:rPr>
              <w:t>the single process in which they are contained.</w:t>
            </w:r>
          </w:p>
          <w:p w:rsidR="00D70E41" w:rsidRDefault="00326AB2" w:rsidP="00595E48">
            <w:pPr>
              <w:pStyle w:val="ListParagraph"/>
              <w:numPr>
                <w:ilvl w:val="0"/>
                <w:numId w:val="6"/>
              </w:numPr>
              <w:spacing w:after="120"/>
              <w:ind w:left="792"/>
              <w:contextualSpacing w:val="0"/>
              <w:jc w:val="both"/>
              <w:rPr>
                <w:rFonts w:asciiTheme="majorBidi" w:hAnsiTheme="majorBidi" w:cstheme="majorBidi"/>
                <w:szCs w:val="24"/>
              </w:rPr>
            </w:pPr>
            <w:r w:rsidRPr="006169BB">
              <w:rPr>
                <w:rFonts w:asciiTheme="majorBidi" w:hAnsiTheme="majorBidi" w:cstheme="majorBidi"/>
                <w:b/>
                <w:bCs/>
                <w:szCs w:val="24"/>
              </w:rPr>
              <w:t>Lightweight Processes (LWP):</w:t>
            </w:r>
            <w:r>
              <w:rPr>
                <w:rFonts w:asciiTheme="majorBidi" w:hAnsiTheme="majorBidi" w:cstheme="majorBidi"/>
                <w:szCs w:val="24"/>
              </w:rPr>
              <w:t xml:space="preserve"> </w:t>
            </w:r>
            <w:r w:rsidR="00315756">
              <w:rPr>
                <w:rFonts w:asciiTheme="majorBidi" w:hAnsiTheme="majorBidi" w:cstheme="majorBidi"/>
                <w:szCs w:val="24"/>
              </w:rPr>
              <w:t>Because threads have some of the properties of processes</w:t>
            </w:r>
            <w:r w:rsidR="007B297B">
              <w:rPr>
                <w:rFonts w:asciiTheme="majorBidi" w:hAnsiTheme="majorBidi" w:cstheme="majorBidi"/>
                <w:szCs w:val="24"/>
              </w:rPr>
              <w:t xml:space="preserve"> (e.g. </w:t>
            </w:r>
            <w:r w:rsidR="00E42F2F">
              <w:rPr>
                <w:rFonts w:asciiTheme="majorBidi" w:hAnsiTheme="majorBidi" w:cstheme="majorBidi"/>
                <w:szCs w:val="24"/>
              </w:rPr>
              <w:t>run in parallel</w:t>
            </w:r>
            <w:r w:rsidR="00F85469">
              <w:rPr>
                <w:rFonts w:asciiTheme="majorBidi" w:hAnsiTheme="majorBidi" w:cstheme="majorBidi"/>
                <w:szCs w:val="24"/>
              </w:rPr>
              <w:t xml:space="preserve"> independently of one-another</w:t>
            </w:r>
            <w:r w:rsidR="00870BC9">
              <w:rPr>
                <w:rFonts w:asciiTheme="majorBidi" w:hAnsiTheme="majorBidi" w:cstheme="majorBidi"/>
                <w:szCs w:val="24"/>
              </w:rPr>
              <w:t xml:space="preserve">, </w:t>
            </w:r>
            <w:r w:rsidR="00696E97">
              <w:rPr>
                <w:rFonts w:asciiTheme="majorBidi" w:hAnsiTheme="majorBidi" w:cstheme="majorBidi"/>
                <w:szCs w:val="24"/>
              </w:rPr>
              <w:t>share some resources</w:t>
            </w:r>
            <w:r w:rsidR="00843C83">
              <w:rPr>
                <w:rFonts w:asciiTheme="majorBidi" w:hAnsiTheme="majorBidi" w:cstheme="majorBidi"/>
                <w:szCs w:val="24"/>
              </w:rPr>
              <w:t xml:space="preserve"> etc.</w:t>
            </w:r>
            <w:r w:rsidR="00870BC9">
              <w:rPr>
                <w:rFonts w:asciiTheme="majorBidi" w:hAnsiTheme="majorBidi" w:cstheme="majorBidi"/>
                <w:szCs w:val="24"/>
              </w:rPr>
              <w:t>)</w:t>
            </w:r>
            <w:r w:rsidR="00315756">
              <w:rPr>
                <w:rFonts w:asciiTheme="majorBidi" w:hAnsiTheme="majorBidi" w:cstheme="majorBidi"/>
                <w:szCs w:val="24"/>
              </w:rPr>
              <w:t xml:space="preserve">, they are sometimes called </w:t>
            </w:r>
            <w:r w:rsidR="00315756" w:rsidRPr="00524FC6">
              <w:rPr>
                <w:rFonts w:asciiTheme="majorBidi" w:hAnsiTheme="majorBidi" w:cstheme="majorBidi"/>
                <w:i/>
                <w:iCs/>
                <w:szCs w:val="24"/>
              </w:rPr>
              <w:t>lightweight processes</w:t>
            </w:r>
            <w:r w:rsidR="00315756">
              <w:rPr>
                <w:rFonts w:asciiTheme="majorBidi" w:hAnsiTheme="majorBidi" w:cstheme="majorBidi"/>
                <w:szCs w:val="24"/>
              </w:rPr>
              <w:t>.</w:t>
            </w:r>
            <w:r w:rsidR="00EA6A53">
              <w:rPr>
                <w:rStyle w:val="FootnoteReference"/>
                <w:rFonts w:asciiTheme="majorBidi" w:hAnsiTheme="majorBidi" w:cstheme="majorBidi"/>
                <w:szCs w:val="24"/>
              </w:rPr>
              <w:footnoteReference w:id="2"/>
            </w:r>
          </w:p>
          <w:p w:rsidR="00BE01E8" w:rsidRDefault="003F5788" w:rsidP="00595E48">
            <w:pPr>
              <w:pStyle w:val="ListParagraph"/>
              <w:numPr>
                <w:ilvl w:val="0"/>
                <w:numId w:val="6"/>
              </w:numPr>
              <w:spacing w:after="120"/>
              <w:ind w:left="792"/>
              <w:contextualSpacing w:val="0"/>
              <w:jc w:val="both"/>
              <w:rPr>
                <w:rFonts w:asciiTheme="majorBidi" w:hAnsiTheme="majorBidi" w:cstheme="majorBidi"/>
                <w:szCs w:val="24"/>
              </w:rPr>
            </w:pPr>
            <w:r w:rsidRPr="003F5788">
              <w:rPr>
                <w:rFonts w:asciiTheme="majorBidi" w:hAnsiTheme="majorBidi" w:cstheme="majorBidi"/>
                <w:b/>
                <w:bCs/>
                <w:szCs w:val="24"/>
              </w:rPr>
              <w:t xml:space="preserve">How multithreading works: </w:t>
            </w:r>
            <w:r w:rsidR="00BB0127">
              <w:rPr>
                <w:rFonts w:asciiTheme="majorBidi" w:hAnsiTheme="majorBidi" w:cstheme="majorBidi"/>
                <w:szCs w:val="24"/>
              </w:rPr>
              <w:t xml:space="preserve">Multithreading works the same way as multitasking. </w:t>
            </w:r>
            <w:r w:rsidR="00B73D62">
              <w:rPr>
                <w:rFonts w:asciiTheme="majorBidi" w:hAnsiTheme="majorBidi" w:cstheme="majorBidi"/>
                <w:szCs w:val="24"/>
              </w:rPr>
              <w:t>The CPU switches rapidly back and forth among the threads providing the illusion that the threads are running in parallel.</w:t>
            </w:r>
          </w:p>
          <w:p w:rsidR="00B73D62" w:rsidRDefault="00A24F6E" w:rsidP="00E16872">
            <w:pPr>
              <w:pStyle w:val="ListParagraph"/>
              <w:numPr>
                <w:ilvl w:val="0"/>
                <w:numId w:val="6"/>
              </w:numPr>
              <w:spacing w:after="120"/>
              <w:ind w:left="792"/>
              <w:contextualSpacing w:val="0"/>
              <w:jc w:val="both"/>
              <w:rPr>
                <w:rFonts w:asciiTheme="majorBidi" w:hAnsiTheme="majorBidi" w:cstheme="majorBidi"/>
                <w:b/>
                <w:bCs/>
                <w:szCs w:val="24"/>
              </w:rPr>
            </w:pPr>
            <w:r w:rsidRPr="00A24F6E">
              <w:rPr>
                <w:rFonts w:asciiTheme="majorBidi" w:hAnsiTheme="majorBidi" w:cstheme="majorBidi"/>
                <w:b/>
                <w:bCs/>
                <w:szCs w:val="24"/>
              </w:rPr>
              <w:t>Items shared by threads and processes:</w:t>
            </w:r>
          </w:p>
          <w:tbl>
            <w:tblPr>
              <w:tblStyle w:val="TableGrid"/>
              <w:tblW w:w="0" w:type="auto"/>
              <w:jc w:val="center"/>
              <w:tblInd w:w="792" w:type="dxa"/>
              <w:tblLook w:val="04A0"/>
            </w:tblPr>
            <w:tblGrid>
              <w:gridCol w:w="3670"/>
              <w:gridCol w:w="3956"/>
            </w:tblGrid>
            <w:tr w:rsidR="00BA3141" w:rsidTr="00F16E1A">
              <w:trPr>
                <w:jc w:val="center"/>
              </w:trPr>
              <w:tc>
                <w:tcPr>
                  <w:tcW w:w="0" w:type="auto"/>
                </w:tcPr>
                <w:p w:rsidR="004B1866" w:rsidRDefault="00C13D85" w:rsidP="00BA3141">
                  <w:pPr>
                    <w:pStyle w:val="ListParagraph"/>
                    <w:ind w:left="0"/>
                    <w:contextualSpacing w:val="0"/>
                    <w:jc w:val="both"/>
                    <w:rPr>
                      <w:rFonts w:asciiTheme="majorBidi" w:hAnsiTheme="majorBidi" w:cstheme="majorBidi"/>
                      <w:b/>
                      <w:bCs/>
                      <w:szCs w:val="24"/>
                    </w:rPr>
                  </w:pPr>
                  <w:r>
                    <w:rPr>
                      <w:rFonts w:asciiTheme="majorBidi" w:hAnsiTheme="majorBidi" w:cstheme="majorBidi"/>
                      <w:b/>
                      <w:bCs/>
                      <w:szCs w:val="24"/>
                    </w:rPr>
                    <w:t>Per process items</w:t>
                  </w:r>
                </w:p>
                <w:p w:rsidR="00BA3141" w:rsidRPr="001C4696" w:rsidRDefault="00C13D85" w:rsidP="004C088B">
                  <w:pPr>
                    <w:pStyle w:val="ListParagraph"/>
                    <w:spacing w:after="120"/>
                    <w:ind w:left="0"/>
                    <w:contextualSpacing w:val="0"/>
                    <w:jc w:val="both"/>
                    <w:rPr>
                      <w:rFonts w:asciiTheme="majorBidi" w:hAnsiTheme="majorBidi" w:cstheme="majorBidi"/>
                      <w:b/>
                      <w:bCs/>
                      <w:i/>
                      <w:iCs/>
                      <w:szCs w:val="24"/>
                    </w:rPr>
                  </w:pPr>
                  <w:r w:rsidRPr="001C4696">
                    <w:rPr>
                      <w:rFonts w:asciiTheme="majorBidi" w:hAnsiTheme="majorBidi" w:cstheme="majorBidi"/>
                      <w:b/>
                      <w:bCs/>
                      <w:i/>
                      <w:iCs/>
                      <w:szCs w:val="24"/>
                    </w:rPr>
                    <w:t>(shared by all threads in a process)</w:t>
                  </w:r>
                </w:p>
                <w:p w:rsidR="00615FEF" w:rsidRDefault="0045387B" w:rsidP="00BA3141">
                  <w:pPr>
                    <w:pStyle w:val="ListParagraph"/>
                    <w:ind w:left="0"/>
                    <w:contextualSpacing w:val="0"/>
                    <w:jc w:val="both"/>
                    <w:rPr>
                      <w:rFonts w:asciiTheme="majorBidi" w:hAnsiTheme="majorBidi" w:cstheme="majorBidi"/>
                      <w:szCs w:val="24"/>
                    </w:rPr>
                  </w:pPr>
                  <w:r>
                    <w:rPr>
                      <w:rFonts w:asciiTheme="majorBidi" w:hAnsiTheme="majorBidi" w:cstheme="majorBidi"/>
                      <w:szCs w:val="24"/>
                    </w:rPr>
                    <w:t>Address space</w:t>
                  </w:r>
                </w:p>
                <w:p w:rsidR="0045387B" w:rsidRDefault="0045387B" w:rsidP="00BA3141">
                  <w:pPr>
                    <w:pStyle w:val="ListParagraph"/>
                    <w:ind w:left="0"/>
                    <w:contextualSpacing w:val="0"/>
                    <w:jc w:val="both"/>
                    <w:rPr>
                      <w:rFonts w:asciiTheme="majorBidi" w:hAnsiTheme="majorBidi" w:cstheme="majorBidi"/>
                      <w:szCs w:val="24"/>
                    </w:rPr>
                  </w:pPr>
                  <w:r>
                    <w:rPr>
                      <w:rFonts w:asciiTheme="majorBidi" w:hAnsiTheme="majorBidi" w:cstheme="majorBidi"/>
                      <w:szCs w:val="24"/>
                    </w:rPr>
                    <w:t>Global variables</w:t>
                  </w:r>
                </w:p>
                <w:p w:rsidR="005F66AA" w:rsidRPr="005F66AA" w:rsidRDefault="005F66AA" w:rsidP="005F66AA">
                  <w:pPr>
                    <w:pStyle w:val="ListParagraph"/>
                    <w:ind w:left="0"/>
                    <w:jc w:val="both"/>
                    <w:rPr>
                      <w:rFonts w:asciiTheme="majorBidi" w:hAnsiTheme="majorBidi" w:cstheme="majorBidi"/>
                      <w:szCs w:val="24"/>
                    </w:rPr>
                  </w:pPr>
                  <w:r w:rsidRPr="005F66AA">
                    <w:rPr>
                      <w:rFonts w:asciiTheme="majorBidi" w:hAnsiTheme="majorBidi" w:cstheme="majorBidi"/>
                      <w:szCs w:val="24"/>
                    </w:rPr>
                    <w:t>Open files</w:t>
                  </w:r>
                </w:p>
                <w:p w:rsidR="005F66AA" w:rsidRPr="005F66AA" w:rsidRDefault="005F66AA" w:rsidP="005F66AA">
                  <w:pPr>
                    <w:pStyle w:val="ListParagraph"/>
                    <w:ind w:left="0"/>
                    <w:jc w:val="both"/>
                    <w:rPr>
                      <w:rFonts w:asciiTheme="majorBidi" w:hAnsiTheme="majorBidi" w:cstheme="majorBidi"/>
                      <w:szCs w:val="24"/>
                    </w:rPr>
                  </w:pPr>
                  <w:r w:rsidRPr="005F66AA">
                    <w:rPr>
                      <w:rFonts w:asciiTheme="majorBidi" w:hAnsiTheme="majorBidi" w:cstheme="majorBidi"/>
                      <w:szCs w:val="24"/>
                    </w:rPr>
                    <w:t>Child processes</w:t>
                  </w:r>
                </w:p>
                <w:p w:rsidR="005F66AA" w:rsidRPr="005F66AA" w:rsidRDefault="005F66AA" w:rsidP="005F66AA">
                  <w:pPr>
                    <w:pStyle w:val="ListParagraph"/>
                    <w:ind w:left="0"/>
                    <w:jc w:val="both"/>
                    <w:rPr>
                      <w:rFonts w:asciiTheme="majorBidi" w:hAnsiTheme="majorBidi" w:cstheme="majorBidi"/>
                      <w:szCs w:val="24"/>
                    </w:rPr>
                  </w:pPr>
                  <w:r w:rsidRPr="005F66AA">
                    <w:rPr>
                      <w:rFonts w:asciiTheme="majorBidi" w:hAnsiTheme="majorBidi" w:cstheme="majorBidi"/>
                      <w:szCs w:val="24"/>
                    </w:rPr>
                    <w:t>Pending alarms</w:t>
                  </w:r>
                </w:p>
                <w:p w:rsidR="005F66AA" w:rsidRPr="005F66AA" w:rsidRDefault="005F66AA" w:rsidP="005F66AA">
                  <w:pPr>
                    <w:pStyle w:val="ListParagraph"/>
                    <w:ind w:left="0"/>
                    <w:jc w:val="both"/>
                    <w:rPr>
                      <w:rFonts w:asciiTheme="majorBidi" w:hAnsiTheme="majorBidi" w:cstheme="majorBidi"/>
                      <w:szCs w:val="24"/>
                    </w:rPr>
                  </w:pPr>
                  <w:r w:rsidRPr="005F66AA">
                    <w:rPr>
                      <w:rFonts w:asciiTheme="majorBidi" w:hAnsiTheme="majorBidi" w:cstheme="majorBidi"/>
                      <w:szCs w:val="24"/>
                    </w:rPr>
                    <w:t>Signals and signal handlers</w:t>
                  </w:r>
                </w:p>
                <w:p w:rsidR="005F66AA" w:rsidRPr="0045387B" w:rsidRDefault="005F66AA" w:rsidP="005F66AA">
                  <w:pPr>
                    <w:pStyle w:val="ListParagraph"/>
                    <w:ind w:left="0"/>
                    <w:jc w:val="both"/>
                    <w:rPr>
                      <w:rFonts w:asciiTheme="majorBidi" w:hAnsiTheme="majorBidi" w:cstheme="majorBidi"/>
                      <w:szCs w:val="24"/>
                    </w:rPr>
                  </w:pPr>
                  <w:r w:rsidRPr="005F66AA">
                    <w:rPr>
                      <w:rFonts w:asciiTheme="majorBidi" w:hAnsiTheme="majorBidi" w:cstheme="majorBidi"/>
                      <w:szCs w:val="24"/>
                    </w:rPr>
                    <w:t>Accounting information</w:t>
                  </w:r>
                </w:p>
              </w:tc>
              <w:tc>
                <w:tcPr>
                  <w:tcW w:w="0" w:type="auto"/>
                </w:tcPr>
                <w:p w:rsidR="005351BC" w:rsidRDefault="00DE68AB" w:rsidP="00BA3141">
                  <w:pPr>
                    <w:pStyle w:val="ListParagraph"/>
                    <w:ind w:left="0"/>
                    <w:contextualSpacing w:val="0"/>
                    <w:jc w:val="both"/>
                    <w:rPr>
                      <w:rFonts w:asciiTheme="majorBidi" w:hAnsiTheme="majorBidi" w:cstheme="majorBidi"/>
                      <w:b/>
                      <w:bCs/>
                      <w:szCs w:val="24"/>
                    </w:rPr>
                  </w:pPr>
                  <w:r>
                    <w:rPr>
                      <w:rFonts w:asciiTheme="majorBidi" w:hAnsiTheme="majorBidi" w:cstheme="majorBidi"/>
                      <w:b/>
                      <w:bCs/>
                      <w:szCs w:val="24"/>
                    </w:rPr>
                    <w:t>Per thread items</w:t>
                  </w:r>
                </w:p>
                <w:p w:rsidR="00BA3141" w:rsidRPr="001C4696" w:rsidRDefault="00DE68AB" w:rsidP="004C088B">
                  <w:pPr>
                    <w:pStyle w:val="ListParagraph"/>
                    <w:spacing w:after="120"/>
                    <w:ind w:left="0"/>
                    <w:contextualSpacing w:val="0"/>
                    <w:jc w:val="both"/>
                    <w:rPr>
                      <w:rFonts w:asciiTheme="majorBidi" w:hAnsiTheme="majorBidi" w:cstheme="majorBidi"/>
                      <w:b/>
                      <w:bCs/>
                      <w:i/>
                      <w:iCs/>
                      <w:szCs w:val="24"/>
                    </w:rPr>
                  </w:pPr>
                  <w:r w:rsidRPr="001C4696">
                    <w:rPr>
                      <w:rFonts w:asciiTheme="majorBidi" w:hAnsiTheme="majorBidi" w:cstheme="majorBidi"/>
                      <w:b/>
                      <w:bCs/>
                      <w:i/>
                      <w:iCs/>
                      <w:szCs w:val="24"/>
                    </w:rPr>
                    <w:t>(private to each thread)</w:t>
                  </w:r>
                </w:p>
                <w:p w:rsidR="00B70613" w:rsidRDefault="00B70613" w:rsidP="00BA3141">
                  <w:pPr>
                    <w:pStyle w:val="ListParagraph"/>
                    <w:ind w:left="0"/>
                    <w:contextualSpacing w:val="0"/>
                    <w:jc w:val="both"/>
                    <w:rPr>
                      <w:rFonts w:asciiTheme="majorBidi" w:hAnsiTheme="majorBidi" w:cstheme="majorBidi"/>
                      <w:szCs w:val="24"/>
                    </w:rPr>
                  </w:pPr>
                  <w:r>
                    <w:rPr>
                      <w:rFonts w:asciiTheme="majorBidi" w:hAnsiTheme="majorBidi" w:cstheme="majorBidi"/>
                      <w:szCs w:val="24"/>
                    </w:rPr>
                    <w:t>Registers</w:t>
                  </w:r>
                  <w:r w:rsidR="00F16E1A">
                    <w:rPr>
                      <w:rFonts w:asciiTheme="majorBidi" w:hAnsiTheme="majorBidi" w:cstheme="majorBidi"/>
                      <w:szCs w:val="24"/>
                    </w:rPr>
                    <w:t xml:space="preserve"> (including Program Counter)</w:t>
                  </w:r>
                </w:p>
                <w:p w:rsidR="00B70613" w:rsidRDefault="00B70613" w:rsidP="00BA3141">
                  <w:pPr>
                    <w:pStyle w:val="ListParagraph"/>
                    <w:ind w:left="0"/>
                    <w:contextualSpacing w:val="0"/>
                    <w:jc w:val="both"/>
                    <w:rPr>
                      <w:rFonts w:asciiTheme="majorBidi" w:hAnsiTheme="majorBidi" w:cstheme="majorBidi"/>
                      <w:szCs w:val="24"/>
                    </w:rPr>
                  </w:pPr>
                  <w:r>
                    <w:rPr>
                      <w:rFonts w:asciiTheme="majorBidi" w:hAnsiTheme="majorBidi" w:cstheme="majorBidi"/>
                      <w:szCs w:val="24"/>
                    </w:rPr>
                    <w:t>Stack</w:t>
                  </w:r>
                </w:p>
                <w:p w:rsidR="00B70613" w:rsidRPr="00A11382" w:rsidRDefault="00B70613" w:rsidP="00890A41">
                  <w:pPr>
                    <w:pStyle w:val="ListParagraph"/>
                    <w:ind w:left="0"/>
                    <w:contextualSpacing w:val="0"/>
                    <w:jc w:val="both"/>
                    <w:rPr>
                      <w:rFonts w:asciiTheme="majorBidi" w:hAnsiTheme="majorBidi" w:cstheme="majorBidi"/>
                      <w:szCs w:val="24"/>
                    </w:rPr>
                  </w:pPr>
                  <w:r>
                    <w:rPr>
                      <w:rFonts w:asciiTheme="majorBidi" w:hAnsiTheme="majorBidi" w:cstheme="majorBidi"/>
                      <w:szCs w:val="24"/>
                    </w:rPr>
                    <w:t>State</w:t>
                  </w:r>
                  <w:r w:rsidR="002D53A8">
                    <w:rPr>
                      <w:rFonts w:asciiTheme="majorBidi" w:hAnsiTheme="majorBidi" w:cstheme="majorBidi"/>
                      <w:szCs w:val="24"/>
                    </w:rPr>
                    <w:t xml:space="preserve"> (</w:t>
                  </w:r>
                  <w:r w:rsidR="00890A41">
                    <w:rPr>
                      <w:rFonts w:asciiTheme="majorBidi" w:hAnsiTheme="majorBidi" w:cstheme="majorBidi"/>
                      <w:szCs w:val="24"/>
                    </w:rPr>
                    <w:t>or</w:t>
                  </w:r>
                  <w:r w:rsidR="002D53A8">
                    <w:rPr>
                      <w:rFonts w:asciiTheme="majorBidi" w:hAnsiTheme="majorBidi" w:cstheme="majorBidi"/>
                      <w:szCs w:val="24"/>
                    </w:rPr>
                    <w:t xml:space="preserve">, </w:t>
                  </w:r>
                  <w:r w:rsidR="00CB3874">
                    <w:rPr>
                      <w:rFonts w:asciiTheme="majorBidi" w:hAnsiTheme="majorBidi" w:cstheme="majorBidi"/>
                      <w:szCs w:val="24"/>
                    </w:rPr>
                    <w:t>t</w:t>
                  </w:r>
                  <w:r w:rsidR="00A31EB1">
                    <w:rPr>
                      <w:rFonts w:asciiTheme="majorBidi" w:hAnsiTheme="majorBidi" w:cstheme="majorBidi"/>
                      <w:szCs w:val="24"/>
                    </w:rPr>
                    <w:t>hread-</w:t>
                  </w:r>
                  <w:r w:rsidR="00C74943">
                    <w:rPr>
                      <w:rFonts w:asciiTheme="majorBidi" w:hAnsiTheme="majorBidi" w:cstheme="majorBidi"/>
                      <w:szCs w:val="24"/>
                    </w:rPr>
                    <w:t>specific data</w:t>
                  </w:r>
                  <w:r w:rsidR="00DC6E97">
                    <w:rPr>
                      <w:rStyle w:val="FootnoteReference"/>
                      <w:rFonts w:asciiTheme="majorBidi" w:hAnsiTheme="majorBidi" w:cstheme="majorBidi"/>
                      <w:szCs w:val="24"/>
                    </w:rPr>
                    <w:footnoteReference w:id="3"/>
                  </w:r>
                  <w:r w:rsidR="00A31EB1">
                    <w:rPr>
                      <w:rFonts w:asciiTheme="majorBidi" w:hAnsiTheme="majorBidi" w:cstheme="majorBidi"/>
                      <w:szCs w:val="24"/>
                    </w:rPr>
                    <w:t>)</w:t>
                  </w:r>
                </w:p>
              </w:tc>
            </w:tr>
          </w:tbl>
          <w:p w:rsidR="007B7AA0" w:rsidRPr="00A47682" w:rsidRDefault="00410B8A" w:rsidP="005D6122">
            <w:pPr>
              <w:pStyle w:val="ListParagraph"/>
              <w:numPr>
                <w:ilvl w:val="0"/>
                <w:numId w:val="6"/>
              </w:numPr>
              <w:spacing w:before="120" w:after="120"/>
              <w:ind w:left="792"/>
              <w:contextualSpacing w:val="0"/>
              <w:jc w:val="both"/>
              <w:rPr>
                <w:rFonts w:asciiTheme="majorBidi" w:hAnsiTheme="majorBidi" w:cstheme="majorBidi"/>
                <w:b/>
                <w:bCs/>
                <w:szCs w:val="24"/>
              </w:rPr>
            </w:pPr>
            <w:r>
              <w:rPr>
                <w:rFonts w:asciiTheme="majorBidi" w:hAnsiTheme="majorBidi" w:cstheme="majorBidi"/>
                <w:b/>
                <w:bCs/>
                <w:szCs w:val="24"/>
              </w:rPr>
              <w:t xml:space="preserve">States of a thread: </w:t>
            </w:r>
            <w:r w:rsidR="00AA10BF" w:rsidRPr="00AA10BF">
              <w:rPr>
                <w:rFonts w:asciiTheme="majorBidi" w:hAnsiTheme="majorBidi" w:cstheme="majorBidi"/>
                <w:szCs w:val="24"/>
              </w:rPr>
              <w:t>Like a traditional process (i.e., a process with only one thread), a thread can be in any one of several states: running, blocked, ready, or terminated.</w:t>
            </w:r>
          </w:p>
          <w:p w:rsidR="00A47682" w:rsidRDefault="006867DD" w:rsidP="005D6122">
            <w:pPr>
              <w:pStyle w:val="ListParagraph"/>
              <w:numPr>
                <w:ilvl w:val="0"/>
                <w:numId w:val="6"/>
              </w:numPr>
              <w:spacing w:before="120" w:after="120"/>
              <w:ind w:left="792"/>
              <w:contextualSpacing w:val="0"/>
              <w:jc w:val="both"/>
              <w:rPr>
                <w:rFonts w:asciiTheme="majorBidi" w:hAnsiTheme="majorBidi" w:cstheme="majorBidi"/>
                <w:b/>
                <w:bCs/>
                <w:szCs w:val="24"/>
              </w:rPr>
            </w:pPr>
            <w:r>
              <w:rPr>
                <w:rFonts w:asciiTheme="majorBidi" w:hAnsiTheme="majorBidi" w:cstheme="majorBidi"/>
                <w:b/>
                <w:bCs/>
                <w:szCs w:val="24"/>
              </w:rPr>
              <w:t>Thread creation and termination (and other system calls used by threads):</w:t>
            </w:r>
          </w:p>
          <w:p w:rsidR="004D702E" w:rsidRDefault="005D069A" w:rsidP="008959E2">
            <w:pPr>
              <w:pStyle w:val="ListParagraph"/>
              <w:spacing w:before="120" w:after="120"/>
              <w:ind w:left="792" w:firstLine="360"/>
              <w:contextualSpacing w:val="0"/>
              <w:jc w:val="both"/>
              <w:rPr>
                <w:rFonts w:asciiTheme="majorBidi" w:hAnsiTheme="majorBidi" w:cstheme="majorBidi"/>
                <w:szCs w:val="24"/>
              </w:rPr>
            </w:pPr>
            <w:r w:rsidRPr="005D069A">
              <w:rPr>
                <w:rFonts w:asciiTheme="majorBidi" w:hAnsiTheme="majorBidi" w:cstheme="majorBidi"/>
                <w:szCs w:val="24"/>
              </w:rPr>
              <w:t xml:space="preserve">When multithreading is present, processes normally start with a single thread present. This thread has the ability to create new threads by calling a library procedure, for example, </w:t>
            </w:r>
            <w:r w:rsidRPr="00A021E4">
              <w:rPr>
                <w:rFonts w:ascii="Courier New" w:hAnsi="Courier New" w:cs="Courier New"/>
                <w:sz w:val="20"/>
                <w:szCs w:val="20"/>
              </w:rPr>
              <w:t>thread_create</w:t>
            </w:r>
            <w:r w:rsidR="00162EBA" w:rsidRPr="00C201EB">
              <w:rPr>
                <w:rStyle w:val="FootnoteReference"/>
                <w:rFonts w:asciiTheme="majorBidi" w:hAnsiTheme="majorBidi" w:cstheme="majorBidi"/>
                <w:sz w:val="20"/>
                <w:szCs w:val="20"/>
              </w:rPr>
              <w:footnoteReference w:id="4"/>
            </w:r>
            <w:r w:rsidRPr="005D069A">
              <w:rPr>
                <w:rFonts w:asciiTheme="majorBidi" w:hAnsiTheme="majorBidi" w:cstheme="majorBidi"/>
                <w:i/>
                <w:iCs/>
                <w:szCs w:val="24"/>
              </w:rPr>
              <w:t xml:space="preserve">. </w:t>
            </w:r>
            <w:r w:rsidRPr="005D069A">
              <w:rPr>
                <w:rFonts w:asciiTheme="majorBidi" w:hAnsiTheme="majorBidi" w:cstheme="majorBidi"/>
                <w:szCs w:val="24"/>
              </w:rPr>
              <w:t xml:space="preserve">A parameter to </w:t>
            </w:r>
            <w:r w:rsidRPr="00A021E4">
              <w:rPr>
                <w:rFonts w:ascii="Courier New" w:hAnsi="Courier New" w:cs="Courier New"/>
                <w:sz w:val="20"/>
                <w:szCs w:val="20"/>
              </w:rPr>
              <w:t>thread_create</w:t>
            </w:r>
            <w:r w:rsidRPr="005D069A">
              <w:rPr>
                <w:rFonts w:asciiTheme="majorBidi" w:hAnsiTheme="majorBidi" w:cstheme="majorBidi"/>
                <w:i/>
                <w:iCs/>
                <w:szCs w:val="24"/>
              </w:rPr>
              <w:t xml:space="preserve"> </w:t>
            </w:r>
            <w:r w:rsidRPr="005D069A">
              <w:rPr>
                <w:rFonts w:asciiTheme="majorBidi" w:hAnsiTheme="majorBidi" w:cstheme="majorBidi"/>
                <w:szCs w:val="24"/>
              </w:rPr>
              <w:t>typically specifies the name of a procedure for the new thread to run.</w:t>
            </w:r>
          </w:p>
          <w:p w:rsidR="00755444" w:rsidRDefault="00755444" w:rsidP="008959E2">
            <w:pPr>
              <w:pStyle w:val="ListParagraph"/>
              <w:spacing w:before="120" w:after="120"/>
              <w:ind w:left="792" w:firstLine="360"/>
              <w:contextualSpacing w:val="0"/>
              <w:jc w:val="both"/>
              <w:rPr>
                <w:rFonts w:asciiTheme="majorBidi" w:hAnsiTheme="majorBidi" w:cstheme="majorBidi"/>
                <w:szCs w:val="24"/>
              </w:rPr>
            </w:pPr>
            <w:r w:rsidRPr="00755444">
              <w:rPr>
                <w:rFonts w:asciiTheme="majorBidi" w:hAnsiTheme="majorBidi" w:cstheme="majorBidi"/>
                <w:szCs w:val="24"/>
              </w:rPr>
              <w:lastRenderedPageBreak/>
              <w:t xml:space="preserve">When a thread has finished its work, it can exit by calling a library procedure, say, </w:t>
            </w:r>
            <w:r w:rsidRPr="00A021E4">
              <w:rPr>
                <w:rFonts w:ascii="Courier New" w:hAnsi="Courier New" w:cs="Courier New"/>
                <w:sz w:val="20"/>
                <w:szCs w:val="20"/>
              </w:rPr>
              <w:t>thread_exit</w:t>
            </w:r>
            <w:r w:rsidR="00DE6D85" w:rsidRPr="00C201EB">
              <w:rPr>
                <w:rStyle w:val="FootnoteReference"/>
                <w:rFonts w:asciiTheme="majorBidi" w:hAnsiTheme="majorBidi" w:cstheme="majorBidi"/>
                <w:sz w:val="20"/>
                <w:szCs w:val="20"/>
              </w:rPr>
              <w:footnoteReference w:id="5"/>
            </w:r>
            <w:r w:rsidRPr="00755444">
              <w:rPr>
                <w:rFonts w:asciiTheme="majorBidi" w:hAnsiTheme="majorBidi" w:cstheme="majorBidi"/>
                <w:szCs w:val="24"/>
              </w:rPr>
              <w:t>.</w:t>
            </w:r>
          </w:p>
          <w:p w:rsidR="00755444" w:rsidRDefault="005C1A50" w:rsidP="008959E2">
            <w:pPr>
              <w:pStyle w:val="ListParagraph"/>
              <w:spacing w:before="120" w:after="120"/>
              <w:ind w:left="792" w:firstLine="360"/>
              <w:contextualSpacing w:val="0"/>
              <w:jc w:val="both"/>
              <w:rPr>
                <w:rFonts w:asciiTheme="majorBidi" w:hAnsiTheme="majorBidi" w:cstheme="majorBidi"/>
                <w:szCs w:val="24"/>
              </w:rPr>
            </w:pPr>
            <w:r w:rsidRPr="005C1A50">
              <w:rPr>
                <w:rFonts w:asciiTheme="majorBidi" w:hAnsiTheme="majorBidi" w:cstheme="majorBidi"/>
                <w:szCs w:val="24"/>
              </w:rPr>
              <w:t xml:space="preserve">In some thread systems, one thread can wait for a (specific) thread to exit by calling a procedure, for example, </w:t>
            </w:r>
            <w:r w:rsidRPr="00A021E4">
              <w:rPr>
                <w:rFonts w:ascii="Courier New" w:hAnsi="Courier New" w:cs="Courier New"/>
                <w:sz w:val="20"/>
                <w:szCs w:val="20"/>
              </w:rPr>
              <w:t>thread_wait</w:t>
            </w:r>
            <w:r w:rsidR="000E7631" w:rsidRPr="00C201EB">
              <w:rPr>
                <w:rStyle w:val="FootnoteReference"/>
                <w:rFonts w:asciiTheme="majorBidi" w:hAnsiTheme="majorBidi" w:cstheme="majorBidi"/>
                <w:sz w:val="20"/>
                <w:szCs w:val="20"/>
              </w:rPr>
              <w:footnoteReference w:id="6"/>
            </w:r>
            <w:r w:rsidRPr="005C1A50">
              <w:rPr>
                <w:rFonts w:asciiTheme="majorBidi" w:hAnsiTheme="majorBidi" w:cstheme="majorBidi"/>
                <w:i/>
                <w:iCs/>
                <w:szCs w:val="24"/>
              </w:rPr>
              <w:t xml:space="preserve">. </w:t>
            </w:r>
            <w:r w:rsidRPr="005C1A50">
              <w:rPr>
                <w:rFonts w:asciiTheme="majorBidi" w:hAnsiTheme="majorBidi" w:cstheme="majorBidi"/>
                <w:szCs w:val="24"/>
              </w:rPr>
              <w:t>This procedure blocks the calling thread until a (specific) thread has exited.</w:t>
            </w:r>
          </w:p>
          <w:p w:rsidR="005C1A50" w:rsidRDefault="00680A88" w:rsidP="008959E2">
            <w:pPr>
              <w:pStyle w:val="ListParagraph"/>
              <w:spacing w:before="120" w:after="120"/>
              <w:ind w:left="792" w:firstLine="360"/>
              <w:contextualSpacing w:val="0"/>
              <w:jc w:val="both"/>
              <w:rPr>
                <w:rFonts w:asciiTheme="majorBidi" w:hAnsiTheme="majorBidi" w:cstheme="majorBidi"/>
                <w:szCs w:val="24"/>
              </w:rPr>
            </w:pPr>
            <w:r w:rsidRPr="00680A88">
              <w:rPr>
                <w:rFonts w:asciiTheme="majorBidi" w:hAnsiTheme="majorBidi" w:cstheme="majorBidi"/>
                <w:szCs w:val="24"/>
              </w:rPr>
              <w:t xml:space="preserve">Another common thread call is </w:t>
            </w:r>
            <w:r w:rsidRPr="00A021E4">
              <w:rPr>
                <w:rFonts w:ascii="Courier New" w:hAnsi="Courier New" w:cs="Courier New"/>
                <w:sz w:val="20"/>
                <w:szCs w:val="20"/>
              </w:rPr>
              <w:t>thread_yield</w:t>
            </w:r>
            <w:r w:rsidR="008C4C8E" w:rsidRPr="00D21107">
              <w:rPr>
                <w:rStyle w:val="FootnoteReference"/>
                <w:rFonts w:asciiTheme="majorBidi" w:hAnsiTheme="majorBidi" w:cstheme="majorBidi"/>
                <w:sz w:val="20"/>
                <w:szCs w:val="20"/>
              </w:rPr>
              <w:footnoteReference w:id="7"/>
            </w:r>
            <w:r w:rsidRPr="00680A88">
              <w:rPr>
                <w:rFonts w:asciiTheme="majorBidi" w:hAnsiTheme="majorBidi" w:cstheme="majorBidi"/>
                <w:i/>
                <w:iCs/>
                <w:szCs w:val="24"/>
              </w:rPr>
              <w:t xml:space="preserve">, </w:t>
            </w:r>
            <w:r w:rsidRPr="00680A88">
              <w:rPr>
                <w:rFonts w:asciiTheme="majorBidi" w:hAnsiTheme="majorBidi" w:cstheme="majorBidi"/>
                <w:szCs w:val="24"/>
              </w:rPr>
              <w:t>which allows a thread to voluntarily give up the CPU to let another thread run. Such a call is important because there is no clock interrupt to actually enforce timesharing as there is with processes. Thus it is important for threads to be polite and voluntarily surrender the CPU from time to time to give other threads a chance to run.</w:t>
            </w:r>
          </w:p>
          <w:p w:rsidR="00680A88" w:rsidRPr="004D702E" w:rsidRDefault="00D11F84" w:rsidP="008959E2">
            <w:pPr>
              <w:pStyle w:val="ListParagraph"/>
              <w:spacing w:before="120" w:after="120"/>
              <w:ind w:left="792" w:firstLine="360"/>
              <w:contextualSpacing w:val="0"/>
              <w:jc w:val="both"/>
              <w:rPr>
                <w:rFonts w:asciiTheme="majorBidi" w:hAnsiTheme="majorBidi" w:cstheme="majorBidi"/>
                <w:szCs w:val="24"/>
              </w:rPr>
            </w:pPr>
            <w:r w:rsidRPr="00D11F84">
              <w:rPr>
                <w:rFonts w:asciiTheme="majorBidi" w:hAnsiTheme="majorBidi" w:cstheme="majorBidi"/>
                <w:szCs w:val="24"/>
              </w:rPr>
              <w:t>Other calls allow one thread to wait for another thread to finish some work, for a thread to announce that it has finished some work, and so on.</w:t>
            </w:r>
          </w:p>
          <w:p w:rsidR="004D702E" w:rsidRDefault="00AA18B8" w:rsidP="005D6122">
            <w:pPr>
              <w:pStyle w:val="ListParagraph"/>
              <w:numPr>
                <w:ilvl w:val="0"/>
                <w:numId w:val="6"/>
              </w:numPr>
              <w:spacing w:before="120" w:after="120"/>
              <w:ind w:left="792"/>
              <w:contextualSpacing w:val="0"/>
              <w:jc w:val="both"/>
              <w:rPr>
                <w:rFonts w:asciiTheme="majorBidi" w:hAnsiTheme="majorBidi" w:cstheme="majorBidi"/>
                <w:b/>
                <w:bCs/>
                <w:szCs w:val="24"/>
              </w:rPr>
            </w:pPr>
            <w:r>
              <w:rPr>
                <w:rFonts w:asciiTheme="majorBidi" w:hAnsiTheme="majorBidi" w:cstheme="majorBidi"/>
                <w:b/>
                <w:bCs/>
                <w:szCs w:val="24"/>
              </w:rPr>
              <w:t>Problems with implementing thread system:</w:t>
            </w:r>
          </w:p>
          <w:p w:rsidR="00AA18B8" w:rsidRPr="00E85DA6" w:rsidRDefault="001E4A10" w:rsidP="00CE42FF">
            <w:pPr>
              <w:pStyle w:val="ListParagraph"/>
              <w:numPr>
                <w:ilvl w:val="0"/>
                <w:numId w:val="7"/>
              </w:numPr>
              <w:spacing w:before="120" w:after="120"/>
              <w:jc w:val="both"/>
              <w:rPr>
                <w:rFonts w:asciiTheme="majorBidi" w:hAnsiTheme="majorBidi" w:cstheme="majorBidi"/>
                <w:b/>
                <w:bCs/>
                <w:szCs w:val="24"/>
              </w:rPr>
            </w:pPr>
            <w:r w:rsidRPr="001E4A10">
              <w:rPr>
                <w:rFonts w:asciiTheme="majorBidi" w:hAnsiTheme="majorBidi" w:cstheme="majorBidi"/>
                <w:b/>
                <w:bCs/>
                <w:szCs w:val="24"/>
              </w:rPr>
              <w:t xml:space="preserve">Effects of </w:t>
            </w:r>
            <w:r w:rsidRPr="004D2267">
              <w:rPr>
                <w:rFonts w:ascii="Courier New" w:hAnsi="Courier New" w:cs="Courier New"/>
                <w:b/>
                <w:bCs/>
                <w:sz w:val="20"/>
                <w:szCs w:val="20"/>
              </w:rPr>
              <w:t>fork</w:t>
            </w:r>
            <w:r w:rsidRPr="001E4A10">
              <w:rPr>
                <w:rFonts w:asciiTheme="majorBidi" w:hAnsiTheme="majorBidi" w:cstheme="majorBidi"/>
                <w:b/>
                <w:bCs/>
                <w:szCs w:val="24"/>
              </w:rPr>
              <w:t xml:space="preserve"> system call:</w:t>
            </w:r>
          </w:p>
          <w:p w:rsidR="00F3744B" w:rsidRDefault="00F3744B" w:rsidP="00CE42FF">
            <w:pPr>
              <w:pStyle w:val="ListParagraph"/>
              <w:spacing w:before="120" w:after="120"/>
              <w:ind w:left="1152"/>
              <w:jc w:val="both"/>
              <w:rPr>
                <w:rFonts w:asciiTheme="majorBidi" w:hAnsiTheme="majorBidi" w:cstheme="majorBidi"/>
                <w:szCs w:val="24"/>
              </w:rPr>
            </w:pPr>
            <w:r w:rsidRPr="00FF1DF4">
              <w:rPr>
                <w:rFonts w:asciiTheme="majorBidi" w:hAnsiTheme="majorBidi" w:cstheme="majorBidi"/>
                <w:szCs w:val="24"/>
              </w:rPr>
              <w:t>If the parent process has multiple threads, should the child also have them?</w:t>
            </w:r>
          </w:p>
          <w:p w:rsidR="00E85DA6" w:rsidRDefault="00FF1DF4" w:rsidP="00CE42FF">
            <w:pPr>
              <w:pStyle w:val="ListParagraph"/>
              <w:numPr>
                <w:ilvl w:val="1"/>
                <w:numId w:val="7"/>
              </w:numPr>
              <w:spacing w:before="120" w:after="120"/>
              <w:jc w:val="both"/>
              <w:rPr>
                <w:rFonts w:asciiTheme="majorBidi" w:hAnsiTheme="majorBidi" w:cstheme="majorBidi"/>
                <w:szCs w:val="24"/>
              </w:rPr>
            </w:pPr>
            <w:r w:rsidRPr="00FF1DF4">
              <w:rPr>
                <w:rFonts w:asciiTheme="majorBidi" w:hAnsiTheme="majorBidi" w:cstheme="majorBidi"/>
                <w:szCs w:val="24"/>
              </w:rPr>
              <w:t>If not, the process may not function properly, since all of them may be essential.</w:t>
            </w:r>
          </w:p>
          <w:p w:rsidR="00FF1DF4" w:rsidRDefault="00B55419" w:rsidP="00E85DA6">
            <w:pPr>
              <w:pStyle w:val="ListParagraph"/>
              <w:numPr>
                <w:ilvl w:val="1"/>
                <w:numId w:val="7"/>
              </w:numPr>
              <w:spacing w:before="120" w:after="120"/>
              <w:contextualSpacing w:val="0"/>
              <w:jc w:val="both"/>
              <w:rPr>
                <w:rFonts w:asciiTheme="majorBidi" w:hAnsiTheme="majorBidi" w:cstheme="majorBidi"/>
                <w:szCs w:val="24"/>
              </w:rPr>
            </w:pPr>
            <w:r>
              <w:rPr>
                <w:rFonts w:asciiTheme="majorBidi" w:hAnsiTheme="majorBidi" w:cstheme="majorBidi"/>
                <w:szCs w:val="24"/>
              </w:rPr>
              <w:t xml:space="preserve">If yes, then </w:t>
            </w:r>
            <w:r w:rsidR="00860D47" w:rsidRPr="00860D47">
              <w:rPr>
                <w:rFonts w:asciiTheme="majorBidi" w:hAnsiTheme="majorBidi" w:cstheme="majorBidi"/>
                <w:szCs w:val="24"/>
              </w:rPr>
              <w:t xml:space="preserve">what happens if a thread in the parent was blocked on a </w:t>
            </w:r>
            <w:r w:rsidR="00860D47" w:rsidRPr="004B1654">
              <w:rPr>
                <w:rFonts w:ascii="Courier New" w:hAnsi="Courier New" w:cs="Courier New"/>
                <w:sz w:val="20"/>
                <w:szCs w:val="20"/>
              </w:rPr>
              <w:t>read</w:t>
            </w:r>
            <w:r w:rsidR="00860D47" w:rsidRPr="00860D47">
              <w:rPr>
                <w:rFonts w:asciiTheme="majorBidi" w:hAnsiTheme="majorBidi" w:cstheme="majorBidi"/>
                <w:szCs w:val="24"/>
              </w:rPr>
              <w:t xml:space="preserve"> call, say, from the keyboard? Are two threads now blocked on the keyboard, one in the parent and one in the child? When a line is typed, do both threads get a copy of it? Only the parent? Only the child? The same problem exists with open network connections.</w:t>
            </w:r>
            <w:r w:rsidR="00B55EDC">
              <w:rPr>
                <w:rStyle w:val="FootnoteReference"/>
                <w:rFonts w:asciiTheme="majorBidi" w:hAnsiTheme="majorBidi" w:cstheme="majorBidi"/>
                <w:szCs w:val="24"/>
              </w:rPr>
              <w:footnoteReference w:id="8"/>
            </w:r>
          </w:p>
          <w:p w:rsidR="00490414" w:rsidRPr="00556416" w:rsidRDefault="006B5649" w:rsidP="009F3151">
            <w:pPr>
              <w:pStyle w:val="ListParagraph"/>
              <w:numPr>
                <w:ilvl w:val="0"/>
                <w:numId w:val="7"/>
              </w:numPr>
              <w:spacing w:before="120" w:after="120"/>
              <w:jc w:val="both"/>
              <w:rPr>
                <w:rFonts w:asciiTheme="majorBidi" w:hAnsiTheme="majorBidi" w:cstheme="majorBidi"/>
                <w:b/>
                <w:bCs/>
                <w:szCs w:val="24"/>
              </w:rPr>
            </w:pPr>
            <w:r w:rsidRPr="00556416">
              <w:rPr>
                <w:rFonts w:asciiTheme="majorBidi" w:hAnsiTheme="majorBidi" w:cstheme="majorBidi"/>
                <w:b/>
                <w:bCs/>
                <w:szCs w:val="24"/>
              </w:rPr>
              <w:t>Sharing the same resource:</w:t>
            </w:r>
          </w:p>
          <w:p w:rsidR="00556416" w:rsidRDefault="00C313CF" w:rsidP="00556416">
            <w:pPr>
              <w:pStyle w:val="ListParagraph"/>
              <w:numPr>
                <w:ilvl w:val="1"/>
                <w:numId w:val="7"/>
              </w:numPr>
              <w:spacing w:before="120" w:after="120"/>
              <w:jc w:val="both"/>
              <w:rPr>
                <w:rFonts w:asciiTheme="majorBidi" w:hAnsiTheme="majorBidi" w:cstheme="majorBidi"/>
                <w:szCs w:val="24"/>
              </w:rPr>
            </w:pPr>
            <w:r w:rsidRPr="00C313CF">
              <w:rPr>
                <w:rFonts w:asciiTheme="majorBidi" w:hAnsiTheme="majorBidi" w:cstheme="majorBidi"/>
                <w:szCs w:val="24"/>
              </w:rPr>
              <w:t>What happens if one thread closes a file while another one is still reading from it?</w:t>
            </w:r>
          </w:p>
          <w:p w:rsidR="00C313CF" w:rsidRPr="009F3151" w:rsidRDefault="00D76D8E" w:rsidP="00556416">
            <w:pPr>
              <w:pStyle w:val="ListParagraph"/>
              <w:numPr>
                <w:ilvl w:val="1"/>
                <w:numId w:val="7"/>
              </w:numPr>
              <w:spacing w:before="120" w:after="120"/>
              <w:jc w:val="both"/>
              <w:rPr>
                <w:rFonts w:asciiTheme="majorBidi" w:hAnsiTheme="majorBidi" w:cstheme="majorBidi"/>
                <w:szCs w:val="24"/>
              </w:rPr>
            </w:pPr>
            <w:r w:rsidRPr="00D76D8E">
              <w:rPr>
                <w:rFonts w:asciiTheme="majorBidi" w:hAnsiTheme="majorBidi" w:cstheme="majorBidi"/>
                <w:szCs w:val="24"/>
              </w:rPr>
              <w:t>Suppose that one thread notices that there is too little memory and starts allocating more memory. Part way through, a thread switch occurs, and the new thread also notices that there is too little memory and also starts allocating more memory. Memory will probably be allocated twice.</w:t>
            </w:r>
          </w:p>
        </w:tc>
      </w:tr>
      <w:tr w:rsidR="0089146E" w:rsidRPr="0029337E" w:rsidTr="00AA67BF">
        <w:tc>
          <w:tcPr>
            <w:tcW w:w="636" w:type="dxa"/>
          </w:tcPr>
          <w:p w:rsidR="0089146E" w:rsidRDefault="0089146E" w:rsidP="000F7F4D">
            <w:pPr>
              <w:rPr>
                <w:rFonts w:asciiTheme="majorBidi" w:hAnsiTheme="majorBidi" w:cstheme="majorBidi"/>
                <w:b/>
                <w:bCs/>
                <w:szCs w:val="24"/>
              </w:rPr>
            </w:pPr>
            <w:r>
              <w:rPr>
                <w:rFonts w:asciiTheme="majorBidi" w:hAnsiTheme="majorBidi" w:cstheme="majorBidi"/>
                <w:b/>
                <w:bCs/>
                <w:szCs w:val="24"/>
              </w:rPr>
              <w:lastRenderedPageBreak/>
              <w:t>2.10</w:t>
            </w:r>
          </w:p>
        </w:tc>
        <w:tc>
          <w:tcPr>
            <w:tcW w:w="10113" w:type="dxa"/>
            <w:gridSpan w:val="2"/>
          </w:tcPr>
          <w:p w:rsidR="0089146E" w:rsidRPr="000B6F31" w:rsidRDefault="0089146E" w:rsidP="00101417">
            <w:pPr>
              <w:spacing w:after="120"/>
              <w:ind w:firstLine="360"/>
              <w:jc w:val="both"/>
              <w:rPr>
                <w:rFonts w:asciiTheme="majorBidi" w:hAnsiTheme="majorBidi" w:cstheme="majorBidi"/>
                <w:b/>
                <w:bCs/>
                <w:szCs w:val="24"/>
              </w:rPr>
            </w:pPr>
            <w:r w:rsidRPr="000B6F31">
              <w:rPr>
                <w:rFonts w:asciiTheme="majorBidi" w:hAnsiTheme="majorBidi" w:cstheme="majorBidi"/>
                <w:b/>
                <w:bCs/>
                <w:szCs w:val="24"/>
              </w:rPr>
              <w:t>Thread Usage</w:t>
            </w:r>
          </w:p>
          <w:p w:rsidR="0089146E" w:rsidRPr="000B6F31" w:rsidRDefault="00D6598B" w:rsidP="00101417">
            <w:pPr>
              <w:spacing w:after="120"/>
              <w:ind w:firstLine="360"/>
              <w:jc w:val="both"/>
              <w:rPr>
                <w:rFonts w:asciiTheme="majorBidi" w:hAnsiTheme="majorBidi" w:cstheme="majorBidi"/>
                <w:b/>
                <w:szCs w:val="24"/>
              </w:rPr>
            </w:pPr>
            <w:r w:rsidRPr="000B6F31">
              <w:rPr>
                <w:rFonts w:asciiTheme="majorBidi" w:hAnsiTheme="majorBidi" w:cstheme="majorBidi"/>
                <w:b/>
                <w:szCs w:val="24"/>
              </w:rPr>
              <w:t>Why mul</w:t>
            </w:r>
            <w:r w:rsidR="00D26BBC" w:rsidRPr="000B6F31">
              <w:rPr>
                <w:rFonts w:asciiTheme="majorBidi" w:hAnsiTheme="majorBidi" w:cstheme="majorBidi"/>
                <w:b/>
                <w:szCs w:val="24"/>
              </w:rPr>
              <w:t xml:space="preserve">tiple </w:t>
            </w:r>
            <w:r w:rsidR="00D26BBC" w:rsidRPr="000B6F31">
              <w:rPr>
                <w:rFonts w:asciiTheme="majorBidi" w:hAnsiTheme="majorBidi" w:cstheme="majorBidi"/>
                <w:b/>
                <w:i/>
                <w:szCs w:val="24"/>
              </w:rPr>
              <w:t>threads</w:t>
            </w:r>
            <w:r w:rsidR="00D26BBC" w:rsidRPr="000B6F31">
              <w:rPr>
                <w:rFonts w:asciiTheme="majorBidi" w:hAnsiTheme="majorBidi" w:cstheme="majorBidi"/>
                <w:b/>
                <w:szCs w:val="24"/>
              </w:rPr>
              <w:t xml:space="preserve"> and not multiple </w:t>
            </w:r>
            <w:r w:rsidR="00D26BBC" w:rsidRPr="000B6F31">
              <w:rPr>
                <w:rFonts w:asciiTheme="majorBidi" w:hAnsiTheme="majorBidi" w:cstheme="majorBidi"/>
                <w:b/>
                <w:i/>
                <w:szCs w:val="24"/>
              </w:rPr>
              <w:t>processes</w:t>
            </w:r>
            <w:r w:rsidR="00D26BBC" w:rsidRPr="000B6F31">
              <w:rPr>
                <w:rFonts w:asciiTheme="majorBidi" w:hAnsiTheme="majorBidi" w:cstheme="majorBidi"/>
                <w:b/>
                <w:szCs w:val="24"/>
              </w:rPr>
              <w:t>?</w:t>
            </w:r>
          </w:p>
          <w:p w:rsidR="00D26BBC" w:rsidRPr="000B6F31" w:rsidRDefault="00082862" w:rsidP="00D200D7">
            <w:pPr>
              <w:pStyle w:val="ListParagraph"/>
              <w:numPr>
                <w:ilvl w:val="0"/>
                <w:numId w:val="8"/>
              </w:numPr>
              <w:spacing w:after="120"/>
              <w:contextualSpacing w:val="0"/>
              <w:jc w:val="both"/>
              <w:rPr>
                <w:rFonts w:cs="Times New Roman"/>
                <w:szCs w:val="24"/>
              </w:rPr>
            </w:pPr>
            <w:r w:rsidRPr="000B6F31">
              <w:rPr>
                <w:rFonts w:cs="Times New Roman"/>
                <w:szCs w:val="24"/>
              </w:rPr>
              <w:t>The main reason for having threads is that in many applications, multiple activities are going on at once. Some of these may block from time to time. By decomposing such an application into multiple sequential threads that run in quasi-parallel, the programming model becomes simpler.</w:t>
            </w:r>
            <w:r w:rsidR="0064636A" w:rsidRPr="000B6F31">
              <w:rPr>
                <w:rFonts w:cs="Times New Roman"/>
                <w:szCs w:val="24"/>
              </w:rPr>
              <w:t xml:space="preserve"> But this is precisely the argument for having multiple processes.</w:t>
            </w:r>
            <w:r w:rsidR="00292012" w:rsidRPr="000B6F31">
              <w:rPr>
                <w:rFonts w:cs="Times New Roman"/>
                <w:szCs w:val="24"/>
              </w:rPr>
              <w:t xml:space="preserve"> However, with threads</w:t>
            </w:r>
            <w:r w:rsidR="000F3A4E" w:rsidRPr="000B6F31">
              <w:rPr>
                <w:rFonts w:cs="Times New Roman"/>
                <w:szCs w:val="24"/>
              </w:rPr>
              <w:t>,</w:t>
            </w:r>
            <w:r w:rsidR="00292012" w:rsidRPr="000B6F31">
              <w:rPr>
                <w:rFonts w:cs="Times New Roman"/>
                <w:szCs w:val="24"/>
              </w:rPr>
              <w:t xml:space="preserve"> we add a new element: </w:t>
            </w:r>
            <w:r w:rsidR="00292012" w:rsidRPr="000B6F31">
              <w:rPr>
                <w:rFonts w:cs="Times New Roman"/>
                <w:i/>
                <w:color w:val="0070C0"/>
                <w:szCs w:val="24"/>
              </w:rPr>
              <w:t>the ability for the parallel entities to share an address space and all of its data among themselves</w:t>
            </w:r>
            <w:r w:rsidR="00292012" w:rsidRPr="000B6F31">
              <w:rPr>
                <w:rFonts w:cs="Times New Roman"/>
                <w:szCs w:val="24"/>
              </w:rPr>
              <w:t>. This ability is essential for certain applications, which is why having multiple processes (with their separate address spaces) will not work.</w:t>
            </w:r>
          </w:p>
          <w:p w:rsidR="00B677E7" w:rsidRPr="000B6F31" w:rsidRDefault="004A5919" w:rsidP="00D200D7">
            <w:pPr>
              <w:pStyle w:val="ListParagraph"/>
              <w:numPr>
                <w:ilvl w:val="0"/>
                <w:numId w:val="8"/>
              </w:numPr>
              <w:spacing w:after="120"/>
              <w:contextualSpacing w:val="0"/>
              <w:jc w:val="both"/>
              <w:rPr>
                <w:rFonts w:cs="Times New Roman"/>
                <w:szCs w:val="24"/>
              </w:rPr>
            </w:pPr>
            <w:r w:rsidRPr="000B6F31">
              <w:rPr>
                <w:rFonts w:cs="Times New Roman"/>
                <w:i/>
                <w:color w:val="0070C0"/>
                <w:szCs w:val="24"/>
              </w:rPr>
              <w:t>S</w:t>
            </w:r>
            <w:r w:rsidR="00FF5850" w:rsidRPr="000B6F31">
              <w:rPr>
                <w:rFonts w:cs="Times New Roman"/>
                <w:i/>
                <w:color w:val="0070C0"/>
                <w:szCs w:val="24"/>
              </w:rPr>
              <w:t>ince t</w:t>
            </w:r>
            <w:r w:rsidRPr="000B6F31">
              <w:rPr>
                <w:rFonts w:cs="Times New Roman"/>
                <w:i/>
                <w:color w:val="0070C0"/>
                <w:szCs w:val="24"/>
              </w:rPr>
              <w:t>hreads</w:t>
            </w:r>
            <w:r w:rsidR="00FF5850" w:rsidRPr="000B6F31">
              <w:rPr>
                <w:rFonts w:cs="Times New Roman"/>
                <w:i/>
                <w:color w:val="0070C0"/>
                <w:szCs w:val="24"/>
              </w:rPr>
              <w:t xml:space="preserve"> do not have any resources attached to them, they are easier to create and destroy than processes</w:t>
            </w:r>
            <w:r w:rsidR="00FF5850" w:rsidRPr="000B6F31">
              <w:rPr>
                <w:rFonts w:cs="Times New Roman"/>
                <w:szCs w:val="24"/>
              </w:rPr>
              <w:t>. In many systems, creating a thread goes 100 times faster than creating a process. When the number of threads needed changes dynamically and rapidly, this property is useful.</w:t>
            </w:r>
          </w:p>
          <w:p w:rsidR="00B070B6" w:rsidRDefault="00EC3679" w:rsidP="008A1D50">
            <w:pPr>
              <w:pStyle w:val="ListParagraph"/>
              <w:numPr>
                <w:ilvl w:val="0"/>
                <w:numId w:val="8"/>
              </w:numPr>
              <w:spacing w:after="120"/>
              <w:contextualSpacing w:val="0"/>
              <w:jc w:val="both"/>
              <w:rPr>
                <w:rFonts w:cs="Times New Roman"/>
                <w:szCs w:val="24"/>
              </w:rPr>
            </w:pPr>
            <w:r w:rsidRPr="000B6F31">
              <w:rPr>
                <w:rFonts w:cs="Times New Roman"/>
                <w:szCs w:val="24"/>
              </w:rPr>
              <w:t xml:space="preserve">A third reason for having threads is also a performance argument. Threads yield no </w:t>
            </w:r>
            <w:r w:rsidRPr="000B6F31">
              <w:rPr>
                <w:rFonts w:cs="Times New Roman"/>
                <w:szCs w:val="24"/>
              </w:rPr>
              <w:lastRenderedPageBreak/>
              <w:t xml:space="preserve">performance gain when all of them are CPU bound, but </w:t>
            </w:r>
            <w:r w:rsidRPr="000B6F31">
              <w:rPr>
                <w:rFonts w:cs="Times New Roman"/>
                <w:i/>
                <w:color w:val="0070C0"/>
                <w:szCs w:val="24"/>
              </w:rPr>
              <w:t>when there is substantial computing and also substantial I/O, having threads allows these activities to overlap, thus speeding up the application</w:t>
            </w:r>
            <w:r w:rsidRPr="000B6F31">
              <w:rPr>
                <w:rFonts w:cs="Times New Roman"/>
                <w:szCs w:val="24"/>
              </w:rPr>
              <w:t>.</w:t>
            </w:r>
            <w:r w:rsidR="009760EC">
              <w:rPr>
                <w:rFonts w:cs="Times New Roman"/>
                <w:szCs w:val="24"/>
              </w:rPr>
              <w:t xml:space="preserve"> In other words, if only processes are used, </w:t>
            </w:r>
            <w:r w:rsidR="006816DB">
              <w:rPr>
                <w:rFonts w:cs="Times New Roman"/>
                <w:szCs w:val="24"/>
              </w:rPr>
              <w:t>then whenever an I</w:t>
            </w:r>
            <w:r w:rsidR="00E90ACC">
              <w:rPr>
                <w:rFonts w:cs="Times New Roman"/>
                <w:szCs w:val="24"/>
              </w:rPr>
              <w:t>/</w:t>
            </w:r>
            <w:r w:rsidR="006816DB">
              <w:rPr>
                <w:rFonts w:cs="Times New Roman"/>
                <w:szCs w:val="24"/>
              </w:rPr>
              <w:t>O would occur</w:t>
            </w:r>
            <w:r w:rsidR="00E11DA9">
              <w:rPr>
                <w:rFonts w:cs="Times New Roman"/>
                <w:szCs w:val="24"/>
              </w:rPr>
              <w:t>, the whole process would be blocked</w:t>
            </w:r>
            <w:r w:rsidR="00997B88">
              <w:rPr>
                <w:rFonts w:cs="Times New Roman"/>
                <w:szCs w:val="24"/>
              </w:rPr>
              <w:t>;</w:t>
            </w:r>
            <w:r w:rsidR="00E11DA9">
              <w:rPr>
                <w:rFonts w:cs="Times New Roman"/>
                <w:szCs w:val="24"/>
              </w:rPr>
              <w:t xml:space="preserve"> but in multithreading,</w:t>
            </w:r>
            <w:r w:rsidR="00805CB2">
              <w:rPr>
                <w:rFonts w:cs="Times New Roman"/>
                <w:szCs w:val="24"/>
              </w:rPr>
              <w:t xml:space="preserve"> only the thread that</w:t>
            </w:r>
            <w:r w:rsidR="00E90ACC">
              <w:rPr>
                <w:rFonts w:cs="Times New Roman"/>
                <w:szCs w:val="24"/>
              </w:rPr>
              <w:t xml:space="preserve"> needs I/O</w:t>
            </w:r>
            <w:r w:rsidR="004A1D0E">
              <w:rPr>
                <w:rFonts w:cs="Times New Roman"/>
                <w:szCs w:val="24"/>
              </w:rPr>
              <w:t xml:space="preserve"> would be blocked, and another thread would use the CPU</w:t>
            </w:r>
            <w:r w:rsidR="00AB64DF">
              <w:rPr>
                <w:rFonts w:cs="Times New Roman"/>
                <w:szCs w:val="24"/>
              </w:rPr>
              <w:t xml:space="preserve"> for its task; hence </w:t>
            </w:r>
            <w:r w:rsidR="006C2BF9">
              <w:rPr>
                <w:rFonts w:cs="Times New Roman"/>
                <w:szCs w:val="24"/>
              </w:rPr>
              <w:t>the application speeds up.</w:t>
            </w:r>
          </w:p>
          <w:p w:rsidR="00FD0B68" w:rsidRPr="002D17FC" w:rsidRDefault="002D17FC" w:rsidP="002D17FC">
            <w:pPr>
              <w:pStyle w:val="ListParagraph"/>
              <w:numPr>
                <w:ilvl w:val="0"/>
                <w:numId w:val="8"/>
              </w:numPr>
              <w:spacing w:after="120"/>
              <w:jc w:val="both"/>
              <w:rPr>
                <w:rFonts w:cs="Times New Roman"/>
                <w:szCs w:val="24"/>
              </w:rPr>
            </w:pPr>
            <w:r w:rsidRPr="002D17FC">
              <w:rPr>
                <w:rFonts w:cs="Times New Roman"/>
                <w:szCs w:val="24"/>
              </w:rPr>
              <w:t xml:space="preserve">The benefits of multithreading can be greatly increased in a multiprocessor architecture, where threads may be running in parallel on different processors. </w:t>
            </w:r>
            <w:r w:rsidRPr="00A23607">
              <w:rPr>
                <w:rFonts w:cs="Times New Roman"/>
                <w:i/>
                <w:color w:val="0070C0"/>
                <w:szCs w:val="24"/>
              </w:rPr>
              <w:t>A single-threaded process can only run on one CPU, no matter how many are available. Multithreading on a multi-CPU machine increases concurrency.</w:t>
            </w:r>
          </w:p>
          <w:p w:rsidR="001E0779" w:rsidRPr="002D0689" w:rsidRDefault="000B6F31" w:rsidP="00AE1A47">
            <w:pPr>
              <w:spacing w:after="120"/>
              <w:ind w:left="360"/>
              <w:jc w:val="both"/>
              <w:rPr>
                <w:rFonts w:cs="Times New Roman"/>
                <w:b/>
                <w:color w:val="C00000"/>
                <w:szCs w:val="24"/>
              </w:rPr>
            </w:pPr>
            <w:r w:rsidRPr="002D0689">
              <w:rPr>
                <w:rFonts w:cs="Times New Roman"/>
                <w:b/>
                <w:color w:val="C00000"/>
                <w:szCs w:val="24"/>
              </w:rPr>
              <w:t>Example 1: Word Process</w:t>
            </w:r>
            <w:r w:rsidR="005C3F5C" w:rsidRPr="002D0689">
              <w:rPr>
                <w:rFonts w:cs="Times New Roman"/>
                <w:b/>
                <w:color w:val="C00000"/>
                <w:szCs w:val="24"/>
              </w:rPr>
              <w:t>or</w:t>
            </w:r>
            <w:r w:rsidR="00F57782" w:rsidRPr="002D0689">
              <w:rPr>
                <w:rFonts w:cs="Times New Roman"/>
                <w:b/>
                <w:color w:val="C00000"/>
                <w:szCs w:val="24"/>
              </w:rPr>
              <w:t xml:space="preserve"> Program</w:t>
            </w:r>
          </w:p>
          <w:p w:rsidR="000B6F31" w:rsidRPr="00BE69B8" w:rsidRDefault="00BE69B8" w:rsidP="00107583">
            <w:pPr>
              <w:spacing w:after="120"/>
              <w:ind w:left="360"/>
              <w:jc w:val="both"/>
              <w:rPr>
                <w:rFonts w:cs="Times New Roman"/>
                <w:b/>
                <w:i/>
                <w:szCs w:val="24"/>
              </w:rPr>
            </w:pPr>
            <w:r w:rsidRPr="00BE69B8">
              <w:rPr>
                <w:rFonts w:cs="Times New Roman"/>
                <w:b/>
                <w:i/>
                <w:szCs w:val="24"/>
              </w:rPr>
              <w:t>The problem</w:t>
            </w:r>
          </w:p>
          <w:p w:rsidR="00BE69B8" w:rsidRDefault="000F23F9" w:rsidP="00822593">
            <w:pPr>
              <w:spacing w:after="120"/>
              <w:ind w:left="-18" w:firstLine="360"/>
              <w:jc w:val="both"/>
              <w:rPr>
                <w:rFonts w:cs="Times New Roman"/>
                <w:szCs w:val="24"/>
              </w:rPr>
            </w:pPr>
            <w:r>
              <w:rPr>
                <w:rFonts w:cs="Times New Roman"/>
                <w:szCs w:val="24"/>
              </w:rPr>
              <w:t>C</w:t>
            </w:r>
            <w:r w:rsidRPr="000F23F9">
              <w:rPr>
                <w:rFonts w:cs="Times New Roman"/>
                <w:szCs w:val="24"/>
              </w:rPr>
              <w:t>onsider what happens when the user suddenly deletes one sentence from page 1 of an 800-page document. After checking the changed page to make sure it is correct, the user now wants to make another change on page 600 and types in a command telling the word processor to go to that page (possibly by searching for a phrase occurring only there). The word processor is now forced to reformat the entire book up to page 600 on the spot because it does not know what the first line of page 600 will be until it has processed all the previous pages. There may be a substantial delay before page 600 can be displayed, leading to an unhappy user.</w:t>
            </w:r>
          </w:p>
          <w:p w:rsidR="0036643C" w:rsidRPr="003D7B14" w:rsidRDefault="003D7B14" w:rsidP="00822593">
            <w:pPr>
              <w:spacing w:after="120"/>
              <w:ind w:left="-18" w:firstLine="360"/>
              <w:jc w:val="both"/>
              <w:rPr>
                <w:rFonts w:cs="Times New Roman"/>
                <w:b/>
                <w:i/>
                <w:szCs w:val="24"/>
              </w:rPr>
            </w:pPr>
            <w:r w:rsidRPr="003D7B14">
              <w:rPr>
                <w:rFonts w:cs="Times New Roman"/>
                <w:b/>
                <w:i/>
                <w:szCs w:val="24"/>
              </w:rPr>
              <w:t>Solution by using threads</w:t>
            </w:r>
          </w:p>
          <w:p w:rsidR="003D7B14" w:rsidRDefault="00E066E4" w:rsidP="00822593">
            <w:pPr>
              <w:spacing w:after="120"/>
              <w:ind w:left="-18" w:firstLine="360"/>
              <w:jc w:val="both"/>
              <w:rPr>
                <w:rFonts w:cs="Times New Roman"/>
                <w:szCs w:val="24"/>
              </w:rPr>
            </w:pPr>
            <w:r w:rsidRPr="00E066E4">
              <w:rPr>
                <w:rFonts w:cs="Times New Roman"/>
                <w:szCs w:val="24"/>
              </w:rPr>
              <w:t>Suppose that the word processor is written as a two-threaded program. One thread interacts with the user and the other handles reformatting in the background. As soon as the sentence is deleted from page 1 the interactive thread tells the reformatting thread to reformat the whole book. Meanwhile, the interactive thread continues to listen to the keyboard and mouse and responds to simple commands like scrolling page 1 while the other thread is computing madly in the background. With a little luck, the reformatting will be completed before the user asks to see page 600, so it can be displayed instantly.</w:t>
            </w:r>
          </w:p>
          <w:p w:rsidR="00D5202B" w:rsidRDefault="001A7D30" w:rsidP="00822593">
            <w:pPr>
              <w:spacing w:after="120"/>
              <w:ind w:left="-18" w:firstLine="360"/>
              <w:jc w:val="both"/>
              <w:rPr>
                <w:rFonts w:cs="Times New Roman"/>
                <w:b/>
                <w:i/>
                <w:szCs w:val="24"/>
              </w:rPr>
            </w:pPr>
            <w:r w:rsidRPr="001A7D30">
              <w:rPr>
                <w:rFonts w:cs="Times New Roman"/>
                <w:b/>
                <w:i/>
                <w:szCs w:val="24"/>
              </w:rPr>
              <w:t>Another Word Processing problem and its solution using threads</w:t>
            </w:r>
          </w:p>
          <w:p w:rsidR="001A7D30" w:rsidRDefault="009B5351" w:rsidP="00D84FB3">
            <w:pPr>
              <w:spacing w:after="120"/>
              <w:ind w:left="-18" w:firstLine="360"/>
              <w:jc w:val="both"/>
              <w:rPr>
                <w:rFonts w:cs="Times New Roman"/>
                <w:szCs w:val="24"/>
              </w:rPr>
            </w:pPr>
            <w:r w:rsidRPr="009B5351">
              <w:rPr>
                <w:rFonts w:cs="Times New Roman"/>
                <w:szCs w:val="24"/>
              </w:rPr>
              <w:t xml:space="preserve">Many word processors have a feature of automatically saving the entire file to disk every few minutes to protect the user against losing a day’s work in the event of a program crash, system crash, or power failure. </w:t>
            </w:r>
            <w:r w:rsidR="00D84FB3">
              <w:rPr>
                <w:rFonts w:cs="Times New Roman"/>
                <w:szCs w:val="24"/>
              </w:rPr>
              <w:t xml:space="preserve">We can add a </w:t>
            </w:r>
            <w:r w:rsidRPr="009B5351">
              <w:rPr>
                <w:rFonts w:cs="Times New Roman"/>
                <w:szCs w:val="24"/>
              </w:rPr>
              <w:t>third thread</w:t>
            </w:r>
            <w:r w:rsidR="00D84FB3">
              <w:rPr>
                <w:rFonts w:cs="Times New Roman"/>
                <w:szCs w:val="24"/>
              </w:rPr>
              <w:t xml:space="preserve"> that</w:t>
            </w:r>
            <w:r w:rsidRPr="009B5351">
              <w:rPr>
                <w:rFonts w:cs="Times New Roman"/>
                <w:szCs w:val="24"/>
              </w:rPr>
              <w:t xml:space="preserve"> can handle the disk backups without interfering with the other two.</w:t>
            </w:r>
          </w:p>
          <w:p w:rsidR="00D61C54" w:rsidRPr="00495E5D" w:rsidRDefault="001F30BA" w:rsidP="00495E5D">
            <w:pPr>
              <w:spacing w:after="120"/>
              <w:ind w:left="-18" w:firstLine="360"/>
              <w:jc w:val="both"/>
              <w:rPr>
                <w:rFonts w:cs="Times New Roman"/>
                <w:b/>
                <w:i/>
                <w:szCs w:val="24"/>
              </w:rPr>
            </w:pPr>
            <w:r w:rsidRPr="00495E5D">
              <w:rPr>
                <w:rFonts w:cs="Times New Roman"/>
                <w:b/>
                <w:i/>
                <w:szCs w:val="24"/>
              </w:rPr>
              <w:t>The problem</w:t>
            </w:r>
            <w:r w:rsidR="00495E5D" w:rsidRPr="00495E5D">
              <w:rPr>
                <w:rFonts w:cs="Times New Roman"/>
                <w:b/>
                <w:i/>
                <w:szCs w:val="24"/>
              </w:rPr>
              <w:t>s</w:t>
            </w:r>
            <w:r w:rsidRPr="00495E5D">
              <w:rPr>
                <w:rFonts w:cs="Times New Roman"/>
                <w:b/>
                <w:i/>
                <w:szCs w:val="24"/>
              </w:rPr>
              <w:t xml:space="preserve"> that would arise if </w:t>
            </w:r>
            <w:r w:rsidR="00495E5D" w:rsidRPr="00495E5D">
              <w:rPr>
                <w:rFonts w:cs="Times New Roman"/>
                <w:b/>
                <w:i/>
                <w:szCs w:val="24"/>
              </w:rPr>
              <w:t>the Word Processing program were</w:t>
            </w:r>
            <w:r w:rsidRPr="00495E5D">
              <w:rPr>
                <w:rFonts w:cs="Times New Roman"/>
                <w:b/>
                <w:i/>
                <w:szCs w:val="24"/>
              </w:rPr>
              <w:t xml:space="preserve"> single-thread</w:t>
            </w:r>
            <w:r w:rsidR="00495E5D" w:rsidRPr="00495E5D">
              <w:rPr>
                <w:rFonts w:cs="Times New Roman"/>
                <w:b/>
                <w:i/>
                <w:szCs w:val="24"/>
              </w:rPr>
              <w:t>ed</w:t>
            </w:r>
          </w:p>
          <w:p w:rsidR="00495E5D" w:rsidRDefault="00B62443" w:rsidP="00054562">
            <w:pPr>
              <w:pStyle w:val="ListParagraph"/>
              <w:numPr>
                <w:ilvl w:val="0"/>
                <w:numId w:val="9"/>
              </w:numPr>
              <w:spacing w:after="120"/>
              <w:jc w:val="both"/>
              <w:rPr>
                <w:rFonts w:cs="Times New Roman"/>
                <w:szCs w:val="24"/>
              </w:rPr>
            </w:pPr>
            <w:r w:rsidRPr="00DC7E2B">
              <w:rPr>
                <w:rFonts w:cs="Times New Roman"/>
                <w:i/>
                <w:color w:val="0070C0"/>
                <w:szCs w:val="24"/>
              </w:rPr>
              <w:t>Slow</w:t>
            </w:r>
            <w:r w:rsidR="001E2451" w:rsidRPr="00DC7E2B">
              <w:rPr>
                <w:rFonts w:cs="Times New Roman"/>
                <w:i/>
                <w:color w:val="0070C0"/>
                <w:szCs w:val="24"/>
              </w:rPr>
              <w:t xml:space="preserve"> performance</w:t>
            </w:r>
            <w:r w:rsidRPr="00054562">
              <w:rPr>
                <w:rFonts w:cs="Times New Roman"/>
                <w:color w:val="0070C0"/>
                <w:szCs w:val="24"/>
              </w:rPr>
              <w:t>.</w:t>
            </w:r>
            <w:r w:rsidR="00C675DB">
              <w:rPr>
                <w:rFonts w:cs="Times New Roman"/>
                <w:szCs w:val="24"/>
              </w:rPr>
              <w:t xml:space="preserve"> </w:t>
            </w:r>
            <w:r w:rsidR="00054562">
              <w:rPr>
                <w:rFonts w:cs="Times New Roman"/>
                <w:szCs w:val="24"/>
              </w:rPr>
              <w:t>W</w:t>
            </w:r>
            <w:r w:rsidR="00DC7E2B" w:rsidRPr="00DC7E2B">
              <w:rPr>
                <w:rFonts w:cs="Times New Roman"/>
                <w:szCs w:val="24"/>
              </w:rPr>
              <w:t>henever a disk backup started, commands from the keyboard and mouse would be ignored until the backup was finished. The user would perceive this as sluggish performance.</w:t>
            </w:r>
          </w:p>
          <w:p w:rsidR="00610F5C" w:rsidRDefault="00B63FE8" w:rsidP="00054562">
            <w:pPr>
              <w:pStyle w:val="ListParagraph"/>
              <w:numPr>
                <w:ilvl w:val="0"/>
                <w:numId w:val="9"/>
              </w:numPr>
              <w:spacing w:after="120"/>
              <w:jc w:val="both"/>
              <w:rPr>
                <w:rFonts w:cs="Times New Roman"/>
                <w:szCs w:val="24"/>
              </w:rPr>
            </w:pPr>
            <w:r w:rsidRPr="00B63FE8">
              <w:rPr>
                <w:rFonts w:cs="Times New Roman"/>
                <w:szCs w:val="24"/>
              </w:rPr>
              <w:t xml:space="preserve">Alternatively, keyboard and mouse events could interrupt the disk backup, </w:t>
            </w:r>
            <w:r w:rsidRPr="00154161">
              <w:rPr>
                <w:rFonts w:cs="Times New Roman"/>
                <w:i/>
                <w:szCs w:val="24"/>
              </w:rPr>
              <w:t>allowing good performance</w:t>
            </w:r>
            <w:r w:rsidRPr="00B63FE8">
              <w:rPr>
                <w:rFonts w:cs="Times New Roman"/>
                <w:szCs w:val="24"/>
              </w:rPr>
              <w:t xml:space="preserve"> but </w:t>
            </w:r>
            <w:r w:rsidRPr="00DB3D18">
              <w:rPr>
                <w:rFonts w:cs="Times New Roman"/>
                <w:i/>
                <w:color w:val="0070C0"/>
                <w:szCs w:val="24"/>
              </w:rPr>
              <w:t>leading to a complex interrupt-driven programming model</w:t>
            </w:r>
            <w:r w:rsidRPr="00B63FE8">
              <w:rPr>
                <w:rFonts w:cs="Times New Roman"/>
                <w:szCs w:val="24"/>
              </w:rPr>
              <w:t>. With three threads, the programming model is much simpler. The first thread just interacts with the user. The second thread reformats the document when told to. The third thread writes the contents of RAM to disk periodically.</w:t>
            </w:r>
          </w:p>
          <w:p w:rsidR="000B1053" w:rsidRPr="0011440F" w:rsidRDefault="00F128C3" w:rsidP="000B1053">
            <w:pPr>
              <w:spacing w:after="120"/>
              <w:ind w:left="342"/>
              <w:jc w:val="both"/>
              <w:rPr>
                <w:rFonts w:cs="Times New Roman"/>
                <w:b/>
                <w:i/>
                <w:szCs w:val="24"/>
              </w:rPr>
            </w:pPr>
            <w:r w:rsidRPr="0011440F">
              <w:rPr>
                <w:rFonts w:cs="Times New Roman"/>
                <w:b/>
                <w:i/>
                <w:szCs w:val="24"/>
              </w:rPr>
              <w:t>What if we used multiple processes instead of multiple threads to solve this problem</w:t>
            </w:r>
          </w:p>
          <w:p w:rsidR="00F128C3" w:rsidRDefault="00102CB4" w:rsidP="003459CE">
            <w:pPr>
              <w:spacing w:after="120"/>
              <w:ind w:firstLine="342"/>
              <w:jc w:val="both"/>
              <w:rPr>
                <w:rFonts w:cs="Times New Roman"/>
                <w:szCs w:val="24"/>
              </w:rPr>
            </w:pPr>
            <w:r>
              <w:rPr>
                <w:rFonts w:cs="Times New Roman"/>
                <w:szCs w:val="24"/>
              </w:rPr>
              <w:t>H</w:t>
            </w:r>
            <w:r w:rsidRPr="00102CB4">
              <w:rPr>
                <w:rFonts w:cs="Times New Roman"/>
                <w:szCs w:val="24"/>
              </w:rPr>
              <w:t>aving three separate processes would not work here because all three threads need to operate on the</w:t>
            </w:r>
            <w:r w:rsidR="0058461D">
              <w:rPr>
                <w:rFonts w:cs="Times New Roman"/>
                <w:szCs w:val="24"/>
              </w:rPr>
              <w:t xml:space="preserve"> </w:t>
            </w:r>
            <w:r w:rsidR="0058461D" w:rsidRPr="0058461D">
              <w:rPr>
                <w:rFonts w:cs="Times New Roman"/>
                <w:i/>
                <w:szCs w:val="24"/>
              </w:rPr>
              <w:t>same</w:t>
            </w:r>
            <w:r w:rsidRPr="00102CB4">
              <w:rPr>
                <w:rFonts w:cs="Times New Roman"/>
                <w:szCs w:val="24"/>
              </w:rPr>
              <w:t xml:space="preserve"> </w:t>
            </w:r>
            <w:r w:rsidR="003414B3">
              <w:rPr>
                <w:rFonts w:cs="Times New Roman"/>
                <w:szCs w:val="24"/>
              </w:rPr>
              <w:t xml:space="preserve">resource (i.e., the </w:t>
            </w:r>
            <w:r w:rsidRPr="00102CB4">
              <w:rPr>
                <w:rFonts w:cs="Times New Roman"/>
                <w:szCs w:val="24"/>
              </w:rPr>
              <w:t>document</w:t>
            </w:r>
            <w:r w:rsidR="003414B3">
              <w:rPr>
                <w:rFonts w:cs="Times New Roman"/>
                <w:szCs w:val="24"/>
              </w:rPr>
              <w:t>)</w:t>
            </w:r>
            <w:r w:rsidRPr="00102CB4">
              <w:rPr>
                <w:rFonts w:cs="Times New Roman"/>
                <w:szCs w:val="24"/>
              </w:rPr>
              <w:t xml:space="preserve">. By having three threads instead of three processes, they share a common </w:t>
            </w:r>
            <w:r w:rsidR="003459CE">
              <w:rPr>
                <w:rFonts w:cs="Times New Roman"/>
                <w:szCs w:val="24"/>
              </w:rPr>
              <w:t>address space</w:t>
            </w:r>
            <w:r w:rsidRPr="00102CB4">
              <w:rPr>
                <w:rFonts w:cs="Times New Roman"/>
                <w:szCs w:val="24"/>
              </w:rPr>
              <w:t xml:space="preserve"> and thus all have access to the document being edited.</w:t>
            </w:r>
          </w:p>
          <w:p w:rsidR="001C7958" w:rsidRPr="002D0689" w:rsidRDefault="005C3F5C" w:rsidP="003459CE">
            <w:pPr>
              <w:spacing w:after="120"/>
              <w:ind w:firstLine="342"/>
              <w:jc w:val="both"/>
              <w:rPr>
                <w:rFonts w:cs="Times New Roman"/>
                <w:b/>
                <w:color w:val="C00000"/>
                <w:szCs w:val="24"/>
              </w:rPr>
            </w:pPr>
            <w:r w:rsidRPr="002D0689">
              <w:rPr>
                <w:rFonts w:cs="Times New Roman"/>
                <w:b/>
                <w:color w:val="C00000"/>
                <w:szCs w:val="24"/>
              </w:rPr>
              <w:t xml:space="preserve">Example 2: </w:t>
            </w:r>
            <w:r w:rsidR="00DA2E25" w:rsidRPr="002D0689">
              <w:rPr>
                <w:rFonts w:cs="Times New Roman"/>
                <w:b/>
                <w:color w:val="C00000"/>
                <w:szCs w:val="24"/>
              </w:rPr>
              <w:t>Web Server</w:t>
            </w:r>
          </w:p>
          <w:p w:rsidR="00DA2E25" w:rsidRDefault="001042E4" w:rsidP="003459CE">
            <w:pPr>
              <w:spacing w:after="120"/>
              <w:ind w:firstLine="342"/>
              <w:jc w:val="both"/>
              <w:rPr>
                <w:rFonts w:cs="Times New Roman"/>
                <w:b/>
                <w:i/>
                <w:szCs w:val="24"/>
              </w:rPr>
            </w:pPr>
            <w:r w:rsidRPr="001042E4">
              <w:rPr>
                <w:rFonts w:cs="Times New Roman"/>
                <w:b/>
                <w:i/>
                <w:szCs w:val="24"/>
              </w:rPr>
              <w:t>The problem</w:t>
            </w:r>
          </w:p>
          <w:p w:rsidR="001042E4" w:rsidRDefault="001B073F" w:rsidP="003459CE">
            <w:pPr>
              <w:spacing w:after="120"/>
              <w:ind w:firstLine="342"/>
              <w:jc w:val="both"/>
              <w:rPr>
                <w:rFonts w:cs="Times New Roman"/>
                <w:szCs w:val="24"/>
              </w:rPr>
            </w:pPr>
            <w:r>
              <w:rPr>
                <w:rFonts w:cs="Times New Roman"/>
                <w:szCs w:val="24"/>
              </w:rPr>
              <w:t>We have to design a web server which would do the following tasks:</w:t>
            </w:r>
          </w:p>
          <w:p w:rsidR="001B073F" w:rsidRDefault="000D4F49" w:rsidP="001B073F">
            <w:pPr>
              <w:pStyle w:val="ListParagraph"/>
              <w:numPr>
                <w:ilvl w:val="0"/>
                <w:numId w:val="10"/>
              </w:numPr>
              <w:spacing w:after="120"/>
              <w:jc w:val="both"/>
              <w:rPr>
                <w:rFonts w:cs="Times New Roman"/>
                <w:szCs w:val="24"/>
              </w:rPr>
            </w:pPr>
            <w:r w:rsidRPr="000D4F49">
              <w:rPr>
                <w:rFonts w:cs="Times New Roman"/>
                <w:szCs w:val="24"/>
              </w:rPr>
              <w:t xml:space="preserve">Read </w:t>
            </w:r>
            <w:r w:rsidR="005D0663">
              <w:rPr>
                <w:rFonts w:cs="Times New Roman"/>
                <w:szCs w:val="24"/>
              </w:rPr>
              <w:t>incoming requests for web pages.</w:t>
            </w:r>
          </w:p>
          <w:p w:rsidR="00F46FE7" w:rsidRDefault="00BA43A5" w:rsidP="001B073F">
            <w:pPr>
              <w:pStyle w:val="ListParagraph"/>
              <w:numPr>
                <w:ilvl w:val="0"/>
                <w:numId w:val="10"/>
              </w:numPr>
              <w:spacing w:after="120"/>
              <w:jc w:val="both"/>
              <w:rPr>
                <w:rFonts w:cs="Times New Roman"/>
                <w:szCs w:val="24"/>
              </w:rPr>
            </w:pPr>
            <w:r>
              <w:rPr>
                <w:rFonts w:cs="Times New Roman"/>
                <w:szCs w:val="24"/>
              </w:rPr>
              <w:t>Checks the cache</w:t>
            </w:r>
            <w:r w:rsidR="006C5C16">
              <w:rPr>
                <w:rFonts w:cs="Times New Roman"/>
                <w:szCs w:val="24"/>
              </w:rPr>
              <w:t xml:space="preserve"> (main memory)</w:t>
            </w:r>
            <w:r>
              <w:rPr>
                <w:rFonts w:cs="Times New Roman"/>
                <w:szCs w:val="24"/>
              </w:rPr>
              <w:t xml:space="preserve"> for </w:t>
            </w:r>
            <w:r w:rsidR="006C5C16">
              <w:rPr>
                <w:rFonts w:cs="Times New Roman"/>
                <w:szCs w:val="24"/>
              </w:rPr>
              <w:t xml:space="preserve">the requested </w:t>
            </w:r>
            <w:r w:rsidR="00EC2088">
              <w:rPr>
                <w:rFonts w:cs="Times New Roman"/>
                <w:szCs w:val="24"/>
              </w:rPr>
              <w:t>page.</w:t>
            </w:r>
            <w:r w:rsidR="008A5F35">
              <w:rPr>
                <w:rFonts w:cs="Times New Roman"/>
                <w:szCs w:val="24"/>
              </w:rPr>
              <w:t xml:space="preserve"> If found, returns the page. If not </w:t>
            </w:r>
            <w:r w:rsidR="008A5F35">
              <w:rPr>
                <w:rFonts w:cs="Times New Roman"/>
                <w:szCs w:val="24"/>
              </w:rPr>
              <w:lastRenderedPageBreak/>
              <w:t xml:space="preserve">found, </w:t>
            </w:r>
            <w:r w:rsidR="00A437F8">
              <w:rPr>
                <w:rFonts w:cs="Times New Roman"/>
                <w:szCs w:val="24"/>
              </w:rPr>
              <w:t xml:space="preserve">reads the page from disk and </w:t>
            </w:r>
            <w:r w:rsidR="000F7F4D">
              <w:rPr>
                <w:rFonts w:cs="Times New Roman"/>
                <w:szCs w:val="24"/>
              </w:rPr>
              <w:t>then returns</w:t>
            </w:r>
            <w:r w:rsidR="008C5D3E">
              <w:rPr>
                <w:rFonts w:cs="Times New Roman"/>
                <w:szCs w:val="24"/>
              </w:rPr>
              <w:t xml:space="preserve"> the page.</w:t>
            </w:r>
          </w:p>
          <w:p w:rsidR="002F55F5" w:rsidRPr="003408AF" w:rsidRDefault="002F55F5" w:rsidP="002F55F5">
            <w:pPr>
              <w:spacing w:after="120"/>
              <w:ind w:left="342"/>
              <w:jc w:val="both"/>
              <w:rPr>
                <w:rFonts w:cs="Times New Roman"/>
                <w:b/>
                <w:i/>
                <w:szCs w:val="24"/>
              </w:rPr>
            </w:pPr>
            <w:r w:rsidRPr="003408AF">
              <w:rPr>
                <w:rFonts w:cs="Times New Roman"/>
                <w:b/>
                <w:i/>
                <w:szCs w:val="24"/>
              </w:rPr>
              <w:t xml:space="preserve">Solution using </w:t>
            </w:r>
            <w:r>
              <w:rPr>
                <w:rFonts w:cs="Times New Roman"/>
                <w:b/>
                <w:i/>
                <w:szCs w:val="24"/>
              </w:rPr>
              <w:t>multiple</w:t>
            </w:r>
            <w:r w:rsidRPr="003408AF">
              <w:rPr>
                <w:rFonts w:cs="Times New Roman"/>
                <w:b/>
                <w:i/>
                <w:szCs w:val="24"/>
              </w:rPr>
              <w:t xml:space="preserve"> thread</w:t>
            </w:r>
            <w:r>
              <w:rPr>
                <w:rFonts w:cs="Times New Roman"/>
                <w:b/>
                <w:i/>
                <w:szCs w:val="24"/>
              </w:rPr>
              <w:t>s</w:t>
            </w:r>
          </w:p>
          <w:p w:rsidR="002F55F5" w:rsidRDefault="00B91DE8" w:rsidP="00447CAC">
            <w:pPr>
              <w:spacing w:after="120"/>
              <w:ind w:firstLine="342"/>
              <w:jc w:val="both"/>
              <w:rPr>
                <w:rFonts w:cs="Times New Roman"/>
                <w:szCs w:val="24"/>
              </w:rPr>
            </w:pPr>
            <w:r>
              <w:rPr>
                <w:rFonts w:cs="Times New Roman"/>
                <w:szCs w:val="24"/>
              </w:rPr>
              <w:t xml:space="preserve">We can use </w:t>
            </w:r>
            <w:r w:rsidR="001F1CA0">
              <w:rPr>
                <w:rFonts w:cs="Times New Roman"/>
                <w:szCs w:val="24"/>
              </w:rPr>
              <w:t xml:space="preserve">a </w:t>
            </w:r>
            <w:r w:rsidR="001F1CA0" w:rsidRPr="00673D2D">
              <w:rPr>
                <w:rFonts w:cs="Times New Roman"/>
                <w:i/>
                <w:szCs w:val="24"/>
              </w:rPr>
              <w:t>dispatcher</w:t>
            </w:r>
            <w:r w:rsidR="001F1CA0">
              <w:rPr>
                <w:rFonts w:cs="Times New Roman"/>
                <w:szCs w:val="24"/>
              </w:rPr>
              <w:t xml:space="preserve"> thread</w:t>
            </w:r>
            <w:r w:rsidR="00CD3502">
              <w:rPr>
                <w:rFonts w:cs="Times New Roman"/>
                <w:szCs w:val="24"/>
              </w:rPr>
              <w:t xml:space="preserve"> which </w:t>
            </w:r>
            <w:r w:rsidR="008A1201">
              <w:rPr>
                <w:rFonts w:cs="Times New Roman"/>
                <w:szCs w:val="24"/>
              </w:rPr>
              <w:t>r</w:t>
            </w:r>
            <w:r w:rsidR="008A1201" w:rsidRPr="000D4F49">
              <w:rPr>
                <w:rFonts w:cs="Times New Roman"/>
                <w:szCs w:val="24"/>
              </w:rPr>
              <w:t>ead</w:t>
            </w:r>
            <w:r w:rsidR="008A1201">
              <w:rPr>
                <w:rFonts w:cs="Times New Roman"/>
                <w:szCs w:val="24"/>
              </w:rPr>
              <w:t>s</w:t>
            </w:r>
            <w:r w:rsidR="008A1201" w:rsidRPr="000D4F49">
              <w:rPr>
                <w:rFonts w:cs="Times New Roman"/>
                <w:szCs w:val="24"/>
              </w:rPr>
              <w:t xml:space="preserve"> </w:t>
            </w:r>
            <w:r w:rsidR="008A1201">
              <w:rPr>
                <w:rFonts w:cs="Times New Roman"/>
                <w:szCs w:val="24"/>
              </w:rPr>
              <w:t>incoming requests for web pages.</w:t>
            </w:r>
            <w:r w:rsidR="00BD7176">
              <w:rPr>
                <w:rFonts w:cs="Times New Roman"/>
                <w:szCs w:val="24"/>
              </w:rPr>
              <w:t xml:space="preserve"> A</w:t>
            </w:r>
            <w:r w:rsidR="00AF2AEC">
              <w:rPr>
                <w:rFonts w:cs="Times New Roman"/>
                <w:szCs w:val="24"/>
              </w:rPr>
              <w:t xml:space="preserve">long with the dispatcher thread, we can use multiple </w:t>
            </w:r>
            <w:r w:rsidR="00AF2AEC" w:rsidRPr="00C80C2F">
              <w:rPr>
                <w:rFonts w:cs="Times New Roman"/>
                <w:i/>
                <w:szCs w:val="24"/>
              </w:rPr>
              <w:t>worker</w:t>
            </w:r>
            <w:r w:rsidR="00AF2AEC">
              <w:rPr>
                <w:rFonts w:cs="Times New Roman"/>
                <w:szCs w:val="24"/>
              </w:rPr>
              <w:t xml:space="preserve"> threads</w:t>
            </w:r>
            <w:r w:rsidR="00F35141">
              <w:rPr>
                <w:rFonts w:cs="Times New Roman"/>
                <w:szCs w:val="24"/>
              </w:rPr>
              <w:t xml:space="preserve"> </w:t>
            </w:r>
            <w:r w:rsidR="00B95C5E">
              <w:rPr>
                <w:rFonts w:cs="Times New Roman"/>
                <w:szCs w:val="24"/>
              </w:rPr>
              <w:t>which will return the requested web page</w:t>
            </w:r>
            <w:r w:rsidR="00DF3A8C">
              <w:rPr>
                <w:rFonts w:cs="Times New Roman"/>
                <w:szCs w:val="24"/>
              </w:rPr>
              <w:t>s</w:t>
            </w:r>
            <w:r w:rsidR="00AF2AEC">
              <w:rPr>
                <w:rFonts w:cs="Times New Roman"/>
                <w:szCs w:val="24"/>
              </w:rPr>
              <w:t>.</w:t>
            </w:r>
            <w:r w:rsidR="00A3422A">
              <w:rPr>
                <w:rFonts w:cs="Times New Roman"/>
                <w:szCs w:val="24"/>
              </w:rPr>
              <w:t xml:space="preserve"> </w:t>
            </w:r>
            <w:r w:rsidR="00A3422A" w:rsidRPr="00A3422A">
              <w:rPr>
                <w:rFonts w:cs="Times New Roman"/>
                <w:szCs w:val="24"/>
              </w:rPr>
              <w:t xml:space="preserve">After examining the request, </w:t>
            </w:r>
            <w:r w:rsidR="00A0080F">
              <w:rPr>
                <w:rFonts w:cs="Times New Roman"/>
                <w:szCs w:val="24"/>
              </w:rPr>
              <w:t>the dispatcher</w:t>
            </w:r>
            <w:r w:rsidR="00A3422A" w:rsidRPr="00A3422A">
              <w:rPr>
                <w:rFonts w:cs="Times New Roman"/>
                <w:szCs w:val="24"/>
              </w:rPr>
              <w:t xml:space="preserve"> chooses an idle (i.e., blocked) </w:t>
            </w:r>
            <w:r w:rsidR="00A3422A" w:rsidRPr="000B0BD4">
              <w:rPr>
                <w:rFonts w:cs="Times New Roman"/>
                <w:bCs/>
                <w:szCs w:val="24"/>
              </w:rPr>
              <w:t>worker thread</w:t>
            </w:r>
            <w:r w:rsidR="00D55861">
              <w:rPr>
                <w:rFonts w:cs="Times New Roman"/>
                <w:bCs/>
                <w:szCs w:val="24"/>
              </w:rPr>
              <w:t>, wakes it up</w:t>
            </w:r>
            <w:r w:rsidR="00CA523B">
              <w:rPr>
                <w:rFonts w:cs="Times New Roman"/>
                <w:bCs/>
                <w:szCs w:val="24"/>
              </w:rPr>
              <w:t xml:space="preserve"> by moving it from blocked to ready state</w:t>
            </w:r>
            <w:r w:rsidR="00A3422A" w:rsidRPr="00A3422A">
              <w:rPr>
                <w:rFonts w:cs="Times New Roman"/>
                <w:b/>
                <w:bCs/>
                <w:szCs w:val="24"/>
              </w:rPr>
              <w:t xml:space="preserve"> </w:t>
            </w:r>
            <w:r w:rsidR="00A3422A" w:rsidRPr="00A3422A">
              <w:rPr>
                <w:rFonts w:cs="Times New Roman"/>
                <w:szCs w:val="24"/>
              </w:rPr>
              <w:t>and hands it the request</w:t>
            </w:r>
            <w:r w:rsidR="00B17DB2">
              <w:rPr>
                <w:rFonts w:cs="Times New Roman"/>
                <w:szCs w:val="24"/>
              </w:rPr>
              <w:t>.</w:t>
            </w:r>
            <w:r w:rsidR="001006FA">
              <w:rPr>
                <w:rFonts w:cs="Times New Roman"/>
                <w:szCs w:val="24"/>
              </w:rPr>
              <w:t xml:space="preserve"> </w:t>
            </w:r>
            <w:r w:rsidR="001006FA" w:rsidRPr="001006FA">
              <w:rPr>
                <w:rFonts w:cs="Times New Roman"/>
                <w:szCs w:val="24"/>
              </w:rPr>
              <w:t xml:space="preserve">When the worker wakes up, it checks to see if the request can </w:t>
            </w:r>
            <w:r w:rsidR="006E6C80">
              <w:rPr>
                <w:rFonts w:cs="Times New Roman"/>
                <w:szCs w:val="24"/>
              </w:rPr>
              <w:t>b</w:t>
            </w:r>
            <w:r w:rsidR="001006FA" w:rsidRPr="001006FA">
              <w:rPr>
                <w:rFonts w:cs="Times New Roman"/>
                <w:szCs w:val="24"/>
              </w:rPr>
              <w:t xml:space="preserve">e satisfied from the Web page cache, to which all threads have access. If not, it starts a </w:t>
            </w:r>
            <w:r w:rsidR="001006FA" w:rsidRPr="00C41F6F">
              <w:rPr>
                <w:rFonts w:ascii="Courier New" w:hAnsi="Courier New" w:cs="Courier New"/>
                <w:sz w:val="20"/>
                <w:szCs w:val="20"/>
              </w:rPr>
              <w:t>read</w:t>
            </w:r>
            <w:r w:rsidR="001006FA" w:rsidRPr="001006FA">
              <w:rPr>
                <w:rFonts w:cs="Times New Roman"/>
                <w:szCs w:val="24"/>
              </w:rPr>
              <w:t xml:space="preserve"> operation to get the page from the disk and blocks until the disk operation completes. When the thread blocks on the disk operation, another thread is chosen to run, possibly the dispatcher, in order to acquire more work, or possibly another worker that is now ready to run</w:t>
            </w:r>
            <w:r w:rsidR="002265FA">
              <w:rPr>
                <w:rFonts w:cs="Times New Roman"/>
                <w:szCs w:val="24"/>
              </w:rPr>
              <w:t xml:space="preserve"> (i.e., the worker has read the page from disk and is now ready to return it)</w:t>
            </w:r>
            <w:r w:rsidR="001006FA" w:rsidRPr="001006FA">
              <w:rPr>
                <w:rFonts w:cs="Times New Roman"/>
                <w:szCs w:val="24"/>
              </w:rPr>
              <w:t>.</w:t>
            </w:r>
          </w:p>
          <w:p w:rsidR="00CA5B54" w:rsidRDefault="00CA5B54" w:rsidP="00447CAC">
            <w:pPr>
              <w:spacing w:after="120"/>
              <w:ind w:firstLine="342"/>
              <w:jc w:val="both"/>
              <w:rPr>
                <w:rFonts w:cs="Times New Roman"/>
                <w:szCs w:val="24"/>
              </w:rPr>
            </w:pPr>
            <w:r>
              <w:rPr>
                <w:rFonts w:cs="Times New Roman"/>
                <w:szCs w:val="24"/>
              </w:rPr>
              <w:t xml:space="preserve">Note that each thread is programmed </w:t>
            </w:r>
            <w:r w:rsidRPr="00CA5B54">
              <w:rPr>
                <w:rFonts w:cs="Times New Roman"/>
                <w:i/>
                <w:szCs w:val="24"/>
              </w:rPr>
              <w:t>sequentially</w:t>
            </w:r>
            <w:r>
              <w:rPr>
                <w:rFonts w:cs="Times New Roman"/>
                <w:szCs w:val="24"/>
              </w:rPr>
              <w:t>, in the usual way.</w:t>
            </w:r>
          </w:p>
          <w:p w:rsidR="00F35518" w:rsidRPr="003408AF" w:rsidRDefault="00E2703F" w:rsidP="003408AF">
            <w:pPr>
              <w:spacing w:after="120"/>
              <w:ind w:left="342"/>
              <w:jc w:val="both"/>
              <w:rPr>
                <w:rFonts w:cs="Times New Roman"/>
                <w:b/>
                <w:i/>
                <w:szCs w:val="24"/>
              </w:rPr>
            </w:pPr>
            <w:r w:rsidRPr="003408AF">
              <w:rPr>
                <w:rFonts w:cs="Times New Roman"/>
                <w:b/>
                <w:i/>
                <w:szCs w:val="24"/>
              </w:rPr>
              <w:t xml:space="preserve">Solution </w:t>
            </w:r>
            <w:r w:rsidR="003408AF" w:rsidRPr="003408AF">
              <w:rPr>
                <w:rFonts w:cs="Times New Roman"/>
                <w:b/>
                <w:i/>
                <w:szCs w:val="24"/>
              </w:rPr>
              <w:t>using</w:t>
            </w:r>
            <w:r w:rsidRPr="003408AF">
              <w:rPr>
                <w:rFonts w:cs="Times New Roman"/>
                <w:b/>
                <w:i/>
                <w:szCs w:val="24"/>
              </w:rPr>
              <w:t xml:space="preserve"> single</w:t>
            </w:r>
            <w:r w:rsidR="003408AF" w:rsidRPr="003408AF">
              <w:rPr>
                <w:rFonts w:cs="Times New Roman"/>
                <w:b/>
                <w:i/>
                <w:szCs w:val="24"/>
              </w:rPr>
              <w:t xml:space="preserve"> thread</w:t>
            </w:r>
          </w:p>
          <w:p w:rsidR="003408AF" w:rsidRDefault="002416CB" w:rsidP="0030503F">
            <w:pPr>
              <w:spacing w:after="120"/>
              <w:ind w:firstLine="342"/>
              <w:jc w:val="both"/>
              <w:rPr>
                <w:rFonts w:cs="Times New Roman"/>
                <w:szCs w:val="24"/>
              </w:rPr>
            </w:pPr>
            <w:r w:rsidRPr="002416CB">
              <w:rPr>
                <w:noProof/>
              </w:rPr>
              <w:pict>
                <v:shape id="_x0000_s1053" type="#_x0000_t202" style="position:absolute;left:0;text-align:left;margin-left:294.25pt;margin-top:61.7pt;width:157.2pt;height:11.3pt;z-index:251665408" wrapcoords="-69 0 -69 20769 21600 20769 21600 0 -69 0" stroked="f">
                  <v:textbox style="mso-next-textbox:#_x0000_s1053" inset="0,0,0,0">
                    <w:txbxContent>
                      <w:p w:rsidR="00D71EDD" w:rsidRPr="004D156F" w:rsidRDefault="00D71EDD" w:rsidP="004D156F">
                        <w:pPr>
                          <w:pStyle w:val="Caption"/>
                          <w:rPr>
                            <w:rFonts w:cs="Times New Roman"/>
                            <w:b w:val="0"/>
                            <w:i/>
                            <w:noProof/>
                            <w:sz w:val="24"/>
                            <w:szCs w:val="24"/>
                          </w:rPr>
                        </w:pPr>
                        <w:r>
                          <w:t xml:space="preserve">Figure 2.10: </w:t>
                        </w:r>
                        <w:r w:rsidRPr="004D156F">
                          <w:rPr>
                            <w:b w:val="0"/>
                          </w:rPr>
                          <w:t>A multithreaded web server.</w:t>
                        </w:r>
                      </w:p>
                    </w:txbxContent>
                  </v:textbox>
                  <w10:wrap type="tight"/>
                </v:shape>
              </w:pict>
            </w:r>
            <w:r w:rsidR="00415EA7">
              <w:rPr>
                <w:noProof/>
              </w:rPr>
              <w:drawing>
                <wp:anchor distT="0" distB="0" distL="114300" distR="114300" simplePos="0" relativeHeight="251663360" behindDoc="1" locked="0" layoutInCell="1" allowOverlap="1">
                  <wp:simplePos x="0" y="0"/>
                  <wp:positionH relativeFrom="column">
                    <wp:posOffset>3300095</wp:posOffset>
                  </wp:positionH>
                  <wp:positionV relativeFrom="paragraph">
                    <wp:posOffset>-1226820</wp:posOffset>
                  </wp:positionV>
                  <wp:extent cx="2996565" cy="1978025"/>
                  <wp:effectExtent l="19050" t="0" r="0" b="0"/>
                  <wp:wrapTight wrapText="bothSides">
                    <wp:wrapPolygon edited="0">
                      <wp:start x="-137" y="0"/>
                      <wp:lineTo x="-137" y="21427"/>
                      <wp:lineTo x="21559" y="21427"/>
                      <wp:lineTo x="21559" y="0"/>
                      <wp:lineTo x="-137" y="0"/>
                    </wp:wrapPolygon>
                  </wp:wrapTight>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0"/>
                          <a:stretch>
                            <a:fillRect/>
                          </a:stretch>
                        </pic:blipFill>
                        <pic:spPr>
                          <a:xfrm>
                            <a:off x="0" y="0"/>
                            <a:ext cx="2996565" cy="1978025"/>
                          </a:xfrm>
                          <a:prstGeom prst="rect">
                            <a:avLst/>
                          </a:prstGeom>
                        </pic:spPr>
                      </pic:pic>
                    </a:graphicData>
                  </a:graphic>
                </wp:anchor>
              </w:drawing>
            </w:r>
            <w:r w:rsidR="006A429F" w:rsidRPr="006A429F">
              <w:rPr>
                <w:rFonts w:cs="Times New Roman"/>
                <w:szCs w:val="24"/>
              </w:rPr>
              <w:t>The main</w:t>
            </w:r>
            <w:r w:rsidR="00AA2BF5">
              <w:rPr>
                <w:rFonts w:cs="Times New Roman"/>
                <w:szCs w:val="24"/>
              </w:rPr>
              <w:t xml:space="preserve"> (infinite)</w:t>
            </w:r>
            <w:r w:rsidR="006A429F" w:rsidRPr="006A429F">
              <w:rPr>
                <w:rFonts w:cs="Times New Roman"/>
                <w:szCs w:val="24"/>
              </w:rPr>
              <w:t xml:space="preserve"> loop of the Web server</w:t>
            </w:r>
            <w:r w:rsidR="00815883">
              <w:rPr>
                <w:rFonts w:cs="Times New Roman"/>
                <w:szCs w:val="24"/>
              </w:rPr>
              <w:t xml:space="preserve"> program</w:t>
            </w:r>
            <w:r w:rsidR="006A429F" w:rsidRPr="006A429F">
              <w:rPr>
                <w:rFonts w:cs="Times New Roman"/>
                <w:szCs w:val="24"/>
              </w:rPr>
              <w:t xml:space="preserve"> gets a request, examines it, and carries it out to completion before getting the next </w:t>
            </w:r>
            <w:r w:rsidR="0030503F">
              <w:rPr>
                <w:rFonts w:cs="Times New Roman"/>
                <w:szCs w:val="24"/>
              </w:rPr>
              <w:t>request</w:t>
            </w:r>
            <w:r w:rsidR="006A429F" w:rsidRPr="006A429F">
              <w:rPr>
                <w:rFonts w:cs="Times New Roman"/>
                <w:szCs w:val="24"/>
              </w:rPr>
              <w:t xml:space="preserve">. While waiting for the disk, the server is idle and does not process any other incoming requests. If the Web server is running on a dedicated machine, as is commonly the case, the CPU is simply idle while the Web server is waiting for the disk. The net result is that many fewer </w:t>
            </w:r>
            <w:r w:rsidR="006A429F" w:rsidRPr="001F13B4">
              <w:rPr>
                <w:rFonts w:cs="Times New Roman"/>
                <w:i/>
                <w:szCs w:val="24"/>
              </w:rPr>
              <w:t>requests/sec</w:t>
            </w:r>
            <w:r w:rsidR="006A429F" w:rsidRPr="006A429F">
              <w:rPr>
                <w:rFonts w:cs="Times New Roman"/>
                <w:szCs w:val="24"/>
              </w:rPr>
              <w:t xml:space="preserve"> can be processed.</w:t>
            </w:r>
          </w:p>
          <w:p w:rsidR="00450BAB" w:rsidRDefault="00AB5824" w:rsidP="005A09F2">
            <w:pPr>
              <w:spacing w:after="120"/>
              <w:ind w:firstLine="342"/>
              <w:jc w:val="both"/>
              <w:rPr>
                <w:rFonts w:cs="Times New Roman"/>
                <w:b/>
                <w:i/>
                <w:szCs w:val="24"/>
              </w:rPr>
            </w:pPr>
            <w:r w:rsidRPr="003408AF">
              <w:rPr>
                <w:rFonts w:cs="Times New Roman"/>
                <w:b/>
                <w:i/>
                <w:szCs w:val="24"/>
              </w:rPr>
              <w:t xml:space="preserve">Solution using </w:t>
            </w:r>
            <w:r w:rsidR="005A09F2">
              <w:rPr>
                <w:rFonts w:cs="Times New Roman"/>
                <w:b/>
                <w:i/>
                <w:szCs w:val="24"/>
              </w:rPr>
              <w:t>FSM (Finite-State Machine)</w:t>
            </w:r>
          </w:p>
          <w:p w:rsidR="005A09F2" w:rsidRDefault="00AB1FF8" w:rsidP="005A09F2">
            <w:pPr>
              <w:spacing w:after="120"/>
              <w:ind w:firstLine="342"/>
              <w:jc w:val="both"/>
              <w:rPr>
                <w:rFonts w:cs="Times New Roman"/>
                <w:szCs w:val="24"/>
              </w:rPr>
            </w:pPr>
            <w:r w:rsidRPr="00AB1FF8">
              <w:rPr>
                <w:rFonts w:cs="Times New Roman"/>
                <w:szCs w:val="24"/>
              </w:rPr>
              <w:t xml:space="preserve">Suppose that threads are not available but the system designers find the performance loss due to single threading unacceptable. If a </w:t>
            </w:r>
            <w:r w:rsidRPr="00C921F3">
              <w:rPr>
                <w:rFonts w:cs="Times New Roman"/>
                <w:i/>
                <w:szCs w:val="24"/>
              </w:rPr>
              <w:t>non</w:t>
            </w:r>
            <w:r w:rsidR="00C921F3" w:rsidRPr="00C921F3">
              <w:rPr>
                <w:rFonts w:cs="Times New Roman"/>
                <w:i/>
                <w:szCs w:val="24"/>
              </w:rPr>
              <w:t>-</w:t>
            </w:r>
            <w:r w:rsidRPr="00C921F3">
              <w:rPr>
                <w:rFonts w:cs="Times New Roman"/>
                <w:i/>
                <w:szCs w:val="24"/>
              </w:rPr>
              <w:t>blocking</w:t>
            </w:r>
            <w:r w:rsidRPr="00AB1FF8">
              <w:rPr>
                <w:rFonts w:cs="Times New Roman"/>
                <w:szCs w:val="24"/>
              </w:rPr>
              <w:t xml:space="preserve"> version of the </w:t>
            </w:r>
            <w:r w:rsidRPr="00245CEC">
              <w:rPr>
                <w:rFonts w:ascii="Courier New" w:hAnsi="Courier New" w:cs="Courier New"/>
                <w:sz w:val="20"/>
                <w:szCs w:val="20"/>
              </w:rPr>
              <w:t>read</w:t>
            </w:r>
            <w:r w:rsidRPr="00AB1FF8">
              <w:rPr>
                <w:rFonts w:cs="Times New Roman"/>
                <w:szCs w:val="24"/>
              </w:rPr>
              <w:t xml:space="preserve"> system call is available, a third approach is possible. When a request comes in, the one and only thread examines it. If it can be satisfied from the cache, fine, but if not, a non</w:t>
            </w:r>
            <w:r w:rsidR="0091594F">
              <w:rPr>
                <w:rFonts w:cs="Times New Roman"/>
                <w:szCs w:val="24"/>
              </w:rPr>
              <w:t>-</w:t>
            </w:r>
            <w:r w:rsidRPr="00AB1FF8">
              <w:rPr>
                <w:rFonts w:cs="Times New Roman"/>
                <w:szCs w:val="24"/>
              </w:rPr>
              <w:t>blocking disk operation is started.</w:t>
            </w:r>
          </w:p>
          <w:p w:rsidR="005C54C8" w:rsidRDefault="000C7259" w:rsidP="005A09F2">
            <w:pPr>
              <w:spacing w:after="120"/>
              <w:ind w:firstLine="342"/>
              <w:jc w:val="both"/>
              <w:rPr>
                <w:rFonts w:cs="Times New Roman"/>
                <w:szCs w:val="24"/>
              </w:rPr>
            </w:pPr>
            <w:r w:rsidRPr="000C7259">
              <w:rPr>
                <w:rFonts w:cs="Times New Roman"/>
                <w:szCs w:val="24"/>
              </w:rPr>
              <w:t>The server records the state of the current request in a table and then goes and gets the next event. The next event may either be a request for new work or a reply from the disk about a previous operation. If it is new work, that work is started. If it is a reply from the disk, the relevant information is fetched from the table and the reply processed. With non</w:t>
            </w:r>
            <w:r w:rsidR="00F957A0">
              <w:rPr>
                <w:rFonts w:cs="Times New Roman"/>
                <w:szCs w:val="24"/>
              </w:rPr>
              <w:t>-</w:t>
            </w:r>
            <w:r w:rsidRPr="000C7259">
              <w:rPr>
                <w:rFonts w:cs="Times New Roman"/>
                <w:szCs w:val="24"/>
              </w:rPr>
              <w:t>blocking disk I/O</w:t>
            </w:r>
            <w:r w:rsidR="0089791D">
              <w:rPr>
                <w:rFonts w:cs="Times New Roman"/>
                <w:szCs w:val="24"/>
              </w:rPr>
              <w:t>,</w:t>
            </w:r>
            <w:r w:rsidRPr="000C7259">
              <w:rPr>
                <w:rFonts w:cs="Times New Roman"/>
                <w:szCs w:val="24"/>
              </w:rPr>
              <w:t xml:space="preserve"> a reply probably will have to take the form of a signal or interrupt.</w:t>
            </w:r>
          </w:p>
          <w:p w:rsidR="000C7259" w:rsidRDefault="006B107F" w:rsidP="005A09F2">
            <w:pPr>
              <w:spacing w:after="120"/>
              <w:ind w:firstLine="342"/>
              <w:jc w:val="both"/>
              <w:rPr>
                <w:rFonts w:cs="Times New Roman"/>
                <w:b/>
                <w:bCs/>
                <w:szCs w:val="24"/>
              </w:rPr>
            </w:pPr>
            <w:r w:rsidRPr="006B107F">
              <w:rPr>
                <w:rFonts w:cs="Times New Roman"/>
                <w:szCs w:val="24"/>
              </w:rPr>
              <w:t>In this design, the “</w:t>
            </w:r>
            <w:r w:rsidRPr="00C502AB">
              <w:rPr>
                <w:rFonts w:cs="Times New Roman"/>
                <w:i/>
                <w:szCs w:val="24"/>
              </w:rPr>
              <w:t>sequential process</w:t>
            </w:r>
            <w:r w:rsidRPr="006B107F">
              <w:rPr>
                <w:rFonts w:cs="Times New Roman"/>
                <w:szCs w:val="24"/>
              </w:rPr>
              <w:t xml:space="preserve">” model that we had in the first two cases is lost. The state of the computation must be explicitly saved and restored in the table every time the server switches from working on one request to another. In effect, we are simulating the threads and their stacks the hard way. A design like this in which each computation has a saved state and there exists some set of events that can occur to change the state is called a </w:t>
            </w:r>
            <w:r w:rsidRPr="008056CD">
              <w:rPr>
                <w:rFonts w:cs="Times New Roman"/>
                <w:bCs/>
                <w:i/>
                <w:szCs w:val="24"/>
              </w:rPr>
              <w:t>finite-state machine</w:t>
            </w:r>
            <w:r w:rsidRPr="006B107F">
              <w:rPr>
                <w:rFonts w:cs="Times New Roman"/>
                <w:b/>
                <w:bCs/>
                <w:szCs w:val="24"/>
              </w:rPr>
              <w:t>.</w:t>
            </w:r>
          </w:p>
          <w:p w:rsidR="00A93351" w:rsidRPr="001701DA" w:rsidRDefault="0038195E" w:rsidP="001701DA">
            <w:pPr>
              <w:spacing w:after="120"/>
              <w:ind w:firstLine="342"/>
              <w:jc w:val="both"/>
              <w:rPr>
                <w:rFonts w:cs="Times New Roman"/>
                <w:b/>
                <w:i/>
                <w:szCs w:val="24"/>
              </w:rPr>
            </w:pPr>
            <w:r w:rsidRPr="001701DA">
              <w:rPr>
                <w:rFonts w:cs="Times New Roman"/>
                <w:b/>
                <w:i/>
                <w:szCs w:val="24"/>
              </w:rPr>
              <w:t>Usefulness of threads as understood from thi</w:t>
            </w:r>
            <w:r w:rsidR="001701DA" w:rsidRPr="001701DA">
              <w:rPr>
                <w:rFonts w:cs="Times New Roman"/>
                <w:b/>
                <w:i/>
                <w:szCs w:val="24"/>
              </w:rPr>
              <w:t>s example</w:t>
            </w:r>
          </w:p>
          <w:p w:rsidR="00032B57" w:rsidRPr="00E254A6" w:rsidRDefault="00C43BFC" w:rsidP="00032B57">
            <w:pPr>
              <w:spacing w:after="120"/>
              <w:ind w:firstLine="342"/>
              <w:jc w:val="both"/>
              <w:rPr>
                <w:rFonts w:cs="Times New Roman"/>
                <w:szCs w:val="24"/>
              </w:rPr>
            </w:pPr>
            <w:r w:rsidRPr="00E923CF">
              <w:rPr>
                <w:rFonts w:cs="Times New Roman"/>
                <w:color w:val="0070C0"/>
                <w:szCs w:val="24"/>
              </w:rPr>
              <w:t>Threads</w:t>
            </w:r>
            <w:r w:rsidR="00032B57" w:rsidRPr="00E923CF">
              <w:rPr>
                <w:rFonts w:cs="Times New Roman"/>
                <w:color w:val="0070C0"/>
                <w:szCs w:val="24"/>
              </w:rPr>
              <w:t xml:space="preserve"> make it possible to retain the idea of sequential processes that make </w:t>
            </w:r>
            <w:r w:rsidR="00032B57" w:rsidRPr="00E923CF">
              <w:rPr>
                <w:rFonts w:cs="Times New Roman"/>
                <w:i/>
                <w:color w:val="0070C0"/>
                <w:szCs w:val="24"/>
              </w:rPr>
              <w:t>blocking</w:t>
            </w:r>
            <w:r w:rsidR="00032B57" w:rsidRPr="00E923CF">
              <w:rPr>
                <w:rFonts w:cs="Times New Roman"/>
                <w:color w:val="0070C0"/>
                <w:szCs w:val="24"/>
              </w:rPr>
              <w:t xml:space="preserve"> system calls (e.g., for disk I/O) and still achieve parallelism. Blocking system calls make programming easier and parallelism improves performance.</w:t>
            </w:r>
            <w:r w:rsidR="00032B57" w:rsidRPr="00E254A6">
              <w:rPr>
                <w:rFonts w:cs="Times New Roman"/>
                <w:szCs w:val="24"/>
              </w:rPr>
              <w:t xml:space="preserve"> The single-threaded server retains the ease of blocking system calls</w:t>
            </w:r>
            <w:r w:rsidR="005B3C2D">
              <w:rPr>
                <w:rFonts w:cs="Times New Roman"/>
                <w:szCs w:val="24"/>
              </w:rPr>
              <w:t>,</w:t>
            </w:r>
            <w:r w:rsidR="00032B57" w:rsidRPr="00E254A6">
              <w:rPr>
                <w:rFonts w:cs="Times New Roman"/>
                <w:szCs w:val="24"/>
              </w:rPr>
              <w:t xml:space="preserve"> but gives up performance. The third approach achieves high performance through parallelism but uses non</w:t>
            </w:r>
            <w:r w:rsidR="005B3C2D">
              <w:rPr>
                <w:rFonts w:cs="Times New Roman"/>
                <w:szCs w:val="24"/>
              </w:rPr>
              <w:t>-</w:t>
            </w:r>
            <w:r w:rsidR="00032B57" w:rsidRPr="00E254A6">
              <w:rPr>
                <w:rFonts w:cs="Times New Roman"/>
                <w:szCs w:val="24"/>
              </w:rPr>
              <w:t>blocking calls and interrupts and is thus is hard to program. These models are summarized in</w:t>
            </w:r>
            <w:r w:rsidR="00032B57" w:rsidRPr="006F791D">
              <w:rPr>
                <w:rFonts w:cs="Times New Roman"/>
                <w:szCs w:val="24"/>
              </w:rPr>
              <w:t xml:space="preserve"> </w:t>
            </w:r>
            <w:r w:rsidR="006F791D" w:rsidRPr="006F791D">
              <w:rPr>
                <w:rFonts w:cs="Times New Roman"/>
                <w:szCs w:val="24"/>
              </w:rPr>
              <w:t>the following table</w:t>
            </w:r>
            <w:r w:rsidR="00FD7399">
              <w:rPr>
                <w:rFonts w:cs="Times New Roman"/>
                <w:szCs w:val="24"/>
              </w:rPr>
              <w:t>:</w:t>
            </w:r>
          </w:p>
          <w:tbl>
            <w:tblPr>
              <w:tblStyle w:val="LightShading-Accent11"/>
              <w:tblW w:w="0" w:type="auto"/>
              <w:jc w:val="center"/>
              <w:tblLook w:val="04A0"/>
            </w:tblPr>
            <w:tblGrid>
              <w:gridCol w:w="2459"/>
              <w:gridCol w:w="4567"/>
            </w:tblGrid>
            <w:tr w:rsidR="000F5303" w:rsidTr="00F8373E">
              <w:trPr>
                <w:cnfStyle w:val="100000000000"/>
                <w:jc w:val="center"/>
              </w:trPr>
              <w:tc>
                <w:tcPr>
                  <w:cnfStyle w:val="001000000000"/>
                  <w:tcW w:w="0" w:type="auto"/>
                </w:tcPr>
                <w:p w:rsidR="000F5303" w:rsidRPr="00F8373E" w:rsidRDefault="000F5303" w:rsidP="000F5303">
                  <w:pPr>
                    <w:jc w:val="center"/>
                    <w:rPr>
                      <w:rFonts w:cs="Times New Roman"/>
                      <w:szCs w:val="24"/>
                    </w:rPr>
                  </w:pPr>
                  <w:r w:rsidRPr="00F8373E">
                    <w:rPr>
                      <w:rFonts w:cs="Times New Roman"/>
                      <w:szCs w:val="24"/>
                    </w:rPr>
                    <w:t>Model</w:t>
                  </w:r>
                </w:p>
              </w:tc>
              <w:tc>
                <w:tcPr>
                  <w:tcW w:w="0" w:type="auto"/>
                </w:tcPr>
                <w:p w:rsidR="000F5303" w:rsidRPr="00F8373E" w:rsidRDefault="000F5303" w:rsidP="000F5303">
                  <w:pPr>
                    <w:pStyle w:val="tbl"/>
                    <w:jc w:val="center"/>
                    <w:cnfStyle w:val="100000000000"/>
                  </w:pPr>
                  <w:r w:rsidRPr="00F8373E">
                    <w:rPr>
                      <w:bCs w:val="0"/>
                    </w:rPr>
                    <w:t>Characteristics</w:t>
                  </w:r>
                </w:p>
              </w:tc>
            </w:tr>
            <w:tr w:rsidR="00982C1F" w:rsidTr="00F8373E">
              <w:trPr>
                <w:cnfStyle w:val="000000100000"/>
                <w:jc w:val="center"/>
              </w:trPr>
              <w:tc>
                <w:tcPr>
                  <w:cnfStyle w:val="001000000000"/>
                  <w:tcW w:w="0" w:type="auto"/>
                </w:tcPr>
                <w:p w:rsidR="00982C1F" w:rsidRDefault="000F5303" w:rsidP="00982C1F">
                  <w:pPr>
                    <w:jc w:val="both"/>
                    <w:rPr>
                      <w:rFonts w:cs="Times New Roman"/>
                      <w:szCs w:val="24"/>
                    </w:rPr>
                  </w:pPr>
                  <w:r>
                    <w:rPr>
                      <w:rFonts w:cs="Times New Roman"/>
                      <w:szCs w:val="24"/>
                    </w:rPr>
                    <w:t>Threads</w:t>
                  </w:r>
                </w:p>
              </w:tc>
              <w:tc>
                <w:tcPr>
                  <w:tcW w:w="0" w:type="auto"/>
                </w:tcPr>
                <w:p w:rsidR="00982C1F" w:rsidRDefault="000F5303" w:rsidP="000F5303">
                  <w:pPr>
                    <w:pStyle w:val="tbl"/>
                    <w:cnfStyle w:val="000000100000"/>
                  </w:pPr>
                  <w:r>
                    <w:t>Parallelism, blocking system calls</w:t>
                  </w:r>
                </w:p>
              </w:tc>
            </w:tr>
            <w:tr w:rsidR="00982C1F" w:rsidTr="00F8373E">
              <w:trPr>
                <w:jc w:val="center"/>
              </w:trPr>
              <w:tc>
                <w:tcPr>
                  <w:cnfStyle w:val="001000000000"/>
                  <w:tcW w:w="0" w:type="auto"/>
                </w:tcPr>
                <w:p w:rsidR="00982C1F" w:rsidRDefault="000F5303" w:rsidP="000F5303">
                  <w:pPr>
                    <w:pStyle w:val="tbl"/>
                  </w:pPr>
                  <w:r>
                    <w:t>Single-threaded process</w:t>
                  </w:r>
                </w:p>
              </w:tc>
              <w:tc>
                <w:tcPr>
                  <w:tcW w:w="0" w:type="auto"/>
                </w:tcPr>
                <w:p w:rsidR="00982C1F" w:rsidRDefault="000F5303" w:rsidP="000F5303">
                  <w:pPr>
                    <w:pStyle w:val="tbl"/>
                    <w:cnfStyle w:val="000000000000"/>
                  </w:pPr>
                  <w:r>
                    <w:t>No parallelism, blocking system calls</w:t>
                  </w:r>
                </w:p>
              </w:tc>
            </w:tr>
            <w:tr w:rsidR="00982C1F" w:rsidTr="00F8373E">
              <w:trPr>
                <w:cnfStyle w:val="000000100000"/>
                <w:jc w:val="center"/>
              </w:trPr>
              <w:tc>
                <w:tcPr>
                  <w:cnfStyle w:val="001000000000"/>
                  <w:tcW w:w="0" w:type="auto"/>
                </w:tcPr>
                <w:p w:rsidR="00982C1F" w:rsidRDefault="000F5303" w:rsidP="000F5303">
                  <w:pPr>
                    <w:pStyle w:val="tbl"/>
                  </w:pPr>
                  <w:r>
                    <w:t>Finite-state machine</w:t>
                  </w:r>
                </w:p>
              </w:tc>
              <w:tc>
                <w:tcPr>
                  <w:tcW w:w="0" w:type="auto"/>
                </w:tcPr>
                <w:p w:rsidR="00982C1F" w:rsidRDefault="000F5303" w:rsidP="000F5303">
                  <w:pPr>
                    <w:pStyle w:val="tbl"/>
                    <w:cnfStyle w:val="000000100000"/>
                  </w:pPr>
                  <w:r>
                    <w:t>Parallelism, non</w:t>
                  </w:r>
                  <w:r w:rsidR="00035C3A">
                    <w:t>-</w:t>
                  </w:r>
                  <w:r>
                    <w:t>blocking system calls, interrupts</w:t>
                  </w:r>
                </w:p>
              </w:tc>
            </w:tr>
          </w:tbl>
          <w:p w:rsidR="001701DA" w:rsidRDefault="00F745C4" w:rsidP="00F745C4">
            <w:pPr>
              <w:spacing w:before="120" w:after="120"/>
              <w:ind w:firstLine="346"/>
              <w:jc w:val="both"/>
              <w:rPr>
                <w:rFonts w:cs="Times New Roman"/>
                <w:b/>
                <w:i/>
                <w:szCs w:val="24"/>
              </w:rPr>
            </w:pPr>
            <w:r w:rsidRPr="0011440F">
              <w:rPr>
                <w:rFonts w:cs="Times New Roman"/>
                <w:b/>
                <w:i/>
                <w:szCs w:val="24"/>
              </w:rPr>
              <w:lastRenderedPageBreak/>
              <w:t>What if we used multiple processes instead of multiple threads to solve this problem</w:t>
            </w:r>
          </w:p>
          <w:p w:rsidR="00F745C4" w:rsidRDefault="00DE7E09" w:rsidP="00F745C4">
            <w:pPr>
              <w:spacing w:before="120" w:after="120"/>
              <w:ind w:firstLine="346"/>
              <w:jc w:val="both"/>
              <w:rPr>
                <w:rFonts w:cs="Times New Roman"/>
                <w:szCs w:val="24"/>
              </w:rPr>
            </w:pPr>
            <w:r>
              <w:rPr>
                <w:rFonts w:cs="Times New Roman"/>
                <w:szCs w:val="24"/>
              </w:rPr>
              <w:t>The web page cache is a</w:t>
            </w:r>
            <w:r w:rsidR="00316358">
              <w:rPr>
                <w:rFonts w:cs="Times New Roman"/>
                <w:szCs w:val="24"/>
              </w:rPr>
              <w:t xml:space="preserve"> single</w:t>
            </w:r>
            <w:r>
              <w:rPr>
                <w:rFonts w:cs="Times New Roman"/>
                <w:szCs w:val="24"/>
              </w:rPr>
              <w:t xml:space="preserve"> memory resource which needs to be accessed by multiple</w:t>
            </w:r>
            <w:r w:rsidR="00FE208F">
              <w:rPr>
                <w:rFonts w:cs="Times New Roman"/>
                <w:szCs w:val="24"/>
              </w:rPr>
              <w:t xml:space="preserve"> threads</w:t>
            </w:r>
            <w:r w:rsidR="00FA62E8">
              <w:rPr>
                <w:rFonts w:cs="Times New Roman"/>
                <w:szCs w:val="24"/>
              </w:rPr>
              <w:t xml:space="preserve"> residing at the same </w:t>
            </w:r>
            <w:r w:rsidR="005268D5">
              <w:rPr>
                <w:rFonts w:cs="Times New Roman"/>
                <w:szCs w:val="24"/>
              </w:rPr>
              <w:t>address space</w:t>
            </w:r>
            <w:r w:rsidR="00FE208F">
              <w:rPr>
                <w:rFonts w:cs="Times New Roman"/>
                <w:szCs w:val="24"/>
              </w:rPr>
              <w:t>.</w:t>
            </w:r>
            <w:r w:rsidR="00FA62E8">
              <w:rPr>
                <w:rFonts w:cs="Times New Roman"/>
                <w:szCs w:val="24"/>
              </w:rPr>
              <w:t xml:space="preserve"> If we</w:t>
            </w:r>
            <w:r w:rsidR="00CA7DDC">
              <w:rPr>
                <w:rFonts w:cs="Times New Roman"/>
                <w:szCs w:val="24"/>
              </w:rPr>
              <w:t xml:space="preserve"> had</w:t>
            </w:r>
            <w:r w:rsidR="00FA62E8">
              <w:rPr>
                <w:rFonts w:cs="Times New Roman"/>
                <w:szCs w:val="24"/>
              </w:rPr>
              <w:t xml:space="preserve"> used multiple processes,</w:t>
            </w:r>
            <w:r w:rsidR="008C098E">
              <w:rPr>
                <w:rFonts w:cs="Times New Roman"/>
                <w:szCs w:val="24"/>
              </w:rPr>
              <w:t xml:space="preserve"> accessing this single resource would have to be coded in a much harder way.</w:t>
            </w:r>
          </w:p>
          <w:p w:rsidR="009313C7" w:rsidRPr="002D0689" w:rsidRDefault="007604E1" w:rsidP="00F745C4">
            <w:pPr>
              <w:spacing w:before="120" w:after="120"/>
              <w:ind w:firstLine="346"/>
              <w:jc w:val="both"/>
              <w:rPr>
                <w:rFonts w:cs="Times New Roman"/>
                <w:b/>
                <w:color w:val="C00000"/>
                <w:szCs w:val="24"/>
              </w:rPr>
            </w:pPr>
            <w:r w:rsidRPr="002D0689">
              <w:rPr>
                <w:rFonts w:cs="Times New Roman"/>
                <w:b/>
                <w:color w:val="C00000"/>
                <w:szCs w:val="24"/>
              </w:rPr>
              <w:t>Example 3: Applications that must process very large amounts of data</w:t>
            </w:r>
            <w:r w:rsidR="0006240E">
              <w:rPr>
                <w:rFonts w:cs="Times New Roman"/>
                <w:b/>
                <w:color w:val="C00000"/>
                <w:szCs w:val="24"/>
              </w:rPr>
              <w:t xml:space="preserve"> (e.g. </w:t>
            </w:r>
            <w:r w:rsidR="00885682">
              <w:rPr>
                <w:rFonts w:cs="Times New Roman"/>
                <w:b/>
                <w:color w:val="C00000"/>
                <w:szCs w:val="24"/>
              </w:rPr>
              <w:t>Codecs)</w:t>
            </w:r>
          </w:p>
          <w:p w:rsidR="0086784E" w:rsidRPr="00F86992" w:rsidRDefault="0086784E" w:rsidP="0086784E">
            <w:pPr>
              <w:spacing w:before="120" w:after="120"/>
              <w:ind w:firstLine="346"/>
              <w:jc w:val="both"/>
              <w:rPr>
                <w:rFonts w:cs="Times New Roman"/>
                <w:szCs w:val="24"/>
              </w:rPr>
            </w:pPr>
            <w:r w:rsidRPr="00F86992">
              <w:rPr>
                <w:rFonts w:cs="Times New Roman"/>
                <w:szCs w:val="24"/>
              </w:rPr>
              <w:t>The normal approach</w:t>
            </w:r>
            <w:r w:rsidR="005250D2">
              <w:rPr>
                <w:rFonts w:cs="Times New Roman"/>
                <w:szCs w:val="24"/>
              </w:rPr>
              <w:t xml:space="preserve"> followed in such an application</w:t>
            </w:r>
            <w:r w:rsidRPr="00F86992">
              <w:rPr>
                <w:rFonts w:cs="Times New Roman"/>
                <w:szCs w:val="24"/>
              </w:rPr>
              <w:t xml:space="preserve"> is to read in a block of data, process it, and then write it out again. The problem here is that if only blocking system calls are available, the process blocks while data are coming in and data are going out. Having the CPU go idle when there is lots of computing to do is clearly wasteful and should be avoided if possible.</w:t>
            </w:r>
          </w:p>
          <w:p w:rsidR="007604E1" w:rsidRPr="0086784E" w:rsidRDefault="0086784E" w:rsidP="0086784E">
            <w:pPr>
              <w:spacing w:before="120" w:after="120"/>
              <w:ind w:firstLine="346"/>
              <w:jc w:val="both"/>
              <w:rPr>
                <w:rFonts w:cs="Times New Roman"/>
                <w:szCs w:val="24"/>
              </w:rPr>
            </w:pPr>
            <w:r w:rsidRPr="00F86992">
              <w:rPr>
                <w:rFonts w:cs="Times New Roman"/>
                <w:szCs w:val="24"/>
              </w:rPr>
              <w:t>Threads offer a solution. The process could be structured with an input thread, a processing thread, and an output thread. The input thread reads data into an input buffer. The processing thread takes data out of the input buffer, processes them, and puts the results in an output buffer. The output buffer writes these results back to disk. In this way, input, output, and processing can all be going on at the same time. Of course, this model only works if a system call blocks only the calling thread, not the entire process.</w:t>
            </w:r>
          </w:p>
        </w:tc>
      </w:tr>
      <w:tr w:rsidR="001C2236" w:rsidRPr="00CE7248" w:rsidTr="00AA67BF">
        <w:tc>
          <w:tcPr>
            <w:tcW w:w="636" w:type="dxa"/>
          </w:tcPr>
          <w:p w:rsidR="001C2236" w:rsidRPr="00CE7248" w:rsidRDefault="001C2236" w:rsidP="000F7F4D">
            <w:pPr>
              <w:rPr>
                <w:rFonts w:asciiTheme="majorBidi" w:hAnsiTheme="majorBidi" w:cstheme="majorBidi"/>
                <w:b/>
                <w:bCs/>
                <w:szCs w:val="24"/>
              </w:rPr>
            </w:pPr>
            <w:r w:rsidRPr="00CE7248">
              <w:rPr>
                <w:rFonts w:asciiTheme="majorBidi" w:hAnsiTheme="majorBidi" w:cstheme="majorBidi"/>
                <w:b/>
                <w:bCs/>
                <w:szCs w:val="24"/>
              </w:rPr>
              <w:lastRenderedPageBreak/>
              <w:t>2.11</w:t>
            </w:r>
          </w:p>
        </w:tc>
        <w:tc>
          <w:tcPr>
            <w:tcW w:w="10113" w:type="dxa"/>
            <w:gridSpan w:val="2"/>
          </w:tcPr>
          <w:p w:rsidR="001C2236" w:rsidRPr="00CE7248" w:rsidRDefault="00B40A79" w:rsidP="00101417">
            <w:pPr>
              <w:spacing w:after="120"/>
              <w:ind w:firstLine="360"/>
              <w:jc w:val="both"/>
              <w:rPr>
                <w:rFonts w:asciiTheme="majorBidi" w:hAnsiTheme="majorBidi" w:cstheme="majorBidi"/>
                <w:b/>
                <w:bCs/>
                <w:szCs w:val="24"/>
              </w:rPr>
            </w:pPr>
            <w:r w:rsidRPr="00CE7248">
              <w:rPr>
                <w:rFonts w:asciiTheme="majorBidi" w:hAnsiTheme="majorBidi" w:cstheme="majorBidi"/>
                <w:b/>
                <w:bCs/>
                <w:szCs w:val="24"/>
              </w:rPr>
              <w:t>Implementing threads in user space (User-level thread package)</w:t>
            </w:r>
          </w:p>
          <w:p w:rsidR="00B40A79" w:rsidRPr="0030688A" w:rsidRDefault="00B166F2" w:rsidP="00101417">
            <w:pPr>
              <w:spacing w:after="120"/>
              <w:ind w:firstLine="360"/>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 xml:space="preserve">Organization of threads in </w:t>
            </w:r>
            <w:r w:rsidR="00AA1D1A" w:rsidRPr="0030688A">
              <w:rPr>
                <w:rFonts w:asciiTheme="majorBidi" w:hAnsiTheme="majorBidi" w:cstheme="majorBidi"/>
                <w:b/>
                <w:bCs/>
                <w:i/>
                <w:color w:val="C00000"/>
                <w:szCs w:val="24"/>
              </w:rPr>
              <w:t>user space</w:t>
            </w:r>
          </w:p>
          <w:p w:rsidR="00AA1D1A" w:rsidRDefault="00596680" w:rsidP="00607447">
            <w:pPr>
              <w:pStyle w:val="ListParagraph"/>
              <w:numPr>
                <w:ilvl w:val="0"/>
                <w:numId w:val="6"/>
              </w:numPr>
              <w:spacing w:after="120"/>
              <w:ind w:left="706"/>
              <w:contextualSpacing w:val="0"/>
              <w:jc w:val="both"/>
              <w:rPr>
                <w:rFonts w:asciiTheme="majorBidi" w:hAnsiTheme="majorBidi" w:cstheme="majorBidi"/>
                <w:bCs/>
                <w:szCs w:val="24"/>
              </w:rPr>
            </w:pPr>
            <w:r w:rsidRPr="00596680">
              <w:rPr>
                <w:rFonts w:asciiTheme="majorBidi" w:hAnsiTheme="majorBidi" w:cstheme="majorBidi"/>
                <w:bCs/>
                <w:szCs w:val="24"/>
              </w:rPr>
              <w:t xml:space="preserve">The </w:t>
            </w:r>
            <w:r w:rsidR="00DB1124">
              <w:rPr>
                <w:rFonts w:asciiTheme="majorBidi" w:hAnsiTheme="majorBidi" w:cstheme="majorBidi"/>
                <w:bCs/>
                <w:szCs w:val="24"/>
              </w:rPr>
              <w:t>thread package is entirely in user space. The kernel knows nothing</w:t>
            </w:r>
            <w:r w:rsidR="00E8502A">
              <w:rPr>
                <w:rFonts w:asciiTheme="majorBidi" w:hAnsiTheme="majorBidi" w:cstheme="majorBidi"/>
                <w:bCs/>
                <w:szCs w:val="24"/>
              </w:rPr>
              <w:t xml:space="preserve"> about them.</w:t>
            </w:r>
          </w:p>
          <w:p w:rsidR="000C17CF" w:rsidRDefault="000C17CF" w:rsidP="00607447">
            <w:pPr>
              <w:pStyle w:val="ListParagraph"/>
              <w:numPr>
                <w:ilvl w:val="0"/>
                <w:numId w:val="6"/>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The threads run on top of a run-time system</w:t>
            </w:r>
            <w:r w:rsidR="00B35ACD">
              <w:rPr>
                <w:rFonts w:asciiTheme="majorBidi" w:hAnsiTheme="majorBidi" w:cstheme="majorBidi"/>
                <w:bCs/>
                <w:szCs w:val="24"/>
              </w:rPr>
              <w:t xml:space="preserve"> (called a </w:t>
            </w:r>
            <w:r w:rsidR="00B35ACD" w:rsidRPr="00393E95">
              <w:rPr>
                <w:rFonts w:asciiTheme="majorBidi" w:hAnsiTheme="majorBidi" w:cstheme="majorBidi"/>
                <w:b/>
                <w:bCs/>
                <w:i/>
                <w:szCs w:val="24"/>
              </w:rPr>
              <w:t>thread library</w:t>
            </w:r>
            <w:r w:rsidR="002416CB">
              <w:rPr>
                <w:rFonts w:asciiTheme="majorBidi" w:hAnsiTheme="majorBidi" w:cstheme="majorBidi"/>
                <w:bCs/>
                <w:i/>
                <w:szCs w:val="24"/>
              </w:rPr>
              <w:fldChar w:fldCharType="begin"/>
            </w:r>
            <w:r w:rsidR="00704B67">
              <w:instrText xml:space="preserve"> XE "</w:instrText>
            </w:r>
            <w:r w:rsidR="00704B67" w:rsidRPr="007C30E8">
              <w:rPr>
                <w:rFonts w:asciiTheme="majorBidi" w:hAnsiTheme="majorBidi" w:cstheme="majorBidi"/>
                <w:bCs/>
                <w:i/>
                <w:szCs w:val="24"/>
              </w:rPr>
              <w:instrText>thread library</w:instrText>
            </w:r>
            <w:r w:rsidR="00704B67">
              <w:instrText xml:space="preserve">" </w:instrText>
            </w:r>
            <w:r w:rsidR="002416CB">
              <w:rPr>
                <w:rFonts w:asciiTheme="majorBidi" w:hAnsiTheme="majorBidi" w:cstheme="majorBidi"/>
                <w:bCs/>
                <w:i/>
                <w:szCs w:val="24"/>
              </w:rPr>
              <w:fldChar w:fldCharType="end"/>
            </w:r>
            <w:r w:rsidR="00B35ACD">
              <w:rPr>
                <w:rFonts w:asciiTheme="majorBidi" w:hAnsiTheme="majorBidi" w:cstheme="majorBidi"/>
                <w:bCs/>
                <w:szCs w:val="24"/>
              </w:rPr>
              <w:t>)</w:t>
            </w:r>
            <w:r w:rsidR="00045337">
              <w:rPr>
                <w:rFonts w:asciiTheme="majorBidi" w:hAnsiTheme="majorBidi" w:cstheme="majorBidi"/>
                <w:bCs/>
                <w:szCs w:val="24"/>
              </w:rPr>
              <w:t>, which is a collection of procedures that manage threads.</w:t>
            </w:r>
            <w:r w:rsidR="00350D6A">
              <w:rPr>
                <w:rFonts w:asciiTheme="majorBidi" w:hAnsiTheme="majorBidi" w:cstheme="majorBidi"/>
                <w:bCs/>
                <w:szCs w:val="24"/>
              </w:rPr>
              <w:t xml:space="preserve"> We’ve seen four of these already: </w:t>
            </w:r>
            <w:r w:rsidR="00472D59" w:rsidRPr="00472D59">
              <w:rPr>
                <w:rFonts w:asciiTheme="majorBidi" w:hAnsiTheme="majorBidi" w:cstheme="majorBidi"/>
                <w:bCs/>
                <w:i/>
                <w:iCs/>
                <w:szCs w:val="24"/>
              </w:rPr>
              <w:t>thread_create</w:t>
            </w:r>
            <w:r w:rsidR="00472D59" w:rsidRPr="00472D59">
              <w:rPr>
                <w:rFonts w:asciiTheme="majorBidi" w:hAnsiTheme="majorBidi" w:cstheme="majorBidi"/>
                <w:bCs/>
                <w:szCs w:val="24"/>
              </w:rPr>
              <w:t xml:space="preserve">, </w:t>
            </w:r>
            <w:r w:rsidR="00472D59" w:rsidRPr="00472D59">
              <w:rPr>
                <w:rFonts w:asciiTheme="majorBidi" w:hAnsiTheme="majorBidi" w:cstheme="majorBidi"/>
                <w:bCs/>
                <w:i/>
                <w:iCs/>
                <w:szCs w:val="24"/>
              </w:rPr>
              <w:t>thread_exit</w:t>
            </w:r>
            <w:r w:rsidR="00472D59" w:rsidRPr="00472D59">
              <w:rPr>
                <w:rFonts w:asciiTheme="majorBidi" w:hAnsiTheme="majorBidi" w:cstheme="majorBidi"/>
                <w:bCs/>
                <w:szCs w:val="24"/>
              </w:rPr>
              <w:t xml:space="preserve">, </w:t>
            </w:r>
            <w:r w:rsidR="00472D59" w:rsidRPr="00472D59">
              <w:rPr>
                <w:rFonts w:asciiTheme="majorBidi" w:hAnsiTheme="majorBidi" w:cstheme="majorBidi"/>
                <w:bCs/>
                <w:i/>
                <w:iCs/>
                <w:szCs w:val="24"/>
              </w:rPr>
              <w:t>thread_wait</w:t>
            </w:r>
            <w:r w:rsidR="00472D59" w:rsidRPr="00472D59">
              <w:rPr>
                <w:rFonts w:asciiTheme="majorBidi" w:hAnsiTheme="majorBidi" w:cstheme="majorBidi"/>
                <w:bCs/>
                <w:szCs w:val="24"/>
              </w:rPr>
              <w:t xml:space="preserve">, and </w:t>
            </w:r>
            <w:r w:rsidR="00472D59" w:rsidRPr="00472D59">
              <w:rPr>
                <w:rFonts w:asciiTheme="majorBidi" w:hAnsiTheme="majorBidi" w:cstheme="majorBidi"/>
                <w:bCs/>
                <w:i/>
                <w:iCs/>
                <w:szCs w:val="24"/>
              </w:rPr>
              <w:t>thread_yield</w:t>
            </w:r>
            <w:r w:rsidR="00472D59" w:rsidRPr="00472D59">
              <w:rPr>
                <w:rFonts w:asciiTheme="majorBidi" w:hAnsiTheme="majorBidi" w:cstheme="majorBidi"/>
                <w:bCs/>
                <w:szCs w:val="24"/>
              </w:rPr>
              <w:t>, but usually there are more.</w:t>
            </w:r>
          </w:p>
          <w:p w:rsidR="00E10357" w:rsidRPr="0027510A" w:rsidRDefault="005B6700" w:rsidP="00B35ACD">
            <w:pPr>
              <w:pStyle w:val="ListParagraph"/>
              <w:numPr>
                <w:ilvl w:val="0"/>
                <w:numId w:val="6"/>
              </w:numPr>
              <w:spacing w:after="120"/>
              <w:ind w:left="702"/>
              <w:jc w:val="both"/>
              <w:rPr>
                <w:rFonts w:asciiTheme="majorBidi" w:hAnsiTheme="majorBidi" w:cstheme="majorBidi"/>
                <w:bCs/>
                <w:szCs w:val="24"/>
              </w:rPr>
            </w:pPr>
            <w:r>
              <w:rPr>
                <w:rFonts w:asciiTheme="majorBidi" w:hAnsiTheme="majorBidi" w:cstheme="majorBidi"/>
                <w:b/>
                <w:bCs/>
                <w:noProof/>
                <w:szCs w:val="24"/>
              </w:rPr>
              <w:drawing>
                <wp:anchor distT="0" distB="0" distL="114300" distR="114300" simplePos="0" relativeHeight="251666432" behindDoc="1" locked="0" layoutInCell="1" allowOverlap="1">
                  <wp:simplePos x="0" y="0"/>
                  <wp:positionH relativeFrom="column">
                    <wp:posOffset>3973195</wp:posOffset>
                  </wp:positionH>
                  <wp:positionV relativeFrom="paragraph">
                    <wp:posOffset>-991870</wp:posOffset>
                  </wp:positionV>
                  <wp:extent cx="2343785" cy="2160270"/>
                  <wp:effectExtent l="19050" t="0" r="0" b="0"/>
                  <wp:wrapSquare wrapText="bothSides"/>
                  <wp:docPr id="4" name="Picture 3"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1"/>
                          <a:stretch>
                            <a:fillRect/>
                          </a:stretch>
                        </pic:blipFill>
                        <pic:spPr>
                          <a:xfrm>
                            <a:off x="0" y="0"/>
                            <a:ext cx="2343785" cy="2160270"/>
                          </a:xfrm>
                          <a:prstGeom prst="rect">
                            <a:avLst/>
                          </a:prstGeom>
                        </pic:spPr>
                      </pic:pic>
                    </a:graphicData>
                  </a:graphic>
                </wp:anchor>
              </w:drawing>
            </w:r>
            <w:r w:rsidR="002416CB" w:rsidRPr="002416CB">
              <w:rPr>
                <w:rFonts w:asciiTheme="majorBidi" w:hAnsiTheme="majorBidi" w:cstheme="majorBidi"/>
                <w:b/>
                <w:bCs/>
                <w:noProof/>
                <w:szCs w:val="24"/>
              </w:rPr>
              <w:pict>
                <v:shape id="_x0000_s1055" type="#_x0000_t202" style="position:absolute;left:0;text-align:left;margin-left:311.35pt;margin-top:97.95pt;width:182.25pt;height:11.3pt;z-index:251667456;mso-position-horizontal-relative:text;mso-position-vertical-relative:text" wrapcoords="-69 0 -69 20769 21600 20769 21600 0 -69 0" stroked="f">
                  <v:textbox style="mso-next-textbox:#_x0000_s1055" inset="0,0,0,0">
                    <w:txbxContent>
                      <w:p w:rsidR="00D71EDD" w:rsidRPr="004D156F" w:rsidRDefault="00D71EDD" w:rsidP="00640EE1">
                        <w:pPr>
                          <w:pStyle w:val="Caption"/>
                          <w:jc w:val="center"/>
                          <w:rPr>
                            <w:rFonts w:cs="Times New Roman"/>
                            <w:b w:val="0"/>
                            <w:i/>
                            <w:noProof/>
                            <w:sz w:val="24"/>
                            <w:szCs w:val="24"/>
                          </w:rPr>
                        </w:pPr>
                        <w:r>
                          <w:t xml:space="preserve">Figure 2.11: </w:t>
                        </w:r>
                        <w:r>
                          <w:rPr>
                            <w:b w:val="0"/>
                          </w:rPr>
                          <w:t>A user-level thread package.</w:t>
                        </w:r>
                      </w:p>
                    </w:txbxContent>
                  </v:textbox>
                  <w10:wrap type="tight"/>
                </v:shape>
              </w:pict>
            </w:r>
            <w:r w:rsidR="00D80409" w:rsidRPr="00D80409">
              <w:t xml:space="preserve">When threads are managed in user space, each process needs its own private </w:t>
            </w:r>
            <w:r w:rsidR="00D80409" w:rsidRPr="00D80409">
              <w:rPr>
                <w:b/>
                <w:bCs/>
              </w:rPr>
              <w:t xml:space="preserve">thread table </w:t>
            </w:r>
            <w:r w:rsidR="00D80409" w:rsidRPr="00D80409">
              <w:t>to keep track of the threads in that process. The thread table is managed by the runtime system. When a thread is moved to ready state or blocked state, the information needed to restart it is stored in the thread table, exactly the same way as the kernel stores information about processes in the process table.</w:t>
            </w:r>
          </w:p>
          <w:p w:rsidR="0027510A" w:rsidRPr="00E75211" w:rsidRDefault="002B61C5" w:rsidP="002B61C5">
            <w:pPr>
              <w:spacing w:after="120"/>
              <w:ind w:left="342"/>
              <w:jc w:val="both"/>
              <w:rPr>
                <w:rFonts w:asciiTheme="majorBidi" w:hAnsiTheme="majorBidi" w:cstheme="majorBidi"/>
                <w:b/>
                <w:bCs/>
                <w:i/>
                <w:szCs w:val="24"/>
              </w:rPr>
            </w:pPr>
            <w:r w:rsidRPr="0030688A">
              <w:rPr>
                <w:rFonts w:asciiTheme="majorBidi" w:hAnsiTheme="majorBidi" w:cstheme="majorBidi"/>
                <w:b/>
                <w:bCs/>
                <w:i/>
                <w:color w:val="C00000"/>
                <w:szCs w:val="24"/>
              </w:rPr>
              <w:t>How thread switching is performed in user-level thread package</w:t>
            </w:r>
            <w:r w:rsidR="00604BF2">
              <w:rPr>
                <w:rFonts w:asciiTheme="majorBidi" w:hAnsiTheme="majorBidi" w:cstheme="majorBidi"/>
                <w:b/>
                <w:bCs/>
                <w:i/>
                <w:szCs w:val="24"/>
              </w:rPr>
              <w:t xml:space="preserve"> </w:t>
            </w:r>
            <w:r w:rsidR="00604BF2" w:rsidRPr="00604BF2">
              <w:rPr>
                <w:rStyle w:val="FootnoteReference"/>
                <w:rFonts w:asciiTheme="majorBidi" w:hAnsiTheme="majorBidi" w:cstheme="majorBidi"/>
                <w:b/>
                <w:bCs/>
                <w:szCs w:val="24"/>
              </w:rPr>
              <w:footnoteReference w:id="9"/>
            </w:r>
          </w:p>
          <w:p w:rsidR="00E75211" w:rsidRDefault="004E5B82" w:rsidP="00BA3801">
            <w:pPr>
              <w:spacing w:after="120"/>
              <w:ind w:firstLine="342"/>
              <w:jc w:val="both"/>
              <w:rPr>
                <w:rFonts w:asciiTheme="majorBidi" w:hAnsiTheme="majorBidi" w:cstheme="majorBidi"/>
                <w:bCs/>
                <w:szCs w:val="24"/>
              </w:rPr>
            </w:pPr>
            <w:r w:rsidRPr="004E5B82">
              <w:rPr>
                <w:rFonts w:asciiTheme="majorBidi" w:hAnsiTheme="majorBidi" w:cstheme="majorBidi"/>
                <w:bCs/>
                <w:szCs w:val="24"/>
              </w:rPr>
              <w:t>When a thread does something that may cause it to become blocked locally, for example, waiting for another thread in its process to complete some work, it calls a run-time system procedure. This procedure checks to see if the thread must be put into blocked state. If so, it stores the thread’s registers (i.e., its own) in the thread table, looks in the table for a ready thread to run and reloads the machine registers with the new thread’s saved values. As soon as the stack pointer and program counter have been switched, the new thread comes to life again automatically.</w:t>
            </w:r>
          </w:p>
          <w:p w:rsidR="0046637E" w:rsidRPr="0030688A" w:rsidRDefault="007E0293" w:rsidP="0046637E">
            <w:pPr>
              <w:spacing w:after="120"/>
              <w:ind w:firstLine="342"/>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Difference between</w:t>
            </w:r>
            <w:r w:rsidR="00007E6A" w:rsidRPr="0030688A">
              <w:rPr>
                <w:rFonts w:asciiTheme="majorBidi" w:hAnsiTheme="majorBidi" w:cstheme="majorBidi"/>
                <w:b/>
                <w:bCs/>
                <w:i/>
                <w:color w:val="C00000"/>
                <w:szCs w:val="24"/>
              </w:rPr>
              <w:t xml:space="preserve"> process scheduling</w:t>
            </w:r>
            <w:r w:rsidRPr="0030688A">
              <w:rPr>
                <w:rFonts w:asciiTheme="majorBidi" w:hAnsiTheme="majorBidi" w:cstheme="majorBidi"/>
                <w:b/>
                <w:bCs/>
                <w:i/>
                <w:color w:val="C00000"/>
                <w:szCs w:val="24"/>
              </w:rPr>
              <w:t xml:space="preserve"> </w:t>
            </w:r>
            <w:r w:rsidR="00007E6A" w:rsidRPr="0030688A">
              <w:rPr>
                <w:rFonts w:asciiTheme="majorBidi" w:hAnsiTheme="majorBidi" w:cstheme="majorBidi"/>
                <w:b/>
                <w:bCs/>
                <w:i/>
                <w:color w:val="C00000"/>
                <w:szCs w:val="24"/>
              </w:rPr>
              <w:t>(</w:t>
            </w:r>
            <w:r w:rsidRPr="0030688A">
              <w:rPr>
                <w:rFonts w:asciiTheme="majorBidi" w:hAnsiTheme="majorBidi" w:cstheme="majorBidi"/>
                <w:b/>
                <w:bCs/>
                <w:i/>
                <w:color w:val="C00000"/>
                <w:szCs w:val="24"/>
              </w:rPr>
              <w:t>switching</w:t>
            </w:r>
            <w:r w:rsidR="00007E6A" w:rsidRPr="0030688A">
              <w:rPr>
                <w:rFonts w:asciiTheme="majorBidi" w:hAnsiTheme="majorBidi" w:cstheme="majorBidi"/>
                <w:b/>
                <w:bCs/>
                <w:i/>
                <w:color w:val="C00000"/>
                <w:szCs w:val="24"/>
              </w:rPr>
              <w:t>)</w:t>
            </w:r>
            <w:r w:rsidRPr="0030688A">
              <w:rPr>
                <w:rFonts w:asciiTheme="majorBidi" w:hAnsiTheme="majorBidi" w:cstheme="majorBidi"/>
                <w:b/>
                <w:bCs/>
                <w:i/>
                <w:color w:val="C00000"/>
                <w:szCs w:val="24"/>
              </w:rPr>
              <w:t xml:space="preserve"> and threa</w:t>
            </w:r>
            <w:r w:rsidR="00007E6A" w:rsidRPr="0030688A">
              <w:rPr>
                <w:rFonts w:asciiTheme="majorBidi" w:hAnsiTheme="majorBidi" w:cstheme="majorBidi"/>
                <w:b/>
                <w:bCs/>
                <w:i/>
                <w:color w:val="C00000"/>
                <w:szCs w:val="24"/>
              </w:rPr>
              <w:t xml:space="preserve">d </w:t>
            </w:r>
            <w:r w:rsidR="00BA0EC2" w:rsidRPr="0030688A">
              <w:rPr>
                <w:rFonts w:asciiTheme="majorBidi" w:hAnsiTheme="majorBidi" w:cstheme="majorBidi"/>
                <w:b/>
                <w:bCs/>
                <w:i/>
                <w:color w:val="C00000"/>
                <w:szCs w:val="24"/>
              </w:rPr>
              <w:t>scheduling</w:t>
            </w:r>
          </w:p>
          <w:p w:rsidR="0046637E" w:rsidRPr="007C6399" w:rsidRDefault="001D7D26" w:rsidP="00BA3801">
            <w:pPr>
              <w:spacing w:after="120"/>
              <w:ind w:firstLine="342"/>
              <w:jc w:val="both"/>
              <w:rPr>
                <w:rFonts w:asciiTheme="majorBidi" w:hAnsiTheme="majorBidi" w:cstheme="majorBidi"/>
                <w:bCs/>
                <w:szCs w:val="24"/>
              </w:rPr>
            </w:pPr>
            <w:r>
              <w:rPr>
                <w:rFonts w:asciiTheme="majorBidi" w:hAnsiTheme="majorBidi" w:cstheme="majorBidi"/>
                <w:bCs/>
                <w:szCs w:val="24"/>
              </w:rPr>
              <w:t xml:space="preserve">During thread switching, </w:t>
            </w:r>
            <w:r w:rsidR="002B04F5">
              <w:rPr>
                <w:rFonts w:asciiTheme="majorBidi" w:hAnsiTheme="majorBidi" w:cstheme="majorBidi"/>
                <w:bCs/>
                <w:szCs w:val="24"/>
              </w:rPr>
              <w:t>t</w:t>
            </w:r>
            <w:r w:rsidR="002B04F5" w:rsidRPr="002B04F5">
              <w:rPr>
                <w:rFonts w:asciiTheme="majorBidi" w:hAnsiTheme="majorBidi" w:cstheme="majorBidi"/>
                <w:bCs/>
                <w:szCs w:val="24"/>
              </w:rPr>
              <w:t>he procedure that saves the thread’s state and the scheduler are just local procedures, so invoking them is much more efficient than making a kernel call. Among other issues, no trap is needed, no context switch is needed, the memory cache need not be flushed, and so on. This makes thread scheduling very fast.</w:t>
            </w:r>
          </w:p>
          <w:p w:rsidR="0033443A" w:rsidRPr="0030688A" w:rsidRDefault="007F6DB1" w:rsidP="00BA3801">
            <w:pPr>
              <w:spacing w:after="120"/>
              <w:ind w:firstLine="342"/>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Advantages</w:t>
            </w:r>
            <w:r w:rsidR="00FC735E" w:rsidRPr="0030688A">
              <w:rPr>
                <w:rFonts w:asciiTheme="majorBidi" w:hAnsiTheme="majorBidi" w:cstheme="majorBidi"/>
                <w:b/>
                <w:bCs/>
                <w:i/>
                <w:color w:val="C00000"/>
                <w:szCs w:val="24"/>
              </w:rPr>
              <w:t xml:space="preserve"> of user-level thread package</w:t>
            </w:r>
          </w:p>
          <w:p w:rsidR="007F6DB1" w:rsidRPr="00673533" w:rsidRDefault="00A71861" w:rsidP="00607447">
            <w:pPr>
              <w:pStyle w:val="ListParagraph"/>
              <w:numPr>
                <w:ilvl w:val="0"/>
                <w:numId w:val="11"/>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 xml:space="preserve">As user-level thread packages are </w:t>
            </w:r>
            <w:r w:rsidR="004D10E2">
              <w:rPr>
                <w:rFonts w:asciiTheme="majorBidi" w:hAnsiTheme="majorBidi" w:cstheme="majorBidi"/>
                <w:bCs/>
                <w:szCs w:val="24"/>
              </w:rPr>
              <w:t>put entirely in user space and the kernel knows nothing about them,</w:t>
            </w:r>
            <w:r w:rsidR="00BF13BE">
              <w:rPr>
                <w:rFonts w:asciiTheme="majorBidi" w:hAnsiTheme="majorBidi" w:cstheme="majorBidi"/>
                <w:bCs/>
                <w:szCs w:val="24"/>
              </w:rPr>
              <w:t xml:space="preserve"> therefore,</w:t>
            </w:r>
            <w:r w:rsidR="009F4C1B">
              <w:rPr>
                <w:rFonts w:asciiTheme="majorBidi" w:hAnsiTheme="majorBidi" w:cstheme="majorBidi"/>
                <w:bCs/>
                <w:szCs w:val="24"/>
              </w:rPr>
              <w:t xml:space="preserve"> they</w:t>
            </w:r>
            <w:r w:rsidR="00BF13BE">
              <w:rPr>
                <w:rFonts w:asciiTheme="majorBidi" w:hAnsiTheme="majorBidi" w:cstheme="majorBidi"/>
                <w:bCs/>
                <w:szCs w:val="24"/>
              </w:rPr>
              <w:t xml:space="preserve"> can be implemented on an operating system that does not support threads.</w:t>
            </w:r>
          </w:p>
          <w:p w:rsidR="00673533" w:rsidRPr="00EE76F6" w:rsidRDefault="002825F3" w:rsidP="00607447">
            <w:pPr>
              <w:pStyle w:val="ListParagraph"/>
              <w:numPr>
                <w:ilvl w:val="0"/>
                <w:numId w:val="11"/>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lastRenderedPageBreak/>
              <w:t xml:space="preserve">Thread switching in user-level thread package is faster as it is done </w:t>
            </w:r>
            <w:r w:rsidR="00BA7C9F">
              <w:rPr>
                <w:rFonts w:asciiTheme="majorBidi" w:hAnsiTheme="majorBidi" w:cstheme="majorBidi"/>
                <w:bCs/>
                <w:szCs w:val="24"/>
              </w:rPr>
              <w:t>by local procedures (</w:t>
            </w:r>
            <w:r w:rsidR="002749E7">
              <w:rPr>
                <w:rFonts w:asciiTheme="majorBidi" w:hAnsiTheme="majorBidi" w:cstheme="majorBidi"/>
                <w:bCs/>
                <w:szCs w:val="24"/>
              </w:rPr>
              <w:t>of the</w:t>
            </w:r>
            <w:r w:rsidR="00BA7C9F">
              <w:rPr>
                <w:rFonts w:asciiTheme="majorBidi" w:hAnsiTheme="majorBidi" w:cstheme="majorBidi"/>
                <w:bCs/>
                <w:szCs w:val="24"/>
              </w:rPr>
              <w:t xml:space="preserve"> run-time system) </w:t>
            </w:r>
            <w:r w:rsidR="00BA7C9F" w:rsidRPr="00550CE4">
              <w:rPr>
                <w:rFonts w:asciiTheme="majorBidi" w:hAnsiTheme="majorBidi" w:cstheme="majorBidi"/>
                <w:bCs/>
                <w:szCs w:val="24"/>
              </w:rPr>
              <w:t>rather</w:t>
            </w:r>
            <w:r w:rsidR="00BA7C9F">
              <w:rPr>
                <w:rFonts w:asciiTheme="majorBidi" w:hAnsiTheme="majorBidi" w:cstheme="majorBidi"/>
                <w:bCs/>
                <w:szCs w:val="24"/>
              </w:rPr>
              <w:t xml:space="preserve"> than</w:t>
            </w:r>
            <w:r>
              <w:rPr>
                <w:rFonts w:asciiTheme="majorBidi" w:hAnsiTheme="majorBidi" w:cstheme="majorBidi"/>
                <w:bCs/>
                <w:szCs w:val="24"/>
              </w:rPr>
              <w:t xml:space="preserve"> trapping the kernel.</w:t>
            </w:r>
          </w:p>
          <w:p w:rsidR="00EE76F6" w:rsidRPr="0010291F" w:rsidRDefault="00C12425" w:rsidP="00607447">
            <w:pPr>
              <w:pStyle w:val="ListParagraph"/>
              <w:numPr>
                <w:ilvl w:val="0"/>
                <w:numId w:val="11"/>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User-level threads allow each process to have its own customized scheduling algorithm</w:t>
            </w:r>
            <w:r w:rsidR="0010291F">
              <w:rPr>
                <w:rFonts w:asciiTheme="majorBidi" w:hAnsiTheme="majorBidi" w:cstheme="majorBidi"/>
                <w:bCs/>
                <w:szCs w:val="24"/>
              </w:rPr>
              <w:t>.</w:t>
            </w:r>
          </w:p>
          <w:p w:rsidR="0010291F" w:rsidRPr="00FE4B0B" w:rsidRDefault="00550671" w:rsidP="00BA7C9F">
            <w:pPr>
              <w:pStyle w:val="ListParagraph"/>
              <w:numPr>
                <w:ilvl w:val="0"/>
                <w:numId w:val="11"/>
              </w:numPr>
              <w:spacing w:after="120"/>
              <w:jc w:val="both"/>
              <w:rPr>
                <w:rFonts w:asciiTheme="majorBidi" w:hAnsiTheme="majorBidi" w:cstheme="majorBidi"/>
                <w:bCs/>
                <w:szCs w:val="24"/>
              </w:rPr>
            </w:pPr>
            <w:r>
              <w:rPr>
                <w:rFonts w:asciiTheme="majorBidi" w:hAnsiTheme="majorBidi" w:cstheme="majorBidi"/>
                <w:bCs/>
                <w:szCs w:val="24"/>
              </w:rPr>
              <w:t>User-level threads scale bett</w:t>
            </w:r>
            <w:r w:rsidR="00D971AD">
              <w:rPr>
                <w:rFonts w:asciiTheme="majorBidi" w:hAnsiTheme="majorBidi" w:cstheme="majorBidi"/>
                <w:bCs/>
                <w:szCs w:val="24"/>
              </w:rPr>
              <w:t>er</w:t>
            </w:r>
            <w:r w:rsidR="001A2148">
              <w:rPr>
                <w:rFonts w:asciiTheme="majorBidi" w:hAnsiTheme="majorBidi" w:cstheme="majorBidi"/>
                <w:bCs/>
                <w:szCs w:val="24"/>
              </w:rPr>
              <w:t xml:space="preserve">, </w:t>
            </w:r>
            <w:r w:rsidR="00617C7B" w:rsidRPr="00617C7B">
              <w:rPr>
                <w:rFonts w:asciiTheme="majorBidi" w:hAnsiTheme="majorBidi" w:cstheme="majorBidi"/>
                <w:bCs/>
                <w:szCs w:val="24"/>
              </w:rPr>
              <w:t>since kernel threads invariably require some table space and stack space in the kernel, which can be a problem if there are a very large number of threads.</w:t>
            </w:r>
          </w:p>
          <w:p w:rsidR="00FE4B0B" w:rsidRPr="0030688A" w:rsidRDefault="00AD493E" w:rsidP="00FE4B0B">
            <w:pPr>
              <w:spacing w:after="120"/>
              <w:ind w:left="342"/>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Problems of user-level thread package</w:t>
            </w:r>
          </w:p>
          <w:p w:rsidR="00AD493E" w:rsidRPr="005D4D4D" w:rsidRDefault="0052772F" w:rsidP="00FE166A">
            <w:pPr>
              <w:pStyle w:val="ListParagraph"/>
              <w:numPr>
                <w:ilvl w:val="0"/>
                <w:numId w:val="12"/>
              </w:numPr>
              <w:spacing w:after="120"/>
              <w:contextualSpacing w:val="0"/>
              <w:jc w:val="both"/>
              <w:rPr>
                <w:rFonts w:asciiTheme="majorBidi" w:hAnsiTheme="majorBidi" w:cstheme="majorBidi"/>
                <w:b/>
                <w:bCs/>
                <w:szCs w:val="24"/>
              </w:rPr>
            </w:pPr>
            <w:r w:rsidRPr="005D4D4D">
              <w:rPr>
                <w:rFonts w:asciiTheme="majorBidi" w:hAnsiTheme="majorBidi" w:cstheme="majorBidi"/>
                <w:b/>
                <w:bCs/>
                <w:szCs w:val="24"/>
              </w:rPr>
              <w:t>How blocking system calls are implemented</w:t>
            </w:r>
          </w:p>
          <w:p w:rsidR="0052772F" w:rsidRDefault="00550CE4" w:rsidP="00AD022F">
            <w:pPr>
              <w:pStyle w:val="ListParagraph"/>
              <w:spacing w:after="120"/>
              <w:ind w:left="706" w:firstLine="356"/>
              <w:contextualSpacing w:val="0"/>
              <w:jc w:val="both"/>
              <w:rPr>
                <w:rFonts w:asciiTheme="majorBidi" w:hAnsiTheme="majorBidi" w:cstheme="majorBidi"/>
                <w:bCs/>
                <w:szCs w:val="24"/>
              </w:rPr>
            </w:pPr>
            <w:r w:rsidRPr="005D4D4D">
              <w:rPr>
                <w:rFonts w:asciiTheme="majorBidi" w:hAnsiTheme="majorBidi" w:cstheme="majorBidi"/>
                <w:bCs/>
                <w:szCs w:val="24"/>
              </w:rPr>
              <w:t xml:space="preserve">If a thread makes a blocking system call, the </w:t>
            </w:r>
            <w:r w:rsidR="00EE4445" w:rsidRPr="005D4D4D">
              <w:rPr>
                <w:rFonts w:asciiTheme="majorBidi" w:hAnsiTheme="majorBidi" w:cstheme="majorBidi"/>
                <w:bCs/>
                <w:szCs w:val="24"/>
              </w:rPr>
              <w:t>kernel blocks the entire process</w:t>
            </w:r>
            <w:r w:rsidR="00483AE5">
              <w:rPr>
                <w:rFonts w:asciiTheme="majorBidi" w:hAnsiTheme="majorBidi" w:cstheme="majorBidi"/>
                <w:bCs/>
                <w:szCs w:val="24"/>
              </w:rPr>
              <w:t>. Thus, the other threads are also blocked.</w:t>
            </w:r>
            <w:r w:rsidR="00C56FCC">
              <w:rPr>
                <w:rFonts w:asciiTheme="majorBidi" w:hAnsiTheme="majorBidi" w:cstheme="majorBidi"/>
                <w:bCs/>
                <w:szCs w:val="24"/>
              </w:rPr>
              <w:t xml:space="preserve"> But </w:t>
            </w:r>
            <w:r w:rsidR="00572D52">
              <w:rPr>
                <w:rFonts w:asciiTheme="majorBidi" w:hAnsiTheme="majorBidi" w:cstheme="majorBidi"/>
                <w:bCs/>
                <w:szCs w:val="24"/>
              </w:rPr>
              <w:t>o</w:t>
            </w:r>
            <w:r w:rsidR="00572D52" w:rsidRPr="00572D52">
              <w:rPr>
                <w:rFonts w:asciiTheme="majorBidi" w:hAnsiTheme="majorBidi" w:cstheme="majorBidi"/>
                <w:bCs/>
                <w:szCs w:val="24"/>
              </w:rPr>
              <w:t>ne of the main goals of having threads in the first place was to allow each one to use blocking calls, but to prevent one blocked thread from affecting the others.</w:t>
            </w:r>
          </w:p>
          <w:p w:rsidR="00757273" w:rsidRPr="003D4985" w:rsidRDefault="003D4985" w:rsidP="00FE166A">
            <w:pPr>
              <w:pStyle w:val="ListParagraph"/>
              <w:spacing w:after="120"/>
              <w:ind w:left="1062"/>
              <w:contextualSpacing w:val="0"/>
              <w:jc w:val="both"/>
              <w:rPr>
                <w:rFonts w:asciiTheme="majorBidi" w:hAnsiTheme="majorBidi" w:cstheme="majorBidi"/>
                <w:b/>
                <w:bCs/>
                <w:i/>
                <w:szCs w:val="24"/>
              </w:rPr>
            </w:pPr>
            <w:r w:rsidRPr="003D4985">
              <w:rPr>
                <w:rFonts w:asciiTheme="majorBidi" w:hAnsiTheme="majorBidi" w:cstheme="majorBidi"/>
                <w:b/>
                <w:bCs/>
                <w:i/>
                <w:szCs w:val="24"/>
              </w:rPr>
              <w:t>Possible solutions for this problem:</w:t>
            </w:r>
          </w:p>
          <w:p w:rsidR="003D4985" w:rsidRDefault="00653859" w:rsidP="00FE166A">
            <w:pPr>
              <w:pStyle w:val="ListParagraph"/>
              <w:numPr>
                <w:ilvl w:val="0"/>
                <w:numId w:val="13"/>
              </w:numPr>
              <w:spacing w:after="120"/>
              <w:ind w:left="1422"/>
              <w:contextualSpacing w:val="0"/>
              <w:jc w:val="both"/>
              <w:rPr>
                <w:rFonts w:asciiTheme="majorBidi" w:hAnsiTheme="majorBidi" w:cstheme="majorBidi"/>
                <w:bCs/>
                <w:szCs w:val="24"/>
              </w:rPr>
            </w:pPr>
            <w:r w:rsidRPr="00653859">
              <w:rPr>
                <w:rFonts w:asciiTheme="majorBidi" w:hAnsiTheme="majorBidi" w:cstheme="majorBidi"/>
                <w:bCs/>
                <w:szCs w:val="24"/>
              </w:rPr>
              <w:t>The system calls could all be changed to be non</w:t>
            </w:r>
            <w:r>
              <w:rPr>
                <w:rFonts w:asciiTheme="majorBidi" w:hAnsiTheme="majorBidi" w:cstheme="majorBidi"/>
                <w:bCs/>
                <w:szCs w:val="24"/>
              </w:rPr>
              <w:t>-</w:t>
            </w:r>
            <w:r w:rsidRPr="00653859">
              <w:rPr>
                <w:rFonts w:asciiTheme="majorBidi" w:hAnsiTheme="majorBidi" w:cstheme="majorBidi"/>
                <w:bCs/>
                <w:szCs w:val="24"/>
              </w:rPr>
              <w:t>blocking (e.g., a read on the keyboard would just return 0 bytes if no characters were already buffered)</w:t>
            </w:r>
            <w:r w:rsidR="00B55104">
              <w:rPr>
                <w:rFonts w:asciiTheme="majorBidi" w:hAnsiTheme="majorBidi" w:cstheme="majorBidi"/>
                <w:bCs/>
                <w:szCs w:val="24"/>
              </w:rPr>
              <w:t>.</w:t>
            </w:r>
          </w:p>
          <w:p w:rsidR="0089054C" w:rsidRPr="00033A26" w:rsidRDefault="00BE0B0A" w:rsidP="00FE166A">
            <w:pPr>
              <w:pStyle w:val="ListParagraph"/>
              <w:spacing w:after="120"/>
              <w:ind w:left="1782"/>
              <w:contextualSpacing w:val="0"/>
              <w:jc w:val="both"/>
              <w:rPr>
                <w:rFonts w:asciiTheme="majorBidi" w:hAnsiTheme="majorBidi" w:cstheme="majorBidi"/>
                <w:b/>
                <w:bCs/>
                <w:i/>
                <w:szCs w:val="24"/>
              </w:rPr>
            </w:pPr>
            <w:r w:rsidRPr="00033A26">
              <w:rPr>
                <w:rFonts w:asciiTheme="majorBidi" w:hAnsiTheme="majorBidi" w:cstheme="majorBidi"/>
                <w:b/>
                <w:bCs/>
                <w:i/>
                <w:szCs w:val="24"/>
              </w:rPr>
              <w:t>Problems with this solution:</w:t>
            </w:r>
          </w:p>
          <w:p w:rsidR="00BE0B0A" w:rsidRDefault="00FC2C6F" w:rsidP="00FE166A">
            <w:pPr>
              <w:pStyle w:val="ListParagraph"/>
              <w:numPr>
                <w:ilvl w:val="0"/>
                <w:numId w:val="14"/>
              </w:numPr>
              <w:spacing w:after="120"/>
              <w:ind w:left="2142" w:hanging="360"/>
              <w:contextualSpacing w:val="0"/>
              <w:jc w:val="both"/>
              <w:rPr>
                <w:rFonts w:asciiTheme="majorBidi" w:hAnsiTheme="majorBidi" w:cstheme="majorBidi"/>
                <w:bCs/>
                <w:szCs w:val="24"/>
              </w:rPr>
            </w:pPr>
            <w:r>
              <w:rPr>
                <w:rFonts w:asciiTheme="majorBidi" w:hAnsiTheme="majorBidi" w:cstheme="majorBidi"/>
                <w:bCs/>
                <w:szCs w:val="24"/>
              </w:rPr>
              <w:t>R</w:t>
            </w:r>
            <w:r w:rsidRPr="00FC2C6F">
              <w:rPr>
                <w:rFonts w:asciiTheme="majorBidi" w:hAnsiTheme="majorBidi" w:cstheme="majorBidi"/>
                <w:bCs/>
                <w:szCs w:val="24"/>
              </w:rPr>
              <w:t>equiring changes to the operating system is unattractive</w:t>
            </w:r>
            <w:r>
              <w:rPr>
                <w:rFonts w:asciiTheme="majorBidi" w:hAnsiTheme="majorBidi" w:cstheme="majorBidi"/>
                <w:bCs/>
                <w:szCs w:val="24"/>
              </w:rPr>
              <w:t>.</w:t>
            </w:r>
          </w:p>
          <w:p w:rsidR="00E26869" w:rsidRDefault="00C92CB9" w:rsidP="00FE166A">
            <w:pPr>
              <w:pStyle w:val="ListParagraph"/>
              <w:numPr>
                <w:ilvl w:val="0"/>
                <w:numId w:val="14"/>
              </w:numPr>
              <w:spacing w:after="120"/>
              <w:ind w:left="2142" w:hanging="360"/>
              <w:contextualSpacing w:val="0"/>
              <w:jc w:val="both"/>
              <w:rPr>
                <w:rFonts w:asciiTheme="majorBidi" w:hAnsiTheme="majorBidi" w:cstheme="majorBidi"/>
                <w:bCs/>
                <w:szCs w:val="24"/>
              </w:rPr>
            </w:pPr>
            <w:r>
              <w:rPr>
                <w:rFonts w:asciiTheme="majorBidi" w:hAnsiTheme="majorBidi" w:cstheme="majorBidi"/>
                <w:bCs/>
                <w:szCs w:val="24"/>
              </w:rPr>
              <w:t>O</w:t>
            </w:r>
            <w:r w:rsidRPr="00C92CB9">
              <w:rPr>
                <w:rFonts w:asciiTheme="majorBidi" w:hAnsiTheme="majorBidi" w:cstheme="majorBidi"/>
                <w:bCs/>
                <w:szCs w:val="24"/>
              </w:rPr>
              <w:t xml:space="preserve">ne of the arguments for user-level threads was precisely that they could run with </w:t>
            </w:r>
            <w:r w:rsidRPr="00C92CB9">
              <w:rPr>
                <w:rFonts w:asciiTheme="majorBidi" w:hAnsiTheme="majorBidi" w:cstheme="majorBidi"/>
                <w:bCs/>
                <w:i/>
                <w:iCs/>
                <w:szCs w:val="24"/>
              </w:rPr>
              <w:t xml:space="preserve">existing </w:t>
            </w:r>
            <w:r w:rsidRPr="00C92CB9">
              <w:rPr>
                <w:rFonts w:asciiTheme="majorBidi" w:hAnsiTheme="majorBidi" w:cstheme="majorBidi"/>
                <w:bCs/>
                <w:szCs w:val="24"/>
              </w:rPr>
              <w:t>operating systems</w:t>
            </w:r>
            <w:r w:rsidR="008A43A7">
              <w:rPr>
                <w:rFonts w:asciiTheme="majorBidi" w:hAnsiTheme="majorBidi" w:cstheme="majorBidi"/>
                <w:bCs/>
                <w:szCs w:val="24"/>
              </w:rPr>
              <w:t>.</w:t>
            </w:r>
          </w:p>
          <w:p w:rsidR="00B728FB" w:rsidRDefault="00D22EE0" w:rsidP="00FE166A">
            <w:pPr>
              <w:pStyle w:val="ListParagraph"/>
              <w:numPr>
                <w:ilvl w:val="0"/>
                <w:numId w:val="14"/>
              </w:numPr>
              <w:spacing w:after="120"/>
              <w:ind w:left="2142" w:hanging="360"/>
              <w:contextualSpacing w:val="0"/>
              <w:jc w:val="both"/>
              <w:rPr>
                <w:rFonts w:asciiTheme="majorBidi" w:hAnsiTheme="majorBidi" w:cstheme="majorBidi"/>
                <w:bCs/>
                <w:szCs w:val="24"/>
              </w:rPr>
            </w:pPr>
            <w:r>
              <w:rPr>
                <w:rFonts w:asciiTheme="majorBidi" w:hAnsiTheme="majorBidi" w:cstheme="majorBidi"/>
                <w:bCs/>
                <w:szCs w:val="24"/>
              </w:rPr>
              <w:t>C</w:t>
            </w:r>
            <w:r w:rsidRPr="00D22EE0">
              <w:rPr>
                <w:rFonts w:asciiTheme="majorBidi" w:hAnsiTheme="majorBidi" w:cstheme="majorBidi"/>
                <w:bCs/>
                <w:szCs w:val="24"/>
              </w:rPr>
              <w:t>hanging the semantics of read will require changes to many user programs</w:t>
            </w:r>
            <w:r>
              <w:rPr>
                <w:rFonts w:asciiTheme="majorBidi" w:hAnsiTheme="majorBidi" w:cstheme="majorBidi"/>
                <w:bCs/>
                <w:szCs w:val="24"/>
              </w:rPr>
              <w:t>.</w:t>
            </w:r>
          </w:p>
          <w:p w:rsidR="00EB3ED2" w:rsidRDefault="00E35E5F" w:rsidP="00FE166A">
            <w:pPr>
              <w:pStyle w:val="ListParagraph"/>
              <w:numPr>
                <w:ilvl w:val="0"/>
                <w:numId w:val="13"/>
              </w:numPr>
              <w:spacing w:after="120"/>
              <w:ind w:left="1422"/>
              <w:contextualSpacing w:val="0"/>
              <w:jc w:val="both"/>
              <w:rPr>
                <w:rFonts w:asciiTheme="majorBidi" w:hAnsiTheme="majorBidi" w:cstheme="majorBidi"/>
                <w:bCs/>
                <w:szCs w:val="24"/>
              </w:rPr>
            </w:pPr>
            <w:r>
              <w:rPr>
                <w:rFonts w:asciiTheme="majorBidi" w:hAnsiTheme="majorBidi" w:cstheme="majorBidi"/>
                <w:bCs/>
                <w:szCs w:val="24"/>
              </w:rPr>
              <w:t xml:space="preserve">A </w:t>
            </w:r>
            <w:r w:rsidRPr="00E35E5F">
              <w:rPr>
                <w:rFonts w:asciiTheme="majorBidi" w:hAnsiTheme="majorBidi" w:cstheme="majorBidi"/>
                <w:bCs/>
                <w:i/>
                <w:szCs w:val="24"/>
              </w:rPr>
              <w:t>wrapper</w:t>
            </w:r>
            <w:r>
              <w:rPr>
                <w:rFonts w:asciiTheme="majorBidi" w:hAnsiTheme="majorBidi" w:cstheme="majorBidi"/>
                <w:bCs/>
                <w:szCs w:val="24"/>
              </w:rPr>
              <w:t xml:space="preserve"> code </w:t>
            </w:r>
            <w:r w:rsidR="00256539">
              <w:rPr>
                <w:rFonts w:asciiTheme="majorBidi" w:hAnsiTheme="majorBidi" w:cstheme="majorBidi"/>
                <w:bCs/>
                <w:szCs w:val="24"/>
              </w:rPr>
              <w:t xml:space="preserve">around the system calls could be used to tell in advance </w:t>
            </w:r>
            <w:r w:rsidR="00574CBE">
              <w:rPr>
                <w:rFonts w:asciiTheme="majorBidi" w:hAnsiTheme="majorBidi" w:cstheme="majorBidi"/>
                <w:bCs/>
                <w:szCs w:val="24"/>
              </w:rPr>
              <w:t>if a system call will block.</w:t>
            </w:r>
            <w:r w:rsidR="00907BF1">
              <w:rPr>
                <w:rFonts w:asciiTheme="majorBidi" w:hAnsiTheme="majorBidi" w:cstheme="majorBidi"/>
                <w:bCs/>
                <w:szCs w:val="24"/>
              </w:rPr>
              <w:t xml:space="preserve"> </w:t>
            </w:r>
            <w:r w:rsidR="00907BF1" w:rsidRPr="00907BF1">
              <w:rPr>
                <w:rFonts w:asciiTheme="majorBidi" w:hAnsiTheme="majorBidi" w:cstheme="majorBidi"/>
                <w:bCs/>
                <w:szCs w:val="24"/>
              </w:rPr>
              <w:t xml:space="preserve">In some versions of UNIX, a system call </w:t>
            </w:r>
            <w:r w:rsidR="00907BF1" w:rsidRPr="000D27C3">
              <w:rPr>
                <w:rFonts w:ascii="Courier New" w:hAnsi="Courier New" w:cs="Courier New"/>
                <w:bCs/>
                <w:sz w:val="20"/>
                <w:szCs w:val="20"/>
              </w:rPr>
              <w:t>select</w:t>
            </w:r>
            <w:r w:rsidR="00907BF1" w:rsidRPr="00907BF1">
              <w:rPr>
                <w:rFonts w:asciiTheme="majorBidi" w:hAnsiTheme="majorBidi" w:cstheme="majorBidi"/>
                <w:bCs/>
                <w:szCs w:val="24"/>
              </w:rPr>
              <w:t xml:space="preserve"> exists, which allows the caller to tell whether a prospective read will block. When this call is present, the library procedure </w:t>
            </w:r>
            <w:r w:rsidR="00907BF1" w:rsidRPr="000D27C3">
              <w:rPr>
                <w:rFonts w:ascii="Courier New" w:hAnsi="Courier New" w:cs="Courier New"/>
                <w:bCs/>
                <w:iCs/>
                <w:sz w:val="20"/>
                <w:szCs w:val="20"/>
              </w:rPr>
              <w:t>read</w:t>
            </w:r>
            <w:r w:rsidR="00907BF1" w:rsidRPr="00907BF1">
              <w:rPr>
                <w:rFonts w:asciiTheme="majorBidi" w:hAnsiTheme="majorBidi" w:cstheme="majorBidi"/>
                <w:bCs/>
                <w:szCs w:val="24"/>
              </w:rPr>
              <w:t xml:space="preserve"> can be replaced with a new one that first does a </w:t>
            </w:r>
            <w:r w:rsidR="00907BF1" w:rsidRPr="000D27C3">
              <w:rPr>
                <w:rFonts w:ascii="Courier New" w:hAnsi="Courier New" w:cs="Courier New"/>
                <w:bCs/>
                <w:sz w:val="20"/>
                <w:szCs w:val="20"/>
              </w:rPr>
              <w:t>select</w:t>
            </w:r>
            <w:r w:rsidR="00907BF1" w:rsidRPr="00907BF1">
              <w:rPr>
                <w:rFonts w:asciiTheme="majorBidi" w:hAnsiTheme="majorBidi" w:cstheme="majorBidi"/>
                <w:bCs/>
                <w:szCs w:val="24"/>
              </w:rPr>
              <w:t xml:space="preserve"> call and then only does the </w:t>
            </w:r>
            <w:r w:rsidR="00907BF1" w:rsidRPr="000D27C3">
              <w:rPr>
                <w:rFonts w:ascii="Courier New" w:hAnsi="Courier New" w:cs="Courier New"/>
                <w:bCs/>
                <w:sz w:val="20"/>
                <w:szCs w:val="20"/>
              </w:rPr>
              <w:t>read</w:t>
            </w:r>
            <w:r w:rsidR="00907BF1" w:rsidRPr="00907BF1">
              <w:rPr>
                <w:rFonts w:asciiTheme="majorBidi" w:hAnsiTheme="majorBidi" w:cstheme="majorBidi"/>
                <w:bCs/>
                <w:szCs w:val="24"/>
              </w:rPr>
              <w:t xml:space="preserve"> call if it is safe (i.e., will not block). If the </w:t>
            </w:r>
            <w:r w:rsidR="00907BF1" w:rsidRPr="000D27C3">
              <w:rPr>
                <w:rFonts w:ascii="Courier New" w:hAnsi="Courier New" w:cs="Courier New"/>
                <w:bCs/>
                <w:sz w:val="20"/>
                <w:szCs w:val="20"/>
              </w:rPr>
              <w:t>read</w:t>
            </w:r>
            <w:r w:rsidR="00907BF1" w:rsidRPr="00907BF1">
              <w:rPr>
                <w:rFonts w:asciiTheme="majorBidi" w:hAnsiTheme="majorBidi" w:cstheme="majorBidi"/>
                <w:bCs/>
                <w:szCs w:val="24"/>
              </w:rPr>
              <w:t xml:space="preserve"> call will block, the call is not made. Instead, another thread is run. The next time the run-time system gets control, it can check again to see if the </w:t>
            </w:r>
            <w:r w:rsidR="00907BF1" w:rsidRPr="000D27C3">
              <w:rPr>
                <w:rFonts w:ascii="Courier New" w:hAnsi="Courier New" w:cs="Courier New"/>
                <w:bCs/>
                <w:sz w:val="20"/>
                <w:szCs w:val="20"/>
              </w:rPr>
              <w:t>read</w:t>
            </w:r>
            <w:r w:rsidR="00907BF1" w:rsidRPr="00907BF1">
              <w:rPr>
                <w:rFonts w:asciiTheme="majorBidi" w:hAnsiTheme="majorBidi" w:cstheme="majorBidi"/>
                <w:bCs/>
                <w:szCs w:val="24"/>
              </w:rPr>
              <w:t xml:space="preserve"> is now safe.</w:t>
            </w:r>
          </w:p>
          <w:p w:rsidR="005C2BC7" w:rsidRDefault="00FF3C6E" w:rsidP="00FE166A">
            <w:pPr>
              <w:pStyle w:val="ListParagraph"/>
              <w:spacing w:after="120"/>
              <w:ind w:left="1782"/>
              <w:contextualSpacing w:val="0"/>
              <w:jc w:val="both"/>
              <w:rPr>
                <w:rFonts w:asciiTheme="majorBidi" w:hAnsiTheme="majorBidi" w:cstheme="majorBidi"/>
                <w:b/>
                <w:bCs/>
                <w:i/>
                <w:szCs w:val="24"/>
              </w:rPr>
            </w:pPr>
            <w:r w:rsidRPr="00033A26">
              <w:rPr>
                <w:rFonts w:asciiTheme="majorBidi" w:hAnsiTheme="majorBidi" w:cstheme="majorBidi"/>
                <w:b/>
                <w:bCs/>
                <w:i/>
                <w:szCs w:val="24"/>
              </w:rPr>
              <w:t>Problem with this solution:</w:t>
            </w:r>
          </w:p>
          <w:p w:rsidR="00FF3C6E" w:rsidRDefault="008C22F6" w:rsidP="00FE166A">
            <w:pPr>
              <w:pStyle w:val="ListParagraph"/>
              <w:spacing w:after="120"/>
              <w:ind w:left="1782"/>
              <w:contextualSpacing w:val="0"/>
              <w:jc w:val="both"/>
              <w:rPr>
                <w:rFonts w:asciiTheme="majorBidi" w:hAnsiTheme="majorBidi" w:cstheme="majorBidi"/>
                <w:bCs/>
                <w:szCs w:val="24"/>
              </w:rPr>
            </w:pPr>
            <w:r w:rsidRPr="008C22F6">
              <w:rPr>
                <w:rFonts w:asciiTheme="majorBidi" w:hAnsiTheme="majorBidi" w:cstheme="majorBidi"/>
                <w:bCs/>
                <w:szCs w:val="24"/>
              </w:rPr>
              <w:t>This approach requires rewriting parts of the system call library, is inefficient and inelegant</w:t>
            </w:r>
            <w:r>
              <w:rPr>
                <w:rFonts w:asciiTheme="majorBidi" w:hAnsiTheme="majorBidi" w:cstheme="majorBidi"/>
                <w:bCs/>
                <w:szCs w:val="24"/>
              </w:rPr>
              <w:t>.</w:t>
            </w:r>
          </w:p>
          <w:p w:rsidR="0045478D" w:rsidRPr="0012299B" w:rsidRDefault="0012299B" w:rsidP="00FE166A">
            <w:pPr>
              <w:pStyle w:val="ListParagraph"/>
              <w:numPr>
                <w:ilvl w:val="0"/>
                <w:numId w:val="12"/>
              </w:numPr>
              <w:spacing w:after="120"/>
              <w:contextualSpacing w:val="0"/>
              <w:jc w:val="both"/>
              <w:rPr>
                <w:rFonts w:asciiTheme="majorBidi" w:hAnsiTheme="majorBidi" w:cstheme="majorBidi"/>
                <w:b/>
                <w:bCs/>
                <w:szCs w:val="24"/>
              </w:rPr>
            </w:pPr>
            <w:r w:rsidRPr="0012299B">
              <w:rPr>
                <w:rFonts w:asciiTheme="majorBidi" w:hAnsiTheme="majorBidi" w:cstheme="majorBidi"/>
                <w:b/>
                <w:bCs/>
                <w:szCs w:val="24"/>
              </w:rPr>
              <w:t>How page faults are handled</w:t>
            </w:r>
            <w:r w:rsidR="00C7518F">
              <w:rPr>
                <w:rStyle w:val="FootnoteReference"/>
                <w:rFonts w:asciiTheme="majorBidi" w:hAnsiTheme="majorBidi" w:cstheme="majorBidi"/>
                <w:b/>
                <w:bCs/>
                <w:szCs w:val="24"/>
              </w:rPr>
              <w:footnoteReference w:id="10"/>
            </w:r>
          </w:p>
          <w:p w:rsidR="0012299B" w:rsidRDefault="008F6578" w:rsidP="00D613C9">
            <w:pPr>
              <w:pStyle w:val="ListParagraph"/>
              <w:spacing w:after="120"/>
              <w:ind w:left="702" w:firstLine="360"/>
              <w:contextualSpacing w:val="0"/>
              <w:jc w:val="both"/>
              <w:rPr>
                <w:rFonts w:asciiTheme="majorBidi" w:hAnsiTheme="majorBidi" w:cstheme="majorBidi"/>
                <w:bCs/>
                <w:szCs w:val="24"/>
              </w:rPr>
            </w:pPr>
            <w:r w:rsidRPr="008F6578">
              <w:rPr>
                <w:rFonts w:asciiTheme="majorBidi" w:hAnsiTheme="majorBidi" w:cstheme="majorBidi"/>
                <w:bCs/>
                <w:szCs w:val="24"/>
              </w:rPr>
              <w:t>If a thread causes a page fault, the kernel, not even knowing about the existence of threads, naturally blocks the entire process until the disk I/O is complete, even though other threads might be runnable.</w:t>
            </w:r>
          </w:p>
          <w:p w:rsidR="00C462A1" w:rsidRPr="0071117D" w:rsidRDefault="0071117D" w:rsidP="00FE166A">
            <w:pPr>
              <w:pStyle w:val="ListParagraph"/>
              <w:numPr>
                <w:ilvl w:val="0"/>
                <w:numId w:val="12"/>
              </w:numPr>
              <w:spacing w:after="120"/>
              <w:contextualSpacing w:val="0"/>
              <w:jc w:val="both"/>
              <w:rPr>
                <w:rFonts w:asciiTheme="majorBidi" w:hAnsiTheme="majorBidi" w:cstheme="majorBidi"/>
                <w:b/>
                <w:bCs/>
                <w:szCs w:val="24"/>
              </w:rPr>
            </w:pPr>
            <w:r w:rsidRPr="0071117D">
              <w:rPr>
                <w:rFonts w:asciiTheme="majorBidi" w:hAnsiTheme="majorBidi" w:cstheme="majorBidi"/>
                <w:b/>
                <w:bCs/>
                <w:szCs w:val="24"/>
              </w:rPr>
              <w:t>Will it be possible to schedule (i.e., switch) threads?</w:t>
            </w:r>
          </w:p>
          <w:p w:rsidR="0071117D" w:rsidRDefault="002A5266" w:rsidP="00D613C9">
            <w:pPr>
              <w:pStyle w:val="ListParagraph"/>
              <w:spacing w:after="120"/>
              <w:ind w:left="702" w:firstLine="360"/>
              <w:contextualSpacing w:val="0"/>
              <w:jc w:val="both"/>
              <w:rPr>
                <w:rFonts w:asciiTheme="majorBidi" w:hAnsiTheme="majorBidi" w:cstheme="majorBidi"/>
                <w:bCs/>
                <w:szCs w:val="24"/>
              </w:rPr>
            </w:pPr>
            <w:r>
              <w:rPr>
                <w:rFonts w:asciiTheme="majorBidi" w:hAnsiTheme="majorBidi" w:cstheme="majorBidi"/>
                <w:bCs/>
                <w:szCs w:val="24"/>
              </w:rPr>
              <w:t>I</w:t>
            </w:r>
            <w:r w:rsidR="00A81BB6" w:rsidRPr="00A81BB6">
              <w:rPr>
                <w:rFonts w:asciiTheme="majorBidi" w:hAnsiTheme="majorBidi" w:cstheme="majorBidi"/>
                <w:bCs/>
                <w:szCs w:val="24"/>
              </w:rPr>
              <w:t xml:space="preserve">f a thread starts running, no other thread in that process will ever run unless the first thread voluntarily gives up the CPU. Within a single process, there are no clock interrupts, making it impossible to schedule </w:t>
            </w:r>
            <w:r w:rsidR="00ED3F73">
              <w:rPr>
                <w:rFonts w:asciiTheme="majorBidi" w:hAnsiTheme="majorBidi" w:cstheme="majorBidi"/>
                <w:bCs/>
                <w:szCs w:val="24"/>
              </w:rPr>
              <w:t>threads in</w:t>
            </w:r>
            <w:r w:rsidR="00A81BB6" w:rsidRPr="00A81BB6">
              <w:rPr>
                <w:rFonts w:asciiTheme="majorBidi" w:hAnsiTheme="majorBidi" w:cstheme="majorBidi"/>
                <w:bCs/>
                <w:szCs w:val="24"/>
              </w:rPr>
              <w:t xml:space="preserve"> round-robin fashion (taking turns). Unless a thread enters the run-time system</w:t>
            </w:r>
            <w:r w:rsidR="003A1BDA">
              <w:rPr>
                <w:rFonts w:asciiTheme="majorBidi" w:hAnsiTheme="majorBidi" w:cstheme="majorBidi"/>
                <w:bCs/>
                <w:szCs w:val="24"/>
              </w:rPr>
              <w:t xml:space="preserve"> (i.e., call any thread library function)</w:t>
            </w:r>
            <w:r w:rsidR="00A81BB6" w:rsidRPr="00A81BB6">
              <w:rPr>
                <w:rFonts w:asciiTheme="majorBidi" w:hAnsiTheme="majorBidi" w:cstheme="majorBidi"/>
                <w:bCs/>
                <w:szCs w:val="24"/>
              </w:rPr>
              <w:t xml:space="preserve"> of its own free will, the scheduler will never get a chance.</w:t>
            </w:r>
          </w:p>
          <w:p w:rsidR="00FF050D" w:rsidRDefault="00645BC6" w:rsidP="00FE166A">
            <w:pPr>
              <w:pStyle w:val="ListParagraph"/>
              <w:spacing w:after="120"/>
              <w:ind w:left="1062"/>
              <w:contextualSpacing w:val="0"/>
              <w:jc w:val="both"/>
              <w:rPr>
                <w:rFonts w:asciiTheme="majorBidi" w:hAnsiTheme="majorBidi" w:cstheme="majorBidi"/>
                <w:b/>
                <w:bCs/>
                <w:i/>
                <w:szCs w:val="24"/>
              </w:rPr>
            </w:pPr>
            <w:r w:rsidRPr="003D4985">
              <w:rPr>
                <w:rFonts w:asciiTheme="majorBidi" w:hAnsiTheme="majorBidi" w:cstheme="majorBidi"/>
                <w:b/>
                <w:bCs/>
                <w:i/>
                <w:szCs w:val="24"/>
              </w:rPr>
              <w:t>Possible solution for this problem:</w:t>
            </w:r>
          </w:p>
          <w:p w:rsidR="007404FC" w:rsidRDefault="000B35DA" w:rsidP="00FE166A">
            <w:pPr>
              <w:pStyle w:val="ListParagraph"/>
              <w:spacing w:after="120"/>
              <w:ind w:left="1062"/>
              <w:contextualSpacing w:val="0"/>
              <w:jc w:val="both"/>
              <w:rPr>
                <w:rFonts w:asciiTheme="majorBidi" w:hAnsiTheme="majorBidi" w:cstheme="majorBidi"/>
                <w:bCs/>
                <w:szCs w:val="24"/>
              </w:rPr>
            </w:pPr>
            <w:r>
              <w:rPr>
                <w:rFonts w:asciiTheme="majorBidi" w:hAnsiTheme="majorBidi" w:cstheme="majorBidi"/>
                <w:bCs/>
                <w:szCs w:val="24"/>
              </w:rPr>
              <w:t>T</w:t>
            </w:r>
            <w:r w:rsidRPr="000B35DA">
              <w:rPr>
                <w:rFonts w:asciiTheme="majorBidi" w:hAnsiTheme="majorBidi" w:cstheme="majorBidi"/>
                <w:bCs/>
                <w:szCs w:val="24"/>
              </w:rPr>
              <w:t>he run-time system</w:t>
            </w:r>
            <w:r w:rsidR="00114705">
              <w:rPr>
                <w:rFonts w:asciiTheme="majorBidi" w:hAnsiTheme="majorBidi" w:cstheme="majorBidi"/>
                <w:bCs/>
                <w:szCs w:val="24"/>
              </w:rPr>
              <w:t xml:space="preserve"> may</w:t>
            </w:r>
            <w:r w:rsidRPr="000B35DA">
              <w:rPr>
                <w:rFonts w:asciiTheme="majorBidi" w:hAnsiTheme="majorBidi" w:cstheme="majorBidi"/>
                <w:bCs/>
                <w:szCs w:val="24"/>
              </w:rPr>
              <w:t xml:space="preserve"> request a clock signal (interrupt) once a second to give it control</w:t>
            </w:r>
            <w:r w:rsidR="00114705">
              <w:rPr>
                <w:rFonts w:asciiTheme="majorBidi" w:hAnsiTheme="majorBidi" w:cstheme="majorBidi"/>
                <w:bCs/>
                <w:szCs w:val="24"/>
              </w:rPr>
              <w:t>.</w:t>
            </w:r>
          </w:p>
          <w:p w:rsidR="003762DF" w:rsidRDefault="003762DF" w:rsidP="00FE166A">
            <w:pPr>
              <w:pStyle w:val="ListParagraph"/>
              <w:spacing w:after="120"/>
              <w:ind w:left="1422"/>
              <w:contextualSpacing w:val="0"/>
              <w:jc w:val="both"/>
              <w:rPr>
                <w:rFonts w:asciiTheme="majorBidi" w:hAnsiTheme="majorBidi" w:cstheme="majorBidi"/>
                <w:bCs/>
                <w:szCs w:val="24"/>
              </w:rPr>
            </w:pPr>
            <w:r w:rsidRPr="00033A26">
              <w:rPr>
                <w:rFonts w:asciiTheme="majorBidi" w:hAnsiTheme="majorBidi" w:cstheme="majorBidi"/>
                <w:b/>
                <w:bCs/>
                <w:i/>
                <w:szCs w:val="24"/>
              </w:rPr>
              <w:t>Problem</w:t>
            </w:r>
            <w:r w:rsidR="00540022">
              <w:rPr>
                <w:rFonts w:asciiTheme="majorBidi" w:hAnsiTheme="majorBidi" w:cstheme="majorBidi"/>
                <w:b/>
                <w:bCs/>
                <w:i/>
                <w:szCs w:val="24"/>
              </w:rPr>
              <w:t>s</w:t>
            </w:r>
            <w:r w:rsidRPr="00033A26">
              <w:rPr>
                <w:rFonts w:asciiTheme="majorBidi" w:hAnsiTheme="majorBidi" w:cstheme="majorBidi"/>
                <w:b/>
                <w:bCs/>
                <w:i/>
                <w:szCs w:val="24"/>
              </w:rPr>
              <w:t xml:space="preserve"> with this solution:</w:t>
            </w:r>
          </w:p>
          <w:p w:rsidR="003762DF" w:rsidRDefault="000E6284" w:rsidP="00FE166A">
            <w:pPr>
              <w:pStyle w:val="ListParagraph"/>
              <w:numPr>
                <w:ilvl w:val="0"/>
                <w:numId w:val="15"/>
              </w:numPr>
              <w:spacing w:after="120"/>
              <w:ind w:left="1782" w:hanging="360"/>
              <w:contextualSpacing w:val="0"/>
              <w:jc w:val="both"/>
              <w:rPr>
                <w:rFonts w:asciiTheme="majorBidi" w:hAnsiTheme="majorBidi" w:cstheme="majorBidi"/>
                <w:bCs/>
                <w:szCs w:val="24"/>
              </w:rPr>
            </w:pPr>
            <w:r>
              <w:rPr>
                <w:rFonts w:asciiTheme="majorBidi" w:hAnsiTheme="majorBidi" w:cstheme="majorBidi"/>
                <w:bCs/>
                <w:szCs w:val="24"/>
              </w:rPr>
              <w:t>This is crude and messy to program.</w:t>
            </w:r>
          </w:p>
          <w:p w:rsidR="000E6284" w:rsidRDefault="009D1A23" w:rsidP="00FE166A">
            <w:pPr>
              <w:pStyle w:val="ListParagraph"/>
              <w:numPr>
                <w:ilvl w:val="0"/>
                <w:numId w:val="15"/>
              </w:numPr>
              <w:spacing w:after="120"/>
              <w:ind w:left="1782" w:hanging="360"/>
              <w:contextualSpacing w:val="0"/>
              <w:jc w:val="both"/>
              <w:rPr>
                <w:rFonts w:asciiTheme="majorBidi" w:hAnsiTheme="majorBidi" w:cstheme="majorBidi"/>
                <w:bCs/>
                <w:szCs w:val="24"/>
              </w:rPr>
            </w:pPr>
            <w:r w:rsidRPr="009D1A23">
              <w:rPr>
                <w:rFonts w:asciiTheme="majorBidi" w:hAnsiTheme="majorBidi" w:cstheme="majorBidi"/>
                <w:bCs/>
                <w:szCs w:val="24"/>
              </w:rPr>
              <w:lastRenderedPageBreak/>
              <w:t>Periodic clock interrupts at a higher frequency</w:t>
            </w:r>
            <w:r w:rsidR="00E519E0">
              <w:rPr>
                <w:rFonts w:asciiTheme="majorBidi" w:hAnsiTheme="majorBidi" w:cstheme="majorBidi"/>
                <w:bCs/>
                <w:szCs w:val="24"/>
              </w:rPr>
              <w:t xml:space="preserve"> (e.g., once a millisecond instead of once a second)</w:t>
            </w:r>
            <w:r w:rsidRPr="009D1A23">
              <w:rPr>
                <w:rFonts w:asciiTheme="majorBidi" w:hAnsiTheme="majorBidi" w:cstheme="majorBidi"/>
                <w:bCs/>
                <w:szCs w:val="24"/>
              </w:rPr>
              <w:t xml:space="preserve"> are not always possible</w:t>
            </w:r>
            <w:r w:rsidR="00C64E9A">
              <w:rPr>
                <w:rFonts w:asciiTheme="majorBidi" w:hAnsiTheme="majorBidi" w:cstheme="majorBidi"/>
                <w:bCs/>
                <w:szCs w:val="24"/>
              </w:rPr>
              <w:t>;</w:t>
            </w:r>
            <w:r w:rsidRPr="009D1A23">
              <w:rPr>
                <w:rFonts w:asciiTheme="majorBidi" w:hAnsiTheme="majorBidi" w:cstheme="majorBidi"/>
                <w:bCs/>
                <w:szCs w:val="24"/>
              </w:rPr>
              <w:t xml:space="preserve"> and even if they are, the total overhead may be substantial.</w:t>
            </w:r>
          </w:p>
          <w:p w:rsidR="007617AA" w:rsidRPr="0084028E" w:rsidRDefault="00BC5BEF" w:rsidP="00FE166A">
            <w:pPr>
              <w:pStyle w:val="ListParagraph"/>
              <w:numPr>
                <w:ilvl w:val="0"/>
                <w:numId w:val="15"/>
              </w:numPr>
              <w:spacing w:after="120"/>
              <w:ind w:left="1782" w:hanging="360"/>
              <w:contextualSpacing w:val="0"/>
              <w:jc w:val="both"/>
              <w:rPr>
                <w:rFonts w:asciiTheme="majorBidi" w:hAnsiTheme="majorBidi" w:cstheme="majorBidi"/>
                <w:bCs/>
                <w:szCs w:val="24"/>
              </w:rPr>
            </w:pPr>
            <w:r w:rsidRPr="00C76E10">
              <w:t>A thread might also need a clock interrupt,</w:t>
            </w:r>
            <w:r w:rsidR="00540022">
              <w:t xml:space="preserve"> hence it will</w:t>
            </w:r>
            <w:r w:rsidRPr="00C76E10">
              <w:t xml:space="preserve"> </w:t>
            </w:r>
            <w:r w:rsidRPr="00540022">
              <w:t>interfer</w:t>
            </w:r>
            <w:r w:rsidR="00540022" w:rsidRPr="00540022">
              <w:t>e</w:t>
            </w:r>
            <w:r w:rsidRPr="00C76E10">
              <w:t xml:space="preserve"> with the run-time system’s use of the clock.</w:t>
            </w:r>
          </w:p>
          <w:p w:rsidR="0084028E" w:rsidRPr="00761FCB" w:rsidRDefault="0084028E" w:rsidP="00FE166A">
            <w:pPr>
              <w:pStyle w:val="ListParagraph"/>
              <w:numPr>
                <w:ilvl w:val="0"/>
                <w:numId w:val="12"/>
              </w:numPr>
              <w:spacing w:after="120"/>
              <w:contextualSpacing w:val="0"/>
              <w:jc w:val="both"/>
              <w:rPr>
                <w:rFonts w:asciiTheme="majorBidi" w:hAnsiTheme="majorBidi" w:cstheme="majorBidi"/>
                <w:b/>
                <w:bCs/>
                <w:szCs w:val="24"/>
              </w:rPr>
            </w:pPr>
            <w:r w:rsidRPr="0084028E">
              <w:rPr>
                <w:b/>
              </w:rPr>
              <w:t xml:space="preserve">Do we need a user-level thread package </w:t>
            </w:r>
            <w:r w:rsidRPr="00C25F15">
              <w:rPr>
                <w:b/>
                <w:i/>
              </w:rPr>
              <w:t>at all</w:t>
            </w:r>
            <w:r w:rsidRPr="0084028E">
              <w:rPr>
                <w:b/>
              </w:rPr>
              <w:t>?</w:t>
            </w:r>
          </w:p>
          <w:p w:rsidR="003D6E00" w:rsidRDefault="00D33ABD" w:rsidP="00FD5021">
            <w:pPr>
              <w:pStyle w:val="ListParagraph"/>
              <w:spacing w:after="120"/>
              <w:ind w:left="702" w:firstLine="450"/>
              <w:contextualSpacing w:val="0"/>
              <w:jc w:val="both"/>
              <w:rPr>
                <w:rFonts w:asciiTheme="majorBidi" w:hAnsiTheme="majorBidi" w:cstheme="majorBidi"/>
                <w:bCs/>
                <w:szCs w:val="24"/>
              </w:rPr>
            </w:pPr>
            <w:r>
              <w:rPr>
                <w:rFonts w:asciiTheme="majorBidi" w:hAnsiTheme="majorBidi" w:cstheme="majorBidi"/>
                <w:bCs/>
                <w:szCs w:val="24"/>
              </w:rPr>
              <w:t>P</w:t>
            </w:r>
            <w:r w:rsidRPr="00D33ABD">
              <w:rPr>
                <w:rFonts w:asciiTheme="majorBidi" w:hAnsiTheme="majorBidi" w:cstheme="majorBidi"/>
                <w:bCs/>
                <w:szCs w:val="24"/>
              </w:rPr>
              <w:t xml:space="preserve">rogrammers generally want threads precisely in applications where the threads block often, as, for example, in a multithreaded </w:t>
            </w:r>
            <w:r w:rsidR="00BE5D93">
              <w:rPr>
                <w:rFonts w:asciiTheme="majorBidi" w:hAnsiTheme="majorBidi" w:cstheme="majorBidi"/>
                <w:bCs/>
                <w:szCs w:val="24"/>
              </w:rPr>
              <w:t>w</w:t>
            </w:r>
            <w:r w:rsidRPr="00D33ABD">
              <w:rPr>
                <w:rFonts w:asciiTheme="majorBidi" w:hAnsiTheme="majorBidi" w:cstheme="majorBidi"/>
                <w:bCs/>
                <w:szCs w:val="24"/>
              </w:rPr>
              <w:t xml:space="preserve">eb server. These threads are constantly making system calls. Once a trap has occurred to the kernel to carry out the system call, it is hardly any more work for the kernel to switch threads if the old one has blocked, and having the kernel do this eliminates the need for constantly making </w:t>
            </w:r>
            <w:r w:rsidRPr="00BE5D93">
              <w:rPr>
                <w:rFonts w:ascii="Courier New" w:hAnsi="Courier New" w:cs="Courier New"/>
                <w:bCs/>
                <w:sz w:val="20"/>
                <w:szCs w:val="20"/>
              </w:rPr>
              <w:t>select</w:t>
            </w:r>
            <w:r w:rsidRPr="00D33ABD">
              <w:rPr>
                <w:rFonts w:asciiTheme="majorBidi" w:hAnsiTheme="majorBidi" w:cstheme="majorBidi"/>
                <w:bCs/>
                <w:szCs w:val="24"/>
              </w:rPr>
              <w:t xml:space="preserve"> system calls that check to see if </w:t>
            </w:r>
            <w:r w:rsidRPr="00BE5D93">
              <w:rPr>
                <w:rFonts w:ascii="Courier New" w:hAnsi="Courier New" w:cs="Courier New"/>
                <w:bCs/>
                <w:sz w:val="20"/>
                <w:szCs w:val="20"/>
              </w:rPr>
              <w:t>read</w:t>
            </w:r>
            <w:r w:rsidRPr="00D33ABD">
              <w:rPr>
                <w:rFonts w:asciiTheme="majorBidi" w:hAnsiTheme="majorBidi" w:cstheme="majorBidi"/>
                <w:bCs/>
                <w:szCs w:val="24"/>
              </w:rPr>
              <w:t xml:space="preserve"> system calls a</w:t>
            </w:r>
            <w:r w:rsidR="003D6E00">
              <w:rPr>
                <w:rFonts w:asciiTheme="majorBidi" w:hAnsiTheme="majorBidi" w:cstheme="majorBidi"/>
                <w:bCs/>
                <w:szCs w:val="24"/>
              </w:rPr>
              <w:t>re safe.</w:t>
            </w:r>
            <w:r w:rsidR="00D86BB6">
              <w:rPr>
                <w:rFonts w:asciiTheme="majorBidi" w:hAnsiTheme="majorBidi" w:cstheme="majorBidi"/>
                <w:bCs/>
                <w:szCs w:val="24"/>
              </w:rPr>
              <w:t xml:space="preserve"> So, instead of using user-level threads, we can use kernel-level threads.</w:t>
            </w:r>
          </w:p>
          <w:p w:rsidR="00B93A8C" w:rsidRDefault="00D33ABD" w:rsidP="00B93A8C">
            <w:pPr>
              <w:pStyle w:val="ListParagraph"/>
              <w:spacing w:after="120"/>
              <w:ind w:left="702" w:firstLine="450"/>
              <w:contextualSpacing w:val="0"/>
              <w:jc w:val="both"/>
              <w:rPr>
                <w:rFonts w:asciiTheme="majorBidi" w:hAnsiTheme="majorBidi" w:cstheme="majorBidi"/>
                <w:bCs/>
                <w:szCs w:val="24"/>
              </w:rPr>
            </w:pPr>
            <w:r w:rsidRPr="00D33ABD">
              <w:rPr>
                <w:rFonts w:asciiTheme="majorBidi" w:hAnsiTheme="majorBidi" w:cstheme="majorBidi"/>
                <w:bCs/>
                <w:szCs w:val="24"/>
              </w:rPr>
              <w:t xml:space="preserve">For applications that are essentially entirely CPU bound and rarely block, what is the point of having threads at all? No one would seriously propose computing the first </w:t>
            </w:r>
            <w:r w:rsidRPr="00D33ABD">
              <w:rPr>
                <w:rFonts w:asciiTheme="majorBidi" w:hAnsiTheme="majorBidi" w:cstheme="majorBidi"/>
                <w:bCs/>
                <w:i/>
                <w:iCs/>
                <w:szCs w:val="24"/>
              </w:rPr>
              <w:t xml:space="preserve">n </w:t>
            </w:r>
            <w:r w:rsidRPr="00D33ABD">
              <w:rPr>
                <w:rFonts w:asciiTheme="majorBidi" w:hAnsiTheme="majorBidi" w:cstheme="majorBidi"/>
                <w:bCs/>
                <w:szCs w:val="24"/>
              </w:rPr>
              <w:t>prime numbers or playing chess using threads because there is nothing to be gained by doing it that way.</w:t>
            </w:r>
          </w:p>
          <w:p w:rsidR="00B93A8C" w:rsidRPr="0030688A" w:rsidRDefault="00922E67" w:rsidP="00DD3CCC">
            <w:pPr>
              <w:spacing w:after="120"/>
              <w:ind w:firstLine="342"/>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Final remarks on user-level threads</w:t>
            </w:r>
          </w:p>
          <w:p w:rsidR="00922E67" w:rsidRPr="00BF7456" w:rsidRDefault="00BF7456" w:rsidP="00F74A8B">
            <w:pPr>
              <w:spacing w:after="120"/>
              <w:ind w:firstLine="342"/>
              <w:jc w:val="both"/>
              <w:rPr>
                <w:rFonts w:asciiTheme="majorBidi" w:hAnsiTheme="majorBidi" w:cstheme="majorBidi"/>
                <w:bCs/>
                <w:szCs w:val="24"/>
              </w:rPr>
            </w:pPr>
            <w:r w:rsidRPr="00BF7456">
              <w:rPr>
                <w:rFonts w:asciiTheme="majorBidi" w:hAnsiTheme="majorBidi" w:cstheme="majorBidi"/>
                <w:bCs/>
                <w:szCs w:val="24"/>
              </w:rPr>
              <w:t>User</w:t>
            </w:r>
            <w:r>
              <w:rPr>
                <w:rFonts w:asciiTheme="majorBidi" w:hAnsiTheme="majorBidi" w:cstheme="majorBidi"/>
                <w:bCs/>
                <w:szCs w:val="24"/>
              </w:rPr>
              <w:t xml:space="preserve">-level threads yield good performance, but they </w:t>
            </w:r>
            <w:r w:rsidR="00F74A8B">
              <w:rPr>
                <w:rFonts w:asciiTheme="majorBidi" w:hAnsiTheme="majorBidi" w:cstheme="majorBidi"/>
                <w:bCs/>
                <w:szCs w:val="24"/>
              </w:rPr>
              <w:t>need</w:t>
            </w:r>
            <w:r>
              <w:rPr>
                <w:rFonts w:asciiTheme="majorBidi" w:hAnsiTheme="majorBidi" w:cstheme="majorBidi"/>
                <w:bCs/>
                <w:szCs w:val="24"/>
              </w:rPr>
              <w:t xml:space="preserve"> to use a lot of tricks to make things work</w:t>
            </w:r>
            <w:r w:rsidR="001C5AD3">
              <w:rPr>
                <w:rFonts w:asciiTheme="majorBidi" w:hAnsiTheme="majorBidi" w:cstheme="majorBidi"/>
                <w:bCs/>
                <w:szCs w:val="24"/>
              </w:rPr>
              <w:t>!</w:t>
            </w:r>
          </w:p>
        </w:tc>
      </w:tr>
      <w:tr w:rsidR="00CC73A3" w:rsidRPr="00CE7248" w:rsidTr="00AA67BF">
        <w:tc>
          <w:tcPr>
            <w:tcW w:w="636" w:type="dxa"/>
          </w:tcPr>
          <w:p w:rsidR="00CC73A3" w:rsidRPr="00CE7248" w:rsidRDefault="00CC73A3" w:rsidP="000F7F4D">
            <w:pPr>
              <w:rPr>
                <w:rFonts w:asciiTheme="majorBidi" w:hAnsiTheme="majorBidi" w:cstheme="majorBidi"/>
                <w:b/>
                <w:bCs/>
                <w:szCs w:val="24"/>
              </w:rPr>
            </w:pPr>
            <w:r>
              <w:rPr>
                <w:rFonts w:asciiTheme="majorBidi" w:hAnsiTheme="majorBidi" w:cstheme="majorBidi"/>
                <w:b/>
                <w:bCs/>
                <w:szCs w:val="24"/>
              </w:rPr>
              <w:lastRenderedPageBreak/>
              <w:t>2.12</w:t>
            </w:r>
          </w:p>
        </w:tc>
        <w:tc>
          <w:tcPr>
            <w:tcW w:w="10113" w:type="dxa"/>
            <w:gridSpan w:val="2"/>
          </w:tcPr>
          <w:p w:rsidR="00CC73A3" w:rsidRDefault="00FA411C" w:rsidP="00101417">
            <w:pPr>
              <w:spacing w:after="120"/>
              <w:ind w:firstLine="360"/>
              <w:jc w:val="both"/>
              <w:rPr>
                <w:rFonts w:asciiTheme="majorBidi" w:hAnsiTheme="majorBidi" w:cstheme="majorBidi"/>
                <w:b/>
                <w:bCs/>
                <w:szCs w:val="24"/>
              </w:rPr>
            </w:pPr>
            <w:r>
              <w:rPr>
                <w:rFonts w:asciiTheme="majorBidi" w:hAnsiTheme="majorBidi" w:cstheme="majorBidi"/>
                <w:b/>
                <w:bCs/>
                <w:noProof/>
                <w:szCs w:val="24"/>
              </w:rPr>
              <w:drawing>
                <wp:anchor distT="0" distB="0" distL="114300" distR="114300" simplePos="0" relativeHeight="251668480" behindDoc="0" locked="0" layoutInCell="1" allowOverlap="1">
                  <wp:simplePos x="0" y="0"/>
                  <wp:positionH relativeFrom="column">
                    <wp:posOffset>4530725</wp:posOffset>
                  </wp:positionH>
                  <wp:positionV relativeFrom="paragraph">
                    <wp:posOffset>279400</wp:posOffset>
                  </wp:positionV>
                  <wp:extent cx="1785620" cy="2095500"/>
                  <wp:effectExtent l="19050" t="0" r="5080" b="0"/>
                  <wp:wrapSquare wrapText="bothSides"/>
                  <wp:docPr id="5" name="Picture 4"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22"/>
                          <a:stretch>
                            <a:fillRect/>
                          </a:stretch>
                        </pic:blipFill>
                        <pic:spPr>
                          <a:xfrm>
                            <a:off x="0" y="0"/>
                            <a:ext cx="1785620" cy="2095500"/>
                          </a:xfrm>
                          <a:prstGeom prst="rect">
                            <a:avLst/>
                          </a:prstGeom>
                        </pic:spPr>
                      </pic:pic>
                    </a:graphicData>
                  </a:graphic>
                </wp:anchor>
              </w:drawing>
            </w:r>
            <w:r w:rsidR="00133480" w:rsidRPr="00122048">
              <w:rPr>
                <w:rFonts w:asciiTheme="majorBidi" w:hAnsiTheme="majorBidi" w:cstheme="majorBidi"/>
                <w:b/>
                <w:bCs/>
                <w:szCs w:val="24"/>
              </w:rPr>
              <w:t>Implementing threads in the kernel</w:t>
            </w:r>
            <w:r w:rsidR="008C0033" w:rsidRPr="00122048">
              <w:rPr>
                <w:rFonts w:asciiTheme="majorBidi" w:hAnsiTheme="majorBidi" w:cstheme="majorBidi"/>
                <w:b/>
                <w:bCs/>
                <w:szCs w:val="24"/>
              </w:rPr>
              <w:t xml:space="preserve"> (Kernel-level thread package)</w:t>
            </w:r>
          </w:p>
          <w:p w:rsidR="00FB7748" w:rsidRPr="0030688A" w:rsidRDefault="00FB7748" w:rsidP="00FB7748">
            <w:pPr>
              <w:spacing w:after="120"/>
              <w:ind w:firstLine="360"/>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 xml:space="preserve">Organization of threads in </w:t>
            </w:r>
            <w:r w:rsidR="00B95AF5">
              <w:rPr>
                <w:rFonts w:asciiTheme="majorBidi" w:hAnsiTheme="majorBidi" w:cstheme="majorBidi"/>
                <w:b/>
                <w:bCs/>
                <w:i/>
                <w:color w:val="C00000"/>
                <w:szCs w:val="24"/>
              </w:rPr>
              <w:t>kernel</w:t>
            </w:r>
            <w:r w:rsidRPr="0030688A">
              <w:rPr>
                <w:rFonts w:asciiTheme="majorBidi" w:hAnsiTheme="majorBidi" w:cstheme="majorBidi"/>
                <w:b/>
                <w:bCs/>
                <w:i/>
                <w:color w:val="C00000"/>
                <w:szCs w:val="24"/>
              </w:rPr>
              <w:t xml:space="preserve"> space</w:t>
            </w:r>
          </w:p>
          <w:p w:rsidR="00122048" w:rsidRPr="00B20DE0" w:rsidRDefault="001E5285" w:rsidP="002831ED">
            <w:pPr>
              <w:pStyle w:val="ListParagraph"/>
              <w:numPr>
                <w:ilvl w:val="0"/>
                <w:numId w:val="16"/>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 xml:space="preserve">The thread table is in the kernel space. </w:t>
            </w:r>
            <w:r w:rsidR="00EB0E91" w:rsidRPr="00EB0E91">
              <w:rPr>
                <w:rFonts w:asciiTheme="majorBidi" w:hAnsiTheme="majorBidi" w:cstheme="majorBidi"/>
                <w:bCs/>
                <w:szCs w:val="24"/>
              </w:rPr>
              <w:t>When a thread wants to create a new thread or destroy an existing thread, it makes a kernel call, which then does the creation or destruction by updating the kernel thread table.</w:t>
            </w:r>
          </w:p>
          <w:p w:rsidR="00B20DE0" w:rsidRPr="00F71AC4" w:rsidRDefault="00F71AC4" w:rsidP="002831ED">
            <w:pPr>
              <w:pStyle w:val="ListParagraph"/>
              <w:numPr>
                <w:ilvl w:val="0"/>
                <w:numId w:val="16"/>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T</w:t>
            </w:r>
            <w:r w:rsidR="00E16B71" w:rsidRPr="00E16B71">
              <w:rPr>
                <w:rFonts w:asciiTheme="majorBidi" w:hAnsiTheme="majorBidi" w:cstheme="majorBidi"/>
                <w:bCs/>
                <w:szCs w:val="24"/>
              </w:rPr>
              <w:t>here is no thread table in each process</w:t>
            </w:r>
            <w:r>
              <w:rPr>
                <w:rFonts w:asciiTheme="majorBidi" w:hAnsiTheme="majorBidi" w:cstheme="majorBidi"/>
                <w:bCs/>
                <w:szCs w:val="24"/>
              </w:rPr>
              <w:t>.</w:t>
            </w:r>
          </w:p>
          <w:p w:rsidR="00F71AC4" w:rsidRPr="00E84C02" w:rsidRDefault="004750B5" w:rsidP="002831ED">
            <w:pPr>
              <w:pStyle w:val="ListParagraph"/>
              <w:numPr>
                <w:ilvl w:val="0"/>
                <w:numId w:val="16"/>
              </w:numPr>
              <w:spacing w:after="120"/>
              <w:ind w:left="706"/>
              <w:contextualSpacing w:val="0"/>
              <w:jc w:val="both"/>
              <w:rPr>
                <w:rFonts w:asciiTheme="majorBidi" w:hAnsiTheme="majorBidi" w:cstheme="majorBidi"/>
                <w:bCs/>
                <w:szCs w:val="24"/>
              </w:rPr>
            </w:pPr>
            <w:r w:rsidRPr="004750B5">
              <w:rPr>
                <w:rFonts w:asciiTheme="majorBidi" w:hAnsiTheme="majorBidi" w:cstheme="majorBidi"/>
                <w:bCs/>
                <w:szCs w:val="24"/>
              </w:rPr>
              <w:t>No run-time system is needed in each</w:t>
            </w:r>
            <w:r w:rsidR="00A36CA8">
              <w:rPr>
                <w:rFonts w:asciiTheme="majorBidi" w:hAnsiTheme="majorBidi" w:cstheme="majorBidi"/>
                <w:bCs/>
                <w:szCs w:val="24"/>
              </w:rPr>
              <w:t xml:space="preserve"> process.</w:t>
            </w:r>
          </w:p>
          <w:p w:rsidR="00663067" w:rsidRDefault="00E84C02" w:rsidP="00CC4493">
            <w:pPr>
              <w:ind w:left="346"/>
              <w:jc w:val="both"/>
              <w:rPr>
                <w:rFonts w:asciiTheme="majorBidi" w:hAnsiTheme="majorBidi" w:cstheme="majorBidi"/>
                <w:b/>
                <w:bCs/>
                <w:i/>
                <w:color w:val="C00000"/>
                <w:szCs w:val="24"/>
              </w:rPr>
            </w:pPr>
            <w:r w:rsidRPr="0030688A">
              <w:rPr>
                <w:rFonts w:asciiTheme="majorBidi" w:hAnsiTheme="majorBidi" w:cstheme="majorBidi"/>
                <w:b/>
                <w:bCs/>
                <w:i/>
                <w:color w:val="C00000"/>
                <w:szCs w:val="24"/>
              </w:rPr>
              <w:t xml:space="preserve">How thread switching is performed in </w:t>
            </w:r>
            <w:r w:rsidR="003015A7">
              <w:rPr>
                <w:rFonts w:asciiTheme="majorBidi" w:hAnsiTheme="majorBidi" w:cstheme="majorBidi"/>
                <w:b/>
                <w:bCs/>
                <w:i/>
                <w:color w:val="C00000"/>
                <w:szCs w:val="24"/>
              </w:rPr>
              <w:t>kernel</w:t>
            </w:r>
            <w:r w:rsidRPr="0030688A">
              <w:rPr>
                <w:rFonts w:asciiTheme="majorBidi" w:hAnsiTheme="majorBidi" w:cstheme="majorBidi"/>
                <w:b/>
                <w:bCs/>
                <w:i/>
                <w:color w:val="C00000"/>
                <w:szCs w:val="24"/>
              </w:rPr>
              <w:t>-level thread packag</w:t>
            </w:r>
            <w:r w:rsidR="00CC4493">
              <w:rPr>
                <w:rFonts w:asciiTheme="majorBidi" w:hAnsiTheme="majorBidi" w:cstheme="majorBidi"/>
                <w:b/>
                <w:bCs/>
                <w:i/>
                <w:color w:val="C00000"/>
                <w:szCs w:val="24"/>
              </w:rPr>
              <w:t>e</w:t>
            </w:r>
          </w:p>
          <w:p w:rsidR="00CC4493" w:rsidRDefault="00CC4493" w:rsidP="00CC4493">
            <w:pPr>
              <w:spacing w:after="120"/>
              <w:ind w:left="346"/>
              <w:jc w:val="both"/>
              <w:rPr>
                <w:rFonts w:asciiTheme="majorBidi" w:hAnsiTheme="majorBidi" w:cstheme="majorBidi"/>
                <w:b/>
                <w:bCs/>
                <w:i/>
                <w:color w:val="C00000"/>
                <w:szCs w:val="24"/>
              </w:rPr>
            </w:pPr>
            <w:r w:rsidRPr="009769AD">
              <w:rPr>
                <w:rFonts w:asciiTheme="majorBidi" w:hAnsiTheme="majorBidi" w:cstheme="majorBidi"/>
                <w:b/>
                <w:bCs/>
                <w:szCs w:val="24"/>
              </w:rPr>
              <w:t>Or,</w:t>
            </w:r>
            <w:r>
              <w:rPr>
                <w:rFonts w:asciiTheme="majorBidi" w:hAnsiTheme="majorBidi" w:cstheme="majorBidi"/>
                <w:b/>
                <w:bCs/>
                <w:i/>
                <w:color w:val="C00000"/>
                <w:szCs w:val="24"/>
              </w:rPr>
              <w:t xml:space="preserve"> difference in thread switching between user-level and kernel-level threads</w:t>
            </w:r>
          </w:p>
          <w:p w:rsidR="009769AD" w:rsidRDefault="002416CB" w:rsidP="002F1028">
            <w:pPr>
              <w:spacing w:after="120"/>
              <w:ind w:firstLine="342"/>
              <w:jc w:val="both"/>
              <w:rPr>
                <w:rFonts w:asciiTheme="majorBidi" w:hAnsiTheme="majorBidi" w:cstheme="majorBidi"/>
                <w:bCs/>
                <w:szCs w:val="24"/>
              </w:rPr>
            </w:pPr>
            <w:r w:rsidRPr="002416CB">
              <w:rPr>
                <w:rFonts w:asciiTheme="majorBidi" w:hAnsiTheme="majorBidi" w:cstheme="majorBidi"/>
                <w:b/>
                <w:bCs/>
                <w:noProof/>
                <w:szCs w:val="24"/>
              </w:rPr>
              <w:pict>
                <v:shape id="_x0000_s1056" type="#_x0000_t202" style="position:absolute;left:0;text-align:left;margin-left:356.6pt;margin-top:2.55pt;width:136.55pt;height:24.15pt;z-index:251670528" wrapcoords="-69 0 -69 20769 21600 20769 21600 0 -69 0" stroked="f">
                  <v:textbox style="mso-next-textbox:#_x0000_s1056" inset="0,0,0,0">
                    <w:txbxContent>
                      <w:p w:rsidR="00D71EDD" w:rsidRPr="004D156F" w:rsidRDefault="00D71EDD" w:rsidP="00216328">
                        <w:pPr>
                          <w:pStyle w:val="Caption"/>
                          <w:jc w:val="center"/>
                          <w:rPr>
                            <w:rFonts w:cs="Times New Roman"/>
                            <w:b w:val="0"/>
                            <w:i/>
                            <w:noProof/>
                            <w:sz w:val="24"/>
                            <w:szCs w:val="24"/>
                          </w:rPr>
                        </w:pPr>
                        <w:r>
                          <w:t xml:space="preserve">Figure 2.12: </w:t>
                        </w:r>
                        <w:r>
                          <w:rPr>
                            <w:b w:val="0"/>
                          </w:rPr>
                          <w:t xml:space="preserve">Kernel-level thread  </w:t>
                        </w:r>
                        <w:r>
                          <w:rPr>
                            <w:b w:val="0"/>
                          </w:rPr>
                          <w:br/>
                          <w:t xml:space="preserve">     package.</w:t>
                        </w:r>
                      </w:p>
                    </w:txbxContent>
                  </v:textbox>
                  <w10:wrap type="square"/>
                </v:shape>
              </w:pict>
            </w:r>
            <w:r w:rsidR="000F6667" w:rsidRPr="000F6667">
              <w:rPr>
                <w:rFonts w:asciiTheme="majorBidi" w:hAnsiTheme="majorBidi" w:cstheme="majorBidi"/>
                <w:bCs/>
                <w:szCs w:val="24"/>
              </w:rPr>
              <w:t xml:space="preserve">All calls that might block a thread are implemented as system calls, at considerably greater cost than a call to a run-time system procedure. When a thread blocks, the kernel, at its option, can run either another thread from the </w:t>
            </w:r>
            <w:r w:rsidR="000F6667" w:rsidRPr="00CF2143">
              <w:rPr>
                <w:rFonts w:asciiTheme="majorBidi" w:hAnsiTheme="majorBidi" w:cstheme="majorBidi"/>
                <w:bCs/>
                <w:i/>
                <w:szCs w:val="24"/>
              </w:rPr>
              <w:t>same</w:t>
            </w:r>
            <w:r w:rsidR="000F6667" w:rsidRPr="000F6667">
              <w:rPr>
                <w:rFonts w:asciiTheme="majorBidi" w:hAnsiTheme="majorBidi" w:cstheme="majorBidi"/>
                <w:bCs/>
                <w:szCs w:val="24"/>
              </w:rPr>
              <w:t xml:space="preserve"> process (if one is ready), or a thread from a </w:t>
            </w:r>
            <w:r w:rsidR="000F6667" w:rsidRPr="00CF2143">
              <w:rPr>
                <w:rFonts w:asciiTheme="majorBidi" w:hAnsiTheme="majorBidi" w:cstheme="majorBidi"/>
                <w:bCs/>
                <w:i/>
                <w:szCs w:val="24"/>
              </w:rPr>
              <w:t>different</w:t>
            </w:r>
            <w:r w:rsidR="000F6667" w:rsidRPr="000F6667">
              <w:rPr>
                <w:rFonts w:asciiTheme="majorBidi" w:hAnsiTheme="majorBidi" w:cstheme="majorBidi"/>
                <w:bCs/>
                <w:szCs w:val="24"/>
              </w:rPr>
              <w:t xml:space="preserve"> process. With user-level threads, the run-time system keeps running threads from its </w:t>
            </w:r>
            <w:r w:rsidR="000F6667" w:rsidRPr="006A4009">
              <w:rPr>
                <w:rFonts w:asciiTheme="majorBidi" w:hAnsiTheme="majorBidi" w:cstheme="majorBidi"/>
                <w:bCs/>
                <w:i/>
                <w:szCs w:val="24"/>
              </w:rPr>
              <w:t>own</w:t>
            </w:r>
            <w:r w:rsidR="000F6667" w:rsidRPr="000F6667">
              <w:rPr>
                <w:rFonts w:asciiTheme="majorBidi" w:hAnsiTheme="majorBidi" w:cstheme="majorBidi"/>
                <w:bCs/>
                <w:szCs w:val="24"/>
              </w:rPr>
              <w:t xml:space="preserve"> process until the kernel takes the CPU away from it (or there are no ready threads left to run).</w:t>
            </w:r>
          </w:p>
          <w:p w:rsidR="00B024D7" w:rsidRPr="00B327DC" w:rsidRDefault="00CA25BB" w:rsidP="002F1028">
            <w:pPr>
              <w:spacing w:after="120"/>
              <w:ind w:firstLine="342"/>
              <w:jc w:val="both"/>
              <w:rPr>
                <w:rFonts w:asciiTheme="majorBidi" w:hAnsiTheme="majorBidi" w:cstheme="majorBidi"/>
                <w:b/>
                <w:bCs/>
                <w:i/>
                <w:color w:val="C00000"/>
                <w:szCs w:val="24"/>
              </w:rPr>
            </w:pPr>
            <w:r w:rsidRPr="00B327DC">
              <w:rPr>
                <w:rFonts w:asciiTheme="majorBidi" w:hAnsiTheme="majorBidi" w:cstheme="majorBidi"/>
                <w:b/>
                <w:bCs/>
                <w:i/>
                <w:color w:val="C00000"/>
                <w:szCs w:val="24"/>
              </w:rPr>
              <w:t>Thread recycling: A</w:t>
            </w:r>
            <w:r w:rsidR="000D7D2E" w:rsidRPr="00B327DC">
              <w:rPr>
                <w:rFonts w:asciiTheme="majorBidi" w:hAnsiTheme="majorBidi" w:cstheme="majorBidi"/>
                <w:b/>
                <w:bCs/>
                <w:i/>
                <w:color w:val="C00000"/>
                <w:szCs w:val="24"/>
              </w:rPr>
              <w:t xml:space="preserve"> technique to improve performance of kernel-level threads</w:t>
            </w:r>
          </w:p>
          <w:p w:rsidR="000D7D2E" w:rsidRDefault="0041361B" w:rsidP="002F1028">
            <w:pPr>
              <w:spacing w:after="120"/>
              <w:ind w:firstLine="342"/>
              <w:jc w:val="both"/>
              <w:rPr>
                <w:rFonts w:asciiTheme="majorBidi" w:hAnsiTheme="majorBidi" w:cstheme="majorBidi"/>
                <w:bCs/>
                <w:szCs w:val="24"/>
              </w:rPr>
            </w:pPr>
            <w:r w:rsidRPr="0041361B">
              <w:rPr>
                <w:rFonts w:asciiTheme="majorBidi" w:hAnsiTheme="majorBidi" w:cstheme="majorBidi"/>
                <w:bCs/>
                <w:szCs w:val="24"/>
              </w:rPr>
              <w:t>Due to the relatively greater cost of creating and destroying threads in the kernel, some systems take an environmentally correct approach and recycle their threads. When a thread is destroyed, it is marked as not runnable, but its kernel data structures are not otherwise affected. Later, when a new thread must be created, an old thread is reactivated, saving some overhead. Thread recycling is also possible for user-level threads, but since the thread management overhead is much smaller, there is less incentive to do this.</w:t>
            </w:r>
          </w:p>
          <w:p w:rsidR="0054170E" w:rsidRDefault="0054170E" w:rsidP="002F1028">
            <w:pPr>
              <w:spacing w:after="120"/>
              <w:ind w:firstLine="342"/>
              <w:jc w:val="both"/>
              <w:rPr>
                <w:rFonts w:asciiTheme="majorBidi" w:hAnsiTheme="majorBidi" w:cstheme="majorBidi"/>
                <w:bCs/>
                <w:szCs w:val="24"/>
              </w:rPr>
            </w:pPr>
            <w:r w:rsidRPr="0030688A">
              <w:rPr>
                <w:rFonts w:asciiTheme="majorBidi" w:hAnsiTheme="majorBidi" w:cstheme="majorBidi"/>
                <w:b/>
                <w:bCs/>
                <w:i/>
                <w:color w:val="C00000"/>
                <w:szCs w:val="24"/>
              </w:rPr>
              <w:t xml:space="preserve">Advantages of </w:t>
            </w:r>
            <w:r>
              <w:rPr>
                <w:rFonts w:asciiTheme="majorBidi" w:hAnsiTheme="majorBidi" w:cstheme="majorBidi"/>
                <w:b/>
                <w:bCs/>
                <w:i/>
                <w:color w:val="C00000"/>
                <w:szCs w:val="24"/>
              </w:rPr>
              <w:t>kernel</w:t>
            </w:r>
            <w:r w:rsidRPr="0030688A">
              <w:rPr>
                <w:rFonts w:asciiTheme="majorBidi" w:hAnsiTheme="majorBidi" w:cstheme="majorBidi"/>
                <w:b/>
                <w:bCs/>
                <w:i/>
                <w:color w:val="C00000"/>
                <w:szCs w:val="24"/>
              </w:rPr>
              <w:t>-level thread</w:t>
            </w:r>
            <w:r>
              <w:rPr>
                <w:rFonts w:asciiTheme="majorBidi" w:hAnsiTheme="majorBidi" w:cstheme="majorBidi"/>
                <w:b/>
                <w:bCs/>
                <w:i/>
                <w:color w:val="C00000"/>
                <w:szCs w:val="24"/>
              </w:rPr>
              <w:t>s</w:t>
            </w:r>
          </w:p>
          <w:p w:rsidR="00DC30B1" w:rsidRPr="00B20DE0" w:rsidRDefault="004D07FC" w:rsidP="00DC30B1">
            <w:pPr>
              <w:pStyle w:val="ListParagraph"/>
              <w:numPr>
                <w:ilvl w:val="0"/>
                <w:numId w:val="16"/>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D</w:t>
            </w:r>
            <w:r w:rsidRPr="004D07FC">
              <w:rPr>
                <w:rFonts w:asciiTheme="majorBidi" w:hAnsiTheme="majorBidi" w:cstheme="majorBidi"/>
                <w:bCs/>
                <w:szCs w:val="24"/>
              </w:rPr>
              <w:t>o not require any new, non</w:t>
            </w:r>
            <w:r w:rsidR="0076756F">
              <w:rPr>
                <w:rFonts w:asciiTheme="majorBidi" w:hAnsiTheme="majorBidi" w:cstheme="majorBidi"/>
                <w:bCs/>
                <w:szCs w:val="24"/>
              </w:rPr>
              <w:t>-</w:t>
            </w:r>
            <w:r w:rsidRPr="004D07FC">
              <w:rPr>
                <w:rFonts w:asciiTheme="majorBidi" w:hAnsiTheme="majorBidi" w:cstheme="majorBidi"/>
                <w:bCs/>
                <w:szCs w:val="24"/>
              </w:rPr>
              <w:t>blocking system calls</w:t>
            </w:r>
            <w:r>
              <w:rPr>
                <w:rFonts w:asciiTheme="majorBidi" w:hAnsiTheme="majorBidi" w:cstheme="majorBidi"/>
                <w:bCs/>
                <w:szCs w:val="24"/>
              </w:rPr>
              <w:t>.</w:t>
            </w:r>
          </w:p>
          <w:p w:rsidR="00DC30B1" w:rsidRPr="00F71AC4" w:rsidRDefault="00EB209A" w:rsidP="00DC30B1">
            <w:pPr>
              <w:pStyle w:val="ListParagraph"/>
              <w:numPr>
                <w:ilvl w:val="0"/>
                <w:numId w:val="16"/>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I</w:t>
            </w:r>
            <w:r w:rsidRPr="00EB209A">
              <w:rPr>
                <w:rFonts w:asciiTheme="majorBidi" w:hAnsiTheme="majorBidi" w:cstheme="majorBidi"/>
                <w:bCs/>
                <w:szCs w:val="24"/>
              </w:rPr>
              <w:t>f one thread in a process causes a page fault, the kernel can easily check to see if the process has any other runnable threads, and if so, run one of them while waiting for the required page to be brought in from the disk.</w:t>
            </w:r>
          </w:p>
          <w:p w:rsidR="005B3508" w:rsidRDefault="005B3508" w:rsidP="00DC30B1">
            <w:pPr>
              <w:spacing w:after="120"/>
              <w:ind w:firstLine="342"/>
              <w:jc w:val="both"/>
              <w:rPr>
                <w:rFonts w:asciiTheme="majorBidi" w:hAnsiTheme="majorBidi" w:cstheme="majorBidi"/>
                <w:bCs/>
                <w:szCs w:val="24"/>
              </w:rPr>
            </w:pPr>
            <w:r>
              <w:rPr>
                <w:rFonts w:asciiTheme="majorBidi" w:hAnsiTheme="majorBidi" w:cstheme="majorBidi"/>
                <w:b/>
                <w:bCs/>
                <w:i/>
                <w:color w:val="C00000"/>
                <w:szCs w:val="24"/>
              </w:rPr>
              <w:lastRenderedPageBreak/>
              <w:t>Disa</w:t>
            </w:r>
            <w:r w:rsidRPr="0030688A">
              <w:rPr>
                <w:rFonts w:asciiTheme="majorBidi" w:hAnsiTheme="majorBidi" w:cstheme="majorBidi"/>
                <w:b/>
                <w:bCs/>
                <w:i/>
                <w:color w:val="C00000"/>
                <w:szCs w:val="24"/>
              </w:rPr>
              <w:t xml:space="preserve">dvantage of </w:t>
            </w:r>
            <w:r>
              <w:rPr>
                <w:rFonts w:asciiTheme="majorBidi" w:hAnsiTheme="majorBidi" w:cstheme="majorBidi"/>
                <w:b/>
                <w:bCs/>
                <w:i/>
                <w:color w:val="C00000"/>
                <w:szCs w:val="24"/>
              </w:rPr>
              <w:t>kernel</w:t>
            </w:r>
            <w:r w:rsidRPr="0030688A">
              <w:rPr>
                <w:rFonts w:asciiTheme="majorBidi" w:hAnsiTheme="majorBidi" w:cstheme="majorBidi"/>
                <w:b/>
                <w:bCs/>
                <w:i/>
                <w:color w:val="C00000"/>
                <w:szCs w:val="24"/>
              </w:rPr>
              <w:t>-level thread</w:t>
            </w:r>
            <w:r>
              <w:rPr>
                <w:rFonts w:asciiTheme="majorBidi" w:hAnsiTheme="majorBidi" w:cstheme="majorBidi"/>
                <w:b/>
                <w:bCs/>
                <w:i/>
                <w:color w:val="C00000"/>
                <w:szCs w:val="24"/>
              </w:rPr>
              <w:t>s</w:t>
            </w:r>
          </w:p>
          <w:p w:rsidR="0054170E" w:rsidRPr="001C3984" w:rsidRDefault="00ED44D6" w:rsidP="007568D5">
            <w:pPr>
              <w:spacing w:after="120"/>
              <w:ind w:firstLine="342"/>
              <w:jc w:val="both"/>
              <w:rPr>
                <w:rFonts w:asciiTheme="majorBidi" w:hAnsiTheme="majorBidi" w:cstheme="majorBidi"/>
                <w:bCs/>
                <w:szCs w:val="24"/>
              </w:rPr>
            </w:pPr>
            <w:r>
              <w:rPr>
                <w:rFonts w:asciiTheme="majorBidi" w:hAnsiTheme="majorBidi" w:cstheme="majorBidi"/>
                <w:bCs/>
                <w:szCs w:val="24"/>
              </w:rPr>
              <w:t>T</w:t>
            </w:r>
            <w:r w:rsidRPr="00ED44D6">
              <w:rPr>
                <w:rFonts w:asciiTheme="majorBidi" w:hAnsiTheme="majorBidi" w:cstheme="majorBidi"/>
                <w:bCs/>
                <w:szCs w:val="24"/>
              </w:rPr>
              <w:t xml:space="preserve">he cost of a system call is substantial, so if thread operations (creation, termination, etc.) are </w:t>
            </w:r>
            <w:r w:rsidR="007568D5">
              <w:rPr>
                <w:rFonts w:asciiTheme="majorBidi" w:hAnsiTheme="majorBidi" w:cstheme="majorBidi"/>
                <w:bCs/>
                <w:szCs w:val="24"/>
              </w:rPr>
              <w:t>used frequently</w:t>
            </w:r>
            <w:r w:rsidRPr="00ED44D6">
              <w:rPr>
                <w:rFonts w:asciiTheme="majorBidi" w:hAnsiTheme="majorBidi" w:cstheme="majorBidi"/>
                <w:bCs/>
                <w:szCs w:val="24"/>
              </w:rPr>
              <w:t>, much more overhead will be incurred.</w:t>
            </w:r>
          </w:p>
        </w:tc>
      </w:tr>
      <w:tr w:rsidR="002C1CB1" w:rsidRPr="00B176E5" w:rsidTr="00AA67BF">
        <w:tc>
          <w:tcPr>
            <w:tcW w:w="636" w:type="dxa"/>
          </w:tcPr>
          <w:p w:rsidR="002C1CB1" w:rsidRPr="00B176E5" w:rsidRDefault="002C1CB1" w:rsidP="000F7F4D">
            <w:pPr>
              <w:rPr>
                <w:rFonts w:asciiTheme="majorBidi" w:hAnsiTheme="majorBidi" w:cstheme="majorBidi"/>
                <w:b/>
                <w:bCs/>
                <w:szCs w:val="24"/>
              </w:rPr>
            </w:pPr>
            <w:r w:rsidRPr="00B176E5">
              <w:rPr>
                <w:rFonts w:asciiTheme="majorBidi" w:hAnsiTheme="majorBidi" w:cstheme="majorBidi"/>
                <w:b/>
                <w:bCs/>
                <w:szCs w:val="24"/>
              </w:rPr>
              <w:lastRenderedPageBreak/>
              <w:t>2.13</w:t>
            </w:r>
          </w:p>
        </w:tc>
        <w:tc>
          <w:tcPr>
            <w:tcW w:w="10113" w:type="dxa"/>
            <w:gridSpan w:val="2"/>
          </w:tcPr>
          <w:p w:rsidR="002C1CB1" w:rsidRPr="00B176E5" w:rsidRDefault="0064579F" w:rsidP="000E1853">
            <w:pPr>
              <w:spacing w:after="120"/>
              <w:ind w:firstLine="360"/>
              <w:jc w:val="both"/>
              <w:rPr>
                <w:rFonts w:asciiTheme="majorBidi" w:hAnsiTheme="majorBidi" w:cstheme="majorBidi"/>
                <w:b/>
                <w:bCs/>
                <w:noProof/>
                <w:szCs w:val="24"/>
              </w:rPr>
            </w:pPr>
            <w:r w:rsidRPr="00B176E5">
              <w:rPr>
                <w:rFonts w:asciiTheme="majorBidi" w:hAnsiTheme="majorBidi" w:cstheme="majorBidi"/>
                <w:b/>
                <w:bCs/>
                <w:noProof/>
                <w:szCs w:val="24"/>
              </w:rPr>
              <w:t>Hybrid implementation of thread</w:t>
            </w:r>
            <w:r w:rsidR="006A63FA" w:rsidRPr="00B176E5">
              <w:rPr>
                <w:rFonts w:asciiTheme="majorBidi" w:hAnsiTheme="majorBidi" w:cstheme="majorBidi"/>
                <w:b/>
                <w:bCs/>
                <w:noProof/>
                <w:szCs w:val="24"/>
              </w:rPr>
              <w:t>s</w:t>
            </w:r>
            <w:r w:rsidR="00904802" w:rsidRPr="00B176E5">
              <w:rPr>
                <w:rFonts w:asciiTheme="majorBidi" w:hAnsiTheme="majorBidi" w:cstheme="majorBidi"/>
                <w:b/>
                <w:bCs/>
                <w:noProof/>
                <w:szCs w:val="24"/>
              </w:rPr>
              <w:t xml:space="preserve"> and </w:t>
            </w:r>
            <w:r w:rsidR="00361B19" w:rsidRPr="00B176E5">
              <w:rPr>
                <w:rFonts w:asciiTheme="majorBidi" w:hAnsiTheme="majorBidi" w:cstheme="majorBidi"/>
                <w:b/>
                <w:bCs/>
                <w:noProof/>
                <w:szCs w:val="24"/>
              </w:rPr>
              <w:t>s</w:t>
            </w:r>
            <w:r w:rsidR="00904802" w:rsidRPr="00B176E5">
              <w:rPr>
                <w:rFonts w:asciiTheme="majorBidi" w:hAnsiTheme="majorBidi" w:cstheme="majorBidi"/>
                <w:b/>
                <w:bCs/>
                <w:noProof/>
                <w:szCs w:val="24"/>
              </w:rPr>
              <w:t>chedular activations</w:t>
            </w:r>
          </w:p>
          <w:p w:rsidR="000E1853" w:rsidRPr="00B176E5" w:rsidRDefault="000D51FF" w:rsidP="000E1853">
            <w:pPr>
              <w:spacing w:after="120"/>
              <w:ind w:firstLine="360"/>
              <w:jc w:val="both"/>
              <w:rPr>
                <w:rFonts w:asciiTheme="majorBidi" w:hAnsiTheme="majorBidi" w:cstheme="majorBidi"/>
                <w:bCs/>
                <w:noProof/>
                <w:szCs w:val="24"/>
              </w:rPr>
            </w:pPr>
            <w:r w:rsidRPr="00B176E5">
              <w:rPr>
                <w:rFonts w:asciiTheme="majorBidi" w:hAnsiTheme="majorBidi" w:cstheme="majorBidi"/>
                <w:bCs/>
                <w:noProof/>
                <w:szCs w:val="24"/>
              </w:rPr>
              <w:t>Various ways have been investigated to try to combine the advantages of user-level threads with kernel-level threads. One way is use kernel-level threads and then multiplex user-level threads onto some or all of the kernel threads.</w:t>
            </w:r>
          </w:p>
          <w:p w:rsidR="000D51FF" w:rsidRPr="00B176E5" w:rsidRDefault="002416CB" w:rsidP="000E1853">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057" type="#_x0000_t202" style="position:absolute;left:0;text-align:left;margin-left:230.5pt;margin-top:111.7pt;width:267pt;height:12.05pt;z-index:251671552" wrapcoords="-69 0 -69 20769 21600 20769 21600 0 -69 0" stroked="f">
                  <v:textbox style="mso-next-textbox:#_x0000_s1057" inset="0,0,0,0">
                    <w:txbxContent>
                      <w:p w:rsidR="00D71EDD" w:rsidRPr="004D156F" w:rsidRDefault="00D71EDD" w:rsidP="00294D5D">
                        <w:pPr>
                          <w:pStyle w:val="Caption"/>
                          <w:jc w:val="center"/>
                          <w:rPr>
                            <w:rFonts w:cs="Times New Roman"/>
                            <w:b w:val="0"/>
                            <w:i/>
                            <w:noProof/>
                            <w:sz w:val="24"/>
                            <w:szCs w:val="24"/>
                          </w:rPr>
                        </w:pPr>
                        <w:r>
                          <w:t xml:space="preserve">Figure 2.13(a): </w:t>
                        </w:r>
                        <w:r w:rsidRPr="00570816">
                          <w:rPr>
                            <w:b w:val="0"/>
                          </w:rPr>
                          <w:t>Multiplexing user-level threads onto kernel-level threads.</w:t>
                        </w:r>
                      </w:p>
                    </w:txbxContent>
                  </v:textbox>
                  <w10:wrap type="tight"/>
                </v:shape>
              </w:pict>
            </w:r>
            <w:r w:rsidR="00674FBB" w:rsidRPr="00B176E5">
              <w:rPr>
                <w:rFonts w:asciiTheme="majorBidi" w:hAnsiTheme="majorBidi" w:cstheme="majorBidi"/>
                <w:b/>
                <w:bCs/>
                <w:noProof/>
                <w:szCs w:val="24"/>
              </w:rPr>
              <w:drawing>
                <wp:anchor distT="0" distB="0" distL="114300" distR="114300" simplePos="0" relativeHeight="251669504" behindDoc="0" locked="0" layoutInCell="1" allowOverlap="1">
                  <wp:simplePos x="0" y="0"/>
                  <wp:positionH relativeFrom="column">
                    <wp:posOffset>2961640</wp:posOffset>
                  </wp:positionH>
                  <wp:positionV relativeFrom="paragraph">
                    <wp:posOffset>-601345</wp:posOffset>
                  </wp:positionV>
                  <wp:extent cx="3354705" cy="1998345"/>
                  <wp:effectExtent l="19050" t="0" r="0" b="0"/>
                  <wp:wrapSquare wrapText="bothSides"/>
                  <wp:docPr id="6" name="Picture 5"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23"/>
                          <a:stretch>
                            <a:fillRect/>
                          </a:stretch>
                        </pic:blipFill>
                        <pic:spPr>
                          <a:xfrm>
                            <a:off x="0" y="0"/>
                            <a:ext cx="3354705" cy="1998345"/>
                          </a:xfrm>
                          <a:prstGeom prst="rect">
                            <a:avLst/>
                          </a:prstGeom>
                        </pic:spPr>
                      </pic:pic>
                    </a:graphicData>
                  </a:graphic>
                </wp:anchor>
              </w:drawing>
            </w:r>
            <w:r w:rsidR="00A45247" w:rsidRPr="00B176E5">
              <w:rPr>
                <w:rFonts w:asciiTheme="majorBidi" w:hAnsiTheme="majorBidi" w:cstheme="majorBidi"/>
                <w:bCs/>
                <w:noProof/>
                <w:szCs w:val="24"/>
              </w:rPr>
              <w:t>In this design, the kernel is aware of only the kernel-level threads and schedules those. Some of those threads may have multiple user-level threads multiplexed on top of them. These user-level threads are created, destroyed, and scheduled just like user-level threads in a process that runs on an operating system without multithreading capability. In this model, each kernel-level thread has some set of user-level threads that take turns using it.</w:t>
            </w:r>
          </w:p>
          <w:p w:rsidR="00E11013" w:rsidRPr="00B176E5" w:rsidRDefault="005F5FB7" w:rsidP="005F5FB7">
            <w:pPr>
              <w:spacing w:after="120"/>
              <w:ind w:firstLine="360"/>
              <w:jc w:val="both"/>
              <w:rPr>
                <w:rFonts w:asciiTheme="majorBidi" w:hAnsiTheme="majorBidi" w:cstheme="majorBidi"/>
                <w:b/>
                <w:bCs/>
                <w:noProof/>
                <w:szCs w:val="24"/>
              </w:rPr>
            </w:pPr>
            <w:r w:rsidRPr="00B176E5">
              <w:rPr>
                <w:rFonts w:asciiTheme="majorBidi" w:hAnsiTheme="majorBidi" w:cstheme="majorBidi"/>
                <w:b/>
                <w:bCs/>
                <w:noProof/>
                <w:szCs w:val="24"/>
              </w:rPr>
              <w:t>Schedular activations: an approach to</w:t>
            </w:r>
            <w:r w:rsidR="00606883" w:rsidRPr="00B176E5">
              <w:rPr>
                <w:rFonts w:asciiTheme="majorBidi" w:hAnsiTheme="majorBidi" w:cstheme="majorBidi"/>
                <w:b/>
                <w:bCs/>
                <w:noProof/>
                <w:szCs w:val="24"/>
              </w:rPr>
              <w:t>wards the</w:t>
            </w:r>
            <w:r w:rsidRPr="00B176E5">
              <w:rPr>
                <w:rFonts w:asciiTheme="majorBidi" w:hAnsiTheme="majorBidi" w:cstheme="majorBidi"/>
                <w:b/>
                <w:bCs/>
                <w:noProof/>
                <w:szCs w:val="24"/>
              </w:rPr>
              <w:t xml:space="preserve"> hybrid implementation of threads</w:t>
            </w:r>
          </w:p>
          <w:p w:rsidR="005F5FB7" w:rsidRPr="00B176E5" w:rsidRDefault="00EB1322" w:rsidP="005F5FB7">
            <w:pPr>
              <w:spacing w:after="120"/>
              <w:ind w:firstLine="360"/>
              <w:jc w:val="both"/>
              <w:rPr>
                <w:rFonts w:asciiTheme="majorBidi" w:hAnsiTheme="majorBidi" w:cstheme="majorBidi"/>
                <w:b/>
                <w:bCs/>
                <w:i/>
                <w:noProof/>
                <w:color w:val="C00000"/>
                <w:szCs w:val="24"/>
              </w:rPr>
            </w:pPr>
            <w:r w:rsidRPr="00B176E5">
              <w:rPr>
                <w:rFonts w:asciiTheme="majorBidi" w:hAnsiTheme="majorBidi" w:cstheme="majorBidi"/>
                <w:b/>
                <w:bCs/>
                <w:i/>
                <w:noProof/>
                <w:color w:val="C00000"/>
                <w:szCs w:val="24"/>
              </w:rPr>
              <w:t>Goals of schedular activations</w:t>
            </w:r>
          </w:p>
          <w:p w:rsidR="000B4698" w:rsidRPr="00B176E5" w:rsidRDefault="00DE3042" w:rsidP="000B4698">
            <w:pPr>
              <w:pStyle w:val="ListParagraph"/>
              <w:numPr>
                <w:ilvl w:val="0"/>
                <w:numId w:val="16"/>
              </w:numPr>
              <w:spacing w:after="120"/>
              <w:ind w:left="706"/>
              <w:contextualSpacing w:val="0"/>
              <w:jc w:val="both"/>
              <w:rPr>
                <w:rFonts w:asciiTheme="majorBidi" w:hAnsiTheme="majorBidi" w:cstheme="majorBidi"/>
                <w:bCs/>
                <w:szCs w:val="24"/>
              </w:rPr>
            </w:pPr>
            <w:r w:rsidRPr="00B176E5">
              <w:rPr>
                <w:rFonts w:asciiTheme="majorBidi" w:hAnsiTheme="majorBidi" w:cstheme="majorBidi"/>
                <w:bCs/>
                <w:szCs w:val="24"/>
              </w:rPr>
              <w:t>T</w:t>
            </w:r>
            <w:r w:rsidR="00AB784B" w:rsidRPr="00B176E5">
              <w:rPr>
                <w:rFonts w:asciiTheme="majorBidi" w:hAnsiTheme="majorBidi" w:cstheme="majorBidi"/>
                <w:bCs/>
                <w:szCs w:val="24"/>
              </w:rPr>
              <w:t>o combine the advantage of user threads (good performance) with the advantage of kernel threads (not having to use a lot of tricks to make things work).</w:t>
            </w:r>
          </w:p>
          <w:p w:rsidR="003A6B5B" w:rsidRPr="00B176E5" w:rsidRDefault="007640BB" w:rsidP="000B4698">
            <w:pPr>
              <w:pStyle w:val="ListParagraph"/>
              <w:numPr>
                <w:ilvl w:val="0"/>
                <w:numId w:val="16"/>
              </w:numPr>
              <w:spacing w:after="120"/>
              <w:ind w:left="706"/>
              <w:contextualSpacing w:val="0"/>
              <w:jc w:val="both"/>
              <w:rPr>
                <w:rFonts w:asciiTheme="majorBidi" w:hAnsiTheme="majorBidi" w:cstheme="majorBidi"/>
                <w:bCs/>
                <w:szCs w:val="24"/>
              </w:rPr>
            </w:pPr>
            <w:r w:rsidRPr="00B176E5">
              <w:rPr>
                <w:rFonts w:asciiTheme="majorBidi" w:hAnsiTheme="majorBidi" w:cstheme="majorBidi"/>
                <w:bCs/>
                <w:szCs w:val="24"/>
              </w:rPr>
              <w:t>User threads should not have to make special non-blocking system calls or check in advance if it is safe to make certain system calls. Nevertheless, when a thread blocks on a system call or on a page fault, it should be possible to run other threads within the same process, if any are ready.</w:t>
            </w:r>
          </w:p>
          <w:p w:rsidR="00C370F0" w:rsidRPr="00B176E5" w:rsidRDefault="00C1711F" w:rsidP="000B4698">
            <w:pPr>
              <w:pStyle w:val="ListParagraph"/>
              <w:numPr>
                <w:ilvl w:val="0"/>
                <w:numId w:val="16"/>
              </w:numPr>
              <w:spacing w:after="120"/>
              <w:ind w:left="706"/>
              <w:contextualSpacing w:val="0"/>
              <w:jc w:val="both"/>
              <w:rPr>
                <w:rFonts w:asciiTheme="majorBidi" w:hAnsiTheme="majorBidi" w:cstheme="majorBidi"/>
                <w:bCs/>
                <w:szCs w:val="24"/>
              </w:rPr>
            </w:pPr>
            <w:r>
              <w:rPr>
                <w:rFonts w:asciiTheme="majorBidi" w:hAnsiTheme="majorBidi" w:cstheme="majorBidi"/>
                <w:b/>
                <w:bCs/>
                <w:noProof/>
                <w:szCs w:val="24"/>
              </w:rPr>
              <w:drawing>
                <wp:anchor distT="0" distB="0" distL="114300" distR="114300" simplePos="0" relativeHeight="251672576" behindDoc="0" locked="0" layoutInCell="1" allowOverlap="1">
                  <wp:simplePos x="0" y="0"/>
                  <wp:positionH relativeFrom="column">
                    <wp:posOffset>4943475</wp:posOffset>
                  </wp:positionH>
                  <wp:positionV relativeFrom="paragraph">
                    <wp:posOffset>269875</wp:posOffset>
                  </wp:positionV>
                  <wp:extent cx="1372235" cy="1059815"/>
                  <wp:effectExtent l="19050" t="0" r="0" b="0"/>
                  <wp:wrapSquare wrapText="bothSides"/>
                  <wp:docPr id="7" name="Picture 6"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24"/>
                          <a:stretch>
                            <a:fillRect/>
                          </a:stretch>
                        </pic:blipFill>
                        <pic:spPr>
                          <a:xfrm>
                            <a:off x="0" y="0"/>
                            <a:ext cx="1372235" cy="1059815"/>
                          </a:xfrm>
                          <a:prstGeom prst="rect">
                            <a:avLst/>
                          </a:prstGeom>
                        </pic:spPr>
                      </pic:pic>
                    </a:graphicData>
                  </a:graphic>
                </wp:anchor>
              </w:drawing>
            </w:r>
            <w:r w:rsidR="00FD0819" w:rsidRPr="00B176E5">
              <w:rPr>
                <w:rFonts w:asciiTheme="majorBidi" w:hAnsiTheme="majorBidi" w:cstheme="majorBidi"/>
                <w:bCs/>
                <w:szCs w:val="24"/>
              </w:rPr>
              <w:t>Efficiency is achieved by avoiding unnecessary transitions between user and kernel space. If a thread blocks waiting for another thread to do something, for example, there is no reason to involve the kernel, thus saving the overhead of the kernel-user transition. The user-space run-time system can block the synchronizing thread and schedule a new one by itself.</w:t>
            </w:r>
          </w:p>
          <w:p w:rsidR="00B0793D" w:rsidRPr="00B176E5" w:rsidRDefault="00375883" w:rsidP="00904802">
            <w:pPr>
              <w:spacing w:after="120"/>
              <w:ind w:left="346"/>
              <w:jc w:val="both"/>
              <w:rPr>
                <w:rFonts w:asciiTheme="majorBidi" w:hAnsiTheme="majorBidi" w:cstheme="majorBidi"/>
                <w:bCs/>
                <w:szCs w:val="24"/>
              </w:rPr>
            </w:pPr>
            <w:r w:rsidRPr="00B176E5">
              <w:rPr>
                <w:rFonts w:asciiTheme="majorBidi" w:hAnsiTheme="majorBidi" w:cstheme="majorBidi"/>
                <w:b/>
                <w:bCs/>
                <w:i/>
                <w:noProof/>
                <w:color w:val="C00000"/>
                <w:szCs w:val="24"/>
              </w:rPr>
              <w:t>Implementing</w:t>
            </w:r>
            <w:r w:rsidR="002218B7" w:rsidRPr="00B176E5">
              <w:rPr>
                <w:rFonts w:asciiTheme="majorBidi" w:hAnsiTheme="majorBidi" w:cstheme="majorBidi"/>
                <w:b/>
                <w:bCs/>
                <w:i/>
                <w:noProof/>
                <w:color w:val="C00000"/>
                <w:szCs w:val="24"/>
              </w:rPr>
              <w:t xml:space="preserve"> schedular activations</w:t>
            </w:r>
          </w:p>
          <w:p w:rsidR="00EB1322" w:rsidRPr="00B176E5" w:rsidRDefault="009B406B" w:rsidP="000B4698">
            <w:pPr>
              <w:spacing w:after="120"/>
              <w:ind w:firstLine="360"/>
              <w:jc w:val="both"/>
              <w:rPr>
                <w:rFonts w:asciiTheme="majorBidi" w:hAnsiTheme="majorBidi" w:cstheme="majorBidi"/>
                <w:bCs/>
                <w:noProof/>
                <w:color w:val="006600"/>
                <w:szCs w:val="24"/>
              </w:rPr>
            </w:pPr>
            <w:r w:rsidRPr="00B176E5">
              <w:rPr>
                <w:rFonts w:asciiTheme="majorBidi" w:hAnsiTheme="majorBidi" w:cstheme="majorBidi"/>
                <w:b/>
                <w:bCs/>
                <w:i/>
                <w:noProof/>
                <w:color w:val="006600"/>
                <w:szCs w:val="24"/>
              </w:rPr>
              <w:t>Lightweight processes: the communication medium between</w:t>
            </w:r>
            <w:r w:rsidR="00E45660" w:rsidRPr="00B176E5">
              <w:rPr>
                <w:rFonts w:asciiTheme="majorBidi" w:hAnsiTheme="majorBidi" w:cstheme="majorBidi"/>
                <w:b/>
                <w:bCs/>
                <w:i/>
                <w:noProof/>
                <w:color w:val="006600"/>
                <w:szCs w:val="24"/>
              </w:rPr>
              <w:t xml:space="preserve"> </w:t>
            </w:r>
            <w:r w:rsidR="003A4308" w:rsidRPr="00B176E5">
              <w:rPr>
                <w:rFonts w:asciiTheme="majorBidi" w:hAnsiTheme="majorBidi" w:cstheme="majorBidi"/>
                <w:b/>
                <w:bCs/>
                <w:i/>
                <w:noProof/>
                <w:color w:val="006600"/>
                <w:szCs w:val="24"/>
              </w:rPr>
              <w:t>kernel threads</w:t>
            </w:r>
            <w:r w:rsidRPr="00B176E5">
              <w:rPr>
                <w:rFonts w:asciiTheme="majorBidi" w:hAnsiTheme="majorBidi" w:cstheme="majorBidi"/>
                <w:b/>
                <w:bCs/>
                <w:i/>
                <w:noProof/>
                <w:color w:val="006600"/>
                <w:szCs w:val="24"/>
              </w:rPr>
              <w:t xml:space="preserve"> and</w:t>
            </w:r>
            <w:r w:rsidR="003A4308" w:rsidRPr="00B176E5">
              <w:rPr>
                <w:rFonts w:asciiTheme="majorBidi" w:hAnsiTheme="majorBidi" w:cstheme="majorBidi"/>
                <w:b/>
                <w:bCs/>
                <w:i/>
                <w:noProof/>
                <w:color w:val="006600"/>
                <w:szCs w:val="24"/>
              </w:rPr>
              <w:t xml:space="preserve"> user threads</w:t>
            </w:r>
          </w:p>
          <w:p w:rsidR="002158AD" w:rsidRPr="00B176E5" w:rsidRDefault="007A31D0" w:rsidP="00EE33EC">
            <w:pPr>
              <w:pStyle w:val="ListParagraph"/>
              <w:numPr>
                <w:ilvl w:val="0"/>
                <w:numId w:val="16"/>
              </w:numPr>
              <w:spacing w:after="120"/>
              <w:ind w:left="702"/>
              <w:contextualSpacing w:val="0"/>
              <w:jc w:val="both"/>
              <w:rPr>
                <w:rFonts w:asciiTheme="majorBidi" w:hAnsiTheme="majorBidi" w:cstheme="majorBidi"/>
                <w:bCs/>
                <w:noProof/>
                <w:szCs w:val="24"/>
              </w:rPr>
            </w:pPr>
            <w:r w:rsidRPr="00B176E5">
              <w:rPr>
                <w:rFonts w:asciiTheme="majorBidi" w:hAnsiTheme="majorBidi" w:cstheme="majorBidi"/>
                <w:bCs/>
                <w:noProof/>
                <w:szCs w:val="24"/>
              </w:rPr>
              <w:t>To connect user-level threads with kernel-level threads,</w:t>
            </w:r>
            <w:r w:rsidR="00812E4B" w:rsidRPr="00B176E5">
              <w:rPr>
                <w:rFonts w:asciiTheme="majorBidi" w:hAnsiTheme="majorBidi" w:cstheme="majorBidi"/>
                <w:bCs/>
                <w:noProof/>
                <w:szCs w:val="24"/>
              </w:rPr>
              <w:t xml:space="preserve"> an intermediate data structure</w:t>
            </w:r>
            <w:r w:rsidR="00DC5897" w:rsidRPr="00B176E5">
              <w:rPr>
                <w:rFonts w:asciiTheme="majorBidi" w:hAnsiTheme="majorBidi" w:cstheme="majorBidi"/>
                <w:bCs/>
                <w:noProof/>
                <w:szCs w:val="24"/>
              </w:rPr>
              <w:t xml:space="preserve"> </w:t>
            </w:r>
            <w:r w:rsidR="00812E4B" w:rsidRPr="00B176E5">
              <w:rPr>
                <w:rFonts w:asciiTheme="majorBidi" w:hAnsiTheme="majorBidi" w:cstheme="majorBidi"/>
                <w:bCs/>
                <w:noProof/>
                <w:szCs w:val="24"/>
              </w:rPr>
              <w:t>—</w:t>
            </w:r>
            <w:r w:rsidR="004B02E5" w:rsidRPr="00B176E5">
              <w:rPr>
                <w:rFonts w:asciiTheme="majorBidi" w:hAnsiTheme="majorBidi" w:cstheme="majorBidi"/>
                <w:bCs/>
                <w:noProof/>
                <w:szCs w:val="24"/>
              </w:rPr>
              <w:t xml:space="preserve"> </w:t>
            </w:r>
            <w:r w:rsidR="00812E4B" w:rsidRPr="00B176E5">
              <w:rPr>
                <w:rFonts w:asciiTheme="majorBidi" w:hAnsiTheme="majorBidi" w:cstheme="majorBidi"/>
                <w:bCs/>
                <w:noProof/>
                <w:szCs w:val="24"/>
              </w:rPr>
              <w:t>typically known a</w:t>
            </w:r>
            <w:r w:rsidR="00A55873" w:rsidRPr="00B176E5">
              <w:rPr>
                <w:rFonts w:asciiTheme="majorBidi" w:hAnsiTheme="majorBidi" w:cstheme="majorBidi"/>
                <w:bCs/>
                <w:noProof/>
                <w:szCs w:val="24"/>
              </w:rPr>
              <w:t xml:space="preserve">s a </w:t>
            </w:r>
            <w:r w:rsidR="00A55873" w:rsidRPr="00B176E5">
              <w:rPr>
                <w:rFonts w:asciiTheme="majorBidi" w:hAnsiTheme="majorBidi" w:cstheme="majorBidi"/>
                <w:bCs/>
                <w:i/>
                <w:noProof/>
                <w:szCs w:val="24"/>
              </w:rPr>
              <w:t>lightweight process</w:t>
            </w:r>
            <w:r w:rsidR="00A55873" w:rsidRPr="00B176E5">
              <w:rPr>
                <w:rFonts w:asciiTheme="majorBidi" w:hAnsiTheme="majorBidi" w:cstheme="majorBidi"/>
                <w:bCs/>
                <w:noProof/>
                <w:szCs w:val="24"/>
              </w:rPr>
              <w:t>, or LWP</w:t>
            </w:r>
            <w:r w:rsidR="00E94AAF" w:rsidRPr="00B176E5">
              <w:rPr>
                <w:rFonts w:asciiTheme="majorBidi" w:hAnsiTheme="majorBidi" w:cstheme="majorBidi"/>
                <w:bCs/>
                <w:noProof/>
                <w:szCs w:val="24"/>
              </w:rPr>
              <w:t>,</w:t>
            </w:r>
            <w:r w:rsidR="00A55873" w:rsidRPr="00B176E5">
              <w:rPr>
                <w:rFonts w:asciiTheme="majorBidi" w:hAnsiTheme="majorBidi" w:cstheme="majorBidi"/>
                <w:bCs/>
                <w:noProof/>
                <w:szCs w:val="24"/>
              </w:rPr>
              <w:t xml:space="preserve"> </w:t>
            </w:r>
            <w:r w:rsidR="00812E4B" w:rsidRPr="00B176E5">
              <w:rPr>
                <w:rFonts w:asciiTheme="majorBidi" w:hAnsiTheme="majorBidi" w:cstheme="majorBidi"/>
                <w:bCs/>
                <w:noProof/>
                <w:szCs w:val="24"/>
              </w:rPr>
              <w:t xml:space="preserve">shown in </w:t>
            </w:r>
            <w:r w:rsidR="003E158D" w:rsidRPr="00B176E5">
              <w:rPr>
                <w:rFonts w:asciiTheme="majorBidi" w:hAnsiTheme="majorBidi" w:cstheme="majorBidi"/>
                <w:bCs/>
                <w:i/>
                <w:noProof/>
                <w:szCs w:val="24"/>
              </w:rPr>
              <w:t>f</w:t>
            </w:r>
            <w:r w:rsidR="00812E4B" w:rsidRPr="00B176E5">
              <w:rPr>
                <w:rFonts w:asciiTheme="majorBidi" w:hAnsiTheme="majorBidi" w:cstheme="majorBidi"/>
                <w:bCs/>
                <w:i/>
                <w:noProof/>
                <w:szCs w:val="24"/>
              </w:rPr>
              <w:t xml:space="preserve">igure </w:t>
            </w:r>
            <w:r w:rsidR="00BA1726" w:rsidRPr="00B176E5">
              <w:rPr>
                <w:rFonts w:asciiTheme="majorBidi" w:hAnsiTheme="majorBidi" w:cstheme="majorBidi"/>
                <w:bCs/>
                <w:i/>
                <w:noProof/>
                <w:szCs w:val="24"/>
              </w:rPr>
              <w:t>2.13(b)</w:t>
            </w:r>
            <w:r w:rsidR="00E94AAF" w:rsidRPr="00B176E5">
              <w:rPr>
                <w:rFonts w:asciiTheme="majorBidi" w:hAnsiTheme="majorBidi" w:cstheme="majorBidi"/>
                <w:bCs/>
                <w:noProof/>
                <w:szCs w:val="24"/>
              </w:rPr>
              <w:t xml:space="preserve"> —</w:t>
            </w:r>
            <w:r w:rsidR="00DC5897" w:rsidRPr="00B176E5">
              <w:rPr>
                <w:rFonts w:asciiTheme="majorBidi" w:hAnsiTheme="majorBidi" w:cstheme="majorBidi"/>
                <w:bCs/>
                <w:noProof/>
                <w:szCs w:val="24"/>
              </w:rPr>
              <w:t xml:space="preserve"> between</w:t>
            </w:r>
            <w:r w:rsidR="00E94AAF" w:rsidRPr="00B176E5">
              <w:rPr>
                <w:rFonts w:asciiTheme="majorBidi" w:hAnsiTheme="majorBidi" w:cstheme="majorBidi"/>
                <w:bCs/>
                <w:noProof/>
                <w:szCs w:val="24"/>
              </w:rPr>
              <w:t xml:space="preserve"> </w:t>
            </w:r>
            <w:r w:rsidR="00DC5897" w:rsidRPr="00B176E5">
              <w:rPr>
                <w:rFonts w:asciiTheme="majorBidi" w:hAnsiTheme="majorBidi" w:cstheme="majorBidi"/>
                <w:bCs/>
                <w:noProof/>
                <w:szCs w:val="24"/>
              </w:rPr>
              <w:t>the user and kernel thread is placed</w:t>
            </w:r>
            <w:r w:rsidR="00812E4B" w:rsidRPr="00B176E5">
              <w:rPr>
                <w:rFonts w:asciiTheme="majorBidi" w:hAnsiTheme="majorBidi" w:cstheme="majorBidi"/>
                <w:bCs/>
                <w:noProof/>
                <w:szCs w:val="24"/>
              </w:rPr>
              <w:t>.</w:t>
            </w:r>
          </w:p>
          <w:p w:rsidR="00E86EB8" w:rsidRPr="00B176E5" w:rsidRDefault="002416CB" w:rsidP="00E86EB8">
            <w:pPr>
              <w:pStyle w:val="ListParagraph"/>
              <w:numPr>
                <w:ilvl w:val="0"/>
                <w:numId w:val="16"/>
              </w:numPr>
              <w:spacing w:after="120"/>
              <w:ind w:left="702"/>
              <w:contextualSpacing w:val="0"/>
              <w:jc w:val="both"/>
              <w:rPr>
                <w:rFonts w:asciiTheme="majorBidi" w:hAnsiTheme="majorBidi" w:cstheme="majorBidi"/>
                <w:bCs/>
                <w:noProof/>
                <w:szCs w:val="24"/>
              </w:rPr>
            </w:pPr>
            <w:r w:rsidRPr="002416CB">
              <w:rPr>
                <w:rFonts w:asciiTheme="majorBidi" w:hAnsiTheme="majorBidi" w:cstheme="majorBidi"/>
                <w:b/>
                <w:bCs/>
                <w:noProof/>
                <w:szCs w:val="24"/>
              </w:rPr>
              <w:pict>
                <v:shape id="_x0000_s1058" type="#_x0000_t202" style="position:absolute;left:0;text-align:left;margin-left:398.5pt;margin-top:-68.6pt;width:85.65pt;height:12.05pt;z-index:251673600" wrapcoords="-69 0 -69 20769 21600 20769 21600 0 -69 0" stroked="f">
                  <v:textbox style="mso-next-textbox:#_x0000_s1058" inset="0,0,0,0">
                    <w:txbxContent>
                      <w:p w:rsidR="00D71EDD" w:rsidRPr="004D156F" w:rsidRDefault="00D71EDD" w:rsidP="003E5DE5">
                        <w:pPr>
                          <w:pStyle w:val="Caption"/>
                          <w:jc w:val="center"/>
                          <w:rPr>
                            <w:rFonts w:cs="Times New Roman"/>
                            <w:b w:val="0"/>
                            <w:i/>
                            <w:noProof/>
                            <w:sz w:val="24"/>
                            <w:szCs w:val="24"/>
                          </w:rPr>
                        </w:pPr>
                        <w:r>
                          <w:t xml:space="preserve">Figure 2.13(b): </w:t>
                        </w:r>
                        <w:r>
                          <w:rPr>
                            <w:b w:val="0"/>
                          </w:rPr>
                          <w:t>LWP</w:t>
                        </w:r>
                        <w:r w:rsidRPr="00570816">
                          <w:rPr>
                            <w:b w:val="0"/>
                          </w:rPr>
                          <w:t>.</w:t>
                        </w:r>
                      </w:p>
                    </w:txbxContent>
                  </v:textbox>
                  <w10:wrap type="tight"/>
                </v:shape>
              </w:pict>
            </w:r>
            <w:r w:rsidR="00812E4B" w:rsidRPr="00B176E5">
              <w:rPr>
                <w:rFonts w:asciiTheme="majorBidi" w:hAnsiTheme="majorBidi" w:cstheme="majorBidi"/>
                <w:bCs/>
                <w:noProof/>
                <w:szCs w:val="24"/>
              </w:rPr>
              <w:t xml:space="preserve">To the user-thread library, the LWP appears to be a </w:t>
            </w:r>
            <w:r w:rsidR="00812E4B" w:rsidRPr="00B176E5">
              <w:rPr>
                <w:rFonts w:asciiTheme="majorBidi" w:hAnsiTheme="majorBidi" w:cstheme="majorBidi"/>
                <w:bCs/>
                <w:i/>
                <w:noProof/>
                <w:szCs w:val="24"/>
              </w:rPr>
              <w:t>virtual processor</w:t>
            </w:r>
            <w:r w:rsidR="00812E4B" w:rsidRPr="00B176E5">
              <w:rPr>
                <w:rFonts w:asciiTheme="majorBidi" w:hAnsiTheme="majorBidi" w:cstheme="majorBidi"/>
                <w:bCs/>
                <w:noProof/>
                <w:szCs w:val="24"/>
              </w:rPr>
              <w:t xml:space="preserve"> on</w:t>
            </w:r>
            <w:r w:rsidR="0038364E" w:rsidRPr="00B176E5">
              <w:rPr>
                <w:rFonts w:asciiTheme="majorBidi" w:hAnsiTheme="majorBidi" w:cstheme="majorBidi"/>
                <w:bCs/>
                <w:noProof/>
                <w:szCs w:val="24"/>
              </w:rPr>
              <w:t xml:space="preserve"> </w:t>
            </w:r>
            <w:r w:rsidR="00812E4B" w:rsidRPr="00B176E5">
              <w:rPr>
                <w:rFonts w:asciiTheme="majorBidi" w:hAnsiTheme="majorBidi" w:cstheme="majorBidi"/>
                <w:bCs/>
                <w:noProof/>
                <w:szCs w:val="24"/>
              </w:rPr>
              <w:t>which the application can schedule a user thread to run.</w:t>
            </w:r>
          </w:p>
          <w:p w:rsidR="00E86EB8" w:rsidRPr="00B176E5" w:rsidRDefault="00812E4B" w:rsidP="00E86EB8">
            <w:pPr>
              <w:pStyle w:val="ListParagraph"/>
              <w:numPr>
                <w:ilvl w:val="0"/>
                <w:numId w:val="16"/>
              </w:numPr>
              <w:spacing w:after="120"/>
              <w:ind w:left="702"/>
              <w:contextualSpacing w:val="0"/>
              <w:jc w:val="both"/>
              <w:rPr>
                <w:rFonts w:asciiTheme="majorBidi" w:hAnsiTheme="majorBidi" w:cstheme="majorBidi"/>
                <w:bCs/>
                <w:noProof/>
                <w:szCs w:val="24"/>
              </w:rPr>
            </w:pPr>
            <w:r w:rsidRPr="00B176E5">
              <w:rPr>
                <w:rFonts w:asciiTheme="majorBidi" w:hAnsiTheme="majorBidi" w:cstheme="majorBidi"/>
                <w:bCs/>
                <w:noProof/>
                <w:szCs w:val="24"/>
              </w:rPr>
              <w:t>Each LWP is attached</w:t>
            </w:r>
            <w:r w:rsidR="006804FB" w:rsidRPr="00B176E5">
              <w:rPr>
                <w:rFonts w:asciiTheme="majorBidi" w:hAnsiTheme="majorBidi" w:cstheme="majorBidi"/>
                <w:bCs/>
                <w:noProof/>
                <w:szCs w:val="24"/>
              </w:rPr>
              <w:t xml:space="preserve"> </w:t>
            </w:r>
            <w:r w:rsidRPr="00B176E5">
              <w:rPr>
                <w:rFonts w:asciiTheme="majorBidi" w:hAnsiTheme="majorBidi" w:cstheme="majorBidi"/>
                <w:bCs/>
                <w:noProof/>
                <w:szCs w:val="24"/>
              </w:rPr>
              <w:t>to a kernel thread, and it is</w:t>
            </w:r>
            <w:r w:rsidR="00470D42" w:rsidRPr="00B176E5">
              <w:rPr>
                <w:rFonts w:asciiTheme="majorBidi" w:hAnsiTheme="majorBidi" w:cstheme="majorBidi"/>
                <w:bCs/>
                <w:noProof/>
                <w:szCs w:val="24"/>
              </w:rPr>
              <w:t xml:space="preserve"> the</w:t>
            </w:r>
            <w:r w:rsidRPr="00B176E5">
              <w:rPr>
                <w:rFonts w:asciiTheme="majorBidi" w:hAnsiTheme="majorBidi" w:cstheme="majorBidi"/>
                <w:bCs/>
                <w:noProof/>
                <w:szCs w:val="24"/>
              </w:rPr>
              <w:t xml:space="preserve"> kernel threads that the operating system schedules</w:t>
            </w:r>
            <w:r w:rsidR="006804FB" w:rsidRPr="00B176E5">
              <w:rPr>
                <w:rFonts w:asciiTheme="majorBidi" w:hAnsiTheme="majorBidi" w:cstheme="majorBidi"/>
                <w:bCs/>
                <w:noProof/>
                <w:szCs w:val="24"/>
              </w:rPr>
              <w:t xml:space="preserve"> </w:t>
            </w:r>
            <w:r w:rsidRPr="00B176E5">
              <w:rPr>
                <w:rFonts w:asciiTheme="majorBidi" w:hAnsiTheme="majorBidi" w:cstheme="majorBidi"/>
                <w:bCs/>
                <w:noProof/>
                <w:szCs w:val="24"/>
              </w:rPr>
              <w:t>to run on physical processors.</w:t>
            </w:r>
          </w:p>
          <w:p w:rsidR="00E45660" w:rsidRPr="00B176E5" w:rsidRDefault="00812E4B" w:rsidP="002C18F1">
            <w:pPr>
              <w:pStyle w:val="ListParagraph"/>
              <w:numPr>
                <w:ilvl w:val="0"/>
                <w:numId w:val="16"/>
              </w:numPr>
              <w:spacing w:after="120"/>
              <w:ind w:left="702"/>
              <w:contextualSpacing w:val="0"/>
              <w:jc w:val="both"/>
              <w:rPr>
                <w:rFonts w:asciiTheme="majorBidi" w:hAnsiTheme="majorBidi" w:cstheme="majorBidi"/>
                <w:bCs/>
                <w:noProof/>
                <w:szCs w:val="24"/>
              </w:rPr>
            </w:pPr>
            <w:r w:rsidRPr="00B176E5">
              <w:rPr>
                <w:rFonts w:asciiTheme="majorBidi" w:hAnsiTheme="majorBidi" w:cstheme="majorBidi"/>
                <w:bCs/>
                <w:noProof/>
                <w:szCs w:val="24"/>
              </w:rPr>
              <w:t>If a kernel thread blocks (such as while waiting</w:t>
            </w:r>
            <w:r w:rsidR="006804FB" w:rsidRPr="00B176E5">
              <w:rPr>
                <w:rFonts w:asciiTheme="majorBidi" w:hAnsiTheme="majorBidi" w:cstheme="majorBidi"/>
                <w:bCs/>
                <w:noProof/>
                <w:szCs w:val="24"/>
              </w:rPr>
              <w:t xml:space="preserve"> </w:t>
            </w:r>
            <w:r w:rsidRPr="00B176E5">
              <w:rPr>
                <w:rFonts w:asciiTheme="majorBidi" w:hAnsiTheme="majorBidi" w:cstheme="majorBidi"/>
                <w:bCs/>
                <w:noProof/>
                <w:szCs w:val="24"/>
              </w:rPr>
              <w:t>for an I/O operation to complete), the LWP blocks as well. Up the</w:t>
            </w:r>
            <w:r w:rsidR="002C18F1" w:rsidRPr="00B176E5">
              <w:rPr>
                <w:rFonts w:asciiTheme="majorBidi" w:hAnsiTheme="majorBidi" w:cstheme="majorBidi"/>
                <w:bCs/>
                <w:noProof/>
                <w:szCs w:val="24"/>
              </w:rPr>
              <w:t xml:space="preserve"> </w:t>
            </w:r>
            <w:r w:rsidRPr="00B176E5">
              <w:rPr>
                <w:rFonts w:asciiTheme="majorBidi" w:hAnsiTheme="majorBidi" w:cstheme="majorBidi"/>
                <w:bCs/>
                <w:noProof/>
                <w:szCs w:val="24"/>
              </w:rPr>
              <w:t>chain, the</w:t>
            </w:r>
            <w:r w:rsidR="006804FB" w:rsidRPr="00B176E5">
              <w:rPr>
                <w:rFonts w:asciiTheme="majorBidi" w:hAnsiTheme="majorBidi" w:cstheme="majorBidi"/>
                <w:bCs/>
                <w:noProof/>
                <w:szCs w:val="24"/>
              </w:rPr>
              <w:t xml:space="preserve"> </w:t>
            </w:r>
            <w:r w:rsidRPr="00B176E5">
              <w:rPr>
                <w:rFonts w:asciiTheme="majorBidi" w:hAnsiTheme="majorBidi" w:cstheme="majorBidi"/>
                <w:bCs/>
                <w:noProof/>
                <w:szCs w:val="24"/>
              </w:rPr>
              <w:t>user-level thread attached to the LWP also blocks.</w:t>
            </w:r>
          </w:p>
          <w:p w:rsidR="00517E6D" w:rsidRPr="00B176E5" w:rsidRDefault="002B7160" w:rsidP="00517E6D">
            <w:pPr>
              <w:spacing w:after="120"/>
              <w:ind w:left="342"/>
              <w:jc w:val="both"/>
              <w:rPr>
                <w:rFonts w:asciiTheme="majorBidi" w:hAnsiTheme="majorBidi" w:cstheme="majorBidi"/>
                <w:bCs/>
                <w:noProof/>
                <w:szCs w:val="24"/>
              </w:rPr>
            </w:pPr>
            <w:r>
              <w:rPr>
                <w:rFonts w:asciiTheme="majorBidi" w:hAnsiTheme="majorBidi" w:cstheme="majorBidi"/>
                <w:b/>
                <w:bCs/>
                <w:i/>
                <w:noProof/>
                <w:color w:val="006600"/>
                <w:szCs w:val="24"/>
              </w:rPr>
              <w:t>Allocation of l</w:t>
            </w:r>
            <w:r w:rsidRPr="00B176E5">
              <w:rPr>
                <w:rFonts w:asciiTheme="majorBidi" w:hAnsiTheme="majorBidi" w:cstheme="majorBidi"/>
                <w:b/>
                <w:bCs/>
                <w:i/>
                <w:noProof/>
                <w:color w:val="006600"/>
                <w:szCs w:val="24"/>
              </w:rPr>
              <w:t>ightweight processes</w:t>
            </w:r>
            <w:r>
              <w:rPr>
                <w:rFonts w:asciiTheme="majorBidi" w:hAnsiTheme="majorBidi" w:cstheme="majorBidi"/>
                <w:b/>
                <w:bCs/>
                <w:i/>
                <w:noProof/>
                <w:color w:val="006600"/>
                <w:szCs w:val="24"/>
              </w:rPr>
              <w:t xml:space="preserve"> to user-level threads</w:t>
            </w:r>
          </w:p>
          <w:p w:rsidR="00517E6D" w:rsidRDefault="00183F75" w:rsidP="00360316">
            <w:pPr>
              <w:pStyle w:val="ListParagraph"/>
              <w:numPr>
                <w:ilvl w:val="0"/>
                <w:numId w:val="17"/>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T</w:t>
            </w:r>
            <w:r w:rsidR="00CC497B" w:rsidRPr="00CC497B">
              <w:rPr>
                <w:rFonts w:asciiTheme="majorBidi" w:hAnsiTheme="majorBidi" w:cstheme="majorBidi"/>
                <w:bCs/>
                <w:noProof/>
                <w:szCs w:val="24"/>
              </w:rPr>
              <w:t>he kernel assigns a certain number of virtual processors to each process and lets the (user-space) run-time system allocate threads to</w:t>
            </w:r>
            <w:r w:rsidR="009B78EE">
              <w:rPr>
                <w:rFonts w:asciiTheme="majorBidi" w:hAnsiTheme="majorBidi" w:cstheme="majorBidi"/>
                <w:bCs/>
                <w:noProof/>
                <w:szCs w:val="24"/>
              </w:rPr>
              <w:t xml:space="preserve"> those virtual</w:t>
            </w:r>
            <w:r w:rsidR="00CC497B" w:rsidRPr="00CC497B">
              <w:rPr>
                <w:rFonts w:asciiTheme="majorBidi" w:hAnsiTheme="majorBidi" w:cstheme="majorBidi"/>
                <w:bCs/>
                <w:noProof/>
                <w:szCs w:val="24"/>
              </w:rPr>
              <w:t xml:space="preserve"> processors.</w:t>
            </w:r>
          </w:p>
          <w:p w:rsidR="00950312" w:rsidRDefault="00D8727E" w:rsidP="00360316">
            <w:pPr>
              <w:pStyle w:val="ListParagraph"/>
              <w:numPr>
                <w:ilvl w:val="0"/>
                <w:numId w:val="17"/>
              </w:numPr>
              <w:spacing w:after="120"/>
              <w:ind w:left="706"/>
              <w:contextualSpacing w:val="0"/>
              <w:jc w:val="both"/>
              <w:rPr>
                <w:rFonts w:asciiTheme="majorBidi" w:hAnsiTheme="majorBidi" w:cstheme="majorBidi"/>
                <w:bCs/>
                <w:noProof/>
                <w:szCs w:val="24"/>
              </w:rPr>
            </w:pPr>
            <w:r w:rsidRPr="00D8727E">
              <w:rPr>
                <w:rFonts w:asciiTheme="majorBidi" w:hAnsiTheme="majorBidi" w:cstheme="majorBidi"/>
                <w:bCs/>
                <w:noProof/>
                <w:szCs w:val="24"/>
              </w:rPr>
              <w:t xml:space="preserve">The number of virtual processors allocated to a process is initially one, but the process can ask </w:t>
            </w:r>
            <w:r w:rsidRPr="00D8727E">
              <w:rPr>
                <w:rFonts w:asciiTheme="majorBidi" w:hAnsiTheme="majorBidi" w:cstheme="majorBidi"/>
                <w:bCs/>
                <w:noProof/>
                <w:szCs w:val="24"/>
              </w:rPr>
              <w:lastRenderedPageBreak/>
              <w:t>for more and can also return processors it no longer needs.</w:t>
            </w:r>
          </w:p>
          <w:p w:rsidR="00D8727E" w:rsidRDefault="005B684E" w:rsidP="00360316">
            <w:pPr>
              <w:pStyle w:val="ListParagraph"/>
              <w:numPr>
                <w:ilvl w:val="0"/>
                <w:numId w:val="17"/>
              </w:numPr>
              <w:spacing w:after="120"/>
              <w:ind w:left="706"/>
              <w:contextualSpacing w:val="0"/>
              <w:jc w:val="both"/>
              <w:rPr>
                <w:rFonts w:asciiTheme="majorBidi" w:hAnsiTheme="majorBidi" w:cstheme="majorBidi"/>
                <w:bCs/>
                <w:noProof/>
                <w:szCs w:val="24"/>
              </w:rPr>
            </w:pPr>
            <w:r w:rsidRPr="005B684E">
              <w:rPr>
                <w:rFonts w:asciiTheme="majorBidi" w:hAnsiTheme="majorBidi" w:cstheme="majorBidi"/>
                <w:bCs/>
                <w:noProof/>
                <w:szCs w:val="24"/>
              </w:rPr>
              <w:t>The kernel can also take back virtual processors already allocated in order to assign them to other, more needy, processes.</w:t>
            </w:r>
          </w:p>
          <w:p w:rsidR="000F7C13" w:rsidRDefault="00EF4DCB" w:rsidP="000F7C13">
            <w:pPr>
              <w:spacing w:after="120"/>
              <w:ind w:left="342"/>
              <w:jc w:val="both"/>
              <w:rPr>
                <w:rFonts w:asciiTheme="majorBidi" w:hAnsiTheme="majorBidi" w:cstheme="majorBidi"/>
                <w:b/>
                <w:bCs/>
                <w:i/>
                <w:noProof/>
                <w:color w:val="006600"/>
                <w:szCs w:val="24"/>
              </w:rPr>
            </w:pPr>
            <w:r>
              <w:rPr>
                <w:rFonts w:asciiTheme="majorBidi" w:hAnsiTheme="majorBidi" w:cstheme="majorBidi"/>
                <w:b/>
                <w:bCs/>
                <w:i/>
                <w:noProof/>
                <w:color w:val="006600"/>
                <w:szCs w:val="24"/>
              </w:rPr>
              <w:t xml:space="preserve">How </w:t>
            </w:r>
            <w:r w:rsidR="00B21AB1">
              <w:rPr>
                <w:rFonts w:asciiTheme="majorBidi" w:hAnsiTheme="majorBidi" w:cstheme="majorBidi"/>
                <w:b/>
                <w:bCs/>
                <w:i/>
                <w:noProof/>
                <w:color w:val="006600"/>
                <w:szCs w:val="24"/>
              </w:rPr>
              <w:t>a thread block</w:t>
            </w:r>
            <w:r w:rsidR="000F7C13">
              <w:rPr>
                <w:rFonts w:asciiTheme="majorBidi" w:hAnsiTheme="majorBidi" w:cstheme="majorBidi"/>
                <w:b/>
                <w:bCs/>
                <w:i/>
                <w:noProof/>
                <w:color w:val="006600"/>
                <w:szCs w:val="24"/>
              </w:rPr>
              <w:t xml:space="preserve"> (e.g. </w:t>
            </w:r>
            <w:r w:rsidR="000F7C13" w:rsidRPr="00440017">
              <w:rPr>
                <w:rFonts w:asciiTheme="majorBidi" w:hAnsiTheme="majorBidi" w:cstheme="majorBidi"/>
                <w:b/>
                <w:bCs/>
                <w:i/>
                <w:noProof/>
                <w:color w:val="006600"/>
                <w:szCs w:val="24"/>
              </w:rPr>
              <w:t>execut</w:t>
            </w:r>
            <w:r w:rsidR="000F7C13">
              <w:rPr>
                <w:rFonts w:asciiTheme="majorBidi" w:hAnsiTheme="majorBidi" w:cstheme="majorBidi"/>
                <w:b/>
                <w:bCs/>
                <w:i/>
                <w:noProof/>
                <w:color w:val="006600"/>
                <w:szCs w:val="24"/>
              </w:rPr>
              <w:t>ing</w:t>
            </w:r>
            <w:r w:rsidR="000F7C13" w:rsidRPr="00440017">
              <w:rPr>
                <w:rFonts w:asciiTheme="majorBidi" w:hAnsiTheme="majorBidi" w:cstheme="majorBidi"/>
                <w:b/>
                <w:bCs/>
                <w:i/>
                <w:noProof/>
                <w:color w:val="006600"/>
                <w:szCs w:val="24"/>
              </w:rPr>
              <w:t xml:space="preserve"> a blocking system call or caus</w:t>
            </w:r>
            <w:r w:rsidR="000F7C13">
              <w:rPr>
                <w:rFonts w:asciiTheme="majorBidi" w:hAnsiTheme="majorBidi" w:cstheme="majorBidi"/>
                <w:b/>
                <w:bCs/>
                <w:i/>
                <w:noProof/>
                <w:color w:val="006600"/>
                <w:szCs w:val="24"/>
              </w:rPr>
              <w:t>ing</w:t>
            </w:r>
            <w:r w:rsidR="000F7C13" w:rsidRPr="00440017">
              <w:rPr>
                <w:rFonts w:asciiTheme="majorBidi" w:hAnsiTheme="majorBidi" w:cstheme="majorBidi"/>
                <w:b/>
                <w:bCs/>
                <w:i/>
                <w:noProof/>
                <w:color w:val="006600"/>
                <w:szCs w:val="24"/>
              </w:rPr>
              <w:t xml:space="preserve"> a page fault</w:t>
            </w:r>
            <w:r w:rsidR="000F7C13">
              <w:rPr>
                <w:rFonts w:asciiTheme="majorBidi" w:hAnsiTheme="majorBidi" w:cstheme="majorBidi"/>
                <w:b/>
                <w:bCs/>
                <w:i/>
                <w:noProof/>
                <w:color w:val="006600"/>
                <w:szCs w:val="24"/>
              </w:rPr>
              <w:t xml:space="preserve">) </w:t>
            </w:r>
            <w:r w:rsidR="00B21AB1">
              <w:rPr>
                <w:rFonts w:asciiTheme="majorBidi" w:hAnsiTheme="majorBidi" w:cstheme="majorBidi"/>
                <w:b/>
                <w:bCs/>
                <w:i/>
                <w:noProof/>
                <w:color w:val="006600"/>
                <w:szCs w:val="24"/>
              </w:rPr>
              <w:t>is</w:t>
            </w:r>
            <w:r>
              <w:rPr>
                <w:rFonts w:asciiTheme="majorBidi" w:hAnsiTheme="majorBidi" w:cstheme="majorBidi"/>
                <w:b/>
                <w:bCs/>
                <w:i/>
                <w:noProof/>
                <w:color w:val="006600"/>
                <w:szCs w:val="24"/>
              </w:rPr>
              <w:t xml:space="preserve"> handled</w:t>
            </w:r>
          </w:p>
          <w:p w:rsidR="00154433" w:rsidRPr="00594AE4" w:rsidRDefault="00D1706D" w:rsidP="00154433">
            <w:pPr>
              <w:pStyle w:val="ListParagraph"/>
              <w:numPr>
                <w:ilvl w:val="0"/>
                <w:numId w:val="17"/>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W</w:t>
            </w:r>
            <w:r w:rsidR="00FA77DA" w:rsidRPr="00FA77DA">
              <w:rPr>
                <w:rFonts w:asciiTheme="majorBidi" w:hAnsiTheme="majorBidi" w:cstheme="majorBidi"/>
                <w:bCs/>
                <w:noProof/>
                <w:szCs w:val="24"/>
              </w:rPr>
              <w:t xml:space="preserve">hen the kernel knows that a thread has blocked, the kernel notifies the process’ run-time system, passing as parameters on the stack the number of the thread in question and a description of the event that occurred. The notification happens by having the kernel activate the run-time system at a known starting address, roughly analogous to a signal in UNIX. This mechanism is called an </w:t>
            </w:r>
            <w:r w:rsidR="00FA77DA" w:rsidRPr="00415B4F">
              <w:rPr>
                <w:rFonts w:asciiTheme="majorBidi" w:hAnsiTheme="majorBidi" w:cstheme="majorBidi"/>
                <w:bCs/>
                <w:i/>
                <w:noProof/>
                <w:szCs w:val="24"/>
              </w:rPr>
              <w:t>upcall</w:t>
            </w:r>
            <w:r w:rsidR="00FA77DA" w:rsidRPr="00FA77DA">
              <w:rPr>
                <w:rFonts w:asciiTheme="majorBidi" w:hAnsiTheme="majorBidi" w:cstheme="majorBidi"/>
                <w:bCs/>
                <w:noProof/>
                <w:szCs w:val="24"/>
              </w:rPr>
              <w:t>.</w:t>
            </w:r>
          </w:p>
          <w:p w:rsidR="00A23250" w:rsidRDefault="0038427E" w:rsidP="0038427E">
            <w:pPr>
              <w:pStyle w:val="ListParagraph"/>
              <w:numPr>
                <w:ilvl w:val="0"/>
                <w:numId w:val="17"/>
              </w:numPr>
              <w:spacing w:after="120"/>
              <w:ind w:left="706"/>
              <w:contextualSpacing w:val="0"/>
              <w:jc w:val="both"/>
              <w:rPr>
                <w:rFonts w:asciiTheme="majorBidi" w:hAnsiTheme="majorBidi" w:cstheme="majorBidi"/>
                <w:bCs/>
                <w:noProof/>
                <w:szCs w:val="24"/>
              </w:rPr>
            </w:pPr>
            <w:r w:rsidRPr="003876D7">
              <w:rPr>
                <w:rFonts w:asciiTheme="majorBidi" w:hAnsiTheme="majorBidi" w:cstheme="majorBidi"/>
                <w:bCs/>
                <w:noProof/>
                <w:szCs w:val="24"/>
              </w:rPr>
              <w:t>The kernel</w:t>
            </w:r>
            <w:r w:rsidR="009C0196" w:rsidRPr="003876D7">
              <w:rPr>
                <w:rFonts w:asciiTheme="majorBidi" w:hAnsiTheme="majorBidi" w:cstheme="majorBidi"/>
                <w:bCs/>
                <w:noProof/>
                <w:szCs w:val="24"/>
              </w:rPr>
              <w:t xml:space="preserve"> </w:t>
            </w:r>
            <w:r w:rsidRPr="003876D7">
              <w:rPr>
                <w:rFonts w:asciiTheme="majorBidi" w:hAnsiTheme="majorBidi" w:cstheme="majorBidi"/>
                <w:bCs/>
                <w:noProof/>
                <w:szCs w:val="24"/>
              </w:rPr>
              <w:t>then allocates a new virtual processor to the application. The application runs</w:t>
            </w:r>
            <w:r w:rsidR="009C0196" w:rsidRPr="003876D7">
              <w:rPr>
                <w:rFonts w:asciiTheme="majorBidi" w:hAnsiTheme="majorBidi" w:cstheme="majorBidi"/>
                <w:bCs/>
                <w:noProof/>
                <w:szCs w:val="24"/>
              </w:rPr>
              <w:t xml:space="preserve"> </w:t>
            </w:r>
            <w:r w:rsidRPr="003876D7">
              <w:rPr>
                <w:rFonts w:asciiTheme="majorBidi" w:hAnsiTheme="majorBidi" w:cstheme="majorBidi"/>
                <w:bCs/>
                <w:noProof/>
                <w:szCs w:val="24"/>
              </w:rPr>
              <w:t>an upcall handler on this new virtual processor, which saves the state of the</w:t>
            </w:r>
            <w:r w:rsidR="009C0196" w:rsidRPr="003876D7">
              <w:rPr>
                <w:rFonts w:asciiTheme="majorBidi" w:hAnsiTheme="majorBidi" w:cstheme="majorBidi"/>
                <w:bCs/>
                <w:noProof/>
                <w:szCs w:val="24"/>
              </w:rPr>
              <w:t xml:space="preserve"> </w:t>
            </w:r>
            <w:r w:rsidRPr="003876D7">
              <w:rPr>
                <w:rFonts w:asciiTheme="majorBidi" w:hAnsiTheme="majorBidi" w:cstheme="majorBidi"/>
                <w:bCs/>
                <w:noProof/>
                <w:szCs w:val="24"/>
              </w:rPr>
              <w:t>blocking thread and relinquishes the virtual processor on which the blocking</w:t>
            </w:r>
            <w:r w:rsidR="009C0196" w:rsidRPr="003876D7">
              <w:rPr>
                <w:rFonts w:asciiTheme="majorBidi" w:hAnsiTheme="majorBidi" w:cstheme="majorBidi"/>
                <w:bCs/>
                <w:noProof/>
                <w:szCs w:val="24"/>
              </w:rPr>
              <w:t xml:space="preserve"> </w:t>
            </w:r>
            <w:r w:rsidR="00A23250">
              <w:rPr>
                <w:rFonts w:asciiTheme="majorBidi" w:hAnsiTheme="majorBidi" w:cstheme="majorBidi"/>
                <w:bCs/>
                <w:noProof/>
                <w:szCs w:val="24"/>
              </w:rPr>
              <w:t>thread is running.</w:t>
            </w:r>
          </w:p>
          <w:p w:rsidR="004410A4" w:rsidRDefault="0038427E" w:rsidP="0038427E">
            <w:pPr>
              <w:pStyle w:val="ListParagraph"/>
              <w:numPr>
                <w:ilvl w:val="0"/>
                <w:numId w:val="17"/>
              </w:numPr>
              <w:spacing w:after="120"/>
              <w:ind w:left="706"/>
              <w:contextualSpacing w:val="0"/>
              <w:jc w:val="both"/>
              <w:rPr>
                <w:rFonts w:asciiTheme="majorBidi" w:hAnsiTheme="majorBidi" w:cstheme="majorBidi"/>
                <w:bCs/>
                <w:noProof/>
                <w:szCs w:val="24"/>
              </w:rPr>
            </w:pPr>
            <w:r w:rsidRPr="003876D7">
              <w:rPr>
                <w:rFonts w:asciiTheme="majorBidi" w:hAnsiTheme="majorBidi" w:cstheme="majorBidi"/>
                <w:bCs/>
                <w:noProof/>
                <w:szCs w:val="24"/>
              </w:rPr>
              <w:t>The upcall handler then schedules another thread that is</w:t>
            </w:r>
            <w:r w:rsidR="009C0196" w:rsidRPr="003876D7">
              <w:rPr>
                <w:rFonts w:asciiTheme="majorBidi" w:hAnsiTheme="majorBidi" w:cstheme="majorBidi"/>
                <w:bCs/>
                <w:noProof/>
                <w:szCs w:val="24"/>
              </w:rPr>
              <w:t xml:space="preserve"> </w:t>
            </w:r>
            <w:r w:rsidRPr="003876D7">
              <w:rPr>
                <w:rFonts w:asciiTheme="majorBidi" w:hAnsiTheme="majorBidi" w:cstheme="majorBidi"/>
                <w:bCs/>
                <w:noProof/>
                <w:szCs w:val="24"/>
              </w:rPr>
              <w:t>eligible to ru</w:t>
            </w:r>
            <w:r w:rsidR="004410A4">
              <w:rPr>
                <w:rFonts w:asciiTheme="majorBidi" w:hAnsiTheme="majorBidi" w:cstheme="majorBidi"/>
                <w:bCs/>
                <w:noProof/>
                <w:szCs w:val="24"/>
              </w:rPr>
              <w:t>n on the new virtual processor.</w:t>
            </w:r>
          </w:p>
          <w:p w:rsidR="00A81AD1" w:rsidRDefault="00A95149" w:rsidP="0038427E">
            <w:pPr>
              <w:pStyle w:val="ListParagraph"/>
              <w:numPr>
                <w:ilvl w:val="0"/>
                <w:numId w:val="17"/>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Later, w</w:t>
            </w:r>
            <w:r w:rsidR="0038427E" w:rsidRPr="003876D7">
              <w:rPr>
                <w:rFonts w:asciiTheme="majorBidi" w:hAnsiTheme="majorBidi" w:cstheme="majorBidi"/>
                <w:bCs/>
                <w:noProof/>
                <w:szCs w:val="24"/>
              </w:rPr>
              <w:t>hen the event that the blocking</w:t>
            </w:r>
            <w:r w:rsidR="009C0196" w:rsidRPr="003876D7">
              <w:rPr>
                <w:rFonts w:asciiTheme="majorBidi" w:hAnsiTheme="majorBidi" w:cstheme="majorBidi"/>
                <w:bCs/>
                <w:noProof/>
                <w:szCs w:val="24"/>
              </w:rPr>
              <w:t xml:space="preserve"> </w:t>
            </w:r>
            <w:r w:rsidR="0038427E" w:rsidRPr="003876D7">
              <w:rPr>
                <w:rFonts w:asciiTheme="majorBidi" w:hAnsiTheme="majorBidi" w:cstheme="majorBidi"/>
                <w:bCs/>
                <w:noProof/>
                <w:szCs w:val="24"/>
              </w:rPr>
              <w:t>thread was waiting for occurs, the kernel makes another upcall to the thread</w:t>
            </w:r>
            <w:r w:rsidR="009C0196" w:rsidRPr="003876D7">
              <w:rPr>
                <w:rFonts w:asciiTheme="majorBidi" w:hAnsiTheme="majorBidi" w:cstheme="majorBidi"/>
                <w:bCs/>
                <w:noProof/>
                <w:szCs w:val="24"/>
              </w:rPr>
              <w:t xml:space="preserve"> </w:t>
            </w:r>
            <w:r w:rsidR="0038427E" w:rsidRPr="003876D7">
              <w:rPr>
                <w:rFonts w:asciiTheme="majorBidi" w:hAnsiTheme="majorBidi" w:cstheme="majorBidi"/>
                <w:bCs/>
                <w:noProof/>
                <w:szCs w:val="24"/>
              </w:rPr>
              <w:t>library informing it that the previously blocked thread is now eligible to run.</w:t>
            </w:r>
            <w:r w:rsidR="009C0196" w:rsidRPr="003876D7">
              <w:rPr>
                <w:rFonts w:asciiTheme="majorBidi" w:hAnsiTheme="majorBidi" w:cstheme="majorBidi"/>
                <w:bCs/>
                <w:noProof/>
                <w:szCs w:val="24"/>
              </w:rPr>
              <w:t xml:space="preserve"> </w:t>
            </w:r>
            <w:r w:rsidR="0038427E" w:rsidRPr="003876D7">
              <w:rPr>
                <w:rFonts w:asciiTheme="majorBidi" w:hAnsiTheme="majorBidi" w:cstheme="majorBidi"/>
                <w:bCs/>
                <w:noProof/>
                <w:szCs w:val="24"/>
              </w:rPr>
              <w:t>The upcall handler for this event also requires a virtual processor, and the kernel</w:t>
            </w:r>
            <w:r w:rsidR="009C0196" w:rsidRPr="003876D7">
              <w:rPr>
                <w:rFonts w:asciiTheme="majorBidi" w:hAnsiTheme="majorBidi" w:cstheme="majorBidi"/>
                <w:bCs/>
                <w:noProof/>
                <w:szCs w:val="24"/>
              </w:rPr>
              <w:t xml:space="preserve"> </w:t>
            </w:r>
            <w:r w:rsidR="0038427E" w:rsidRPr="003876D7">
              <w:rPr>
                <w:rFonts w:asciiTheme="majorBidi" w:hAnsiTheme="majorBidi" w:cstheme="majorBidi"/>
                <w:bCs/>
                <w:noProof/>
                <w:szCs w:val="24"/>
              </w:rPr>
              <w:t>may allocate a new virtual processor or preempt one of the user threads and</w:t>
            </w:r>
            <w:r w:rsidR="009C0196" w:rsidRPr="003876D7">
              <w:rPr>
                <w:rFonts w:asciiTheme="majorBidi" w:hAnsiTheme="majorBidi" w:cstheme="majorBidi"/>
                <w:bCs/>
                <w:noProof/>
                <w:szCs w:val="24"/>
              </w:rPr>
              <w:t xml:space="preserve"> </w:t>
            </w:r>
            <w:r w:rsidR="0038427E" w:rsidRPr="003876D7">
              <w:rPr>
                <w:rFonts w:asciiTheme="majorBidi" w:hAnsiTheme="majorBidi" w:cstheme="majorBidi"/>
                <w:bCs/>
                <w:noProof/>
                <w:szCs w:val="24"/>
              </w:rPr>
              <w:t>run the upcall ha</w:t>
            </w:r>
            <w:r w:rsidR="00A81AD1">
              <w:rPr>
                <w:rFonts w:asciiTheme="majorBidi" w:hAnsiTheme="majorBidi" w:cstheme="majorBidi"/>
                <w:bCs/>
                <w:noProof/>
                <w:szCs w:val="24"/>
              </w:rPr>
              <w:t>ndler on its virtual processor.</w:t>
            </w:r>
          </w:p>
          <w:p w:rsidR="0038427E" w:rsidRPr="003876D7" w:rsidRDefault="0038427E" w:rsidP="0038427E">
            <w:pPr>
              <w:pStyle w:val="ListParagraph"/>
              <w:numPr>
                <w:ilvl w:val="0"/>
                <w:numId w:val="17"/>
              </w:numPr>
              <w:spacing w:after="120"/>
              <w:ind w:left="706"/>
              <w:contextualSpacing w:val="0"/>
              <w:jc w:val="both"/>
              <w:rPr>
                <w:rFonts w:asciiTheme="majorBidi" w:hAnsiTheme="majorBidi" w:cstheme="majorBidi"/>
                <w:bCs/>
                <w:noProof/>
                <w:szCs w:val="24"/>
              </w:rPr>
            </w:pPr>
            <w:r w:rsidRPr="003876D7">
              <w:rPr>
                <w:rFonts w:asciiTheme="majorBidi" w:hAnsiTheme="majorBidi" w:cstheme="majorBidi"/>
                <w:bCs/>
                <w:noProof/>
                <w:szCs w:val="24"/>
              </w:rPr>
              <w:t>After marking the unblocked</w:t>
            </w:r>
            <w:r w:rsidR="009C0196" w:rsidRPr="003876D7">
              <w:rPr>
                <w:rFonts w:asciiTheme="majorBidi" w:hAnsiTheme="majorBidi" w:cstheme="majorBidi"/>
                <w:bCs/>
                <w:noProof/>
                <w:szCs w:val="24"/>
              </w:rPr>
              <w:t xml:space="preserve"> </w:t>
            </w:r>
            <w:r w:rsidRPr="003876D7">
              <w:rPr>
                <w:rFonts w:asciiTheme="majorBidi" w:hAnsiTheme="majorBidi" w:cstheme="majorBidi"/>
                <w:bCs/>
                <w:noProof/>
                <w:szCs w:val="24"/>
              </w:rPr>
              <w:t xml:space="preserve">thread as eligible to run, </w:t>
            </w:r>
            <w:r w:rsidR="00663411">
              <w:rPr>
                <w:rFonts w:asciiTheme="majorBidi" w:hAnsiTheme="majorBidi" w:cstheme="majorBidi"/>
                <w:bCs/>
                <w:noProof/>
                <w:szCs w:val="24"/>
              </w:rPr>
              <w:t>i</w:t>
            </w:r>
            <w:r w:rsidR="003B061B" w:rsidRPr="003B061B">
              <w:rPr>
                <w:rFonts w:asciiTheme="majorBidi" w:hAnsiTheme="majorBidi" w:cstheme="majorBidi"/>
                <w:bCs/>
                <w:noProof/>
                <w:szCs w:val="24"/>
              </w:rPr>
              <w:t xml:space="preserve">t is </w:t>
            </w:r>
            <w:r w:rsidR="00113762">
              <w:rPr>
                <w:rFonts w:asciiTheme="majorBidi" w:hAnsiTheme="majorBidi" w:cstheme="majorBidi"/>
                <w:bCs/>
                <w:noProof/>
                <w:szCs w:val="24"/>
              </w:rPr>
              <w:t xml:space="preserve">then </w:t>
            </w:r>
            <w:r w:rsidR="003B061B" w:rsidRPr="003B061B">
              <w:rPr>
                <w:rFonts w:asciiTheme="majorBidi" w:hAnsiTheme="majorBidi" w:cstheme="majorBidi"/>
                <w:bCs/>
                <w:noProof/>
                <w:szCs w:val="24"/>
              </w:rPr>
              <w:t xml:space="preserve">up to the run-time system to decide which thread to schedule on that CPU: the </w:t>
            </w:r>
            <w:r w:rsidR="00F54557">
              <w:rPr>
                <w:rFonts w:asciiTheme="majorBidi" w:hAnsiTheme="majorBidi" w:cstheme="majorBidi"/>
                <w:bCs/>
                <w:noProof/>
                <w:szCs w:val="24"/>
              </w:rPr>
              <w:t>preempted</w:t>
            </w:r>
            <w:r w:rsidR="003B061B" w:rsidRPr="003B061B">
              <w:rPr>
                <w:rFonts w:asciiTheme="majorBidi" w:hAnsiTheme="majorBidi" w:cstheme="majorBidi"/>
                <w:bCs/>
                <w:noProof/>
                <w:szCs w:val="24"/>
              </w:rPr>
              <w:t xml:space="preserve"> one, the newly ready one, or some third choice.</w:t>
            </w:r>
          </w:p>
          <w:p w:rsidR="003C67A2" w:rsidRPr="001A2EF8" w:rsidRDefault="004A0054" w:rsidP="00154433">
            <w:pPr>
              <w:spacing w:after="120"/>
              <w:ind w:left="342"/>
              <w:jc w:val="both"/>
              <w:rPr>
                <w:rFonts w:asciiTheme="majorBidi" w:hAnsiTheme="majorBidi" w:cstheme="majorBidi"/>
                <w:bCs/>
                <w:noProof/>
                <w:szCs w:val="24"/>
              </w:rPr>
            </w:pPr>
            <w:r w:rsidRPr="001A2EF8">
              <w:rPr>
                <w:rFonts w:asciiTheme="majorBidi" w:hAnsiTheme="majorBidi" w:cstheme="majorBidi"/>
                <w:b/>
                <w:bCs/>
                <w:i/>
                <w:noProof/>
                <w:color w:val="C00000"/>
                <w:szCs w:val="24"/>
              </w:rPr>
              <w:t>Objection to schedular activations</w:t>
            </w:r>
          </w:p>
          <w:p w:rsidR="005C5CB1" w:rsidRPr="003C67A2" w:rsidRDefault="001A2EF8" w:rsidP="00E65BA4">
            <w:pPr>
              <w:spacing w:after="120"/>
              <w:ind w:firstLine="342"/>
              <w:jc w:val="both"/>
              <w:rPr>
                <w:rFonts w:asciiTheme="majorBidi" w:hAnsiTheme="majorBidi" w:cstheme="majorBidi"/>
                <w:bCs/>
                <w:noProof/>
                <w:szCs w:val="24"/>
              </w:rPr>
            </w:pPr>
            <w:r w:rsidRPr="001A2EF8">
              <w:rPr>
                <w:rFonts w:asciiTheme="majorBidi" w:hAnsiTheme="majorBidi" w:cstheme="majorBidi"/>
                <w:bCs/>
                <w:noProof/>
                <w:szCs w:val="24"/>
              </w:rPr>
              <w:t xml:space="preserve">An objection to scheduler activations is the fundamental reliance on upcalls, a concept that violates the structure inherent in any layered system. Normally, layer </w:t>
            </w:r>
            <w:r w:rsidRPr="001A2EF8">
              <w:rPr>
                <w:rFonts w:asciiTheme="majorBidi" w:hAnsiTheme="majorBidi" w:cstheme="majorBidi"/>
                <w:bCs/>
                <w:i/>
                <w:iCs/>
                <w:noProof/>
                <w:szCs w:val="24"/>
              </w:rPr>
              <w:t>n</w:t>
            </w:r>
            <w:r w:rsidRPr="001A2EF8">
              <w:rPr>
                <w:rFonts w:asciiTheme="majorBidi" w:hAnsiTheme="majorBidi" w:cstheme="majorBidi"/>
                <w:bCs/>
                <w:noProof/>
                <w:szCs w:val="24"/>
              </w:rPr>
              <w:t xml:space="preserve"> offers certain services that layer </w:t>
            </w:r>
            <w:r w:rsidRPr="001A2EF8">
              <w:rPr>
                <w:rFonts w:asciiTheme="majorBidi" w:hAnsiTheme="majorBidi" w:cstheme="majorBidi"/>
                <w:bCs/>
                <w:i/>
                <w:iCs/>
                <w:noProof/>
                <w:szCs w:val="24"/>
              </w:rPr>
              <w:t>n</w:t>
            </w:r>
            <w:r w:rsidRPr="001A2EF8">
              <w:rPr>
                <w:rFonts w:asciiTheme="majorBidi" w:hAnsiTheme="majorBidi" w:cstheme="majorBidi"/>
                <w:bCs/>
                <w:noProof/>
                <w:szCs w:val="24"/>
              </w:rPr>
              <w:t xml:space="preserve"> + 1 can call on, but layer </w:t>
            </w:r>
            <w:r w:rsidRPr="001A2EF8">
              <w:rPr>
                <w:rFonts w:asciiTheme="majorBidi" w:hAnsiTheme="majorBidi" w:cstheme="majorBidi"/>
                <w:bCs/>
                <w:i/>
                <w:iCs/>
                <w:noProof/>
                <w:szCs w:val="24"/>
              </w:rPr>
              <w:t>n</w:t>
            </w:r>
            <w:r w:rsidRPr="001A2EF8">
              <w:rPr>
                <w:rFonts w:asciiTheme="majorBidi" w:hAnsiTheme="majorBidi" w:cstheme="majorBidi"/>
                <w:bCs/>
                <w:noProof/>
                <w:szCs w:val="24"/>
              </w:rPr>
              <w:t xml:space="preserve"> may not call procedures in layer </w:t>
            </w:r>
            <w:r w:rsidRPr="001A2EF8">
              <w:rPr>
                <w:rFonts w:asciiTheme="majorBidi" w:hAnsiTheme="majorBidi" w:cstheme="majorBidi"/>
                <w:bCs/>
                <w:i/>
                <w:iCs/>
                <w:noProof/>
                <w:szCs w:val="24"/>
              </w:rPr>
              <w:t>n</w:t>
            </w:r>
            <w:r w:rsidRPr="001A2EF8">
              <w:rPr>
                <w:rFonts w:asciiTheme="majorBidi" w:hAnsiTheme="majorBidi" w:cstheme="majorBidi"/>
                <w:bCs/>
                <w:noProof/>
                <w:szCs w:val="24"/>
              </w:rPr>
              <w:t xml:space="preserve"> + 1. Upcalls do not follow this fundamental principle.</w:t>
            </w:r>
          </w:p>
        </w:tc>
      </w:tr>
      <w:tr w:rsidR="00152801" w:rsidRPr="00152801" w:rsidTr="00AA67BF">
        <w:tc>
          <w:tcPr>
            <w:tcW w:w="636" w:type="dxa"/>
          </w:tcPr>
          <w:p w:rsidR="00152801" w:rsidRPr="00152801" w:rsidRDefault="00152801" w:rsidP="000F7F4D">
            <w:pPr>
              <w:rPr>
                <w:rFonts w:asciiTheme="majorBidi" w:hAnsiTheme="majorBidi" w:cstheme="majorBidi"/>
                <w:b/>
                <w:bCs/>
                <w:szCs w:val="24"/>
              </w:rPr>
            </w:pPr>
            <w:r>
              <w:rPr>
                <w:rFonts w:asciiTheme="majorBidi" w:hAnsiTheme="majorBidi" w:cstheme="majorBidi"/>
                <w:b/>
                <w:bCs/>
                <w:szCs w:val="24"/>
              </w:rPr>
              <w:lastRenderedPageBreak/>
              <w:t>2.14</w:t>
            </w:r>
          </w:p>
        </w:tc>
        <w:tc>
          <w:tcPr>
            <w:tcW w:w="10113" w:type="dxa"/>
            <w:gridSpan w:val="2"/>
          </w:tcPr>
          <w:p w:rsidR="00152801" w:rsidRDefault="000A09A3" w:rsidP="000E1853">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IPC (Interprocess Communication)</w:t>
            </w:r>
          </w:p>
          <w:p w:rsidR="00843702" w:rsidRDefault="008F08FB" w:rsidP="000E1853">
            <w:pPr>
              <w:spacing w:after="120"/>
              <w:ind w:firstLine="360"/>
              <w:jc w:val="both"/>
              <w:rPr>
                <w:rFonts w:asciiTheme="majorBidi" w:hAnsiTheme="majorBidi" w:cstheme="majorBidi"/>
                <w:bCs/>
                <w:noProof/>
                <w:szCs w:val="24"/>
              </w:rPr>
            </w:pPr>
            <w:r w:rsidRPr="008F08FB">
              <w:rPr>
                <w:rFonts w:asciiTheme="majorBidi" w:hAnsiTheme="majorBidi" w:cstheme="majorBidi"/>
                <w:bCs/>
                <w:noProof/>
                <w:szCs w:val="24"/>
              </w:rPr>
              <w:t>Processes frequently need to communicate with other processes. For example, in a shell pipeline, the output of the first process must be passed to the second process, and so on down the line. Thus there is a need for communication between processes</w:t>
            </w:r>
            <w:r>
              <w:rPr>
                <w:rFonts w:asciiTheme="majorBidi" w:hAnsiTheme="majorBidi" w:cstheme="majorBidi"/>
                <w:bCs/>
                <w:noProof/>
                <w:szCs w:val="24"/>
              </w:rPr>
              <w:t>.</w:t>
            </w:r>
          </w:p>
          <w:p w:rsidR="00EC50E3" w:rsidRDefault="00F448B0" w:rsidP="000E1853">
            <w:pPr>
              <w:spacing w:after="120"/>
              <w:ind w:firstLine="360"/>
              <w:jc w:val="both"/>
              <w:rPr>
                <w:rFonts w:asciiTheme="majorBidi" w:hAnsiTheme="majorBidi" w:cstheme="majorBidi"/>
                <w:b/>
                <w:bCs/>
                <w:noProof/>
                <w:szCs w:val="24"/>
              </w:rPr>
            </w:pPr>
            <w:r w:rsidRPr="00F448B0">
              <w:rPr>
                <w:rFonts w:asciiTheme="majorBidi" w:hAnsiTheme="majorBidi" w:cstheme="majorBidi"/>
                <w:b/>
                <w:bCs/>
                <w:noProof/>
                <w:szCs w:val="24"/>
              </w:rPr>
              <w:t xml:space="preserve">Issues </w:t>
            </w:r>
            <w:r w:rsidR="001A02C5">
              <w:rPr>
                <w:rFonts w:asciiTheme="majorBidi" w:hAnsiTheme="majorBidi" w:cstheme="majorBidi"/>
                <w:b/>
                <w:bCs/>
                <w:noProof/>
                <w:szCs w:val="24"/>
              </w:rPr>
              <w:t>related to</w:t>
            </w:r>
            <w:r w:rsidRPr="00F448B0">
              <w:rPr>
                <w:rFonts w:asciiTheme="majorBidi" w:hAnsiTheme="majorBidi" w:cstheme="majorBidi"/>
                <w:b/>
                <w:bCs/>
                <w:noProof/>
                <w:szCs w:val="24"/>
              </w:rPr>
              <w:t xml:space="preserve"> IPC</w:t>
            </w:r>
          </w:p>
          <w:p w:rsidR="00250FF9" w:rsidRPr="00250FF9" w:rsidRDefault="00776098" w:rsidP="000E1853">
            <w:pPr>
              <w:spacing w:after="120"/>
              <w:ind w:firstLine="360"/>
              <w:jc w:val="both"/>
              <w:rPr>
                <w:rFonts w:asciiTheme="majorBidi" w:hAnsiTheme="majorBidi" w:cstheme="majorBidi"/>
                <w:bCs/>
                <w:noProof/>
                <w:szCs w:val="24"/>
              </w:rPr>
            </w:pPr>
            <w:r>
              <w:rPr>
                <w:rFonts w:asciiTheme="majorBidi" w:hAnsiTheme="majorBidi" w:cstheme="majorBidi"/>
                <w:bCs/>
                <w:noProof/>
                <w:szCs w:val="24"/>
              </w:rPr>
              <w:t>Very briefly, there are three issues here:</w:t>
            </w:r>
          </w:p>
          <w:p w:rsidR="00F448B0" w:rsidRDefault="00DF12D7" w:rsidP="00063499">
            <w:pPr>
              <w:pStyle w:val="ListParagraph"/>
              <w:numPr>
                <w:ilvl w:val="0"/>
                <w:numId w:val="31"/>
              </w:numPr>
              <w:spacing w:after="120"/>
              <w:contextualSpacing w:val="0"/>
              <w:jc w:val="both"/>
              <w:rPr>
                <w:rFonts w:asciiTheme="majorBidi" w:hAnsiTheme="majorBidi" w:cstheme="majorBidi"/>
                <w:bCs/>
                <w:noProof/>
                <w:szCs w:val="24"/>
              </w:rPr>
            </w:pPr>
            <w:r w:rsidRPr="00DF12D7">
              <w:rPr>
                <w:rFonts w:asciiTheme="majorBidi" w:hAnsiTheme="majorBidi" w:cstheme="majorBidi"/>
                <w:bCs/>
                <w:noProof/>
                <w:szCs w:val="24"/>
              </w:rPr>
              <w:t>How one process can pass information to another.</w:t>
            </w:r>
          </w:p>
          <w:p w:rsidR="00F92F1F" w:rsidRDefault="005F67D6" w:rsidP="00063499">
            <w:pPr>
              <w:pStyle w:val="ListParagraph"/>
              <w:numPr>
                <w:ilvl w:val="0"/>
                <w:numId w:val="31"/>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How we</w:t>
            </w:r>
            <w:r w:rsidR="007E2F1B">
              <w:rPr>
                <w:rFonts w:asciiTheme="majorBidi" w:hAnsiTheme="majorBidi" w:cstheme="majorBidi"/>
                <w:bCs/>
                <w:noProof/>
                <w:szCs w:val="24"/>
              </w:rPr>
              <w:t xml:space="preserve"> can</w:t>
            </w:r>
            <w:r>
              <w:rPr>
                <w:rFonts w:asciiTheme="majorBidi" w:hAnsiTheme="majorBidi" w:cstheme="majorBidi"/>
                <w:bCs/>
                <w:noProof/>
                <w:szCs w:val="24"/>
              </w:rPr>
              <w:t xml:space="preserve"> </w:t>
            </w:r>
            <w:r w:rsidR="00393BAB" w:rsidRPr="00393BAB">
              <w:rPr>
                <w:rFonts w:asciiTheme="majorBidi" w:hAnsiTheme="majorBidi" w:cstheme="majorBidi"/>
                <w:bCs/>
                <w:noProof/>
                <w:szCs w:val="24"/>
              </w:rPr>
              <w:t>mak</w:t>
            </w:r>
            <w:r>
              <w:rPr>
                <w:rFonts w:asciiTheme="majorBidi" w:hAnsiTheme="majorBidi" w:cstheme="majorBidi"/>
                <w:bCs/>
                <w:noProof/>
                <w:szCs w:val="24"/>
              </w:rPr>
              <w:t>e</w:t>
            </w:r>
            <w:r w:rsidR="00393BAB" w:rsidRPr="00393BAB">
              <w:rPr>
                <w:rFonts w:asciiTheme="majorBidi" w:hAnsiTheme="majorBidi" w:cstheme="majorBidi"/>
                <w:bCs/>
                <w:noProof/>
                <w:szCs w:val="24"/>
              </w:rPr>
              <w:t xml:space="preserve"> sure two or more processes do not get into each other’s way when engaging in critical activities (suppose two processes each try to grab the last 1 MB of memory).</w:t>
            </w:r>
          </w:p>
          <w:p w:rsidR="00A96890" w:rsidRPr="00DF12D7" w:rsidRDefault="004D732F" w:rsidP="00063499">
            <w:pPr>
              <w:pStyle w:val="ListParagraph"/>
              <w:numPr>
                <w:ilvl w:val="0"/>
                <w:numId w:val="31"/>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How we</w:t>
            </w:r>
            <w:r w:rsidR="007E2F1B">
              <w:rPr>
                <w:rFonts w:asciiTheme="majorBidi" w:hAnsiTheme="majorBidi" w:cstheme="majorBidi"/>
                <w:bCs/>
                <w:noProof/>
                <w:szCs w:val="24"/>
              </w:rPr>
              <w:t xml:space="preserve"> can</w:t>
            </w:r>
            <w:r>
              <w:rPr>
                <w:rFonts w:asciiTheme="majorBidi" w:hAnsiTheme="majorBidi" w:cstheme="majorBidi"/>
                <w:bCs/>
                <w:noProof/>
                <w:szCs w:val="24"/>
              </w:rPr>
              <w:t xml:space="preserve"> ensure </w:t>
            </w:r>
            <w:r w:rsidRPr="004D732F">
              <w:rPr>
                <w:rFonts w:asciiTheme="majorBidi" w:hAnsiTheme="majorBidi" w:cstheme="majorBidi"/>
                <w:bCs/>
                <w:noProof/>
                <w:szCs w:val="24"/>
              </w:rPr>
              <w:t xml:space="preserve">proper sequencing when dependencies are present: if process </w:t>
            </w:r>
            <w:r w:rsidRPr="004D732F">
              <w:rPr>
                <w:rFonts w:asciiTheme="majorBidi" w:hAnsiTheme="majorBidi" w:cstheme="majorBidi"/>
                <w:bCs/>
                <w:i/>
                <w:iCs/>
                <w:noProof/>
                <w:szCs w:val="24"/>
              </w:rPr>
              <w:t>A</w:t>
            </w:r>
            <w:r w:rsidRPr="004D732F">
              <w:rPr>
                <w:rFonts w:asciiTheme="majorBidi" w:hAnsiTheme="majorBidi" w:cstheme="majorBidi"/>
                <w:bCs/>
                <w:noProof/>
                <w:szCs w:val="24"/>
              </w:rPr>
              <w:t xml:space="preserve"> produces data and process </w:t>
            </w:r>
            <w:r w:rsidRPr="004D732F">
              <w:rPr>
                <w:rFonts w:asciiTheme="majorBidi" w:hAnsiTheme="majorBidi" w:cstheme="majorBidi"/>
                <w:bCs/>
                <w:i/>
                <w:iCs/>
                <w:noProof/>
                <w:szCs w:val="24"/>
              </w:rPr>
              <w:t xml:space="preserve">B </w:t>
            </w:r>
            <w:r w:rsidRPr="004D732F">
              <w:rPr>
                <w:rFonts w:asciiTheme="majorBidi" w:hAnsiTheme="majorBidi" w:cstheme="majorBidi"/>
                <w:bCs/>
                <w:noProof/>
                <w:szCs w:val="24"/>
              </w:rPr>
              <w:t xml:space="preserve">prints them, </w:t>
            </w:r>
            <w:r w:rsidRPr="004D732F">
              <w:rPr>
                <w:rFonts w:asciiTheme="majorBidi" w:hAnsiTheme="majorBidi" w:cstheme="majorBidi"/>
                <w:bCs/>
                <w:i/>
                <w:iCs/>
                <w:noProof/>
                <w:szCs w:val="24"/>
              </w:rPr>
              <w:t xml:space="preserve">B </w:t>
            </w:r>
            <w:r w:rsidRPr="004D732F">
              <w:rPr>
                <w:rFonts w:asciiTheme="majorBidi" w:hAnsiTheme="majorBidi" w:cstheme="majorBidi"/>
                <w:bCs/>
                <w:noProof/>
                <w:szCs w:val="24"/>
              </w:rPr>
              <w:t xml:space="preserve">has to wait until </w:t>
            </w:r>
            <w:r w:rsidRPr="004D732F">
              <w:rPr>
                <w:rFonts w:asciiTheme="majorBidi" w:hAnsiTheme="majorBidi" w:cstheme="majorBidi"/>
                <w:bCs/>
                <w:i/>
                <w:iCs/>
                <w:noProof/>
                <w:szCs w:val="24"/>
              </w:rPr>
              <w:t xml:space="preserve">A </w:t>
            </w:r>
            <w:r w:rsidRPr="004D732F">
              <w:rPr>
                <w:rFonts w:asciiTheme="majorBidi" w:hAnsiTheme="majorBidi" w:cstheme="majorBidi"/>
                <w:bCs/>
                <w:noProof/>
                <w:szCs w:val="24"/>
              </w:rPr>
              <w:t>has produced some data before starting to print.</w:t>
            </w:r>
          </w:p>
          <w:p w:rsidR="00F00412" w:rsidRPr="00F00412" w:rsidRDefault="00F00412" w:rsidP="000E1853">
            <w:pPr>
              <w:spacing w:after="120"/>
              <w:ind w:firstLine="360"/>
              <w:jc w:val="both"/>
              <w:rPr>
                <w:rFonts w:asciiTheme="majorBidi" w:hAnsiTheme="majorBidi" w:cstheme="majorBidi"/>
                <w:b/>
                <w:bCs/>
                <w:noProof/>
                <w:szCs w:val="24"/>
              </w:rPr>
            </w:pPr>
            <w:r w:rsidRPr="00F00412">
              <w:rPr>
                <w:rFonts w:asciiTheme="majorBidi" w:hAnsiTheme="majorBidi" w:cstheme="majorBidi"/>
                <w:b/>
                <w:bCs/>
                <w:noProof/>
                <w:szCs w:val="24"/>
              </w:rPr>
              <w:t>How we can pass information between processes</w:t>
            </w:r>
          </w:p>
          <w:p w:rsidR="007330D0" w:rsidRDefault="00F00412" w:rsidP="000E1853">
            <w:pPr>
              <w:spacing w:after="120"/>
              <w:ind w:firstLine="360"/>
              <w:jc w:val="both"/>
              <w:rPr>
                <w:rFonts w:asciiTheme="majorBidi" w:hAnsiTheme="majorBidi" w:cstheme="majorBidi"/>
                <w:bCs/>
                <w:noProof/>
                <w:szCs w:val="24"/>
              </w:rPr>
            </w:pPr>
            <w:r>
              <w:rPr>
                <w:rFonts w:asciiTheme="majorBidi" w:hAnsiTheme="majorBidi" w:cstheme="majorBidi"/>
                <w:bCs/>
                <w:noProof/>
                <w:szCs w:val="24"/>
              </w:rPr>
              <w:t>W</w:t>
            </w:r>
            <w:r w:rsidR="0089676F">
              <w:rPr>
                <w:rFonts w:asciiTheme="majorBidi" w:hAnsiTheme="majorBidi" w:cstheme="majorBidi"/>
                <w:bCs/>
                <w:noProof/>
                <w:szCs w:val="24"/>
              </w:rPr>
              <w:t>e have two ways of passing information between processes:</w:t>
            </w:r>
          </w:p>
          <w:p w:rsidR="0089676F" w:rsidRDefault="005F4916" w:rsidP="009D5A7C">
            <w:pPr>
              <w:pStyle w:val="ListParagraph"/>
              <w:numPr>
                <w:ilvl w:val="0"/>
                <w:numId w:val="32"/>
              </w:numPr>
              <w:spacing w:after="120"/>
              <w:ind w:left="1074"/>
              <w:jc w:val="both"/>
              <w:rPr>
                <w:rFonts w:asciiTheme="majorBidi" w:hAnsiTheme="majorBidi" w:cstheme="majorBidi"/>
                <w:bCs/>
                <w:noProof/>
                <w:szCs w:val="24"/>
              </w:rPr>
            </w:pPr>
            <w:r w:rsidRPr="005F4916">
              <w:rPr>
                <w:rFonts w:asciiTheme="majorBidi" w:hAnsiTheme="majorBidi" w:cstheme="majorBidi"/>
                <w:bCs/>
                <w:noProof/>
                <w:szCs w:val="24"/>
              </w:rPr>
              <w:t>Shared-memory technique</w:t>
            </w:r>
          </w:p>
          <w:p w:rsidR="00B0322C" w:rsidRPr="005F4916" w:rsidRDefault="00B0322C" w:rsidP="009D5A7C">
            <w:pPr>
              <w:pStyle w:val="ListParagraph"/>
              <w:numPr>
                <w:ilvl w:val="0"/>
                <w:numId w:val="32"/>
              </w:numPr>
              <w:spacing w:after="120"/>
              <w:ind w:left="1074"/>
              <w:jc w:val="both"/>
              <w:rPr>
                <w:rFonts w:asciiTheme="majorBidi" w:hAnsiTheme="majorBidi" w:cstheme="majorBidi"/>
                <w:bCs/>
                <w:noProof/>
                <w:szCs w:val="24"/>
              </w:rPr>
            </w:pPr>
            <w:r>
              <w:rPr>
                <w:rFonts w:asciiTheme="majorBidi" w:hAnsiTheme="majorBidi" w:cstheme="majorBidi"/>
                <w:bCs/>
                <w:noProof/>
                <w:szCs w:val="24"/>
              </w:rPr>
              <w:t>Message-passing technique</w:t>
            </w:r>
          </w:p>
          <w:p w:rsidR="0089676F" w:rsidRPr="001E769D" w:rsidRDefault="00103456" w:rsidP="000E1853">
            <w:pPr>
              <w:spacing w:after="120"/>
              <w:ind w:firstLine="360"/>
              <w:jc w:val="both"/>
              <w:rPr>
                <w:rFonts w:asciiTheme="majorBidi" w:hAnsiTheme="majorBidi" w:cstheme="majorBidi"/>
                <w:b/>
                <w:bCs/>
                <w:noProof/>
                <w:szCs w:val="24"/>
              </w:rPr>
            </w:pPr>
            <w:r w:rsidRPr="001E769D">
              <w:rPr>
                <w:rFonts w:asciiTheme="majorBidi" w:hAnsiTheme="majorBidi" w:cstheme="majorBidi"/>
                <w:b/>
                <w:bCs/>
                <w:noProof/>
                <w:szCs w:val="24"/>
              </w:rPr>
              <w:t>How we can ensure synchronization</w:t>
            </w:r>
          </w:p>
          <w:p w:rsidR="007330D0" w:rsidRPr="00843702" w:rsidRDefault="007C7619" w:rsidP="0009322F">
            <w:pPr>
              <w:spacing w:after="120"/>
              <w:ind w:firstLine="360"/>
              <w:jc w:val="both"/>
              <w:rPr>
                <w:rFonts w:asciiTheme="majorBidi" w:hAnsiTheme="majorBidi" w:cstheme="majorBidi"/>
                <w:bCs/>
                <w:noProof/>
                <w:szCs w:val="24"/>
              </w:rPr>
            </w:pPr>
            <w:r>
              <w:rPr>
                <w:rFonts w:asciiTheme="majorBidi" w:hAnsiTheme="majorBidi" w:cstheme="majorBidi"/>
                <w:bCs/>
                <w:noProof/>
                <w:szCs w:val="24"/>
              </w:rPr>
              <w:t>For this, w</w:t>
            </w:r>
            <w:r w:rsidR="00E23059">
              <w:rPr>
                <w:rFonts w:asciiTheme="majorBidi" w:hAnsiTheme="majorBidi" w:cstheme="majorBidi"/>
                <w:bCs/>
                <w:noProof/>
                <w:szCs w:val="24"/>
              </w:rPr>
              <w:t>e</w:t>
            </w:r>
            <w:r>
              <w:rPr>
                <w:rFonts w:asciiTheme="majorBidi" w:hAnsiTheme="majorBidi" w:cstheme="majorBidi"/>
                <w:bCs/>
                <w:noProof/>
                <w:szCs w:val="24"/>
              </w:rPr>
              <w:t xml:space="preserve"> first</w:t>
            </w:r>
            <w:r w:rsidR="00E23059">
              <w:rPr>
                <w:rFonts w:asciiTheme="majorBidi" w:hAnsiTheme="majorBidi" w:cstheme="majorBidi"/>
                <w:bCs/>
                <w:noProof/>
                <w:szCs w:val="24"/>
              </w:rPr>
              <w:t xml:space="preserve"> need to understand</w:t>
            </w:r>
            <w:r w:rsidR="00354D59">
              <w:rPr>
                <w:rFonts w:asciiTheme="majorBidi" w:hAnsiTheme="majorBidi" w:cstheme="majorBidi"/>
                <w:bCs/>
                <w:noProof/>
                <w:szCs w:val="24"/>
              </w:rPr>
              <w:t xml:space="preserve"> when synchronization problem occurs.</w:t>
            </w:r>
          </w:p>
        </w:tc>
      </w:tr>
      <w:tr w:rsidR="00073B9D" w:rsidRPr="00073B9D" w:rsidTr="00AA67BF">
        <w:tc>
          <w:tcPr>
            <w:tcW w:w="636" w:type="dxa"/>
          </w:tcPr>
          <w:p w:rsidR="00073B9D" w:rsidRPr="00073B9D" w:rsidRDefault="00AD09C1" w:rsidP="000F7F4D">
            <w:pPr>
              <w:rPr>
                <w:rFonts w:asciiTheme="majorBidi" w:hAnsiTheme="majorBidi" w:cstheme="majorBidi"/>
                <w:b/>
                <w:bCs/>
                <w:szCs w:val="24"/>
              </w:rPr>
            </w:pPr>
            <w:r>
              <w:rPr>
                <w:rFonts w:asciiTheme="majorBidi" w:hAnsiTheme="majorBidi" w:cstheme="majorBidi"/>
                <w:b/>
                <w:bCs/>
                <w:szCs w:val="24"/>
              </w:rPr>
              <w:lastRenderedPageBreak/>
              <w:t>2.15</w:t>
            </w:r>
          </w:p>
        </w:tc>
        <w:tc>
          <w:tcPr>
            <w:tcW w:w="10113" w:type="dxa"/>
            <w:gridSpan w:val="2"/>
          </w:tcPr>
          <w:p w:rsidR="00073B9D" w:rsidRDefault="00A218FA" w:rsidP="000E1853">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 xml:space="preserve">Race </w:t>
            </w:r>
            <w:r w:rsidRPr="00BB23A8">
              <w:rPr>
                <w:rFonts w:asciiTheme="majorBidi" w:hAnsiTheme="majorBidi" w:cstheme="majorBidi"/>
                <w:b/>
                <w:bCs/>
                <w:noProof/>
                <w:szCs w:val="24"/>
              </w:rPr>
              <w:t>Conditions</w:t>
            </w:r>
          </w:p>
          <w:p w:rsidR="00C11CEF" w:rsidRDefault="002416CB" w:rsidP="000E1853">
            <w:pPr>
              <w:spacing w:after="120"/>
              <w:ind w:firstLine="360"/>
              <w:jc w:val="both"/>
              <w:rPr>
                <w:rFonts w:asciiTheme="majorBidi" w:hAnsiTheme="majorBidi" w:cstheme="majorBidi"/>
                <w:bCs/>
                <w:noProof/>
                <w:szCs w:val="24"/>
              </w:rPr>
            </w:pPr>
            <w:r>
              <w:rPr>
                <w:rFonts w:asciiTheme="majorBidi" w:hAnsiTheme="majorBidi" w:cstheme="majorBidi"/>
                <w:bCs/>
                <w:noProof/>
                <w:szCs w:val="24"/>
              </w:rPr>
              <w:pict>
                <v:group id="_x0000_s1119" editas="canvas" style="position:absolute;left:0;text-align:left;margin-left:248.85pt;margin-top:-6.3pt;width:246pt;height:87.85pt;z-index:-251624448" coordorigin="2383,4154" coordsize="4920,1757" wrapcoords="5268 923 5202 5354 8166 6831 790 6831 395 7015 395 16800 19361 16800 19493 7015 18966 6831 12249 6831 14290 5169 14224 923 5268 923">
                  <o:lock v:ext="edit" aspectratio="t"/>
                  <v:shape id="_x0000_s1118" type="#_x0000_t75" style="position:absolute;left:2383;top:4154;width:4920;height:1757" o:preferrelative="f">
                    <v:fill o:detectmouseclick="t"/>
                    <v:path o:extrusionok="t" o:connecttype="none"/>
                    <o:lock v:ext="edit" text="t"/>
                  </v:shape>
                  <v:shape id="_x0000_s1120" type="#_x0000_t202" style="position:absolute;left:2511;top:4741;width:2013;height:802" fillcolor="red">
                    <v:fill opacity=".25"/>
                    <v:textbox style="mso-next-textbox:#_x0000_s1120">
                      <w:txbxContent>
                        <w:p w:rsidR="00D71EDD" w:rsidRPr="004260E8" w:rsidRDefault="00D71EDD" w:rsidP="009807ED">
                          <w:pPr>
                            <w:rPr>
                              <w:rFonts w:ascii="Courier New" w:hAnsi="Courier New" w:cs="Courier New"/>
                              <w:sz w:val="20"/>
                              <w:szCs w:val="20"/>
                            </w:rPr>
                          </w:pPr>
                          <w:r w:rsidRPr="004260E8">
                            <w:rPr>
                              <w:rFonts w:ascii="Courier New" w:hAnsi="Courier New" w:cs="Courier New"/>
                              <w:sz w:val="20"/>
                              <w:szCs w:val="20"/>
                            </w:rPr>
                            <w:t>int a = value;</w:t>
                          </w:r>
                        </w:p>
                        <w:p w:rsidR="00D71EDD" w:rsidRPr="004260E8" w:rsidRDefault="00D71EDD" w:rsidP="009807ED">
                          <w:pPr>
                            <w:rPr>
                              <w:rFonts w:ascii="Courier New" w:hAnsi="Courier New" w:cs="Courier New"/>
                              <w:sz w:val="20"/>
                              <w:szCs w:val="20"/>
                            </w:rPr>
                          </w:pPr>
                          <w:r w:rsidRPr="004260E8">
                            <w:rPr>
                              <w:rFonts w:ascii="Courier New" w:hAnsi="Courier New" w:cs="Courier New"/>
                              <w:sz w:val="20"/>
                              <w:szCs w:val="20"/>
                            </w:rPr>
                            <w:t>a++;</w:t>
                          </w:r>
                        </w:p>
                        <w:p w:rsidR="00D71EDD" w:rsidRPr="004260E8" w:rsidRDefault="00D71EDD" w:rsidP="00527423">
                          <w:pPr>
                            <w:rPr>
                              <w:rFonts w:ascii="Courier New" w:hAnsi="Courier New" w:cs="Courier New"/>
                              <w:sz w:val="20"/>
                              <w:szCs w:val="20"/>
                            </w:rPr>
                          </w:pPr>
                          <w:r w:rsidRPr="004260E8">
                            <w:rPr>
                              <w:rFonts w:ascii="Courier New" w:hAnsi="Courier New" w:cs="Courier New"/>
                              <w:sz w:val="20"/>
                              <w:szCs w:val="20"/>
                            </w:rPr>
                            <w:t>value = a;</w:t>
                          </w:r>
                        </w:p>
                      </w:txbxContent>
                    </v:textbox>
                  </v:shape>
                  <v:shape id="_x0000_s1121" type="#_x0000_t202" style="position:absolute;left:4764;top:4742;width:2013;height:801" fillcolor="#00b050">
                    <v:fill opacity=".25"/>
                    <v:textbox style="mso-next-textbox:#_x0000_s1121">
                      <w:txbxContent>
                        <w:p w:rsidR="00D71EDD" w:rsidRPr="004260E8" w:rsidRDefault="00D71EDD" w:rsidP="009807ED">
                          <w:pPr>
                            <w:rPr>
                              <w:rFonts w:ascii="Courier New" w:hAnsi="Courier New" w:cs="Courier New"/>
                              <w:sz w:val="20"/>
                              <w:szCs w:val="20"/>
                            </w:rPr>
                          </w:pPr>
                          <w:r w:rsidRPr="004260E8">
                            <w:rPr>
                              <w:rFonts w:ascii="Courier New" w:hAnsi="Courier New" w:cs="Courier New"/>
                              <w:sz w:val="20"/>
                              <w:szCs w:val="20"/>
                            </w:rPr>
                            <w:t xml:space="preserve">int </w:t>
                          </w:r>
                          <w:r>
                            <w:rPr>
                              <w:rFonts w:ascii="Courier New" w:hAnsi="Courier New" w:cs="Courier New"/>
                              <w:sz w:val="20"/>
                              <w:szCs w:val="20"/>
                            </w:rPr>
                            <w:t>b</w:t>
                          </w:r>
                          <w:r w:rsidRPr="004260E8">
                            <w:rPr>
                              <w:rFonts w:ascii="Courier New" w:hAnsi="Courier New" w:cs="Courier New"/>
                              <w:sz w:val="20"/>
                              <w:szCs w:val="20"/>
                            </w:rPr>
                            <w:t xml:space="preserve"> = value;</w:t>
                          </w:r>
                        </w:p>
                        <w:p w:rsidR="00D71EDD" w:rsidRPr="004260E8" w:rsidRDefault="00D71EDD" w:rsidP="009807ED">
                          <w:pPr>
                            <w:rPr>
                              <w:rFonts w:ascii="Courier New" w:hAnsi="Courier New" w:cs="Courier New"/>
                              <w:sz w:val="20"/>
                              <w:szCs w:val="20"/>
                            </w:rPr>
                          </w:pPr>
                          <w:r>
                            <w:rPr>
                              <w:rFonts w:ascii="Courier New" w:hAnsi="Courier New" w:cs="Courier New"/>
                              <w:sz w:val="20"/>
                              <w:szCs w:val="20"/>
                            </w:rPr>
                            <w:t>b</w:t>
                          </w:r>
                          <w:r w:rsidRPr="004260E8">
                            <w:rPr>
                              <w:rFonts w:ascii="Courier New" w:hAnsi="Courier New" w:cs="Courier New"/>
                              <w:sz w:val="20"/>
                              <w:szCs w:val="20"/>
                            </w:rPr>
                            <w:t>++;</w:t>
                          </w:r>
                        </w:p>
                        <w:p w:rsidR="00D71EDD" w:rsidRPr="004260E8" w:rsidRDefault="00D71EDD" w:rsidP="00527423">
                          <w:pPr>
                            <w:rPr>
                              <w:rFonts w:ascii="Courier New" w:hAnsi="Courier New" w:cs="Courier New"/>
                              <w:sz w:val="20"/>
                              <w:szCs w:val="20"/>
                            </w:rPr>
                          </w:pPr>
                          <w:r w:rsidRPr="004260E8">
                            <w:rPr>
                              <w:rFonts w:ascii="Courier New" w:hAnsi="Courier New" w:cs="Courier New"/>
                              <w:sz w:val="20"/>
                              <w:szCs w:val="20"/>
                            </w:rPr>
                            <w:t xml:space="preserve">value = </w:t>
                          </w:r>
                          <w:r>
                            <w:rPr>
                              <w:rFonts w:ascii="Courier New" w:hAnsi="Courier New" w:cs="Courier New"/>
                              <w:sz w:val="20"/>
                              <w:szCs w:val="20"/>
                            </w:rPr>
                            <w:t>b</w:t>
                          </w:r>
                          <w:r w:rsidRPr="004260E8">
                            <w:rPr>
                              <w:rFonts w:ascii="Courier New" w:hAnsi="Courier New" w:cs="Courier New"/>
                              <w:sz w:val="20"/>
                              <w:szCs w:val="20"/>
                            </w:rPr>
                            <w:t>;</w:t>
                          </w:r>
                        </w:p>
                      </w:txbxContent>
                    </v:textbox>
                  </v:shape>
                  <v:shape id="_x0000_s1122" type="#_x0000_t202" style="position:absolute;left:3607;top:4238;width:2001;height:356" fillcolor="yellow" strokecolor="black [3213]">
                    <v:fill opacity="19661f"/>
                    <v:textbox style="mso-next-textbox:#_x0000_s1122">
                      <w:txbxContent>
                        <w:p w:rsidR="00D71EDD" w:rsidRPr="004260E8" w:rsidRDefault="00D71EDD" w:rsidP="00527423">
                          <w:pPr>
                            <w:rPr>
                              <w:rFonts w:ascii="Courier New" w:hAnsi="Courier New" w:cs="Courier New"/>
                              <w:sz w:val="20"/>
                              <w:szCs w:val="20"/>
                            </w:rPr>
                          </w:pPr>
                          <w:r>
                            <w:rPr>
                              <w:rFonts w:ascii="Courier New" w:hAnsi="Courier New" w:cs="Courier New"/>
                              <w:sz w:val="20"/>
                              <w:szCs w:val="20"/>
                            </w:rPr>
                            <w:t>int value = 0;</w:t>
                          </w:r>
                        </w:p>
                      </w:txbxContent>
                    </v:textbox>
                  </v:shape>
                  <v:shape id="_x0000_s1124" type="#_x0000_t202" style="position:absolute;left:5695;top:4238;width:1608;height:356" filled="f" fillcolor="yellow" stroked="f" strokecolor="black [3213]">
                    <v:fill opacity="19661f"/>
                    <v:textbox style="mso-next-textbox:#_x0000_s1124">
                      <w:txbxContent>
                        <w:p w:rsidR="00D71EDD" w:rsidRPr="00CD3763" w:rsidRDefault="00D71EDD" w:rsidP="009D05B9">
                          <w:pPr>
                            <w:jc w:val="center"/>
                            <w:rPr>
                              <w:rFonts w:cs="Times New Roman"/>
                              <w:color w:val="0000E6"/>
                              <w:sz w:val="20"/>
                              <w:szCs w:val="20"/>
                            </w:rPr>
                          </w:pPr>
                          <w:r w:rsidRPr="00CD3763">
                            <w:rPr>
                              <w:rFonts w:cs="Times New Roman"/>
                              <w:color w:val="0000E6"/>
                              <w:sz w:val="20"/>
                              <w:szCs w:val="20"/>
                            </w:rPr>
                            <w:t>Shared variable</w:t>
                          </w:r>
                        </w:p>
                      </w:txbxContent>
                    </v:textbox>
                  </v:shape>
                  <v:shape id="_x0000_s1125" type="#_x0000_t202" style="position:absolute;left:2984;top:5555;width:1099;height:356" filled="f" fillcolor="yellow" stroked="f" strokecolor="black [3213]">
                    <v:fill opacity="19661f"/>
                    <v:textbox style="mso-next-textbox:#_x0000_s1125">
                      <w:txbxContent>
                        <w:p w:rsidR="00D71EDD" w:rsidRPr="00CD3763" w:rsidRDefault="00D71EDD" w:rsidP="00527423">
                          <w:pPr>
                            <w:rPr>
                              <w:rFonts w:cs="Times New Roman"/>
                              <w:color w:val="0000E6"/>
                              <w:sz w:val="20"/>
                              <w:szCs w:val="20"/>
                            </w:rPr>
                          </w:pPr>
                          <w:r>
                            <w:rPr>
                              <w:rFonts w:cs="Times New Roman"/>
                              <w:color w:val="0000E6"/>
                              <w:sz w:val="20"/>
                              <w:szCs w:val="20"/>
                            </w:rPr>
                            <w:t>Process A</w:t>
                          </w:r>
                        </w:p>
                      </w:txbxContent>
                    </v:textbox>
                  </v:shape>
                  <v:shape id="_x0000_s1126" type="#_x0000_t202" style="position:absolute;left:5173;top:5543;width:1088;height:356" filled="f" fillcolor="yellow" stroked="f" strokecolor="black [3213]">
                    <v:fill opacity="19661f"/>
                    <v:textbox style="mso-next-textbox:#_x0000_s1126">
                      <w:txbxContent>
                        <w:p w:rsidR="00D71EDD" w:rsidRPr="00CD3763" w:rsidRDefault="00D71EDD" w:rsidP="00527423">
                          <w:pPr>
                            <w:rPr>
                              <w:rFonts w:cs="Times New Roman"/>
                              <w:color w:val="0000E6"/>
                              <w:sz w:val="20"/>
                              <w:szCs w:val="20"/>
                            </w:rPr>
                          </w:pPr>
                          <w:r>
                            <w:rPr>
                              <w:rFonts w:cs="Times New Roman"/>
                              <w:color w:val="0000E6"/>
                              <w:sz w:val="20"/>
                              <w:szCs w:val="20"/>
                            </w:rPr>
                            <w:t>Process B</w:t>
                          </w:r>
                        </w:p>
                      </w:txbxContent>
                    </v:textbox>
                  </v:shape>
                  <w10:wrap type="square"/>
                </v:group>
              </w:pict>
            </w:r>
            <w:r w:rsidR="005E4877">
              <w:rPr>
                <w:rFonts w:asciiTheme="majorBidi" w:hAnsiTheme="majorBidi" w:cstheme="majorBidi"/>
                <w:bCs/>
                <w:noProof/>
                <w:szCs w:val="24"/>
              </w:rPr>
              <w:t>Consider the situation</w:t>
            </w:r>
            <w:r w:rsidR="00487F01">
              <w:rPr>
                <w:rFonts w:asciiTheme="majorBidi" w:hAnsiTheme="majorBidi" w:cstheme="majorBidi"/>
                <w:bCs/>
                <w:noProof/>
                <w:szCs w:val="24"/>
              </w:rPr>
              <w:t xml:space="preserve"> in </w:t>
            </w:r>
            <w:r w:rsidR="00487F01" w:rsidRPr="00487F01">
              <w:rPr>
                <w:rFonts w:asciiTheme="majorBidi" w:hAnsiTheme="majorBidi" w:cstheme="majorBidi"/>
                <w:bCs/>
                <w:i/>
                <w:noProof/>
                <w:szCs w:val="24"/>
              </w:rPr>
              <w:t>figure 2.15</w:t>
            </w:r>
            <w:r w:rsidR="00487F01">
              <w:rPr>
                <w:rFonts w:asciiTheme="majorBidi" w:hAnsiTheme="majorBidi" w:cstheme="majorBidi"/>
                <w:bCs/>
                <w:noProof/>
                <w:szCs w:val="24"/>
              </w:rPr>
              <w:t>.</w:t>
            </w:r>
            <w:r w:rsidR="008D09DC">
              <w:rPr>
                <w:rFonts w:asciiTheme="majorBidi" w:hAnsiTheme="majorBidi" w:cstheme="majorBidi"/>
                <w:bCs/>
                <w:noProof/>
                <w:szCs w:val="24"/>
              </w:rPr>
              <w:t xml:space="preserve"> We have a shared variable </w:t>
            </w:r>
            <w:r w:rsidR="00163918">
              <w:rPr>
                <w:rFonts w:asciiTheme="majorBidi" w:hAnsiTheme="majorBidi" w:cstheme="majorBidi"/>
                <w:bCs/>
                <w:noProof/>
                <w:szCs w:val="24"/>
              </w:rPr>
              <w:t xml:space="preserve">named </w:t>
            </w:r>
            <w:r w:rsidR="00163918" w:rsidRPr="00FC05C2">
              <w:rPr>
                <w:rFonts w:ascii="Courier New" w:hAnsi="Courier New" w:cs="Courier New"/>
                <w:bCs/>
                <w:noProof/>
                <w:sz w:val="20"/>
                <w:szCs w:val="20"/>
              </w:rPr>
              <w:t>value</w:t>
            </w:r>
            <w:r w:rsidR="00163918">
              <w:rPr>
                <w:rFonts w:asciiTheme="majorBidi" w:hAnsiTheme="majorBidi" w:cstheme="majorBidi"/>
                <w:bCs/>
                <w:noProof/>
                <w:szCs w:val="24"/>
              </w:rPr>
              <w:t xml:space="preserve">. </w:t>
            </w:r>
            <w:r w:rsidR="003962AB">
              <w:rPr>
                <w:rFonts w:asciiTheme="majorBidi" w:hAnsiTheme="majorBidi" w:cstheme="majorBidi"/>
                <w:bCs/>
                <w:noProof/>
                <w:szCs w:val="24"/>
              </w:rPr>
              <w:t xml:space="preserve">There are two processes – A and B, both of whom try to increase the value of </w:t>
            </w:r>
            <w:r w:rsidR="003962AB" w:rsidRPr="00FC05C2">
              <w:rPr>
                <w:rFonts w:ascii="Courier New" w:hAnsi="Courier New" w:cs="Courier New"/>
                <w:bCs/>
                <w:noProof/>
                <w:sz w:val="20"/>
                <w:szCs w:val="20"/>
              </w:rPr>
              <w:t>value</w:t>
            </w:r>
            <w:r w:rsidR="003962AB">
              <w:rPr>
                <w:rFonts w:asciiTheme="majorBidi" w:hAnsiTheme="majorBidi" w:cstheme="majorBidi"/>
                <w:bCs/>
                <w:noProof/>
                <w:szCs w:val="24"/>
              </w:rPr>
              <w:t>.</w:t>
            </w:r>
            <w:r w:rsidR="004A173F">
              <w:rPr>
                <w:rFonts w:asciiTheme="majorBidi" w:hAnsiTheme="majorBidi" w:cstheme="majorBidi"/>
                <w:bCs/>
                <w:noProof/>
                <w:szCs w:val="24"/>
              </w:rPr>
              <w:t xml:space="preserve"> Now, Process A increments </w:t>
            </w:r>
            <w:r w:rsidR="004A173F" w:rsidRPr="00FC05C2">
              <w:rPr>
                <w:rFonts w:ascii="Courier New" w:hAnsi="Courier New" w:cs="Courier New"/>
                <w:bCs/>
                <w:noProof/>
                <w:sz w:val="20"/>
                <w:szCs w:val="20"/>
              </w:rPr>
              <w:t>value</w:t>
            </w:r>
            <w:r w:rsidR="004A173F">
              <w:rPr>
                <w:rFonts w:asciiTheme="majorBidi" w:hAnsiTheme="majorBidi" w:cstheme="majorBidi"/>
                <w:bCs/>
                <w:noProof/>
                <w:szCs w:val="24"/>
              </w:rPr>
              <w:t xml:space="preserve"> only one time and the same goes for </w:t>
            </w:r>
            <w:r w:rsidR="00F116D4">
              <w:rPr>
                <w:rFonts w:asciiTheme="majorBidi" w:hAnsiTheme="majorBidi" w:cstheme="majorBidi"/>
                <w:bCs/>
                <w:noProof/>
                <w:szCs w:val="24"/>
              </w:rPr>
              <w:t>P</w:t>
            </w:r>
            <w:r w:rsidR="004A173F">
              <w:rPr>
                <w:rFonts w:asciiTheme="majorBidi" w:hAnsiTheme="majorBidi" w:cstheme="majorBidi"/>
                <w:bCs/>
                <w:noProof/>
                <w:szCs w:val="24"/>
              </w:rPr>
              <w:t>rocess B.</w:t>
            </w:r>
            <w:r w:rsidR="004E4F08">
              <w:rPr>
                <w:rFonts w:asciiTheme="majorBidi" w:hAnsiTheme="majorBidi" w:cstheme="majorBidi"/>
                <w:bCs/>
                <w:noProof/>
                <w:szCs w:val="24"/>
              </w:rPr>
              <w:t xml:space="preserve"> So, after both the processes finish their tasks, </w:t>
            </w:r>
            <w:r w:rsidR="004E4F08" w:rsidRPr="00FC05C2">
              <w:rPr>
                <w:rFonts w:ascii="Courier New" w:hAnsi="Courier New" w:cs="Courier New"/>
                <w:bCs/>
                <w:noProof/>
                <w:sz w:val="20"/>
                <w:szCs w:val="20"/>
              </w:rPr>
              <w:t>value</w:t>
            </w:r>
            <w:r w:rsidR="004E4F08">
              <w:rPr>
                <w:rFonts w:asciiTheme="majorBidi" w:hAnsiTheme="majorBidi" w:cstheme="majorBidi"/>
                <w:bCs/>
                <w:noProof/>
                <w:szCs w:val="24"/>
              </w:rPr>
              <w:t xml:space="preserve"> should contain 2.</w:t>
            </w:r>
          </w:p>
          <w:p w:rsidR="009D05B9" w:rsidRDefault="002416CB" w:rsidP="007978B9">
            <w:pPr>
              <w:spacing w:after="120"/>
              <w:ind w:firstLine="360"/>
              <w:jc w:val="both"/>
              <w:rPr>
                <w:rFonts w:asciiTheme="majorBidi" w:hAnsiTheme="majorBidi" w:cstheme="majorBidi"/>
                <w:bCs/>
                <w:noProof/>
                <w:szCs w:val="24"/>
              </w:rPr>
            </w:pPr>
            <w:r>
              <w:rPr>
                <w:rFonts w:asciiTheme="majorBidi" w:hAnsiTheme="majorBidi" w:cstheme="majorBidi"/>
                <w:bCs/>
                <w:noProof/>
                <w:szCs w:val="24"/>
              </w:rPr>
              <w:pict>
                <v:shape id="_x0000_s1128" type="#_x0000_t202" style="position:absolute;left:0;text-align:left;margin-left:255.2pt;margin-top:-20pt;width:239.6pt;height:11.45pt;z-index:251693056" wrapcoords="-66 0 -66 20800 21600 20800 21600 0 -66 0" stroked="f">
                  <v:textbox style="mso-next-textbox:#_x0000_s1128" inset="0,0,0,0">
                    <w:txbxContent>
                      <w:p w:rsidR="00D71EDD" w:rsidRPr="00315EF0" w:rsidRDefault="00D71EDD" w:rsidP="000F109C">
                        <w:pPr>
                          <w:pStyle w:val="Caption"/>
                          <w:jc w:val="center"/>
                          <w:rPr>
                            <w:rFonts w:asciiTheme="majorBidi" w:hAnsiTheme="majorBidi" w:cstheme="majorBidi"/>
                            <w:b w:val="0"/>
                            <w:noProof/>
                            <w:sz w:val="24"/>
                            <w:szCs w:val="24"/>
                          </w:rPr>
                        </w:pPr>
                        <w:r>
                          <w:t xml:space="preserve">Figure 2.15: </w:t>
                        </w:r>
                        <w:r>
                          <w:rPr>
                            <w:b w:val="0"/>
                          </w:rPr>
                          <w:t>Race Condition.</w:t>
                        </w:r>
                      </w:p>
                    </w:txbxContent>
                  </v:textbox>
                  <w10:wrap type="square"/>
                </v:shape>
              </w:pict>
            </w:r>
            <w:r w:rsidR="00240DD7">
              <w:rPr>
                <w:rFonts w:asciiTheme="majorBidi" w:hAnsiTheme="majorBidi" w:cstheme="majorBidi"/>
                <w:bCs/>
                <w:noProof/>
                <w:szCs w:val="24"/>
              </w:rPr>
              <w:t xml:space="preserve">Suppose, </w:t>
            </w:r>
            <w:r w:rsidR="002047D6">
              <w:rPr>
                <w:rFonts w:asciiTheme="majorBidi" w:hAnsiTheme="majorBidi" w:cstheme="majorBidi"/>
                <w:bCs/>
                <w:noProof/>
                <w:szCs w:val="24"/>
              </w:rPr>
              <w:t>first, Process A executes its first instruction and stores</w:t>
            </w:r>
            <w:r w:rsidR="00676123">
              <w:rPr>
                <w:rFonts w:asciiTheme="majorBidi" w:hAnsiTheme="majorBidi" w:cstheme="majorBidi"/>
                <w:bCs/>
                <w:noProof/>
                <w:szCs w:val="24"/>
              </w:rPr>
              <w:t xml:space="preserve"> the value of </w:t>
            </w:r>
            <w:r w:rsidR="00676123" w:rsidRPr="00676123">
              <w:rPr>
                <w:rFonts w:ascii="Courier New" w:hAnsi="Courier New" w:cs="Courier New"/>
                <w:bCs/>
                <w:noProof/>
                <w:sz w:val="20"/>
                <w:szCs w:val="20"/>
              </w:rPr>
              <w:t>value</w:t>
            </w:r>
            <w:r w:rsidR="002047D6">
              <w:rPr>
                <w:rFonts w:asciiTheme="majorBidi" w:hAnsiTheme="majorBidi" w:cstheme="majorBidi"/>
                <w:bCs/>
                <w:noProof/>
                <w:szCs w:val="24"/>
              </w:rPr>
              <w:t xml:space="preserve"> </w:t>
            </w:r>
            <w:r w:rsidR="00676123">
              <w:rPr>
                <w:rFonts w:asciiTheme="majorBidi" w:hAnsiTheme="majorBidi" w:cstheme="majorBidi"/>
                <w:bCs/>
                <w:noProof/>
                <w:szCs w:val="24"/>
              </w:rPr>
              <w:t xml:space="preserve">(i.e., </w:t>
            </w:r>
            <w:r w:rsidR="002047D6">
              <w:rPr>
                <w:rFonts w:asciiTheme="majorBidi" w:hAnsiTheme="majorBidi" w:cstheme="majorBidi"/>
                <w:bCs/>
                <w:noProof/>
                <w:szCs w:val="24"/>
              </w:rPr>
              <w:t>0</w:t>
            </w:r>
            <w:r w:rsidR="00676123">
              <w:rPr>
                <w:rFonts w:asciiTheme="majorBidi" w:hAnsiTheme="majorBidi" w:cstheme="majorBidi"/>
                <w:bCs/>
                <w:noProof/>
                <w:szCs w:val="24"/>
              </w:rPr>
              <w:t>)</w:t>
            </w:r>
            <w:r w:rsidR="002047D6">
              <w:rPr>
                <w:rFonts w:asciiTheme="majorBidi" w:hAnsiTheme="majorBidi" w:cstheme="majorBidi"/>
                <w:bCs/>
                <w:noProof/>
                <w:szCs w:val="24"/>
              </w:rPr>
              <w:t xml:space="preserve"> in </w:t>
            </w:r>
            <w:r w:rsidR="002047D6" w:rsidRPr="002368E0">
              <w:rPr>
                <w:rFonts w:ascii="Courier New" w:hAnsi="Courier New" w:cs="Courier New"/>
                <w:bCs/>
                <w:noProof/>
                <w:sz w:val="20"/>
                <w:szCs w:val="20"/>
              </w:rPr>
              <w:t>a</w:t>
            </w:r>
            <w:r w:rsidR="002047D6">
              <w:rPr>
                <w:rFonts w:asciiTheme="majorBidi" w:hAnsiTheme="majorBidi" w:cstheme="majorBidi"/>
                <w:bCs/>
                <w:noProof/>
                <w:szCs w:val="24"/>
              </w:rPr>
              <w:t>.</w:t>
            </w:r>
            <w:r w:rsidR="00EC0E96">
              <w:rPr>
                <w:rFonts w:asciiTheme="majorBidi" w:hAnsiTheme="majorBidi" w:cstheme="majorBidi"/>
                <w:bCs/>
                <w:noProof/>
                <w:szCs w:val="24"/>
              </w:rPr>
              <w:t xml:space="preserve"> Right after it, a context switch occurs and Process B completes its task updating the value of </w:t>
            </w:r>
            <w:r w:rsidR="00EC0E96" w:rsidRPr="00AE7DAD">
              <w:rPr>
                <w:rFonts w:ascii="Courier New" w:hAnsi="Courier New" w:cs="Courier New"/>
                <w:bCs/>
                <w:noProof/>
                <w:sz w:val="20"/>
                <w:szCs w:val="20"/>
              </w:rPr>
              <w:t>value</w:t>
            </w:r>
            <w:r w:rsidR="00EC0E96">
              <w:rPr>
                <w:rFonts w:asciiTheme="majorBidi" w:hAnsiTheme="majorBidi" w:cstheme="majorBidi"/>
                <w:bCs/>
                <w:noProof/>
                <w:szCs w:val="24"/>
              </w:rPr>
              <w:t xml:space="preserve"> as 1.</w:t>
            </w:r>
            <w:r w:rsidR="00247272">
              <w:rPr>
                <w:rFonts w:asciiTheme="majorBidi" w:hAnsiTheme="majorBidi" w:cstheme="majorBidi"/>
                <w:bCs/>
                <w:noProof/>
                <w:szCs w:val="24"/>
              </w:rPr>
              <w:t xml:space="preserve"> Now, Process A resumes and completes its task – incrementing </w:t>
            </w:r>
            <w:r w:rsidR="00247272" w:rsidRPr="007978B9">
              <w:rPr>
                <w:rFonts w:ascii="Courier New" w:hAnsi="Courier New" w:cs="Courier New"/>
                <w:bCs/>
                <w:noProof/>
                <w:sz w:val="20"/>
                <w:szCs w:val="20"/>
              </w:rPr>
              <w:t>a</w:t>
            </w:r>
            <w:r w:rsidR="00247272">
              <w:rPr>
                <w:rFonts w:asciiTheme="majorBidi" w:hAnsiTheme="majorBidi" w:cstheme="majorBidi"/>
                <w:bCs/>
                <w:noProof/>
                <w:szCs w:val="24"/>
              </w:rPr>
              <w:t xml:space="preserve"> (thus yielding 1) and updating </w:t>
            </w:r>
            <w:r w:rsidR="00247272" w:rsidRPr="007978B9">
              <w:rPr>
                <w:rFonts w:ascii="Courier New" w:hAnsi="Courier New" w:cs="Courier New"/>
                <w:bCs/>
                <w:noProof/>
                <w:sz w:val="20"/>
                <w:szCs w:val="20"/>
              </w:rPr>
              <w:t>value</w:t>
            </w:r>
            <w:r w:rsidR="00247272">
              <w:rPr>
                <w:rFonts w:asciiTheme="majorBidi" w:hAnsiTheme="majorBidi" w:cstheme="majorBidi"/>
                <w:bCs/>
                <w:noProof/>
                <w:szCs w:val="24"/>
              </w:rPr>
              <w:t xml:space="preserve"> with the value of </w:t>
            </w:r>
            <w:r w:rsidR="00247272" w:rsidRPr="007978B9">
              <w:rPr>
                <w:rFonts w:ascii="Courier New" w:hAnsi="Courier New" w:cs="Courier New"/>
                <w:bCs/>
                <w:noProof/>
                <w:sz w:val="20"/>
                <w:szCs w:val="20"/>
              </w:rPr>
              <w:t>a</w:t>
            </w:r>
            <w:r w:rsidR="00247272">
              <w:rPr>
                <w:rFonts w:asciiTheme="majorBidi" w:hAnsiTheme="majorBidi" w:cstheme="majorBidi"/>
                <w:bCs/>
                <w:noProof/>
                <w:szCs w:val="24"/>
              </w:rPr>
              <w:t xml:space="preserve"> (i.e., 1).</w:t>
            </w:r>
            <w:r w:rsidR="00D90685">
              <w:rPr>
                <w:rFonts w:asciiTheme="majorBidi" w:hAnsiTheme="majorBidi" w:cstheme="majorBidi"/>
                <w:bCs/>
                <w:noProof/>
                <w:szCs w:val="24"/>
              </w:rPr>
              <w:t xml:space="preserve"> Therefore, after both the processes finish their tasks, </w:t>
            </w:r>
            <w:r w:rsidR="00D90685" w:rsidRPr="00953E5B">
              <w:rPr>
                <w:rFonts w:ascii="Courier New" w:hAnsi="Courier New" w:cs="Courier New"/>
                <w:bCs/>
                <w:noProof/>
                <w:sz w:val="20"/>
                <w:szCs w:val="20"/>
              </w:rPr>
              <w:t>value</w:t>
            </w:r>
            <w:r w:rsidR="00D90685">
              <w:rPr>
                <w:rFonts w:asciiTheme="majorBidi" w:hAnsiTheme="majorBidi" w:cstheme="majorBidi"/>
                <w:bCs/>
                <w:noProof/>
                <w:szCs w:val="24"/>
              </w:rPr>
              <w:t xml:space="preserve"> now contains 1 instead of 2.</w:t>
            </w:r>
          </w:p>
          <w:p w:rsidR="00363657" w:rsidRDefault="00E702EF" w:rsidP="007978B9">
            <w:pPr>
              <w:spacing w:after="120"/>
              <w:ind w:firstLine="360"/>
              <w:jc w:val="both"/>
              <w:rPr>
                <w:rFonts w:asciiTheme="majorBidi" w:hAnsiTheme="majorBidi" w:cstheme="majorBidi"/>
                <w:bCs/>
                <w:noProof/>
                <w:szCs w:val="24"/>
              </w:rPr>
            </w:pPr>
            <w:r w:rsidRPr="002E69D8">
              <w:rPr>
                <w:rFonts w:asciiTheme="majorBidi" w:hAnsiTheme="majorBidi" w:cstheme="majorBidi"/>
                <w:bCs/>
                <w:noProof/>
                <w:color w:val="0070C0"/>
                <w:szCs w:val="24"/>
              </w:rPr>
              <w:t>Situations</w:t>
            </w:r>
            <w:r w:rsidRPr="00E702EF">
              <w:rPr>
                <w:rFonts w:asciiTheme="majorBidi" w:hAnsiTheme="majorBidi" w:cstheme="majorBidi"/>
                <w:bCs/>
                <w:noProof/>
                <w:szCs w:val="24"/>
              </w:rPr>
              <w:t xml:space="preserve"> like this, </w:t>
            </w:r>
            <w:r w:rsidRPr="002E69D8">
              <w:rPr>
                <w:rFonts w:asciiTheme="majorBidi" w:hAnsiTheme="majorBidi" w:cstheme="majorBidi"/>
                <w:bCs/>
                <w:noProof/>
                <w:color w:val="0070C0"/>
                <w:szCs w:val="24"/>
              </w:rPr>
              <w:t xml:space="preserve">where two or more processes are reading or writing some shared data and the final result depends on who runs precisely when, are called </w:t>
            </w:r>
            <w:r w:rsidRPr="002E69D8">
              <w:rPr>
                <w:rFonts w:asciiTheme="majorBidi" w:hAnsiTheme="majorBidi" w:cstheme="majorBidi"/>
                <w:bCs/>
                <w:i/>
                <w:noProof/>
                <w:color w:val="0070C0"/>
                <w:szCs w:val="24"/>
              </w:rPr>
              <w:t>race conditions</w:t>
            </w:r>
            <w:r w:rsidRPr="002E69D8">
              <w:rPr>
                <w:rFonts w:asciiTheme="majorBidi" w:hAnsiTheme="majorBidi" w:cstheme="majorBidi"/>
                <w:bCs/>
                <w:noProof/>
                <w:color w:val="0070C0"/>
                <w:szCs w:val="24"/>
              </w:rPr>
              <w:t>.</w:t>
            </w:r>
            <w:r w:rsidRPr="00E702EF">
              <w:rPr>
                <w:rFonts w:asciiTheme="majorBidi" w:hAnsiTheme="majorBidi" w:cstheme="majorBidi"/>
                <w:bCs/>
                <w:noProof/>
                <w:szCs w:val="24"/>
              </w:rPr>
              <w:t xml:space="preserve"> Debugging programs containing race conditions is no fun at all. The results of most test runs are fine, but once in a rare while something weird and unexplained happens.</w:t>
            </w:r>
          </w:p>
          <w:p w:rsidR="00B80974" w:rsidRPr="00C4756E" w:rsidRDefault="00B80974" w:rsidP="007978B9">
            <w:pPr>
              <w:spacing w:after="120"/>
              <w:ind w:firstLine="360"/>
              <w:jc w:val="both"/>
              <w:rPr>
                <w:rFonts w:asciiTheme="majorBidi" w:hAnsiTheme="majorBidi" w:cstheme="majorBidi"/>
                <w:b/>
                <w:bCs/>
                <w:noProof/>
                <w:szCs w:val="24"/>
              </w:rPr>
            </w:pPr>
            <w:r w:rsidRPr="00C4756E">
              <w:rPr>
                <w:rFonts w:asciiTheme="majorBidi" w:hAnsiTheme="majorBidi" w:cstheme="majorBidi"/>
                <w:b/>
                <w:bCs/>
                <w:noProof/>
                <w:szCs w:val="24"/>
              </w:rPr>
              <w:t xml:space="preserve">Critical </w:t>
            </w:r>
            <w:r w:rsidR="00C4756E" w:rsidRPr="00C4756E">
              <w:rPr>
                <w:rFonts w:asciiTheme="majorBidi" w:hAnsiTheme="majorBidi" w:cstheme="majorBidi"/>
                <w:b/>
                <w:bCs/>
                <w:noProof/>
                <w:szCs w:val="24"/>
              </w:rPr>
              <w:t>R</w:t>
            </w:r>
            <w:r w:rsidRPr="00C4756E">
              <w:rPr>
                <w:rFonts w:asciiTheme="majorBidi" w:hAnsiTheme="majorBidi" w:cstheme="majorBidi"/>
                <w:b/>
                <w:bCs/>
                <w:noProof/>
                <w:szCs w:val="24"/>
              </w:rPr>
              <w:t>egion</w:t>
            </w:r>
            <w:r w:rsidR="00475D6B">
              <w:rPr>
                <w:rFonts w:asciiTheme="majorBidi" w:hAnsiTheme="majorBidi" w:cstheme="majorBidi"/>
                <w:b/>
                <w:bCs/>
                <w:noProof/>
                <w:szCs w:val="24"/>
              </w:rPr>
              <w:t xml:space="preserve"> / Critical Section</w:t>
            </w:r>
          </w:p>
          <w:p w:rsidR="00C4756E" w:rsidRDefault="008C318E" w:rsidP="007978B9">
            <w:pPr>
              <w:spacing w:after="120"/>
              <w:ind w:firstLine="360"/>
              <w:jc w:val="both"/>
              <w:rPr>
                <w:rFonts w:asciiTheme="majorBidi" w:hAnsiTheme="majorBidi" w:cstheme="majorBidi"/>
                <w:bCs/>
                <w:noProof/>
                <w:szCs w:val="24"/>
              </w:rPr>
            </w:pPr>
            <w:r w:rsidRPr="00F6757F">
              <w:rPr>
                <w:rFonts w:asciiTheme="majorBidi" w:hAnsiTheme="majorBidi" w:cstheme="majorBidi"/>
                <w:bCs/>
                <w:noProof/>
                <w:color w:val="0070C0"/>
                <w:szCs w:val="24"/>
              </w:rPr>
              <w:t xml:space="preserve">That part of the program where the shared </w:t>
            </w:r>
            <w:r w:rsidR="00BB23A8">
              <w:rPr>
                <w:rFonts w:asciiTheme="majorBidi" w:hAnsiTheme="majorBidi" w:cstheme="majorBidi"/>
                <w:bCs/>
                <w:noProof/>
                <w:color w:val="0070C0"/>
                <w:szCs w:val="24"/>
              </w:rPr>
              <w:t>resource</w:t>
            </w:r>
            <w:r w:rsidRPr="00F6757F">
              <w:rPr>
                <w:rFonts w:asciiTheme="majorBidi" w:hAnsiTheme="majorBidi" w:cstheme="majorBidi"/>
                <w:bCs/>
                <w:noProof/>
                <w:color w:val="0070C0"/>
                <w:szCs w:val="24"/>
              </w:rPr>
              <w:t xml:space="preserve"> is accessed is called the </w:t>
            </w:r>
            <w:r w:rsidRPr="00F6757F">
              <w:rPr>
                <w:rFonts w:asciiTheme="majorBidi" w:hAnsiTheme="majorBidi" w:cstheme="majorBidi"/>
                <w:bCs/>
                <w:i/>
                <w:noProof/>
                <w:color w:val="0070C0"/>
                <w:szCs w:val="24"/>
              </w:rPr>
              <w:t>critical region</w:t>
            </w:r>
            <w:r w:rsidRPr="00F6757F">
              <w:rPr>
                <w:rFonts w:asciiTheme="majorBidi" w:hAnsiTheme="majorBidi" w:cstheme="majorBidi"/>
                <w:b/>
                <w:bCs/>
                <w:noProof/>
                <w:color w:val="0070C0"/>
                <w:szCs w:val="24"/>
              </w:rPr>
              <w:t xml:space="preserve"> </w:t>
            </w:r>
            <w:r w:rsidRPr="00F6757F">
              <w:rPr>
                <w:rFonts w:asciiTheme="majorBidi" w:hAnsiTheme="majorBidi" w:cstheme="majorBidi"/>
                <w:bCs/>
                <w:noProof/>
                <w:color w:val="0070C0"/>
                <w:szCs w:val="24"/>
              </w:rPr>
              <w:t xml:space="preserve">or </w:t>
            </w:r>
            <w:r w:rsidRPr="00F6757F">
              <w:rPr>
                <w:rFonts w:asciiTheme="majorBidi" w:hAnsiTheme="majorBidi" w:cstheme="majorBidi"/>
                <w:bCs/>
                <w:i/>
                <w:noProof/>
                <w:color w:val="0070C0"/>
                <w:szCs w:val="24"/>
              </w:rPr>
              <w:t>critical section</w:t>
            </w:r>
            <w:r w:rsidRPr="00F6757F">
              <w:rPr>
                <w:rFonts w:asciiTheme="majorBidi" w:hAnsiTheme="majorBidi" w:cstheme="majorBidi"/>
                <w:bCs/>
                <w:noProof/>
                <w:color w:val="0070C0"/>
                <w:szCs w:val="24"/>
              </w:rPr>
              <w:t>.</w:t>
            </w:r>
          </w:p>
          <w:p w:rsidR="006036C1" w:rsidRPr="00CC7EAF" w:rsidRDefault="00CC7EAF" w:rsidP="00123EEB">
            <w:pPr>
              <w:spacing w:after="120"/>
              <w:ind w:firstLine="360"/>
              <w:jc w:val="both"/>
              <w:rPr>
                <w:rFonts w:asciiTheme="majorBidi" w:hAnsiTheme="majorBidi" w:cstheme="majorBidi"/>
                <w:b/>
                <w:bCs/>
                <w:noProof/>
                <w:szCs w:val="24"/>
              </w:rPr>
            </w:pPr>
            <w:r w:rsidRPr="00CC7EAF">
              <w:rPr>
                <w:rFonts w:asciiTheme="majorBidi" w:hAnsiTheme="majorBidi" w:cstheme="majorBidi"/>
                <w:b/>
                <w:bCs/>
                <w:noProof/>
                <w:szCs w:val="24"/>
              </w:rPr>
              <w:t>Conditions that must be met to solve critical-section problem</w:t>
            </w:r>
          </w:p>
          <w:p w:rsidR="00123EEB" w:rsidRPr="008278CA" w:rsidRDefault="00AA2D43" w:rsidP="00123EEB">
            <w:pPr>
              <w:spacing w:after="120"/>
              <w:ind w:firstLine="360"/>
              <w:jc w:val="both"/>
              <w:rPr>
                <w:rFonts w:asciiTheme="majorBidi" w:hAnsiTheme="majorBidi" w:cstheme="majorBidi"/>
                <w:bCs/>
                <w:noProof/>
                <w:szCs w:val="24"/>
              </w:rPr>
            </w:pPr>
            <w:r w:rsidRPr="008C318E">
              <w:rPr>
                <w:rFonts w:asciiTheme="majorBidi" w:hAnsiTheme="majorBidi" w:cstheme="majorBidi"/>
                <w:bCs/>
                <w:noProof/>
                <w:szCs w:val="24"/>
              </w:rPr>
              <w:t>If we could arrange matters such that no two processes were ever in their critical regions at the same time, we could avoid races.</w:t>
            </w:r>
            <w:r>
              <w:rPr>
                <w:rFonts w:asciiTheme="majorBidi" w:hAnsiTheme="majorBidi" w:cstheme="majorBidi"/>
                <w:bCs/>
                <w:noProof/>
                <w:szCs w:val="24"/>
              </w:rPr>
              <w:t xml:space="preserve"> </w:t>
            </w:r>
            <w:r w:rsidR="00123EEB" w:rsidRPr="008278CA">
              <w:rPr>
                <w:rFonts w:asciiTheme="majorBidi" w:hAnsiTheme="majorBidi" w:cstheme="majorBidi"/>
                <w:bCs/>
                <w:noProof/>
                <w:szCs w:val="24"/>
              </w:rPr>
              <w:t>Although this requirement avoids race conditions, this is not sufficient for having parallel processes cooperate correctly and efficiently using shared data. We need four conditions to hold to have a good solution:</w:t>
            </w:r>
          </w:p>
          <w:p w:rsidR="00123EEB" w:rsidRPr="008278CA" w:rsidRDefault="00123EEB" w:rsidP="00123EEB">
            <w:pPr>
              <w:numPr>
                <w:ilvl w:val="0"/>
                <w:numId w:val="33"/>
              </w:numPr>
              <w:spacing w:after="120"/>
              <w:jc w:val="both"/>
              <w:rPr>
                <w:rFonts w:asciiTheme="majorBidi" w:hAnsiTheme="majorBidi" w:cstheme="majorBidi"/>
                <w:bCs/>
                <w:noProof/>
                <w:szCs w:val="24"/>
              </w:rPr>
            </w:pPr>
            <w:r w:rsidRPr="008278CA">
              <w:rPr>
                <w:rFonts w:asciiTheme="majorBidi" w:hAnsiTheme="majorBidi" w:cstheme="majorBidi"/>
                <w:bCs/>
                <w:noProof/>
                <w:szCs w:val="24"/>
              </w:rPr>
              <w:t xml:space="preserve">No two processes may be simultaneously inside their critical regions. </w:t>
            </w:r>
          </w:p>
          <w:p w:rsidR="00123EEB" w:rsidRPr="008278CA" w:rsidRDefault="00123EEB" w:rsidP="00123EEB">
            <w:pPr>
              <w:numPr>
                <w:ilvl w:val="0"/>
                <w:numId w:val="33"/>
              </w:numPr>
              <w:spacing w:after="120"/>
              <w:jc w:val="both"/>
              <w:rPr>
                <w:rFonts w:asciiTheme="majorBidi" w:hAnsiTheme="majorBidi" w:cstheme="majorBidi"/>
                <w:bCs/>
                <w:noProof/>
                <w:szCs w:val="24"/>
              </w:rPr>
            </w:pPr>
            <w:r w:rsidRPr="008278CA">
              <w:rPr>
                <w:rFonts w:asciiTheme="majorBidi" w:hAnsiTheme="majorBidi" w:cstheme="majorBidi"/>
                <w:bCs/>
                <w:noProof/>
                <w:szCs w:val="24"/>
              </w:rPr>
              <w:t xml:space="preserve">No assumptions may be made about speeds or the number of CPUs. </w:t>
            </w:r>
          </w:p>
          <w:p w:rsidR="00123EEB" w:rsidRPr="008278CA" w:rsidRDefault="00123EEB" w:rsidP="00123EEB">
            <w:pPr>
              <w:numPr>
                <w:ilvl w:val="0"/>
                <w:numId w:val="33"/>
              </w:numPr>
              <w:spacing w:after="120"/>
              <w:jc w:val="both"/>
              <w:rPr>
                <w:rFonts w:asciiTheme="majorBidi" w:hAnsiTheme="majorBidi" w:cstheme="majorBidi"/>
                <w:bCs/>
                <w:noProof/>
                <w:szCs w:val="24"/>
              </w:rPr>
            </w:pPr>
            <w:r w:rsidRPr="008278CA">
              <w:rPr>
                <w:rFonts w:asciiTheme="majorBidi" w:hAnsiTheme="majorBidi" w:cstheme="majorBidi"/>
                <w:bCs/>
                <w:noProof/>
                <w:szCs w:val="24"/>
              </w:rPr>
              <w:t xml:space="preserve">No process running outside its critical region may block other processes. </w:t>
            </w:r>
          </w:p>
          <w:p w:rsidR="00C218AE" w:rsidRPr="00FE46D3" w:rsidRDefault="00123EEB" w:rsidP="00FE46D3">
            <w:pPr>
              <w:numPr>
                <w:ilvl w:val="0"/>
                <w:numId w:val="33"/>
              </w:numPr>
              <w:spacing w:after="120"/>
              <w:jc w:val="both"/>
              <w:rPr>
                <w:rFonts w:asciiTheme="majorBidi" w:hAnsiTheme="majorBidi" w:cstheme="majorBidi"/>
                <w:bCs/>
                <w:noProof/>
                <w:szCs w:val="24"/>
              </w:rPr>
            </w:pPr>
            <w:r w:rsidRPr="008278CA">
              <w:rPr>
                <w:rFonts w:asciiTheme="majorBidi" w:hAnsiTheme="majorBidi" w:cstheme="majorBidi"/>
                <w:bCs/>
                <w:noProof/>
                <w:szCs w:val="24"/>
              </w:rPr>
              <w:t>No process should have to wait forever to enter its critical region.</w:t>
            </w:r>
          </w:p>
        </w:tc>
      </w:tr>
      <w:tr w:rsidR="00824222" w:rsidRPr="00824222" w:rsidTr="00AA67BF">
        <w:tc>
          <w:tcPr>
            <w:tcW w:w="636" w:type="dxa"/>
          </w:tcPr>
          <w:p w:rsidR="00824222" w:rsidRPr="00824222" w:rsidRDefault="00AB4FE3" w:rsidP="000F7F4D">
            <w:pPr>
              <w:rPr>
                <w:rFonts w:asciiTheme="majorBidi" w:hAnsiTheme="majorBidi" w:cstheme="majorBidi"/>
                <w:b/>
                <w:bCs/>
                <w:szCs w:val="24"/>
              </w:rPr>
            </w:pPr>
            <w:r>
              <w:rPr>
                <w:rFonts w:asciiTheme="majorBidi" w:hAnsiTheme="majorBidi" w:cstheme="majorBidi"/>
                <w:b/>
                <w:bCs/>
                <w:szCs w:val="24"/>
              </w:rPr>
              <w:t>2.16</w:t>
            </w:r>
          </w:p>
        </w:tc>
        <w:tc>
          <w:tcPr>
            <w:tcW w:w="10113" w:type="dxa"/>
            <w:gridSpan w:val="2"/>
          </w:tcPr>
          <w:p w:rsidR="00824222" w:rsidRDefault="00F676BF" w:rsidP="000E1853">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Approach towards solving</w:t>
            </w:r>
            <w:r w:rsidR="007405C7">
              <w:rPr>
                <w:rFonts w:asciiTheme="majorBidi" w:hAnsiTheme="majorBidi" w:cstheme="majorBidi"/>
                <w:b/>
                <w:bCs/>
                <w:noProof/>
                <w:szCs w:val="24"/>
              </w:rPr>
              <w:t xml:space="preserve"> </w:t>
            </w:r>
            <w:r w:rsidR="00EA660B">
              <w:rPr>
                <w:rFonts w:asciiTheme="majorBidi" w:hAnsiTheme="majorBidi" w:cstheme="majorBidi"/>
                <w:b/>
                <w:bCs/>
                <w:noProof/>
                <w:szCs w:val="24"/>
              </w:rPr>
              <w:t>race condition</w:t>
            </w:r>
            <w:r w:rsidR="007405C7">
              <w:rPr>
                <w:rFonts w:asciiTheme="majorBidi" w:hAnsiTheme="majorBidi" w:cstheme="majorBidi"/>
                <w:b/>
                <w:bCs/>
                <w:noProof/>
                <w:szCs w:val="24"/>
              </w:rPr>
              <w:t xml:space="preserve"> </w:t>
            </w:r>
            <w:r w:rsidR="005A2C7A">
              <w:rPr>
                <w:rFonts w:asciiTheme="majorBidi" w:hAnsiTheme="majorBidi" w:cstheme="majorBidi"/>
                <w:b/>
                <w:bCs/>
                <w:noProof/>
                <w:szCs w:val="24"/>
              </w:rPr>
              <w:t>situations</w:t>
            </w:r>
          </w:p>
          <w:p w:rsidR="007405C7" w:rsidRDefault="00C902E1" w:rsidP="00917DFE">
            <w:pPr>
              <w:spacing w:after="120"/>
              <w:ind w:firstLine="360"/>
              <w:jc w:val="both"/>
              <w:rPr>
                <w:rFonts w:asciiTheme="majorBidi" w:hAnsiTheme="majorBidi" w:cstheme="majorBidi"/>
                <w:bCs/>
                <w:noProof/>
                <w:szCs w:val="24"/>
              </w:rPr>
            </w:pPr>
            <w:r>
              <w:rPr>
                <w:rFonts w:asciiTheme="majorBidi" w:hAnsiTheme="majorBidi" w:cstheme="majorBidi"/>
                <w:bCs/>
                <w:noProof/>
                <w:szCs w:val="24"/>
              </w:rPr>
              <w:t xml:space="preserve">First, let’s try to find out </w:t>
            </w:r>
            <w:r w:rsidRPr="00AF023F">
              <w:rPr>
                <w:rFonts w:asciiTheme="majorBidi" w:hAnsiTheme="majorBidi" w:cstheme="majorBidi"/>
                <w:bCs/>
                <w:i/>
                <w:noProof/>
                <w:szCs w:val="24"/>
              </w:rPr>
              <w:t>why</w:t>
            </w:r>
            <w:r w:rsidR="003D3ABB">
              <w:rPr>
                <w:rFonts w:asciiTheme="majorBidi" w:hAnsiTheme="majorBidi" w:cstheme="majorBidi"/>
                <w:bCs/>
                <w:noProof/>
                <w:szCs w:val="24"/>
              </w:rPr>
              <w:t xml:space="preserve"> </w:t>
            </w:r>
            <w:r w:rsidR="00A074FE">
              <w:rPr>
                <w:rFonts w:asciiTheme="majorBidi" w:hAnsiTheme="majorBidi" w:cstheme="majorBidi"/>
                <w:bCs/>
                <w:noProof/>
                <w:szCs w:val="24"/>
              </w:rPr>
              <w:t>race condition</w:t>
            </w:r>
            <w:r w:rsidR="003D3ABB">
              <w:rPr>
                <w:rFonts w:asciiTheme="majorBidi" w:hAnsiTheme="majorBidi" w:cstheme="majorBidi"/>
                <w:bCs/>
                <w:noProof/>
                <w:szCs w:val="24"/>
              </w:rPr>
              <w:t xml:space="preserve"> occurs.</w:t>
            </w:r>
            <w:r w:rsidR="00187437">
              <w:rPr>
                <w:rFonts w:asciiTheme="majorBidi" w:hAnsiTheme="majorBidi" w:cstheme="majorBidi"/>
                <w:bCs/>
                <w:noProof/>
                <w:szCs w:val="24"/>
              </w:rPr>
              <w:t xml:space="preserve"> </w:t>
            </w:r>
            <w:r w:rsidR="00917DFE">
              <w:rPr>
                <w:rFonts w:asciiTheme="majorBidi" w:hAnsiTheme="majorBidi" w:cstheme="majorBidi"/>
                <w:bCs/>
                <w:noProof/>
                <w:szCs w:val="24"/>
              </w:rPr>
              <w:t>I</w:t>
            </w:r>
            <w:r w:rsidR="00F838CB" w:rsidRPr="00F838CB">
              <w:rPr>
                <w:rFonts w:asciiTheme="majorBidi" w:hAnsiTheme="majorBidi" w:cstheme="majorBidi"/>
                <w:bCs/>
                <w:noProof/>
                <w:szCs w:val="24"/>
              </w:rPr>
              <w:t>f some process is in</w:t>
            </w:r>
            <w:r w:rsidR="007232B2">
              <w:rPr>
                <w:rFonts w:asciiTheme="majorBidi" w:hAnsiTheme="majorBidi" w:cstheme="majorBidi"/>
                <w:bCs/>
                <w:noProof/>
                <w:szCs w:val="24"/>
              </w:rPr>
              <w:t xml:space="preserve"> the middle of its critical </w:t>
            </w:r>
            <w:r w:rsidR="00F838CB" w:rsidRPr="00F838CB">
              <w:rPr>
                <w:rFonts w:asciiTheme="majorBidi" w:hAnsiTheme="majorBidi" w:cstheme="majorBidi"/>
                <w:bCs/>
                <w:noProof/>
                <w:szCs w:val="24"/>
              </w:rPr>
              <w:t>section while the context switch occurs, then race condition occurs.</w:t>
            </w:r>
            <w:r w:rsidR="00973B83">
              <w:rPr>
                <w:rFonts w:asciiTheme="majorBidi" w:hAnsiTheme="majorBidi" w:cstheme="majorBidi"/>
                <w:bCs/>
                <w:noProof/>
                <w:szCs w:val="24"/>
              </w:rPr>
              <w:t xml:space="preserve"> So, our approach should be any of the following</w:t>
            </w:r>
            <w:r w:rsidR="000B70D1">
              <w:rPr>
                <w:rFonts w:asciiTheme="majorBidi" w:hAnsiTheme="majorBidi" w:cstheme="majorBidi"/>
                <w:bCs/>
                <w:noProof/>
                <w:szCs w:val="24"/>
              </w:rPr>
              <w:t>s</w:t>
            </w:r>
            <w:r w:rsidR="00973B83">
              <w:rPr>
                <w:rFonts w:asciiTheme="majorBidi" w:hAnsiTheme="majorBidi" w:cstheme="majorBidi"/>
                <w:bCs/>
                <w:noProof/>
                <w:szCs w:val="24"/>
              </w:rPr>
              <w:t>:</w:t>
            </w:r>
          </w:p>
          <w:p w:rsidR="00374513" w:rsidRDefault="00B713CF" w:rsidP="005F3A34">
            <w:pPr>
              <w:pStyle w:val="ListParagraph"/>
              <w:numPr>
                <w:ilvl w:val="0"/>
                <w:numId w:val="34"/>
              </w:numPr>
              <w:spacing w:after="120"/>
              <w:jc w:val="both"/>
              <w:rPr>
                <w:rFonts w:asciiTheme="majorBidi" w:hAnsiTheme="majorBidi" w:cstheme="majorBidi"/>
                <w:bCs/>
                <w:noProof/>
                <w:szCs w:val="24"/>
              </w:rPr>
            </w:pPr>
            <w:r>
              <w:rPr>
                <w:rFonts w:asciiTheme="majorBidi" w:hAnsiTheme="majorBidi" w:cstheme="majorBidi"/>
                <w:bCs/>
                <w:noProof/>
                <w:szCs w:val="24"/>
              </w:rPr>
              <w:t xml:space="preserve">Either </w:t>
            </w:r>
            <w:r w:rsidR="005F3A34" w:rsidRPr="005F3A34">
              <w:rPr>
                <w:rFonts w:asciiTheme="majorBidi" w:hAnsiTheme="majorBidi" w:cstheme="majorBidi"/>
                <w:bCs/>
                <w:noProof/>
                <w:szCs w:val="24"/>
              </w:rPr>
              <w:t>temporarily disable context switching when one process is inside its critical region.</w:t>
            </w:r>
          </w:p>
          <w:p w:rsidR="00D05D14" w:rsidRPr="005F3A34" w:rsidRDefault="00FF741A" w:rsidP="00A342EE">
            <w:pPr>
              <w:pStyle w:val="ListParagraph"/>
              <w:numPr>
                <w:ilvl w:val="0"/>
                <w:numId w:val="34"/>
              </w:numPr>
              <w:spacing w:after="120"/>
              <w:jc w:val="both"/>
              <w:rPr>
                <w:rFonts w:asciiTheme="majorBidi" w:hAnsiTheme="majorBidi" w:cstheme="majorBidi"/>
                <w:bCs/>
                <w:noProof/>
                <w:szCs w:val="24"/>
              </w:rPr>
            </w:pPr>
            <w:r w:rsidRPr="00FF741A">
              <w:rPr>
                <w:rFonts w:asciiTheme="majorBidi" w:hAnsiTheme="majorBidi" w:cstheme="majorBidi"/>
                <w:bCs/>
                <w:noProof/>
                <w:szCs w:val="24"/>
              </w:rPr>
              <w:t>Use some techniques so that even if context switch occurs in the middle of executing critical section, no other process</w:t>
            </w:r>
            <w:r w:rsidR="00A342EE">
              <w:rPr>
                <w:rFonts w:asciiTheme="majorBidi" w:hAnsiTheme="majorBidi" w:cstheme="majorBidi"/>
                <w:bCs/>
                <w:noProof/>
                <w:szCs w:val="24"/>
              </w:rPr>
              <w:t>es</w:t>
            </w:r>
            <w:r w:rsidRPr="00FF741A">
              <w:rPr>
                <w:rFonts w:asciiTheme="majorBidi" w:hAnsiTheme="majorBidi" w:cstheme="majorBidi"/>
                <w:bCs/>
                <w:noProof/>
                <w:szCs w:val="24"/>
              </w:rPr>
              <w:t xml:space="preserve"> could enter </w:t>
            </w:r>
            <w:r w:rsidR="00A342EE">
              <w:rPr>
                <w:rFonts w:asciiTheme="majorBidi" w:hAnsiTheme="majorBidi" w:cstheme="majorBidi"/>
                <w:bCs/>
                <w:noProof/>
                <w:szCs w:val="24"/>
              </w:rPr>
              <w:t>their</w:t>
            </w:r>
            <w:r w:rsidRPr="00FF741A">
              <w:rPr>
                <w:rFonts w:asciiTheme="majorBidi" w:hAnsiTheme="majorBidi" w:cstheme="majorBidi"/>
                <w:bCs/>
                <w:noProof/>
                <w:szCs w:val="24"/>
              </w:rPr>
              <w:t xml:space="preserve"> critical section</w:t>
            </w:r>
            <w:r w:rsidR="000A052A">
              <w:rPr>
                <w:rFonts w:asciiTheme="majorBidi" w:hAnsiTheme="majorBidi" w:cstheme="majorBidi"/>
                <w:bCs/>
                <w:noProof/>
                <w:szCs w:val="24"/>
              </w:rPr>
              <w:t>s</w:t>
            </w:r>
            <w:r w:rsidRPr="00FF741A">
              <w:rPr>
                <w:rFonts w:asciiTheme="majorBidi" w:hAnsiTheme="majorBidi" w:cstheme="majorBidi"/>
                <w:bCs/>
                <w:noProof/>
                <w:szCs w:val="24"/>
              </w:rPr>
              <w:t>.</w:t>
            </w:r>
            <w:r w:rsidR="0042529F">
              <w:rPr>
                <w:rFonts w:asciiTheme="majorBidi" w:hAnsiTheme="majorBidi" w:cstheme="majorBidi"/>
                <w:bCs/>
                <w:noProof/>
                <w:szCs w:val="24"/>
              </w:rPr>
              <w:t xml:space="preserve"> [Typically </w:t>
            </w:r>
            <w:r w:rsidR="0042529F" w:rsidRPr="00DB7209">
              <w:rPr>
                <w:rFonts w:asciiTheme="majorBidi" w:hAnsiTheme="majorBidi" w:cstheme="majorBidi"/>
                <w:bCs/>
                <w:i/>
                <w:noProof/>
                <w:szCs w:val="24"/>
              </w:rPr>
              <w:t>mutual exclusion</w:t>
            </w:r>
            <w:r w:rsidR="0042529F">
              <w:rPr>
                <w:rFonts w:asciiTheme="majorBidi" w:hAnsiTheme="majorBidi" w:cstheme="majorBidi"/>
                <w:bCs/>
                <w:noProof/>
                <w:szCs w:val="24"/>
              </w:rPr>
              <w:t>]</w:t>
            </w:r>
          </w:p>
        </w:tc>
      </w:tr>
      <w:tr w:rsidR="006C0234" w:rsidRPr="006C0234" w:rsidTr="00AA67BF">
        <w:tc>
          <w:tcPr>
            <w:tcW w:w="636" w:type="dxa"/>
          </w:tcPr>
          <w:p w:rsidR="006C0234" w:rsidRPr="006C0234" w:rsidRDefault="006C0234" w:rsidP="000F7F4D">
            <w:pPr>
              <w:rPr>
                <w:rFonts w:asciiTheme="majorBidi" w:hAnsiTheme="majorBidi" w:cstheme="majorBidi"/>
                <w:b/>
                <w:bCs/>
                <w:szCs w:val="24"/>
              </w:rPr>
            </w:pPr>
            <w:r>
              <w:rPr>
                <w:rFonts w:asciiTheme="majorBidi" w:hAnsiTheme="majorBidi" w:cstheme="majorBidi"/>
                <w:b/>
                <w:bCs/>
                <w:szCs w:val="24"/>
              </w:rPr>
              <w:t>2.17</w:t>
            </w:r>
          </w:p>
        </w:tc>
        <w:tc>
          <w:tcPr>
            <w:tcW w:w="10113" w:type="dxa"/>
            <w:gridSpan w:val="2"/>
          </w:tcPr>
          <w:p w:rsidR="004D1CB5" w:rsidRPr="0097444D" w:rsidRDefault="004D1CB5" w:rsidP="004D1CB5">
            <w:pPr>
              <w:spacing w:after="120"/>
              <w:ind w:firstLine="360"/>
              <w:jc w:val="both"/>
              <w:rPr>
                <w:rFonts w:asciiTheme="majorBidi" w:hAnsiTheme="majorBidi" w:cstheme="majorBidi"/>
                <w:b/>
                <w:bCs/>
                <w:noProof/>
                <w:szCs w:val="24"/>
              </w:rPr>
            </w:pPr>
            <w:r w:rsidRPr="0097444D">
              <w:rPr>
                <w:rFonts w:asciiTheme="majorBidi" w:hAnsiTheme="majorBidi" w:cstheme="majorBidi"/>
                <w:b/>
                <w:bCs/>
                <w:noProof/>
                <w:szCs w:val="24"/>
              </w:rPr>
              <w:t>Disabling interrupts</w:t>
            </w:r>
          </w:p>
          <w:p w:rsidR="004D1CB5" w:rsidRDefault="004D1CB5" w:rsidP="004D1CB5">
            <w:pPr>
              <w:spacing w:after="120"/>
              <w:ind w:firstLine="360"/>
              <w:jc w:val="both"/>
              <w:rPr>
                <w:rFonts w:asciiTheme="majorBidi" w:hAnsiTheme="majorBidi" w:cstheme="majorBidi"/>
                <w:bCs/>
                <w:noProof/>
                <w:szCs w:val="24"/>
              </w:rPr>
            </w:pPr>
            <w:r w:rsidRPr="00773140">
              <w:rPr>
                <w:rFonts w:asciiTheme="majorBidi" w:hAnsiTheme="majorBidi" w:cstheme="majorBidi"/>
                <w:bCs/>
                <w:noProof/>
                <w:color w:val="4F81BD" w:themeColor="accent1"/>
                <w:szCs w:val="24"/>
              </w:rPr>
              <w:t>Each process would disable all interrupts just after entering its critical region and re-enable them just before leaving it.</w:t>
            </w:r>
            <w:r w:rsidRPr="00FA04D1">
              <w:rPr>
                <w:rFonts w:asciiTheme="majorBidi" w:hAnsiTheme="majorBidi" w:cstheme="majorBidi"/>
                <w:bCs/>
                <w:noProof/>
                <w:szCs w:val="24"/>
              </w:rPr>
              <w:t xml:space="preserve"> With interrupts disabled, no clock interrupts can occur. The CPU is only switched from process to process as a result of clock or other interrupts, after all, and with interrupts turned off the CPU will not be switched to another process. Thus, once a process has disabled interrupts, it can examine and update the shared memory without fear that any other process will intervene.</w:t>
            </w:r>
          </w:p>
          <w:p w:rsidR="004D1CB5" w:rsidRPr="0097444D" w:rsidRDefault="004D1CB5" w:rsidP="0097444D">
            <w:pPr>
              <w:spacing w:after="120"/>
              <w:ind w:firstLine="360"/>
              <w:jc w:val="both"/>
              <w:rPr>
                <w:rFonts w:asciiTheme="majorBidi" w:hAnsiTheme="majorBidi" w:cstheme="majorBidi"/>
                <w:b/>
                <w:bCs/>
                <w:noProof/>
                <w:szCs w:val="24"/>
              </w:rPr>
            </w:pPr>
            <w:r w:rsidRPr="0097444D">
              <w:rPr>
                <w:rFonts w:asciiTheme="majorBidi" w:hAnsiTheme="majorBidi" w:cstheme="majorBidi"/>
                <w:b/>
                <w:bCs/>
                <w:noProof/>
                <w:szCs w:val="24"/>
              </w:rPr>
              <w:t>Problems with disabling interrupts</w:t>
            </w:r>
          </w:p>
          <w:p w:rsidR="004D1CB5" w:rsidRDefault="004D1CB5" w:rsidP="0097444D">
            <w:pPr>
              <w:pStyle w:val="ListParagraph"/>
              <w:numPr>
                <w:ilvl w:val="0"/>
                <w:numId w:val="18"/>
              </w:numPr>
              <w:spacing w:after="120"/>
              <w:ind w:left="714"/>
              <w:contextualSpacing w:val="0"/>
              <w:jc w:val="both"/>
              <w:rPr>
                <w:rFonts w:asciiTheme="majorBidi" w:hAnsiTheme="majorBidi" w:cstheme="majorBidi"/>
                <w:bCs/>
                <w:noProof/>
                <w:szCs w:val="24"/>
              </w:rPr>
            </w:pPr>
            <w:r w:rsidRPr="008846E0">
              <w:rPr>
                <w:rFonts w:asciiTheme="majorBidi" w:hAnsiTheme="majorBidi" w:cstheme="majorBidi"/>
                <w:bCs/>
                <w:noProof/>
                <w:szCs w:val="24"/>
              </w:rPr>
              <w:t>It is unwise to give user processes the power to turn off interrupts.</w:t>
            </w:r>
            <w:r w:rsidRPr="00131C18">
              <w:rPr>
                <w:rFonts w:asciiTheme="majorBidi" w:hAnsiTheme="majorBidi" w:cstheme="majorBidi"/>
                <w:bCs/>
                <w:noProof/>
                <w:szCs w:val="24"/>
              </w:rPr>
              <w:t xml:space="preserve"> Suppose that one of them did it and never turned them on again? That could be the end of the system.</w:t>
            </w:r>
          </w:p>
          <w:p w:rsidR="004D1CB5" w:rsidRDefault="004D1CB5" w:rsidP="0097444D">
            <w:pPr>
              <w:pStyle w:val="ListParagraph"/>
              <w:numPr>
                <w:ilvl w:val="0"/>
                <w:numId w:val="18"/>
              </w:numPr>
              <w:spacing w:after="120"/>
              <w:ind w:left="714"/>
              <w:contextualSpacing w:val="0"/>
              <w:jc w:val="both"/>
              <w:rPr>
                <w:rFonts w:asciiTheme="majorBidi" w:hAnsiTheme="majorBidi" w:cstheme="majorBidi"/>
                <w:bCs/>
                <w:noProof/>
                <w:szCs w:val="24"/>
              </w:rPr>
            </w:pPr>
            <w:r>
              <w:rPr>
                <w:rFonts w:asciiTheme="majorBidi" w:hAnsiTheme="majorBidi" w:cstheme="majorBidi"/>
                <w:bCs/>
                <w:noProof/>
                <w:szCs w:val="24"/>
              </w:rPr>
              <w:t>I</w:t>
            </w:r>
            <w:r w:rsidRPr="008B798F">
              <w:rPr>
                <w:rFonts w:asciiTheme="majorBidi" w:hAnsiTheme="majorBidi" w:cstheme="majorBidi"/>
                <w:bCs/>
                <w:noProof/>
                <w:szCs w:val="24"/>
              </w:rPr>
              <w:t xml:space="preserve">f the system is a multiprocessor, with two or more CPUs, disabling interrupts affects only the </w:t>
            </w:r>
            <w:r w:rsidRPr="008B798F">
              <w:rPr>
                <w:rFonts w:asciiTheme="majorBidi" w:hAnsiTheme="majorBidi" w:cstheme="majorBidi"/>
                <w:bCs/>
                <w:noProof/>
                <w:szCs w:val="24"/>
              </w:rPr>
              <w:lastRenderedPageBreak/>
              <w:t>CPU that executed the disable instruction. The other ones will continue running and can access the shared memory.</w:t>
            </w:r>
          </w:p>
          <w:p w:rsidR="004D1CB5" w:rsidRDefault="004D1CB5" w:rsidP="0097444D">
            <w:pPr>
              <w:pStyle w:val="ListParagraph"/>
              <w:numPr>
                <w:ilvl w:val="0"/>
                <w:numId w:val="18"/>
              </w:numPr>
              <w:spacing w:after="120"/>
              <w:ind w:left="714"/>
              <w:contextualSpacing w:val="0"/>
              <w:jc w:val="both"/>
              <w:rPr>
                <w:rFonts w:asciiTheme="majorBidi" w:hAnsiTheme="majorBidi" w:cstheme="majorBidi"/>
                <w:bCs/>
                <w:noProof/>
                <w:szCs w:val="24"/>
              </w:rPr>
            </w:pPr>
            <w:r>
              <w:rPr>
                <w:rFonts w:asciiTheme="majorBidi" w:hAnsiTheme="majorBidi" w:cstheme="majorBidi"/>
                <w:bCs/>
                <w:noProof/>
                <w:szCs w:val="24"/>
              </w:rPr>
              <w:t>I</w:t>
            </w:r>
            <w:r w:rsidRPr="00214DE1">
              <w:rPr>
                <w:rFonts w:asciiTheme="majorBidi" w:hAnsiTheme="majorBidi" w:cstheme="majorBidi"/>
                <w:bCs/>
                <w:noProof/>
                <w:szCs w:val="24"/>
              </w:rPr>
              <w:t>t is frequently convenient for the kernel itself to disable interrupts for a few instructions while it is updating variables or lists. If an interrupt occurred while the list of ready processes, for example, was in an inconsistent state, race conditions could occur.</w:t>
            </w:r>
          </w:p>
          <w:p w:rsidR="004D1CB5" w:rsidRPr="0097444D" w:rsidRDefault="004D1CB5" w:rsidP="00C7254A">
            <w:pPr>
              <w:tabs>
                <w:tab w:val="left" w:pos="4142"/>
              </w:tabs>
              <w:spacing w:after="120"/>
              <w:ind w:left="354"/>
              <w:jc w:val="both"/>
              <w:rPr>
                <w:rFonts w:asciiTheme="majorBidi" w:hAnsiTheme="majorBidi" w:cstheme="majorBidi"/>
                <w:b/>
                <w:bCs/>
                <w:noProof/>
                <w:szCs w:val="24"/>
              </w:rPr>
            </w:pPr>
            <w:r w:rsidRPr="0097444D">
              <w:rPr>
                <w:rFonts w:asciiTheme="majorBidi" w:hAnsiTheme="majorBidi" w:cstheme="majorBidi"/>
                <w:b/>
                <w:bCs/>
                <w:noProof/>
                <w:szCs w:val="24"/>
              </w:rPr>
              <w:t>Comments on this technique</w:t>
            </w:r>
            <w:r w:rsidR="00C7254A">
              <w:rPr>
                <w:rFonts w:asciiTheme="majorBidi" w:hAnsiTheme="majorBidi" w:cstheme="majorBidi"/>
                <w:b/>
                <w:bCs/>
                <w:noProof/>
                <w:szCs w:val="24"/>
              </w:rPr>
              <w:tab/>
            </w:r>
          </w:p>
          <w:p w:rsidR="006C0234" w:rsidRPr="001E71D5" w:rsidRDefault="004D1CB5" w:rsidP="0097444D">
            <w:pPr>
              <w:spacing w:after="120"/>
              <w:ind w:firstLine="360"/>
              <w:jc w:val="both"/>
              <w:rPr>
                <w:rFonts w:asciiTheme="majorBidi" w:hAnsiTheme="majorBidi" w:cstheme="majorBidi"/>
                <w:bCs/>
                <w:noProof/>
                <w:szCs w:val="24"/>
              </w:rPr>
            </w:pPr>
            <w:r>
              <w:rPr>
                <w:rFonts w:asciiTheme="majorBidi" w:hAnsiTheme="majorBidi" w:cstheme="majorBidi"/>
                <w:bCs/>
                <w:noProof/>
                <w:szCs w:val="24"/>
              </w:rPr>
              <w:t>D</w:t>
            </w:r>
            <w:r w:rsidRPr="00585352">
              <w:rPr>
                <w:rFonts w:asciiTheme="majorBidi" w:hAnsiTheme="majorBidi" w:cstheme="majorBidi"/>
                <w:bCs/>
                <w:noProof/>
                <w:szCs w:val="24"/>
              </w:rPr>
              <w:t>isabling interrupts is often a useful technique within the operating system itself but is not appropriate as a general mutual exclusion mechanism for user processes.</w:t>
            </w:r>
          </w:p>
        </w:tc>
      </w:tr>
      <w:tr w:rsidR="00C800D4" w:rsidRPr="00C800D4" w:rsidTr="00AA67BF">
        <w:tc>
          <w:tcPr>
            <w:tcW w:w="636" w:type="dxa"/>
          </w:tcPr>
          <w:p w:rsidR="00C800D4" w:rsidRPr="00C800D4" w:rsidRDefault="00932A41" w:rsidP="000F7F4D">
            <w:pPr>
              <w:rPr>
                <w:rFonts w:asciiTheme="majorBidi" w:hAnsiTheme="majorBidi" w:cstheme="majorBidi"/>
                <w:b/>
                <w:bCs/>
                <w:szCs w:val="24"/>
              </w:rPr>
            </w:pPr>
            <w:r>
              <w:rPr>
                <w:rFonts w:asciiTheme="majorBidi" w:hAnsiTheme="majorBidi" w:cstheme="majorBidi"/>
                <w:b/>
                <w:bCs/>
                <w:szCs w:val="24"/>
              </w:rPr>
              <w:lastRenderedPageBreak/>
              <w:t>2.18</w:t>
            </w:r>
          </w:p>
        </w:tc>
        <w:tc>
          <w:tcPr>
            <w:tcW w:w="10113" w:type="dxa"/>
            <w:gridSpan w:val="2"/>
          </w:tcPr>
          <w:p w:rsidR="00C800D4" w:rsidRDefault="00C72FF0" w:rsidP="004D1CB5">
            <w:pPr>
              <w:spacing w:after="120"/>
              <w:ind w:firstLine="360"/>
              <w:jc w:val="both"/>
              <w:rPr>
                <w:rFonts w:asciiTheme="majorBidi" w:hAnsiTheme="majorBidi" w:cstheme="majorBidi"/>
                <w:b/>
                <w:bCs/>
                <w:noProof/>
                <w:szCs w:val="24"/>
              </w:rPr>
            </w:pPr>
            <w:r w:rsidRPr="00C72FF0">
              <w:rPr>
                <w:rFonts w:asciiTheme="majorBidi" w:hAnsiTheme="majorBidi" w:cstheme="majorBidi"/>
                <w:b/>
                <w:bCs/>
                <w:noProof/>
                <w:szCs w:val="24"/>
              </w:rPr>
              <w:t>Using some other techniques</w:t>
            </w:r>
          </w:p>
          <w:p w:rsidR="00C72FF0" w:rsidRDefault="00CE1F98" w:rsidP="00B6349E">
            <w:pPr>
              <w:spacing w:after="120"/>
              <w:ind w:firstLine="360"/>
              <w:jc w:val="both"/>
              <w:rPr>
                <w:rFonts w:asciiTheme="majorBidi" w:hAnsiTheme="majorBidi" w:cstheme="majorBidi"/>
                <w:bCs/>
                <w:noProof/>
                <w:szCs w:val="24"/>
              </w:rPr>
            </w:pPr>
            <w:r w:rsidRPr="00CE1F98">
              <w:rPr>
                <w:rFonts w:asciiTheme="majorBidi" w:hAnsiTheme="majorBidi" w:cstheme="majorBidi"/>
                <w:bCs/>
                <w:noProof/>
                <w:szCs w:val="24"/>
              </w:rPr>
              <w:t xml:space="preserve">The key to preventing trouble here is to find some way to prohibit more than one process from reading and writing the shared data at the same time. Put in other words, what we need is </w:t>
            </w:r>
            <w:r w:rsidRPr="00F969D7">
              <w:rPr>
                <w:rFonts w:asciiTheme="majorBidi" w:hAnsiTheme="majorBidi" w:cstheme="majorBidi"/>
                <w:bCs/>
                <w:i/>
                <w:noProof/>
                <w:szCs w:val="24"/>
              </w:rPr>
              <w:t>mutual exclusion</w:t>
            </w:r>
            <w:r w:rsidRPr="00CE1F98">
              <w:rPr>
                <w:rFonts w:asciiTheme="majorBidi" w:hAnsiTheme="majorBidi" w:cstheme="majorBidi"/>
                <w:bCs/>
                <w:noProof/>
                <w:szCs w:val="24"/>
              </w:rPr>
              <w:t xml:space="preserve">, that is, some way of making sure that if one process is using a shared variable or file, the other processes will be excluded from doing the same thing. The difficulty above occurred because process </w:t>
            </w:r>
            <w:r w:rsidRPr="00CE1F98">
              <w:rPr>
                <w:rFonts w:asciiTheme="majorBidi" w:hAnsiTheme="majorBidi" w:cstheme="majorBidi"/>
                <w:bCs/>
                <w:i/>
                <w:iCs/>
                <w:noProof/>
                <w:szCs w:val="24"/>
              </w:rPr>
              <w:t xml:space="preserve">B </w:t>
            </w:r>
            <w:r w:rsidRPr="00CE1F98">
              <w:rPr>
                <w:rFonts w:asciiTheme="majorBidi" w:hAnsiTheme="majorBidi" w:cstheme="majorBidi"/>
                <w:bCs/>
                <w:noProof/>
                <w:szCs w:val="24"/>
              </w:rPr>
              <w:t xml:space="preserve">started using one of the shared variables before process </w:t>
            </w:r>
            <w:r w:rsidRPr="00CE1F98">
              <w:rPr>
                <w:rFonts w:asciiTheme="majorBidi" w:hAnsiTheme="majorBidi" w:cstheme="majorBidi"/>
                <w:bCs/>
                <w:i/>
                <w:iCs/>
                <w:noProof/>
                <w:szCs w:val="24"/>
              </w:rPr>
              <w:t xml:space="preserve">A </w:t>
            </w:r>
            <w:r w:rsidRPr="00CE1F98">
              <w:rPr>
                <w:rFonts w:asciiTheme="majorBidi" w:hAnsiTheme="majorBidi" w:cstheme="majorBidi"/>
                <w:bCs/>
                <w:noProof/>
                <w:szCs w:val="24"/>
              </w:rPr>
              <w:t>was finished with it.</w:t>
            </w:r>
          </w:p>
          <w:p w:rsidR="00CD2E20" w:rsidRDefault="00CD2E20" w:rsidP="00B6349E">
            <w:pPr>
              <w:spacing w:after="120"/>
              <w:ind w:firstLine="360"/>
              <w:jc w:val="both"/>
              <w:rPr>
                <w:rFonts w:asciiTheme="majorBidi" w:hAnsiTheme="majorBidi" w:cstheme="majorBidi"/>
                <w:bCs/>
                <w:noProof/>
                <w:szCs w:val="24"/>
              </w:rPr>
            </w:pPr>
            <w:r>
              <w:rPr>
                <w:rFonts w:asciiTheme="majorBidi" w:hAnsiTheme="majorBidi" w:cstheme="majorBidi"/>
                <w:bCs/>
                <w:noProof/>
                <w:szCs w:val="24"/>
              </w:rPr>
              <w:t>There are two ways of implementing mutual exclusion</w:t>
            </w:r>
            <w:r w:rsidR="00036C8D">
              <w:rPr>
                <w:rFonts w:asciiTheme="majorBidi" w:hAnsiTheme="majorBidi" w:cstheme="majorBidi"/>
                <w:bCs/>
                <w:noProof/>
                <w:szCs w:val="24"/>
              </w:rPr>
              <w:t xml:space="preserve"> in </w:t>
            </w:r>
            <w:r w:rsidR="00036C8D" w:rsidRPr="001F7ADC">
              <w:rPr>
                <w:rFonts w:asciiTheme="majorBidi" w:hAnsiTheme="majorBidi" w:cstheme="majorBidi"/>
                <w:bCs/>
                <w:i/>
                <w:noProof/>
                <w:szCs w:val="24"/>
              </w:rPr>
              <w:t>shared-memory systems</w:t>
            </w:r>
            <w:r>
              <w:rPr>
                <w:rFonts w:asciiTheme="majorBidi" w:hAnsiTheme="majorBidi" w:cstheme="majorBidi"/>
                <w:bCs/>
                <w:noProof/>
                <w:szCs w:val="24"/>
              </w:rPr>
              <w:t>:</w:t>
            </w:r>
          </w:p>
          <w:p w:rsidR="00CD2E20" w:rsidRPr="00032189" w:rsidRDefault="007F608F" w:rsidP="007F608F">
            <w:pPr>
              <w:pStyle w:val="ListParagraph"/>
              <w:numPr>
                <w:ilvl w:val="0"/>
                <w:numId w:val="35"/>
              </w:numPr>
              <w:spacing w:after="120"/>
              <w:jc w:val="both"/>
              <w:rPr>
                <w:rFonts w:asciiTheme="majorBidi" w:hAnsiTheme="majorBidi" w:cstheme="majorBidi"/>
                <w:bCs/>
                <w:noProof/>
                <w:szCs w:val="24"/>
              </w:rPr>
            </w:pPr>
            <w:r w:rsidRPr="00032189">
              <w:rPr>
                <w:rFonts w:asciiTheme="majorBidi" w:hAnsiTheme="majorBidi" w:cstheme="majorBidi"/>
                <w:bCs/>
                <w:noProof/>
                <w:szCs w:val="24"/>
              </w:rPr>
              <w:t>Using busy waiting</w:t>
            </w:r>
          </w:p>
          <w:p w:rsidR="00032189" w:rsidRPr="007F608F" w:rsidRDefault="00AB2049" w:rsidP="007F608F">
            <w:pPr>
              <w:pStyle w:val="ListParagraph"/>
              <w:numPr>
                <w:ilvl w:val="0"/>
                <w:numId w:val="35"/>
              </w:numPr>
              <w:spacing w:after="120"/>
              <w:jc w:val="both"/>
              <w:rPr>
                <w:rFonts w:asciiTheme="majorBidi" w:hAnsiTheme="majorBidi" w:cstheme="majorBidi"/>
                <w:bCs/>
                <w:noProof/>
                <w:szCs w:val="24"/>
              </w:rPr>
            </w:pPr>
            <w:r>
              <w:rPr>
                <w:rFonts w:asciiTheme="majorBidi" w:hAnsiTheme="majorBidi" w:cstheme="majorBidi"/>
                <w:bCs/>
                <w:noProof/>
                <w:szCs w:val="24"/>
              </w:rPr>
              <w:t>Using sleep and wakeup</w:t>
            </w:r>
          </w:p>
        </w:tc>
      </w:tr>
      <w:tr w:rsidR="00B4333D" w:rsidRPr="00B4333D" w:rsidTr="00AA67BF">
        <w:tc>
          <w:tcPr>
            <w:tcW w:w="636" w:type="dxa"/>
          </w:tcPr>
          <w:p w:rsidR="00B4333D" w:rsidRPr="00B4333D" w:rsidRDefault="00BB1ED3" w:rsidP="00932A41">
            <w:pPr>
              <w:rPr>
                <w:rFonts w:asciiTheme="majorBidi" w:hAnsiTheme="majorBidi" w:cstheme="majorBidi"/>
                <w:b/>
                <w:bCs/>
                <w:szCs w:val="24"/>
              </w:rPr>
            </w:pPr>
            <w:r>
              <w:rPr>
                <w:rFonts w:asciiTheme="majorBidi" w:hAnsiTheme="majorBidi" w:cstheme="majorBidi"/>
                <w:b/>
                <w:bCs/>
                <w:szCs w:val="24"/>
              </w:rPr>
              <w:t>2.1</w:t>
            </w:r>
            <w:r w:rsidR="00932A41">
              <w:rPr>
                <w:rFonts w:asciiTheme="majorBidi" w:hAnsiTheme="majorBidi" w:cstheme="majorBidi"/>
                <w:b/>
                <w:bCs/>
                <w:szCs w:val="24"/>
              </w:rPr>
              <w:t>9</w:t>
            </w:r>
          </w:p>
        </w:tc>
        <w:tc>
          <w:tcPr>
            <w:tcW w:w="10113" w:type="dxa"/>
            <w:gridSpan w:val="2"/>
          </w:tcPr>
          <w:p w:rsidR="00B4333D" w:rsidRDefault="008377F1" w:rsidP="000E1853">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Mutual exclusion with busy waiting</w:t>
            </w:r>
          </w:p>
          <w:p w:rsidR="00432508" w:rsidRDefault="00361852" w:rsidP="000E1853">
            <w:pPr>
              <w:spacing w:after="120"/>
              <w:ind w:firstLine="360"/>
              <w:jc w:val="both"/>
              <w:rPr>
                <w:rFonts w:asciiTheme="majorBidi" w:hAnsiTheme="majorBidi" w:cstheme="majorBidi"/>
                <w:bCs/>
                <w:noProof/>
                <w:szCs w:val="24"/>
              </w:rPr>
            </w:pPr>
            <w:r w:rsidRPr="00361852">
              <w:rPr>
                <w:rFonts w:asciiTheme="majorBidi" w:hAnsiTheme="majorBidi" w:cstheme="majorBidi"/>
                <w:bCs/>
                <w:noProof/>
                <w:szCs w:val="24"/>
              </w:rPr>
              <w:t xml:space="preserve">In this section we will </w:t>
            </w:r>
            <w:r w:rsidRPr="00EA45DF">
              <w:rPr>
                <w:rFonts w:asciiTheme="majorBidi" w:hAnsiTheme="majorBidi" w:cstheme="majorBidi"/>
                <w:bCs/>
                <w:noProof/>
                <w:szCs w:val="24"/>
              </w:rPr>
              <w:t>examine</w:t>
            </w:r>
            <w:r w:rsidRPr="00361852">
              <w:rPr>
                <w:rFonts w:asciiTheme="majorBidi" w:hAnsiTheme="majorBidi" w:cstheme="majorBidi"/>
                <w:bCs/>
                <w:noProof/>
                <w:szCs w:val="24"/>
              </w:rPr>
              <w:t xml:space="preserve"> various proposals for achieving mutual exclusion, so that while one process is busy updating shared memory in its critical region, no other process will enter </w:t>
            </w:r>
            <w:r w:rsidRPr="00361852">
              <w:rPr>
                <w:rFonts w:asciiTheme="majorBidi" w:hAnsiTheme="majorBidi" w:cstheme="majorBidi"/>
                <w:bCs/>
                <w:i/>
                <w:iCs/>
                <w:noProof/>
                <w:szCs w:val="24"/>
              </w:rPr>
              <w:t xml:space="preserve">its </w:t>
            </w:r>
            <w:r w:rsidRPr="00361852">
              <w:rPr>
                <w:rFonts w:asciiTheme="majorBidi" w:hAnsiTheme="majorBidi" w:cstheme="majorBidi"/>
                <w:bCs/>
                <w:noProof/>
                <w:szCs w:val="24"/>
              </w:rPr>
              <w:t>critical region and cause trouble.</w:t>
            </w:r>
          </w:p>
          <w:p w:rsidR="0041430B" w:rsidRDefault="002416CB" w:rsidP="000E1853">
            <w:pPr>
              <w:spacing w:after="120"/>
              <w:ind w:firstLine="360"/>
              <w:jc w:val="both"/>
              <w:rPr>
                <w:rFonts w:asciiTheme="majorBidi" w:hAnsiTheme="majorBidi" w:cstheme="majorBidi"/>
                <w:b/>
                <w:bCs/>
                <w:noProof/>
                <w:color w:val="C00000"/>
                <w:szCs w:val="24"/>
              </w:rPr>
            </w:pPr>
            <w:r w:rsidRPr="002416CB">
              <w:rPr>
                <w:rFonts w:asciiTheme="majorBidi" w:hAnsiTheme="majorBidi" w:cstheme="majorBidi"/>
                <w:b/>
                <w:bCs/>
                <w:noProof/>
                <w:szCs w:val="24"/>
              </w:rPr>
              <w:pict>
                <v:shapetype id="_x0000_t32" coordsize="21600,21600" o:spt="32" o:oned="t" path="m,l21600,21600e" filled="f">
                  <v:path arrowok="t" fillok="f" o:connecttype="none"/>
                  <o:lock v:ext="edit" shapetype="t"/>
                </v:shapetype>
                <v:shape id="_x0000_s1104" type="#_x0000_t32" style="position:absolute;left:0;text-align:left;margin-left:-4.75pt;margin-top:6.75pt;width:503.35pt;height:0;z-index:251682816" o:connectortype="straight" strokecolor="#d8d8d8 [2732]"/>
              </w:pict>
            </w:r>
          </w:p>
          <w:p w:rsidR="00054F4E" w:rsidRPr="00753860" w:rsidRDefault="00753860" w:rsidP="000E1853">
            <w:pPr>
              <w:spacing w:after="120"/>
              <w:ind w:firstLine="360"/>
              <w:jc w:val="both"/>
              <w:rPr>
                <w:rFonts w:asciiTheme="majorBidi" w:hAnsiTheme="majorBidi" w:cstheme="majorBidi"/>
                <w:b/>
                <w:bCs/>
                <w:noProof/>
                <w:color w:val="C00000"/>
                <w:szCs w:val="24"/>
              </w:rPr>
            </w:pPr>
            <w:r w:rsidRPr="00753860">
              <w:rPr>
                <w:rFonts w:asciiTheme="majorBidi" w:hAnsiTheme="majorBidi" w:cstheme="majorBidi"/>
                <w:b/>
                <w:bCs/>
                <w:noProof/>
                <w:color w:val="C00000"/>
                <w:szCs w:val="24"/>
              </w:rPr>
              <w:t>Lock Variables</w:t>
            </w:r>
          </w:p>
          <w:p w:rsidR="00753860" w:rsidRDefault="001A0364" w:rsidP="000E1853">
            <w:pPr>
              <w:spacing w:after="120"/>
              <w:ind w:firstLine="360"/>
              <w:jc w:val="both"/>
              <w:rPr>
                <w:rFonts w:asciiTheme="majorBidi" w:hAnsiTheme="majorBidi" w:cstheme="majorBidi"/>
                <w:bCs/>
                <w:noProof/>
                <w:szCs w:val="24"/>
              </w:rPr>
            </w:pPr>
            <w:r w:rsidRPr="00184639">
              <w:rPr>
                <w:rFonts w:asciiTheme="majorBidi" w:hAnsiTheme="majorBidi" w:cstheme="majorBidi"/>
                <w:bCs/>
                <w:noProof/>
                <w:color w:val="0070C0"/>
                <w:szCs w:val="24"/>
              </w:rPr>
              <w:t>A single, shared (lock) variable is used.</w:t>
            </w:r>
            <w:r w:rsidR="0085777D" w:rsidRPr="00184639">
              <w:rPr>
                <w:rFonts w:asciiTheme="majorBidi" w:hAnsiTheme="majorBidi" w:cstheme="majorBidi"/>
                <w:bCs/>
                <w:noProof/>
                <w:color w:val="0070C0"/>
                <w:szCs w:val="24"/>
              </w:rPr>
              <w:t xml:space="preserve"> If the value of the variable is 0, it means that no process is in its critical region</w:t>
            </w:r>
            <w:r w:rsidR="00B2683A" w:rsidRPr="00184639">
              <w:rPr>
                <w:rFonts w:asciiTheme="majorBidi" w:hAnsiTheme="majorBidi" w:cstheme="majorBidi"/>
                <w:bCs/>
                <w:noProof/>
                <w:color w:val="0070C0"/>
                <w:szCs w:val="24"/>
              </w:rPr>
              <w:t xml:space="preserve">; and if it is 1, it means that some process </w:t>
            </w:r>
            <w:r w:rsidR="009C7E39" w:rsidRPr="00184639">
              <w:rPr>
                <w:rFonts w:asciiTheme="majorBidi" w:hAnsiTheme="majorBidi" w:cstheme="majorBidi"/>
                <w:bCs/>
                <w:noProof/>
                <w:color w:val="0070C0"/>
                <w:szCs w:val="24"/>
              </w:rPr>
              <w:t>is in its critical region.</w:t>
            </w:r>
            <w:r w:rsidR="00877859">
              <w:rPr>
                <w:rFonts w:asciiTheme="majorBidi" w:hAnsiTheme="majorBidi" w:cstheme="majorBidi"/>
                <w:bCs/>
                <w:noProof/>
                <w:szCs w:val="24"/>
              </w:rPr>
              <w:t xml:space="preserve"> </w:t>
            </w:r>
            <w:r w:rsidR="00936D8F">
              <w:rPr>
                <w:rFonts w:asciiTheme="majorBidi" w:hAnsiTheme="majorBidi" w:cstheme="majorBidi"/>
                <w:bCs/>
                <w:noProof/>
                <w:szCs w:val="24"/>
              </w:rPr>
              <w:t xml:space="preserve">Initially, the value is set to 0. </w:t>
            </w:r>
            <w:r w:rsidR="009208CB" w:rsidRPr="009208CB">
              <w:rPr>
                <w:rFonts w:asciiTheme="majorBidi" w:hAnsiTheme="majorBidi" w:cstheme="majorBidi"/>
                <w:bCs/>
                <w:noProof/>
                <w:szCs w:val="24"/>
              </w:rPr>
              <w:t>When a process wants to enter its critical region, it first tests the lock. If the lock is 0, the process sets it to 1 and enters the critical region. If the lock is already 1, the process just waits until it becomes 0.</w:t>
            </w:r>
          </w:p>
          <w:p w:rsidR="00BD785B" w:rsidRDefault="00B050AF" w:rsidP="00F44226">
            <w:pPr>
              <w:spacing w:after="120"/>
              <w:ind w:firstLine="354"/>
              <w:jc w:val="both"/>
              <w:rPr>
                <w:rFonts w:asciiTheme="majorBidi" w:hAnsiTheme="majorBidi" w:cstheme="majorBidi"/>
                <w:b/>
                <w:bCs/>
                <w:i/>
                <w:noProof/>
                <w:color w:val="006600"/>
                <w:szCs w:val="24"/>
              </w:rPr>
            </w:pPr>
            <w:r w:rsidRPr="00FF45F9">
              <w:rPr>
                <w:rFonts w:asciiTheme="majorBidi" w:hAnsiTheme="majorBidi" w:cstheme="majorBidi"/>
                <w:b/>
                <w:bCs/>
                <w:i/>
                <w:noProof/>
                <w:color w:val="006600"/>
                <w:szCs w:val="24"/>
              </w:rPr>
              <w:t xml:space="preserve">Problem with </w:t>
            </w:r>
            <w:r>
              <w:rPr>
                <w:rFonts w:asciiTheme="majorBidi" w:hAnsiTheme="majorBidi" w:cstheme="majorBidi"/>
                <w:b/>
                <w:bCs/>
                <w:i/>
                <w:noProof/>
                <w:color w:val="006600"/>
                <w:szCs w:val="24"/>
              </w:rPr>
              <w:t>lock variables</w:t>
            </w:r>
          </w:p>
          <w:p w:rsidR="001B7EF7" w:rsidRPr="00825E5D" w:rsidRDefault="00A0130D" w:rsidP="00F44226">
            <w:pPr>
              <w:spacing w:after="120"/>
              <w:ind w:left="354" w:firstLine="360"/>
              <w:jc w:val="both"/>
              <w:rPr>
                <w:rFonts w:asciiTheme="majorBidi" w:hAnsiTheme="majorBidi" w:cstheme="majorBidi"/>
                <w:bCs/>
                <w:noProof/>
                <w:szCs w:val="24"/>
              </w:rPr>
            </w:pPr>
            <w:r w:rsidRPr="00A0130D">
              <w:rPr>
                <w:rFonts w:asciiTheme="majorBidi" w:hAnsiTheme="majorBidi" w:cstheme="majorBidi"/>
                <w:bCs/>
                <w:noProof/>
                <w:szCs w:val="24"/>
              </w:rPr>
              <w:t>Suppose that one process reads the lock and sees that it is 0. Before it can set the lock to 1, another process is scheduled, runs, and sets the lock to 1. When the first process runs again, it will also set the lock to 1, and two processes will be in their critical regions at the same time.</w:t>
            </w:r>
          </w:p>
          <w:p w:rsidR="00BD785B" w:rsidRDefault="002416CB" w:rsidP="000E1853">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106" type="#_x0000_t32" style="position:absolute;left:0;text-align:left;margin-left:-6.15pt;margin-top:8.5pt;width:503.35pt;height:0;z-index:251683840" o:connectortype="straight" strokecolor="#d8d8d8 [2732]"/>
              </w:pict>
            </w:r>
          </w:p>
          <w:p w:rsidR="007A66A8" w:rsidRPr="00DF00F9" w:rsidRDefault="00C048C5" w:rsidP="000E1853">
            <w:pPr>
              <w:spacing w:after="120"/>
              <w:ind w:firstLine="360"/>
              <w:jc w:val="both"/>
              <w:rPr>
                <w:rFonts w:asciiTheme="majorBidi" w:hAnsiTheme="majorBidi" w:cstheme="majorBidi"/>
                <w:b/>
                <w:bCs/>
                <w:noProof/>
                <w:color w:val="C00000"/>
                <w:szCs w:val="24"/>
              </w:rPr>
            </w:pPr>
            <w:r w:rsidRPr="00DF00F9">
              <w:rPr>
                <w:rFonts w:asciiTheme="majorBidi" w:hAnsiTheme="majorBidi" w:cstheme="majorBidi"/>
                <w:b/>
                <w:bCs/>
                <w:noProof/>
                <w:color w:val="C00000"/>
                <w:szCs w:val="24"/>
              </w:rPr>
              <w:t>Strict Alternation</w:t>
            </w:r>
          </w:p>
          <w:p w:rsidR="00F040A3" w:rsidRDefault="00B70FB8" w:rsidP="00406747">
            <w:pPr>
              <w:spacing w:after="600"/>
              <w:ind w:firstLine="360"/>
              <w:jc w:val="both"/>
              <w:rPr>
                <w:rFonts w:asciiTheme="majorBidi" w:hAnsiTheme="majorBidi" w:cstheme="majorBidi"/>
                <w:bCs/>
                <w:noProof/>
                <w:szCs w:val="24"/>
              </w:rPr>
            </w:pPr>
            <w:r w:rsidRPr="00CA1A29">
              <w:rPr>
                <w:rFonts w:asciiTheme="majorBidi" w:hAnsiTheme="majorBidi" w:cstheme="majorBidi"/>
                <w:bCs/>
                <w:noProof/>
                <w:color w:val="0070C0"/>
                <w:szCs w:val="24"/>
              </w:rPr>
              <w:t xml:space="preserve">A </w:t>
            </w:r>
            <w:r w:rsidR="00D2693F" w:rsidRPr="00CA1A29">
              <w:rPr>
                <w:rFonts w:asciiTheme="majorBidi" w:hAnsiTheme="majorBidi" w:cstheme="majorBidi"/>
                <w:bCs/>
                <w:noProof/>
                <w:color w:val="0070C0"/>
                <w:szCs w:val="24"/>
              </w:rPr>
              <w:t xml:space="preserve">variable </w:t>
            </w:r>
            <w:r w:rsidR="00D2693F" w:rsidRPr="00CA1A29">
              <w:rPr>
                <w:rFonts w:asciiTheme="majorBidi" w:hAnsiTheme="majorBidi" w:cstheme="majorBidi"/>
                <w:bCs/>
                <w:i/>
                <w:iCs/>
                <w:noProof/>
                <w:color w:val="0070C0"/>
                <w:szCs w:val="24"/>
              </w:rPr>
              <w:t>turn</w:t>
            </w:r>
            <w:r w:rsidR="00D2693F" w:rsidRPr="00F040A3">
              <w:rPr>
                <w:rFonts w:asciiTheme="majorBidi" w:hAnsiTheme="majorBidi" w:cstheme="majorBidi"/>
                <w:bCs/>
                <w:noProof/>
                <w:szCs w:val="24"/>
              </w:rPr>
              <w:t>, initially 0,</w:t>
            </w:r>
            <w:r w:rsidR="00D2693F" w:rsidRPr="00CA1A29">
              <w:rPr>
                <w:rFonts w:asciiTheme="majorBidi" w:hAnsiTheme="majorBidi" w:cstheme="majorBidi"/>
                <w:bCs/>
                <w:noProof/>
                <w:color w:val="0070C0"/>
                <w:szCs w:val="24"/>
              </w:rPr>
              <w:t xml:space="preserve"> keeps track of whose turn it is to enter</w:t>
            </w:r>
            <w:r w:rsidR="00575189" w:rsidRPr="00CA1A29">
              <w:rPr>
                <w:rFonts w:asciiTheme="majorBidi" w:hAnsiTheme="majorBidi" w:cstheme="majorBidi"/>
                <w:bCs/>
                <w:noProof/>
                <w:color w:val="0070C0"/>
                <w:szCs w:val="24"/>
              </w:rPr>
              <w:t xml:space="preserve"> the critical region</w:t>
            </w:r>
            <w:r w:rsidR="00D2693F" w:rsidRPr="00CA1A29">
              <w:rPr>
                <w:rFonts w:asciiTheme="majorBidi" w:hAnsiTheme="majorBidi" w:cstheme="majorBidi"/>
                <w:bCs/>
                <w:noProof/>
                <w:color w:val="0070C0"/>
                <w:szCs w:val="24"/>
              </w:rPr>
              <w:t>.</w:t>
            </w:r>
            <w:r w:rsidR="00D2693F" w:rsidRPr="00D2693F">
              <w:rPr>
                <w:rFonts w:asciiTheme="majorBidi" w:hAnsiTheme="majorBidi" w:cstheme="majorBidi"/>
                <w:bCs/>
                <w:noProof/>
                <w:szCs w:val="24"/>
              </w:rPr>
              <w:t xml:space="preserve"> Initially, process 0 inspects </w:t>
            </w:r>
            <w:r w:rsidR="00D2693F" w:rsidRPr="00D2693F">
              <w:rPr>
                <w:rFonts w:asciiTheme="majorBidi" w:hAnsiTheme="majorBidi" w:cstheme="majorBidi"/>
                <w:bCs/>
                <w:i/>
                <w:iCs/>
                <w:noProof/>
                <w:szCs w:val="24"/>
              </w:rPr>
              <w:t>turn</w:t>
            </w:r>
            <w:r w:rsidR="00D2693F" w:rsidRPr="00D2693F">
              <w:rPr>
                <w:rFonts w:asciiTheme="majorBidi" w:hAnsiTheme="majorBidi" w:cstheme="majorBidi"/>
                <w:bCs/>
                <w:noProof/>
                <w:szCs w:val="24"/>
              </w:rPr>
              <w:t xml:space="preserve">, finds it to be 0, and enters its critical region. Process 1 also finds it to be 0 and therefore sits in a tight loop continually testing </w:t>
            </w:r>
            <w:r w:rsidR="00D2693F" w:rsidRPr="00D2693F">
              <w:rPr>
                <w:rFonts w:asciiTheme="majorBidi" w:hAnsiTheme="majorBidi" w:cstheme="majorBidi"/>
                <w:bCs/>
                <w:i/>
                <w:iCs/>
                <w:noProof/>
                <w:szCs w:val="24"/>
              </w:rPr>
              <w:t>turn</w:t>
            </w:r>
            <w:r w:rsidR="00D2693F" w:rsidRPr="00D2693F">
              <w:rPr>
                <w:rFonts w:asciiTheme="majorBidi" w:hAnsiTheme="majorBidi" w:cstheme="majorBidi"/>
                <w:bCs/>
                <w:noProof/>
                <w:szCs w:val="24"/>
              </w:rPr>
              <w:t xml:space="preserve"> to see w</w:t>
            </w:r>
            <w:r w:rsidR="00F040A3">
              <w:rPr>
                <w:rFonts w:asciiTheme="majorBidi" w:hAnsiTheme="majorBidi" w:cstheme="majorBidi"/>
                <w:bCs/>
                <w:noProof/>
                <w:szCs w:val="24"/>
              </w:rPr>
              <w:t>hen it becomes 1.</w:t>
            </w:r>
          </w:p>
          <w:p w:rsidR="001F3026" w:rsidRDefault="002416CB" w:rsidP="00575189">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group id="_x0000_s1076" style="position:absolute;left:0;text-align:left;margin-left:18pt;margin-top:.65pt;width:478.8pt;height:101.55pt;z-index:251694080" coordorigin="1469,11218" coordsize="9710,2031">
                  <v:group id="_x0000_s1075" style="position:absolute;left:1469;top:11218;width:9710;height:2031" coordorigin="1469,11218" coordsize="9710,2031">
                    <v:group id="_x0000_s1074" style="position:absolute;left:1469;top:11218;width:9710;height:2031" coordorigin="1469,10822" coordsize="9710,2031">
                      <v:group id="_x0000_s1066" style="position:absolute;left:1469;top:10822;width:9710;height:1782;mso-position-vertical-relative:line" coordorigin="191,5862" coordsize="10831,1782" o:allowoverlap="f">
                        <v:shape id="_x0000_s1067" type="#_x0000_t202" style="position:absolute;left:191;top:5862;width:5289;height:1782" stroked="f">
                          <v:textbox style="mso-next-textbox:#_x0000_s1067">
                            <w:txbxContent>
                              <w:p w:rsidR="00D71EDD" w:rsidRDefault="00D71EDD" w:rsidP="00A267E7">
                                <w:pPr>
                                  <w:pStyle w:val="HTMLPreformatted"/>
                                  <w:rPr>
                                    <w:color w:val="000000"/>
                                  </w:rPr>
                                </w:pPr>
                                <w:r>
                                  <w:rPr>
                                    <w:rStyle w:val="keyword-directive1"/>
                                  </w:rPr>
                                  <w:t>while</w:t>
                                </w:r>
                                <w:r>
                                  <w:rPr>
                                    <w:color w:val="000000"/>
                                  </w:rPr>
                                  <w:t xml:space="preserve"> (</w:t>
                                </w:r>
                                <w:r w:rsidRPr="003A6CC4">
                                  <w:rPr>
                                    <w:color w:val="548DD4" w:themeColor="text2" w:themeTint="99"/>
                                  </w:rPr>
                                  <w:t>TRUE</w:t>
                                </w:r>
                                <w:r>
                                  <w:rPr>
                                    <w:color w:val="000000"/>
                                  </w:rPr>
                                  <w:t>) {</w:t>
                                </w:r>
                              </w:p>
                              <w:p w:rsidR="00D71EDD" w:rsidRDefault="00D71EDD" w:rsidP="00A267E7">
                                <w:pPr>
                                  <w:pStyle w:val="HTMLPreformatted"/>
                                  <w:rPr>
                                    <w:color w:val="000000"/>
                                  </w:rPr>
                                </w:pPr>
                                <w:r>
                                  <w:rPr>
                                    <w:color w:val="000000"/>
                                  </w:rPr>
                                  <w:t xml:space="preserve">    </w:t>
                                </w:r>
                                <w:r>
                                  <w:rPr>
                                    <w:rStyle w:val="keyword-directive1"/>
                                  </w:rPr>
                                  <w:t>while</w:t>
                                </w:r>
                                <w:r>
                                  <w:rPr>
                                    <w:color w:val="000000"/>
                                  </w:rPr>
                                  <w:t xml:space="preserve"> (turn != 0) {}     </w:t>
                                </w:r>
                                <w:r>
                                  <w:rPr>
                                    <w:rStyle w:val="comment1"/>
                                  </w:rPr>
                                  <w:t>//loop</w:t>
                                </w:r>
                              </w:p>
                              <w:p w:rsidR="00D71EDD" w:rsidRDefault="00D71EDD" w:rsidP="00A267E7">
                                <w:pPr>
                                  <w:pStyle w:val="HTMLPreformatted"/>
                                  <w:rPr>
                                    <w:color w:val="000000"/>
                                  </w:rPr>
                                </w:pPr>
                                <w:r>
                                  <w:rPr>
                                    <w:color w:val="000000"/>
                                  </w:rPr>
                                  <w:t xml:space="preserve">    critical_region();</w:t>
                                </w:r>
                              </w:p>
                              <w:p w:rsidR="00D71EDD" w:rsidRDefault="00D71EDD" w:rsidP="00A267E7">
                                <w:pPr>
                                  <w:pStyle w:val="HTMLPreformatted"/>
                                  <w:rPr>
                                    <w:color w:val="000000"/>
                                  </w:rPr>
                                </w:pPr>
                                <w:r>
                                  <w:rPr>
                                    <w:color w:val="000000"/>
                                  </w:rPr>
                                  <w:t xml:space="preserve">    turn = 1;</w:t>
                                </w:r>
                              </w:p>
                              <w:p w:rsidR="00D71EDD" w:rsidRDefault="00D71EDD" w:rsidP="00A267E7">
                                <w:pPr>
                                  <w:pStyle w:val="HTMLPreformatted"/>
                                  <w:rPr>
                                    <w:color w:val="000000"/>
                                  </w:rPr>
                                </w:pPr>
                                <w:r>
                                  <w:rPr>
                                    <w:color w:val="000000"/>
                                  </w:rPr>
                                  <w:t xml:space="preserve">    noncritical_region();</w:t>
                                </w:r>
                              </w:p>
                              <w:p w:rsidR="00D71EDD" w:rsidRDefault="00D71EDD" w:rsidP="00A267E7">
                                <w:pPr>
                                  <w:pStyle w:val="HTMLPreformatted"/>
                                  <w:rPr>
                                    <w:color w:val="000000"/>
                                  </w:rPr>
                                </w:pPr>
                                <w:r>
                                  <w:rPr>
                                    <w:color w:val="000000"/>
                                  </w:rPr>
                                  <w:t>}</w:t>
                                </w:r>
                              </w:p>
                              <w:p w:rsidR="00D71EDD" w:rsidRDefault="00D71EDD" w:rsidP="00A267E7"/>
                            </w:txbxContent>
                          </v:textbox>
                        </v:shape>
                        <v:shape id="_x0000_s1068" type="#_x0000_t202" style="position:absolute;left:5733;top:5862;width:5289;height:1782" stroked="f">
                          <v:textbox style="mso-next-textbox:#_x0000_s1068">
                            <w:txbxContent>
                              <w:p w:rsidR="00D71EDD" w:rsidRDefault="00D71EDD" w:rsidP="00A267E7">
                                <w:pPr>
                                  <w:pStyle w:val="HTMLPreformatted"/>
                                  <w:rPr>
                                    <w:color w:val="000000"/>
                                  </w:rPr>
                                </w:pPr>
                                <w:r>
                                  <w:rPr>
                                    <w:rStyle w:val="keyword-directive1"/>
                                  </w:rPr>
                                  <w:t>while</w:t>
                                </w:r>
                                <w:r>
                                  <w:rPr>
                                    <w:color w:val="000000"/>
                                  </w:rPr>
                                  <w:t xml:space="preserve"> (</w:t>
                                </w:r>
                                <w:r w:rsidRPr="003A6CC4">
                                  <w:rPr>
                                    <w:color w:val="548DD4" w:themeColor="text2" w:themeTint="99"/>
                                  </w:rPr>
                                  <w:t>TRUE</w:t>
                                </w:r>
                                <w:r>
                                  <w:rPr>
                                    <w:color w:val="000000"/>
                                  </w:rPr>
                                  <w:t>) {</w:t>
                                </w:r>
                              </w:p>
                              <w:p w:rsidR="00D71EDD" w:rsidRDefault="00D71EDD" w:rsidP="00A267E7">
                                <w:pPr>
                                  <w:pStyle w:val="HTMLPreformatted"/>
                                  <w:rPr>
                                    <w:color w:val="000000"/>
                                  </w:rPr>
                                </w:pPr>
                                <w:r>
                                  <w:rPr>
                                    <w:color w:val="000000"/>
                                  </w:rPr>
                                  <w:t xml:space="preserve">    </w:t>
                                </w:r>
                                <w:r>
                                  <w:rPr>
                                    <w:rStyle w:val="keyword-directive1"/>
                                  </w:rPr>
                                  <w:t>while</w:t>
                                </w:r>
                                <w:r>
                                  <w:rPr>
                                    <w:color w:val="000000"/>
                                  </w:rPr>
                                  <w:t xml:space="preserve"> (turn != 1) {}     </w:t>
                                </w:r>
                                <w:r>
                                  <w:rPr>
                                    <w:rStyle w:val="comment1"/>
                                  </w:rPr>
                                  <w:t>//loop</w:t>
                                </w:r>
                              </w:p>
                              <w:p w:rsidR="00D71EDD" w:rsidRDefault="00D71EDD" w:rsidP="00A267E7">
                                <w:pPr>
                                  <w:pStyle w:val="HTMLPreformatted"/>
                                  <w:rPr>
                                    <w:color w:val="000000"/>
                                  </w:rPr>
                                </w:pPr>
                                <w:r>
                                  <w:rPr>
                                    <w:color w:val="000000"/>
                                  </w:rPr>
                                  <w:t xml:space="preserve">    critical_region();</w:t>
                                </w:r>
                              </w:p>
                              <w:p w:rsidR="00D71EDD" w:rsidRDefault="00D71EDD" w:rsidP="00A267E7">
                                <w:pPr>
                                  <w:pStyle w:val="HTMLPreformatted"/>
                                  <w:rPr>
                                    <w:color w:val="000000"/>
                                  </w:rPr>
                                </w:pPr>
                                <w:r>
                                  <w:rPr>
                                    <w:color w:val="000000"/>
                                  </w:rPr>
                                  <w:t xml:space="preserve">    turn = 0;</w:t>
                                </w:r>
                              </w:p>
                              <w:p w:rsidR="00D71EDD" w:rsidRDefault="00D71EDD" w:rsidP="00A267E7">
                                <w:pPr>
                                  <w:pStyle w:val="HTMLPreformatted"/>
                                  <w:rPr>
                                    <w:color w:val="000000"/>
                                  </w:rPr>
                                </w:pPr>
                                <w:r>
                                  <w:rPr>
                                    <w:color w:val="000000"/>
                                  </w:rPr>
                                  <w:t xml:space="preserve">    noncritical_region();</w:t>
                                </w:r>
                              </w:p>
                              <w:p w:rsidR="00D71EDD" w:rsidRDefault="00D71EDD" w:rsidP="00A267E7">
                                <w:pPr>
                                  <w:pStyle w:val="HTMLPreformatted"/>
                                  <w:rPr>
                                    <w:color w:val="000000"/>
                                  </w:rPr>
                                </w:pPr>
                                <w:r>
                                  <w:rPr>
                                    <w:color w:val="000000"/>
                                  </w:rPr>
                                  <w:t>}</w:t>
                                </w:r>
                              </w:p>
                              <w:p w:rsidR="00D71EDD" w:rsidRDefault="00D71EDD" w:rsidP="00A267E7"/>
                            </w:txbxContent>
                          </v:textbox>
                        </v:shape>
                      </v:group>
                      <v:shape id="_x0000_s1069" type="#_x0000_t202" style="position:absolute;left:2622;top:12620;width:7213;height:233" wrapcoords="-69 0 -69 20769 21600 20769 21600 0 -69 0" stroked="f">
                        <v:textbox style="mso-next-textbox:#_x0000_s1069" inset="0,0,0,0">
                          <w:txbxContent>
                            <w:p w:rsidR="00D71EDD" w:rsidRPr="004D156F" w:rsidRDefault="00D71EDD" w:rsidP="00A267E7">
                              <w:pPr>
                                <w:pStyle w:val="Caption"/>
                                <w:jc w:val="center"/>
                                <w:rPr>
                                  <w:rFonts w:cs="Times New Roman"/>
                                  <w:b w:val="0"/>
                                  <w:i/>
                                  <w:noProof/>
                                  <w:sz w:val="24"/>
                                  <w:szCs w:val="24"/>
                                </w:rPr>
                              </w:pPr>
                              <w:r>
                                <w:t xml:space="preserve">Figure 2.15(a): </w:t>
                              </w:r>
                              <w:r w:rsidRPr="00713CF8">
                                <w:rPr>
                                  <w:b w:val="0"/>
                                </w:rPr>
                                <w:t xml:space="preserve">A proposed solution to the critical region problem. </w:t>
                              </w:r>
                              <w:r w:rsidRPr="000759D9">
                                <w:t>(a)</w:t>
                              </w:r>
                              <w:r w:rsidRPr="00713CF8">
                                <w:rPr>
                                  <w:b w:val="0"/>
                                </w:rPr>
                                <w:t xml:space="preserve"> Process 0. </w:t>
                              </w:r>
                              <w:r w:rsidRPr="000759D9">
                                <w:t>(b)</w:t>
                              </w:r>
                              <w:r w:rsidRPr="00713CF8">
                                <w:rPr>
                                  <w:b w:val="0"/>
                                </w:rPr>
                                <w:t xml:space="preserve"> Process 1</w:t>
                              </w:r>
                              <w:r>
                                <w:rPr>
                                  <w:b w:val="0"/>
                                </w:rPr>
                                <w:t>.</w:t>
                              </w:r>
                            </w:p>
                          </w:txbxContent>
                        </v:textbox>
                      </v:shape>
                    </v:group>
                    <v:shape id="_x0000_s1071" type="#_x0000_t202" style="position:absolute;left:3207;top:12603;width:285;height:241" wrapcoords="-69 0 -69 20769 21600 20769 21600 0 -69 0" stroked="f">
                      <v:textbox style="mso-next-textbox:#_x0000_s1071" inset="0,0,0,0">
                        <w:txbxContent>
                          <w:p w:rsidR="00D71EDD" w:rsidRPr="004D156F" w:rsidRDefault="00D71EDD" w:rsidP="00F76A14">
                            <w:pPr>
                              <w:pStyle w:val="Caption"/>
                              <w:jc w:val="center"/>
                              <w:rPr>
                                <w:rFonts w:cs="Times New Roman"/>
                                <w:b w:val="0"/>
                                <w:i/>
                                <w:noProof/>
                                <w:sz w:val="24"/>
                                <w:szCs w:val="24"/>
                              </w:rPr>
                            </w:pPr>
                            <w:r>
                              <w:t>(a)</w:t>
                            </w:r>
                          </w:p>
                        </w:txbxContent>
                      </v:textbox>
                    </v:shape>
                  </v:group>
                  <v:shape id="_x0000_s1072" type="#_x0000_t202" style="position:absolute;left:8334;top:12603;width:285;height:241" wrapcoords="-69 0 -69 20769 21600 20769 21600 0 -69 0" stroked="f">
                    <v:textbox style="mso-next-textbox:#_x0000_s1072" inset="0,0,0,0">
                      <w:txbxContent>
                        <w:p w:rsidR="00D71EDD" w:rsidRPr="004D156F" w:rsidRDefault="00D71EDD" w:rsidP="00F76A14">
                          <w:pPr>
                            <w:pStyle w:val="Caption"/>
                            <w:jc w:val="center"/>
                            <w:rPr>
                              <w:rFonts w:cs="Times New Roman"/>
                              <w:b w:val="0"/>
                              <w:i/>
                              <w:noProof/>
                              <w:sz w:val="24"/>
                              <w:szCs w:val="24"/>
                            </w:rPr>
                          </w:pPr>
                          <w:r>
                            <w:t>(b)</w:t>
                          </w:r>
                        </w:p>
                      </w:txbxContent>
                    </v:textbox>
                  </v:shape>
                  <w10:wrap type="square"/>
                </v:group>
              </w:pict>
            </w:r>
          </w:p>
          <w:p w:rsidR="00F040A3" w:rsidRDefault="00D2693F" w:rsidP="00575189">
            <w:pPr>
              <w:spacing w:after="120"/>
              <w:ind w:firstLine="360"/>
              <w:jc w:val="both"/>
              <w:rPr>
                <w:rFonts w:asciiTheme="majorBidi" w:hAnsiTheme="majorBidi" w:cstheme="majorBidi"/>
                <w:bCs/>
                <w:noProof/>
                <w:szCs w:val="24"/>
              </w:rPr>
            </w:pPr>
            <w:r w:rsidRPr="00D2693F">
              <w:rPr>
                <w:rFonts w:asciiTheme="majorBidi" w:hAnsiTheme="majorBidi" w:cstheme="majorBidi"/>
                <w:bCs/>
                <w:noProof/>
                <w:szCs w:val="24"/>
              </w:rPr>
              <w:lastRenderedPageBreak/>
              <w:t xml:space="preserve">Continuously testing a variable until some value appears is called </w:t>
            </w:r>
            <w:r w:rsidRPr="00854C64">
              <w:rPr>
                <w:rFonts w:asciiTheme="majorBidi" w:hAnsiTheme="majorBidi" w:cstheme="majorBidi"/>
                <w:b/>
                <w:bCs/>
                <w:i/>
                <w:noProof/>
                <w:szCs w:val="24"/>
              </w:rPr>
              <w:t>busy waiting</w:t>
            </w:r>
            <w:r w:rsidRPr="00D2693F">
              <w:rPr>
                <w:rFonts w:asciiTheme="majorBidi" w:hAnsiTheme="majorBidi" w:cstheme="majorBidi"/>
                <w:bCs/>
                <w:noProof/>
                <w:szCs w:val="24"/>
              </w:rPr>
              <w:t>. It should usually be avoided, since it wastes CPU time. Only when there is a reasonable expectation that the wait will</w:t>
            </w:r>
            <w:r w:rsidR="00F040A3">
              <w:rPr>
                <w:rFonts w:asciiTheme="majorBidi" w:hAnsiTheme="majorBidi" w:cstheme="majorBidi"/>
                <w:bCs/>
                <w:noProof/>
                <w:szCs w:val="24"/>
              </w:rPr>
              <w:t xml:space="preserve"> be short is busy waiting used.</w:t>
            </w:r>
          </w:p>
          <w:p w:rsidR="00DF00F9" w:rsidRDefault="00D2693F" w:rsidP="00575189">
            <w:pPr>
              <w:spacing w:after="120"/>
              <w:ind w:firstLine="360"/>
              <w:jc w:val="both"/>
              <w:rPr>
                <w:rFonts w:asciiTheme="majorBidi" w:hAnsiTheme="majorBidi" w:cstheme="majorBidi"/>
                <w:bCs/>
                <w:noProof/>
                <w:szCs w:val="24"/>
              </w:rPr>
            </w:pPr>
            <w:r w:rsidRPr="00D2693F">
              <w:rPr>
                <w:rFonts w:asciiTheme="majorBidi" w:hAnsiTheme="majorBidi" w:cstheme="majorBidi"/>
                <w:bCs/>
                <w:noProof/>
                <w:szCs w:val="24"/>
              </w:rPr>
              <w:t xml:space="preserve">A lock that uses busy waiting is called a </w:t>
            </w:r>
            <w:r w:rsidRPr="00047E97">
              <w:rPr>
                <w:rFonts w:asciiTheme="majorBidi" w:hAnsiTheme="majorBidi" w:cstheme="majorBidi"/>
                <w:b/>
                <w:bCs/>
                <w:i/>
                <w:noProof/>
                <w:szCs w:val="24"/>
              </w:rPr>
              <w:t>spin lock</w:t>
            </w:r>
            <w:r w:rsidRPr="00D2693F">
              <w:rPr>
                <w:rFonts w:asciiTheme="majorBidi" w:hAnsiTheme="majorBidi" w:cstheme="majorBidi"/>
                <w:bCs/>
                <w:noProof/>
                <w:szCs w:val="24"/>
              </w:rPr>
              <w:t>.</w:t>
            </w:r>
          </w:p>
          <w:p w:rsidR="007C67EE" w:rsidRPr="00AA75BD" w:rsidRDefault="007C67EE" w:rsidP="0083418C">
            <w:pPr>
              <w:spacing w:after="120"/>
              <w:ind w:firstLine="354"/>
              <w:jc w:val="both"/>
              <w:rPr>
                <w:rFonts w:asciiTheme="majorBidi" w:hAnsiTheme="majorBidi" w:cstheme="majorBidi"/>
                <w:b/>
                <w:bCs/>
                <w:noProof/>
                <w:color w:val="006600"/>
                <w:szCs w:val="24"/>
              </w:rPr>
            </w:pPr>
            <w:r w:rsidRPr="00FF45F9">
              <w:rPr>
                <w:rFonts w:asciiTheme="majorBidi" w:hAnsiTheme="majorBidi" w:cstheme="majorBidi"/>
                <w:b/>
                <w:bCs/>
                <w:i/>
                <w:noProof/>
                <w:color w:val="006600"/>
                <w:szCs w:val="24"/>
              </w:rPr>
              <w:t xml:space="preserve">Problem with </w:t>
            </w:r>
            <w:r w:rsidR="009D563D">
              <w:rPr>
                <w:rFonts w:asciiTheme="majorBidi" w:hAnsiTheme="majorBidi" w:cstheme="majorBidi"/>
                <w:b/>
                <w:bCs/>
                <w:i/>
                <w:noProof/>
                <w:color w:val="006600"/>
                <w:szCs w:val="24"/>
              </w:rPr>
              <w:t>strict alternation</w:t>
            </w:r>
            <w:r w:rsidR="00DB571F">
              <w:rPr>
                <w:rFonts w:asciiTheme="majorBidi" w:hAnsiTheme="majorBidi" w:cstheme="majorBidi"/>
                <w:b/>
                <w:bCs/>
                <w:i/>
                <w:noProof/>
                <w:color w:val="006600"/>
                <w:szCs w:val="24"/>
              </w:rPr>
              <w:t xml:space="preserve"> </w:t>
            </w:r>
            <w:r w:rsidR="00AA75BD" w:rsidRPr="001C6E39">
              <w:rPr>
                <w:rStyle w:val="FootnoteReference"/>
                <w:rFonts w:asciiTheme="majorBidi" w:hAnsiTheme="majorBidi" w:cstheme="majorBidi"/>
                <w:b/>
                <w:bCs/>
                <w:noProof/>
                <w:szCs w:val="24"/>
              </w:rPr>
              <w:footnoteReference w:id="11"/>
            </w:r>
          </w:p>
          <w:p w:rsidR="00160E76" w:rsidRPr="00160E76" w:rsidRDefault="00160E76" w:rsidP="0083418C">
            <w:pPr>
              <w:spacing w:after="120"/>
              <w:ind w:left="354" w:firstLine="360"/>
              <w:jc w:val="both"/>
              <w:rPr>
                <w:rFonts w:asciiTheme="majorBidi" w:hAnsiTheme="majorBidi" w:cstheme="majorBidi"/>
                <w:bCs/>
                <w:noProof/>
                <w:szCs w:val="24"/>
              </w:rPr>
            </w:pPr>
            <w:r w:rsidRPr="00160E76">
              <w:rPr>
                <w:rFonts w:asciiTheme="majorBidi" w:hAnsiTheme="majorBidi" w:cstheme="majorBidi"/>
                <w:bCs/>
                <w:noProof/>
                <w:szCs w:val="24"/>
              </w:rPr>
              <w:t>Suppose that process 1 finishes its critical region quickly, so both processes are in their non</w:t>
            </w:r>
            <w:r>
              <w:rPr>
                <w:rFonts w:asciiTheme="majorBidi" w:hAnsiTheme="majorBidi" w:cstheme="majorBidi"/>
                <w:bCs/>
                <w:noProof/>
                <w:szCs w:val="24"/>
              </w:rPr>
              <w:t>-</w:t>
            </w:r>
            <w:r w:rsidRPr="00160E76">
              <w:rPr>
                <w:rFonts w:asciiTheme="majorBidi" w:hAnsiTheme="majorBidi" w:cstheme="majorBidi"/>
                <w:bCs/>
                <w:noProof/>
                <w:szCs w:val="24"/>
              </w:rPr>
              <w:t xml:space="preserve">critical regions, with </w:t>
            </w:r>
            <w:r w:rsidRPr="00160E76">
              <w:rPr>
                <w:rFonts w:asciiTheme="majorBidi" w:hAnsiTheme="majorBidi" w:cstheme="majorBidi"/>
                <w:bCs/>
                <w:i/>
                <w:iCs/>
                <w:noProof/>
                <w:szCs w:val="24"/>
              </w:rPr>
              <w:t xml:space="preserve">turn </w:t>
            </w:r>
            <w:r w:rsidRPr="00160E76">
              <w:rPr>
                <w:rFonts w:asciiTheme="majorBidi" w:hAnsiTheme="majorBidi" w:cstheme="majorBidi"/>
                <w:bCs/>
                <w:noProof/>
                <w:szCs w:val="24"/>
              </w:rPr>
              <w:t>set to 0. Now</w:t>
            </w:r>
            <w:r w:rsidR="00AA75BD">
              <w:rPr>
                <w:rFonts w:asciiTheme="majorBidi" w:hAnsiTheme="majorBidi" w:cstheme="majorBidi"/>
                <w:bCs/>
                <w:noProof/>
                <w:szCs w:val="24"/>
              </w:rPr>
              <w:t>,</w:t>
            </w:r>
            <w:r w:rsidRPr="00160E76">
              <w:rPr>
                <w:rFonts w:asciiTheme="majorBidi" w:hAnsiTheme="majorBidi" w:cstheme="majorBidi"/>
                <w:bCs/>
                <w:noProof/>
                <w:szCs w:val="24"/>
              </w:rPr>
              <w:t xml:space="preserve"> process 0 executes its whole loop quickly, exiting its critical region and setting </w:t>
            </w:r>
            <w:r w:rsidRPr="00160E76">
              <w:rPr>
                <w:rFonts w:asciiTheme="majorBidi" w:hAnsiTheme="majorBidi" w:cstheme="majorBidi"/>
                <w:bCs/>
                <w:i/>
                <w:iCs/>
                <w:noProof/>
                <w:szCs w:val="24"/>
              </w:rPr>
              <w:t>turn</w:t>
            </w:r>
            <w:r w:rsidRPr="00160E76">
              <w:rPr>
                <w:rFonts w:asciiTheme="majorBidi" w:hAnsiTheme="majorBidi" w:cstheme="majorBidi"/>
                <w:bCs/>
                <w:noProof/>
                <w:szCs w:val="24"/>
              </w:rPr>
              <w:t xml:space="preserve"> to 1. At this point </w:t>
            </w:r>
            <w:r w:rsidRPr="00160E76">
              <w:rPr>
                <w:rFonts w:asciiTheme="majorBidi" w:hAnsiTheme="majorBidi" w:cstheme="majorBidi"/>
                <w:bCs/>
                <w:i/>
                <w:iCs/>
                <w:noProof/>
                <w:szCs w:val="24"/>
              </w:rPr>
              <w:t>turn</w:t>
            </w:r>
            <w:r w:rsidRPr="00160E76">
              <w:rPr>
                <w:rFonts w:asciiTheme="majorBidi" w:hAnsiTheme="majorBidi" w:cstheme="majorBidi"/>
                <w:bCs/>
                <w:noProof/>
                <w:szCs w:val="24"/>
              </w:rPr>
              <w:t xml:space="preserve"> is 1 and both processes are executing in their noncritical regions.</w:t>
            </w:r>
          </w:p>
          <w:p w:rsidR="00160E76" w:rsidRPr="00160E76" w:rsidRDefault="00160E76" w:rsidP="0083418C">
            <w:pPr>
              <w:spacing w:after="120"/>
              <w:ind w:left="354" w:firstLine="360"/>
              <w:jc w:val="both"/>
              <w:rPr>
                <w:rFonts w:asciiTheme="majorBidi" w:hAnsiTheme="majorBidi" w:cstheme="majorBidi"/>
                <w:bCs/>
                <w:noProof/>
                <w:szCs w:val="24"/>
              </w:rPr>
            </w:pPr>
            <w:r w:rsidRPr="00160E76">
              <w:rPr>
                <w:rFonts w:asciiTheme="majorBidi" w:hAnsiTheme="majorBidi" w:cstheme="majorBidi"/>
                <w:bCs/>
                <w:noProof/>
                <w:szCs w:val="24"/>
              </w:rPr>
              <w:t xml:space="preserve">Suddenly, process 0 finishes its noncritical region and goes back to the top of its loop. Unfortunately, it is not permitted to enter its critical region now, because </w:t>
            </w:r>
            <w:r w:rsidRPr="00160E76">
              <w:rPr>
                <w:rFonts w:asciiTheme="majorBidi" w:hAnsiTheme="majorBidi" w:cstheme="majorBidi"/>
                <w:bCs/>
                <w:i/>
                <w:iCs/>
                <w:noProof/>
                <w:szCs w:val="24"/>
              </w:rPr>
              <w:t>turn</w:t>
            </w:r>
            <w:r w:rsidRPr="00160E76">
              <w:rPr>
                <w:rFonts w:asciiTheme="majorBidi" w:hAnsiTheme="majorBidi" w:cstheme="majorBidi"/>
                <w:bCs/>
                <w:noProof/>
                <w:szCs w:val="24"/>
              </w:rPr>
              <w:t xml:space="preserve"> is 1 and process 1 is busy with its noncritical region. It hangs in its while loop until process 1 sets </w:t>
            </w:r>
            <w:r w:rsidRPr="00160E76">
              <w:rPr>
                <w:rFonts w:asciiTheme="majorBidi" w:hAnsiTheme="majorBidi" w:cstheme="majorBidi"/>
                <w:bCs/>
                <w:i/>
                <w:iCs/>
                <w:noProof/>
                <w:szCs w:val="24"/>
              </w:rPr>
              <w:t>turn</w:t>
            </w:r>
            <w:r w:rsidRPr="00160E76">
              <w:rPr>
                <w:rFonts w:asciiTheme="majorBidi" w:hAnsiTheme="majorBidi" w:cstheme="majorBidi"/>
                <w:bCs/>
                <w:noProof/>
                <w:szCs w:val="24"/>
              </w:rPr>
              <w:t xml:space="preserve"> to 0. Put differently, taking turns is not a good idea when one of the processes is much slower than the other.</w:t>
            </w:r>
          </w:p>
          <w:p w:rsidR="00160E76" w:rsidRPr="00160E76" w:rsidRDefault="00160E76" w:rsidP="0083418C">
            <w:pPr>
              <w:spacing w:after="120"/>
              <w:ind w:left="354" w:firstLine="360"/>
              <w:jc w:val="both"/>
              <w:rPr>
                <w:rFonts w:asciiTheme="majorBidi" w:hAnsiTheme="majorBidi" w:cstheme="majorBidi"/>
                <w:bCs/>
                <w:noProof/>
                <w:szCs w:val="24"/>
              </w:rPr>
            </w:pPr>
            <w:r w:rsidRPr="00160E76">
              <w:rPr>
                <w:rFonts w:asciiTheme="majorBidi" w:hAnsiTheme="majorBidi" w:cstheme="majorBidi"/>
                <w:bCs/>
                <w:noProof/>
                <w:szCs w:val="24"/>
              </w:rPr>
              <w:t xml:space="preserve">This situation violates condition 3 </w:t>
            </w:r>
            <w:r w:rsidR="00281BDC">
              <w:rPr>
                <w:rFonts w:asciiTheme="majorBidi" w:hAnsiTheme="majorBidi" w:cstheme="majorBidi"/>
                <w:bCs/>
                <w:noProof/>
                <w:szCs w:val="24"/>
              </w:rPr>
              <w:t>(</w:t>
            </w:r>
            <w:r w:rsidR="00A62BF3">
              <w:rPr>
                <w:rFonts w:asciiTheme="majorBidi" w:hAnsiTheme="majorBidi" w:cstheme="majorBidi"/>
                <w:bCs/>
                <w:noProof/>
                <w:szCs w:val="24"/>
              </w:rPr>
              <w:t>of the conditions</w:t>
            </w:r>
            <w:r w:rsidR="00503B8E">
              <w:rPr>
                <w:rFonts w:asciiTheme="majorBidi" w:hAnsiTheme="majorBidi" w:cstheme="majorBidi"/>
                <w:bCs/>
                <w:noProof/>
                <w:szCs w:val="24"/>
              </w:rPr>
              <w:t xml:space="preserve"> </w:t>
            </w:r>
            <w:r w:rsidR="00A62BF3">
              <w:rPr>
                <w:rFonts w:asciiTheme="majorBidi" w:hAnsiTheme="majorBidi" w:cstheme="majorBidi"/>
                <w:bCs/>
                <w:noProof/>
                <w:szCs w:val="24"/>
              </w:rPr>
              <w:t>for a good solution to IPC problems</w:t>
            </w:r>
            <w:r w:rsidR="00281BDC">
              <w:rPr>
                <w:rFonts w:asciiTheme="majorBidi" w:hAnsiTheme="majorBidi" w:cstheme="majorBidi"/>
                <w:bCs/>
                <w:noProof/>
                <w:szCs w:val="24"/>
              </w:rPr>
              <w:t>)</w:t>
            </w:r>
            <w:r w:rsidRPr="00160E76">
              <w:rPr>
                <w:rFonts w:asciiTheme="majorBidi" w:hAnsiTheme="majorBidi" w:cstheme="majorBidi"/>
                <w:bCs/>
                <w:noProof/>
                <w:szCs w:val="24"/>
              </w:rPr>
              <w:t>: process 0 is being blocked by a process not in its critical region.</w:t>
            </w:r>
          </w:p>
          <w:p w:rsidR="00FC3585" w:rsidRPr="005E0F17" w:rsidRDefault="00FC3585" w:rsidP="0083418C">
            <w:pPr>
              <w:spacing w:after="120"/>
              <w:ind w:left="354"/>
              <w:jc w:val="both"/>
              <w:rPr>
                <w:rFonts w:asciiTheme="majorBidi" w:hAnsiTheme="majorBidi" w:cstheme="majorBidi"/>
                <w:b/>
                <w:bCs/>
                <w:i/>
                <w:noProof/>
                <w:color w:val="006600"/>
                <w:szCs w:val="24"/>
              </w:rPr>
            </w:pPr>
            <w:r w:rsidRPr="005E0F17">
              <w:rPr>
                <w:rFonts w:asciiTheme="majorBidi" w:hAnsiTheme="majorBidi" w:cstheme="majorBidi"/>
                <w:b/>
                <w:bCs/>
                <w:i/>
                <w:noProof/>
                <w:color w:val="006600"/>
                <w:szCs w:val="24"/>
              </w:rPr>
              <w:t xml:space="preserve">Comments on this </w:t>
            </w:r>
            <w:r w:rsidRPr="00341AE4">
              <w:rPr>
                <w:rFonts w:asciiTheme="majorBidi" w:hAnsiTheme="majorBidi" w:cstheme="majorBidi"/>
                <w:b/>
                <w:bCs/>
                <w:i/>
                <w:noProof/>
                <w:color w:val="006600"/>
                <w:szCs w:val="24"/>
              </w:rPr>
              <w:t>technique</w:t>
            </w:r>
          </w:p>
          <w:p w:rsidR="00FC3585" w:rsidRPr="00675A05" w:rsidRDefault="009137DB" w:rsidP="0083418C">
            <w:pPr>
              <w:spacing w:after="120"/>
              <w:ind w:left="354" w:firstLine="360"/>
              <w:jc w:val="both"/>
              <w:rPr>
                <w:rFonts w:asciiTheme="majorBidi" w:hAnsiTheme="majorBidi" w:cstheme="majorBidi"/>
                <w:bCs/>
                <w:noProof/>
                <w:szCs w:val="24"/>
              </w:rPr>
            </w:pPr>
            <w:r w:rsidRPr="009137DB">
              <w:rPr>
                <w:rFonts w:asciiTheme="majorBidi" w:hAnsiTheme="majorBidi" w:cstheme="majorBidi"/>
                <w:bCs/>
                <w:noProof/>
                <w:szCs w:val="24"/>
              </w:rPr>
              <w:t>In fact, this solution requires that the two processes strictly alternate in</w:t>
            </w:r>
            <w:r w:rsidR="00380C93">
              <w:rPr>
                <w:rFonts w:asciiTheme="majorBidi" w:hAnsiTheme="majorBidi" w:cstheme="majorBidi"/>
                <w:bCs/>
                <w:noProof/>
                <w:szCs w:val="24"/>
              </w:rPr>
              <w:t xml:space="preserve"> entering their critical regions</w:t>
            </w:r>
            <w:r w:rsidRPr="009137DB">
              <w:rPr>
                <w:rFonts w:asciiTheme="majorBidi" w:hAnsiTheme="majorBidi" w:cstheme="majorBidi"/>
                <w:bCs/>
                <w:noProof/>
                <w:szCs w:val="24"/>
              </w:rPr>
              <w:t xml:space="preserve">. Neither one would be permitted to </w:t>
            </w:r>
            <w:r w:rsidR="00266499">
              <w:rPr>
                <w:rFonts w:asciiTheme="majorBidi" w:hAnsiTheme="majorBidi" w:cstheme="majorBidi"/>
                <w:bCs/>
                <w:noProof/>
                <w:szCs w:val="24"/>
              </w:rPr>
              <w:t>enter its critical section twice</w:t>
            </w:r>
            <w:r w:rsidRPr="009137DB">
              <w:rPr>
                <w:rFonts w:asciiTheme="majorBidi" w:hAnsiTheme="majorBidi" w:cstheme="majorBidi"/>
                <w:bCs/>
                <w:noProof/>
                <w:szCs w:val="24"/>
              </w:rPr>
              <w:t xml:space="preserve"> in a row.</w:t>
            </w:r>
          </w:p>
          <w:p w:rsidR="00FC3585" w:rsidRDefault="002416CB" w:rsidP="00FC3585">
            <w:pPr>
              <w:spacing w:after="120"/>
              <w:ind w:firstLine="360"/>
              <w:jc w:val="both"/>
              <w:rPr>
                <w:rFonts w:asciiTheme="majorBidi" w:hAnsiTheme="majorBidi" w:cstheme="majorBidi"/>
                <w:b/>
                <w:bCs/>
                <w:noProof/>
                <w:color w:val="C00000"/>
                <w:szCs w:val="24"/>
              </w:rPr>
            </w:pPr>
            <w:r w:rsidRPr="002416CB">
              <w:rPr>
                <w:rFonts w:asciiTheme="majorBidi" w:hAnsiTheme="majorBidi" w:cstheme="majorBidi"/>
                <w:b/>
                <w:bCs/>
                <w:noProof/>
                <w:szCs w:val="24"/>
              </w:rPr>
              <w:pict>
                <v:shape id="_x0000_s1107" type="#_x0000_t32" style="position:absolute;left:0;text-align:left;margin-left:-5.6pt;margin-top:7.5pt;width:503.35pt;height:0;z-index:251684864" o:connectortype="straight" strokecolor="#d8d8d8 [2732]"/>
              </w:pict>
            </w:r>
          </w:p>
          <w:p w:rsidR="00B2232E" w:rsidRDefault="00B2232E" w:rsidP="00FC3585">
            <w:pPr>
              <w:spacing w:after="120"/>
              <w:ind w:firstLine="360"/>
              <w:jc w:val="both"/>
              <w:rPr>
                <w:rFonts w:asciiTheme="majorBidi" w:hAnsiTheme="majorBidi" w:cstheme="majorBidi"/>
                <w:b/>
                <w:bCs/>
                <w:noProof/>
                <w:color w:val="C00000"/>
                <w:szCs w:val="24"/>
              </w:rPr>
            </w:pPr>
            <w:r>
              <w:rPr>
                <w:rFonts w:asciiTheme="majorBidi" w:hAnsiTheme="majorBidi" w:cstheme="majorBidi"/>
                <w:b/>
                <w:bCs/>
                <w:noProof/>
                <w:color w:val="C00000"/>
                <w:szCs w:val="24"/>
              </w:rPr>
              <w:t>Peterson’s Solution</w:t>
            </w:r>
          </w:p>
          <w:p w:rsidR="00266499" w:rsidRDefault="00BF2CFC" w:rsidP="00FC3585">
            <w:pPr>
              <w:spacing w:after="120"/>
              <w:ind w:firstLine="360"/>
              <w:jc w:val="both"/>
              <w:rPr>
                <w:rFonts w:asciiTheme="majorBidi" w:hAnsiTheme="majorBidi" w:cstheme="majorBidi"/>
                <w:bCs/>
                <w:noProof/>
                <w:szCs w:val="24"/>
              </w:rPr>
            </w:pPr>
            <w:r>
              <w:rPr>
                <w:rFonts w:asciiTheme="majorBidi" w:hAnsiTheme="majorBidi" w:cstheme="majorBidi"/>
                <w:bCs/>
                <w:noProof/>
                <w:szCs w:val="24"/>
              </w:rPr>
              <w:t xml:space="preserve">This is a solution combining </w:t>
            </w:r>
            <w:r w:rsidRPr="00BF2CFC">
              <w:rPr>
                <w:rFonts w:asciiTheme="majorBidi" w:hAnsiTheme="majorBidi" w:cstheme="majorBidi"/>
                <w:bCs/>
                <w:noProof/>
                <w:szCs w:val="24"/>
              </w:rPr>
              <w:t>the idea of taking turns with the idea of lock variables</w:t>
            </w:r>
            <w:r w:rsidR="007B142D">
              <w:rPr>
                <w:rFonts w:asciiTheme="majorBidi" w:hAnsiTheme="majorBidi" w:cstheme="majorBidi"/>
                <w:bCs/>
                <w:noProof/>
                <w:szCs w:val="24"/>
              </w:rPr>
              <w:t>.</w:t>
            </w:r>
          </w:p>
          <w:p w:rsidR="00375608" w:rsidRPr="00286C74" w:rsidRDefault="00BC1124" w:rsidP="00121F82">
            <w:pPr>
              <w:pStyle w:val="ListParagraph"/>
              <w:numPr>
                <w:ilvl w:val="0"/>
                <w:numId w:val="19"/>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 xml:space="preserve">There are two functions – </w:t>
            </w:r>
            <w:r w:rsidRPr="00586D1E">
              <w:rPr>
                <w:rFonts w:ascii="Courier New" w:hAnsi="Courier New" w:cs="Courier New"/>
                <w:bCs/>
                <w:noProof/>
                <w:sz w:val="20"/>
                <w:szCs w:val="20"/>
              </w:rPr>
              <w:t>enter_region()</w:t>
            </w:r>
            <w:r>
              <w:rPr>
                <w:rFonts w:asciiTheme="majorBidi" w:hAnsiTheme="majorBidi" w:cstheme="majorBidi"/>
                <w:bCs/>
                <w:noProof/>
                <w:szCs w:val="24"/>
              </w:rPr>
              <w:t xml:space="preserve"> and </w:t>
            </w:r>
            <w:r w:rsidRPr="00586D1E">
              <w:rPr>
                <w:rFonts w:ascii="Courier New" w:hAnsi="Courier New" w:cs="Courier New"/>
                <w:bCs/>
                <w:noProof/>
                <w:sz w:val="20"/>
                <w:szCs w:val="20"/>
              </w:rPr>
              <w:t>leave_region()</w:t>
            </w:r>
            <w:r>
              <w:rPr>
                <w:rFonts w:asciiTheme="majorBidi" w:hAnsiTheme="majorBidi" w:cstheme="majorBidi"/>
                <w:bCs/>
                <w:noProof/>
                <w:szCs w:val="24"/>
              </w:rPr>
              <w:t xml:space="preserve">, a </w:t>
            </w:r>
            <w:r w:rsidRPr="00586D1E">
              <w:rPr>
                <w:rFonts w:ascii="Courier New" w:hAnsi="Courier New" w:cs="Courier New"/>
                <w:bCs/>
                <w:noProof/>
                <w:sz w:val="20"/>
                <w:szCs w:val="20"/>
              </w:rPr>
              <w:t>turn</w:t>
            </w:r>
            <w:r>
              <w:rPr>
                <w:rFonts w:asciiTheme="majorBidi" w:hAnsiTheme="majorBidi" w:cstheme="majorBidi"/>
                <w:bCs/>
                <w:noProof/>
                <w:szCs w:val="24"/>
              </w:rPr>
              <w:t xml:space="preserve"> vari</w:t>
            </w:r>
            <w:r w:rsidR="002E7E10">
              <w:rPr>
                <w:rFonts w:asciiTheme="majorBidi" w:hAnsiTheme="majorBidi" w:cstheme="majorBidi"/>
                <w:bCs/>
                <w:noProof/>
                <w:szCs w:val="24"/>
              </w:rPr>
              <w:t>a</w:t>
            </w:r>
            <w:r>
              <w:rPr>
                <w:rFonts w:asciiTheme="majorBidi" w:hAnsiTheme="majorBidi" w:cstheme="majorBidi"/>
                <w:bCs/>
                <w:noProof/>
                <w:szCs w:val="24"/>
              </w:rPr>
              <w:t xml:space="preserve">ble and an </w:t>
            </w:r>
            <w:r w:rsidRPr="00586D1E">
              <w:rPr>
                <w:rFonts w:ascii="Courier New" w:hAnsi="Courier New" w:cs="Courier New"/>
                <w:bCs/>
                <w:noProof/>
                <w:sz w:val="20"/>
                <w:szCs w:val="20"/>
              </w:rPr>
              <w:t>interested</w:t>
            </w:r>
            <w:r>
              <w:rPr>
                <w:rFonts w:asciiTheme="majorBidi" w:hAnsiTheme="majorBidi" w:cstheme="majorBidi"/>
                <w:bCs/>
                <w:noProof/>
                <w:szCs w:val="24"/>
              </w:rPr>
              <w:t xml:space="preserve"> array</w:t>
            </w:r>
            <w:r w:rsidR="002E7E10">
              <w:rPr>
                <w:rFonts w:asciiTheme="majorBidi" w:hAnsiTheme="majorBidi" w:cstheme="majorBidi"/>
                <w:bCs/>
                <w:noProof/>
                <w:szCs w:val="24"/>
              </w:rPr>
              <w:t>.</w:t>
            </w:r>
            <w:r>
              <w:rPr>
                <w:rFonts w:asciiTheme="majorBidi" w:hAnsiTheme="majorBidi" w:cstheme="majorBidi"/>
                <w:bCs/>
                <w:noProof/>
                <w:szCs w:val="24"/>
              </w:rPr>
              <w:t xml:space="preserve"> (</w:t>
            </w:r>
            <w:r w:rsidR="002E7E10">
              <w:rPr>
                <w:rFonts w:asciiTheme="majorBidi" w:hAnsiTheme="majorBidi" w:cstheme="majorBidi"/>
                <w:bCs/>
                <w:noProof/>
                <w:szCs w:val="24"/>
              </w:rPr>
              <w:t xml:space="preserve">The </w:t>
            </w:r>
            <w:r w:rsidR="002E7E10" w:rsidRPr="003C3CE4">
              <w:rPr>
                <w:rFonts w:ascii="Courier New" w:hAnsi="Courier New" w:cs="Courier New"/>
                <w:bCs/>
                <w:noProof/>
                <w:sz w:val="20"/>
                <w:szCs w:val="20"/>
              </w:rPr>
              <w:t>turn</w:t>
            </w:r>
            <w:r w:rsidR="002E7E10">
              <w:rPr>
                <w:rFonts w:asciiTheme="majorBidi" w:hAnsiTheme="majorBidi" w:cstheme="majorBidi"/>
                <w:bCs/>
                <w:noProof/>
                <w:szCs w:val="24"/>
              </w:rPr>
              <w:t xml:space="preserve"> variable and the </w:t>
            </w:r>
            <w:r w:rsidR="002E7E10" w:rsidRPr="003C3CE4">
              <w:rPr>
                <w:rFonts w:ascii="Courier New" w:hAnsi="Courier New" w:cs="Courier New"/>
                <w:bCs/>
                <w:noProof/>
                <w:sz w:val="20"/>
                <w:szCs w:val="20"/>
              </w:rPr>
              <w:t>interested</w:t>
            </w:r>
            <w:r w:rsidR="002E7E10">
              <w:rPr>
                <w:rFonts w:asciiTheme="majorBidi" w:hAnsiTheme="majorBidi" w:cstheme="majorBidi"/>
                <w:bCs/>
                <w:noProof/>
                <w:szCs w:val="24"/>
              </w:rPr>
              <w:t xml:space="preserve"> array combinely acts as</w:t>
            </w:r>
            <w:r>
              <w:rPr>
                <w:rFonts w:asciiTheme="majorBidi" w:hAnsiTheme="majorBidi" w:cstheme="majorBidi"/>
                <w:bCs/>
                <w:noProof/>
                <w:szCs w:val="24"/>
              </w:rPr>
              <w:t xml:space="preserve"> </w:t>
            </w:r>
            <w:r w:rsidR="005702BB">
              <w:rPr>
                <w:rFonts w:asciiTheme="majorBidi" w:hAnsiTheme="majorBidi" w:cstheme="majorBidi"/>
                <w:bCs/>
                <w:noProof/>
                <w:szCs w:val="24"/>
              </w:rPr>
              <w:t>a</w:t>
            </w:r>
            <w:r>
              <w:rPr>
                <w:rFonts w:asciiTheme="majorBidi" w:hAnsiTheme="majorBidi" w:cstheme="majorBidi"/>
                <w:bCs/>
                <w:noProof/>
                <w:szCs w:val="24"/>
              </w:rPr>
              <w:t xml:space="preserve"> </w:t>
            </w:r>
            <w:r w:rsidRPr="00C43B90">
              <w:rPr>
                <w:rFonts w:asciiTheme="majorBidi" w:hAnsiTheme="majorBidi" w:cstheme="majorBidi"/>
                <w:bCs/>
                <w:i/>
                <w:noProof/>
                <w:szCs w:val="24"/>
              </w:rPr>
              <w:t>lock</w:t>
            </w:r>
            <w:r>
              <w:rPr>
                <w:rFonts w:asciiTheme="majorBidi" w:hAnsiTheme="majorBidi" w:cstheme="majorBidi"/>
                <w:bCs/>
                <w:noProof/>
                <w:szCs w:val="24"/>
              </w:rPr>
              <w:t xml:space="preserve"> variable).</w:t>
            </w:r>
          </w:p>
          <w:p w:rsidR="007157E0" w:rsidRPr="007157E0" w:rsidRDefault="00301E11" w:rsidP="00121F82">
            <w:pPr>
              <w:pStyle w:val="ListParagraph"/>
              <w:numPr>
                <w:ilvl w:val="0"/>
                <w:numId w:val="19"/>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 xml:space="preserve">Before entering its critical region, each process calls </w:t>
            </w:r>
            <w:r w:rsidRPr="0003707C">
              <w:rPr>
                <w:rFonts w:ascii="Courier New" w:hAnsi="Courier New" w:cs="Courier New"/>
                <w:bCs/>
                <w:noProof/>
                <w:sz w:val="20"/>
                <w:szCs w:val="20"/>
              </w:rPr>
              <w:t>enter_region()</w:t>
            </w:r>
            <w:r>
              <w:rPr>
                <w:rFonts w:asciiTheme="majorBidi" w:hAnsiTheme="majorBidi" w:cstheme="majorBidi"/>
                <w:bCs/>
                <w:noProof/>
                <w:szCs w:val="24"/>
              </w:rPr>
              <w:t xml:space="preserve"> with its own process number (0 or 1) as parameter.</w:t>
            </w:r>
            <w:r w:rsidR="00541D1D">
              <w:rPr>
                <w:rFonts w:asciiTheme="majorBidi" w:hAnsiTheme="majorBidi" w:cstheme="majorBidi"/>
                <w:bCs/>
                <w:noProof/>
                <w:szCs w:val="24"/>
              </w:rPr>
              <w:t xml:space="preserve"> This </w:t>
            </w:r>
            <w:r w:rsidR="00595593" w:rsidRPr="00595593">
              <w:rPr>
                <w:rFonts w:asciiTheme="majorBidi" w:hAnsiTheme="majorBidi" w:cstheme="majorBidi"/>
                <w:bCs/>
                <w:noProof/>
                <w:szCs w:val="24"/>
              </w:rPr>
              <w:t>call will cause it to wait, if need be, until it is safe to enter.</w:t>
            </w:r>
          </w:p>
          <w:p w:rsidR="00286C74" w:rsidRPr="00D715F3" w:rsidRDefault="00595593" w:rsidP="00C70B5A">
            <w:pPr>
              <w:pStyle w:val="ListParagraph"/>
              <w:numPr>
                <w:ilvl w:val="0"/>
                <w:numId w:val="19"/>
              </w:numPr>
              <w:spacing w:after="360"/>
              <w:ind w:left="706"/>
              <w:contextualSpacing w:val="0"/>
              <w:jc w:val="both"/>
              <w:rPr>
                <w:rFonts w:asciiTheme="majorBidi" w:hAnsiTheme="majorBidi" w:cstheme="majorBidi"/>
                <w:bCs/>
                <w:noProof/>
                <w:szCs w:val="24"/>
              </w:rPr>
            </w:pPr>
            <w:r w:rsidRPr="00595593">
              <w:rPr>
                <w:rFonts w:asciiTheme="majorBidi" w:hAnsiTheme="majorBidi" w:cstheme="majorBidi"/>
                <w:bCs/>
                <w:noProof/>
                <w:szCs w:val="24"/>
              </w:rPr>
              <w:t xml:space="preserve">After it has finished </w:t>
            </w:r>
            <w:r w:rsidR="005C34BB">
              <w:rPr>
                <w:rFonts w:asciiTheme="majorBidi" w:hAnsiTheme="majorBidi" w:cstheme="majorBidi"/>
                <w:bCs/>
                <w:noProof/>
                <w:szCs w:val="24"/>
              </w:rPr>
              <w:t>executing its critical region</w:t>
            </w:r>
            <w:r w:rsidRPr="00595593">
              <w:rPr>
                <w:rFonts w:asciiTheme="majorBidi" w:hAnsiTheme="majorBidi" w:cstheme="majorBidi"/>
                <w:bCs/>
                <w:noProof/>
                <w:szCs w:val="24"/>
              </w:rPr>
              <w:t xml:space="preserve">, the process calls </w:t>
            </w:r>
            <w:r w:rsidRPr="0003707C">
              <w:rPr>
                <w:rFonts w:ascii="Courier New" w:hAnsi="Courier New" w:cs="Courier New"/>
                <w:bCs/>
                <w:iCs/>
                <w:noProof/>
                <w:sz w:val="20"/>
                <w:szCs w:val="20"/>
              </w:rPr>
              <w:t>leave_region</w:t>
            </w:r>
            <w:r w:rsidR="00747BF7" w:rsidRPr="0003707C">
              <w:rPr>
                <w:rFonts w:ascii="Courier New" w:hAnsi="Courier New" w:cs="Courier New"/>
                <w:bCs/>
                <w:iCs/>
                <w:noProof/>
                <w:sz w:val="20"/>
                <w:szCs w:val="20"/>
              </w:rPr>
              <w:t>()</w:t>
            </w:r>
            <w:r w:rsidRPr="00595593">
              <w:rPr>
                <w:rFonts w:asciiTheme="majorBidi" w:hAnsiTheme="majorBidi" w:cstheme="majorBidi"/>
                <w:bCs/>
                <w:i/>
                <w:iCs/>
                <w:noProof/>
                <w:szCs w:val="24"/>
              </w:rPr>
              <w:t xml:space="preserve"> </w:t>
            </w:r>
            <w:r w:rsidRPr="00595593">
              <w:rPr>
                <w:rFonts w:asciiTheme="majorBidi" w:hAnsiTheme="majorBidi" w:cstheme="majorBidi"/>
                <w:bCs/>
                <w:noProof/>
                <w:szCs w:val="24"/>
              </w:rPr>
              <w:t>to indicate that it is done and to allow the other process to enter, if it so desires.</w:t>
            </w:r>
          </w:p>
          <w:p w:rsidR="000B5E2A" w:rsidRDefault="000B5E2A" w:rsidP="00C07EB7">
            <w:pPr>
              <w:pStyle w:val="HTMLPreformatted"/>
              <w:ind w:left="342"/>
              <w:rPr>
                <w:color w:val="000000"/>
              </w:rPr>
            </w:pPr>
            <w:r>
              <w:rPr>
                <w:rStyle w:val="preprocessor-keyword-directive1"/>
              </w:rPr>
              <w:t>#define</w:t>
            </w:r>
            <w:r>
              <w:rPr>
                <w:color w:val="000000"/>
              </w:rPr>
              <w:t xml:space="preserve"> </w:t>
            </w:r>
            <w:r w:rsidRPr="009B08DF">
              <w:rPr>
                <w:color w:val="548DD4" w:themeColor="text2" w:themeTint="99"/>
              </w:rPr>
              <w:t>FALSE</w:t>
            </w:r>
            <w:r>
              <w:rPr>
                <w:color w:val="000000"/>
              </w:rPr>
              <w:t xml:space="preserve"> 0</w:t>
            </w:r>
          </w:p>
          <w:p w:rsidR="000B5E2A" w:rsidRDefault="000B5E2A" w:rsidP="00C07EB7">
            <w:pPr>
              <w:pStyle w:val="HTMLPreformatted"/>
              <w:ind w:left="342"/>
              <w:rPr>
                <w:color w:val="000000"/>
              </w:rPr>
            </w:pPr>
            <w:r>
              <w:rPr>
                <w:rStyle w:val="preprocessor-keyword-directive1"/>
              </w:rPr>
              <w:t>#define</w:t>
            </w:r>
            <w:r>
              <w:rPr>
                <w:color w:val="000000"/>
              </w:rPr>
              <w:t xml:space="preserve"> </w:t>
            </w:r>
            <w:r w:rsidRPr="009B08DF">
              <w:rPr>
                <w:color w:val="548DD4" w:themeColor="text2" w:themeTint="99"/>
              </w:rPr>
              <w:t>TRUE</w:t>
            </w:r>
            <w:r>
              <w:rPr>
                <w:color w:val="000000"/>
              </w:rPr>
              <w:t xml:space="preserve">  1</w:t>
            </w:r>
          </w:p>
          <w:p w:rsidR="000B5E2A" w:rsidRDefault="000B5E2A" w:rsidP="00C07EB7">
            <w:pPr>
              <w:pStyle w:val="HTMLPreformatted"/>
              <w:ind w:left="342"/>
              <w:rPr>
                <w:color w:val="000000"/>
              </w:rPr>
            </w:pPr>
            <w:r>
              <w:rPr>
                <w:rStyle w:val="preprocessor-keyword-directive1"/>
              </w:rPr>
              <w:t>#define</w:t>
            </w:r>
            <w:r>
              <w:rPr>
                <w:color w:val="000000"/>
              </w:rPr>
              <w:t xml:space="preserve"> </w:t>
            </w:r>
            <w:r w:rsidRPr="009B08DF">
              <w:rPr>
                <w:color w:val="548DD4" w:themeColor="text2" w:themeTint="99"/>
              </w:rPr>
              <w:t>N</w:t>
            </w:r>
            <w:r>
              <w:rPr>
                <w:color w:val="000000"/>
              </w:rPr>
              <w:t xml:space="preserve">     2                     </w:t>
            </w:r>
            <w:r>
              <w:rPr>
                <w:rStyle w:val="comment1"/>
              </w:rPr>
              <w:t>/</w:t>
            </w:r>
            <w:r w:rsidR="009B08DF">
              <w:rPr>
                <w:rStyle w:val="comment1"/>
              </w:rPr>
              <w:t>/</w:t>
            </w:r>
            <w:r>
              <w:rPr>
                <w:rStyle w:val="comment1"/>
              </w:rPr>
              <w:t xml:space="preserve"> number of processes</w:t>
            </w:r>
          </w:p>
          <w:p w:rsidR="000B5E2A" w:rsidRDefault="000B5E2A" w:rsidP="00C07EB7">
            <w:pPr>
              <w:pStyle w:val="HTMLPreformatted"/>
              <w:ind w:left="342"/>
              <w:rPr>
                <w:color w:val="000000"/>
              </w:rPr>
            </w:pPr>
          </w:p>
          <w:p w:rsidR="000B5E2A" w:rsidRDefault="000B5E2A" w:rsidP="00C07EB7">
            <w:pPr>
              <w:pStyle w:val="HTMLPreformatted"/>
              <w:ind w:left="342"/>
              <w:rPr>
                <w:color w:val="000000"/>
              </w:rPr>
            </w:pPr>
            <w:r>
              <w:rPr>
                <w:rStyle w:val="keyword-directive1"/>
              </w:rPr>
              <w:t>int</w:t>
            </w:r>
            <w:r>
              <w:rPr>
                <w:color w:val="000000"/>
              </w:rPr>
              <w:t xml:space="preserve"> turn;                           </w:t>
            </w:r>
            <w:r>
              <w:rPr>
                <w:rStyle w:val="comment1"/>
              </w:rPr>
              <w:t>/</w:t>
            </w:r>
            <w:r w:rsidR="009B08DF">
              <w:rPr>
                <w:rStyle w:val="comment1"/>
              </w:rPr>
              <w:t>/</w:t>
            </w:r>
            <w:r>
              <w:rPr>
                <w:rStyle w:val="comment1"/>
              </w:rPr>
              <w:t xml:space="preserve"> whose turn is it?</w:t>
            </w:r>
          </w:p>
          <w:p w:rsidR="000B5E2A" w:rsidRDefault="000B5E2A" w:rsidP="00C07EB7">
            <w:pPr>
              <w:pStyle w:val="HTMLPreformatted"/>
              <w:ind w:left="342"/>
              <w:rPr>
                <w:color w:val="000000"/>
              </w:rPr>
            </w:pPr>
            <w:r>
              <w:rPr>
                <w:rStyle w:val="keyword-directive1"/>
              </w:rPr>
              <w:t>int</w:t>
            </w:r>
            <w:r>
              <w:rPr>
                <w:color w:val="000000"/>
              </w:rPr>
              <w:t xml:space="preserve"> interested[</w:t>
            </w:r>
            <w:r w:rsidRPr="009B08DF">
              <w:rPr>
                <w:color w:val="548DD4" w:themeColor="text2" w:themeTint="99"/>
              </w:rPr>
              <w:t>N</w:t>
            </w:r>
            <w:r>
              <w:rPr>
                <w:color w:val="000000"/>
              </w:rPr>
              <w:t xml:space="preserve">];                  </w:t>
            </w:r>
            <w:r>
              <w:rPr>
                <w:rStyle w:val="comment1"/>
              </w:rPr>
              <w:t>/</w:t>
            </w:r>
            <w:r w:rsidR="009B08DF">
              <w:rPr>
                <w:rStyle w:val="comment1"/>
              </w:rPr>
              <w:t>/</w:t>
            </w:r>
            <w:r>
              <w:rPr>
                <w:rStyle w:val="comment1"/>
              </w:rPr>
              <w:t xml:space="preserve"> all values initially 0 (FALSE)</w:t>
            </w:r>
          </w:p>
          <w:p w:rsidR="000B5E2A" w:rsidRDefault="000B5E2A" w:rsidP="00C07EB7">
            <w:pPr>
              <w:pStyle w:val="HTMLPreformatted"/>
              <w:ind w:left="342"/>
              <w:rPr>
                <w:color w:val="000000"/>
              </w:rPr>
            </w:pPr>
          </w:p>
          <w:p w:rsidR="000B5E2A" w:rsidRDefault="000B5E2A" w:rsidP="00C07EB7">
            <w:pPr>
              <w:pStyle w:val="HTMLPreformatted"/>
              <w:ind w:left="342"/>
              <w:rPr>
                <w:color w:val="000000"/>
              </w:rPr>
            </w:pPr>
            <w:r>
              <w:rPr>
                <w:rStyle w:val="keyword-directive1"/>
              </w:rPr>
              <w:t>void</w:t>
            </w:r>
            <w:r>
              <w:rPr>
                <w:color w:val="000000"/>
              </w:rPr>
              <w:t xml:space="preserve"> enter_region(</w:t>
            </w:r>
            <w:r>
              <w:rPr>
                <w:rStyle w:val="keyword-directive1"/>
              </w:rPr>
              <w:t>int</w:t>
            </w:r>
            <w:r>
              <w:rPr>
                <w:color w:val="000000"/>
              </w:rPr>
              <w:t xml:space="preserve"> process) {    </w:t>
            </w:r>
            <w:r>
              <w:rPr>
                <w:rStyle w:val="comment1"/>
              </w:rPr>
              <w:t>/</w:t>
            </w:r>
            <w:r w:rsidR="009B08DF">
              <w:rPr>
                <w:rStyle w:val="comment1"/>
              </w:rPr>
              <w:t>/</w:t>
            </w:r>
            <w:r>
              <w:rPr>
                <w:rStyle w:val="comment1"/>
              </w:rPr>
              <w:t xml:space="preserve"> process is 0 or 1</w:t>
            </w:r>
          </w:p>
          <w:p w:rsidR="000B5E2A" w:rsidRDefault="000B5E2A" w:rsidP="00C07EB7">
            <w:pPr>
              <w:pStyle w:val="HTMLPreformatted"/>
              <w:ind w:left="342"/>
              <w:rPr>
                <w:color w:val="000000"/>
              </w:rPr>
            </w:pPr>
            <w:r>
              <w:rPr>
                <w:color w:val="000000"/>
              </w:rPr>
              <w:t xml:space="preserve">    </w:t>
            </w:r>
            <w:r>
              <w:rPr>
                <w:rStyle w:val="keyword-directive1"/>
              </w:rPr>
              <w:t>int</w:t>
            </w:r>
            <w:r>
              <w:rPr>
                <w:color w:val="000000"/>
              </w:rPr>
              <w:t xml:space="preserve"> other = 1 - process;        </w:t>
            </w:r>
            <w:r>
              <w:rPr>
                <w:rStyle w:val="comment1"/>
              </w:rPr>
              <w:t>/</w:t>
            </w:r>
            <w:r w:rsidR="009B08DF">
              <w:rPr>
                <w:rStyle w:val="comment1"/>
              </w:rPr>
              <w:t>/</w:t>
            </w:r>
            <w:r>
              <w:rPr>
                <w:rStyle w:val="comment1"/>
              </w:rPr>
              <w:t xml:space="preserve"> process number of the other process</w:t>
            </w:r>
          </w:p>
          <w:p w:rsidR="000B5E2A" w:rsidRDefault="000B5E2A" w:rsidP="00C07EB7">
            <w:pPr>
              <w:pStyle w:val="HTMLPreformatted"/>
              <w:ind w:left="342"/>
              <w:rPr>
                <w:color w:val="000000"/>
              </w:rPr>
            </w:pPr>
            <w:r>
              <w:rPr>
                <w:color w:val="000000"/>
              </w:rPr>
              <w:t xml:space="preserve">    interested[process] = </w:t>
            </w:r>
            <w:r w:rsidRPr="009B08DF">
              <w:rPr>
                <w:color w:val="548DD4" w:themeColor="text2" w:themeTint="99"/>
              </w:rPr>
              <w:t>TRUE</w:t>
            </w:r>
            <w:r>
              <w:rPr>
                <w:color w:val="000000"/>
              </w:rPr>
              <w:t xml:space="preserve">;     </w:t>
            </w:r>
            <w:r>
              <w:rPr>
                <w:rStyle w:val="comment1"/>
              </w:rPr>
              <w:t>/</w:t>
            </w:r>
            <w:r w:rsidR="009B08DF">
              <w:rPr>
                <w:rStyle w:val="comment1"/>
              </w:rPr>
              <w:t>/</w:t>
            </w:r>
            <w:r>
              <w:rPr>
                <w:rStyle w:val="comment1"/>
              </w:rPr>
              <w:t xml:space="preserve"> show that you are interested</w:t>
            </w:r>
          </w:p>
          <w:p w:rsidR="000B5E2A" w:rsidRDefault="000B5E2A" w:rsidP="00C07EB7">
            <w:pPr>
              <w:pStyle w:val="HTMLPreformatted"/>
              <w:ind w:left="342"/>
              <w:rPr>
                <w:color w:val="000000"/>
              </w:rPr>
            </w:pPr>
            <w:r>
              <w:rPr>
                <w:color w:val="000000"/>
              </w:rPr>
              <w:t xml:space="preserve">    turn = process;                 </w:t>
            </w:r>
            <w:r>
              <w:rPr>
                <w:rStyle w:val="comment1"/>
              </w:rPr>
              <w:t>/</w:t>
            </w:r>
            <w:r w:rsidR="00D63CB0">
              <w:rPr>
                <w:rStyle w:val="comment1"/>
              </w:rPr>
              <w:t>/</w:t>
            </w:r>
            <w:r>
              <w:rPr>
                <w:rStyle w:val="comment1"/>
              </w:rPr>
              <w:t xml:space="preserve"> set flag</w:t>
            </w:r>
          </w:p>
          <w:p w:rsidR="000B5E2A" w:rsidRDefault="000B5E2A" w:rsidP="00C07EB7">
            <w:pPr>
              <w:pStyle w:val="HTMLPreformatted"/>
              <w:ind w:left="342"/>
              <w:rPr>
                <w:color w:val="000000"/>
              </w:rPr>
            </w:pPr>
            <w:r>
              <w:rPr>
                <w:color w:val="000000"/>
              </w:rPr>
              <w:t xml:space="preserve">    </w:t>
            </w:r>
            <w:r>
              <w:rPr>
                <w:rStyle w:val="keyword-directive1"/>
              </w:rPr>
              <w:t>while</w:t>
            </w:r>
            <w:r>
              <w:rPr>
                <w:color w:val="000000"/>
              </w:rPr>
              <w:t xml:space="preserve"> (turn == process &amp;&amp; interested[other] == </w:t>
            </w:r>
            <w:r w:rsidRPr="009B08DF">
              <w:rPr>
                <w:color w:val="548DD4" w:themeColor="text2" w:themeTint="99"/>
              </w:rPr>
              <w:t>TRUE</w:t>
            </w:r>
            <w:r>
              <w:rPr>
                <w:color w:val="000000"/>
              </w:rPr>
              <w:t xml:space="preserve">) {} </w:t>
            </w:r>
            <w:r>
              <w:rPr>
                <w:rStyle w:val="comment1"/>
              </w:rPr>
              <w:t>/</w:t>
            </w:r>
            <w:r w:rsidR="00D63CB0">
              <w:rPr>
                <w:rStyle w:val="comment1"/>
              </w:rPr>
              <w:t>/</w:t>
            </w:r>
            <w:r>
              <w:rPr>
                <w:rStyle w:val="comment1"/>
              </w:rPr>
              <w:t xml:space="preserve"> null statement</w:t>
            </w:r>
          </w:p>
          <w:p w:rsidR="000B5E2A" w:rsidRDefault="000B5E2A" w:rsidP="00C07EB7">
            <w:pPr>
              <w:pStyle w:val="HTMLPreformatted"/>
              <w:ind w:left="342"/>
              <w:rPr>
                <w:color w:val="000000"/>
              </w:rPr>
            </w:pPr>
            <w:r>
              <w:rPr>
                <w:color w:val="000000"/>
              </w:rPr>
              <w:t>}</w:t>
            </w:r>
          </w:p>
          <w:p w:rsidR="000B5E2A" w:rsidRDefault="000B5E2A" w:rsidP="00C07EB7">
            <w:pPr>
              <w:pStyle w:val="HTMLPreformatted"/>
              <w:ind w:left="342"/>
              <w:rPr>
                <w:color w:val="000000"/>
              </w:rPr>
            </w:pPr>
          </w:p>
          <w:p w:rsidR="000B5E2A" w:rsidRDefault="000B5E2A" w:rsidP="00C07EB7">
            <w:pPr>
              <w:pStyle w:val="HTMLPreformatted"/>
              <w:ind w:left="342"/>
              <w:rPr>
                <w:color w:val="000000"/>
              </w:rPr>
            </w:pPr>
            <w:r>
              <w:rPr>
                <w:rStyle w:val="keyword-directive1"/>
              </w:rPr>
              <w:t>void</w:t>
            </w:r>
            <w:r>
              <w:rPr>
                <w:color w:val="000000"/>
              </w:rPr>
              <w:t xml:space="preserve"> leave_region (</w:t>
            </w:r>
            <w:r>
              <w:rPr>
                <w:rStyle w:val="keyword-directive1"/>
              </w:rPr>
              <w:t>int</w:t>
            </w:r>
            <w:r>
              <w:rPr>
                <w:color w:val="000000"/>
              </w:rPr>
              <w:t xml:space="preserve"> process) {   </w:t>
            </w:r>
            <w:r>
              <w:rPr>
                <w:rStyle w:val="comment1"/>
              </w:rPr>
              <w:t>/</w:t>
            </w:r>
            <w:r w:rsidR="00D63CB0">
              <w:rPr>
                <w:rStyle w:val="comment1"/>
              </w:rPr>
              <w:t>/</w:t>
            </w:r>
            <w:r>
              <w:rPr>
                <w:rStyle w:val="comment1"/>
              </w:rPr>
              <w:t xml:space="preserve"> process, who is leaving</w:t>
            </w:r>
          </w:p>
          <w:p w:rsidR="000B5E2A" w:rsidRDefault="000B5E2A" w:rsidP="00C07EB7">
            <w:pPr>
              <w:pStyle w:val="HTMLPreformatted"/>
              <w:ind w:left="342"/>
              <w:rPr>
                <w:color w:val="000000"/>
              </w:rPr>
            </w:pPr>
            <w:r>
              <w:rPr>
                <w:color w:val="000000"/>
              </w:rPr>
              <w:t xml:space="preserve">    interested[process] = </w:t>
            </w:r>
            <w:r w:rsidRPr="009B08DF">
              <w:rPr>
                <w:color w:val="548DD4" w:themeColor="text2" w:themeTint="99"/>
              </w:rPr>
              <w:t>FALSE</w:t>
            </w:r>
            <w:r>
              <w:rPr>
                <w:color w:val="000000"/>
              </w:rPr>
              <w:t xml:space="preserve">;    </w:t>
            </w:r>
            <w:r>
              <w:rPr>
                <w:rStyle w:val="comment1"/>
              </w:rPr>
              <w:t>/</w:t>
            </w:r>
            <w:r w:rsidR="00D63CB0">
              <w:rPr>
                <w:rStyle w:val="comment1"/>
              </w:rPr>
              <w:t>/</w:t>
            </w:r>
            <w:r>
              <w:rPr>
                <w:rStyle w:val="comment1"/>
              </w:rPr>
              <w:t xml:space="preserve"> indicate departure from critical region</w:t>
            </w:r>
          </w:p>
          <w:p w:rsidR="006C453C" w:rsidRPr="00BF370E" w:rsidRDefault="000B5E2A" w:rsidP="00C07EB7">
            <w:pPr>
              <w:spacing w:after="120"/>
              <w:ind w:left="342"/>
              <w:jc w:val="both"/>
              <w:rPr>
                <w:rFonts w:ascii="Courier New" w:hAnsi="Courier New" w:cs="Courier New"/>
                <w:bCs/>
                <w:noProof/>
                <w:sz w:val="20"/>
                <w:szCs w:val="20"/>
              </w:rPr>
            </w:pPr>
            <w:r w:rsidRPr="00BF370E">
              <w:rPr>
                <w:rFonts w:ascii="Courier New" w:hAnsi="Courier New" w:cs="Courier New"/>
                <w:color w:val="000000"/>
                <w:sz w:val="20"/>
                <w:szCs w:val="20"/>
              </w:rPr>
              <w:t>}</w:t>
            </w:r>
          </w:p>
          <w:p w:rsidR="006C453C" w:rsidRPr="00ED0688" w:rsidRDefault="002416CB" w:rsidP="0009112F">
            <w:pPr>
              <w:spacing w:after="120"/>
              <w:ind w:left="702"/>
              <w:jc w:val="both"/>
              <w:rPr>
                <w:rFonts w:asciiTheme="majorBidi" w:hAnsiTheme="majorBidi" w:cstheme="majorBidi"/>
                <w:bCs/>
                <w:noProof/>
                <w:szCs w:val="24"/>
              </w:rPr>
            </w:pPr>
            <w:r w:rsidRPr="002416CB">
              <w:rPr>
                <w:rFonts w:asciiTheme="majorBidi" w:hAnsiTheme="majorBidi" w:cstheme="majorBidi"/>
                <w:b/>
                <w:bCs/>
                <w:noProof/>
                <w:szCs w:val="24"/>
              </w:rPr>
              <w:pict>
                <v:shape id="_x0000_s1078" type="#_x0000_t202" style="position:absolute;left:0;text-align:left;margin-left:122pt;margin-top:1.8pt;width:252.05pt;height:12.05pt;z-index:251679744" wrapcoords="-69 0 -69 20769 21600 20769 21600 0 -69 0" stroked="f">
                  <v:textbox style="mso-next-textbox:#_x0000_s1078" inset="0,0,0,0">
                    <w:txbxContent>
                      <w:p w:rsidR="00D71EDD" w:rsidRPr="004D156F" w:rsidRDefault="00D71EDD" w:rsidP="00313646">
                        <w:pPr>
                          <w:pStyle w:val="Caption"/>
                          <w:jc w:val="center"/>
                          <w:rPr>
                            <w:rFonts w:cs="Times New Roman"/>
                            <w:b w:val="0"/>
                            <w:i/>
                            <w:noProof/>
                            <w:sz w:val="24"/>
                            <w:szCs w:val="24"/>
                          </w:rPr>
                        </w:pPr>
                        <w:r>
                          <w:t xml:space="preserve">Figure 2.15(b): </w:t>
                        </w:r>
                        <w:r w:rsidRPr="00C5775B">
                          <w:rPr>
                            <w:b w:val="0"/>
                          </w:rPr>
                          <w:t>Peterson’s solution for achieving mutual exclusion.</w:t>
                        </w:r>
                      </w:p>
                    </w:txbxContent>
                  </v:textbox>
                  <w10:wrap type="tight"/>
                </v:shape>
              </w:pict>
            </w:r>
          </w:p>
          <w:p w:rsidR="002902FE" w:rsidRDefault="002902FE" w:rsidP="002902FE">
            <w:pPr>
              <w:spacing w:after="120"/>
              <w:ind w:left="360"/>
              <w:jc w:val="both"/>
              <w:rPr>
                <w:rFonts w:asciiTheme="majorBidi" w:hAnsiTheme="majorBidi" w:cstheme="majorBidi"/>
                <w:b/>
                <w:bCs/>
                <w:i/>
                <w:noProof/>
                <w:color w:val="006600"/>
                <w:szCs w:val="24"/>
              </w:rPr>
            </w:pPr>
          </w:p>
          <w:p w:rsidR="00D715F3" w:rsidRPr="00341AE4" w:rsidRDefault="00764590" w:rsidP="002902FE">
            <w:pPr>
              <w:spacing w:after="120"/>
              <w:ind w:left="360"/>
              <w:jc w:val="both"/>
              <w:rPr>
                <w:rFonts w:asciiTheme="majorBidi" w:hAnsiTheme="majorBidi" w:cstheme="majorBidi"/>
                <w:b/>
                <w:bCs/>
                <w:i/>
                <w:noProof/>
                <w:color w:val="006600"/>
                <w:szCs w:val="24"/>
              </w:rPr>
            </w:pPr>
            <w:r w:rsidRPr="00341AE4">
              <w:rPr>
                <w:rFonts w:asciiTheme="majorBidi" w:hAnsiTheme="majorBidi" w:cstheme="majorBidi"/>
                <w:b/>
                <w:bCs/>
                <w:i/>
                <w:noProof/>
                <w:color w:val="006600"/>
                <w:szCs w:val="24"/>
              </w:rPr>
              <w:lastRenderedPageBreak/>
              <w:t>How this solution works</w:t>
            </w:r>
          </w:p>
          <w:p w:rsidR="00B4585C" w:rsidRDefault="000464B9" w:rsidP="0083418C">
            <w:pPr>
              <w:spacing w:after="120"/>
              <w:ind w:left="354" w:firstLine="360"/>
              <w:jc w:val="both"/>
              <w:rPr>
                <w:rFonts w:asciiTheme="majorBidi" w:hAnsiTheme="majorBidi" w:cstheme="majorBidi"/>
                <w:bCs/>
                <w:noProof/>
                <w:szCs w:val="24"/>
              </w:rPr>
            </w:pPr>
            <w:r w:rsidRPr="000464B9">
              <w:rPr>
                <w:rFonts w:asciiTheme="majorBidi" w:hAnsiTheme="majorBidi" w:cstheme="majorBidi"/>
                <w:bCs/>
                <w:noProof/>
                <w:szCs w:val="24"/>
              </w:rPr>
              <w:t xml:space="preserve">Initially neither process is in its critical region. Now process 0 calls </w:t>
            </w:r>
            <w:r w:rsidRPr="00595B41">
              <w:rPr>
                <w:rFonts w:ascii="Courier New" w:hAnsi="Courier New" w:cs="Courier New"/>
                <w:bCs/>
                <w:iCs/>
                <w:noProof/>
                <w:sz w:val="20"/>
                <w:szCs w:val="20"/>
              </w:rPr>
              <w:t>enter</w:t>
            </w:r>
            <w:r w:rsidRPr="00595B41">
              <w:rPr>
                <w:rFonts w:ascii="Courier New" w:hAnsi="Courier New" w:cs="Courier New"/>
                <w:bCs/>
                <w:noProof/>
                <w:sz w:val="20"/>
                <w:szCs w:val="20"/>
              </w:rPr>
              <w:t>_</w:t>
            </w:r>
            <w:r w:rsidRPr="00595B41">
              <w:rPr>
                <w:rFonts w:ascii="Courier New" w:hAnsi="Courier New" w:cs="Courier New"/>
                <w:bCs/>
                <w:iCs/>
                <w:noProof/>
                <w:sz w:val="20"/>
                <w:szCs w:val="20"/>
              </w:rPr>
              <w:t>region</w:t>
            </w:r>
            <w:r w:rsidR="008A7D5D">
              <w:rPr>
                <w:rFonts w:ascii="Courier New" w:hAnsi="Courier New" w:cs="Courier New"/>
                <w:bCs/>
                <w:iCs/>
                <w:noProof/>
                <w:sz w:val="20"/>
                <w:szCs w:val="20"/>
              </w:rPr>
              <w:t>()</w:t>
            </w:r>
            <w:r w:rsidRPr="000464B9">
              <w:rPr>
                <w:rFonts w:asciiTheme="majorBidi" w:hAnsiTheme="majorBidi" w:cstheme="majorBidi"/>
                <w:bCs/>
                <w:i/>
                <w:iCs/>
                <w:noProof/>
                <w:szCs w:val="24"/>
              </w:rPr>
              <w:t xml:space="preserve">. </w:t>
            </w:r>
            <w:r w:rsidRPr="000464B9">
              <w:rPr>
                <w:rFonts w:asciiTheme="majorBidi" w:hAnsiTheme="majorBidi" w:cstheme="majorBidi"/>
                <w:bCs/>
                <w:noProof/>
                <w:szCs w:val="24"/>
              </w:rPr>
              <w:t xml:space="preserve">It indicates its interest by setting its array element and sets </w:t>
            </w:r>
            <w:r w:rsidRPr="00595B41">
              <w:rPr>
                <w:rFonts w:ascii="Courier New" w:hAnsi="Courier New" w:cs="Courier New"/>
                <w:bCs/>
                <w:iCs/>
                <w:noProof/>
                <w:sz w:val="20"/>
                <w:szCs w:val="20"/>
              </w:rPr>
              <w:t>turn</w:t>
            </w:r>
            <w:r w:rsidRPr="000464B9">
              <w:rPr>
                <w:rFonts w:asciiTheme="majorBidi" w:hAnsiTheme="majorBidi" w:cstheme="majorBidi"/>
                <w:bCs/>
                <w:i/>
                <w:iCs/>
                <w:noProof/>
                <w:szCs w:val="24"/>
              </w:rPr>
              <w:t xml:space="preserve"> </w:t>
            </w:r>
            <w:r w:rsidRPr="000464B9">
              <w:rPr>
                <w:rFonts w:asciiTheme="majorBidi" w:hAnsiTheme="majorBidi" w:cstheme="majorBidi"/>
                <w:bCs/>
                <w:noProof/>
                <w:szCs w:val="24"/>
              </w:rPr>
              <w:t xml:space="preserve">to 0. Since process 1 is not interested, </w:t>
            </w:r>
            <w:r w:rsidRPr="00595B41">
              <w:rPr>
                <w:rFonts w:ascii="Courier New" w:hAnsi="Courier New" w:cs="Courier New"/>
                <w:bCs/>
                <w:iCs/>
                <w:noProof/>
                <w:sz w:val="20"/>
                <w:szCs w:val="20"/>
              </w:rPr>
              <w:t>enter_region</w:t>
            </w:r>
            <w:r w:rsidR="008A7D5D">
              <w:rPr>
                <w:rFonts w:ascii="Courier New" w:hAnsi="Courier New" w:cs="Courier New"/>
                <w:bCs/>
                <w:iCs/>
                <w:noProof/>
                <w:sz w:val="20"/>
                <w:szCs w:val="20"/>
              </w:rPr>
              <w:t>()</w:t>
            </w:r>
            <w:r w:rsidRPr="000464B9">
              <w:rPr>
                <w:rFonts w:asciiTheme="majorBidi" w:hAnsiTheme="majorBidi" w:cstheme="majorBidi"/>
                <w:bCs/>
                <w:i/>
                <w:iCs/>
                <w:noProof/>
                <w:szCs w:val="24"/>
              </w:rPr>
              <w:t xml:space="preserve"> </w:t>
            </w:r>
            <w:r w:rsidRPr="000464B9">
              <w:rPr>
                <w:rFonts w:asciiTheme="majorBidi" w:hAnsiTheme="majorBidi" w:cstheme="majorBidi"/>
                <w:bCs/>
                <w:noProof/>
                <w:szCs w:val="24"/>
              </w:rPr>
              <w:t xml:space="preserve">returns immediately. If process 1 now calls </w:t>
            </w:r>
            <w:r w:rsidRPr="00595B41">
              <w:rPr>
                <w:rFonts w:ascii="Courier New" w:hAnsi="Courier New" w:cs="Courier New"/>
                <w:bCs/>
                <w:iCs/>
                <w:noProof/>
                <w:sz w:val="20"/>
                <w:szCs w:val="20"/>
              </w:rPr>
              <w:t>enter_region</w:t>
            </w:r>
            <w:r w:rsidR="008A7D5D">
              <w:rPr>
                <w:rFonts w:ascii="Courier New" w:hAnsi="Courier New" w:cs="Courier New"/>
                <w:bCs/>
                <w:iCs/>
                <w:noProof/>
                <w:sz w:val="20"/>
                <w:szCs w:val="20"/>
              </w:rPr>
              <w:t>()</w:t>
            </w:r>
            <w:r w:rsidRPr="000464B9">
              <w:rPr>
                <w:rFonts w:asciiTheme="majorBidi" w:hAnsiTheme="majorBidi" w:cstheme="majorBidi"/>
                <w:bCs/>
                <w:i/>
                <w:iCs/>
                <w:noProof/>
                <w:szCs w:val="24"/>
              </w:rPr>
              <w:t xml:space="preserve">, </w:t>
            </w:r>
            <w:r w:rsidRPr="000464B9">
              <w:rPr>
                <w:rFonts w:asciiTheme="majorBidi" w:hAnsiTheme="majorBidi" w:cstheme="majorBidi"/>
                <w:bCs/>
                <w:noProof/>
                <w:szCs w:val="24"/>
              </w:rPr>
              <w:t xml:space="preserve">it will hang there until </w:t>
            </w:r>
            <w:r w:rsidRPr="00595B41">
              <w:rPr>
                <w:rFonts w:ascii="Courier New" w:hAnsi="Courier New" w:cs="Courier New"/>
                <w:bCs/>
                <w:iCs/>
                <w:noProof/>
                <w:sz w:val="20"/>
                <w:szCs w:val="20"/>
              </w:rPr>
              <w:t>interested</w:t>
            </w:r>
            <w:r w:rsidRPr="00595B41">
              <w:rPr>
                <w:rFonts w:ascii="Courier New" w:hAnsi="Courier New" w:cs="Courier New"/>
                <w:bCs/>
                <w:noProof/>
                <w:sz w:val="20"/>
                <w:szCs w:val="20"/>
              </w:rPr>
              <w:t>[0]</w:t>
            </w:r>
            <w:r w:rsidRPr="000464B9">
              <w:rPr>
                <w:rFonts w:asciiTheme="majorBidi" w:hAnsiTheme="majorBidi" w:cstheme="majorBidi"/>
                <w:bCs/>
                <w:noProof/>
                <w:szCs w:val="24"/>
              </w:rPr>
              <w:t xml:space="preserve"> goes to </w:t>
            </w:r>
            <w:r w:rsidRPr="00595B41">
              <w:rPr>
                <w:rFonts w:ascii="Courier New" w:hAnsi="Courier New" w:cs="Courier New"/>
                <w:bCs/>
                <w:iCs/>
                <w:noProof/>
                <w:sz w:val="20"/>
                <w:szCs w:val="20"/>
              </w:rPr>
              <w:t>FALSE</w:t>
            </w:r>
            <w:r w:rsidRPr="000464B9">
              <w:rPr>
                <w:rFonts w:asciiTheme="majorBidi" w:hAnsiTheme="majorBidi" w:cstheme="majorBidi"/>
                <w:bCs/>
                <w:noProof/>
                <w:szCs w:val="24"/>
              </w:rPr>
              <w:t xml:space="preserve">, an event that only happens when process 0 calls </w:t>
            </w:r>
            <w:r w:rsidRPr="00595B41">
              <w:rPr>
                <w:rFonts w:ascii="Courier New" w:hAnsi="Courier New" w:cs="Courier New"/>
                <w:bCs/>
                <w:iCs/>
                <w:noProof/>
                <w:sz w:val="20"/>
                <w:szCs w:val="20"/>
              </w:rPr>
              <w:t>leave_region</w:t>
            </w:r>
            <w:r w:rsidR="008A7D5D">
              <w:rPr>
                <w:rFonts w:ascii="Courier New" w:hAnsi="Courier New" w:cs="Courier New"/>
                <w:bCs/>
                <w:iCs/>
                <w:noProof/>
                <w:sz w:val="20"/>
                <w:szCs w:val="20"/>
              </w:rPr>
              <w:t>()</w:t>
            </w:r>
            <w:r w:rsidRPr="000464B9">
              <w:rPr>
                <w:rFonts w:asciiTheme="majorBidi" w:hAnsiTheme="majorBidi" w:cstheme="majorBidi"/>
                <w:bCs/>
                <w:i/>
                <w:iCs/>
                <w:noProof/>
                <w:szCs w:val="24"/>
              </w:rPr>
              <w:t xml:space="preserve"> </w:t>
            </w:r>
            <w:r w:rsidRPr="000464B9">
              <w:rPr>
                <w:rFonts w:asciiTheme="majorBidi" w:hAnsiTheme="majorBidi" w:cstheme="majorBidi"/>
                <w:bCs/>
                <w:noProof/>
                <w:szCs w:val="24"/>
              </w:rPr>
              <w:t>to exit the critical region.</w:t>
            </w:r>
          </w:p>
          <w:p w:rsidR="005C5F69" w:rsidRPr="00CA2DF2" w:rsidRDefault="00CF46AF" w:rsidP="0083418C">
            <w:pPr>
              <w:spacing w:after="120"/>
              <w:ind w:left="354"/>
              <w:jc w:val="both"/>
              <w:rPr>
                <w:rFonts w:asciiTheme="majorBidi" w:hAnsiTheme="majorBidi" w:cstheme="majorBidi"/>
                <w:bCs/>
                <w:noProof/>
                <w:szCs w:val="24"/>
              </w:rPr>
            </w:pPr>
            <w:r w:rsidRPr="00CF46AF">
              <w:rPr>
                <w:rFonts w:asciiTheme="majorBidi" w:hAnsiTheme="majorBidi" w:cstheme="majorBidi"/>
                <w:b/>
                <w:bCs/>
                <w:i/>
                <w:noProof/>
                <w:color w:val="006600"/>
                <w:szCs w:val="24"/>
              </w:rPr>
              <w:t>Peculiarity</w:t>
            </w:r>
            <w:r>
              <w:rPr>
                <w:rFonts w:asciiTheme="majorBidi" w:hAnsiTheme="majorBidi" w:cstheme="majorBidi"/>
                <w:b/>
                <w:bCs/>
                <w:i/>
                <w:noProof/>
                <w:color w:val="006600"/>
                <w:szCs w:val="24"/>
              </w:rPr>
              <w:t xml:space="preserve"> of</w:t>
            </w:r>
            <w:r w:rsidR="005C5F69" w:rsidRPr="00341AE4">
              <w:rPr>
                <w:rFonts w:asciiTheme="majorBidi" w:hAnsiTheme="majorBidi" w:cstheme="majorBidi"/>
                <w:b/>
                <w:bCs/>
                <w:i/>
                <w:noProof/>
                <w:color w:val="006600"/>
                <w:szCs w:val="24"/>
              </w:rPr>
              <w:t xml:space="preserve"> this solutio</w:t>
            </w:r>
            <w:r>
              <w:rPr>
                <w:rFonts w:asciiTheme="majorBidi" w:hAnsiTheme="majorBidi" w:cstheme="majorBidi"/>
                <w:b/>
                <w:bCs/>
                <w:i/>
                <w:noProof/>
                <w:color w:val="006600"/>
                <w:szCs w:val="24"/>
              </w:rPr>
              <w:t>n</w:t>
            </w:r>
            <w:r w:rsidR="00863DA7">
              <w:rPr>
                <w:rFonts w:asciiTheme="majorBidi" w:hAnsiTheme="majorBidi" w:cstheme="majorBidi"/>
                <w:b/>
                <w:bCs/>
                <w:i/>
                <w:noProof/>
                <w:color w:val="006600"/>
                <w:szCs w:val="24"/>
              </w:rPr>
              <w:t xml:space="preserve"> </w:t>
            </w:r>
            <w:r w:rsidR="00863DA7" w:rsidRPr="00B824AA">
              <w:rPr>
                <w:rStyle w:val="FootnoteReference"/>
                <w:rFonts w:asciiTheme="majorBidi" w:hAnsiTheme="majorBidi" w:cstheme="majorBidi"/>
                <w:b/>
                <w:bCs/>
                <w:noProof/>
                <w:szCs w:val="24"/>
              </w:rPr>
              <w:footnoteReference w:id="12"/>
            </w:r>
          </w:p>
          <w:p w:rsidR="005C5F69" w:rsidRDefault="008363B4" w:rsidP="0083418C">
            <w:pPr>
              <w:spacing w:after="120"/>
              <w:ind w:left="354" w:firstLine="360"/>
              <w:jc w:val="both"/>
              <w:rPr>
                <w:rFonts w:asciiTheme="majorBidi" w:hAnsiTheme="majorBidi" w:cstheme="majorBidi"/>
                <w:bCs/>
                <w:noProof/>
                <w:szCs w:val="24"/>
              </w:rPr>
            </w:pPr>
            <w:r>
              <w:rPr>
                <w:rFonts w:asciiTheme="majorBidi" w:hAnsiTheme="majorBidi" w:cstheme="majorBidi"/>
                <w:bCs/>
                <w:noProof/>
                <w:szCs w:val="24"/>
              </w:rPr>
              <w:t>C</w:t>
            </w:r>
            <w:r w:rsidR="00B47EEE" w:rsidRPr="00B47EEE">
              <w:rPr>
                <w:rFonts w:asciiTheme="majorBidi" w:hAnsiTheme="majorBidi" w:cstheme="majorBidi"/>
                <w:bCs/>
                <w:noProof/>
                <w:szCs w:val="24"/>
              </w:rPr>
              <w:t xml:space="preserve">onsider the case </w:t>
            </w:r>
            <w:r w:rsidR="002D3F74">
              <w:rPr>
                <w:rFonts w:asciiTheme="majorBidi" w:hAnsiTheme="majorBidi" w:cstheme="majorBidi"/>
                <w:bCs/>
                <w:noProof/>
                <w:szCs w:val="24"/>
              </w:rPr>
              <w:t>when</w:t>
            </w:r>
            <w:r w:rsidR="00B47EEE" w:rsidRPr="00B47EEE">
              <w:rPr>
                <w:rFonts w:asciiTheme="majorBidi" w:hAnsiTheme="majorBidi" w:cstheme="majorBidi"/>
                <w:bCs/>
                <w:noProof/>
                <w:szCs w:val="24"/>
              </w:rPr>
              <w:t xml:space="preserve"> both processes call </w:t>
            </w:r>
            <w:r w:rsidR="00B47EEE" w:rsidRPr="00C31598">
              <w:rPr>
                <w:rFonts w:ascii="Courier New" w:hAnsi="Courier New" w:cs="Courier New"/>
                <w:bCs/>
                <w:iCs/>
                <w:noProof/>
                <w:sz w:val="20"/>
                <w:szCs w:val="20"/>
              </w:rPr>
              <w:t>enter_region</w:t>
            </w:r>
            <w:r w:rsidR="00F96344">
              <w:rPr>
                <w:rFonts w:ascii="Courier New" w:hAnsi="Courier New" w:cs="Courier New"/>
                <w:bCs/>
                <w:iCs/>
                <w:noProof/>
                <w:sz w:val="20"/>
                <w:szCs w:val="20"/>
              </w:rPr>
              <w:t>()</w:t>
            </w:r>
            <w:r w:rsidR="00B47EEE" w:rsidRPr="00B47EEE">
              <w:rPr>
                <w:rFonts w:asciiTheme="majorBidi" w:hAnsiTheme="majorBidi" w:cstheme="majorBidi"/>
                <w:bCs/>
                <w:i/>
                <w:iCs/>
                <w:noProof/>
                <w:szCs w:val="24"/>
              </w:rPr>
              <w:t xml:space="preserve"> </w:t>
            </w:r>
            <w:r w:rsidR="00B47EEE" w:rsidRPr="00B47EEE">
              <w:rPr>
                <w:rFonts w:asciiTheme="majorBidi" w:hAnsiTheme="majorBidi" w:cstheme="majorBidi"/>
                <w:bCs/>
                <w:noProof/>
                <w:szCs w:val="24"/>
              </w:rPr>
              <w:t xml:space="preserve">almost simultaneously. Both will store their process number in </w:t>
            </w:r>
            <w:r w:rsidR="00B47EEE" w:rsidRPr="00C31598">
              <w:rPr>
                <w:rFonts w:ascii="Courier New" w:hAnsi="Courier New" w:cs="Courier New"/>
                <w:bCs/>
                <w:iCs/>
                <w:noProof/>
                <w:sz w:val="20"/>
                <w:szCs w:val="20"/>
              </w:rPr>
              <w:t>turn</w:t>
            </w:r>
            <w:r w:rsidR="00B47EEE" w:rsidRPr="00B47EEE">
              <w:rPr>
                <w:rFonts w:asciiTheme="majorBidi" w:hAnsiTheme="majorBidi" w:cstheme="majorBidi"/>
                <w:bCs/>
                <w:i/>
                <w:iCs/>
                <w:noProof/>
                <w:szCs w:val="24"/>
              </w:rPr>
              <w:t xml:space="preserve">. </w:t>
            </w:r>
            <w:r w:rsidR="00B47EEE" w:rsidRPr="00B47EEE">
              <w:rPr>
                <w:rFonts w:asciiTheme="majorBidi" w:hAnsiTheme="majorBidi" w:cstheme="majorBidi"/>
                <w:bCs/>
                <w:noProof/>
                <w:szCs w:val="24"/>
              </w:rPr>
              <w:t xml:space="preserve">Whichever store is done last is the one that counts; the first one is overwritten and lost. Suppose that process 1 stores last, so </w:t>
            </w:r>
            <w:r w:rsidR="00B47EEE" w:rsidRPr="00C31598">
              <w:rPr>
                <w:rFonts w:ascii="Courier New" w:hAnsi="Courier New" w:cs="Courier New"/>
                <w:bCs/>
                <w:iCs/>
                <w:noProof/>
                <w:sz w:val="20"/>
                <w:szCs w:val="20"/>
              </w:rPr>
              <w:t>turn</w:t>
            </w:r>
            <w:r w:rsidR="00B47EEE" w:rsidRPr="00B47EEE">
              <w:rPr>
                <w:rFonts w:asciiTheme="majorBidi" w:hAnsiTheme="majorBidi" w:cstheme="majorBidi"/>
                <w:bCs/>
                <w:i/>
                <w:iCs/>
                <w:noProof/>
                <w:szCs w:val="24"/>
              </w:rPr>
              <w:t xml:space="preserve"> </w:t>
            </w:r>
            <w:r w:rsidR="00B47EEE" w:rsidRPr="00B47EEE">
              <w:rPr>
                <w:rFonts w:asciiTheme="majorBidi" w:hAnsiTheme="majorBidi" w:cstheme="majorBidi"/>
                <w:bCs/>
                <w:noProof/>
                <w:szCs w:val="24"/>
              </w:rPr>
              <w:t>is 1. When both processes come to the while statement, process 0 executes it zero times and enters its critical region. Process 1 loops and does not enter its critical region until process 0 exits its critical region.</w:t>
            </w:r>
          </w:p>
          <w:p w:rsidR="00800E39" w:rsidRDefault="0004142E" w:rsidP="0083418C">
            <w:pPr>
              <w:spacing w:after="120"/>
              <w:ind w:left="354" w:firstLine="360"/>
              <w:jc w:val="both"/>
              <w:rPr>
                <w:rFonts w:asciiTheme="majorBidi" w:hAnsiTheme="majorBidi" w:cstheme="majorBidi"/>
                <w:bCs/>
                <w:noProof/>
                <w:szCs w:val="24"/>
              </w:rPr>
            </w:pPr>
            <w:r>
              <w:rPr>
                <w:rFonts w:asciiTheme="majorBidi" w:hAnsiTheme="majorBidi" w:cstheme="majorBidi"/>
                <w:bCs/>
                <w:noProof/>
                <w:szCs w:val="24"/>
              </w:rPr>
              <w:t>However,</w:t>
            </w:r>
            <w:r w:rsidR="00800E39">
              <w:rPr>
                <w:rFonts w:asciiTheme="majorBidi" w:hAnsiTheme="majorBidi" w:cstheme="majorBidi"/>
                <w:bCs/>
                <w:noProof/>
                <w:szCs w:val="24"/>
              </w:rPr>
              <w:t xml:space="preserve"> this is not a problem</w:t>
            </w:r>
            <w:r w:rsidR="00555EAA">
              <w:rPr>
                <w:rFonts w:asciiTheme="majorBidi" w:hAnsiTheme="majorBidi" w:cstheme="majorBidi"/>
                <w:bCs/>
                <w:noProof/>
                <w:szCs w:val="24"/>
              </w:rPr>
              <w:t>;</w:t>
            </w:r>
            <w:r w:rsidR="00ED37D6">
              <w:rPr>
                <w:rFonts w:asciiTheme="majorBidi" w:hAnsiTheme="majorBidi" w:cstheme="majorBidi"/>
                <w:bCs/>
                <w:noProof/>
                <w:szCs w:val="24"/>
              </w:rPr>
              <w:t xml:space="preserve"> because,</w:t>
            </w:r>
            <w:r w:rsidR="00CE764E">
              <w:rPr>
                <w:rFonts w:asciiTheme="majorBidi" w:hAnsiTheme="majorBidi" w:cstheme="majorBidi"/>
                <w:bCs/>
                <w:noProof/>
                <w:szCs w:val="24"/>
              </w:rPr>
              <w:t xml:space="preserve"> after all, no race condition is occurring</w:t>
            </w:r>
            <w:r w:rsidR="00774878">
              <w:rPr>
                <w:rFonts w:asciiTheme="majorBidi" w:hAnsiTheme="majorBidi" w:cstheme="majorBidi"/>
                <w:bCs/>
                <w:noProof/>
                <w:szCs w:val="24"/>
              </w:rPr>
              <w:t>.</w:t>
            </w:r>
          </w:p>
          <w:p w:rsidR="00403269" w:rsidRDefault="002416CB" w:rsidP="00FC3585">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108" type="#_x0000_t32" style="position:absolute;left:0;text-align:left;margin-left:-4.45pt;margin-top:6.8pt;width:503.35pt;height:0;z-index:251685888" o:connectortype="straight" strokecolor="#d8d8d8 [2732]"/>
              </w:pict>
            </w:r>
          </w:p>
          <w:p w:rsidR="00C50DED" w:rsidRPr="00DE7B6A" w:rsidRDefault="00DE7B6A" w:rsidP="00FC3585">
            <w:pPr>
              <w:spacing w:after="120"/>
              <w:ind w:firstLine="360"/>
              <w:jc w:val="both"/>
              <w:rPr>
                <w:rFonts w:asciiTheme="majorBidi" w:hAnsiTheme="majorBidi" w:cstheme="majorBidi"/>
                <w:b/>
                <w:bCs/>
                <w:noProof/>
                <w:color w:val="C00000"/>
                <w:szCs w:val="24"/>
              </w:rPr>
            </w:pPr>
            <w:r w:rsidRPr="00DE7B6A">
              <w:rPr>
                <w:rFonts w:asciiTheme="majorBidi" w:hAnsiTheme="majorBidi" w:cstheme="majorBidi"/>
                <w:b/>
                <w:bCs/>
                <w:noProof/>
                <w:color w:val="C00000"/>
                <w:szCs w:val="24"/>
              </w:rPr>
              <w:t>The TSL (Test and Set Lock) Instruction</w:t>
            </w:r>
          </w:p>
          <w:p w:rsidR="00CF1C95" w:rsidRPr="00F23916" w:rsidRDefault="00580A92" w:rsidP="00CF1C95">
            <w:pPr>
              <w:spacing w:after="120"/>
              <w:ind w:firstLine="360"/>
              <w:jc w:val="both"/>
              <w:rPr>
                <w:rFonts w:asciiTheme="majorBidi" w:hAnsiTheme="majorBidi" w:cstheme="majorBidi"/>
                <w:bCs/>
                <w:noProof/>
                <w:color w:val="0070C0"/>
                <w:szCs w:val="24"/>
              </w:rPr>
            </w:pPr>
            <w:r w:rsidRPr="00F23916">
              <w:rPr>
                <w:rFonts w:asciiTheme="majorBidi" w:hAnsiTheme="majorBidi" w:cstheme="majorBidi"/>
                <w:bCs/>
                <w:noProof/>
                <w:color w:val="0070C0"/>
                <w:szCs w:val="24"/>
              </w:rPr>
              <w:t>We can use a lock variable</w:t>
            </w:r>
            <w:r w:rsidR="00EC4A1D" w:rsidRPr="00F23916">
              <w:rPr>
                <w:rFonts w:asciiTheme="majorBidi" w:hAnsiTheme="majorBidi" w:cstheme="majorBidi"/>
                <w:bCs/>
                <w:noProof/>
                <w:color w:val="0070C0"/>
                <w:szCs w:val="24"/>
              </w:rPr>
              <w:t xml:space="preserve"> which is controlled by hardware</w:t>
            </w:r>
            <w:r w:rsidR="00F371D8" w:rsidRPr="00F23916">
              <w:rPr>
                <w:rFonts w:asciiTheme="majorBidi" w:hAnsiTheme="majorBidi" w:cstheme="majorBidi"/>
                <w:bCs/>
                <w:noProof/>
                <w:color w:val="0070C0"/>
                <w:szCs w:val="24"/>
              </w:rPr>
              <w:t>.</w:t>
            </w:r>
            <w:r w:rsidR="003C08A6" w:rsidRPr="00F23916">
              <w:rPr>
                <w:rFonts w:asciiTheme="majorBidi" w:hAnsiTheme="majorBidi" w:cstheme="majorBidi"/>
                <w:bCs/>
                <w:noProof/>
                <w:color w:val="0070C0"/>
                <w:szCs w:val="24"/>
              </w:rPr>
              <w:t xml:space="preserve"> Many </w:t>
            </w:r>
            <w:r w:rsidR="00CF1C95" w:rsidRPr="00F23916">
              <w:rPr>
                <w:rFonts w:asciiTheme="majorBidi" w:hAnsiTheme="majorBidi" w:cstheme="majorBidi"/>
                <w:bCs/>
                <w:noProof/>
                <w:color w:val="0070C0"/>
                <w:szCs w:val="24"/>
              </w:rPr>
              <w:t>computers, especially those designed with multiple processors in mind, have an instruction</w:t>
            </w:r>
            <w:r w:rsidR="00EB6873" w:rsidRPr="00F23916">
              <w:rPr>
                <w:rFonts w:asciiTheme="majorBidi" w:hAnsiTheme="majorBidi" w:cstheme="majorBidi"/>
                <w:bCs/>
                <w:noProof/>
                <w:color w:val="0070C0"/>
                <w:szCs w:val="24"/>
              </w:rPr>
              <w:t>:</w:t>
            </w:r>
          </w:p>
          <w:p w:rsidR="00CF1C95" w:rsidRPr="00FF2AAC" w:rsidRDefault="00CF1C95" w:rsidP="0041581C">
            <w:pPr>
              <w:spacing w:after="120"/>
              <w:jc w:val="center"/>
              <w:rPr>
                <w:rFonts w:ascii="Courier New" w:hAnsi="Courier New" w:cs="Courier New"/>
                <w:bCs/>
                <w:noProof/>
                <w:sz w:val="20"/>
                <w:szCs w:val="20"/>
              </w:rPr>
            </w:pPr>
            <w:r w:rsidRPr="00FF2AAC">
              <w:rPr>
                <w:rFonts w:ascii="Courier New" w:hAnsi="Courier New" w:cs="Courier New"/>
                <w:bCs/>
                <w:noProof/>
                <w:color w:val="0070C0"/>
                <w:sz w:val="20"/>
                <w:szCs w:val="20"/>
              </w:rPr>
              <w:t>TSL</w:t>
            </w:r>
            <w:r w:rsidRPr="00FF2AAC">
              <w:rPr>
                <w:rFonts w:ascii="Courier New" w:hAnsi="Courier New" w:cs="Courier New"/>
                <w:bCs/>
                <w:noProof/>
                <w:sz w:val="20"/>
                <w:szCs w:val="20"/>
              </w:rPr>
              <w:t xml:space="preserve"> RX,</w:t>
            </w:r>
            <w:r w:rsidR="001F1A42" w:rsidRPr="00FF2AAC">
              <w:rPr>
                <w:rFonts w:ascii="Courier New" w:hAnsi="Courier New" w:cs="Courier New"/>
                <w:bCs/>
                <w:noProof/>
                <w:sz w:val="20"/>
                <w:szCs w:val="20"/>
              </w:rPr>
              <w:t xml:space="preserve"> </w:t>
            </w:r>
            <w:r w:rsidRPr="00FF2AAC">
              <w:rPr>
                <w:rFonts w:ascii="Courier New" w:hAnsi="Courier New" w:cs="Courier New"/>
                <w:bCs/>
                <w:noProof/>
                <w:sz w:val="20"/>
                <w:szCs w:val="20"/>
              </w:rPr>
              <w:t>LOCK</w:t>
            </w:r>
          </w:p>
          <w:p w:rsidR="00CF1C95" w:rsidRPr="00646B64" w:rsidRDefault="00CB7E74" w:rsidP="00CF1C95">
            <w:pPr>
              <w:spacing w:after="120"/>
              <w:ind w:firstLine="360"/>
              <w:jc w:val="both"/>
              <w:rPr>
                <w:rFonts w:asciiTheme="majorBidi" w:hAnsiTheme="majorBidi" w:cstheme="majorBidi"/>
                <w:bCs/>
                <w:noProof/>
                <w:szCs w:val="24"/>
              </w:rPr>
            </w:pPr>
            <w:r>
              <w:rPr>
                <w:rFonts w:asciiTheme="majorBidi" w:hAnsiTheme="majorBidi" w:cstheme="majorBidi"/>
                <w:bCs/>
                <w:noProof/>
                <w:szCs w:val="24"/>
              </w:rPr>
              <w:t>This instruction</w:t>
            </w:r>
            <w:r w:rsidR="00CF1C95" w:rsidRPr="00646B64">
              <w:rPr>
                <w:rFonts w:asciiTheme="majorBidi" w:hAnsiTheme="majorBidi" w:cstheme="majorBidi"/>
                <w:bCs/>
                <w:noProof/>
                <w:szCs w:val="24"/>
              </w:rPr>
              <w:t xml:space="preserve"> works as follows. </w:t>
            </w:r>
            <w:r w:rsidR="00CF1C95" w:rsidRPr="00F23916">
              <w:rPr>
                <w:rFonts w:asciiTheme="majorBidi" w:hAnsiTheme="majorBidi" w:cstheme="majorBidi"/>
                <w:bCs/>
                <w:noProof/>
                <w:color w:val="0070C0"/>
                <w:szCs w:val="24"/>
              </w:rPr>
              <w:t xml:space="preserve">It reads the contents of </w:t>
            </w:r>
            <w:r w:rsidR="00031A67" w:rsidRPr="00F23916">
              <w:rPr>
                <w:rFonts w:asciiTheme="majorBidi" w:hAnsiTheme="majorBidi" w:cstheme="majorBidi"/>
                <w:bCs/>
                <w:noProof/>
                <w:color w:val="0070C0"/>
                <w:szCs w:val="24"/>
              </w:rPr>
              <w:t xml:space="preserve">a </w:t>
            </w:r>
            <w:r w:rsidR="00031A67" w:rsidRPr="00F23916">
              <w:rPr>
                <w:rFonts w:asciiTheme="majorBidi" w:hAnsiTheme="majorBidi" w:cstheme="majorBidi"/>
                <w:bCs/>
                <w:i/>
                <w:noProof/>
                <w:color w:val="0070C0"/>
                <w:szCs w:val="24"/>
              </w:rPr>
              <w:t>shared</w:t>
            </w:r>
            <w:r w:rsidR="00CF1C95" w:rsidRPr="00F23916">
              <w:rPr>
                <w:rFonts w:asciiTheme="majorBidi" w:hAnsiTheme="majorBidi" w:cstheme="majorBidi"/>
                <w:bCs/>
                <w:noProof/>
                <w:color w:val="0070C0"/>
                <w:szCs w:val="24"/>
              </w:rPr>
              <w:t xml:space="preserve"> memory word</w:t>
            </w:r>
            <w:r w:rsidR="004149ED" w:rsidRPr="00F23916">
              <w:rPr>
                <w:rFonts w:asciiTheme="majorBidi" w:hAnsiTheme="majorBidi" w:cstheme="majorBidi"/>
                <w:bCs/>
                <w:noProof/>
                <w:color w:val="0070C0"/>
                <w:szCs w:val="24"/>
              </w:rPr>
              <w:t xml:space="preserve"> (i.e., the variable)</w:t>
            </w:r>
            <w:r w:rsidR="00CF1C95" w:rsidRPr="00F23916">
              <w:rPr>
                <w:rFonts w:asciiTheme="majorBidi" w:hAnsiTheme="majorBidi" w:cstheme="majorBidi"/>
                <w:bCs/>
                <w:noProof/>
                <w:color w:val="0070C0"/>
                <w:szCs w:val="24"/>
              </w:rPr>
              <w:t xml:space="preserve"> </w:t>
            </w:r>
            <w:r w:rsidR="00CF1C95" w:rsidRPr="00F23916">
              <w:rPr>
                <w:rFonts w:ascii="Courier New" w:hAnsi="Courier New" w:cs="Courier New"/>
                <w:bCs/>
                <w:iCs/>
                <w:noProof/>
                <w:color w:val="0070C0"/>
                <w:sz w:val="20"/>
                <w:szCs w:val="20"/>
              </w:rPr>
              <w:t>lock</w:t>
            </w:r>
            <w:r w:rsidR="00CF1C95" w:rsidRPr="00F23916">
              <w:rPr>
                <w:rFonts w:asciiTheme="majorBidi" w:hAnsiTheme="majorBidi" w:cstheme="majorBidi"/>
                <w:bCs/>
                <w:i/>
                <w:iCs/>
                <w:noProof/>
                <w:color w:val="0070C0"/>
                <w:szCs w:val="24"/>
              </w:rPr>
              <w:t xml:space="preserve"> </w:t>
            </w:r>
            <w:r w:rsidR="00CF1C95" w:rsidRPr="00F23916">
              <w:rPr>
                <w:rFonts w:asciiTheme="majorBidi" w:hAnsiTheme="majorBidi" w:cstheme="majorBidi"/>
                <w:bCs/>
                <w:noProof/>
                <w:color w:val="0070C0"/>
                <w:szCs w:val="24"/>
              </w:rPr>
              <w:t xml:space="preserve">into register </w:t>
            </w:r>
            <w:r w:rsidR="00CF1C95" w:rsidRPr="00F23916">
              <w:rPr>
                <w:rFonts w:ascii="Courier New" w:hAnsi="Courier New" w:cs="Courier New"/>
                <w:bCs/>
                <w:noProof/>
                <w:color w:val="0070C0"/>
                <w:sz w:val="20"/>
                <w:szCs w:val="20"/>
              </w:rPr>
              <w:t>RX</w:t>
            </w:r>
            <w:r w:rsidR="00CF1C95" w:rsidRPr="00F23916">
              <w:rPr>
                <w:rFonts w:asciiTheme="majorBidi" w:hAnsiTheme="majorBidi" w:cstheme="majorBidi"/>
                <w:bCs/>
                <w:noProof/>
                <w:color w:val="0070C0"/>
                <w:szCs w:val="24"/>
              </w:rPr>
              <w:t xml:space="preserve"> and then stores a nonzero value at the memory address </w:t>
            </w:r>
            <w:r w:rsidR="00CF1C95" w:rsidRPr="00F23916">
              <w:rPr>
                <w:rFonts w:ascii="Courier New" w:hAnsi="Courier New" w:cs="Courier New"/>
                <w:bCs/>
                <w:iCs/>
                <w:noProof/>
                <w:color w:val="0070C0"/>
                <w:sz w:val="20"/>
                <w:szCs w:val="20"/>
              </w:rPr>
              <w:t>lock</w:t>
            </w:r>
            <w:r w:rsidR="00CF1C95" w:rsidRPr="00F23916">
              <w:rPr>
                <w:rFonts w:asciiTheme="majorBidi" w:hAnsiTheme="majorBidi" w:cstheme="majorBidi"/>
                <w:bCs/>
                <w:i/>
                <w:iCs/>
                <w:noProof/>
                <w:color w:val="0070C0"/>
                <w:szCs w:val="24"/>
              </w:rPr>
              <w:t xml:space="preserve">. </w:t>
            </w:r>
            <w:r w:rsidR="00CF1C95" w:rsidRPr="00F23916">
              <w:rPr>
                <w:rFonts w:asciiTheme="majorBidi" w:hAnsiTheme="majorBidi" w:cstheme="majorBidi"/>
                <w:bCs/>
                <w:noProof/>
                <w:color w:val="0070C0"/>
                <w:szCs w:val="24"/>
              </w:rPr>
              <w:t>The operations of reading the word and storing into it are guaranteed to be indivisible</w:t>
            </w:r>
            <w:r w:rsidR="008E7292" w:rsidRPr="00F23916">
              <w:rPr>
                <w:rFonts w:asciiTheme="majorBidi" w:hAnsiTheme="majorBidi" w:cstheme="majorBidi"/>
                <w:bCs/>
                <w:noProof/>
                <w:color w:val="0070C0"/>
                <w:szCs w:val="24"/>
              </w:rPr>
              <w:t xml:space="preserve"> </w:t>
            </w:r>
            <w:r w:rsidR="00CF1C95" w:rsidRPr="00F23916">
              <w:rPr>
                <w:rFonts w:asciiTheme="majorBidi" w:hAnsiTheme="majorBidi" w:cstheme="majorBidi"/>
                <w:bCs/>
                <w:noProof/>
                <w:color w:val="0070C0"/>
                <w:szCs w:val="24"/>
              </w:rPr>
              <w:t>—</w:t>
            </w:r>
            <w:r w:rsidR="008E7292" w:rsidRPr="00F23916">
              <w:rPr>
                <w:rFonts w:asciiTheme="majorBidi" w:hAnsiTheme="majorBidi" w:cstheme="majorBidi"/>
                <w:bCs/>
                <w:noProof/>
                <w:color w:val="0070C0"/>
                <w:szCs w:val="24"/>
              </w:rPr>
              <w:t xml:space="preserve"> </w:t>
            </w:r>
            <w:r w:rsidR="00CF1C95" w:rsidRPr="00F23916">
              <w:rPr>
                <w:rFonts w:asciiTheme="majorBidi" w:hAnsiTheme="majorBidi" w:cstheme="majorBidi"/>
                <w:bCs/>
                <w:noProof/>
                <w:color w:val="0070C0"/>
                <w:szCs w:val="24"/>
              </w:rPr>
              <w:t>no other processor can access the memory word until the instruction is finished.</w:t>
            </w:r>
            <w:r w:rsidR="00CF1C95" w:rsidRPr="00646B64">
              <w:rPr>
                <w:rFonts w:asciiTheme="majorBidi" w:hAnsiTheme="majorBidi" w:cstheme="majorBidi"/>
                <w:bCs/>
                <w:noProof/>
                <w:szCs w:val="24"/>
              </w:rPr>
              <w:t xml:space="preserve"> The CPU executing the TSL instruction locks the memory bus to prohibit other CPUs from accessing memory until it is done.</w:t>
            </w:r>
          </w:p>
          <w:p w:rsidR="00DE7B6A" w:rsidRDefault="0086334A" w:rsidP="000C576A">
            <w:pPr>
              <w:spacing w:after="320"/>
              <w:ind w:firstLine="360"/>
              <w:jc w:val="both"/>
              <w:rPr>
                <w:rFonts w:asciiTheme="majorBidi" w:hAnsiTheme="majorBidi" w:cstheme="majorBidi"/>
                <w:bCs/>
                <w:noProof/>
                <w:szCs w:val="24"/>
              </w:rPr>
            </w:pPr>
            <w:r w:rsidRPr="00F23916">
              <w:rPr>
                <w:rFonts w:asciiTheme="majorBidi" w:hAnsiTheme="majorBidi" w:cstheme="majorBidi"/>
                <w:bCs/>
                <w:noProof/>
                <w:color w:val="0070C0"/>
                <w:szCs w:val="24"/>
              </w:rPr>
              <w:t xml:space="preserve">When </w:t>
            </w:r>
            <w:r w:rsidRPr="00F23916">
              <w:rPr>
                <w:rFonts w:ascii="Courier New" w:hAnsi="Courier New" w:cs="Courier New"/>
                <w:bCs/>
                <w:iCs/>
                <w:noProof/>
                <w:color w:val="0070C0"/>
                <w:sz w:val="20"/>
                <w:szCs w:val="20"/>
              </w:rPr>
              <w:t>lock</w:t>
            </w:r>
            <w:r w:rsidRPr="00F23916">
              <w:rPr>
                <w:rFonts w:asciiTheme="majorBidi" w:hAnsiTheme="majorBidi" w:cstheme="majorBidi"/>
                <w:bCs/>
                <w:i/>
                <w:iCs/>
                <w:noProof/>
                <w:color w:val="0070C0"/>
                <w:szCs w:val="24"/>
              </w:rPr>
              <w:t xml:space="preserve"> </w:t>
            </w:r>
            <w:r w:rsidRPr="00F23916">
              <w:rPr>
                <w:rFonts w:asciiTheme="majorBidi" w:hAnsiTheme="majorBidi" w:cstheme="majorBidi"/>
                <w:bCs/>
                <w:noProof/>
                <w:color w:val="0070C0"/>
                <w:szCs w:val="24"/>
              </w:rPr>
              <w:t xml:space="preserve">is 0, any process may set it to 1 using the TSL instruction and then read or write the shared memory. When it is done, the process sets </w:t>
            </w:r>
            <w:r w:rsidRPr="00F23916">
              <w:rPr>
                <w:rFonts w:ascii="Courier New" w:hAnsi="Courier New" w:cs="Courier New"/>
                <w:bCs/>
                <w:iCs/>
                <w:noProof/>
                <w:color w:val="0070C0"/>
                <w:sz w:val="20"/>
                <w:szCs w:val="20"/>
              </w:rPr>
              <w:t>lock</w:t>
            </w:r>
            <w:r w:rsidRPr="00F23916">
              <w:rPr>
                <w:rFonts w:asciiTheme="majorBidi" w:hAnsiTheme="majorBidi" w:cstheme="majorBidi"/>
                <w:bCs/>
                <w:i/>
                <w:iCs/>
                <w:noProof/>
                <w:color w:val="0070C0"/>
                <w:szCs w:val="24"/>
              </w:rPr>
              <w:t xml:space="preserve"> </w:t>
            </w:r>
            <w:r w:rsidRPr="00F23916">
              <w:rPr>
                <w:rFonts w:asciiTheme="majorBidi" w:hAnsiTheme="majorBidi" w:cstheme="majorBidi"/>
                <w:bCs/>
                <w:noProof/>
                <w:color w:val="0070C0"/>
                <w:szCs w:val="24"/>
              </w:rPr>
              <w:t xml:space="preserve">back to 0 using an ordinary </w:t>
            </w:r>
            <w:r w:rsidRPr="00F23916">
              <w:rPr>
                <w:rFonts w:ascii="Courier New" w:hAnsi="Courier New" w:cs="Courier New"/>
                <w:bCs/>
                <w:noProof/>
                <w:color w:val="0070C0"/>
                <w:sz w:val="20"/>
                <w:szCs w:val="20"/>
              </w:rPr>
              <w:t>move</w:t>
            </w:r>
            <w:r w:rsidRPr="00F23916">
              <w:rPr>
                <w:rFonts w:asciiTheme="majorBidi" w:hAnsiTheme="majorBidi" w:cstheme="majorBidi"/>
                <w:bCs/>
                <w:noProof/>
                <w:color w:val="0070C0"/>
                <w:szCs w:val="24"/>
              </w:rPr>
              <w:t xml:space="preserve"> instruction.</w:t>
            </w:r>
            <w:r w:rsidR="002F4077">
              <w:rPr>
                <w:rFonts w:asciiTheme="majorBidi" w:hAnsiTheme="majorBidi" w:cstheme="majorBidi"/>
                <w:bCs/>
                <w:noProof/>
                <w:szCs w:val="24"/>
              </w:rPr>
              <w:t xml:space="preserve"> Wh</w:t>
            </w:r>
            <w:r w:rsidR="00FE4C96">
              <w:rPr>
                <w:rFonts w:asciiTheme="majorBidi" w:hAnsiTheme="majorBidi" w:cstheme="majorBidi"/>
                <w:bCs/>
                <w:noProof/>
                <w:szCs w:val="24"/>
              </w:rPr>
              <w:t>ile</w:t>
            </w:r>
            <w:r w:rsidR="002F4077">
              <w:rPr>
                <w:rFonts w:asciiTheme="majorBidi" w:hAnsiTheme="majorBidi" w:cstheme="majorBidi"/>
                <w:bCs/>
                <w:noProof/>
                <w:szCs w:val="24"/>
              </w:rPr>
              <w:t xml:space="preserve"> one process is executing </w:t>
            </w:r>
            <w:r w:rsidR="00C81556">
              <w:rPr>
                <w:rFonts w:asciiTheme="majorBidi" w:hAnsiTheme="majorBidi" w:cstheme="majorBidi"/>
                <w:bCs/>
                <w:noProof/>
                <w:szCs w:val="24"/>
              </w:rPr>
              <w:t xml:space="preserve">its critical region, another process tests the value of </w:t>
            </w:r>
            <w:r w:rsidR="00E54068">
              <w:rPr>
                <w:rFonts w:asciiTheme="majorBidi" w:hAnsiTheme="majorBidi" w:cstheme="majorBidi"/>
                <w:bCs/>
                <w:noProof/>
                <w:szCs w:val="24"/>
              </w:rPr>
              <w:t>lock, and if it is 1</w:t>
            </w:r>
            <w:r w:rsidR="00945F77">
              <w:rPr>
                <w:rFonts w:asciiTheme="majorBidi" w:hAnsiTheme="majorBidi" w:cstheme="majorBidi"/>
                <w:bCs/>
                <w:noProof/>
                <w:szCs w:val="24"/>
              </w:rPr>
              <w:t>,</w:t>
            </w:r>
            <w:r w:rsidR="000850EB">
              <w:rPr>
                <w:rFonts w:asciiTheme="majorBidi" w:hAnsiTheme="majorBidi" w:cstheme="majorBidi"/>
                <w:bCs/>
                <w:noProof/>
                <w:szCs w:val="24"/>
              </w:rPr>
              <w:t xml:space="preserve"> it continues checking the value untile the value becomes 0 </w:t>
            </w:r>
            <w:r w:rsidR="000E3495">
              <w:rPr>
                <w:rFonts w:asciiTheme="majorBidi" w:hAnsiTheme="majorBidi" w:cstheme="majorBidi"/>
                <w:bCs/>
                <w:noProof/>
                <w:szCs w:val="24"/>
              </w:rPr>
              <w:t>(which happens</w:t>
            </w:r>
            <w:r w:rsidR="0099519C">
              <w:rPr>
                <w:rFonts w:asciiTheme="majorBidi" w:hAnsiTheme="majorBidi" w:cstheme="majorBidi"/>
                <w:bCs/>
                <w:noProof/>
                <w:szCs w:val="24"/>
              </w:rPr>
              <w:t xml:space="preserve"> only</w:t>
            </w:r>
            <w:r w:rsidR="000E3495">
              <w:rPr>
                <w:rFonts w:asciiTheme="majorBidi" w:hAnsiTheme="majorBidi" w:cstheme="majorBidi"/>
                <w:bCs/>
                <w:noProof/>
                <w:szCs w:val="24"/>
              </w:rPr>
              <w:t xml:space="preserve"> when the former process exits its critical region).</w:t>
            </w:r>
          </w:p>
          <w:p w:rsidR="00F94C2C" w:rsidRPr="003C774C" w:rsidRDefault="00F94C2C" w:rsidP="001D422C">
            <w:pPr>
              <w:ind w:left="702"/>
              <w:jc w:val="both"/>
              <w:rPr>
                <w:rFonts w:ascii="Courier New" w:hAnsi="Courier New" w:cs="Courier New"/>
                <w:bCs/>
                <w:noProof/>
                <w:color w:val="FF0000"/>
                <w:sz w:val="20"/>
                <w:szCs w:val="20"/>
              </w:rPr>
            </w:pPr>
            <w:r w:rsidRPr="003C774C">
              <w:rPr>
                <w:rFonts w:ascii="Courier New" w:hAnsi="Courier New" w:cs="Courier New"/>
                <w:bCs/>
                <w:noProof/>
                <w:color w:val="FF0000"/>
                <w:sz w:val="20"/>
                <w:szCs w:val="20"/>
              </w:rPr>
              <w:t>enter_region:</w:t>
            </w:r>
          </w:p>
          <w:p w:rsidR="00F94C2C" w:rsidRPr="00F94C2C" w:rsidRDefault="00F94C2C" w:rsidP="001D422C">
            <w:pPr>
              <w:ind w:left="702"/>
              <w:jc w:val="both"/>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TSL</w:t>
            </w:r>
            <w:r w:rsidRPr="00F94C2C">
              <w:rPr>
                <w:rFonts w:ascii="Courier New" w:hAnsi="Courier New" w:cs="Courier New"/>
                <w:bCs/>
                <w:noProof/>
                <w:sz w:val="20"/>
                <w:szCs w:val="20"/>
              </w:rPr>
              <w:t xml:space="preserve"> REGISTER, LOCK   </w:t>
            </w:r>
            <w:r w:rsidRPr="005E12BE">
              <w:rPr>
                <w:rFonts w:ascii="Courier New" w:hAnsi="Courier New" w:cs="Courier New"/>
                <w:bCs/>
                <w:noProof/>
                <w:color w:val="969696"/>
                <w:sz w:val="20"/>
                <w:szCs w:val="20"/>
              </w:rPr>
              <w:t>; copy lock to register and set lock to 1</w:t>
            </w:r>
          </w:p>
          <w:p w:rsidR="00F94C2C" w:rsidRPr="00F94C2C" w:rsidRDefault="00F94C2C" w:rsidP="001D422C">
            <w:pPr>
              <w:ind w:left="702"/>
              <w:jc w:val="both"/>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CMP</w:t>
            </w:r>
            <w:r w:rsidRPr="00F94C2C">
              <w:rPr>
                <w:rFonts w:ascii="Courier New" w:hAnsi="Courier New" w:cs="Courier New"/>
                <w:bCs/>
                <w:noProof/>
                <w:sz w:val="20"/>
                <w:szCs w:val="20"/>
              </w:rPr>
              <w:t xml:space="preserve"> REGISTER, 0      </w:t>
            </w:r>
            <w:r w:rsidRPr="005E12BE">
              <w:rPr>
                <w:rFonts w:ascii="Courier New" w:hAnsi="Courier New" w:cs="Courier New"/>
                <w:bCs/>
                <w:noProof/>
                <w:color w:val="969696"/>
                <w:sz w:val="20"/>
                <w:szCs w:val="20"/>
              </w:rPr>
              <w:t>; was lock zero?</w:t>
            </w:r>
          </w:p>
          <w:p w:rsidR="00F94C2C" w:rsidRPr="00F94C2C" w:rsidRDefault="00F94C2C" w:rsidP="001D422C">
            <w:pPr>
              <w:ind w:left="702"/>
              <w:jc w:val="both"/>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JNE</w:t>
            </w:r>
            <w:r w:rsidRPr="00F94C2C">
              <w:rPr>
                <w:rFonts w:ascii="Courier New" w:hAnsi="Courier New" w:cs="Courier New"/>
                <w:bCs/>
                <w:noProof/>
                <w:sz w:val="20"/>
                <w:szCs w:val="20"/>
              </w:rPr>
              <w:t xml:space="preserve"> </w:t>
            </w:r>
            <w:r w:rsidRPr="003C774C">
              <w:rPr>
                <w:rFonts w:ascii="Courier New" w:hAnsi="Courier New" w:cs="Courier New"/>
                <w:bCs/>
                <w:noProof/>
                <w:color w:val="FF0000"/>
                <w:sz w:val="20"/>
                <w:szCs w:val="20"/>
              </w:rPr>
              <w:t>enter_region</w:t>
            </w:r>
            <w:r w:rsidRPr="00F94C2C">
              <w:rPr>
                <w:rFonts w:ascii="Courier New" w:hAnsi="Courier New" w:cs="Courier New"/>
                <w:bCs/>
                <w:noProof/>
                <w:sz w:val="20"/>
                <w:szCs w:val="20"/>
              </w:rPr>
              <w:t xml:space="preserve">     </w:t>
            </w:r>
            <w:r w:rsidRPr="005E12BE">
              <w:rPr>
                <w:rFonts w:ascii="Courier New" w:hAnsi="Courier New" w:cs="Courier New"/>
                <w:bCs/>
                <w:noProof/>
                <w:color w:val="969696"/>
                <w:sz w:val="20"/>
                <w:szCs w:val="20"/>
              </w:rPr>
              <w:t>; if it was non-zero, lock was set, so loop</w:t>
            </w:r>
          </w:p>
          <w:p w:rsidR="00F94C2C" w:rsidRPr="00F94C2C" w:rsidRDefault="00F94C2C" w:rsidP="001D422C">
            <w:pPr>
              <w:ind w:left="702"/>
              <w:jc w:val="both"/>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RET</w:t>
            </w:r>
            <w:r w:rsidRPr="00F94C2C">
              <w:rPr>
                <w:rFonts w:ascii="Courier New" w:hAnsi="Courier New" w:cs="Courier New"/>
                <w:bCs/>
                <w:noProof/>
                <w:sz w:val="20"/>
                <w:szCs w:val="20"/>
              </w:rPr>
              <w:t xml:space="preserve">                  </w:t>
            </w:r>
            <w:r w:rsidRPr="005E12BE">
              <w:rPr>
                <w:rFonts w:ascii="Courier New" w:hAnsi="Courier New" w:cs="Courier New"/>
                <w:bCs/>
                <w:noProof/>
                <w:color w:val="969696"/>
                <w:sz w:val="20"/>
                <w:szCs w:val="20"/>
              </w:rPr>
              <w:t>; return to caller. critical region entered</w:t>
            </w:r>
          </w:p>
          <w:p w:rsidR="00F94C2C" w:rsidRPr="00F94C2C" w:rsidRDefault="00F94C2C" w:rsidP="001D422C">
            <w:pPr>
              <w:ind w:left="702"/>
              <w:jc w:val="both"/>
              <w:rPr>
                <w:rFonts w:ascii="Courier New" w:hAnsi="Courier New" w:cs="Courier New"/>
                <w:bCs/>
                <w:noProof/>
                <w:sz w:val="20"/>
                <w:szCs w:val="20"/>
              </w:rPr>
            </w:pPr>
          </w:p>
          <w:p w:rsidR="00F94C2C" w:rsidRPr="003C774C" w:rsidRDefault="00F94C2C" w:rsidP="001D422C">
            <w:pPr>
              <w:ind w:left="702"/>
              <w:jc w:val="both"/>
              <w:rPr>
                <w:rFonts w:ascii="Courier New" w:hAnsi="Courier New" w:cs="Courier New"/>
                <w:bCs/>
                <w:noProof/>
                <w:color w:val="FF0000"/>
                <w:sz w:val="20"/>
                <w:szCs w:val="20"/>
              </w:rPr>
            </w:pPr>
            <w:r w:rsidRPr="003C774C">
              <w:rPr>
                <w:rFonts w:ascii="Courier New" w:hAnsi="Courier New" w:cs="Courier New"/>
                <w:bCs/>
                <w:noProof/>
                <w:color w:val="FF0000"/>
                <w:sz w:val="20"/>
                <w:szCs w:val="20"/>
              </w:rPr>
              <w:t>leave_region:</w:t>
            </w:r>
          </w:p>
          <w:p w:rsidR="00F94C2C" w:rsidRPr="00F94C2C" w:rsidRDefault="00F94C2C" w:rsidP="001D422C">
            <w:pPr>
              <w:ind w:left="702"/>
              <w:jc w:val="both"/>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MOV</w:t>
            </w:r>
            <w:r w:rsidRPr="00F94C2C">
              <w:rPr>
                <w:rFonts w:ascii="Courier New" w:hAnsi="Courier New" w:cs="Courier New"/>
                <w:bCs/>
                <w:noProof/>
                <w:sz w:val="20"/>
                <w:szCs w:val="20"/>
              </w:rPr>
              <w:t xml:space="preserve"> LOCK, 0          </w:t>
            </w:r>
            <w:r w:rsidRPr="005E12BE">
              <w:rPr>
                <w:rFonts w:ascii="Courier New" w:hAnsi="Courier New" w:cs="Courier New"/>
                <w:bCs/>
                <w:noProof/>
                <w:color w:val="969696"/>
                <w:sz w:val="20"/>
                <w:szCs w:val="20"/>
              </w:rPr>
              <w:t>; store a zero in lock</w:t>
            </w:r>
          </w:p>
          <w:p w:rsidR="00403269" w:rsidRDefault="00F94C2C" w:rsidP="001D422C">
            <w:pPr>
              <w:spacing w:after="120"/>
              <w:ind w:left="702"/>
              <w:jc w:val="both"/>
              <w:rPr>
                <w:rFonts w:asciiTheme="majorBidi" w:hAnsiTheme="majorBidi" w:cstheme="majorBidi"/>
                <w:bCs/>
                <w:noProof/>
                <w:szCs w:val="24"/>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RET</w:t>
            </w:r>
            <w:r w:rsidRPr="00F94C2C">
              <w:rPr>
                <w:rFonts w:ascii="Courier New" w:hAnsi="Courier New" w:cs="Courier New"/>
                <w:bCs/>
                <w:noProof/>
                <w:sz w:val="20"/>
                <w:szCs w:val="20"/>
              </w:rPr>
              <w:t xml:space="preserve">                  </w:t>
            </w:r>
            <w:r w:rsidRPr="005E12BE">
              <w:rPr>
                <w:rFonts w:ascii="Courier New" w:hAnsi="Courier New" w:cs="Courier New"/>
                <w:bCs/>
                <w:noProof/>
                <w:color w:val="969696"/>
                <w:sz w:val="20"/>
                <w:szCs w:val="20"/>
              </w:rPr>
              <w:t>; return to caller</w:t>
            </w:r>
          </w:p>
          <w:p w:rsidR="00F94C2C" w:rsidRDefault="00F94C2C" w:rsidP="00FC3585">
            <w:pPr>
              <w:spacing w:after="120"/>
              <w:ind w:firstLine="360"/>
              <w:jc w:val="both"/>
              <w:rPr>
                <w:rFonts w:asciiTheme="majorBidi" w:hAnsiTheme="majorBidi" w:cstheme="majorBidi"/>
                <w:bCs/>
                <w:noProof/>
                <w:szCs w:val="24"/>
              </w:rPr>
            </w:pPr>
          </w:p>
          <w:p w:rsidR="0053679E" w:rsidRDefault="002416CB" w:rsidP="00C5713E">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pict>
                <v:shape id="_x0000_s1109" type="#_x0000_t32" style="position:absolute;left:0;text-align:left;margin-left:-4.55pt;margin-top:12.7pt;width:503.35pt;height:0;z-index:251686912" o:connectortype="straight" strokecolor="#d8d8d8 [2732]"/>
              </w:pict>
            </w:r>
            <w:r>
              <w:rPr>
                <w:rFonts w:asciiTheme="majorBidi" w:hAnsiTheme="majorBidi" w:cstheme="majorBidi"/>
                <w:b/>
                <w:bCs/>
                <w:noProof/>
                <w:szCs w:val="24"/>
              </w:rPr>
              <w:pict>
                <v:shape id="_x0000_s1080" type="#_x0000_t202" style="position:absolute;left:0;text-align:left;margin-left:86.75pt;margin-top:-15.85pt;width:303.6pt;height:12.05pt;z-index:251680768" wrapcoords="-69 0 -69 20769 21600 20769 21600 0 -69 0" stroked="f">
                  <v:textbox style="mso-next-textbox:#_x0000_s1080" inset="0,0,0,0">
                    <w:txbxContent>
                      <w:p w:rsidR="00D71EDD" w:rsidRPr="004D156F" w:rsidRDefault="00D71EDD" w:rsidP="00523F8F">
                        <w:pPr>
                          <w:pStyle w:val="Caption"/>
                          <w:jc w:val="center"/>
                          <w:rPr>
                            <w:rFonts w:cs="Times New Roman"/>
                            <w:b w:val="0"/>
                            <w:i/>
                            <w:noProof/>
                            <w:sz w:val="24"/>
                            <w:szCs w:val="24"/>
                          </w:rPr>
                        </w:pPr>
                        <w:r>
                          <w:t xml:space="preserve">Figure 2.15(c): </w:t>
                        </w:r>
                        <w:r w:rsidRPr="00E8033F">
                          <w:rPr>
                            <w:b w:val="0"/>
                          </w:rPr>
                          <w:t>Entering and leaving a critical region using the TSL instruction.</w:t>
                        </w:r>
                      </w:p>
                    </w:txbxContent>
                  </v:textbox>
                  <w10:wrap type="tight"/>
                </v:shape>
              </w:pict>
            </w:r>
          </w:p>
          <w:p w:rsidR="00F94C2C" w:rsidRPr="000C1DB1" w:rsidRDefault="001A27EF" w:rsidP="002902FE">
            <w:pPr>
              <w:spacing w:before="120" w:after="120"/>
              <w:ind w:firstLine="360"/>
              <w:jc w:val="both"/>
              <w:rPr>
                <w:rFonts w:asciiTheme="majorBidi" w:hAnsiTheme="majorBidi" w:cstheme="majorBidi"/>
                <w:b/>
                <w:bCs/>
                <w:noProof/>
                <w:szCs w:val="24"/>
              </w:rPr>
            </w:pPr>
            <w:r w:rsidRPr="000C1DB1">
              <w:rPr>
                <w:rFonts w:asciiTheme="majorBidi" w:hAnsiTheme="majorBidi" w:cstheme="majorBidi"/>
                <w:b/>
                <w:bCs/>
                <w:noProof/>
                <w:szCs w:val="24"/>
              </w:rPr>
              <w:t>Problems with</w:t>
            </w:r>
            <w:r w:rsidR="00B93085" w:rsidRPr="000C1DB1">
              <w:rPr>
                <w:rFonts w:asciiTheme="majorBidi" w:hAnsiTheme="majorBidi" w:cstheme="majorBidi"/>
                <w:b/>
                <w:bCs/>
                <w:noProof/>
                <w:szCs w:val="24"/>
              </w:rPr>
              <w:t xml:space="preserve"> the</w:t>
            </w:r>
            <w:r w:rsidRPr="000C1DB1">
              <w:rPr>
                <w:rFonts w:asciiTheme="majorBidi" w:hAnsiTheme="majorBidi" w:cstheme="majorBidi"/>
                <w:b/>
                <w:bCs/>
                <w:noProof/>
                <w:szCs w:val="24"/>
              </w:rPr>
              <w:t xml:space="preserve"> </w:t>
            </w:r>
            <w:r w:rsidRPr="006F46AA">
              <w:rPr>
                <w:rFonts w:asciiTheme="majorBidi" w:hAnsiTheme="majorBidi" w:cstheme="majorBidi"/>
                <w:b/>
                <w:bCs/>
                <w:noProof/>
                <w:szCs w:val="24"/>
              </w:rPr>
              <w:t>busy waiting</w:t>
            </w:r>
            <w:r w:rsidR="00B93085" w:rsidRPr="000C1DB1">
              <w:rPr>
                <w:rFonts w:asciiTheme="majorBidi" w:hAnsiTheme="majorBidi" w:cstheme="majorBidi"/>
                <w:b/>
                <w:bCs/>
                <w:noProof/>
                <w:szCs w:val="24"/>
              </w:rPr>
              <w:t xml:space="preserve"> approach</w:t>
            </w:r>
          </w:p>
          <w:p w:rsidR="00403269" w:rsidRPr="00C16449" w:rsidRDefault="00252E14" w:rsidP="002902FE">
            <w:pPr>
              <w:pStyle w:val="ListParagraph"/>
              <w:numPr>
                <w:ilvl w:val="0"/>
                <w:numId w:val="20"/>
              </w:numPr>
              <w:spacing w:after="60"/>
              <w:ind w:left="706"/>
              <w:contextualSpacing w:val="0"/>
              <w:jc w:val="both"/>
              <w:rPr>
                <w:rFonts w:asciiTheme="majorBidi" w:hAnsiTheme="majorBidi" w:cstheme="majorBidi"/>
                <w:bCs/>
                <w:noProof/>
                <w:szCs w:val="24"/>
              </w:rPr>
            </w:pPr>
            <w:r>
              <w:rPr>
                <w:rFonts w:asciiTheme="majorBidi" w:hAnsiTheme="majorBidi" w:cstheme="majorBidi"/>
                <w:bCs/>
                <w:noProof/>
                <w:szCs w:val="24"/>
              </w:rPr>
              <w:t>Wastes CPU time</w:t>
            </w:r>
            <w:r w:rsidR="00C16449">
              <w:rPr>
                <w:rFonts w:asciiTheme="majorBidi" w:hAnsiTheme="majorBidi" w:cstheme="majorBidi"/>
                <w:bCs/>
                <w:noProof/>
                <w:szCs w:val="24"/>
              </w:rPr>
              <w:t>.</w:t>
            </w:r>
          </w:p>
          <w:p w:rsidR="00C16449" w:rsidRPr="00216A89" w:rsidRDefault="00A176FF" w:rsidP="000F6C85">
            <w:pPr>
              <w:pStyle w:val="ListParagraph"/>
              <w:numPr>
                <w:ilvl w:val="0"/>
                <w:numId w:val="20"/>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 xml:space="preserve">The </w:t>
            </w:r>
            <w:r w:rsidRPr="006D1A83">
              <w:rPr>
                <w:rFonts w:asciiTheme="majorBidi" w:hAnsiTheme="majorBidi" w:cstheme="majorBidi"/>
                <w:bCs/>
                <w:i/>
                <w:noProof/>
                <w:szCs w:val="24"/>
              </w:rPr>
              <w:t>priority inversion problem</w:t>
            </w:r>
            <w:r>
              <w:rPr>
                <w:rFonts w:asciiTheme="majorBidi" w:hAnsiTheme="majorBidi" w:cstheme="majorBidi"/>
                <w:bCs/>
                <w:noProof/>
                <w:szCs w:val="24"/>
              </w:rPr>
              <w:t>:</w:t>
            </w:r>
          </w:p>
          <w:p w:rsidR="00216A89" w:rsidRPr="007673A1" w:rsidRDefault="007673A1" w:rsidP="007673A1">
            <w:pPr>
              <w:pStyle w:val="ListParagraph"/>
              <w:spacing w:after="120"/>
              <w:ind w:left="702" w:firstLine="360"/>
              <w:jc w:val="both"/>
              <w:rPr>
                <w:rFonts w:asciiTheme="majorBidi" w:hAnsiTheme="majorBidi" w:cstheme="majorBidi"/>
                <w:bCs/>
                <w:noProof/>
                <w:szCs w:val="24"/>
              </w:rPr>
            </w:pPr>
            <w:r w:rsidRPr="007673A1">
              <w:rPr>
                <w:rFonts w:asciiTheme="majorBidi" w:hAnsiTheme="majorBidi" w:cstheme="majorBidi"/>
                <w:bCs/>
                <w:noProof/>
                <w:szCs w:val="24"/>
              </w:rPr>
              <w:t xml:space="preserve">Consider a computer with two processes, </w:t>
            </w:r>
            <w:r w:rsidRPr="007673A1">
              <w:rPr>
                <w:rFonts w:asciiTheme="majorBidi" w:hAnsiTheme="majorBidi" w:cstheme="majorBidi"/>
                <w:bCs/>
                <w:i/>
                <w:iCs/>
                <w:noProof/>
                <w:szCs w:val="24"/>
              </w:rPr>
              <w:t>H</w:t>
            </w:r>
            <w:r w:rsidRPr="007673A1">
              <w:rPr>
                <w:rFonts w:asciiTheme="majorBidi" w:hAnsiTheme="majorBidi" w:cstheme="majorBidi"/>
                <w:bCs/>
                <w:noProof/>
                <w:szCs w:val="24"/>
              </w:rPr>
              <w:t xml:space="preserve">, with high priority and </w:t>
            </w:r>
            <w:r w:rsidRPr="007673A1">
              <w:rPr>
                <w:rFonts w:asciiTheme="majorBidi" w:hAnsiTheme="majorBidi" w:cstheme="majorBidi"/>
                <w:bCs/>
                <w:i/>
                <w:iCs/>
                <w:noProof/>
                <w:szCs w:val="24"/>
              </w:rPr>
              <w:t>L</w:t>
            </w:r>
            <w:r w:rsidRPr="007673A1">
              <w:rPr>
                <w:rFonts w:asciiTheme="majorBidi" w:hAnsiTheme="majorBidi" w:cstheme="majorBidi"/>
                <w:bCs/>
                <w:noProof/>
                <w:szCs w:val="24"/>
              </w:rPr>
              <w:t xml:space="preserve">, with low priority. The scheduling rules are such that </w:t>
            </w:r>
            <w:r w:rsidRPr="007673A1">
              <w:rPr>
                <w:rFonts w:asciiTheme="majorBidi" w:hAnsiTheme="majorBidi" w:cstheme="majorBidi"/>
                <w:bCs/>
                <w:i/>
                <w:iCs/>
                <w:noProof/>
                <w:szCs w:val="24"/>
              </w:rPr>
              <w:t xml:space="preserve">H </w:t>
            </w:r>
            <w:r w:rsidRPr="007673A1">
              <w:rPr>
                <w:rFonts w:asciiTheme="majorBidi" w:hAnsiTheme="majorBidi" w:cstheme="majorBidi"/>
                <w:bCs/>
                <w:noProof/>
                <w:szCs w:val="24"/>
              </w:rPr>
              <w:t xml:space="preserve">is run whenever it is in ready state. At a certain moment, with </w:t>
            </w:r>
            <w:r w:rsidRPr="007673A1">
              <w:rPr>
                <w:rFonts w:asciiTheme="majorBidi" w:hAnsiTheme="majorBidi" w:cstheme="majorBidi"/>
                <w:bCs/>
                <w:i/>
                <w:iCs/>
                <w:noProof/>
                <w:szCs w:val="24"/>
              </w:rPr>
              <w:t xml:space="preserve">L </w:t>
            </w:r>
            <w:r w:rsidRPr="007673A1">
              <w:rPr>
                <w:rFonts w:asciiTheme="majorBidi" w:hAnsiTheme="majorBidi" w:cstheme="majorBidi"/>
                <w:bCs/>
                <w:noProof/>
                <w:szCs w:val="24"/>
              </w:rPr>
              <w:t xml:space="preserve">in its critical region, </w:t>
            </w:r>
            <w:r w:rsidRPr="007673A1">
              <w:rPr>
                <w:rFonts w:asciiTheme="majorBidi" w:hAnsiTheme="majorBidi" w:cstheme="majorBidi"/>
                <w:bCs/>
                <w:i/>
                <w:iCs/>
                <w:noProof/>
                <w:szCs w:val="24"/>
              </w:rPr>
              <w:t xml:space="preserve">H </w:t>
            </w:r>
            <w:r w:rsidRPr="007673A1">
              <w:rPr>
                <w:rFonts w:asciiTheme="majorBidi" w:hAnsiTheme="majorBidi" w:cstheme="majorBidi"/>
                <w:bCs/>
                <w:noProof/>
                <w:szCs w:val="24"/>
              </w:rPr>
              <w:t xml:space="preserve">becomes ready to run (e.g., an I/O operation completes). </w:t>
            </w:r>
            <w:r w:rsidRPr="007673A1">
              <w:rPr>
                <w:rFonts w:asciiTheme="majorBidi" w:hAnsiTheme="majorBidi" w:cstheme="majorBidi"/>
                <w:bCs/>
                <w:i/>
                <w:iCs/>
                <w:noProof/>
                <w:szCs w:val="24"/>
              </w:rPr>
              <w:t xml:space="preserve">H </w:t>
            </w:r>
            <w:r w:rsidRPr="007673A1">
              <w:rPr>
                <w:rFonts w:asciiTheme="majorBidi" w:hAnsiTheme="majorBidi" w:cstheme="majorBidi"/>
                <w:bCs/>
                <w:noProof/>
                <w:szCs w:val="24"/>
              </w:rPr>
              <w:t xml:space="preserve">now begins busy waiting, but since </w:t>
            </w:r>
            <w:r w:rsidRPr="007673A1">
              <w:rPr>
                <w:rFonts w:asciiTheme="majorBidi" w:hAnsiTheme="majorBidi" w:cstheme="majorBidi"/>
                <w:bCs/>
                <w:i/>
                <w:iCs/>
                <w:noProof/>
                <w:szCs w:val="24"/>
              </w:rPr>
              <w:t xml:space="preserve">L </w:t>
            </w:r>
            <w:r w:rsidRPr="007673A1">
              <w:rPr>
                <w:rFonts w:asciiTheme="majorBidi" w:hAnsiTheme="majorBidi" w:cstheme="majorBidi"/>
                <w:bCs/>
                <w:noProof/>
                <w:szCs w:val="24"/>
              </w:rPr>
              <w:t xml:space="preserve">is never scheduled while </w:t>
            </w:r>
            <w:r w:rsidRPr="007673A1">
              <w:rPr>
                <w:rFonts w:asciiTheme="majorBidi" w:hAnsiTheme="majorBidi" w:cstheme="majorBidi"/>
                <w:bCs/>
                <w:i/>
                <w:iCs/>
                <w:noProof/>
                <w:szCs w:val="24"/>
              </w:rPr>
              <w:t xml:space="preserve">H </w:t>
            </w:r>
            <w:r w:rsidRPr="007673A1">
              <w:rPr>
                <w:rFonts w:asciiTheme="majorBidi" w:hAnsiTheme="majorBidi" w:cstheme="majorBidi"/>
                <w:bCs/>
                <w:noProof/>
                <w:szCs w:val="24"/>
              </w:rPr>
              <w:t xml:space="preserve">is running, </w:t>
            </w:r>
            <w:r w:rsidRPr="007673A1">
              <w:rPr>
                <w:rFonts w:asciiTheme="majorBidi" w:hAnsiTheme="majorBidi" w:cstheme="majorBidi"/>
                <w:bCs/>
                <w:i/>
                <w:iCs/>
                <w:noProof/>
                <w:szCs w:val="24"/>
              </w:rPr>
              <w:t xml:space="preserve">L </w:t>
            </w:r>
            <w:r w:rsidRPr="007673A1">
              <w:rPr>
                <w:rFonts w:asciiTheme="majorBidi" w:hAnsiTheme="majorBidi" w:cstheme="majorBidi"/>
                <w:bCs/>
                <w:noProof/>
                <w:szCs w:val="24"/>
              </w:rPr>
              <w:t xml:space="preserve">never gets the chance to leave its critical region, so </w:t>
            </w:r>
            <w:r w:rsidRPr="007673A1">
              <w:rPr>
                <w:rFonts w:asciiTheme="majorBidi" w:hAnsiTheme="majorBidi" w:cstheme="majorBidi"/>
                <w:bCs/>
                <w:i/>
                <w:iCs/>
                <w:noProof/>
                <w:szCs w:val="24"/>
              </w:rPr>
              <w:t xml:space="preserve">H </w:t>
            </w:r>
            <w:r w:rsidRPr="007673A1">
              <w:rPr>
                <w:rFonts w:asciiTheme="majorBidi" w:hAnsiTheme="majorBidi" w:cstheme="majorBidi"/>
                <w:bCs/>
                <w:noProof/>
                <w:szCs w:val="24"/>
              </w:rPr>
              <w:t>loops forever.</w:t>
            </w:r>
          </w:p>
          <w:p w:rsidR="007C67EE" w:rsidRPr="00F05AB9" w:rsidRDefault="00DB38F4" w:rsidP="00BF6466">
            <w:pPr>
              <w:spacing w:after="60"/>
              <w:ind w:firstLine="346"/>
              <w:jc w:val="both"/>
              <w:rPr>
                <w:rFonts w:asciiTheme="majorBidi" w:hAnsiTheme="majorBidi" w:cstheme="majorBidi"/>
                <w:b/>
                <w:bCs/>
                <w:noProof/>
                <w:szCs w:val="24"/>
              </w:rPr>
            </w:pPr>
            <w:r w:rsidRPr="00F05AB9">
              <w:rPr>
                <w:rFonts w:asciiTheme="majorBidi" w:hAnsiTheme="majorBidi" w:cstheme="majorBidi"/>
                <w:b/>
                <w:bCs/>
                <w:noProof/>
                <w:szCs w:val="24"/>
              </w:rPr>
              <w:lastRenderedPageBreak/>
              <w:t xml:space="preserve">General procedure for solving synchronization problem </w:t>
            </w:r>
            <w:r w:rsidR="00F05AB9" w:rsidRPr="00F05AB9">
              <w:rPr>
                <w:rFonts w:asciiTheme="majorBidi" w:hAnsiTheme="majorBidi" w:cstheme="majorBidi"/>
                <w:b/>
                <w:bCs/>
                <w:noProof/>
                <w:szCs w:val="24"/>
              </w:rPr>
              <w:t>using busy waiting approach</w:t>
            </w:r>
          </w:p>
          <w:p w:rsidR="00F05AB9" w:rsidRPr="00E3742C" w:rsidRDefault="009576A5" w:rsidP="00114B3E">
            <w:pPr>
              <w:spacing w:after="120"/>
              <w:ind w:firstLine="342"/>
              <w:jc w:val="both"/>
              <w:rPr>
                <w:rFonts w:asciiTheme="majorBidi" w:hAnsiTheme="majorBidi" w:cstheme="majorBidi"/>
                <w:bCs/>
                <w:noProof/>
                <w:szCs w:val="24"/>
              </w:rPr>
            </w:pPr>
            <w:r w:rsidRPr="009576A5">
              <w:rPr>
                <w:rFonts w:asciiTheme="majorBidi" w:hAnsiTheme="majorBidi" w:cstheme="majorBidi"/>
                <w:bCs/>
                <w:noProof/>
                <w:szCs w:val="24"/>
              </w:rPr>
              <w:t xml:space="preserve">Before entering its critical region, a process calls </w:t>
            </w:r>
            <w:r w:rsidRPr="009576A5">
              <w:rPr>
                <w:rFonts w:asciiTheme="majorBidi" w:hAnsiTheme="majorBidi" w:cstheme="majorBidi"/>
                <w:bCs/>
                <w:i/>
                <w:iCs/>
                <w:noProof/>
                <w:szCs w:val="24"/>
              </w:rPr>
              <w:t xml:space="preserve">enter_region, </w:t>
            </w:r>
            <w:r w:rsidRPr="009576A5">
              <w:rPr>
                <w:rFonts w:asciiTheme="majorBidi" w:hAnsiTheme="majorBidi" w:cstheme="majorBidi"/>
                <w:bCs/>
                <w:noProof/>
                <w:szCs w:val="24"/>
              </w:rPr>
              <w:t xml:space="preserve">which does busy waiting until the lock is free; then it acquires the lock and returns. After the critical region the process calls </w:t>
            </w:r>
            <w:r w:rsidRPr="009576A5">
              <w:rPr>
                <w:rFonts w:asciiTheme="majorBidi" w:hAnsiTheme="majorBidi" w:cstheme="majorBidi"/>
                <w:bCs/>
                <w:i/>
                <w:iCs/>
                <w:noProof/>
                <w:szCs w:val="24"/>
              </w:rPr>
              <w:t>leave_region</w:t>
            </w:r>
            <w:r w:rsidRPr="009576A5">
              <w:rPr>
                <w:rFonts w:asciiTheme="majorBidi" w:hAnsiTheme="majorBidi" w:cstheme="majorBidi"/>
                <w:bCs/>
                <w:noProof/>
                <w:szCs w:val="24"/>
              </w:rPr>
              <w:t>, which stores a 0 in</w:t>
            </w:r>
            <w:r w:rsidR="00BD7295">
              <w:rPr>
                <w:rFonts w:asciiTheme="majorBidi" w:hAnsiTheme="majorBidi" w:cstheme="majorBidi"/>
                <w:bCs/>
                <w:noProof/>
                <w:szCs w:val="24"/>
              </w:rPr>
              <w:t xml:space="preserve"> the</w:t>
            </w:r>
            <w:r w:rsidRPr="009576A5">
              <w:rPr>
                <w:rFonts w:asciiTheme="majorBidi" w:hAnsiTheme="majorBidi" w:cstheme="majorBidi"/>
                <w:bCs/>
                <w:noProof/>
                <w:szCs w:val="24"/>
              </w:rPr>
              <w:t xml:space="preserve"> </w:t>
            </w:r>
            <w:r w:rsidRPr="009576A5">
              <w:rPr>
                <w:rFonts w:asciiTheme="majorBidi" w:hAnsiTheme="majorBidi" w:cstheme="majorBidi"/>
                <w:bCs/>
                <w:i/>
                <w:iCs/>
                <w:noProof/>
                <w:szCs w:val="24"/>
              </w:rPr>
              <w:t>lock</w:t>
            </w:r>
            <w:r w:rsidRPr="009576A5">
              <w:rPr>
                <w:rFonts w:asciiTheme="majorBidi" w:hAnsiTheme="majorBidi" w:cstheme="majorBidi"/>
                <w:bCs/>
                <w:noProof/>
                <w:szCs w:val="24"/>
              </w:rPr>
              <w:t>.</w:t>
            </w:r>
          </w:p>
        </w:tc>
      </w:tr>
      <w:tr w:rsidR="00B321C1" w:rsidRPr="00B321C1" w:rsidTr="00AA67BF">
        <w:tc>
          <w:tcPr>
            <w:tcW w:w="636" w:type="dxa"/>
          </w:tcPr>
          <w:p w:rsidR="00B321C1" w:rsidRPr="00B321C1" w:rsidRDefault="0013318D" w:rsidP="000F7F4D">
            <w:pPr>
              <w:rPr>
                <w:rFonts w:asciiTheme="majorBidi" w:hAnsiTheme="majorBidi" w:cstheme="majorBidi"/>
                <w:b/>
                <w:bCs/>
                <w:szCs w:val="24"/>
              </w:rPr>
            </w:pPr>
            <w:r>
              <w:rPr>
                <w:rFonts w:asciiTheme="majorBidi" w:hAnsiTheme="majorBidi" w:cstheme="majorBidi"/>
                <w:b/>
                <w:bCs/>
                <w:szCs w:val="24"/>
              </w:rPr>
              <w:lastRenderedPageBreak/>
              <w:t>2.20</w:t>
            </w:r>
          </w:p>
        </w:tc>
        <w:tc>
          <w:tcPr>
            <w:tcW w:w="10113" w:type="dxa"/>
            <w:gridSpan w:val="2"/>
          </w:tcPr>
          <w:p w:rsidR="00E75B3D" w:rsidRDefault="00E75B3D" w:rsidP="00BF6466">
            <w:pPr>
              <w:spacing w:after="60"/>
              <w:ind w:firstLine="360"/>
              <w:jc w:val="both"/>
              <w:rPr>
                <w:rFonts w:asciiTheme="majorBidi" w:hAnsiTheme="majorBidi" w:cstheme="majorBidi"/>
                <w:b/>
                <w:bCs/>
                <w:noProof/>
                <w:szCs w:val="24"/>
              </w:rPr>
            </w:pPr>
            <w:r>
              <w:rPr>
                <w:rFonts w:asciiTheme="majorBidi" w:hAnsiTheme="majorBidi" w:cstheme="majorBidi"/>
                <w:b/>
                <w:bCs/>
                <w:noProof/>
                <w:szCs w:val="24"/>
              </w:rPr>
              <w:t xml:space="preserve">Mutual exclusion with </w:t>
            </w:r>
            <w:r w:rsidR="001C1D20" w:rsidRPr="001C1D20">
              <w:rPr>
                <w:rFonts w:ascii="Courier New" w:hAnsi="Courier New" w:cs="Courier New"/>
                <w:b/>
                <w:bCs/>
                <w:noProof/>
                <w:sz w:val="20"/>
                <w:szCs w:val="20"/>
              </w:rPr>
              <w:t>s</w:t>
            </w:r>
            <w:r w:rsidR="00C41270" w:rsidRPr="001C1D20">
              <w:rPr>
                <w:rFonts w:ascii="Courier New" w:hAnsi="Courier New" w:cs="Courier New"/>
                <w:b/>
                <w:bCs/>
                <w:noProof/>
                <w:sz w:val="20"/>
                <w:szCs w:val="20"/>
              </w:rPr>
              <w:t>leep</w:t>
            </w:r>
            <w:r w:rsidR="00C41270">
              <w:rPr>
                <w:rFonts w:asciiTheme="majorBidi" w:hAnsiTheme="majorBidi" w:cstheme="majorBidi"/>
                <w:b/>
                <w:bCs/>
                <w:noProof/>
                <w:szCs w:val="24"/>
              </w:rPr>
              <w:t xml:space="preserve"> and </w:t>
            </w:r>
            <w:r w:rsidR="001C1D20" w:rsidRPr="001C1D20">
              <w:rPr>
                <w:rFonts w:ascii="Courier New" w:hAnsi="Courier New" w:cs="Courier New"/>
                <w:b/>
                <w:bCs/>
                <w:noProof/>
                <w:sz w:val="20"/>
                <w:szCs w:val="20"/>
              </w:rPr>
              <w:t>w</w:t>
            </w:r>
            <w:r w:rsidR="00C41270" w:rsidRPr="001C1D20">
              <w:rPr>
                <w:rFonts w:ascii="Courier New" w:hAnsi="Courier New" w:cs="Courier New"/>
                <w:b/>
                <w:bCs/>
                <w:noProof/>
                <w:sz w:val="20"/>
                <w:szCs w:val="20"/>
              </w:rPr>
              <w:t>akeup</w:t>
            </w:r>
          </w:p>
          <w:p w:rsidR="00B321C1" w:rsidRDefault="00E21D51" w:rsidP="00BF6466">
            <w:pPr>
              <w:spacing w:after="60"/>
              <w:ind w:firstLine="360"/>
              <w:jc w:val="both"/>
              <w:rPr>
                <w:rFonts w:asciiTheme="majorBidi" w:hAnsiTheme="majorBidi" w:cstheme="majorBidi"/>
                <w:bCs/>
                <w:noProof/>
                <w:szCs w:val="24"/>
              </w:rPr>
            </w:pPr>
            <w:r w:rsidRPr="00E21D51">
              <w:rPr>
                <w:rFonts w:asciiTheme="majorBidi" w:hAnsiTheme="majorBidi" w:cstheme="majorBidi"/>
                <w:bCs/>
                <w:noProof/>
                <w:szCs w:val="24"/>
              </w:rPr>
              <w:t xml:space="preserve">Now let us look at some interprocess communication primitives that block instead of wasting CPU time when they are not allowed to enter their critical regions. One of the simplest is the pair </w:t>
            </w:r>
            <w:r w:rsidRPr="002B7B55">
              <w:rPr>
                <w:rFonts w:ascii="Courier New" w:hAnsi="Courier New" w:cs="Courier New"/>
                <w:bCs/>
                <w:noProof/>
                <w:sz w:val="20"/>
                <w:szCs w:val="20"/>
              </w:rPr>
              <w:t>sleep</w:t>
            </w:r>
            <w:r w:rsidRPr="00E21D51">
              <w:rPr>
                <w:rFonts w:asciiTheme="majorBidi" w:hAnsiTheme="majorBidi" w:cstheme="majorBidi"/>
                <w:bCs/>
                <w:noProof/>
                <w:szCs w:val="24"/>
              </w:rPr>
              <w:t xml:space="preserve"> and </w:t>
            </w:r>
            <w:r w:rsidRPr="002B7B55">
              <w:rPr>
                <w:rFonts w:ascii="Courier New" w:hAnsi="Courier New" w:cs="Courier New"/>
                <w:bCs/>
                <w:noProof/>
                <w:sz w:val="20"/>
                <w:szCs w:val="20"/>
              </w:rPr>
              <w:t>wakeup</w:t>
            </w:r>
            <w:r w:rsidRPr="00E21D51">
              <w:rPr>
                <w:rFonts w:asciiTheme="majorBidi" w:hAnsiTheme="majorBidi" w:cstheme="majorBidi"/>
                <w:bCs/>
                <w:noProof/>
                <w:szCs w:val="24"/>
              </w:rPr>
              <w:t xml:space="preserve">. </w:t>
            </w:r>
            <w:r w:rsidR="0043318D">
              <w:rPr>
                <w:rFonts w:ascii="Courier New" w:hAnsi="Courier New" w:cs="Courier New"/>
                <w:bCs/>
                <w:noProof/>
                <w:sz w:val="20"/>
                <w:szCs w:val="20"/>
              </w:rPr>
              <w:t>s</w:t>
            </w:r>
            <w:r w:rsidRPr="002B7B55">
              <w:rPr>
                <w:rFonts w:ascii="Courier New" w:hAnsi="Courier New" w:cs="Courier New"/>
                <w:bCs/>
                <w:noProof/>
                <w:sz w:val="20"/>
                <w:szCs w:val="20"/>
              </w:rPr>
              <w:t>leep</w:t>
            </w:r>
            <w:r w:rsidRPr="00E21D51">
              <w:rPr>
                <w:rFonts w:asciiTheme="majorBidi" w:hAnsiTheme="majorBidi" w:cstheme="majorBidi"/>
                <w:bCs/>
                <w:noProof/>
                <w:szCs w:val="24"/>
              </w:rPr>
              <w:t xml:space="preserve"> is a system call that causes the caller to block, that is, be suspended until another process wakes it up. The </w:t>
            </w:r>
            <w:r w:rsidRPr="002B7B55">
              <w:rPr>
                <w:rFonts w:ascii="Courier New" w:hAnsi="Courier New" w:cs="Courier New"/>
                <w:bCs/>
                <w:noProof/>
                <w:sz w:val="20"/>
                <w:szCs w:val="20"/>
              </w:rPr>
              <w:t>wakeup</w:t>
            </w:r>
            <w:r w:rsidRPr="00E21D51">
              <w:rPr>
                <w:rFonts w:asciiTheme="majorBidi" w:hAnsiTheme="majorBidi" w:cstheme="majorBidi"/>
                <w:bCs/>
                <w:noProof/>
                <w:szCs w:val="24"/>
              </w:rPr>
              <w:t xml:space="preserve"> call has one parameter, the process to be awakened. Alternatively, both </w:t>
            </w:r>
            <w:r w:rsidRPr="002B7B55">
              <w:rPr>
                <w:rFonts w:ascii="Courier New" w:hAnsi="Courier New" w:cs="Courier New"/>
                <w:bCs/>
                <w:noProof/>
                <w:sz w:val="20"/>
                <w:szCs w:val="20"/>
              </w:rPr>
              <w:t>sleep</w:t>
            </w:r>
            <w:r w:rsidRPr="00E21D51">
              <w:rPr>
                <w:rFonts w:asciiTheme="majorBidi" w:hAnsiTheme="majorBidi" w:cstheme="majorBidi"/>
                <w:bCs/>
                <w:noProof/>
                <w:szCs w:val="24"/>
              </w:rPr>
              <w:t xml:space="preserve"> and </w:t>
            </w:r>
            <w:r w:rsidRPr="002B7B55">
              <w:rPr>
                <w:rFonts w:ascii="Courier New" w:hAnsi="Courier New" w:cs="Courier New"/>
                <w:bCs/>
                <w:noProof/>
                <w:sz w:val="20"/>
                <w:szCs w:val="20"/>
              </w:rPr>
              <w:t>wakeup</w:t>
            </w:r>
            <w:r w:rsidRPr="00E21D51">
              <w:rPr>
                <w:rFonts w:asciiTheme="majorBidi" w:hAnsiTheme="majorBidi" w:cstheme="majorBidi"/>
                <w:bCs/>
                <w:noProof/>
                <w:szCs w:val="24"/>
              </w:rPr>
              <w:t xml:space="preserve"> each have one parameter, a memory address used to match up </w:t>
            </w:r>
            <w:r w:rsidRPr="002B7B55">
              <w:rPr>
                <w:rFonts w:ascii="Courier New" w:hAnsi="Courier New" w:cs="Courier New"/>
                <w:bCs/>
                <w:noProof/>
                <w:sz w:val="20"/>
                <w:szCs w:val="20"/>
              </w:rPr>
              <w:t>sleep</w:t>
            </w:r>
            <w:r w:rsidRPr="00E21D51">
              <w:rPr>
                <w:rFonts w:asciiTheme="majorBidi" w:hAnsiTheme="majorBidi" w:cstheme="majorBidi"/>
                <w:bCs/>
                <w:noProof/>
                <w:szCs w:val="24"/>
              </w:rPr>
              <w:t xml:space="preserve">s with </w:t>
            </w:r>
            <w:r w:rsidRPr="002B7B55">
              <w:rPr>
                <w:rFonts w:ascii="Courier New" w:hAnsi="Courier New" w:cs="Courier New"/>
                <w:bCs/>
                <w:noProof/>
                <w:sz w:val="20"/>
                <w:szCs w:val="20"/>
              </w:rPr>
              <w:t>wakeup</w:t>
            </w:r>
            <w:r w:rsidRPr="00E21D51">
              <w:rPr>
                <w:rFonts w:asciiTheme="majorBidi" w:hAnsiTheme="majorBidi" w:cstheme="majorBidi"/>
                <w:bCs/>
                <w:noProof/>
                <w:szCs w:val="24"/>
              </w:rPr>
              <w:t>s.</w:t>
            </w:r>
          </w:p>
          <w:p w:rsidR="001C1D20" w:rsidRDefault="001C1D20" w:rsidP="00BF6466">
            <w:pPr>
              <w:spacing w:after="60"/>
              <w:ind w:firstLine="360"/>
              <w:jc w:val="both"/>
              <w:rPr>
                <w:rFonts w:asciiTheme="majorBidi" w:hAnsiTheme="majorBidi" w:cstheme="majorBidi"/>
                <w:b/>
                <w:bCs/>
                <w:noProof/>
                <w:szCs w:val="24"/>
              </w:rPr>
            </w:pPr>
            <w:r w:rsidRPr="00114C42">
              <w:rPr>
                <w:rFonts w:asciiTheme="majorBidi" w:hAnsiTheme="majorBidi" w:cstheme="majorBidi"/>
                <w:b/>
                <w:bCs/>
                <w:noProof/>
                <w:szCs w:val="24"/>
              </w:rPr>
              <w:t xml:space="preserve">The </w:t>
            </w:r>
            <w:r w:rsidRPr="00177DB6">
              <w:rPr>
                <w:rFonts w:asciiTheme="majorBidi" w:hAnsiTheme="majorBidi" w:cstheme="majorBidi"/>
                <w:b/>
                <w:bCs/>
                <w:noProof/>
                <w:szCs w:val="24"/>
              </w:rPr>
              <w:t>producer-consumer</w:t>
            </w:r>
            <w:r w:rsidRPr="00114C42">
              <w:rPr>
                <w:rFonts w:asciiTheme="majorBidi" w:hAnsiTheme="majorBidi" w:cstheme="majorBidi"/>
                <w:b/>
                <w:bCs/>
                <w:noProof/>
                <w:szCs w:val="24"/>
              </w:rPr>
              <w:t xml:space="preserve"> problem</w:t>
            </w:r>
            <w:r w:rsidR="00BC6828">
              <w:rPr>
                <w:rFonts w:asciiTheme="majorBidi" w:hAnsiTheme="majorBidi" w:cstheme="majorBidi"/>
                <w:b/>
                <w:bCs/>
                <w:noProof/>
                <w:szCs w:val="24"/>
              </w:rPr>
              <w:t xml:space="preserve"> (a.k.a. the </w:t>
            </w:r>
            <w:r w:rsidR="00BC6828" w:rsidRPr="00177DB6">
              <w:rPr>
                <w:rFonts w:asciiTheme="majorBidi" w:hAnsiTheme="majorBidi" w:cstheme="majorBidi"/>
                <w:b/>
                <w:bCs/>
                <w:noProof/>
                <w:szCs w:val="24"/>
              </w:rPr>
              <w:t>bounded-buffer</w:t>
            </w:r>
            <w:r w:rsidR="00BC6828">
              <w:rPr>
                <w:rFonts w:asciiTheme="majorBidi" w:hAnsiTheme="majorBidi" w:cstheme="majorBidi"/>
                <w:b/>
                <w:bCs/>
                <w:noProof/>
                <w:szCs w:val="24"/>
              </w:rPr>
              <w:t xml:space="preserve"> problem)</w:t>
            </w:r>
          </w:p>
          <w:p w:rsidR="009C77CD" w:rsidRPr="009C77CD" w:rsidRDefault="009C77CD" w:rsidP="00BF6466">
            <w:pPr>
              <w:spacing w:after="60"/>
              <w:ind w:firstLine="360"/>
              <w:jc w:val="both"/>
              <w:rPr>
                <w:rFonts w:asciiTheme="majorBidi" w:hAnsiTheme="majorBidi" w:cstheme="majorBidi"/>
                <w:bCs/>
                <w:noProof/>
                <w:szCs w:val="24"/>
              </w:rPr>
            </w:pPr>
            <w:r w:rsidRPr="009C77CD">
              <w:rPr>
                <w:rFonts w:asciiTheme="majorBidi" w:hAnsiTheme="majorBidi" w:cstheme="majorBidi"/>
                <w:bCs/>
                <w:noProof/>
                <w:szCs w:val="24"/>
              </w:rPr>
              <w:t xml:space="preserve">As an example of how these primitives can be used, let us consider the </w:t>
            </w:r>
            <w:r w:rsidRPr="00AA0134">
              <w:rPr>
                <w:rFonts w:asciiTheme="majorBidi" w:hAnsiTheme="majorBidi" w:cstheme="majorBidi"/>
                <w:bCs/>
                <w:i/>
                <w:noProof/>
                <w:szCs w:val="24"/>
              </w:rPr>
              <w:t>producer-consumer</w:t>
            </w:r>
            <w:r w:rsidRPr="009C77CD">
              <w:rPr>
                <w:rFonts w:asciiTheme="majorBidi" w:hAnsiTheme="majorBidi" w:cstheme="majorBidi"/>
                <w:b/>
                <w:bCs/>
                <w:noProof/>
                <w:szCs w:val="24"/>
              </w:rPr>
              <w:t xml:space="preserve"> </w:t>
            </w:r>
            <w:r w:rsidRPr="009C77CD">
              <w:rPr>
                <w:rFonts w:asciiTheme="majorBidi" w:hAnsiTheme="majorBidi" w:cstheme="majorBidi"/>
                <w:bCs/>
                <w:noProof/>
                <w:szCs w:val="24"/>
              </w:rPr>
              <w:t xml:space="preserve">problem (also known as the </w:t>
            </w:r>
            <w:r w:rsidRPr="00AA0134">
              <w:rPr>
                <w:rFonts w:asciiTheme="majorBidi" w:hAnsiTheme="majorBidi" w:cstheme="majorBidi"/>
                <w:bCs/>
                <w:i/>
                <w:noProof/>
                <w:szCs w:val="24"/>
              </w:rPr>
              <w:t>bounded-buffer</w:t>
            </w:r>
            <w:r w:rsidRPr="009C77CD">
              <w:rPr>
                <w:rFonts w:asciiTheme="majorBidi" w:hAnsiTheme="majorBidi" w:cstheme="majorBidi"/>
                <w:b/>
                <w:bCs/>
                <w:noProof/>
                <w:szCs w:val="24"/>
              </w:rPr>
              <w:t xml:space="preserve"> </w:t>
            </w:r>
            <w:r w:rsidRPr="009C77CD">
              <w:rPr>
                <w:rFonts w:asciiTheme="majorBidi" w:hAnsiTheme="majorBidi" w:cstheme="majorBidi"/>
                <w:bCs/>
                <w:noProof/>
                <w:szCs w:val="24"/>
              </w:rPr>
              <w:t>problem).</w:t>
            </w:r>
          </w:p>
          <w:p w:rsidR="001C1D20" w:rsidRPr="00040F4C" w:rsidRDefault="00626B74" w:rsidP="00BF6466">
            <w:pPr>
              <w:spacing w:after="60"/>
              <w:ind w:firstLine="360"/>
              <w:jc w:val="both"/>
              <w:rPr>
                <w:rFonts w:asciiTheme="majorBidi" w:hAnsiTheme="majorBidi" w:cstheme="majorBidi"/>
                <w:b/>
                <w:bCs/>
                <w:i/>
                <w:noProof/>
                <w:color w:val="336600"/>
                <w:szCs w:val="24"/>
              </w:rPr>
            </w:pPr>
            <w:r w:rsidRPr="00040F4C">
              <w:rPr>
                <w:rFonts w:asciiTheme="majorBidi" w:hAnsiTheme="majorBidi" w:cstheme="majorBidi"/>
                <w:b/>
                <w:bCs/>
                <w:i/>
                <w:noProof/>
                <w:color w:val="336600"/>
                <w:szCs w:val="24"/>
              </w:rPr>
              <w:t>Description</w:t>
            </w:r>
            <w:r w:rsidR="00932CAD" w:rsidRPr="00040F4C">
              <w:rPr>
                <w:rFonts w:asciiTheme="majorBidi" w:hAnsiTheme="majorBidi" w:cstheme="majorBidi"/>
                <w:b/>
                <w:bCs/>
                <w:i/>
                <w:noProof/>
                <w:color w:val="336600"/>
                <w:szCs w:val="24"/>
              </w:rPr>
              <w:t xml:space="preserve"> and a general solution</w:t>
            </w:r>
            <w:r w:rsidR="0027288C" w:rsidRPr="0027288C">
              <w:rPr>
                <w:rFonts w:asciiTheme="majorBidi" w:hAnsiTheme="majorBidi" w:cstheme="majorBidi"/>
                <w:b/>
                <w:bCs/>
                <w:noProof/>
                <w:szCs w:val="24"/>
                <w:vertAlign w:val="superscript"/>
              </w:rPr>
              <w:footnoteReference w:id="13"/>
            </w:r>
            <w:r w:rsidRPr="00040F4C">
              <w:rPr>
                <w:rFonts w:asciiTheme="majorBidi" w:hAnsiTheme="majorBidi" w:cstheme="majorBidi"/>
                <w:b/>
                <w:bCs/>
                <w:i/>
                <w:noProof/>
                <w:color w:val="336600"/>
                <w:szCs w:val="24"/>
              </w:rPr>
              <w:t xml:space="preserve"> of the problem</w:t>
            </w:r>
          </w:p>
          <w:p w:rsidR="00626B74" w:rsidRDefault="00626B74" w:rsidP="00BF6466">
            <w:pPr>
              <w:spacing w:after="60"/>
              <w:ind w:firstLine="360"/>
              <w:jc w:val="both"/>
              <w:rPr>
                <w:rFonts w:asciiTheme="majorBidi" w:hAnsiTheme="majorBidi" w:cstheme="majorBidi"/>
                <w:bCs/>
                <w:noProof/>
                <w:szCs w:val="24"/>
              </w:rPr>
            </w:pPr>
            <w:r w:rsidRPr="00626B74">
              <w:rPr>
                <w:rFonts w:asciiTheme="majorBidi" w:hAnsiTheme="majorBidi" w:cstheme="majorBidi"/>
                <w:bCs/>
                <w:noProof/>
                <w:szCs w:val="24"/>
              </w:rPr>
              <w:t>Two processes share a common, fixed-size buffer. One of them, the producer, puts information into the buffer, and the other one, the consumer, takes it out.</w:t>
            </w:r>
          </w:p>
          <w:p w:rsidR="00D9181B" w:rsidRDefault="00037D3D" w:rsidP="00BF6466">
            <w:pPr>
              <w:spacing w:after="60"/>
              <w:ind w:firstLine="360"/>
              <w:jc w:val="both"/>
              <w:rPr>
                <w:rFonts w:asciiTheme="majorBidi" w:hAnsiTheme="majorBidi" w:cstheme="majorBidi"/>
                <w:bCs/>
                <w:noProof/>
                <w:szCs w:val="24"/>
              </w:rPr>
            </w:pPr>
            <w:r w:rsidRPr="00037D3D">
              <w:rPr>
                <w:rFonts w:asciiTheme="majorBidi" w:hAnsiTheme="majorBidi" w:cstheme="majorBidi"/>
                <w:bCs/>
                <w:noProof/>
                <w:szCs w:val="24"/>
              </w:rPr>
              <w:t>Trouble arises when the producer wants to put a new item in the buffer, but it is already full. The solution is for the producer to go to sleep, to be awakened when the consumer has removed one or more items. Similarly, if the consumer wants to remove an item from the buffer and sees that the buffer is empty, it goes to sleep until the producer puts something in the buffer and wakes it up.</w:t>
            </w:r>
          </w:p>
          <w:p w:rsidR="00912C99" w:rsidRPr="00040F4C" w:rsidRDefault="00920E7C" w:rsidP="00BF6466">
            <w:pPr>
              <w:spacing w:after="60"/>
              <w:ind w:firstLine="360"/>
              <w:jc w:val="both"/>
              <w:rPr>
                <w:rFonts w:asciiTheme="majorBidi" w:hAnsiTheme="majorBidi" w:cstheme="majorBidi"/>
                <w:b/>
                <w:bCs/>
                <w:i/>
                <w:noProof/>
                <w:color w:val="336600"/>
                <w:szCs w:val="24"/>
              </w:rPr>
            </w:pPr>
            <w:r w:rsidRPr="00040F4C">
              <w:rPr>
                <w:rFonts w:asciiTheme="majorBidi" w:hAnsiTheme="majorBidi" w:cstheme="majorBidi"/>
                <w:b/>
                <w:bCs/>
                <w:i/>
                <w:noProof/>
                <w:color w:val="336600"/>
                <w:szCs w:val="24"/>
              </w:rPr>
              <w:t>Implementing the</w:t>
            </w:r>
            <w:r w:rsidR="0016181D" w:rsidRPr="00040F4C">
              <w:rPr>
                <w:rFonts w:asciiTheme="majorBidi" w:hAnsiTheme="majorBidi" w:cstheme="majorBidi"/>
                <w:b/>
                <w:bCs/>
                <w:i/>
                <w:noProof/>
                <w:color w:val="336600"/>
                <w:szCs w:val="24"/>
              </w:rPr>
              <w:t xml:space="preserve"> general</w:t>
            </w:r>
            <w:r w:rsidRPr="00040F4C">
              <w:rPr>
                <w:rFonts w:asciiTheme="majorBidi" w:hAnsiTheme="majorBidi" w:cstheme="majorBidi"/>
                <w:b/>
                <w:bCs/>
                <w:i/>
                <w:noProof/>
                <w:color w:val="336600"/>
                <w:szCs w:val="24"/>
              </w:rPr>
              <w:t xml:space="preserve"> solution</w:t>
            </w:r>
          </w:p>
          <w:p w:rsidR="00912C99" w:rsidRPr="00912C99" w:rsidRDefault="00912C99" w:rsidP="00912C99">
            <w:pPr>
              <w:spacing w:after="120"/>
              <w:ind w:firstLine="360"/>
              <w:jc w:val="both"/>
              <w:rPr>
                <w:rFonts w:asciiTheme="majorBidi" w:hAnsiTheme="majorBidi" w:cstheme="majorBidi"/>
                <w:bCs/>
                <w:noProof/>
                <w:szCs w:val="24"/>
              </w:rPr>
            </w:pPr>
            <w:r w:rsidRPr="00912C99">
              <w:rPr>
                <w:rFonts w:asciiTheme="majorBidi" w:hAnsiTheme="majorBidi" w:cstheme="majorBidi"/>
                <w:bCs/>
                <w:noProof/>
                <w:szCs w:val="24"/>
              </w:rPr>
              <w:t xml:space="preserve">To keep track of the number of items in the buffer, we will need a variable, </w:t>
            </w:r>
            <w:r w:rsidRPr="00254871">
              <w:rPr>
                <w:rFonts w:ascii="Courier New" w:hAnsi="Courier New" w:cs="Courier New"/>
                <w:bCs/>
                <w:iCs/>
                <w:noProof/>
                <w:sz w:val="20"/>
                <w:szCs w:val="20"/>
              </w:rPr>
              <w:t>count</w:t>
            </w:r>
            <w:r w:rsidRPr="00912C99">
              <w:rPr>
                <w:rFonts w:asciiTheme="majorBidi" w:hAnsiTheme="majorBidi" w:cstheme="majorBidi"/>
                <w:bCs/>
                <w:noProof/>
                <w:szCs w:val="24"/>
              </w:rPr>
              <w:t xml:space="preserve">. If the maximum number of items the buffer can hold is </w:t>
            </w:r>
            <w:r w:rsidRPr="00254871">
              <w:rPr>
                <w:rFonts w:ascii="Courier New" w:hAnsi="Courier New" w:cs="Courier New"/>
                <w:bCs/>
                <w:iCs/>
                <w:noProof/>
                <w:sz w:val="20"/>
                <w:szCs w:val="20"/>
              </w:rPr>
              <w:t>N</w:t>
            </w:r>
            <w:r w:rsidRPr="00912C99">
              <w:rPr>
                <w:rFonts w:asciiTheme="majorBidi" w:hAnsiTheme="majorBidi" w:cstheme="majorBidi"/>
                <w:bCs/>
                <w:noProof/>
                <w:szCs w:val="24"/>
              </w:rPr>
              <w:t xml:space="preserve">, the producer’s code will first test to see if </w:t>
            </w:r>
            <w:r w:rsidRPr="00254871">
              <w:rPr>
                <w:rFonts w:ascii="Courier New" w:hAnsi="Courier New" w:cs="Courier New"/>
                <w:bCs/>
                <w:iCs/>
                <w:noProof/>
                <w:sz w:val="20"/>
                <w:szCs w:val="20"/>
              </w:rPr>
              <w:t>count</w:t>
            </w:r>
            <w:r w:rsidRPr="00912C99">
              <w:rPr>
                <w:rFonts w:asciiTheme="majorBidi" w:hAnsiTheme="majorBidi" w:cstheme="majorBidi"/>
                <w:bCs/>
                <w:i/>
                <w:iCs/>
                <w:noProof/>
                <w:szCs w:val="24"/>
              </w:rPr>
              <w:t xml:space="preserve"> </w:t>
            </w:r>
            <w:r w:rsidRPr="00912C99">
              <w:rPr>
                <w:rFonts w:asciiTheme="majorBidi" w:hAnsiTheme="majorBidi" w:cstheme="majorBidi"/>
                <w:bCs/>
                <w:noProof/>
                <w:szCs w:val="24"/>
              </w:rPr>
              <w:t xml:space="preserve">is </w:t>
            </w:r>
            <w:r w:rsidRPr="00254871">
              <w:rPr>
                <w:rFonts w:ascii="Courier New" w:hAnsi="Courier New" w:cs="Courier New"/>
                <w:bCs/>
                <w:iCs/>
                <w:noProof/>
                <w:sz w:val="20"/>
                <w:szCs w:val="20"/>
              </w:rPr>
              <w:t>N</w:t>
            </w:r>
            <w:r w:rsidRPr="00912C99">
              <w:rPr>
                <w:rFonts w:asciiTheme="majorBidi" w:hAnsiTheme="majorBidi" w:cstheme="majorBidi"/>
                <w:bCs/>
                <w:noProof/>
                <w:szCs w:val="24"/>
              </w:rPr>
              <w:t xml:space="preserve">. If it is, the producer will go to sleep; if it is not, the producer will add an item and increment </w:t>
            </w:r>
            <w:r w:rsidRPr="00254871">
              <w:rPr>
                <w:rFonts w:ascii="Courier New" w:hAnsi="Courier New" w:cs="Courier New"/>
                <w:bCs/>
                <w:iCs/>
                <w:noProof/>
                <w:sz w:val="20"/>
                <w:szCs w:val="20"/>
              </w:rPr>
              <w:t>count</w:t>
            </w:r>
            <w:r w:rsidRPr="00912C99">
              <w:rPr>
                <w:rFonts w:asciiTheme="majorBidi" w:hAnsiTheme="majorBidi" w:cstheme="majorBidi"/>
                <w:bCs/>
                <w:noProof/>
                <w:szCs w:val="24"/>
              </w:rPr>
              <w:t>.</w:t>
            </w:r>
          </w:p>
          <w:p w:rsidR="00912C99" w:rsidRPr="00912C99" w:rsidRDefault="00912C99" w:rsidP="00BF6466">
            <w:pPr>
              <w:spacing w:after="120"/>
              <w:ind w:firstLine="360"/>
              <w:jc w:val="both"/>
              <w:rPr>
                <w:rFonts w:asciiTheme="majorBidi" w:hAnsiTheme="majorBidi" w:cstheme="majorBidi"/>
                <w:bCs/>
                <w:noProof/>
                <w:szCs w:val="24"/>
              </w:rPr>
            </w:pPr>
            <w:r w:rsidRPr="00912C99">
              <w:rPr>
                <w:rFonts w:asciiTheme="majorBidi" w:hAnsiTheme="majorBidi" w:cstheme="majorBidi"/>
                <w:bCs/>
                <w:noProof/>
                <w:szCs w:val="24"/>
              </w:rPr>
              <w:t xml:space="preserve">The consumer’s code is similar: first test </w:t>
            </w:r>
            <w:r w:rsidRPr="00254871">
              <w:rPr>
                <w:rFonts w:ascii="Courier New" w:hAnsi="Courier New" w:cs="Courier New"/>
                <w:bCs/>
                <w:iCs/>
                <w:noProof/>
                <w:sz w:val="20"/>
                <w:szCs w:val="20"/>
              </w:rPr>
              <w:t>count</w:t>
            </w:r>
            <w:r w:rsidRPr="00912C99">
              <w:rPr>
                <w:rFonts w:asciiTheme="majorBidi" w:hAnsiTheme="majorBidi" w:cstheme="majorBidi"/>
                <w:bCs/>
                <w:i/>
                <w:iCs/>
                <w:noProof/>
                <w:szCs w:val="24"/>
              </w:rPr>
              <w:t xml:space="preserve"> </w:t>
            </w:r>
            <w:r w:rsidRPr="00912C99">
              <w:rPr>
                <w:rFonts w:asciiTheme="majorBidi" w:hAnsiTheme="majorBidi" w:cstheme="majorBidi"/>
                <w:bCs/>
                <w:noProof/>
                <w:szCs w:val="24"/>
              </w:rPr>
              <w:t>to see if it is 0. If it is, go to sleep, if it is non</w:t>
            </w:r>
            <w:r w:rsidR="000A219F">
              <w:rPr>
                <w:rFonts w:asciiTheme="majorBidi" w:hAnsiTheme="majorBidi" w:cstheme="majorBidi"/>
                <w:bCs/>
                <w:noProof/>
                <w:szCs w:val="24"/>
              </w:rPr>
              <w:t>-</w:t>
            </w:r>
            <w:r w:rsidRPr="00912C99">
              <w:rPr>
                <w:rFonts w:asciiTheme="majorBidi" w:hAnsiTheme="majorBidi" w:cstheme="majorBidi"/>
                <w:bCs/>
                <w:noProof/>
                <w:szCs w:val="24"/>
              </w:rPr>
              <w:t>zero, remove an item and decrement the counter. Each of the processes also tests to see if the other should be awakened, and if so, wakes it up.</w:t>
            </w:r>
          </w:p>
          <w:p w:rsidR="006E2B60" w:rsidRPr="006E2B60" w:rsidRDefault="006E2B60" w:rsidP="00BA3104">
            <w:pPr>
              <w:tabs>
                <w:tab w:val="left" w:pos="916"/>
                <w:tab w:val="left" w:pos="1832"/>
                <w:tab w:val="left" w:pos="2748"/>
                <w:tab w:val="left" w:pos="3664"/>
                <w:tab w:val="left" w:pos="4842"/>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color w:val="00B050"/>
                <w:sz w:val="20"/>
                <w:szCs w:val="20"/>
              </w:rPr>
              <w:t>#define</w:t>
            </w: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548DD4" w:themeColor="text2" w:themeTint="99"/>
                <w:sz w:val="20"/>
                <w:szCs w:val="20"/>
              </w:rPr>
              <w:t>N</w:t>
            </w:r>
            <w:r w:rsidRPr="006E2B60">
              <w:rPr>
                <w:rFonts w:ascii="Courier New" w:eastAsia="Times New Roman" w:hAnsi="Courier New" w:cs="Courier New"/>
                <w:sz w:val="20"/>
                <w:szCs w:val="20"/>
              </w:rPr>
              <w:t xml:space="preserve"> 100       </w:t>
            </w:r>
            <w:r w:rsidR="00BA3104">
              <w:rPr>
                <w:rFonts w:ascii="Courier New" w:eastAsia="Times New Roman" w:hAnsi="Courier New" w:cs="Courier New"/>
                <w:sz w:val="20"/>
                <w:szCs w:val="20"/>
              </w:rPr>
              <w:tab/>
            </w:r>
            <w:r w:rsidR="00BA3104">
              <w:rPr>
                <w:rFonts w:ascii="Courier New" w:eastAsia="Times New Roman" w:hAnsi="Courier New" w:cs="Courier New"/>
                <w:sz w:val="20"/>
                <w:szCs w:val="20"/>
              </w:rPr>
              <w:tab/>
            </w:r>
            <w:r w:rsidRPr="006E2B60">
              <w:rPr>
                <w:rFonts w:ascii="Courier New" w:eastAsia="Times New Roman" w:hAnsi="Courier New" w:cs="Courier New"/>
                <w:color w:val="969696"/>
                <w:sz w:val="20"/>
                <w:szCs w:val="20"/>
              </w:rPr>
              <w:t>/* number of slots in the buffer */</w:t>
            </w:r>
          </w:p>
          <w:p w:rsidR="006E2B60" w:rsidRPr="006E2B60" w:rsidRDefault="006E2B60" w:rsidP="00BA3104">
            <w:pPr>
              <w:tabs>
                <w:tab w:val="left" w:pos="916"/>
                <w:tab w:val="left" w:pos="1832"/>
                <w:tab w:val="left" w:pos="2748"/>
                <w:tab w:val="left" w:pos="3664"/>
                <w:tab w:val="left" w:pos="4842"/>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color w:val="0000E6"/>
                <w:sz w:val="20"/>
                <w:szCs w:val="20"/>
              </w:rPr>
              <w:t>int</w:t>
            </w:r>
            <w:r w:rsidRPr="006E2B60">
              <w:rPr>
                <w:rFonts w:ascii="Courier New" w:eastAsia="Times New Roman" w:hAnsi="Courier New" w:cs="Courier New"/>
                <w:sz w:val="20"/>
                <w:szCs w:val="20"/>
              </w:rPr>
              <w:t xml:space="preserve"> count = 0;      </w:t>
            </w:r>
            <w:r w:rsidR="00BA3104">
              <w:rPr>
                <w:rFonts w:ascii="Courier New" w:eastAsia="Times New Roman" w:hAnsi="Courier New" w:cs="Courier New"/>
                <w:sz w:val="20"/>
                <w:szCs w:val="20"/>
              </w:rPr>
              <w:tab/>
            </w:r>
            <w:r w:rsidR="00BA3104">
              <w:rPr>
                <w:rFonts w:ascii="Courier New" w:eastAsia="Times New Roman" w:hAnsi="Courier New" w:cs="Courier New"/>
                <w:sz w:val="20"/>
                <w:szCs w:val="20"/>
              </w:rPr>
              <w:tab/>
            </w:r>
            <w:r w:rsidRPr="006E2B60">
              <w:rPr>
                <w:rFonts w:ascii="Courier New" w:eastAsia="Times New Roman" w:hAnsi="Courier New" w:cs="Courier New"/>
                <w:color w:val="969696"/>
                <w:sz w:val="20"/>
                <w:szCs w:val="20"/>
              </w:rPr>
              <w:t>/* number of items in the buffer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w:t>
            </w:r>
          </w:p>
          <w:p w:rsidR="006E2B60" w:rsidRPr="006E2B60" w:rsidRDefault="006E2B60" w:rsidP="003F4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color w:val="0000E6"/>
                <w:sz w:val="20"/>
                <w:szCs w:val="20"/>
              </w:rPr>
              <w:t>void</w:t>
            </w:r>
            <w:r w:rsidRPr="006E2B60">
              <w:rPr>
                <w:rFonts w:ascii="Courier New" w:eastAsia="Times New Roman" w:hAnsi="Courier New" w:cs="Courier New"/>
                <w:sz w:val="20"/>
                <w:szCs w:val="20"/>
              </w:rPr>
              <w:t xml:space="preserve"> </w:t>
            </w:r>
            <w:r w:rsidR="009C4F04">
              <w:rPr>
                <w:rFonts w:ascii="Courier New" w:eastAsia="Times New Roman" w:hAnsi="Courier New" w:cs="Courier New"/>
                <w:b/>
                <w:sz w:val="20"/>
                <w:szCs w:val="20"/>
              </w:rPr>
              <w:t>producer</w:t>
            </w:r>
            <w:r w:rsidRPr="006E2B60">
              <w:rPr>
                <w:rFonts w:ascii="Courier New" w:eastAsia="Times New Roman" w:hAnsi="Courier New" w:cs="Courier New"/>
                <w:b/>
                <w:sz w:val="20"/>
                <w:szCs w:val="20"/>
              </w:rPr>
              <w:t>(</w:t>
            </w:r>
            <w:r w:rsidRPr="006E2B60">
              <w:rPr>
                <w:rFonts w:ascii="Courier New" w:eastAsia="Times New Roman" w:hAnsi="Courier New" w:cs="Courier New"/>
                <w:color w:val="0000E6"/>
                <w:sz w:val="20"/>
                <w:szCs w:val="20"/>
              </w:rPr>
              <w:t>void</w:t>
            </w:r>
            <w:r w:rsidRPr="006E2B60">
              <w:rPr>
                <w:rFonts w:ascii="Courier New" w:eastAsia="Times New Roman" w:hAnsi="Courier New" w:cs="Courier New"/>
                <w:b/>
                <w:sz w:val="20"/>
                <w:szCs w:val="20"/>
              </w:rPr>
              <w:t>)</w:t>
            </w:r>
            <w:r w:rsidR="003F42D6">
              <w:rPr>
                <w:rFonts w:ascii="Courier New" w:eastAsia="Times New Roman" w:hAnsi="Courier New" w:cs="Courier New"/>
                <w:sz w:val="20"/>
                <w:szCs w:val="20"/>
              </w:rPr>
              <w:t xml:space="preserve"> </w:t>
            </w:r>
            <w:r w:rsidRPr="006E2B60">
              <w:rPr>
                <w:rFonts w:ascii="Courier New" w:eastAsia="Times New Roman" w:hAnsi="Courier New" w:cs="Courier New"/>
                <w:sz w:val="20"/>
                <w:szCs w:val="20"/>
              </w:rPr>
              <w:t>{</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0000E6"/>
                <w:sz w:val="20"/>
                <w:szCs w:val="20"/>
              </w:rPr>
              <w:t>while</w:t>
            </w: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548DD4" w:themeColor="text2" w:themeTint="99"/>
                <w:sz w:val="20"/>
                <w:szCs w:val="20"/>
              </w:rPr>
              <w:t>TRUE</w:t>
            </w:r>
            <w:r w:rsidRPr="006E2B60">
              <w:rPr>
                <w:rFonts w:ascii="Courier New" w:eastAsia="Times New Roman" w:hAnsi="Courier New" w:cs="Courier New"/>
                <w:sz w:val="20"/>
                <w:szCs w:val="20"/>
              </w:rPr>
              <w:t xml:space="preserve">) {                 </w:t>
            </w:r>
            <w:r w:rsidRPr="006E2B60">
              <w:rPr>
                <w:rFonts w:ascii="Courier New" w:eastAsia="Times New Roman" w:hAnsi="Courier New" w:cs="Courier New"/>
                <w:color w:val="969696"/>
                <w:sz w:val="20"/>
                <w:szCs w:val="20"/>
              </w:rPr>
              <w:t>/* repeat forever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w:t>
            </w:r>
            <w:r w:rsidR="00253A33" w:rsidRPr="006E2B60">
              <w:rPr>
                <w:rFonts w:ascii="Courier New" w:eastAsia="Times New Roman" w:hAnsi="Courier New" w:cs="Courier New"/>
                <w:color w:val="0000E6"/>
                <w:sz w:val="20"/>
                <w:szCs w:val="20"/>
              </w:rPr>
              <w:t>int</w:t>
            </w:r>
            <w:r w:rsidR="00253A33" w:rsidRPr="006E2B60">
              <w:rPr>
                <w:rFonts w:ascii="Courier New" w:eastAsia="Times New Roman" w:hAnsi="Courier New" w:cs="Courier New"/>
                <w:sz w:val="20"/>
                <w:szCs w:val="20"/>
              </w:rPr>
              <w:t xml:space="preserve"> </w:t>
            </w:r>
            <w:r w:rsidRPr="006E2B60">
              <w:rPr>
                <w:rFonts w:ascii="Courier New" w:eastAsia="Times New Roman" w:hAnsi="Courier New" w:cs="Courier New"/>
                <w:sz w:val="20"/>
                <w:szCs w:val="20"/>
              </w:rPr>
              <w:t>item = produce_item();</w:t>
            </w:r>
            <w:r w:rsidR="00CF53D3">
              <w:rPr>
                <w:rFonts w:ascii="Courier New" w:eastAsia="Times New Roman" w:hAnsi="Courier New" w:cs="Courier New"/>
                <w:sz w:val="20"/>
                <w:szCs w:val="20"/>
              </w:rPr>
              <w:t xml:space="preserve"> </w:t>
            </w:r>
            <w:r w:rsidRPr="006E2B60">
              <w:rPr>
                <w:rFonts w:ascii="Courier New" w:eastAsia="Times New Roman" w:hAnsi="Courier New" w:cs="Courier New"/>
                <w:color w:val="969696"/>
                <w:sz w:val="20"/>
                <w:szCs w:val="20"/>
              </w:rPr>
              <w:t>/* generate next item */</w:t>
            </w:r>
          </w:p>
          <w:p w:rsid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0000E6"/>
                <w:sz w:val="20"/>
                <w:szCs w:val="20"/>
              </w:rPr>
              <w:t>if</w:t>
            </w:r>
            <w:r w:rsidRPr="006E2B60">
              <w:rPr>
                <w:rFonts w:ascii="Courier New" w:eastAsia="Times New Roman" w:hAnsi="Courier New" w:cs="Courier New"/>
                <w:sz w:val="20"/>
                <w:szCs w:val="20"/>
              </w:rPr>
              <w:t xml:space="preserve"> (count == </w:t>
            </w:r>
            <w:r w:rsidRPr="006E2B60">
              <w:rPr>
                <w:rFonts w:ascii="Courier New" w:eastAsia="Times New Roman" w:hAnsi="Courier New" w:cs="Courier New"/>
                <w:color w:val="548DD4" w:themeColor="text2" w:themeTint="99"/>
                <w:sz w:val="20"/>
                <w:szCs w:val="20"/>
              </w:rPr>
              <w:t>N</w:t>
            </w:r>
            <w:r w:rsidRPr="006E2B60">
              <w:rPr>
                <w:rFonts w:ascii="Courier New" w:eastAsia="Times New Roman" w:hAnsi="Courier New" w:cs="Courier New"/>
                <w:sz w:val="20"/>
                <w:szCs w:val="20"/>
              </w:rPr>
              <w:t>)</w:t>
            </w:r>
            <w:r w:rsidR="00FB1666">
              <w:rPr>
                <w:rFonts w:ascii="Courier New" w:eastAsia="Times New Roman" w:hAnsi="Courier New" w:cs="Courier New"/>
                <w:sz w:val="20"/>
                <w:szCs w:val="20"/>
              </w:rPr>
              <w:tab/>
            </w:r>
            <w:r w:rsidR="00FB1666">
              <w:rPr>
                <w:rFonts w:ascii="Courier New" w:eastAsia="Times New Roman" w:hAnsi="Courier New" w:cs="Courier New"/>
                <w:sz w:val="20"/>
                <w:szCs w:val="20"/>
              </w:rPr>
              <w:tab/>
            </w: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969696"/>
                <w:sz w:val="20"/>
                <w:szCs w:val="20"/>
              </w:rPr>
              <w:t>/* if buffer is full, go to sleep */</w:t>
            </w:r>
          </w:p>
          <w:p w:rsidR="00FB1666" w:rsidRPr="006E2B60" w:rsidRDefault="00FB1666" w:rsidP="00B50E9D">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Pr>
                <w:rFonts w:ascii="Courier New" w:eastAsia="Times New Roman" w:hAnsi="Courier New" w:cs="Courier New"/>
                <w:color w:val="969696"/>
                <w:sz w:val="20"/>
                <w:szCs w:val="20"/>
              </w:rPr>
              <w:tab/>
            </w:r>
            <w:r>
              <w:rPr>
                <w:rFonts w:ascii="Courier New" w:eastAsia="Times New Roman" w:hAnsi="Courier New" w:cs="Courier New"/>
                <w:color w:val="969696"/>
                <w:sz w:val="20"/>
                <w:szCs w:val="20"/>
              </w:rPr>
              <w:tab/>
            </w:r>
            <w:r w:rsidRPr="006E2B60">
              <w:rPr>
                <w:rFonts w:ascii="Courier New" w:eastAsia="Times New Roman" w:hAnsi="Courier New" w:cs="Courier New"/>
                <w:b/>
                <w:sz w:val="20"/>
                <w:szCs w:val="20"/>
              </w:rPr>
              <w:t>sleep()</w:t>
            </w:r>
            <w:r w:rsidRPr="006E2B60">
              <w:rPr>
                <w:rFonts w:ascii="Courier New" w:eastAsia="Times New Roman" w:hAnsi="Courier New" w:cs="Courier New"/>
                <w:sz w:val="20"/>
                <w:szCs w:val="20"/>
              </w:rPr>
              <w:t>;</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insert_item(item);         </w:t>
            </w:r>
            <w:r w:rsidRPr="006E2B60">
              <w:rPr>
                <w:rFonts w:ascii="Courier New" w:eastAsia="Times New Roman" w:hAnsi="Courier New" w:cs="Courier New"/>
                <w:color w:val="969696"/>
                <w:sz w:val="20"/>
                <w:szCs w:val="20"/>
              </w:rPr>
              <w:t>/* put item in buffer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sidRPr="006E2B60">
              <w:rPr>
                <w:rFonts w:ascii="Courier New" w:eastAsia="Times New Roman" w:hAnsi="Courier New" w:cs="Courier New"/>
                <w:sz w:val="20"/>
                <w:szCs w:val="20"/>
              </w:rPr>
              <w:t xml:space="preserve">        count = count + 1;         </w:t>
            </w:r>
            <w:r w:rsidRPr="006E2B60">
              <w:rPr>
                <w:rFonts w:ascii="Courier New" w:eastAsia="Times New Roman" w:hAnsi="Courier New" w:cs="Courier New"/>
                <w:color w:val="969696"/>
                <w:sz w:val="20"/>
                <w:szCs w:val="20"/>
              </w:rPr>
              <w:t>/* increment count of items in buffer */</w:t>
            </w:r>
          </w:p>
          <w:p w:rsidR="00862BEF" w:rsidRDefault="00862BEF" w:rsidP="00B13A0E">
            <w:pPr>
              <w:tabs>
                <w:tab w:val="left" w:pos="916"/>
                <w:tab w:val="left" w:pos="1832"/>
                <w:tab w:val="left" w:pos="2748"/>
                <w:tab w:val="left" w:pos="3664"/>
                <w:tab w:val="left" w:pos="4842"/>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0916A5">
              <w:rPr>
                <w:rFonts w:ascii="Courier New" w:eastAsia="Times New Roman" w:hAnsi="Courier New" w:cs="Courier New"/>
                <w:color w:val="0000E6"/>
                <w:sz w:val="20"/>
                <w:szCs w:val="20"/>
              </w:rPr>
              <w:t>if</w:t>
            </w:r>
            <w:r>
              <w:rPr>
                <w:rFonts w:ascii="Courier New" w:eastAsia="Times New Roman" w:hAnsi="Courier New" w:cs="Courier New"/>
                <w:sz w:val="20"/>
                <w:szCs w:val="20"/>
              </w:rPr>
              <w:t xml:space="preserve"> (count == 1)</w:t>
            </w:r>
            <w:r>
              <w:rPr>
                <w:rFonts w:ascii="Courier New" w:eastAsia="Times New Roman" w:hAnsi="Courier New" w:cs="Courier New"/>
                <w:sz w:val="20"/>
                <w:szCs w:val="20"/>
              </w:rPr>
              <w:tab/>
            </w:r>
            <w:r>
              <w:rPr>
                <w:rFonts w:ascii="Courier New" w:eastAsia="Times New Roman" w:hAnsi="Courier New" w:cs="Courier New"/>
                <w:sz w:val="20"/>
                <w:szCs w:val="20"/>
              </w:rPr>
              <w:tab/>
            </w:r>
            <w:r w:rsidRPr="006E2B60">
              <w:rPr>
                <w:rFonts w:ascii="Courier New" w:eastAsia="Times New Roman" w:hAnsi="Courier New" w:cs="Courier New"/>
                <w:color w:val="969696"/>
                <w:sz w:val="20"/>
                <w:szCs w:val="20"/>
              </w:rPr>
              <w:t>/* was buffer empty? */</w:t>
            </w:r>
          </w:p>
          <w:p w:rsidR="006E2B60" w:rsidRPr="006E2B60" w:rsidRDefault="00862BEF" w:rsidP="00862BEF">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Pr>
                <w:rFonts w:ascii="Courier New" w:eastAsia="Times New Roman" w:hAnsi="Courier New" w:cs="Courier New"/>
                <w:sz w:val="20"/>
                <w:szCs w:val="20"/>
              </w:rPr>
              <w:tab/>
            </w:r>
            <w:r>
              <w:rPr>
                <w:rFonts w:ascii="Courier New" w:eastAsia="Times New Roman" w:hAnsi="Courier New" w:cs="Courier New"/>
                <w:sz w:val="20"/>
                <w:szCs w:val="20"/>
              </w:rPr>
              <w:tab/>
            </w:r>
            <w:r w:rsidR="006E2B60" w:rsidRPr="006E2B60">
              <w:rPr>
                <w:rFonts w:ascii="Courier New" w:eastAsia="Times New Roman" w:hAnsi="Courier New" w:cs="Courier New"/>
                <w:b/>
                <w:sz w:val="20"/>
                <w:szCs w:val="20"/>
              </w:rPr>
              <w:t>wakeup(</w:t>
            </w:r>
            <w:r w:rsidR="006E2B60" w:rsidRPr="006E2B60">
              <w:rPr>
                <w:rFonts w:ascii="Courier New" w:eastAsia="Times New Roman" w:hAnsi="Courier New" w:cs="Courier New"/>
                <w:sz w:val="20"/>
                <w:szCs w:val="20"/>
              </w:rPr>
              <w:t>consumer</w:t>
            </w:r>
            <w:r w:rsidR="006E2B60" w:rsidRPr="006E2B60">
              <w:rPr>
                <w:rFonts w:ascii="Courier New" w:eastAsia="Times New Roman" w:hAnsi="Courier New" w:cs="Courier New"/>
                <w:b/>
                <w:sz w:val="20"/>
                <w:szCs w:val="20"/>
              </w:rPr>
              <w:t>)</w:t>
            </w:r>
            <w:r w:rsidR="006E2B60" w:rsidRPr="006E2B60">
              <w:rPr>
                <w:rFonts w:ascii="Courier New" w:eastAsia="Times New Roman" w:hAnsi="Courier New" w:cs="Courier New"/>
                <w:sz w:val="20"/>
                <w:szCs w:val="20"/>
              </w:rPr>
              <w:t>;</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w:t>
            </w:r>
          </w:p>
          <w:p w:rsidR="006E2B60" w:rsidRPr="006E2B60" w:rsidRDefault="006E2B60" w:rsidP="003F4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color w:val="0000E6"/>
                <w:sz w:val="20"/>
                <w:szCs w:val="20"/>
              </w:rPr>
              <w:t>void</w:t>
            </w:r>
            <w:r w:rsidRPr="006E2B60">
              <w:rPr>
                <w:rFonts w:ascii="Courier New" w:eastAsia="Times New Roman" w:hAnsi="Courier New" w:cs="Courier New"/>
                <w:sz w:val="20"/>
                <w:szCs w:val="20"/>
              </w:rPr>
              <w:t xml:space="preserve"> </w:t>
            </w:r>
            <w:r w:rsidRPr="006E2B60">
              <w:rPr>
                <w:rFonts w:ascii="Courier New" w:eastAsia="Times New Roman" w:hAnsi="Courier New" w:cs="Courier New"/>
                <w:b/>
                <w:sz w:val="20"/>
                <w:szCs w:val="20"/>
              </w:rPr>
              <w:t>consumer(</w:t>
            </w:r>
            <w:r w:rsidRPr="006E2B60">
              <w:rPr>
                <w:rFonts w:ascii="Courier New" w:eastAsia="Times New Roman" w:hAnsi="Courier New" w:cs="Courier New"/>
                <w:color w:val="0000E6"/>
                <w:sz w:val="20"/>
                <w:szCs w:val="20"/>
              </w:rPr>
              <w:t>void</w:t>
            </w:r>
            <w:r w:rsidRPr="006E2B60">
              <w:rPr>
                <w:rFonts w:ascii="Courier New" w:eastAsia="Times New Roman" w:hAnsi="Courier New" w:cs="Courier New"/>
                <w:b/>
                <w:sz w:val="20"/>
                <w:szCs w:val="20"/>
              </w:rPr>
              <w:t>)</w:t>
            </w:r>
            <w:r w:rsidR="003F42D6">
              <w:rPr>
                <w:rFonts w:ascii="Courier New" w:eastAsia="Times New Roman" w:hAnsi="Courier New" w:cs="Courier New"/>
                <w:sz w:val="20"/>
                <w:szCs w:val="20"/>
              </w:rPr>
              <w:t xml:space="preserve"> </w:t>
            </w:r>
            <w:r w:rsidRPr="006E2B60">
              <w:rPr>
                <w:rFonts w:ascii="Courier New" w:eastAsia="Times New Roman" w:hAnsi="Courier New" w:cs="Courier New"/>
                <w:sz w:val="20"/>
                <w:szCs w:val="20"/>
              </w:rPr>
              <w:t>{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0000E6"/>
                <w:sz w:val="20"/>
                <w:szCs w:val="20"/>
              </w:rPr>
              <w:t>while</w:t>
            </w: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548DD4" w:themeColor="text2" w:themeTint="99"/>
                <w:sz w:val="20"/>
                <w:szCs w:val="20"/>
              </w:rPr>
              <w:t>TRUE</w:t>
            </w:r>
            <w:r w:rsidRPr="006E2B60">
              <w:rPr>
                <w:rFonts w:ascii="Courier New" w:eastAsia="Times New Roman" w:hAnsi="Courier New" w:cs="Courier New"/>
                <w:sz w:val="20"/>
                <w:szCs w:val="20"/>
              </w:rPr>
              <w:t xml:space="preserve">) {                 </w:t>
            </w:r>
            <w:r w:rsidRPr="006E2B60">
              <w:rPr>
                <w:rFonts w:ascii="Courier New" w:eastAsia="Times New Roman" w:hAnsi="Courier New" w:cs="Courier New"/>
                <w:color w:val="969696"/>
                <w:sz w:val="20"/>
                <w:szCs w:val="20"/>
              </w:rPr>
              <w:t>/* repeat forever */</w:t>
            </w:r>
          </w:p>
          <w:p w:rsid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0000E6"/>
                <w:sz w:val="20"/>
                <w:szCs w:val="20"/>
              </w:rPr>
              <w:t>if</w:t>
            </w:r>
            <w:r w:rsidRPr="006E2B60">
              <w:rPr>
                <w:rFonts w:ascii="Courier New" w:eastAsia="Times New Roman" w:hAnsi="Courier New" w:cs="Courier New"/>
                <w:sz w:val="20"/>
                <w:szCs w:val="20"/>
              </w:rPr>
              <w:t xml:space="preserve"> (count == 0)</w:t>
            </w:r>
            <w:r w:rsidR="00E66868">
              <w:rPr>
                <w:rFonts w:ascii="Courier New" w:eastAsia="Times New Roman" w:hAnsi="Courier New" w:cs="Courier New"/>
                <w:sz w:val="20"/>
                <w:szCs w:val="20"/>
              </w:rPr>
              <w:tab/>
            </w:r>
            <w:r w:rsidR="00E66868">
              <w:rPr>
                <w:rFonts w:ascii="Courier New" w:eastAsia="Times New Roman" w:hAnsi="Courier New" w:cs="Courier New"/>
                <w:sz w:val="20"/>
                <w:szCs w:val="20"/>
              </w:rPr>
              <w:tab/>
            </w:r>
            <w:r w:rsidRPr="006E2B60">
              <w:rPr>
                <w:rFonts w:ascii="Courier New" w:eastAsia="Times New Roman" w:hAnsi="Courier New" w:cs="Courier New"/>
                <w:sz w:val="20"/>
                <w:szCs w:val="20"/>
              </w:rPr>
              <w:t xml:space="preserve">  </w:t>
            </w:r>
            <w:r w:rsidRPr="006E2B60">
              <w:rPr>
                <w:rFonts w:ascii="Courier New" w:eastAsia="Times New Roman" w:hAnsi="Courier New" w:cs="Courier New"/>
                <w:color w:val="969696"/>
                <w:sz w:val="20"/>
                <w:szCs w:val="20"/>
              </w:rPr>
              <w:t>/* if buffer is empty, got to sleep */</w:t>
            </w:r>
          </w:p>
          <w:p w:rsidR="00E66868" w:rsidRPr="006E2B60" w:rsidRDefault="00E66868" w:rsidP="00CE1FEC">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Pr>
                <w:rFonts w:ascii="Courier New" w:eastAsia="Times New Roman" w:hAnsi="Courier New" w:cs="Courier New"/>
                <w:sz w:val="20"/>
                <w:szCs w:val="20"/>
              </w:rPr>
              <w:tab/>
            </w:r>
            <w:r>
              <w:rPr>
                <w:rFonts w:ascii="Courier New" w:eastAsia="Times New Roman" w:hAnsi="Courier New" w:cs="Courier New"/>
                <w:sz w:val="20"/>
                <w:szCs w:val="20"/>
              </w:rPr>
              <w:tab/>
            </w:r>
            <w:r w:rsidRPr="006E2B60">
              <w:rPr>
                <w:rFonts w:ascii="Courier New" w:eastAsia="Times New Roman" w:hAnsi="Courier New" w:cs="Courier New"/>
                <w:b/>
                <w:sz w:val="20"/>
                <w:szCs w:val="20"/>
              </w:rPr>
              <w:t>sleep()</w:t>
            </w:r>
            <w:r w:rsidRPr="006E2B60">
              <w:rPr>
                <w:rFonts w:ascii="Courier New" w:eastAsia="Times New Roman" w:hAnsi="Courier New" w:cs="Courier New"/>
                <w:sz w:val="20"/>
                <w:szCs w:val="20"/>
              </w:rPr>
              <w:t>;</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sidRPr="006E2B60">
              <w:rPr>
                <w:rFonts w:ascii="Courier New" w:eastAsia="Times New Roman" w:hAnsi="Courier New" w:cs="Courier New"/>
                <w:sz w:val="20"/>
                <w:szCs w:val="20"/>
              </w:rPr>
              <w:t xml:space="preserve">        </w:t>
            </w:r>
            <w:r w:rsidR="00253A33">
              <w:rPr>
                <w:rFonts w:ascii="Courier New" w:eastAsia="Times New Roman" w:hAnsi="Courier New" w:cs="Courier New"/>
                <w:sz w:val="20"/>
                <w:szCs w:val="20"/>
              </w:rPr>
              <w:t xml:space="preserve">int </w:t>
            </w:r>
            <w:r w:rsidRPr="006E2B60">
              <w:rPr>
                <w:rFonts w:ascii="Courier New" w:eastAsia="Times New Roman" w:hAnsi="Courier New" w:cs="Courier New"/>
                <w:sz w:val="20"/>
                <w:szCs w:val="20"/>
              </w:rPr>
              <w:t xml:space="preserve">item = remove_item();  </w:t>
            </w:r>
            <w:r w:rsidRPr="006E2B60">
              <w:rPr>
                <w:rFonts w:ascii="Courier New" w:eastAsia="Times New Roman" w:hAnsi="Courier New" w:cs="Courier New"/>
                <w:color w:val="969696"/>
                <w:sz w:val="20"/>
                <w:szCs w:val="20"/>
              </w:rPr>
              <w:t>/* take item out of buffer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count = count − 1;         </w:t>
            </w:r>
            <w:r w:rsidRPr="006E2B60">
              <w:rPr>
                <w:rFonts w:ascii="Courier New" w:eastAsia="Times New Roman" w:hAnsi="Courier New" w:cs="Courier New"/>
                <w:color w:val="969696"/>
                <w:sz w:val="20"/>
                <w:szCs w:val="20"/>
              </w:rPr>
              <w:t>/* decrement count of items in buffer */</w:t>
            </w:r>
          </w:p>
          <w:p w:rsidR="0007640B" w:rsidRDefault="0007640B" w:rsidP="00654EBD">
            <w:pPr>
              <w:tabs>
                <w:tab w:val="left" w:pos="916"/>
                <w:tab w:val="left" w:pos="1832"/>
                <w:tab w:val="left" w:pos="2748"/>
                <w:tab w:val="left" w:pos="3664"/>
                <w:tab w:val="left" w:pos="4842"/>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Pr>
                <w:rFonts w:ascii="Courier New" w:eastAsia="Times New Roman" w:hAnsi="Courier New" w:cs="Courier New"/>
                <w:sz w:val="20"/>
                <w:szCs w:val="20"/>
              </w:rPr>
              <w:t xml:space="preserve">        </w:t>
            </w:r>
            <w:r w:rsidRPr="000916A5">
              <w:rPr>
                <w:rFonts w:ascii="Courier New" w:eastAsia="Times New Roman" w:hAnsi="Courier New" w:cs="Courier New"/>
                <w:color w:val="0000E6"/>
                <w:sz w:val="20"/>
                <w:szCs w:val="20"/>
              </w:rPr>
              <w:t>if</w:t>
            </w:r>
            <w:r>
              <w:rPr>
                <w:rFonts w:ascii="Courier New" w:eastAsia="Times New Roman" w:hAnsi="Courier New" w:cs="Courier New"/>
                <w:sz w:val="20"/>
                <w:szCs w:val="20"/>
              </w:rPr>
              <w:t xml:space="preserve"> (count == </w:t>
            </w:r>
            <w:r w:rsidRPr="00B76D3D">
              <w:rPr>
                <w:rFonts w:ascii="Courier New" w:eastAsia="Times New Roman" w:hAnsi="Courier New" w:cs="Courier New"/>
                <w:color w:val="548DD4" w:themeColor="text2" w:themeTint="99"/>
                <w:sz w:val="20"/>
                <w:szCs w:val="20"/>
              </w:rPr>
              <w:t>N</w:t>
            </w:r>
            <w:r>
              <w:rPr>
                <w:rFonts w:ascii="Courier New" w:eastAsia="Times New Roman" w:hAnsi="Courier New" w:cs="Courier New"/>
                <w:sz w:val="20"/>
                <w:szCs w:val="20"/>
              </w:rPr>
              <w:t xml:space="preserve"> − 1)</w:t>
            </w:r>
            <w:r w:rsidR="00654EBD">
              <w:rPr>
                <w:rFonts w:ascii="Courier New" w:eastAsia="Times New Roman" w:hAnsi="Courier New" w:cs="Courier New"/>
                <w:sz w:val="20"/>
                <w:szCs w:val="20"/>
              </w:rPr>
              <w:tab/>
            </w:r>
            <w:r w:rsidR="00654EBD" w:rsidRPr="006E2B60">
              <w:rPr>
                <w:rFonts w:ascii="Courier New" w:eastAsia="Times New Roman" w:hAnsi="Courier New" w:cs="Courier New"/>
                <w:color w:val="969696"/>
                <w:sz w:val="20"/>
                <w:szCs w:val="20"/>
              </w:rPr>
              <w:t>/* was buffer full? */</w:t>
            </w:r>
          </w:p>
          <w:p w:rsidR="006E2B60" w:rsidRPr="006E2B60" w:rsidRDefault="0007640B" w:rsidP="0007640B">
            <w:pPr>
              <w:tabs>
                <w:tab w:val="left" w:pos="916"/>
                <w:tab w:val="left" w:pos="205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color w:val="969696"/>
                <w:sz w:val="20"/>
                <w:szCs w:val="20"/>
              </w:rPr>
            </w:pPr>
            <w:r>
              <w:rPr>
                <w:rFonts w:ascii="Courier New" w:eastAsia="Times New Roman" w:hAnsi="Courier New" w:cs="Courier New"/>
                <w:sz w:val="20"/>
                <w:szCs w:val="20"/>
              </w:rPr>
              <w:tab/>
            </w:r>
            <w:r>
              <w:rPr>
                <w:rFonts w:ascii="Courier New" w:eastAsia="Times New Roman" w:hAnsi="Courier New" w:cs="Courier New"/>
                <w:sz w:val="20"/>
                <w:szCs w:val="20"/>
              </w:rPr>
              <w:tab/>
            </w:r>
            <w:r w:rsidR="006E2B60" w:rsidRPr="006E2B60">
              <w:rPr>
                <w:rFonts w:ascii="Courier New" w:eastAsia="Times New Roman" w:hAnsi="Courier New" w:cs="Courier New"/>
                <w:b/>
                <w:sz w:val="20"/>
                <w:szCs w:val="20"/>
              </w:rPr>
              <w:t>wakeup(</w:t>
            </w:r>
            <w:r w:rsidR="006E2B60" w:rsidRPr="006E2B60">
              <w:rPr>
                <w:rFonts w:ascii="Courier New" w:eastAsia="Times New Roman" w:hAnsi="Courier New" w:cs="Courier New"/>
                <w:sz w:val="20"/>
                <w:szCs w:val="20"/>
              </w:rPr>
              <w:t>producer</w:t>
            </w:r>
            <w:r w:rsidR="006E2B60" w:rsidRPr="006E2B60">
              <w:rPr>
                <w:rFonts w:ascii="Courier New" w:eastAsia="Times New Roman" w:hAnsi="Courier New" w:cs="Courier New"/>
                <w:b/>
                <w:sz w:val="20"/>
                <w:szCs w:val="20"/>
              </w:rPr>
              <w:t>)</w:t>
            </w:r>
            <w:r w:rsidR="006E2B60" w:rsidRPr="006E2B60">
              <w:rPr>
                <w:rFonts w:ascii="Courier New" w:eastAsia="Times New Roman" w:hAnsi="Courier New" w:cs="Courier New"/>
                <w:sz w:val="20"/>
                <w:szCs w:val="20"/>
              </w:rPr>
              <w:t>;</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consume_item(item);        </w:t>
            </w:r>
            <w:r w:rsidRPr="006E2B60">
              <w:rPr>
                <w:rFonts w:ascii="Courier New" w:eastAsia="Times New Roman" w:hAnsi="Courier New" w:cs="Courier New"/>
                <w:color w:val="969696"/>
                <w:sz w:val="20"/>
                <w:szCs w:val="20"/>
              </w:rPr>
              <w:t>/* print item */</w:t>
            </w:r>
          </w:p>
          <w:p w:rsidR="006E2B60" w:rsidRPr="006E2B60" w:rsidRDefault="006E2B60" w:rsidP="00BA31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rPr>
                <w:rFonts w:ascii="Courier New" w:eastAsia="Times New Roman" w:hAnsi="Courier New" w:cs="Courier New"/>
                <w:sz w:val="20"/>
                <w:szCs w:val="20"/>
              </w:rPr>
            </w:pPr>
            <w:r w:rsidRPr="006E2B60">
              <w:rPr>
                <w:rFonts w:ascii="Courier New" w:eastAsia="Times New Roman" w:hAnsi="Courier New" w:cs="Courier New"/>
                <w:sz w:val="20"/>
                <w:szCs w:val="20"/>
              </w:rPr>
              <w:t xml:space="preserve">    }</w:t>
            </w:r>
          </w:p>
          <w:p w:rsidR="00114C42" w:rsidRPr="006E2B60" w:rsidRDefault="002416CB" w:rsidP="00BA3104">
            <w:pPr>
              <w:spacing w:after="120"/>
              <w:ind w:left="612"/>
              <w:jc w:val="both"/>
              <w:rPr>
                <w:rFonts w:ascii="Courier New" w:eastAsia="Times New Roman" w:hAnsi="Courier New" w:cs="Courier New"/>
                <w:sz w:val="20"/>
                <w:szCs w:val="20"/>
              </w:rPr>
            </w:pPr>
            <w:r w:rsidRPr="002416CB">
              <w:rPr>
                <w:rFonts w:asciiTheme="majorBidi" w:hAnsiTheme="majorBidi" w:cstheme="majorBidi"/>
                <w:b/>
                <w:bCs/>
                <w:noProof/>
                <w:szCs w:val="24"/>
              </w:rPr>
              <w:pict>
                <v:shape id="_x0000_s1111" type="#_x0000_t202" style="position:absolute;left:0;text-align:left;margin-left:74.45pt;margin-top:15.5pt;width:303.6pt;height:12.05pt;z-index:251687936" wrapcoords="-69 0 -69 20769 21600 20769 21600 0 -69 0" stroked="f">
                  <v:textbox style="mso-next-textbox:#_x0000_s1111" inset="0,0,0,0">
                    <w:txbxContent>
                      <w:p w:rsidR="00D71EDD" w:rsidRPr="004D156F" w:rsidRDefault="00D71EDD" w:rsidP="000E712C">
                        <w:pPr>
                          <w:pStyle w:val="Caption"/>
                          <w:jc w:val="center"/>
                          <w:rPr>
                            <w:rFonts w:cs="Times New Roman"/>
                            <w:b w:val="0"/>
                            <w:i/>
                            <w:noProof/>
                            <w:sz w:val="24"/>
                            <w:szCs w:val="24"/>
                          </w:rPr>
                        </w:pPr>
                        <w:r>
                          <w:t xml:space="preserve">Figure 2.16(a): </w:t>
                        </w:r>
                        <w:r w:rsidRPr="00BA1A69">
                          <w:rPr>
                            <w:b w:val="0"/>
                          </w:rPr>
                          <w:t>The producer-consumer problem with a fatal race condition.</w:t>
                        </w:r>
                      </w:p>
                    </w:txbxContent>
                  </v:textbox>
                  <w10:wrap type="tight"/>
                </v:shape>
              </w:pict>
            </w:r>
            <w:r w:rsidR="006E2B60" w:rsidRPr="006E2B60">
              <w:rPr>
                <w:rFonts w:ascii="Courier New" w:eastAsia="Times New Roman" w:hAnsi="Courier New" w:cs="Courier New"/>
                <w:sz w:val="20"/>
                <w:szCs w:val="20"/>
              </w:rPr>
              <w:t>}</w:t>
            </w:r>
          </w:p>
          <w:p w:rsidR="00117BFE" w:rsidRPr="00040F4C" w:rsidRDefault="00E82172" w:rsidP="0039637B">
            <w:pPr>
              <w:spacing w:before="240" w:after="120"/>
              <w:ind w:firstLine="360"/>
              <w:jc w:val="both"/>
              <w:rPr>
                <w:rFonts w:asciiTheme="majorBidi" w:hAnsiTheme="majorBidi" w:cstheme="majorBidi"/>
                <w:b/>
                <w:bCs/>
                <w:i/>
                <w:noProof/>
                <w:color w:val="336600"/>
                <w:szCs w:val="24"/>
              </w:rPr>
            </w:pPr>
            <w:r>
              <w:rPr>
                <w:rFonts w:asciiTheme="majorBidi" w:hAnsiTheme="majorBidi" w:cstheme="majorBidi"/>
                <w:b/>
                <w:bCs/>
                <w:i/>
                <w:noProof/>
                <w:color w:val="336600"/>
                <w:szCs w:val="24"/>
              </w:rPr>
              <w:lastRenderedPageBreak/>
              <w:t xml:space="preserve">The situation when </w:t>
            </w:r>
            <w:r w:rsidR="002F259A">
              <w:rPr>
                <w:rFonts w:asciiTheme="majorBidi" w:hAnsiTheme="majorBidi" w:cstheme="majorBidi"/>
                <w:b/>
                <w:bCs/>
                <w:i/>
                <w:noProof/>
                <w:color w:val="336600"/>
                <w:szCs w:val="24"/>
              </w:rPr>
              <w:t>deadlock</w:t>
            </w:r>
            <w:r>
              <w:rPr>
                <w:rFonts w:asciiTheme="majorBidi" w:hAnsiTheme="majorBidi" w:cstheme="majorBidi"/>
                <w:b/>
                <w:bCs/>
                <w:i/>
                <w:noProof/>
                <w:color w:val="336600"/>
                <w:szCs w:val="24"/>
              </w:rPr>
              <w:t xml:space="preserve"> occurs</w:t>
            </w:r>
          </w:p>
          <w:p w:rsidR="0066571C" w:rsidRPr="00B245B0" w:rsidRDefault="0039637B" w:rsidP="0066571C">
            <w:pPr>
              <w:spacing w:after="120"/>
              <w:ind w:firstLine="360"/>
              <w:jc w:val="both"/>
              <w:rPr>
                <w:rFonts w:asciiTheme="majorBidi" w:hAnsiTheme="majorBidi" w:cstheme="majorBidi"/>
                <w:bCs/>
                <w:noProof/>
                <w:szCs w:val="24"/>
              </w:rPr>
            </w:pPr>
            <w:r>
              <w:rPr>
                <w:rFonts w:asciiTheme="majorBidi" w:hAnsiTheme="majorBidi" w:cstheme="majorBidi"/>
                <w:bCs/>
                <w:noProof/>
                <w:szCs w:val="24"/>
              </w:rPr>
              <w:t>Suppose,</w:t>
            </w:r>
            <w:r w:rsidR="0066571C" w:rsidRPr="00B245B0">
              <w:rPr>
                <w:rFonts w:asciiTheme="majorBidi" w:hAnsiTheme="majorBidi" w:cstheme="majorBidi"/>
                <w:bCs/>
                <w:noProof/>
                <w:szCs w:val="24"/>
              </w:rPr>
              <w:t xml:space="preserve"> </w:t>
            </w:r>
            <w:r>
              <w:rPr>
                <w:rFonts w:asciiTheme="majorBidi" w:hAnsiTheme="majorBidi" w:cstheme="majorBidi"/>
                <w:bCs/>
                <w:noProof/>
                <w:szCs w:val="24"/>
              </w:rPr>
              <w:t>t</w:t>
            </w:r>
            <w:r w:rsidR="0066571C" w:rsidRPr="00B245B0">
              <w:rPr>
                <w:rFonts w:asciiTheme="majorBidi" w:hAnsiTheme="majorBidi" w:cstheme="majorBidi"/>
                <w:bCs/>
                <w:noProof/>
                <w:szCs w:val="24"/>
              </w:rPr>
              <w:t xml:space="preserve">he buffer is empty and the consumer has just read </w:t>
            </w:r>
            <w:r w:rsidR="0066571C" w:rsidRPr="003D732B">
              <w:rPr>
                <w:rFonts w:ascii="Courier New" w:hAnsi="Courier New" w:cs="Courier New"/>
                <w:bCs/>
                <w:iCs/>
                <w:noProof/>
                <w:sz w:val="20"/>
                <w:szCs w:val="20"/>
              </w:rPr>
              <w:t>count</w:t>
            </w:r>
            <w:r w:rsidR="0066571C" w:rsidRPr="00B245B0">
              <w:rPr>
                <w:rFonts w:asciiTheme="majorBidi" w:hAnsiTheme="majorBidi" w:cstheme="majorBidi"/>
                <w:bCs/>
                <w:i/>
                <w:iCs/>
                <w:noProof/>
                <w:szCs w:val="24"/>
              </w:rPr>
              <w:t xml:space="preserve"> </w:t>
            </w:r>
            <w:r w:rsidR="0066571C" w:rsidRPr="00B245B0">
              <w:rPr>
                <w:rFonts w:asciiTheme="majorBidi" w:hAnsiTheme="majorBidi" w:cstheme="majorBidi"/>
                <w:bCs/>
                <w:noProof/>
                <w:szCs w:val="24"/>
              </w:rPr>
              <w:t xml:space="preserve">to see if it is 0. At that instant, the scheduler decides to stop running the consumer temporarily and start running the producer. The producer inserts an item in the buffer, increments </w:t>
            </w:r>
            <w:r w:rsidR="0066571C" w:rsidRPr="003D732B">
              <w:rPr>
                <w:rFonts w:ascii="Courier New" w:hAnsi="Courier New" w:cs="Courier New"/>
                <w:bCs/>
                <w:iCs/>
                <w:noProof/>
                <w:sz w:val="20"/>
                <w:szCs w:val="20"/>
              </w:rPr>
              <w:t>count</w:t>
            </w:r>
            <w:r w:rsidR="0066571C" w:rsidRPr="00B245B0">
              <w:rPr>
                <w:rFonts w:asciiTheme="majorBidi" w:hAnsiTheme="majorBidi" w:cstheme="majorBidi"/>
                <w:bCs/>
                <w:noProof/>
                <w:szCs w:val="24"/>
              </w:rPr>
              <w:t xml:space="preserve">, and notices that it is now 1. Reasoning that </w:t>
            </w:r>
            <w:r w:rsidR="0066571C" w:rsidRPr="003D732B">
              <w:rPr>
                <w:rFonts w:ascii="Courier New" w:hAnsi="Courier New" w:cs="Courier New"/>
                <w:bCs/>
                <w:iCs/>
                <w:noProof/>
                <w:sz w:val="20"/>
                <w:szCs w:val="20"/>
              </w:rPr>
              <w:t>count</w:t>
            </w:r>
            <w:r w:rsidR="0066571C" w:rsidRPr="00B245B0">
              <w:rPr>
                <w:rFonts w:asciiTheme="majorBidi" w:hAnsiTheme="majorBidi" w:cstheme="majorBidi"/>
                <w:bCs/>
                <w:i/>
                <w:iCs/>
                <w:noProof/>
                <w:szCs w:val="24"/>
              </w:rPr>
              <w:t xml:space="preserve"> </w:t>
            </w:r>
            <w:r w:rsidR="0066571C" w:rsidRPr="00B245B0">
              <w:rPr>
                <w:rFonts w:asciiTheme="majorBidi" w:hAnsiTheme="majorBidi" w:cstheme="majorBidi"/>
                <w:bCs/>
                <w:noProof/>
                <w:szCs w:val="24"/>
              </w:rPr>
              <w:t xml:space="preserve">was just 0, and thus the consumer must be sleeping, the producer calls </w:t>
            </w:r>
            <w:r w:rsidR="0066571C" w:rsidRPr="003D732B">
              <w:rPr>
                <w:rFonts w:ascii="Courier New" w:hAnsi="Courier New" w:cs="Courier New"/>
                <w:bCs/>
                <w:iCs/>
                <w:noProof/>
                <w:sz w:val="20"/>
                <w:szCs w:val="20"/>
              </w:rPr>
              <w:t>wakeup</w:t>
            </w:r>
            <w:r w:rsidR="003D732B">
              <w:rPr>
                <w:rFonts w:ascii="Courier New" w:hAnsi="Courier New" w:cs="Courier New"/>
                <w:bCs/>
                <w:iCs/>
                <w:noProof/>
                <w:sz w:val="20"/>
                <w:szCs w:val="20"/>
              </w:rPr>
              <w:t>()</w:t>
            </w:r>
            <w:r w:rsidR="0066571C" w:rsidRPr="00B245B0">
              <w:rPr>
                <w:rFonts w:asciiTheme="majorBidi" w:hAnsiTheme="majorBidi" w:cstheme="majorBidi"/>
                <w:bCs/>
                <w:i/>
                <w:iCs/>
                <w:noProof/>
                <w:szCs w:val="24"/>
              </w:rPr>
              <w:t xml:space="preserve"> </w:t>
            </w:r>
            <w:r w:rsidR="0066571C" w:rsidRPr="00B245B0">
              <w:rPr>
                <w:rFonts w:asciiTheme="majorBidi" w:hAnsiTheme="majorBidi" w:cstheme="majorBidi"/>
                <w:bCs/>
                <w:noProof/>
                <w:szCs w:val="24"/>
              </w:rPr>
              <w:t>to wake the consumer up.</w:t>
            </w:r>
          </w:p>
          <w:p w:rsidR="0066571C" w:rsidRPr="00B245B0" w:rsidRDefault="0066571C" w:rsidP="0066571C">
            <w:pPr>
              <w:spacing w:after="120"/>
              <w:ind w:firstLine="360"/>
              <w:jc w:val="both"/>
              <w:rPr>
                <w:rFonts w:asciiTheme="majorBidi" w:hAnsiTheme="majorBidi" w:cstheme="majorBidi"/>
                <w:bCs/>
                <w:noProof/>
                <w:szCs w:val="24"/>
              </w:rPr>
            </w:pPr>
            <w:r w:rsidRPr="00B245B0">
              <w:rPr>
                <w:rFonts w:asciiTheme="majorBidi" w:hAnsiTheme="majorBidi" w:cstheme="majorBidi"/>
                <w:bCs/>
                <w:noProof/>
                <w:szCs w:val="24"/>
              </w:rPr>
              <w:t xml:space="preserve">Unfortunately, the consumer is not yet logically asleep, so the </w:t>
            </w:r>
            <w:r w:rsidRPr="006C7A4D">
              <w:rPr>
                <w:rFonts w:ascii="Courier New" w:hAnsi="Courier New" w:cs="Courier New"/>
                <w:bCs/>
                <w:noProof/>
                <w:sz w:val="20"/>
                <w:szCs w:val="20"/>
              </w:rPr>
              <w:t>wakeup</w:t>
            </w:r>
            <w:r w:rsidRPr="00B245B0">
              <w:rPr>
                <w:rFonts w:asciiTheme="majorBidi" w:hAnsiTheme="majorBidi" w:cstheme="majorBidi"/>
                <w:bCs/>
                <w:noProof/>
                <w:szCs w:val="24"/>
              </w:rPr>
              <w:t xml:space="preserve"> signal is lost. When the consumer next runs, it will test the value of </w:t>
            </w:r>
            <w:r w:rsidRPr="006C7A4D">
              <w:rPr>
                <w:rFonts w:ascii="Courier New" w:hAnsi="Courier New" w:cs="Courier New"/>
                <w:bCs/>
                <w:iCs/>
                <w:noProof/>
                <w:sz w:val="20"/>
                <w:szCs w:val="20"/>
              </w:rPr>
              <w:t>count</w:t>
            </w:r>
            <w:r w:rsidRPr="00B245B0">
              <w:rPr>
                <w:rFonts w:asciiTheme="majorBidi" w:hAnsiTheme="majorBidi" w:cstheme="majorBidi"/>
                <w:bCs/>
                <w:i/>
                <w:iCs/>
                <w:noProof/>
                <w:szCs w:val="24"/>
              </w:rPr>
              <w:t xml:space="preserve"> </w:t>
            </w:r>
            <w:r w:rsidRPr="00B245B0">
              <w:rPr>
                <w:rFonts w:asciiTheme="majorBidi" w:hAnsiTheme="majorBidi" w:cstheme="majorBidi"/>
                <w:bCs/>
                <w:noProof/>
                <w:szCs w:val="24"/>
              </w:rPr>
              <w:t>it previously read, find it to be 0, and go to sleep. Sooner or later the producer will fill up the buffer and also go to sleep.  Both will sleep forever.</w:t>
            </w:r>
          </w:p>
          <w:p w:rsidR="0066571C" w:rsidRPr="00B245B0" w:rsidRDefault="0066571C" w:rsidP="0066571C">
            <w:pPr>
              <w:spacing w:after="120"/>
              <w:ind w:firstLine="360"/>
              <w:jc w:val="both"/>
              <w:rPr>
                <w:rFonts w:asciiTheme="majorBidi" w:hAnsiTheme="majorBidi" w:cstheme="majorBidi"/>
                <w:bCs/>
                <w:noProof/>
                <w:szCs w:val="24"/>
              </w:rPr>
            </w:pPr>
            <w:r w:rsidRPr="00B245B0">
              <w:rPr>
                <w:rFonts w:asciiTheme="majorBidi" w:hAnsiTheme="majorBidi" w:cstheme="majorBidi"/>
                <w:bCs/>
                <w:noProof/>
                <w:szCs w:val="24"/>
              </w:rPr>
              <w:t xml:space="preserve">The essence of the problem here is that a </w:t>
            </w:r>
            <w:r w:rsidRPr="006C7A4D">
              <w:rPr>
                <w:rFonts w:ascii="Courier New" w:hAnsi="Courier New" w:cs="Courier New"/>
                <w:bCs/>
                <w:noProof/>
                <w:sz w:val="20"/>
                <w:szCs w:val="20"/>
              </w:rPr>
              <w:t>wakeup</w:t>
            </w:r>
            <w:r w:rsidRPr="00B245B0">
              <w:rPr>
                <w:rFonts w:asciiTheme="majorBidi" w:hAnsiTheme="majorBidi" w:cstheme="majorBidi"/>
                <w:bCs/>
                <w:noProof/>
                <w:szCs w:val="24"/>
              </w:rPr>
              <w:t xml:space="preserve"> sent to a process that is not (yet) sleeping is lost. If it were not lost, everything would work.</w:t>
            </w:r>
          </w:p>
          <w:p w:rsidR="00C31282" w:rsidRPr="00040F4C" w:rsidRDefault="00494E2F" w:rsidP="0043318D">
            <w:pPr>
              <w:spacing w:after="120"/>
              <w:ind w:firstLine="360"/>
              <w:jc w:val="both"/>
              <w:rPr>
                <w:rFonts w:asciiTheme="majorBidi" w:hAnsiTheme="majorBidi" w:cstheme="majorBidi"/>
                <w:b/>
                <w:bCs/>
                <w:i/>
                <w:noProof/>
                <w:color w:val="336600"/>
                <w:szCs w:val="24"/>
              </w:rPr>
            </w:pPr>
            <w:r w:rsidRPr="00040F4C">
              <w:rPr>
                <w:rFonts w:asciiTheme="majorBidi" w:hAnsiTheme="majorBidi" w:cstheme="majorBidi"/>
                <w:b/>
                <w:bCs/>
                <w:i/>
                <w:noProof/>
                <w:color w:val="336600"/>
                <w:szCs w:val="24"/>
              </w:rPr>
              <w:t>A quick fix to this problem</w:t>
            </w:r>
          </w:p>
          <w:p w:rsidR="00494E2F" w:rsidRPr="00494E2F" w:rsidRDefault="00494E2F" w:rsidP="00494E2F">
            <w:pPr>
              <w:spacing w:after="120"/>
              <w:ind w:firstLine="360"/>
              <w:jc w:val="both"/>
              <w:rPr>
                <w:rFonts w:asciiTheme="majorBidi" w:hAnsiTheme="majorBidi" w:cstheme="majorBidi"/>
                <w:bCs/>
                <w:noProof/>
                <w:szCs w:val="24"/>
              </w:rPr>
            </w:pPr>
            <w:r w:rsidRPr="00494E2F">
              <w:rPr>
                <w:rFonts w:asciiTheme="majorBidi" w:hAnsiTheme="majorBidi" w:cstheme="majorBidi"/>
                <w:bCs/>
                <w:noProof/>
                <w:szCs w:val="24"/>
              </w:rPr>
              <w:t xml:space="preserve">A quick fix is to modify the rules to add a </w:t>
            </w:r>
            <w:r w:rsidRPr="00494E2F">
              <w:rPr>
                <w:rFonts w:asciiTheme="majorBidi" w:hAnsiTheme="majorBidi" w:cstheme="majorBidi"/>
                <w:b/>
                <w:bCs/>
                <w:noProof/>
                <w:szCs w:val="24"/>
              </w:rPr>
              <w:t xml:space="preserve">wakeup waiting bit </w:t>
            </w:r>
            <w:r w:rsidRPr="00494E2F">
              <w:rPr>
                <w:rFonts w:asciiTheme="majorBidi" w:hAnsiTheme="majorBidi" w:cstheme="majorBidi"/>
                <w:bCs/>
                <w:noProof/>
                <w:szCs w:val="24"/>
              </w:rPr>
              <w:t xml:space="preserve">to the picture. When a </w:t>
            </w:r>
            <w:r w:rsidRPr="00487341">
              <w:rPr>
                <w:rFonts w:ascii="Courier New" w:hAnsi="Courier New" w:cs="Courier New"/>
                <w:bCs/>
                <w:noProof/>
                <w:sz w:val="20"/>
                <w:szCs w:val="20"/>
              </w:rPr>
              <w:t>wakeup</w:t>
            </w:r>
            <w:r w:rsidRPr="00494E2F">
              <w:rPr>
                <w:rFonts w:asciiTheme="majorBidi" w:hAnsiTheme="majorBidi" w:cstheme="majorBidi"/>
                <w:bCs/>
                <w:noProof/>
                <w:szCs w:val="24"/>
              </w:rPr>
              <w:t xml:space="preserve"> is sent to a process that is still awake, this bit is set. Later, when the process tries to go to sleep, if the wakeup waiting bit is on, it will be turned off, but the process will stay awake. The wakeup waiting bit is a piggy bank for wakeup signals.</w:t>
            </w:r>
          </w:p>
          <w:p w:rsidR="00830F01" w:rsidRPr="00040F4C" w:rsidRDefault="00830F01" w:rsidP="00494E2F">
            <w:pPr>
              <w:spacing w:after="120"/>
              <w:ind w:firstLine="360"/>
              <w:jc w:val="both"/>
              <w:rPr>
                <w:rFonts w:asciiTheme="majorBidi" w:hAnsiTheme="majorBidi" w:cstheme="majorBidi"/>
                <w:bCs/>
                <w:noProof/>
                <w:color w:val="336600"/>
                <w:szCs w:val="24"/>
              </w:rPr>
            </w:pPr>
            <w:r w:rsidRPr="00040F4C">
              <w:rPr>
                <w:rFonts w:asciiTheme="majorBidi" w:hAnsiTheme="majorBidi" w:cstheme="majorBidi"/>
                <w:b/>
                <w:bCs/>
                <w:i/>
                <w:noProof/>
                <w:color w:val="336600"/>
                <w:szCs w:val="24"/>
              </w:rPr>
              <w:t>Problem with this quick fix</w:t>
            </w:r>
          </w:p>
          <w:p w:rsidR="00494E2F" w:rsidRPr="00494E2F" w:rsidRDefault="00494E2F" w:rsidP="00494E2F">
            <w:pPr>
              <w:spacing w:after="120"/>
              <w:ind w:firstLine="360"/>
              <w:jc w:val="both"/>
              <w:rPr>
                <w:rFonts w:asciiTheme="majorBidi" w:hAnsiTheme="majorBidi" w:cstheme="majorBidi"/>
                <w:bCs/>
                <w:noProof/>
                <w:szCs w:val="24"/>
              </w:rPr>
            </w:pPr>
            <w:r w:rsidRPr="00494E2F">
              <w:rPr>
                <w:rFonts w:asciiTheme="majorBidi" w:hAnsiTheme="majorBidi" w:cstheme="majorBidi"/>
                <w:bCs/>
                <w:noProof/>
                <w:szCs w:val="24"/>
              </w:rPr>
              <w:t>While the wakeup waiting bit saves the day in this simple example, it is easy to construct examples with three or more processes in which one wakeup waiting bit is insufficient. We could make another patch and add a second wakeup waiting bit, or maybe 8 or 32 of them, but in principle the problem is still there.</w:t>
            </w:r>
          </w:p>
          <w:p w:rsidR="00494E2F" w:rsidRDefault="002416CB" w:rsidP="0043318D">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112" type="#_x0000_t32" style="position:absolute;left:0;text-align:left;margin-left:-4.05pt;margin-top:8.15pt;width:503.35pt;height:0;z-index:251688960" o:connectortype="straight" strokecolor="#d8d8d8 [2732]"/>
              </w:pict>
            </w:r>
          </w:p>
          <w:p w:rsidR="00460D8D" w:rsidRPr="0037117A" w:rsidRDefault="008653A1" w:rsidP="0043318D">
            <w:pPr>
              <w:spacing w:after="120"/>
              <w:ind w:firstLine="360"/>
              <w:jc w:val="both"/>
              <w:rPr>
                <w:rFonts w:asciiTheme="majorBidi" w:hAnsiTheme="majorBidi" w:cstheme="majorBidi"/>
                <w:b/>
                <w:bCs/>
                <w:noProof/>
                <w:color w:val="C00000"/>
                <w:szCs w:val="24"/>
              </w:rPr>
            </w:pPr>
            <w:r w:rsidRPr="0037117A">
              <w:rPr>
                <w:rFonts w:asciiTheme="majorBidi" w:hAnsiTheme="majorBidi" w:cstheme="majorBidi"/>
                <w:b/>
                <w:bCs/>
                <w:noProof/>
                <w:color w:val="C00000"/>
                <w:szCs w:val="24"/>
              </w:rPr>
              <w:t>Semaphores</w:t>
            </w:r>
            <w:r w:rsidR="000D7131">
              <w:rPr>
                <w:rFonts w:asciiTheme="majorBidi" w:hAnsiTheme="majorBidi" w:cstheme="majorBidi"/>
                <w:b/>
                <w:bCs/>
                <w:noProof/>
                <w:color w:val="C00000"/>
                <w:szCs w:val="24"/>
              </w:rPr>
              <w:t xml:space="preserve"> / </w:t>
            </w:r>
            <w:r w:rsidR="00883BBB">
              <w:rPr>
                <w:rFonts w:asciiTheme="majorBidi" w:hAnsiTheme="majorBidi" w:cstheme="majorBidi"/>
                <w:b/>
                <w:bCs/>
                <w:noProof/>
                <w:color w:val="C00000"/>
                <w:szCs w:val="24"/>
              </w:rPr>
              <w:t>Counting</w:t>
            </w:r>
            <w:r w:rsidR="000D7131">
              <w:rPr>
                <w:rFonts w:asciiTheme="majorBidi" w:hAnsiTheme="majorBidi" w:cstheme="majorBidi"/>
                <w:b/>
                <w:bCs/>
                <w:noProof/>
                <w:color w:val="C00000"/>
                <w:szCs w:val="24"/>
              </w:rPr>
              <w:t xml:space="preserve"> Semaphores</w:t>
            </w:r>
          </w:p>
          <w:p w:rsidR="00117BFE" w:rsidRDefault="0071039E" w:rsidP="0043318D">
            <w:pPr>
              <w:spacing w:after="120"/>
              <w:ind w:firstLine="360"/>
              <w:jc w:val="both"/>
              <w:rPr>
                <w:rFonts w:asciiTheme="majorBidi" w:hAnsiTheme="majorBidi" w:cstheme="majorBidi"/>
                <w:bCs/>
                <w:noProof/>
                <w:szCs w:val="24"/>
              </w:rPr>
            </w:pPr>
            <w:r w:rsidRPr="0071039E">
              <w:rPr>
                <w:rFonts w:asciiTheme="majorBidi" w:hAnsiTheme="majorBidi" w:cstheme="majorBidi"/>
                <w:bCs/>
                <w:noProof/>
                <w:szCs w:val="24"/>
              </w:rPr>
              <w:t xml:space="preserve">This was the situation in 1965, when E. W. Dijkstra (1965) suggested using an integer variable to count the number of wakeups saved for future use. In his proposal, a new variable type, called a </w:t>
            </w:r>
            <w:r w:rsidRPr="00F553E5">
              <w:rPr>
                <w:rFonts w:asciiTheme="majorBidi" w:hAnsiTheme="majorBidi" w:cstheme="majorBidi"/>
                <w:bCs/>
                <w:i/>
                <w:noProof/>
                <w:szCs w:val="24"/>
              </w:rPr>
              <w:t>semaphore</w:t>
            </w:r>
            <w:r w:rsidRPr="0071039E">
              <w:rPr>
                <w:rFonts w:asciiTheme="majorBidi" w:hAnsiTheme="majorBidi" w:cstheme="majorBidi"/>
                <w:bCs/>
                <w:noProof/>
                <w:szCs w:val="24"/>
              </w:rPr>
              <w:t>, was introduced. A semaphore could have the value 0, indicating that no wakeups were saved, or some positive value if one or more wakeups were pending.</w:t>
            </w:r>
          </w:p>
          <w:p w:rsidR="00F4276D" w:rsidRPr="004C555F" w:rsidRDefault="00CB5A0E" w:rsidP="00CF2E11">
            <w:pPr>
              <w:pStyle w:val="ListParagraph"/>
              <w:numPr>
                <w:ilvl w:val="0"/>
                <w:numId w:val="21"/>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There are two operations on</w:t>
            </w:r>
            <w:r w:rsidR="009C2AC6">
              <w:rPr>
                <w:rFonts w:asciiTheme="majorBidi" w:hAnsiTheme="majorBidi" w:cstheme="majorBidi"/>
                <w:bCs/>
                <w:noProof/>
                <w:szCs w:val="24"/>
              </w:rPr>
              <w:t xml:space="preserve"> a</w:t>
            </w:r>
            <w:r>
              <w:rPr>
                <w:rFonts w:asciiTheme="majorBidi" w:hAnsiTheme="majorBidi" w:cstheme="majorBidi"/>
                <w:bCs/>
                <w:noProof/>
                <w:szCs w:val="24"/>
              </w:rPr>
              <w:t xml:space="preserve"> semaphore – </w:t>
            </w:r>
            <w:r w:rsidRPr="00B81AE4">
              <w:rPr>
                <w:rFonts w:ascii="Courier New" w:hAnsi="Courier New" w:cs="Courier New"/>
                <w:bCs/>
                <w:noProof/>
                <w:sz w:val="20"/>
                <w:szCs w:val="20"/>
              </w:rPr>
              <w:t>down</w:t>
            </w:r>
            <w:r>
              <w:rPr>
                <w:rFonts w:asciiTheme="majorBidi" w:hAnsiTheme="majorBidi" w:cstheme="majorBidi"/>
                <w:bCs/>
                <w:noProof/>
                <w:szCs w:val="24"/>
              </w:rPr>
              <w:t xml:space="preserve"> an</w:t>
            </w:r>
            <w:r w:rsidR="00B81AE4">
              <w:rPr>
                <w:rFonts w:asciiTheme="majorBidi" w:hAnsiTheme="majorBidi" w:cstheme="majorBidi"/>
                <w:bCs/>
                <w:noProof/>
                <w:szCs w:val="24"/>
              </w:rPr>
              <w:t>d</w:t>
            </w:r>
            <w:r>
              <w:rPr>
                <w:rFonts w:asciiTheme="majorBidi" w:hAnsiTheme="majorBidi" w:cstheme="majorBidi"/>
                <w:bCs/>
                <w:noProof/>
                <w:szCs w:val="24"/>
              </w:rPr>
              <w:t xml:space="preserve"> </w:t>
            </w:r>
            <w:r w:rsidRPr="00B81AE4">
              <w:rPr>
                <w:rFonts w:ascii="Courier New" w:hAnsi="Courier New" w:cs="Courier New"/>
                <w:bCs/>
                <w:noProof/>
                <w:sz w:val="20"/>
                <w:szCs w:val="20"/>
              </w:rPr>
              <w:t>up</w:t>
            </w:r>
            <w:r>
              <w:rPr>
                <w:rFonts w:asciiTheme="majorBidi" w:hAnsiTheme="majorBidi" w:cstheme="majorBidi"/>
                <w:bCs/>
                <w:noProof/>
                <w:szCs w:val="24"/>
              </w:rPr>
              <w:t xml:space="preserve"> (</w:t>
            </w:r>
            <w:r w:rsidR="000F7404">
              <w:rPr>
                <w:rFonts w:asciiTheme="majorBidi" w:hAnsiTheme="majorBidi" w:cstheme="majorBidi"/>
                <w:bCs/>
                <w:noProof/>
                <w:szCs w:val="24"/>
              </w:rPr>
              <w:t xml:space="preserve">or, </w:t>
            </w:r>
            <w:r w:rsidR="008742E0" w:rsidRPr="00B81AE4">
              <w:rPr>
                <w:rFonts w:ascii="Courier New" w:hAnsi="Courier New" w:cs="Courier New"/>
                <w:bCs/>
                <w:noProof/>
                <w:sz w:val="20"/>
                <w:szCs w:val="20"/>
              </w:rPr>
              <w:t>sleep</w:t>
            </w:r>
            <w:r w:rsidR="008742E0">
              <w:rPr>
                <w:rFonts w:asciiTheme="majorBidi" w:hAnsiTheme="majorBidi" w:cstheme="majorBidi"/>
                <w:bCs/>
                <w:noProof/>
                <w:szCs w:val="24"/>
              </w:rPr>
              <w:t xml:space="preserve"> and </w:t>
            </w:r>
            <w:r w:rsidR="008742E0" w:rsidRPr="00B81AE4">
              <w:rPr>
                <w:rFonts w:ascii="Courier New" w:hAnsi="Courier New" w:cs="Courier New"/>
                <w:bCs/>
                <w:noProof/>
                <w:sz w:val="20"/>
                <w:szCs w:val="20"/>
              </w:rPr>
              <w:t>wakeup</w:t>
            </w:r>
            <w:r w:rsidR="008742E0">
              <w:rPr>
                <w:rFonts w:asciiTheme="majorBidi" w:hAnsiTheme="majorBidi" w:cstheme="majorBidi"/>
                <w:bCs/>
                <w:noProof/>
                <w:szCs w:val="24"/>
              </w:rPr>
              <w:t xml:space="preserve"> respectively)</w:t>
            </w:r>
            <w:r w:rsidR="000F7404">
              <w:rPr>
                <w:rFonts w:asciiTheme="majorBidi" w:hAnsiTheme="majorBidi" w:cstheme="majorBidi"/>
                <w:bCs/>
                <w:noProof/>
                <w:szCs w:val="24"/>
              </w:rPr>
              <w:t>.</w:t>
            </w:r>
          </w:p>
          <w:p w:rsidR="004C555F" w:rsidRDefault="00883474" w:rsidP="00CF2E11">
            <w:pPr>
              <w:pStyle w:val="ListParagraph"/>
              <w:numPr>
                <w:ilvl w:val="0"/>
                <w:numId w:val="21"/>
              </w:numPr>
              <w:spacing w:after="120"/>
              <w:ind w:left="706"/>
              <w:contextualSpacing w:val="0"/>
              <w:jc w:val="both"/>
              <w:rPr>
                <w:rFonts w:asciiTheme="majorBidi" w:hAnsiTheme="majorBidi" w:cstheme="majorBidi"/>
                <w:bCs/>
                <w:noProof/>
                <w:szCs w:val="24"/>
              </w:rPr>
            </w:pPr>
            <w:r w:rsidRPr="00883474">
              <w:rPr>
                <w:rFonts w:asciiTheme="majorBidi" w:hAnsiTheme="majorBidi" w:cstheme="majorBidi"/>
                <w:bCs/>
                <w:noProof/>
                <w:szCs w:val="24"/>
              </w:rPr>
              <w:t xml:space="preserve">The </w:t>
            </w:r>
            <w:r w:rsidRPr="00623324">
              <w:rPr>
                <w:rFonts w:ascii="Courier New" w:hAnsi="Courier New" w:cs="Courier New"/>
                <w:bCs/>
                <w:noProof/>
                <w:sz w:val="20"/>
                <w:szCs w:val="20"/>
              </w:rPr>
              <w:t>down</w:t>
            </w:r>
            <w:r w:rsidRPr="00883474">
              <w:rPr>
                <w:rFonts w:asciiTheme="majorBidi" w:hAnsiTheme="majorBidi" w:cstheme="majorBidi"/>
                <w:bCs/>
                <w:noProof/>
                <w:szCs w:val="24"/>
              </w:rPr>
              <w:t xml:space="preserve"> operation on a semaphore checks to see if the value is greater than 0. If so, it decrements the value (i.e., uses up one stored wakeup) and just continues. If the value is 0, the process is put to sleep without completing the </w:t>
            </w:r>
            <w:r w:rsidRPr="00623324">
              <w:rPr>
                <w:rFonts w:ascii="Courier New" w:hAnsi="Courier New" w:cs="Courier New"/>
                <w:bCs/>
                <w:noProof/>
                <w:sz w:val="20"/>
                <w:szCs w:val="20"/>
              </w:rPr>
              <w:t>down</w:t>
            </w:r>
            <w:r w:rsidRPr="00883474">
              <w:rPr>
                <w:rFonts w:asciiTheme="majorBidi" w:hAnsiTheme="majorBidi" w:cstheme="majorBidi"/>
                <w:bCs/>
                <w:noProof/>
                <w:szCs w:val="24"/>
              </w:rPr>
              <w:t xml:space="preserve"> for the moment.</w:t>
            </w:r>
          </w:p>
          <w:p w:rsidR="009114A7" w:rsidRDefault="009114A7" w:rsidP="00CF2E11">
            <w:pPr>
              <w:pStyle w:val="ListParagraph"/>
              <w:numPr>
                <w:ilvl w:val="0"/>
                <w:numId w:val="21"/>
              </w:numPr>
              <w:spacing w:after="120"/>
              <w:ind w:left="706"/>
              <w:contextualSpacing w:val="0"/>
              <w:jc w:val="both"/>
              <w:rPr>
                <w:rFonts w:asciiTheme="majorBidi" w:hAnsiTheme="majorBidi" w:cstheme="majorBidi"/>
                <w:bCs/>
                <w:noProof/>
                <w:szCs w:val="24"/>
              </w:rPr>
            </w:pPr>
            <w:r w:rsidRPr="009114A7">
              <w:rPr>
                <w:rFonts w:asciiTheme="majorBidi" w:hAnsiTheme="majorBidi" w:cstheme="majorBidi"/>
                <w:bCs/>
                <w:noProof/>
                <w:szCs w:val="24"/>
              </w:rPr>
              <w:t xml:space="preserve">The </w:t>
            </w:r>
            <w:r w:rsidRPr="003F3D4C">
              <w:rPr>
                <w:rFonts w:ascii="Courier New" w:hAnsi="Courier New" w:cs="Courier New"/>
                <w:bCs/>
                <w:noProof/>
                <w:sz w:val="20"/>
                <w:szCs w:val="20"/>
              </w:rPr>
              <w:t>up</w:t>
            </w:r>
            <w:r w:rsidRPr="009114A7">
              <w:rPr>
                <w:rFonts w:asciiTheme="majorBidi" w:hAnsiTheme="majorBidi" w:cstheme="majorBidi"/>
                <w:bCs/>
                <w:noProof/>
                <w:szCs w:val="24"/>
              </w:rPr>
              <w:t xml:space="preserve"> operation increments the value of the semaphore addressed. If one or more processes were sleeping on that semaphore, unable to complete an earlier </w:t>
            </w:r>
            <w:r w:rsidRPr="003F3D4C">
              <w:rPr>
                <w:rFonts w:ascii="Courier New" w:hAnsi="Courier New" w:cs="Courier New"/>
                <w:bCs/>
                <w:noProof/>
                <w:sz w:val="20"/>
                <w:szCs w:val="20"/>
              </w:rPr>
              <w:t>down</w:t>
            </w:r>
            <w:r w:rsidRPr="009114A7">
              <w:rPr>
                <w:rFonts w:asciiTheme="majorBidi" w:hAnsiTheme="majorBidi" w:cstheme="majorBidi"/>
                <w:bCs/>
                <w:noProof/>
                <w:szCs w:val="24"/>
              </w:rPr>
              <w:t xml:space="preserve"> operation, one of them is chosen by the system (e.g., at random) and is allowed to complete its </w:t>
            </w:r>
            <w:r w:rsidRPr="003F3D4C">
              <w:rPr>
                <w:rFonts w:ascii="Courier New" w:hAnsi="Courier New" w:cs="Courier New"/>
                <w:bCs/>
                <w:noProof/>
                <w:sz w:val="20"/>
                <w:szCs w:val="20"/>
              </w:rPr>
              <w:t>down</w:t>
            </w:r>
            <w:r w:rsidRPr="009114A7">
              <w:rPr>
                <w:rFonts w:asciiTheme="majorBidi" w:hAnsiTheme="majorBidi" w:cstheme="majorBidi"/>
                <w:bCs/>
                <w:noProof/>
                <w:szCs w:val="24"/>
              </w:rPr>
              <w:t xml:space="preserve">. Thus, after an </w:t>
            </w:r>
            <w:r w:rsidRPr="003F3D4C">
              <w:rPr>
                <w:rFonts w:ascii="Courier New" w:hAnsi="Courier New" w:cs="Courier New"/>
                <w:bCs/>
                <w:noProof/>
                <w:sz w:val="20"/>
                <w:szCs w:val="20"/>
              </w:rPr>
              <w:t>up</w:t>
            </w:r>
            <w:r w:rsidRPr="009114A7">
              <w:rPr>
                <w:rFonts w:asciiTheme="majorBidi" w:hAnsiTheme="majorBidi" w:cstheme="majorBidi"/>
                <w:bCs/>
                <w:noProof/>
                <w:szCs w:val="24"/>
              </w:rPr>
              <w:t xml:space="preserve"> on a semaphore with processes sleeping on it, the semaphore will still be 0, but there will be </w:t>
            </w:r>
            <w:r w:rsidRPr="003F3D4C">
              <w:rPr>
                <w:rFonts w:asciiTheme="majorBidi" w:hAnsiTheme="majorBidi" w:cstheme="majorBidi"/>
                <w:bCs/>
                <w:i/>
                <w:noProof/>
                <w:szCs w:val="24"/>
              </w:rPr>
              <w:t>one</w:t>
            </w:r>
            <w:r w:rsidRPr="009114A7">
              <w:rPr>
                <w:rFonts w:asciiTheme="majorBidi" w:hAnsiTheme="majorBidi" w:cstheme="majorBidi"/>
                <w:bCs/>
                <w:noProof/>
                <w:szCs w:val="24"/>
              </w:rPr>
              <w:t xml:space="preserve"> fewer process sleeping on it.</w:t>
            </w:r>
          </w:p>
          <w:p w:rsidR="00B322DF" w:rsidRPr="00883474" w:rsidRDefault="00B322DF" w:rsidP="00CF2E11">
            <w:pPr>
              <w:pStyle w:val="ListParagraph"/>
              <w:numPr>
                <w:ilvl w:val="0"/>
                <w:numId w:val="21"/>
              </w:numPr>
              <w:spacing w:after="120"/>
              <w:ind w:left="706"/>
              <w:contextualSpacing w:val="0"/>
              <w:jc w:val="both"/>
              <w:rPr>
                <w:rFonts w:asciiTheme="majorBidi" w:hAnsiTheme="majorBidi" w:cstheme="majorBidi"/>
                <w:bCs/>
                <w:noProof/>
                <w:szCs w:val="24"/>
              </w:rPr>
            </w:pPr>
            <w:r w:rsidRPr="00B322DF">
              <w:rPr>
                <w:rFonts w:asciiTheme="majorBidi" w:hAnsiTheme="majorBidi" w:cstheme="majorBidi"/>
                <w:bCs/>
                <w:noProof/>
                <w:szCs w:val="24"/>
              </w:rPr>
              <w:t>It is guaranteed that once a semaphore operation has started, no other process can access the semaphore until the operation has completed or blocked.</w:t>
            </w:r>
          </w:p>
          <w:p w:rsidR="0071039E" w:rsidRDefault="00645CB1" w:rsidP="00645CB1">
            <w:pPr>
              <w:spacing w:after="120"/>
              <w:ind w:firstLine="702"/>
              <w:jc w:val="both"/>
              <w:rPr>
                <w:rFonts w:asciiTheme="majorBidi" w:hAnsiTheme="majorBidi" w:cstheme="majorBidi"/>
                <w:b/>
                <w:bCs/>
                <w:i/>
                <w:noProof/>
                <w:color w:val="336600"/>
                <w:szCs w:val="24"/>
              </w:rPr>
            </w:pPr>
            <w:r w:rsidRPr="00645CB1">
              <w:rPr>
                <w:rFonts w:asciiTheme="majorBidi" w:hAnsiTheme="majorBidi" w:cstheme="majorBidi"/>
                <w:b/>
                <w:bCs/>
                <w:i/>
                <w:noProof/>
                <w:color w:val="336600"/>
                <w:szCs w:val="24"/>
              </w:rPr>
              <w:t>Various terminologies for the semaphore operations</w:t>
            </w:r>
          </w:p>
          <w:tbl>
            <w:tblPr>
              <w:tblStyle w:val="LightShading-Accent5"/>
              <w:tblW w:w="0" w:type="auto"/>
              <w:jc w:val="center"/>
              <w:tblLook w:val="04A0"/>
            </w:tblPr>
            <w:tblGrid>
              <w:gridCol w:w="1525"/>
              <w:gridCol w:w="3240"/>
              <w:gridCol w:w="3870"/>
            </w:tblGrid>
            <w:tr w:rsidR="004249A8" w:rsidRPr="000D2F7A" w:rsidTr="00523F00">
              <w:trPr>
                <w:cnfStyle w:val="100000000000"/>
                <w:jc w:val="center"/>
              </w:trPr>
              <w:tc>
                <w:tcPr>
                  <w:cnfStyle w:val="001000000000"/>
                  <w:tcW w:w="1525" w:type="dxa"/>
                </w:tcPr>
                <w:p w:rsidR="008E03E6" w:rsidRPr="00A835FF" w:rsidRDefault="004728EC" w:rsidP="00195273">
                  <w:pPr>
                    <w:spacing w:after="60"/>
                    <w:rPr>
                      <w:rFonts w:asciiTheme="majorBidi" w:hAnsiTheme="majorBidi" w:cstheme="majorBidi"/>
                      <w:b w:val="0"/>
                      <w:bCs w:val="0"/>
                      <w:noProof/>
                      <w:sz w:val="24"/>
                      <w:szCs w:val="24"/>
                    </w:rPr>
                  </w:pPr>
                  <w:r w:rsidRPr="00A835FF">
                    <w:rPr>
                      <w:rFonts w:asciiTheme="majorBidi" w:hAnsiTheme="majorBidi" w:cstheme="majorBidi"/>
                      <w:noProof/>
                      <w:sz w:val="24"/>
                      <w:szCs w:val="24"/>
                    </w:rPr>
                    <w:t>Dijkstra</w:t>
                  </w:r>
                </w:p>
              </w:tc>
              <w:tc>
                <w:tcPr>
                  <w:tcW w:w="3240" w:type="dxa"/>
                </w:tcPr>
                <w:p w:rsidR="008E03E6" w:rsidRPr="000D2F7A" w:rsidRDefault="004728EC" w:rsidP="00195273">
                  <w:pPr>
                    <w:spacing w:after="60"/>
                    <w:cnfStyle w:val="100000000000"/>
                    <w:rPr>
                      <w:rFonts w:asciiTheme="majorBidi" w:hAnsiTheme="majorBidi" w:cstheme="majorBidi"/>
                      <w:bCs w:val="0"/>
                      <w:noProof/>
                      <w:sz w:val="24"/>
                      <w:szCs w:val="24"/>
                    </w:rPr>
                  </w:pPr>
                  <w:r w:rsidRPr="00CE6F72">
                    <w:rPr>
                      <w:rFonts w:ascii="Courier New" w:hAnsi="Courier New" w:cs="Courier New"/>
                      <w:noProof/>
                      <w:sz w:val="20"/>
                      <w:szCs w:val="20"/>
                    </w:rPr>
                    <w:t>P()</w:t>
                  </w:r>
                  <w:r w:rsidR="00E25E4B" w:rsidRPr="000D2F7A">
                    <w:rPr>
                      <w:rFonts w:asciiTheme="majorBidi" w:hAnsiTheme="majorBidi" w:cstheme="majorBidi"/>
                      <w:noProof/>
                      <w:sz w:val="24"/>
                      <w:szCs w:val="24"/>
                    </w:rPr>
                    <w:t xml:space="preserve"> </w:t>
                  </w:r>
                  <w:r w:rsidR="00E25E4B" w:rsidRPr="00195273">
                    <w:rPr>
                      <w:rFonts w:asciiTheme="majorBidi" w:hAnsiTheme="majorBidi" w:cstheme="majorBidi"/>
                      <w:noProof/>
                      <w:sz w:val="20"/>
                      <w:szCs w:val="20"/>
                    </w:rPr>
                    <w:t>[</w:t>
                  </w:r>
                  <w:r w:rsidR="00E25E4B" w:rsidRPr="00A835FF">
                    <w:rPr>
                      <w:rFonts w:asciiTheme="majorBidi" w:hAnsiTheme="majorBidi" w:cstheme="majorBidi"/>
                      <w:i/>
                      <w:noProof/>
                      <w:sz w:val="20"/>
                      <w:szCs w:val="20"/>
                    </w:rPr>
                    <w:t>proberen</w:t>
                  </w:r>
                  <w:r w:rsidR="00E25E4B" w:rsidRPr="00195273">
                    <w:rPr>
                      <w:rFonts w:asciiTheme="majorBidi" w:hAnsiTheme="majorBidi" w:cstheme="majorBidi"/>
                      <w:noProof/>
                      <w:sz w:val="20"/>
                      <w:szCs w:val="20"/>
                    </w:rPr>
                    <w:t xml:space="preserve"> (</w:t>
                  </w:r>
                  <w:r w:rsidR="002F6E45" w:rsidRPr="00195273">
                    <w:rPr>
                      <w:rFonts w:asciiTheme="majorBidi" w:hAnsiTheme="majorBidi" w:cstheme="majorBidi"/>
                      <w:noProof/>
                      <w:sz w:val="20"/>
                      <w:szCs w:val="20"/>
                    </w:rPr>
                    <w:t>“</w:t>
                  </w:r>
                  <w:r w:rsidR="00E25E4B" w:rsidRPr="00195273">
                    <w:rPr>
                      <w:rFonts w:asciiTheme="majorBidi" w:hAnsiTheme="majorBidi" w:cstheme="majorBidi"/>
                      <w:noProof/>
                      <w:sz w:val="20"/>
                      <w:szCs w:val="20"/>
                    </w:rPr>
                    <w:t>to test</w:t>
                  </w:r>
                  <w:r w:rsidR="002F6E45" w:rsidRPr="00195273">
                    <w:rPr>
                      <w:rFonts w:asciiTheme="majorBidi" w:hAnsiTheme="majorBidi" w:cstheme="majorBidi"/>
                      <w:noProof/>
                      <w:sz w:val="20"/>
                      <w:szCs w:val="20"/>
                    </w:rPr>
                    <w:t>”</w:t>
                  </w:r>
                  <w:r w:rsidR="00E25E4B" w:rsidRPr="00195273">
                    <w:rPr>
                      <w:rFonts w:asciiTheme="majorBidi" w:hAnsiTheme="majorBidi" w:cstheme="majorBidi"/>
                      <w:noProof/>
                      <w:sz w:val="20"/>
                      <w:szCs w:val="20"/>
                    </w:rPr>
                    <w:t>)]</w:t>
                  </w:r>
                </w:p>
              </w:tc>
              <w:tc>
                <w:tcPr>
                  <w:tcW w:w="3870" w:type="dxa"/>
                </w:tcPr>
                <w:p w:rsidR="008E03E6" w:rsidRPr="000D2F7A" w:rsidRDefault="004728EC" w:rsidP="00195273">
                  <w:pPr>
                    <w:spacing w:after="60"/>
                    <w:cnfStyle w:val="100000000000"/>
                    <w:rPr>
                      <w:rFonts w:asciiTheme="majorBidi" w:hAnsiTheme="majorBidi" w:cstheme="majorBidi"/>
                      <w:bCs w:val="0"/>
                      <w:noProof/>
                      <w:sz w:val="24"/>
                      <w:szCs w:val="24"/>
                    </w:rPr>
                  </w:pPr>
                  <w:r w:rsidRPr="00CE6F72">
                    <w:rPr>
                      <w:rFonts w:ascii="Courier New" w:hAnsi="Courier New" w:cs="Courier New"/>
                      <w:noProof/>
                      <w:sz w:val="20"/>
                      <w:szCs w:val="20"/>
                    </w:rPr>
                    <w:t>V()</w:t>
                  </w:r>
                  <w:r w:rsidR="002E24F1" w:rsidRPr="000D2F7A">
                    <w:rPr>
                      <w:rFonts w:asciiTheme="majorBidi" w:hAnsiTheme="majorBidi" w:cstheme="majorBidi"/>
                      <w:noProof/>
                      <w:sz w:val="24"/>
                      <w:szCs w:val="24"/>
                    </w:rPr>
                    <w:t xml:space="preserve"> </w:t>
                  </w:r>
                  <w:r w:rsidR="002E24F1" w:rsidRPr="00195273">
                    <w:rPr>
                      <w:rFonts w:asciiTheme="majorBidi" w:hAnsiTheme="majorBidi" w:cstheme="majorBidi"/>
                      <w:noProof/>
                      <w:sz w:val="20"/>
                      <w:szCs w:val="20"/>
                    </w:rPr>
                    <w:t>[</w:t>
                  </w:r>
                  <w:r w:rsidR="002E24F1" w:rsidRPr="00A835FF">
                    <w:rPr>
                      <w:rFonts w:asciiTheme="majorBidi" w:hAnsiTheme="majorBidi" w:cstheme="majorBidi"/>
                      <w:i/>
                      <w:noProof/>
                      <w:sz w:val="20"/>
                      <w:szCs w:val="20"/>
                    </w:rPr>
                    <w:t>verhogen</w:t>
                  </w:r>
                  <w:r w:rsidR="002E24F1" w:rsidRPr="00195273">
                    <w:rPr>
                      <w:rFonts w:asciiTheme="majorBidi" w:hAnsiTheme="majorBidi" w:cstheme="majorBidi"/>
                      <w:noProof/>
                      <w:sz w:val="20"/>
                      <w:szCs w:val="20"/>
                    </w:rPr>
                    <w:t xml:space="preserve"> (</w:t>
                  </w:r>
                  <w:r w:rsidR="002F6E45" w:rsidRPr="00195273">
                    <w:rPr>
                      <w:rFonts w:asciiTheme="majorBidi" w:hAnsiTheme="majorBidi" w:cstheme="majorBidi"/>
                      <w:noProof/>
                      <w:sz w:val="20"/>
                      <w:szCs w:val="20"/>
                    </w:rPr>
                    <w:t>“</w:t>
                  </w:r>
                  <w:r w:rsidR="002E24F1" w:rsidRPr="00195273">
                    <w:rPr>
                      <w:rFonts w:asciiTheme="majorBidi" w:hAnsiTheme="majorBidi" w:cstheme="majorBidi"/>
                      <w:noProof/>
                      <w:sz w:val="20"/>
                      <w:szCs w:val="20"/>
                    </w:rPr>
                    <w:t>to increment</w:t>
                  </w:r>
                  <w:r w:rsidR="002F6E45" w:rsidRPr="00195273">
                    <w:rPr>
                      <w:rFonts w:asciiTheme="majorBidi" w:hAnsiTheme="majorBidi" w:cstheme="majorBidi"/>
                      <w:noProof/>
                      <w:sz w:val="20"/>
                      <w:szCs w:val="20"/>
                    </w:rPr>
                    <w:t>”</w:t>
                  </w:r>
                  <w:r w:rsidR="002E24F1" w:rsidRPr="00195273">
                    <w:rPr>
                      <w:rFonts w:asciiTheme="majorBidi" w:hAnsiTheme="majorBidi" w:cstheme="majorBidi"/>
                      <w:noProof/>
                      <w:sz w:val="20"/>
                      <w:szCs w:val="20"/>
                    </w:rPr>
                    <w:t>)]</w:t>
                  </w:r>
                </w:p>
              </w:tc>
            </w:tr>
            <w:tr w:rsidR="004249A8" w:rsidRPr="000D2F7A" w:rsidTr="00523F00">
              <w:trPr>
                <w:cnfStyle w:val="000000100000"/>
                <w:jc w:val="center"/>
              </w:trPr>
              <w:tc>
                <w:tcPr>
                  <w:cnfStyle w:val="001000000000"/>
                  <w:tcW w:w="1525" w:type="dxa"/>
                </w:tcPr>
                <w:p w:rsidR="008E03E6" w:rsidRPr="00A835FF" w:rsidRDefault="00524947" w:rsidP="00195273">
                  <w:pPr>
                    <w:spacing w:after="60"/>
                    <w:rPr>
                      <w:rFonts w:asciiTheme="majorBidi" w:hAnsiTheme="majorBidi" w:cstheme="majorBidi"/>
                      <w:b w:val="0"/>
                      <w:bCs w:val="0"/>
                      <w:noProof/>
                      <w:sz w:val="24"/>
                      <w:szCs w:val="24"/>
                    </w:rPr>
                  </w:pPr>
                  <w:r w:rsidRPr="00A835FF">
                    <w:rPr>
                      <w:rFonts w:asciiTheme="majorBidi" w:hAnsiTheme="majorBidi" w:cstheme="majorBidi"/>
                      <w:noProof/>
                      <w:sz w:val="24"/>
                      <w:szCs w:val="24"/>
                    </w:rPr>
                    <w:t>Tanenbaum</w:t>
                  </w:r>
                </w:p>
              </w:tc>
              <w:tc>
                <w:tcPr>
                  <w:tcW w:w="3240" w:type="dxa"/>
                </w:tcPr>
                <w:p w:rsidR="008E03E6" w:rsidRPr="000D2F7A" w:rsidRDefault="00524947" w:rsidP="00195273">
                  <w:pPr>
                    <w:spacing w:after="60"/>
                    <w:cnfStyle w:val="000000100000"/>
                    <w:rPr>
                      <w:rFonts w:ascii="Courier New" w:hAnsi="Courier New" w:cs="Courier New"/>
                      <w:bCs/>
                      <w:noProof/>
                      <w:sz w:val="20"/>
                      <w:szCs w:val="20"/>
                    </w:rPr>
                  </w:pPr>
                  <w:r w:rsidRPr="000D2F7A">
                    <w:rPr>
                      <w:rFonts w:ascii="Courier New" w:hAnsi="Courier New" w:cs="Courier New"/>
                      <w:bCs/>
                      <w:noProof/>
                      <w:sz w:val="20"/>
                      <w:szCs w:val="20"/>
                    </w:rPr>
                    <w:t>down()</w:t>
                  </w:r>
                </w:p>
              </w:tc>
              <w:tc>
                <w:tcPr>
                  <w:tcW w:w="3870" w:type="dxa"/>
                </w:tcPr>
                <w:p w:rsidR="008E03E6" w:rsidRPr="000D2F7A" w:rsidRDefault="00524947" w:rsidP="00195273">
                  <w:pPr>
                    <w:spacing w:after="60"/>
                    <w:cnfStyle w:val="000000100000"/>
                    <w:rPr>
                      <w:rFonts w:ascii="Courier New" w:hAnsi="Courier New" w:cs="Courier New"/>
                      <w:bCs/>
                      <w:noProof/>
                      <w:sz w:val="20"/>
                      <w:szCs w:val="20"/>
                    </w:rPr>
                  </w:pPr>
                  <w:r w:rsidRPr="000D2F7A">
                    <w:rPr>
                      <w:rFonts w:ascii="Courier New" w:hAnsi="Courier New" w:cs="Courier New"/>
                      <w:bCs/>
                      <w:noProof/>
                      <w:sz w:val="20"/>
                      <w:szCs w:val="20"/>
                    </w:rPr>
                    <w:t>up()</w:t>
                  </w:r>
                </w:p>
              </w:tc>
            </w:tr>
            <w:tr w:rsidR="00092B10" w:rsidRPr="000D2F7A" w:rsidTr="00523F00">
              <w:trPr>
                <w:jc w:val="center"/>
              </w:trPr>
              <w:tc>
                <w:tcPr>
                  <w:cnfStyle w:val="001000000000"/>
                  <w:tcW w:w="1525" w:type="dxa"/>
                </w:tcPr>
                <w:p w:rsidR="00092B10" w:rsidRPr="00A835FF" w:rsidRDefault="00092B10" w:rsidP="00195273">
                  <w:pPr>
                    <w:spacing w:after="60"/>
                    <w:rPr>
                      <w:rFonts w:asciiTheme="majorBidi" w:hAnsiTheme="majorBidi" w:cstheme="majorBidi"/>
                      <w:b w:val="0"/>
                      <w:bCs w:val="0"/>
                      <w:noProof/>
                      <w:sz w:val="24"/>
                      <w:szCs w:val="24"/>
                    </w:rPr>
                  </w:pPr>
                  <w:r w:rsidRPr="00A835FF">
                    <w:rPr>
                      <w:rFonts w:asciiTheme="majorBidi" w:hAnsiTheme="majorBidi" w:cstheme="majorBidi"/>
                      <w:noProof/>
                      <w:sz w:val="24"/>
                      <w:szCs w:val="24"/>
                    </w:rPr>
                    <w:t>Silberschatz</w:t>
                  </w:r>
                </w:p>
              </w:tc>
              <w:tc>
                <w:tcPr>
                  <w:tcW w:w="3240" w:type="dxa"/>
                </w:tcPr>
                <w:p w:rsidR="00092B10" w:rsidRPr="000D2F7A" w:rsidRDefault="00092B10" w:rsidP="00195273">
                  <w:pPr>
                    <w:spacing w:after="60"/>
                    <w:cnfStyle w:val="000000000000"/>
                    <w:rPr>
                      <w:rFonts w:ascii="Courier New" w:hAnsi="Courier New" w:cs="Courier New"/>
                      <w:bCs/>
                      <w:noProof/>
                      <w:sz w:val="20"/>
                      <w:szCs w:val="20"/>
                    </w:rPr>
                  </w:pPr>
                  <w:r w:rsidRPr="000D2F7A">
                    <w:rPr>
                      <w:rFonts w:ascii="Courier New" w:hAnsi="Courier New" w:cs="Courier New"/>
                      <w:bCs/>
                      <w:noProof/>
                      <w:sz w:val="20"/>
                      <w:szCs w:val="20"/>
                    </w:rPr>
                    <w:t>wait()</w:t>
                  </w:r>
                </w:p>
              </w:tc>
              <w:tc>
                <w:tcPr>
                  <w:tcW w:w="3870" w:type="dxa"/>
                </w:tcPr>
                <w:p w:rsidR="00092B10" w:rsidRPr="000D2F7A" w:rsidRDefault="00092B10" w:rsidP="00195273">
                  <w:pPr>
                    <w:spacing w:after="60"/>
                    <w:cnfStyle w:val="000000000000"/>
                    <w:rPr>
                      <w:rFonts w:ascii="Courier New" w:hAnsi="Courier New" w:cs="Courier New"/>
                      <w:bCs/>
                      <w:noProof/>
                      <w:sz w:val="20"/>
                      <w:szCs w:val="20"/>
                    </w:rPr>
                  </w:pPr>
                  <w:r w:rsidRPr="000D2F7A">
                    <w:rPr>
                      <w:rFonts w:ascii="Courier New" w:hAnsi="Courier New" w:cs="Courier New"/>
                      <w:bCs/>
                      <w:noProof/>
                      <w:sz w:val="20"/>
                      <w:szCs w:val="20"/>
                    </w:rPr>
                    <w:t>signal()</w:t>
                  </w:r>
                </w:p>
              </w:tc>
            </w:tr>
            <w:tr w:rsidR="004249A8" w:rsidRPr="000D2F7A" w:rsidTr="00523F00">
              <w:trPr>
                <w:cnfStyle w:val="000000100000"/>
                <w:jc w:val="center"/>
              </w:trPr>
              <w:tc>
                <w:tcPr>
                  <w:cnfStyle w:val="001000000000"/>
                  <w:tcW w:w="1525" w:type="dxa"/>
                </w:tcPr>
                <w:p w:rsidR="008E03E6" w:rsidRPr="00A835FF" w:rsidRDefault="004249A8" w:rsidP="00195273">
                  <w:pPr>
                    <w:spacing w:after="60"/>
                    <w:rPr>
                      <w:rFonts w:asciiTheme="majorBidi" w:hAnsiTheme="majorBidi" w:cstheme="majorBidi"/>
                      <w:b w:val="0"/>
                      <w:bCs w:val="0"/>
                      <w:noProof/>
                      <w:sz w:val="24"/>
                      <w:szCs w:val="24"/>
                    </w:rPr>
                  </w:pPr>
                  <w:r w:rsidRPr="00A835FF">
                    <w:rPr>
                      <w:rFonts w:asciiTheme="majorBidi" w:hAnsiTheme="majorBidi" w:cstheme="majorBidi"/>
                      <w:noProof/>
                      <w:sz w:val="24"/>
                      <w:szCs w:val="24"/>
                    </w:rPr>
                    <w:t>POSIX</w:t>
                  </w:r>
                </w:p>
              </w:tc>
              <w:tc>
                <w:tcPr>
                  <w:tcW w:w="3240" w:type="dxa"/>
                </w:tcPr>
                <w:p w:rsidR="008E03E6" w:rsidRPr="000D2F7A" w:rsidRDefault="004249A8" w:rsidP="00195273">
                  <w:pPr>
                    <w:spacing w:after="60"/>
                    <w:cnfStyle w:val="000000100000"/>
                    <w:rPr>
                      <w:rFonts w:ascii="Courier New" w:hAnsi="Courier New" w:cs="Courier New"/>
                      <w:bCs/>
                      <w:noProof/>
                      <w:sz w:val="20"/>
                      <w:szCs w:val="20"/>
                    </w:rPr>
                  </w:pPr>
                  <w:r w:rsidRPr="000D2F7A">
                    <w:rPr>
                      <w:rFonts w:ascii="Courier New" w:hAnsi="Courier New" w:cs="Courier New"/>
                      <w:bCs/>
                      <w:noProof/>
                      <w:sz w:val="20"/>
                      <w:szCs w:val="20"/>
                    </w:rPr>
                    <w:t>sem_wait()</w:t>
                  </w:r>
                </w:p>
              </w:tc>
              <w:tc>
                <w:tcPr>
                  <w:tcW w:w="3870" w:type="dxa"/>
                </w:tcPr>
                <w:p w:rsidR="008E03E6" w:rsidRPr="000D2F7A" w:rsidRDefault="004249A8" w:rsidP="00195273">
                  <w:pPr>
                    <w:spacing w:after="60"/>
                    <w:cnfStyle w:val="000000100000"/>
                    <w:rPr>
                      <w:rFonts w:ascii="Courier New" w:hAnsi="Courier New" w:cs="Courier New"/>
                      <w:bCs/>
                      <w:noProof/>
                      <w:sz w:val="20"/>
                      <w:szCs w:val="20"/>
                    </w:rPr>
                  </w:pPr>
                  <w:r w:rsidRPr="000D2F7A">
                    <w:rPr>
                      <w:rFonts w:ascii="Courier New" w:hAnsi="Courier New" w:cs="Courier New"/>
                      <w:bCs/>
                      <w:noProof/>
                      <w:sz w:val="20"/>
                      <w:szCs w:val="20"/>
                    </w:rPr>
                    <w:t>sem_post()</w:t>
                  </w:r>
                </w:p>
              </w:tc>
            </w:tr>
            <w:tr w:rsidR="004249A8" w:rsidRPr="000D2F7A" w:rsidTr="00523F00">
              <w:trPr>
                <w:jc w:val="center"/>
              </w:trPr>
              <w:tc>
                <w:tcPr>
                  <w:cnfStyle w:val="001000000000"/>
                  <w:tcW w:w="1525" w:type="dxa"/>
                </w:tcPr>
                <w:p w:rsidR="008E03E6" w:rsidRPr="00A835FF" w:rsidRDefault="00424C86" w:rsidP="00195273">
                  <w:pPr>
                    <w:spacing w:after="60"/>
                    <w:rPr>
                      <w:rFonts w:asciiTheme="majorBidi" w:hAnsiTheme="majorBidi" w:cstheme="majorBidi"/>
                      <w:b w:val="0"/>
                      <w:bCs w:val="0"/>
                      <w:noProof/>
                      <w:sz w:val="24"/>
                      <w:szCs w:val="24"/>
                    </w:rPr>
                  </w:pPr>
                  <w:r w:rsidRPr="00A835FF">
                    <w:rPr>
                      <w:rFonts w:asciiTheme="majorBidi" w:hAnsiTheme="majorBidi" w:cstheme="majorBidi"/>
                      <w:noProof/>
                      <w:sz w:val="24"/>
                      <w:szCs w:val="24"/>
                    </w:rPr>
                    <w:t>O</w:t>
                  </w:r>
                  <w:r w:rsidR="00092B10" w:rsidRPr="00A835FF">
                    <w:rPr>
                      <w:rFonts w:asciiTheme="majorBidi" w:hAnsiTheme="majorBidi" w:cstheme="majorBidi"/>
                      <w:noProof/>
                      <w:sz w:val="24"/>
                      <w:szCs w:val="24"/>
                    </w:rPr>
                    <w:t>peration</w:t>
                  </w:r>
                </w:p>
              </w:tc>
              <w:tc>
                <w:tcPr>
                  <w:tcW w:w="3240" w:type="dxa"/>
                </w:tcPr>
                <w:p w:rsidR="008E03E6" w:rsidRDefault="004F094A" w:rsidP="00195273">
                  <w:pPr>
                    <w:cnfStyle w:val="000000000000"/>
                    <w:rPr>
                      <w:rFonts w:ascii="Courier New" w:hAnsi="Courier New" w:cs="Courier New"/>
                      <w:bCs/>
                      <w:noProof/>
                      <w:sz w:val="20"/>
                      <w:szCs w:val="20"/>
                    </w:rPr>
                  </w:pPr>
                  <w:r>
                    <w:rPr>
                      <w:rFonts w:ascii="Courier New" w:hAnsi="Courier New" w:cs="Courier New"/>
                      <w:bCs/>
                      <w:noProof/>
                      <w:sz w:val="20"/>
                      <w:szCs w:val="20"/>
                    </w:rPr>
                    <w:t>while (semaphore == 0) {</w:t>
                  </w:r>
                </w:p>
                <w:p w:rsidR="004F094A" w:rsidRDefault="004F094A" w:rsidP="00195273">
                  <w:pPr>
                    <w:cnfStyle w:val="000000000000"/>
                    <w:rPr>
                      <w:rFonts w:ascii="Courier New" w:hAnsi="Courier New" w:cs="Courier New"/>
                      <w:bCs/>
                      <w:noProof/>
                      <w:sz w:val="20"/>
                      <w:szCs w:val="20"/>
                    </w:rPr>
                  </w:pPr>
                  <w:r>
                    <w:rPr>
                      <w:rFonts w:ascii="Courier New" w:hAnsi="Courier New" w:cs="Courier New"/>
                      <w:bCs/>
                      <w:noProof/>
                      <w:sz w:val="20"/>
                      <w:szCs w:val="20"/>
                    </w:rPr>
                    <w:tab/>
                  </w:r>
                  <w:r w:rsidR="002A53AF">
                    <w:rPr>
                      <w:rFonts w:ascii="Courier New" w:hAnsi="Courier New" w:cs="Courier New"/>
                      <w:bCs/>
                      <w:noProof/>
                      <w:sz w:val="20"/>
                      <w:szCs w:val="20"/>
                    </w:rPr>
                    <w:t>sleep</w:t>
                  </w:r>
                  <w:r>
                    <w:rPr>
                      <w:rFonts w:ascii="Courier New" w:hAnsi="Courier New" w:cs="Courier New"/>
                      <w:bCs/>
                      <w:noProof/>
                      <w:sz w:val="20"/>
                      <w:szCs w:val="20"/>
                    </w:rPr>
                    <w:t>();</w:t>
                  </w:r>
                </w:p>
                <w:p w:rsidR="004F094A" w:rsidRDefault="004F094A" w:rsidP="00195273">
                  <w:pPr>
                    <w:cnfStyle w:val="000000000000"/>
                    <w:rPr>
                      <w:rFonts w:ascii="Courier New" w:hAnsi="Courier New" w:cs="Courier New"/>
                      <w:bCs/>
                      <w:noProof/>
                      <w:sz w:val="20"/>
                      <w:szCs w:val="20"/>
                    </w:rPr>
                  </w:pPr>
                  <w:r>
                    <w:rPr>
                      <w:rFonts w:ascii="Courier New" w:hAnsi="Courier New" w:cs="Courier New"/>
                      <w:bCs/>
                      <w:noProof/>
                      <w:sz w:val="20"/>
                      <w:szCs w:val="20"/>
                    </w:rPr>
                    <w:t>}</w:t>
                  </w:r>
                </w:p>
                <w:p w:rsidR="004F094A" w:rsidRPr="000D2F7A" w:rsidRDefault="004F094A" w:rsidP="00195273">
                  <w:pPr>
                    <w:spacing w:after="60"/>
                    <w:cnfStyle w:val="000000000000"/>
                    <w:rPr>
                      <w:rFonts w:ascii="Courier New" w:hAnsi="Courier New" w:cs="Courier New"/>
                      <w:bCs/>
                      <w:noProof/>
                      <w:sz w:val="20"/>
                      <w:szCs w:val="20"/>
                    </w:rPr>
                  </w:pPr>
                  <w:r>
                    <w:rPr>
                      <w:rFonts w:ascii="Courier New" w:hAnsi="Courier New" w:cs="Courier New"/>
                      <w:bCs/>
                      <w:noProof/>
                      <w:sz w:val="20"/>
                      <w:szCs w:val="20"/>
                    </w:rPr>
                    <w:t>semaphore--;</w:t>
                  </w:r>
                </w:p>
              </w:tc>
              <w:tc>
                <w:tcPr>
                  <w:tcW w:w="3870" w:type="dxa"/>
                </w:tcPr>
                <w:p w:rsidR="008E03E6" w:rsidRDefault="007B4474" w:rsidP="00195273">
                  <w:pPr>
                    <w:cnfStyle w:val="000000000000"/>
                    <w:rPr>
                      <w:rFonts w:ascii="Courier New" w:hAnsi="Courier New" w:cs="Courier New"/>
                      <w:bCs/>
                      <w:noProof/>
                      <w:sz w:val="20"/>
                      <w:szCs w:val="20"/>
                    </w:rPr>
                  </w:pPr>
                  <w:r>
                    <w:rPr>
                      <w:rFonts w:ascii="Courier New" w:hAnsi="Courier New" w:cs="Courier New"/>
                      <w:bCs/>
                      <w:noProof/>
                      <w:sz w:val="20"/>
                      <w:szCs w:val="20"/>
                    </w:rPr>
                    <w:t>semaphore</w:t>
                  </w:r>
                  <w:r w:rsidR="00A27987">
                    <w:rPr>
                      <w:rFonts w:ascii="Courier New" w:hAnsi="Courier New" w:cs="Courier New"/>
                      <w:bCs/>
                      <w:noProof/>
                      <w:sz w:val="20"/>
                      <w:szCs w:val="20"/>
                    </w:rPr>
                    <w:t>++;</w:t>
                  </w:r>
                </w:p>
                <w:p w:rsidR="00B600EA" w:rsidRDefault="00B600EA" w:rsidP="00195273">
                  <w:pPr>
                    <w:cnfStyle w:val="000000000000"/>
                    <w:rPr>
                      <w:rFonts w:ascii="Courier New" w:hAnsi="Courier New" w:cs="Courier New"/>
                      <w:bCs/>
                      <w:noProof/>
                      <w:sz w:val="20"/>
                      <w:szCs w:val="20"/>
                    </w:rPr>
                  </w:pPr>
                  <w:r>
                    <w:rPr>
                      <w:rFonts w:ascii="Courier New" w:hAnsi="Courier New" w:cs="Courier New"/>
                      <w:bCs/>
                      <w:noProof/>
                      <w:sz w:val="20"/>
                      <w:szCs w:val="20"/>
                    </w:rPr>
                    <w:t>if (blocked_process</w:t>
                  </w:r>
                  <w:r w:rsidR="007E61B3">
                    <w:rPr>
                      <w:rFonts w:ascii="Courier New" w:hAnsi="Courier New" w:cs="Courier New"/>
                      <w:bCs/>
                      <w:noProof/>
                      <w:sz w:val="20"/>
                      <w:szCs w:val="20"/>
                    </w:rPr>
                    <w:t>es</w:t>
                  </w:r>
                  <w:r>
                    <w:rPr>
                      <w:rFonts w:ascii="Courier New" w:hAnsi="Courier New" w:cs="Courier New"/>
                      <w:bCs/>
                      <w:noProof/>
                      <w:sz w:val="20"/>
                      <w:szCs w:val="20"/>
                    </w:rPr>
                    <w:t>_</w:t>
                  </w:r>
                  <w:r w:rsidR="007E61B3">
                    <w:rPr>
                      <w:rFonts w:ascii="Courier New" w:hAnsi="Courier New" w:cs="Courier New"/>
                      <w:bCs/>
                      <w:noProof/>
                      <w:sz w:val="20"/>
                      <w:szCs w:val="20"/>
                    </w:rPr>
                    <w:t>exist</w:t>
                  </w:r>
                  <w:r>
                    <w:rPr>
                      <w:rFonts w:ascii="Courier New" w:hAnsi="Courier New" w:cs="Courier New"/>
                      <w:bCs/>
                      <w:noProof/>
                      <w:sz w:val="20"/>
                      <w:szCs w:val="20"/>
                    </w:rPr>
                    <w:t>) {</w:t>
                  </w:r>
                </w:p>
                <w:p w:rsidR="00B600EA" w:rsidRDefault="00FC3577" w:rsidP="00195273">
                  <w:pPr>
                    <w:cnfStyle w:val="000000000000"/>
                    <w:rPr>
                      <w:rFonts w:ascii="Courier New" w:hAnsi="Courier New" w:cs="Courier New"/>
                      <w:bCs/>
                      <w:noProof/>
                      <w:sz w:val="20"/>
                      <w:szCs w:val="20"/>
                    </w:rPr>
                  </w:pPr>
                  <w:r>
                    <w:rPr>
                      <w:rFonts w:ascii="Courier New" w:hAnsi="Courier New" w:cs="Courier New"/>
                      <w:bCs/>
                      <w:noProof/>
                      <w:sz w:val="20"/>
                      <w:szCs w:val="20"/>
                    </w:rPr>
                    <w:tab/>
                    <w:t>wakeup</w:t>
                  </w:r>
                  <w:r w:rsidR="009D7C14">
                    <w:rPr>
                      <w:rFonts w:ascii="Courier New" w:hAnsi="Courier New" w:cs="Courier New"/>
                      <w:bCs/>
                      <w:noProof/>
                      <w:sz w:val="20"/>
                      <w:szCs w:val="20"/>
                    </w:rPr>
                    <w:t>_any_of_them</w:t>
                  </w:r>
                  <w:r>
                    <w:rPr>
                      <w:rFonts w:ascii="Courier New" w:hAnsi="Courier New" w:cs="Courier New"/>
                      <w:bCs/>
                      <w:noProof/>
                      <w:sz w:val="20"/>
                      <w:szCs w:val="20"/>
                    </w:rPr>
                    <w:t>();</w:t>
                  </w:r>
                </w:p>
                <w:p w:rsidR="00FC3577" w:rsidRPr="000D2F7A" w:rsidRDefault="00FC3577" w:rsidP="00195273">
                  <w:pPr>
                    <w:spacing w:after="60"/>
                    <w:cnfStyle w:val="000000000000"/>
                    <w:rPr>
                      <w:rFonts w:ascii="Courier New" w:hAnsi="Courier New" w:cs="Courier New"/>
                      <w:bCs/>
                      <w:noProof/>
                      <w:sz w:val="20"/>
                      <w:szCs w:val="20"/>
                    </w:rPr>
                  </w:pPr>
                  <w:r>
                    <w:rPr>
                      <w:rFonts w:ascii="Courier New" w:hAnsi="Courier New" w:cs="Courier New"/>
                      <w:bCs/>
                      <w:noProof/>
                      <w:sz w:val="20"/>
                      <w:szCs w:val="20"/>
                    </w:rPr>
                    <w:t>}</w:t>
                  </w:r>
                </w:p>
              </w:tc>
            </w:tr>
          </w:tbl>
          <w:p w:rsidR="009616D8" w:rsidRDefault="00530D98" w:rsidP="00242880">
            <w:pPr>
              <w:spacing w:before="120" w:after="120"/>
              <w:ind w:left="706"/>
              <w:jc w:val="both"/>
              <w:rPr>
                <w:rFonts w:asciiTheme="majorBidi" w:hAnsiTheme="majorBidi" w:cstheme="majorBidi"/>
                <w:bCs/>
                <w:noProof/>
                <w:szCs w:val="24"/>
              </w:rPr>
            </w:pPr>
            <w:r>
              <w:rPr>
                <w:rFonts w:asciiTheme="majorBidi" w:hAnsiTheme="majorBidi" w:cstheme="majorBidi"/>
                <w:b/>
                <w:bCs/>
                <w:i/>
                <w:noProof/>
                <w:color w:val="336600"/>
                <w:szCs w:val="24"/>
              </w:rPr>
              <w:lastRenderedPageBreak/>
              <w:t>Solution to the producer-consumer problem using semaphores</w:t>
            </w:r>
          </w:p>
          <w:p w:rsidR="00530D98" w:rsidRPr="00A15955" w:rsidRDefault="00A15955" w:rsidP="000A7DE2">
            <w:pPr>
              <w:pStyle w:val="ListParagraph"/>
              <w:numPr>
                <w:ilvl w:val="0"/>
                <w:numId w:val="22"/>
              </w:numPr>
              <w:spacing w:before="120" w:after="120"/>
              <w:ind w:left="1062"/>
              <w:contextualSpacing w:val="0"/>
              <w:jc w:val="both"/>
              <w:rPr>
                <w:rFonts w:asciiTheme="majorBidi" w:hAnsiTheme="majorBidi" w:cstheme="majorBidi"/>
                <w:bCs/>
                <w:noProof/>
                <w:szCs w:val="24"/>
              </w:rPr>
            </w:pPr>
            <w:r>
              <w:rPr>
                <w:rFonts w:asciiTheme="majorBidi" w:hAnsiTheme="majorBidi" w:cstheme="majorBidi"/>
                <w:bCs/>
                <w:noProof/>
                <w:szCs w:val="24"/>
              </w:rPr>
              <w:t xml:space="preserve">We need to maintain two </w:t>
            </w:r>
            <w:r w:rsidRPr="00414409">
              <w:rPr>
                <w:rFonts w:asciiTheme="majorBidi" w:hAnsiTheme="majorBidi" w:cstheme="majorBidi"/>
                <w:bCs/>
                <w:noProof/>
                <w:szCs w:val="24"/>
              </w:rPr>
              <w:t>constrain</w:t>
            </w:r>
            <w:r w:rsidR="00C31F3D" w:rsidRPr="00414409">
              <w:rPr>
                <w:rFonts w:asciiTheme="majorBidi" w:hAnsiTheme="majorBidi" w:cstheme="majorBidi"/>
                <w:bCs/>
                <w:noProof/>
                <w:szCs w:val="24"/>
              </w:rPr>
              <w:t>t</w:t>
            </w:r>
            <w:r w:rsidRPr="00414409">
              <w:rPr>
                <w:rFonts w:asciiTheme="majorBidi" w:hAnsiTheme="majorBidi" w:cstheme="majorBidi"/>
                <w:bCs/>
                <w:noProof/>
                <w:szCs w:val="24"/>
              </w:rPr>
              <w:t>s</w:t>
            </w:r>
            <w:r>
              <w:rPr>
                <w:rFonts w:asciiTheme="majorBidi" w:hAnsiTheme="majorBidi" w:cstheme="majorBidi"/>
                <w:bCs/>
                <w:noProof/>
                <w:szCs w:val="24"/>
              </w:rPr>
              <w:t>:</w:t>
            </w:r>
          </w:p>
          <w:p w:rsidR="00A15955" w:rsidRDefault="00414409" w:rsidP="000A7DE2">
            <w:pPr>
              <w:pStyle w:val="ListParagraph"/>
              <w:numPr>
                <w:ilvl w:val="0"/>
                <w:numId w:val="23"/>
              </w:numPr>
              <w:spacing w:before="120" w:after="120"/>
              <w:contextualSpacing w:val="0"/>
              <w:jc w:val="both"/>
              <w:rPr>
                <w:rFonts w:asciiTheme="majorBidi" w:hAnsiTheme="majorBidi" w:cstheme="majorBidi"/>
                <w:bCs/>
                <w:noProof/>
                <w:szCs w:val="24"/>
              </w:rPr>
            </w:pPr>
            <w:r w:rsidRPr="007561E5">
              <w:rPr>
                <w:rFonts w:asciiTheme="majorBidi" w:hAnsiTheme="majorBidi" w:cstheme="majorBidi"/>
                <w:b/>
                <w:bCs/>
                <w:i/>
                <w:noProof/>
                <w:szCs w:val="24"/>
              </w:rPr>
              <w:t xml:space="preserve">Proper sequencing </w:t>
            </w:r>
            <w:r w:rsidR="00D51E5D" w:rsidRPr="007561E5">
              <w:rPr>
                <w:rFonts w:asciiTheme="majorBidi" w:hAnsiTheme="majorBidi" w:cstheme="majorBidi"/>
                <w:b/>
                <w:bCs/>
                <w:i/>
                <w:noProof/>
                <w:szCs w:val="24"/>
              </w:rPr>
              <w:t>for maintaining dependency</w:t>
            </w:r>
            <w:r w:rsidR="00020A83">
              <w:rPr>
                <w:rFonts w:asciiTheme="majorBidi" w:hAnsiTheme="majorBidi" w:cstheme="majorBidi"/>
                <w:b/>
                <w:bCs/>
                <w:i/>
                <w:noProof/>
                <w:szCs w:val="24"/>
              </w:rPr>
              <w:t xml:space="preserve"> (i.e., synchronization)</w:t>
            </w:r>
            <w:r w:rsidR="00D51E5D">
              <w:rPr>
                <w:rFonts w:asciiTheme="majorBidi" w:hAnsiTheme="majorBidi" w:cstheme="majorBidi"/>
                <w:bCs/>
                <w:noProof/>
                <w:szCs w:val="24"/>
              </w:rPr>
              <w:t xml:space="preserve">: </w:t>
            </w:r>
            <w:r w:rsidR="00C34E90">
              <w:rPr>
                <w:rFonts w:asciiTheme="majorBidi" w:hAnsiTheme="majorBidi" w:cstheme="majorBidi"/>
                <w:bCs/>
                <w:noProof/>
                <w:szCs w:val="24"/>
              </w:rPr>
              <w:t>When the buffer is</w:t>
            </w:r>
            <w:r w:rsidR="008138D3">
              <w:rPr>
                <w:rFonts w:asciiTheme="majorBidi" w:hAnsiTheme="majorBidi" w:cstheme="majorBidi"/>
                <w:bCs/>
                <w:noProof/>
                <w:szCs w:val="24"/>
              </w:rPr>
              <w:t xml:space="preserve"> full, the producer would wait until the consumer</w:t>
            </w:r>
            <w:r w:rsidR="00945933">
              <w:rPr>
                <w:rFonts w:asciiTheme="majorBidi" w:hAnsiTheme="majorBidi" w:cstheme="majorBidi"/>
                <w:bCs/>
                <w:noProof/>
                <w:szCs w:val="24"/>
              </w:rPr>
              <w:t xml:space="preserve"> takes out data from the buffer</w:t>
            </w:r>
            <w:r w:rsidR="00FA28A3">
              <w:rPr>
                <w:rFonts w:asciiTheme="majorBidi" w:hAnsiTheme="majorBidi" w:cstheme="majorBidi"/>
                <w:bCs/>
                <w:noProof/>
                <w:szCs w:val="24"/>
              </w:rPr>
              <w:t>; and when it is empty, the consumer would wait until the producer puts some</w:t>
            </w:r>
            <w:r w:rsidR="009C73FA">
              <w:rPr>
                <w:rFonts w:asciiTheme="majorBidi" w:hAnsiTheme="majorBidi" w:cstheme="majorBidi"/>
                <w:bCs/>
                <w:noProof/>
                <w:szCs w:val="24"/>
              </w:rPr>
              <w:t xml:space="preserve"> data into the buffer.</w:t>
            </w:r>
          </w:p>
          <w:p w:rsidR="009C73FA" w:rsidRDefault="001012E1" w:rsidP="000A7DE2">
            <w:pPr>
              <w:pStyle w:val="ListParagraph"/>
              <w:numPr>
                <w:ilvl w:val="0"/>
                <w:numId w:val="23"/>
              </w:numPr>
              <w:spacing w:before="120" w:after="120"/>
              <w:contextualSpacing w:val="0"/>
              <w:jc w:val="both"/>
              <w:rPr>
                <w:rFonts w:asciiTheme="majorBidi" w:hAnsiTheme="majorBidi" w:cstheme="majorBidi"/>
                <w:bCs/>
                <w:noProof/>
                <w:szCs w:val="24"/>
              </w:rPr>
            </w:pPr>
            <w:r w:rsidRPr="007561E5">
              <w:rPr>
                <w:rFonts w:asciiTheme="majorBidi" w:hAnsiTheme="majorBidi" w:cstheme="majorBidi"/>
                <w:b/>
                <w:bCs/>
                <w:i/>
                <w:noProof/>
                <w:szCs w:val="24"/>
              </w:rPr>
              <w:t>Avoiding race condition</w:t>
            </w:r>
            <w:r>
              <w:rPr>
                <w:rFonts w:asciiTheme="majorBidi" w:hAnsiTheme="majorBidi" w:cstheme="majorBidi"/>
                <w:bCs/>
                <w:noProof/>
                <w:szCs w:val="24"/>
              </w:rPr>
              <w:t>: So that both</w:t>
            </w:r>
            <w:r w:rsidR="00617376">
              <w:rPr>
                <w:rFonts w:asciiTheme="majorBidi" w:hAnsiTheme="majorBidi" w:cstheme="majorBidi"/>
                <w:bCs/>
                <w:noProof/>
                <w:szCs w:val="24"/>
              </w:rPr>
              <w:t xml:space="preserve"> </w:t>
            </w:r>
            <w:r w:rsidR="00F91AFA">
              <w:rPr>
                <w:rFonts w:asciiTheme="majorBidi" w:hAnsiTheme="majorBidi" w:cstheme="majorBidi"/>
                <w:bCs/>
                <w:noProof/>
                <w:szCs w:val="24"/>
              </w:rPr>
              <w:t>the producer and the consumer</w:t>
            </w:r>
            <w:r>
              <w:rPr>
                <w:rFonts w:asciiTheme="majorBidi" w:hAnsiTheme="majorBidi" w:cstheme="majorBidi"/>
                <w:bCs/>
                <w:noProof/>
                <w:szCs w:val="24"/>
              </w:rPr>
              <w:t xml:space="preserve"> </w:t>
            </w:r>
            <w:r w:rsidR="00617376">
              <w:rPr>
                <w:rFonts w:asciiTheme="majorBidi" w:hAnsiTheme="majorBidi" w:cstheme="majorBidi"/>
                <w:bCs/>
                <w:noProof/>
                <w:szCs w:val="24"/>
              </w:rPr>
              <w:t>do not</w:t>
            </w:r>
            <w:r>
              <w:rPr>
                <w:rFonts w:asciiTheme="majorBidi" w:hAnsiTheme="majorBidi" w:cstheme="majorBidi"/>
                <w:bCs/>
                <w:noProof/>
                <w:szCs w:val="24"/>
              </w:rPr>
              <w:t xml:space="preserve"> access the buffer at the same time.</w:t>
            </w:r>
          </w:p>
          <w:p w:rsidR="00B52DFF" w:rsidRDefault="00A867CA" w:rsidP="000A7DE2">
            <w:pPr>
              <w:pStyle w:val="ListParagraph"/>
              <w:numPr>
                <w:ilvl w:val="0"/>
                <w:numId w:val="22"/>
              </w:numPr>
              <w:spacing w:before="120" w:after="120"/>
              <w:ind w:left="1062"/>
              <w:contextualSpacing w:val="0"/>
              <w:jc w:val="both"/>
              <w:rPr>
                <w:rFonts w:asciiTheme="majorBidi" w:hAnsiTheme="majorBidi" w:cstheme="majorBidi"/>
                <w:bCs/>
                <w:noProof/>
                <w:szCs w:val="24"/>
              </w:rPr>
            </w:pPr>
            <w:r w:rsidRPr="001D25BD">
              <w:rPr>
                <w:rFonts w:asciiTheme="majorBidi" w:hAnsiTheme="majorBidi" w:cstheme="majorBidi"/>
                <w:bCs/>
                <w:noProof/>
                <w:color w:val="0070C0"/>
                <w:szCs w:val="24"/>
              </w:rPr>
              <w:t xml:space="preserve">For maintaining the dependency, we use two semaphores – </w:t>
            </w:r>
            <w:r w:rsidRPr="001D25BD">
              <w:rPr>
                <w:rFonts w:ascii="Courier New" w:hAnsi="Courier New" w:cs="Courier New"/>
                <w:bCs/>
                <w:noProof/>
                <w:color w:val="0070C0"/>
                <w:sz w:val="20"/>
                <w:szCs w:val="20"/>
              </w:rPr>
              <w:t>empty</w:t>
            </w:r>
            <w:r w:rsidRPr="001D25BD">
              <w:rPr>
                <w:rFonts w:asciiTheme="majorBidi" w:hAnsiTheme="majorBidi" w:cstheme="majorBidi"/>
                <w:bCs/>
                <w:noProof/>
                <w:color w:val="0070C0"/>
                <w:szCs w:val="24"/>
              </w:rPr>
              <w:t xml:space="preserve"> </w:t>
            </w:r>
            <w:r w:rsidR="00A83E61" w:rsidRPr="001D25BD">
              <w:rPr>
                <w:rFonts w:asciiTheme="majorBidi" w:hAnsiTheme="majorBidi" w:cstheme="majorBidi"/>
                <w:bCs/>
                <w:noProof/>
                <w:color w:val="0070C0"/>
                <w:szCs w:val="24"/>
              </w:rPr>
              <w:t xml:space="preserve">(initialized to N – the number of slots in the buffer) </w:t>
            </w:r>
            <w:r w:rsidRPr="001D25BD">
              <w:rPr>
                <w:rFonts w:asciiTheme="majorBidi" w:hAnsiTheme="majorBidi" w:cstheme="majorBidi"/>
                <w:bCs/>
                <w:noProof/>
                <w:color w:val="0070C0"/>
                <w:szCs w:val="24"/>
              </w:rPr>
              <w:t xml:space="preserve">and </w:t>
            </w:r>
            <w:r w:rsidRPr="001D25BD">
              <w:rPr>
                <w:rFonts w:ascii="Courier New" w:hAnsi="Courier New" w:cs="Courier New"/>
                <w:bCs/>
                <w:noProof/>
                <w:color w:val="0070C0"/>
                <w:sz w:val="20"/>
                <w:szCs w:val="20"/>
              </w:rPr>
              <w:t>full</w:t>
            </w:r>
            <w:r w:rsidR="00A83E61" w:rsidRPr="001D25BD">
              <w:rPr>
                <w:rFonts w:asciiTheme="majorBidi" w:hAnsiTheme="majorBidi" w:cstheme="majorBidi"/>
                <w:bCs/>
                <w:noProof/>
                <w:color w:val="0070C0"/>
                <w:szCs w:val="24"/>
              </w:rPr>
              <w:t xml:space="preserve"> (intialized to 0)</w:t>
            </w:r>
            <w:r w:rsidRPr="001D25BD">
              <w:rPr>
                <w:rFonts w:asciiTheme="majorBidi" w:hAnsiTheme="majorBidi" w:cstheme="majorBidi"/>
                <w:bCs/>
                <w:noProof/>
                <w:color w:val="0070C0"/>
                <w:szCs w:val="24"/>
              </w:rPr>
              <w:t>.</w:t>
            </w:r>
            <w:r w:rsidR="003B42C8">
              <w:rPr>
                <w:rFonts w:asciiTheme="majorBidi" w:hAnsiTheme="majorBidi" w:cstheme="majorBidi"/>
                <w:bCs/>
                <w:noProof/>
                <w:szCs w:val="24"/>
              </w:rPr>
              <w:t xml:space="preserve"> </w:t>
            </w:r>
            <w:r w:rsidR="003B42C8" w:rsidRPr="00932C30">
              <w:rPr>
                <w:rFonts w:ascii="Courier New" w:hAnsi="Courier New" w:cs="Courier New"/>
                <w:bCs/>
                <w:noProof/>
                <w:sz w:val="20"/>
                <w:szCs w:val="20"/>
              </w:rPr>
              <w:t>empty</w:t>
            </w:r>
            <w:r w:rsidR="003B42C8">
              <w:rPr>
                <w:rFonts w:asciiTheme="majorBidi" w:hAnsiTheme="majorBidi" w:cstheme="majorBidi"/>
                <w:bCs/>
                <w:noProof/>
                <w:szCs w:val="24"/>
              </w:rPr>
              <w:t xml:space="preserve"> </w:t>
            </w:r>
            <w:r w:rsidR="00DD40E3">
              <w:rPr>
                <w:rFonts w:asciiTheme="majorBidi" w:hAnsiTheme="majorBidi" w:cstheme="majorBidi"/>
                <w:bCs/>
                <w:noProof/>
                <w:szCs w:val="24"/>
              </w:rPr>
              <w:t xml:space="preserve"> </w:t>
            </w:r>
            <w:r w:rsidR="003B42C8">
              <w:rPr>
                <w:rFonts w:asciiTheme="majorBidi" w:hAnsiTheme="majorBidi" w:cstheme="majorBidi"/>
                <w:bCs/>
                <w:noProof/>
                <w:szCs w:val="24"/>
              </w:rPr>
              <w:t xml:space="preserve">would count the number of empty buffer slots, whereas </w:t>
            </w:r>
            <w:r w:rsidR="003B42C8" w:rsidRPr="00932C30">
              <w:rPr>
                <w:rFonts w:ascii="Courier New" w:hAnsi="Courier New" w:cs="Courier New"/>
                <w:bCs/>
                <w:noProof/>
                <w:sz w:val="20"/>
                <w:szCs w:val="20"/>
              </w:rPr>
              <w:t>full</w:t>
            </w:r>
            <w:r w:rsidR="003B42C8">
              <w:rPr>
                <w:rFonts w:asciiTheme="majorBidi" w:hAnsiTheme="majorBidi" w:cstheme="majorBidi"/>
                <w:bCs/>
                <w:noProof/>
                <w:szCs w:val="24"/>
              </w:rPr>
              <w:t xml:space="preserve"> </w:t>
            </w:r>
            <w:r w:rsidR="00902B23">
              <w:rPr>
                <w:rFonts w:asciiTheme="majorBidi" w:hAnsiTheme="majorBidi" w:cstheme="majorBidi"/>
                <w:bCs/>
                <w:noProof/>
                <w:szCs w:val="24"/>
              </w:rPr>
              <w:t xml:space="preserve"> </w:t>
            </w:r>
            <w:r w:rsidR="003B42C8">
              <w:rPr>
                <w:rFonts w:asciiTheme="majorBidi" w:hAnsiTheme="majorBidi" w:cstheme="majorBidi"/>
                <w:bCs/>
                <w:noProof/>
                <w:szCs w:val="24"/>
              </w:rPr>
              <w:t>would count the number of filled buffer slots.</w:t>
            </w:r>
          </w:p>
          <w:p w:rsidR="004D4E11" w:rsidRDefault="00DB2693" w:rsidP="000A7DE2">
            <w:pPr>
              <w:pStyle w:val="ListParagraph"/>
              <w:spacing w:before="120" w:after="120"/>
              <w:ind w:left="1062" w:firstLine="360"/>
              <w:contextualSpacing w:val="0"/>
              <w:jc w:val="both"/>
              <w:rPr>
                <w:rFonts w:asciiTheme="majorBidi" w:hAnsiTheme="majorBidi" w:cstheme="majorBidi"/>
                <w:bCs/>
                <w:noProof/>
                <w:szCs w:val="24"/>
              </w:rPr>
            </w:pPr>
            <w:r>
              <w:rPr>
                <w:rFonts w:asciiTheme="majorBidi" w:hAnsiTheme="majorBidi" w:cstheme="majorBidi"/>
                <w:bCs/>
                <w:noProof/>
                <w:szCs w:val="24"/>
              </w:rPr>
              <w:t>A</w:t>
            </w:r>
            <w:r w:rsidR="00392F0D">
              <w:rPr>
                <w:rFonts w:asciiTheme="majorBidi" w:hAnsiTheme="majorBidi" w:cstheme="majorBidi"/>
                <w:bCs/>
                <w:noProof/>
                <w:szCs w:val="24"/>
              </w:rPr>
              <w:t xml:space="preserve"> question </w:t>
            </w:r>
            <w:r w:rsidR="00B52DFF">
              <w:rPr>
                <w:rFonts w:asciiTheme="majorBidi" w:hAnsiTheme="majorBidi" w:cstheme="majorBidi"/>
                <w:bCs/>
                <w:noProof/>
                <w:szCs w:val="24"/>
              </w:rPr>
              <w:t>might arise</w:t>
            </w:r>
            <w:r w:rsidR="00392F0D">
              <w:rPr>
                <w:rFonts w:asciiTheme="majorBidi" w:hAnsiTheme="majorBidi" w:cstheme="majorBidi"/>
                <w:bCs/>
                <w:noProof/>
                <w:szCs w:val="24"/>
              </w:rPr>
              <w:t xml:space="preserve">, why two semaphores instead of one </w:t>
            </w:r>
            <w:r w:rsidR="00193678">
              <w:rPr>
                <w:rFonts w:asciiTheme="majorBidi" w:hAnsiTheme="majorBidi" w:cstheme="majorBidi"/>
                <w:bCs/>
                <w:noProof/>
                <w:szCs w:val="24"/>
              </w:rPr>
              <w:t>(e.g.,</w:t>
            </w:r>
            <w:r w:rsidR="00392F0D">
              <w:rPr>
                <w:rFonts w:asciiTheme="majorBidi" w:hAnsiTheme="majorBidi" w:cstheme="majorBidi"/>
                <w:bCs/>
                <w:noProof/>
                <w:szCs w:val="24"/>
              </w:rPr>
              <w:t xml:space="preserve"> </w:t>
            </w:r>
            <w:r w:rsidR="00392F0D" w:rsidRPr="007C69B8">
              <w:rPr>
                <w:rFonts w:ascii="Courier New" w:hAnsi="Courier New" w:cs="Courier New"/>
                <w:bCs/>
                <w:noProof/>
                <w:sz w:val="20"/>
                <w:szCs w:val="20"/>
              </w:rPr>
              <w:t>count</w:t>
            </w:r>
            <w:r w:rsidR="00193678">
              <w:rPr>
                <w:rFonts w:asciiTheme="majorBidi" w:hAnsiTheme="majorBidi" w:cstheme="majorBidi"/>
                <w:bCs/>
                <w:noProof/>
                <w:szCs w:val="24"/>
              </w:rPr>
              <w:t>)</w:t>
            </w:r>
            <w:r w:rsidR="00392F0D">
              <w:rPr>
                <w:rFonts w:asciiTheme="majorBidi" w:hAnsiTheme="majorBidi" w:cstheme="majorBidi"/>
                <w:bCs/>
                <w:noProof/>
                <w:szCs w:val="24"/>
              </w:rPr>
              <w:t>?</w:t>
            </w:r>
            <w:r w:rsidR="00990C3C">
              <w:rPr>
                <w:rFonts w:asciiTheme="majorBidi" w:hAnsiTheme="majorBidi" w:cstheme="majorBidi"/>
                <w:bCs/>
                <w:noProof/>
                <w:szCs w:val="24"/>
              </w:rPr>
              <w:t xml:space="preserve"> </w:t>
            </w:r>
            <w:r w:rsidR="006856B8">
              <w:rPr>
                <w:rFonts w:asciiTheme="majorBidi" w:hAnsiTheme="majorBidi" w:cstheme="majorBidi"/>
                <w:bCs/>
                <w:noProof/>
                <w:szCs w:val="24"/>
              </w:rPr>
              <w:t xml:space="preserve">The answer: that’s because </w:t>
            </w:r>
            <w:r w:rsidR="00C31156">
              <w:rPr>
                <w:rFonts w:asciiTheme="majorBidi" w:hAnsiTheme="majorBidi" w:cstheme="majorBidi"/>
                <w:bCs/>
                <w:noProof/>
                <w:szCs w:val="24"/>
              </w:rPr>
              <w:t>the producer needs to block when</w:t>
            </w:r>
            <w:r w:rsidR="00D23EA2">
              <w:rPr>
                <w:rFonts w:asciiTheme="majorBidi" w:hAnsiTheme="majorBidi" w:cstheme="majorBidi"/>
                <w:bCs/>
                <w:noProof/>
                <w:szCs w:val="24"/>
              </w:rPr>
              <w:t xml:space="preserve"> the buffer is full</w:t>
            </w:r>
            <w:r w:rsidR="00002B9C">
              <w:rPr>
                <w:rFonts w:asciiTheme="majorBidi" w:hAnsiTheme="majorBidi" w:cstheme="majorBidi"/>
                <w:bCs/>
                <w:noProof/>
                <w:szCs w:val="24"/>
              </w:rPr>
              <w:t xml:space="preserve"> (i.e., </w:t>
            </w:r>
            <w:r w:rsidR="00002B9C" w:rsidRPr="00905EBD">
              <w:rPr>
                <w:rFonts w:ascii="Courier New" w:hAnsi="Courier New" w:cs="Courier New"/>
                <w:bCs/>
                <w:noProof/>
                <w:sz w:val="20"/>
                <w:szCs w:val="20"/>
              </w:rPr>
              <w:t>count</w:t>
            </w:r>
            <w:r w:rsidR="00002B9C">
              <w:rPr>
                <w:rFonts w:asciiTheme="majorBidi" w:hAnsiTheme="majorBidi" w:cstheme="majorBidi"/>
                <w:bCs/>
                <w:noProof/>
                <w:szCs w:val="24"/>
              </w:rPr>
              <w:t xml:space="preserve"> </w:t>
            </w:r>
            <w:r w:rsidR="00F73C40">
              <w:rPr>
                <w:rFonts w:asciiTheme="majorBidi" w:hAnsiTheme="majorBidi" w:cstheme="majorBidi"/>
                <w:bCs/>
                <w:noProof/>
                <w:szCs w:val="24"/>
              </w:rPr>
              <w:t>=</w:t>
            </w:r>
            <w:r w:rsidR="00002B9C">
              <w:rPr>
                <w:rFonts w:asciiTheme="majorBidi" w:hAnsiTheme="majorBidi" w:cstheme="majorBidi"/>
                <w:bCs/>
                <w:noProof/>
                <w:szCs w:val="24"/>
              </w:rPr>
              <w:t xml:space="preserve"> </w:t>
            </w:r>
            <w:r w:rsidR="00F73C40" w:rsidRPr="00905EBD">
              <w:rPr>
                <w:rFonts w:ascii="Courier New" w:hAnsi="Courier New" w:cs="Courier New"/>
                <w:bCs/>
                <w:noProof/>
                <w:sz w:val="20"/>
                <w:szCs w:val="20"/>
              </w:rPr>
              <w:t>N</w:t>
            </w:r>
            <w:r w:rsidR="00002B9C">
              <w:rPr>
                <w:rFonts w:asciiTheme="majorBidi" w:hAnsiTheme="majorBidi" w:cstheme="majorBidi"/>
                <w:bCs/>
                <w:noProof/>
                <w:szCs w:val="24"/>
              </w:rPr>
              <w:t>)</w:t>
            </w:r>
            <w:r w:rsidR="00917B95">
              <w:rPr>
                <w:rFonts w:asciiTheme="majorBidi" w:hAnsiTheme="majorBidi" w:cstheme="majorBidi"/>
                <w:bCs/>
                <w:noProof/>
                <w:szCs w:val="24"/>
              </w:rPr>
              <w:t>;</w:t>
            </w:r>
            <w:r w:rsidR="00201A1B">
              <w:rPr>
                <w:rFonts w:asciiTheme="majorBidi" w:hAnsiTheme="majorBidi" w:cstheme="majorBidi"/>
                <w:bCs/>
                <w:noProof/>
                <w:szCs w:val="24"/>
              </w:rPr>
              <w:t xml:space="preserve"> </w:t>
            </w:r>
            <w:r w:rsidR="00917B95">
              <w:rPr>
                <w:rFonts w:asciiTheme="majorBidi" w:hAnsiTheme="majorBidi" w:cstheme="majorBidi"/>
                <w:bCs/>
                <w:noProof/>
                <w:szCs w:val="24"/>
              </w:rPr>
              <w:t>a</w:t>
            </w:r>
            <w:r w:rsidR="00481654">
              <w:rPr>
                <w:rFonts w:asciiTheme="majorBidi" w:hAnsiTheme="majorBidi" w:cstheme="majorBidi"/>
                <w:bCs/>
                <w:noProof/>
                <w:szCs w:val="24"/>
              </w:rPr>
              <w:t>nd</w:t>
            </w:r>
            <w:r w:rsidR="00201A1B">
              <w:rPr>
                <w:rFonts w:asciiTheme="majorBidi" w:hAnsiTheme="majorBidi" w:cstheme="majorBidi"/>
                <w:bCs/>
                <w:noProof/>
                <w:szCs w:val="24"/>
              </w:rPr>
              <w:t xml:space="preserve"> </w:t>
            </w:r>
            <w:r w:rsidR="00A907D1">
              <w:rPr>
                <w:rFonts w:asciiTheme="majorBidi" w:hAnsiTheme="majorBidi" w:cstheme="majorBidi"/>
                <w:bCs/>
                <w:noProof/>
                <w:szCs w:val="24"/>
              </w:rPr>
              <w:t>according</w:t>
            </w:r>
            <w:r w:rsidR="00201A1B">
              <w:rPr>
                <w:rFonts w:asciiTheme="majorBidi" w:hAnsiTheme="majorBidi" w:cstheme="majorBidi"/>
                <w:bCs/>
                <w:noProof/>
                <w:szCs w:val="24"/>
              </w:rPr>
              <w:t xml:space="preserve"> </w:t>
            </w:r>
            <w:r w:rsidR="003E3862">
              <w:rPr>
                <w:rFonts w:asciiTheme="majorBidi" w:hAnsiTheme="majorBidi" w:cstheme="majorBidi"/>
                <w:bCs/>
                <w:noProof/>
                <w:szCs w:val="24"/>
              </w:rPr>
              <w:t>to the characteristics</w:t>
            </w:r>
            <w:r w:rsidR="004136F6">
              <w:rPr>
                <w:rFonts w:asciiTheme="majorBidi" w:hAnsiTheme="majorBidi" w:cstheme="majorBidi"/>
                <w:bCs/>
                <w:noProof/>
                <w:szCs w:val="24"/>
              </w:rPr>
              <w:t xml:space="preserve"> of semaphores, </w:t>
            </w:r>
            <w:r w:rsidR="003A63FB">
              <w:rPr>
                <w:rFonts w:asciiTheme="majorBidi" w:hAnsiTheme="majorBidi" w:cstheme="majorBidi"/>
                <w:bCs/>
                <w:noProof/>
                <w:szCs w:val="24"/>
              </w:rPr>
              <w:t xml:space="preserve">a process can be blocked only if the value of a semaphore is equal to </w:t>
            </w:r>
            <w:r w:rsidR="003A63FB" w:rsidRPr="000440BA">
              <w:rPr>
                <w:rFonts w:asciiTheme="majorBidi" w:hAnsiTheme="majorBidi" w:cstheme="majorBidi"/>
                <w:bCs/>
                <w:i/>
                <w:noProof/>
                <w:szCs w:val="24"/>
              </w:rPr>
              <w:t>zero</w:t>
            </w:r>
            <w:r w:rsidR="003A63FB">
              <w:rPr>
                <w:rFonts w:asciiTheme="majorBidi" w:hAnsiTheme="majorBidi" w:cstheme="majorBidi"/>
                <w:bCs/>
                <w:noProof/>
                <w:szCs w:val="24"/>
              </w:rPr>
              <w:t>.</w:t>
            </w:r>
          </w:p>
          <w:p w:rsidR="005B2B2C" w:rsidRDefault="005B2B2C" w:rsidP="000A7DE2">
            <w:pPr>
              <w:pStyle w:val="ListParagraph"/>
              <w:spacing w:before="120" w:after="120"/>
              <w:ind w:left="1062" w:firstLine="360"/>
              <w:contextualSpacing w:val="0"/>
              <w:jc w:val="both"/>
              <w:rPr>
                <w:rFonts w:asciiTheme="majorBidi" w:hAnsiTheme="majorBidi" w:cstheme="majorBidi"/>
                <w:bCs/>
                <w:noProof/>
                <w:szCs w:val="24"/>
              </w:rPr>
            </w:pPr>
            <w:r>
              <w:rPr>
                <w:rFonts w:asciiTheme="majorBidi" w:hAnsiTheme="majorBidi" w:cstheme="majorBidi"/>
                <w:bCs/>
                <w:noProof/>
                <w:szCs w:val="24"/>
              </w:rPr>
              <w:t>So, the producer would</w:t>
            </w:r>
            <w:r w:rsidR="000C6F96">
              <w:rPr>
                <w:rFonts w:asciiTheme="majorBidi" w:hAnsiTheme="majorBidi" w:cstheme="majorBidi"/>
                <w:bCs/>
                <w:noProof/>
                <w:szCs w:val="24"/>
              </w:rPr>
              <w:t xml:space="preserve"> </w:t>
            </w:r>
            <w:r w:rsidR="009C3D60">
              <w:rPr>
                <w:rFonts w:asciiTheme="majorBidi" w:hAnsiTheme="majorBidi" w:cstheme="majorBidi"/>
                <w:bCs/>
                <w:noProof/>
                <w:szCs w:val="24"/>
              </w:rPr>
              <w:t xml:space="preserve">check </w:t>
            </w:r>
            <w:r w:rsidR="009C3D60" w:rsidRPr="003F0CD9">
              <w:rPr>
                <w:rFonts w:ascii="Courier New" w:hAnsi="Courier New" w:cs="Courier New"/>
                <w:bCs/>
                <w:noProof/>
                <w:sz w:val="20"/>
                <w:szCs w:val="20"/>
              </w:rPr>
              <w:t>empty</w:t>
            </w:r>
            <w:r w:rsidR="009C3D60">
              <w:rPr>
                <w:rFonts w:asciiTheme="majorBidi" w:hAnsiTheme="majorBidi" w:cstheme="majorBidi"/>
                <w:bCs/>
                <w:noProof/>
                <w:szCs w:val="24"/>
              </w:rPr>
              <w:t xml:space="preserve"> and block if it is</w:t>
            </w:r>
            <w:r w:rsidR="00CE53DA">
              <w:rPr>
                <w:rFonts w:asciiTheme="majorBidi" w:hAnsiTheme="majorBidi" w:cstheme="majorBidi"/>
                <w:bCs/>
                <w:noProof/>
                <w:szCs w:val="24"/>
              </w:rPr>
              <w:t xml:space="preserve"> zero, and the consumer would check </w:t>
            </w:r>
            <w:r w:rsidR="00CE53DA" w:rsidRPr="003F0CD9">
              <w:rPr>
                <w:rFonts w:ascii="Courier New" w:hAnsi="Courier New" w:cs="Courier New"/>
                <w:bCs/>
                <w:noProof/>
                <w:sz w:val="20"/>
                <w:szCs w:val="20"/>
              </w:rPr>
              <w:t>full</w:t>
            </w:r>
            <w:r w:rsidR="00CE53DA">
              <w:rPr>
                <w:rFonts w:asciiTheme="majorBidi" w:hAnsiTheme="majorBidi" w:cstheme="majorBidi"/>
                <w:bCs/>
                <w:noProof/>
                <w:szCs w:val="24"/>
              </w:rPr>
              <w:t xml:space="preserve"> and </w:t>
            </w:r>
            <w:r w:rsidR="00F800F4">
              <w:rPr>
                <w:rFonts w:asciiTheme="majorBidi" w:hAnsiTheme="majorBidi" w:cstheme="majorBidi"/>
                <w:bCs/>
                <w:noProof/>
                <w:szCs w:val="24"/>
              </w:rPr>
              <w:t>block if it is zero.</w:t>
            </w:r>
          </w:p>
          <w:p w:rsidR="00A713F7" w:rsidRPr="004D4E11" w:rsidRDefault="000B3548" w:rsidP="00D61ADF">
            <w:pPr>
              <w:pStyle w:val="ListParagraph"/>
              <w:numPr>
                <w:ilvl w:val="0"/>
                <w:numId w:val="22"/>
              </w:numPr>
              <w:spacing w:before="120" w:after="360"/>
              <w:ind w:left="1066"/>
              <w:contextualSpacing w:val="0"/>
              <w:jc w:val="both"/>
              <w:rPr>
                <w:rFonts w:asciiTheme="majorBidi" w:hAnsiTheme="majorBidi" w:cstheme="majorBidi"/>
                <w:bCs/>
                <w:noProof/>
                <w:szCs w:val="24"/>
              </w:rPr>
            </w:pPr>
            <w:r w:rsidRPr="001D25BD">
              <w:rPr>
                <w:rFonts w:asciiTheme="majorBidi" w:hAnsiTheme="majorBidi" w:cstheme="majorBidi"/>
                <w:bCs/>
                <w:noProof/>
                <w:color w:val="0070C0"/>
                <w:szCs w:val="24"/>
              </w:rPr>
              <w:t xml:space="preserve">To avoid race condition, we use a semaphore named </w:t>
            </w:r>
            <w:r w:rsidRPr="001D25BD">
              <w:rPr>
                <w:rFonts w:ascii="Courier New" w:hAnsi="Courier New" w:cs="Courier New"/>
                <w:bCs/>
                <w:noProof/>
                <w:color w:val="0070C0"/>
                <w:sz w:val="20"/>
                <w:szCs w:val="20"/>
              </w:rPr>
              <w:t>mutex</w:t>
            </w:r>
            <w:r w:rsidR="002F69AF" w:rsidRPr="001D25BD">
              <w:rPr>
                <w:rFonts w:asciiTheme="majorBidi" w:hAnsiTheme="majorBidi" w:cstheme="majorBidi"/>
                <w:bCs/>
                <w:noProof/>
                <w:color w:val="0070C0"/>
                <w:szCs w:val="24"/>
              </w:rPr>
              <w:t xml:space="preserve"> </w:t>
            </w:r>
            <w:r w:rsidR="00550A71" w:rsidRPr="001D25BD">
              <w:rPr>
                <w:rFonts w:asciiTheme="majorBidi" w:hAnsiTheme="majorBidi" w:cstheme="majorBidi"/>
                <w:bCs/>
                <w:noProof/>
                <w:color w:val="0070C0"/>
                <w:szCs w:val="24"/>
              </w:rPr>
              <w:t>(initialized to 1)</w:t>
            </w:r>
            <w:r w:rsidRPr="001D25BD">
              <w:rPr>
                <w:rFonts w:asciiTheme="majorBidi" w:hAnsiTheme="majorBidi" w:cstheme="majorBidi"/>
                <w:bCs/>
                <w:noProof/>
                <w:color w:val="0070C0"/>
                <w:szCs w:val="24"/>
              </w:rPr>
              <w:t>.</w:t>
            </w:r>
            <w:r w:rsidR="003A731E">
              <w:rPr>
                <w:rFonts w:asciiTheme="majorBidi" w:hAnsiTheme="majorBidi" w:cstheme="majorBidi"/>
                <w:bCs/>
                <w:noProof/>
                <w:szCs w:val="24"/>
              </w:rPr>
              <w:t xml:space="preserve"> This semaphore acts like a </w:t>
            </w:r>
            <w:r w:rsidR="003A731E" w:rsidRPr="00D90AD0">
              <w:rPr>
                <w:rFonts w:asciiTheme="majorBidi" w:hAnsiTheme="majorBidi" w:cstheme="majorBidi"/>
                <w:bCs/>
                <w:i/>
                <w:noProof/>
                <w:szCs w:val="24"/>
              </w:rPr>
              <w:t>lock</w:t>
            </w:r>
            <w:r w:rsidR="003A731E">
              <w:rPr>
                <w:rFonts w:asciiTheme="majorBidi" w:hAnsiTheme="majorBidi" w:cstheme="majorBidi"/>
                <w:bCs/>
                <w:noProof/>
                <w:szCs w:val="24"/>
              </w:rPr>
              <w:t xml:space="preserve"> variable</w:t>
            </w:r>
            <w:r w:rsidR="00E95B01">
              <w:rPr>
                <w:rFonts w:asciiTheme="majorBidi" w:hAnsiTheme="majorBidi" w:cstheme="majorBidi"/>
                <w:bCs/>
                <w:noProof/>
                <w:szCs w:val="24"/>
              </w:rPr>
              <w:t>.</w:t>
            </w:r>
            <w:r w:rsidR="00FA3F9D">
              <w:rPr>
                <w:rFonts w:asciiTheme="majorBidi" w:hAnsiTheme="majorBidi" w:cstheme="majorBidi"/>
                <w:bCs/>
                <w:noProof/>
                <w:szCs w:val="24"/>
              </w:rPr>
              <w:t xml:space="preserve"> A process would </w:t>
            </w:r>
            <w:r w:rsidR="00AC5347" w:rsidRPr="00532C5A">
              <w:rPr>
                <w:rFonts w:ascii="Courier New" w:hAnsi="Courier New" w:cs="Courier New"/>
                <w:bCs/>
                <w:noProof/>
                <w:sz w:val="20"/>
                <w:szCs w:val="20"/>
              </w:rPr>
              <w:t xml:space="preserve">down </w:t>
            </w:r>
            <w:r w:rsidR="009A4F09" w:rsidRPr="00532C5A">
              <w:rPr>
                <w:rFonts w:ascii="Courier New" w:hAnsi="Courier New" w:cs="Courier New"/>
                <w:bCs/>
                <w:noProof/>
                <w:sz w:val="20"/>
                <w:szCs w:val="20"/>
              </w:rPr>
              <w:t>mutex</w:t>
            </w:r>
            <w:r w:rsidR="007D41A1">
              <w:rPr>
                <w:rFonts w:asciiTheme="majorBidi" w:hAnsiTheme="majorBidi" w:cstheme="majorBidi"/>
                <w:bCs/>
                <w:noProof/>
                <w:szCs w:val="24"/>
              </w:rPr>
              <w:t xml:space="preserve"> to </w:t>
            </w:r>
            <w:r w:rsidR="007D41A1" w:rsidRPr="00AF1EC8">
              <w:rPr>
                <w:rFonts w:asciiTheme="majorBidi" w:hAnsiTheme="majorBidi" w:cstheme="majorBidi"/>
                <w:bCs/>
                <w:i/>
                <w:noProof/>
                <w:szCs w:val="24"/>
              </w:rPr>
              <w:t>zero</w:t>
            </w:r>
            <w:r w:rsidR="009C06AB">
              <w:rPr>
                <w:rFonts w:asciiTheme="majorBidi" w:hAnsiTheme="majorBidi" w:cstheme="majorBidi"/>
                <w:bCs/>
                <w:noProof/>
                <w:szCs w:val="24"/>
              </w:rPr>
              <w:t xml:space="preserve"> and </w:t>
            </w:r>
            <w:r w:rsidR="00F007B9">
              <w:rPr>
                <w:rFonts w:asciiTheme="majorBidi" w:hAnsiTheme="majorBidi" w:cstheme="majorBidi"/>
                <w:bCs/>
                <w:noProof/>
                <w:szCs w:val="24"/>
              </w:rPr>
              <w:t xml:space="preserve">then enter its critical section. When it is finished with the critical section, it would </w:t>
            </w:r>
            <w:r w:rsidR="00F007B9" w:rsidRPr="00532C5A">
              <w:rPr>
                <w:rFonts w:ascii="Courier New" w:hAnsi="Courier New" w:cs="Courier New"/>
                <w:bCs/>
                <w:noProof/>
                <w:sz w:val="20"/>
                <w:szCs w:val="20"/>
              </w:rPr>
              <w:t>up mutex</w:t>
            </w:r>
            <w:r w:rsidR="00F007B9">
              <w:rPr>
                <w:rFonts w:asciiTheme="majorBidi" w:hAnsiTheme="majorBidi" w:cstheme="majorBidi"/>
                <w:bCs/>
                <w:noProof/>
                <w:szCs w:val="24"/>
              </w:rPr>
              <w:t xml:space="preserve"> to 1</w:t>
            </w:r>
            <w:r w:rsidR="00B32087">
              <w:rPr>
                <w:rFonts w:asciiTheme="majorBidi" w:hAnsiTheme="majorBidi" w:cstheme="majorBidi"/>
                <w:bCs/>
                <w:noProof/>
                <w:szCs w:val="24"/>
              </w:rPr>
              <w:t>.</w:t>
            </w:r>
            <w:r w:rsidR="00163C6F">
              <w:rPr>
                <w:rFonts w:asciiTheme="majorBidi" w:hAnsiTheme="majorBidi" w:cstheme="majorBidi"/>
                <w:bCs/>
                <w:noProof/>
                <w:szCs w:val="24"/>
              </w:rPr>
              <w:t xml:space="preserve"> Whe</w:t>
            </w:r>
            <w:r w:rsidR="0095243F">
              <w:rPr>
                <w:rFonts w:asciiTheme="majorBidi" w:hAnsiTheme="majorBidi" w:cstheme="majorBidi"/>
                <w:bCs/>
                <w:noProof/>
                <w:szCs w:val="24"/>
              </w:rPr>
              <w:t>n</w:t>
            </w:r>
            <w:r w:rsidR="00163C6F">
              <w:rPr>
                <w:rFonts w:asciiTheme="majorBidi" w:hAnsiTheme="majorBidi" w:cstheme="majorBidi"/>
                <w:bCs/>
                <w:noProof/>
                <w:szCs w:val="24"/>
              </w:rPr>
              <w:t xml:space="preserve"> </w:t>
            </w:r>
            <w:r w:rsidR="00163C6F" w:rsidRPr="00C029FB">
              <w:rPr>
                <w:rFonts w:ascii="Courier New" w:hAnsi="Courier New" w:cs="Courier New"/>
                <w:bCs/>
                <w:noProof/>
                <w:sz w:val="20"/>
                <w:szCs w:val="20"/>
              </w:rPr>
              <w:t>down</w:t>
            </w:r>
            <w:r w:rsidR="00163C6F" w:rsidRPr="001510B0">
              <w:rPr>
                <w:rFonts w:asciiTheme="majorBidi" w:hAnsiTheme="majorBidi" w:cstheme="majorBidi"/>
                <w:bCs/>
                <w:noProof/>
                <w:szCs w:val="24"/>
              </w:rPr>
              <w:t>ing</w:t>
            </w:r>
            <w:r w:rsidR="00163C6F">
              <w:rPr>
                <w:rFonts w:asciiTheme="majorBidi" w:hAnsiTheme="majorBidi" w:cstheme="majorBidi"/>
                <w:bCs/>
                <w:noProof/>
                <w:szCs w:val="24"/>
              </w:rPr>
              <w:t xml:space="preserve"> </w:t>
            </w:r>
            <w:r w:rsidR="00163C6F" w:rsidRPr="00C029FB">
              <w:rPr>
                <w:rFonts w:ascii="Courier New" w:hAnsi="Courier New" w:cs="Courier New"/>
                <w:bCs/>
                <w:noProof/>
                <w:sz w:val="20"/>
                <w:szCs w:val="20"/>
              </w:rPr>
              <w:t>mutex</w:t>
            </w:r>
            <w:r w:rsidR="00163C6F">
              <w:rPr>
                <w:rFonts w:asciiTheme="majorBidi" w:hAnsiTheme="majorBidi" w:cstheme="majorBidi"/>
                <w:bCs/>
                <w:noProof/>
                <w:szCs w:val="24"/>
              </w:rPr>
              <w:t xml:space="preserve"> to zero, if a process finds it to be</w:t>
            </w:r>
            <w:r w:rsidR="002B6926">
              <w:rPr>
                <w:rFonts w:asciiTheme="majorBidi" w:hAnsiTheme="majorBidi" w:cstheme="majorBidi"/>
                <w:bCs/>
                <w:noProof/>
                <w:szCs w:val="24"/>
              </w:rPr>
              <w:t xml:space="preserve"> already</w:t>
            </w:r>
            <w:r w:rsidR="00163C6F">
              <w:rPr>
                <w:rFonts w:asciiTheme="majorBidi" w:hAnsiTheme="majorBidi" w:cstheme="majorBidi"/>
                <w:bCs/>
                <w:noProof/>
                <w:szCs w:val="24"/>
              </w:rPr>
              <w:t xml:space="preserve"> zero, then it blocks.</w:t>
            </w:r>
          </w:p>
          <w:p w:rsidR="00671ED3" w:rsidRDefault="00671ED3" w:rsidP="00091E96">
            <w:pPr>
              <w:pStyle w:val="HTMLPreformatted"/>
              <w:tabs>
                <w:tab w:val="clear" w:pos="916"/>
                <w:tab w:val="left" w:pos="882"/>
              </w:tabs>
              <w:ind w:left="702"/>
              <w:rPr>
                <w:color w:val="000000"/>
              </w:rPr>
            </w:pPr>
            <w:r>
              <w:rPr>
                <w:rStyle w:val="preprocessor-keyword-directive1"/>
              </w:rPr>
              <w:t>#define</w:t>
            </w:r>
            <w:r>
              <w:rPr>
                <w:color w:val="000000"/>
              </w:rPr>
              <w:t xml:space="preserve"> </w:t>
            </w:r>
            <w:r w:rsidRPr="000D2E5A">
              <w:rPr>
                <w:color w:val="548DD4" w:themeColor="text2" w:themeTint="99"/>
              </w:rPr>
              <w:t>N</w:t>
            </w:r>
            <w:r>
              <w:rPr>
                <w:color w:val="000000"/>
              </w:rPr>
              <w:t xml:space="preserve"> 100                  </w:t>
            </w:r>
            <w:r>
              <w:rPr>
                <w:rStyle w:val="comment1"/>
              </w:rPr>
              <w:t>/* number of slots in the buffer */</w:t>
            </w:r>
          </w:p>
          <w:p w:rsidR="00671ED3" w:rsidRDefault="00671ED3" w:rsidP="00091E96">
            <w:pPr>
              <w:pStyle w:val="HTMLPreformatted"/>
              <w:tabs>
                <w:tab w:val="clear" w:pos="916"/>
                <w:tab w:val="left" w:pos="882"/>
              </w:tabs>
              <w:ind w:left="702"/>
              <w:rPr>
                <w:color w:val="000000"/>
              </w:rPr>
            </w:pPr>
            <w:r>
              <w:rPr>
                <w:rStyle w:val="keyword-directive1"/>
              </w:rPr>
              <w:t>typedef</w:t>
            </w:r>
            <w:r>
              <w:rPr>
                <w:color w:val="000000"/>
              </w:rPr>
              <w:t xml:space="preserve"> </w:t>
            </w:r>
            <w:r>
              <w:rPr>
                <w:rStyle w:val="keyword-directive1"/>
              </w:rPr>
              <w:t>int</w:t>
            </w:r>
            <w:r>
              <w:rPr>
                <w:color w:val="000000"/>
              </w:rPr>
              <w:t xml:space="preserve"> semaphore;         </w:t>
            </w:r>
            <w:r>
              <w:rPr>
                <w:rStyle w:val="comment1"/>
              </w:rPr>
              <w:t>/* semaphores are a special kind of int */</w:t>
            </w:r>
          </w:p>
          <w:p w:rsidR="00671ED3" w:rsidRDefault="00671ED3" w:rsidP="00091E96">
            <w:pPr>
              <w:pStyle w:val="HTMLPreformatted"/>
              <w:tabs>
                <w:tab w:val="clear" w:pos="916"/>
                <w:tab w:val="left" w:pos="882"/>
              </w:tabs>
              <w:ind w:left="702"/>
              <w:rPr>
                <w:color w:val="000000"/>
              </w:rPr>
            </w:pPr>
            <w:r>
              <w:rPr>
                <w:color w:val="000000"/>
              </w:rPr>
              <w:t xml:space="preserve">semaphore mutex = 1;           </w:t>
            </w:r>
            <w:r>
              <w:rPr>
                <w:rStyle w:val="comment1"/>
              </w:rPr>
              <w:t>/* controls access to critical region */</w:t>
            </w:r>
          </w:p>
          <w:p w:rsidR="00671ED3" w:rsidRDefault="00671ED3" w:rsidP="00091E96">
            <w:pPr>
              <w:pStyle w:val="HTMLPreformatted"/>
              <w:tabs>
                <w:tab w:val="clear" w:pos="916"/>
                <w:tab w:val="left" w:pos="882"/>
              </w:tabs>
              <w:ind w:left="702"/>
              <w:rPr>
                <w:color w:val="000000"/>
              </w:rPr>
            </w:pPr>
            <w:r>
              <w:rPr>
                <w:color w:val="000000"/>
              </w:rPr>
              <w:t xml:space="preserve">semaphore empty = </w:t>
            </w:r>
            <w:r w:rsidRPr="000D2E5A">
              <w:rPr>
                <w:color w:val="548DD4" w:themeColor="text2" w:themeTint="99"/>
              </w:rPr>
              <w:t>N</w:t>
            </w:r>
            <w:r>
              <w:rPr>
                <w:color w:val="000000"/>
              </w:rPr>
              <w:t xml:space="preserve">;           </w:t>
            </w:r>
            <w:r>
              <w:rPr>
                <w:rStyle w:val="comment1"/>
              </w:rPr>
              <w:t>/* counts empty buffer slots */</w:t>
            </w:r>
          </w:p>
          <w:p w:rsidR="00671ED3" w:rsidRDefault="00671ED3" w:rsidP="00091E96">
            <w:pPr>
              <w:pStyle w:val="HTMLPreformatted"/>
              <w:tabs>
                <w:tab w:val="clear" w:pos="916"/>
                <w:tab w:val="left" w:pos="882"/>
              </w:tabs>
              <w:ind w:left="702"/>
              <w:rPr>
                <w:color w:val="000000"/>
              </w:rPr>
            </w:pPr>
            <w:r>
              <w:rPr>
                <w:color w:val="000000"/>
              </w:rPr>
              <w:t xml:space="preserve">semaphore full = 0;            </w:t>
            </w:r>
            <w:r>
              <w:rPr>
                <w:rStyle w:val="comment1"/>
              </w:rPr>
              <w:t>/* counts full buffer slots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rStyle w:val="keyword-directive1"/>
              </w:rPr>
              <w:t>void</w:t>
            </w:r>
            <w:r>
              <w:rPr>
                <w:color w:val="000000"/>
              </w:rPr>
              <w:t xml:space="preserve"> producer(</w:t>
            </w:r>
            <w:r>
              <w:rPr>
                <w:rStyle w:val="keyword-directive1"/>
              </w:rPr>
              <w:t>void</w:t>
            </w:r>
            <w:r>
              <w:rPr>
                <w:color w:val="000000"/>
              </w:rPr>
              <w:t>) {</w:t>
            </w:r>
          </w:p>
          <w:p w:rsidR="00671ED3" w:rsidRDefault="00671ED3" w:rsidP="00091E96">
            <w:pPr>
              <w:pStyle w:val="HTMLPreformatted"/>
              <w:tabs>
                <w:tab w:val="clear" w:pos="916"/>
                <w:tab w:val="left" w:pos="882"/>
              </w:tabs>
              <w:ind w:left="702"/>
              <w:rPr>
                <w:color w:val="000000"/>
              </w:rPr>
            </w:pPr>
            <w:r>
              <w:rPr>
                <w:color w:val="000000"/>
              </w:rPr>
              <w:t xml:space="preserve">    </w:t>
            </w:r>
            <w:r>
              <w:rPr>
                <w:rStyle w:val="keyword-directive1"/>
              </w:rPr>
              <w:t>while</w:t>
            </w:r>
            <w:r>
              <w:rPr>
                <w:color w:val="000000"/>
              </w:rPr>
              <w:t xml:space="preserve"> (</w:t>
            </w:r>
            <w:r w:rsidRPr="000D2E5A">
              <w:rPr>
                <w:color w:val="548DD4" w:themeColor="text2" w:themeTint="99"/>
              </w:rPr>
              <w:t>TRUE</w:t>
            </w:r>
            <w:r>
              <w:rPr>
                <w:color w:val="000000"/>
              </w:rPr>
              <w:t xml:space="preserve">) {             </w:t>
            </w:r>
            <w:r>
              <w:rPr>
                <w:rStyle w:val="comment1"/>
              </w:rPr>
              <w:t>/* TRUE is the constant 1 */</w:t>
            </w:r>
          </w:p>
          <w:p w:rsidR="00671ED3" w:rsidRDefault="00671ED3" w:rsidP="00091E96">
            <w:pPr>
              <w:pStyle w:val="HTMLPreformatted"/>
              <w:tabs>
                <w:tab w:val="clear" w:pos="916"/>
                <w:tab w:val="left" w:pos="882"/>
              </w:tabs>
              <w:ind w:left="702"/>
              <w:rPr>
                <w:color w:val="000000"/>
              </w:rPr>
            </w:pPr>
            <w:r>
              <w:rPr>
                <w:color w:val="000000"/>
              </w:rPr>
              <w:t xml:space="preserve">        </w:t>
            </w:r>
            <w:r w:rsidR="00625CC8" w:rsidRPr="00AF79BE">
              <w:rPr>
                <w:color w:val="0000E6"/>
              </w:rPr>
              <w:t>int</w:t>
            </w:r>
            <w:r w:rsidR="00F44764">
              <w:rPr>
                <w:color w:val="000000"/>
              </w:rPr>
              <w:t xml:space="preserve"> </w:t>
            </w:r>
            <w:r>
              <w:rPr>
                <w:color w:val="000000"/>
              </w:rPr>
              <w:t xml:space="preserve">item = produce_item(); </w:t>
            </w:r>
            <w:r>
              <w:rPr>
                <w:rStyle w:val="comment1"/>
              </w:rPr>
              <w:t>/* generate something to put in buffer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color w:val="000000"/>
              </w:rPr>
              <w:t xml:space="preserve">        </w:t>
            </w:r>
            <w:r w:rsidRPr="002F17BA">
              <w:rPr>
                <w:color w:val="000000"/>
              </w:rPr>
              <w:t>down(&amp;empty);</w:t>
            </w:r>
            <w:r>
              <w:rPr>
                <w:color w:val="000000"/>
              </w:rPr>
              <w:t xml:space="preserve">          </w:t>
            </w:r>
            <w:r>
              <w:rPr>
                <w:rStyle w:val="comment1"/>
              </w:rPr>
              <w:t>/* decrement empty count */</w:t>
            </w:r>
          </w:p>
          <w:p w:rsidR="00671ED3" w:rsidRDefault="00671ED3" w:rsidP="00091E96">
            <w:pPr>
              <w:pStyle w:val="HTMLPreformatted"/>
              <w:tabs>
                <w:tab w:val="clear" w:pos="916"/>
                <w:tab w:val="left" w:pos="882"/>
              </w:tabs>
              <w:ind w:left="702"/>
              <w:rPr>
                <w:color w:val="000000"/>
              </w:rPr>
            </w:pPr>
            <w:r>
              <w:rPr>
                <w:color w:val="000000"/>
              </w:rPr>
              <w:t xml:space="preserve">        down(&amp;mutex);          </w:t>
            </w:r>
            <w:r>
              <w:rPr>
                <w:rStyle w:val="comment1"/>
              </w:rPr>
              <w:t>/* enter critical region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color w:val="000000"/>
              </w:rPr>
              <w:t xml:space="preserve">        insert_item(item);     </w:t>
            </w:r>
            <w:r>
              <w:rPr>
                <w:rStyle w:val="comment1"/>
              </w:rPr>
              <w:t>/* put new item in buffer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color w:val="000000"/>
              </w:rPr>
              <w:t xml:space="preserve">        up(&amp;mutex);            </w:t>
            </w:r>
            <w:r>
              <w:rPr>
                <w:rStyle w:val="comment1"/>
              </w:rPr>
              <w:t>/* leave critical region */</w:t>
            </w:r>
          </w:p>
          <w:p w:rsidR="00671ED3" w:rsidRDefault="00671ED3" w:rsidP="00091E96">
            <w:pPr>
              <w:pStyle w:val="HTMLPreformatted"/>
              <w:tabs>
                <w:tab w:val="clear" w:pos="916"/>
                <w:tab w:val="left" w:pos="882"/>
              </w:tabs>
              <w:ind w:left="702"/>
              <w:rPr>
                <w:color w:val="000000"/>
              </w:rPr>
            </w:pPr>
            <w:r>
              <w:rPr>
                <w:color w:val="000000"/>
              </w:rPr>
              <w:t xml:space="preserve">        up(&amp;full);             </w:t>
            </w:r>
            <w:r>
              <w:rPr>
                <w:rStyle w:val="comment1"/>
              </w:rPr>
              <w:t>/* increment count of full slots */</w:t>
            </w:r>
          </w:p>
          <w:p w:rsidR="00671ED3" w:rsidRDefault="00671ED3" w:rsidP="00091E96">
            <w:pPr>
              <w:pStyle w:val="HTMLPreformatted"/>
              <w:tabs>
                <w:tab w:val="clear" w:pos="916"/>
                <w:tab w:val="left" w:pos="882"/>
              </w:tabs>
              <w:ind w:left="702"/>
              <w:rPr>
                <w:color w:val="000000"/>
              </w:rPr>
            </w:pPr>
            <w:r>
              <w:rPr>
                <w:color w:val="000000"/>
              </w:rPr>
              <w:t xml:space="preserve">    }</w:t>
            </w:r>
          </w:p>
          <w:p w:rsidR="00671ED3" w:rsidRDefault="00671ED3" w:rsidP="00091E96">
            <w:pPr>
              <w:pStyle w:val="HTMLPreformatted"/>
              <w:tabs>
                <w:tab w:val="clear" w:pos="916"/>
                <w:tab w:val="left" w:pos="882"/>
              </w:tabs>
              <w:ind w:left="702"/>
              <w:rPr>
                <w:color w:val="000000"/>
              </w:rPr>
            </w:pPr>
            <w:r>
              <w:rPr>
                <w:color w:val="000000"/>
              </w:rPr>
              <w:t>}</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rStyle w:val="keyword-directive1"/>
              </w:rPr>
              <w:t>void</w:t>
            </w:r>
            <w:r>
              <w:rPr>
                <w:color w:val="000000"/>
              </w:rPr>
              <w:t xml:space="preserve"> consumer(</w:t>
            </w:r>
            <w:r>
              <w:rPr>
                <w:rStyle w:val="keyword-directive1"/>
              </w:rPr>
              <w:t>void</w:t>
            </w:r>
            <w:r>
              <w:rPr>
                <w:color w:val="000000"/>
              </w:rPr>
              <w:t>) {</w:t>
            </w:r>
          </w:p>
          <w:p w:rsidR="00671ED3" w:rsidRDefault="00671ED3" w:rsidP="00091E96">
            <w:pPr>
              <w:pStyle w:val="HTMLPreformatted"/>
              <w:tabs>
                <w:tab w:val="clear" w:pos="916"/>
                <w:tab w:val="left" w:pos="882"/>
              </w:tabs>
              <w:ind w:left="702"/>
              <w:rPr>
                <w:color w:val="000000"/>
              </w:rPr>
            </w:pPr>
            <w:r>
              <w:rPr>
                <w:color w:val="000000"/>
              </w:rPr>
              <w:t xml:space="preserve">    </w:t>
            </w:r>
            <w:r>
              <w:rPr>
                <w:rStyle w:val="keyword-directive1"/>
              </w:rPr>
              <w:t>while</w:t>
            </w:r>
            <w:r>
              <w:rPr>
                <w:color w:val="000000"/>
              </w:rPr>
              <w:t xml:space="preserve"> (</w:t>
            </w:r>
            <w:r w:rsidRPr="000D2E5A">
              <w:rPr>
                <w:color w:val="548DD4" w:themeColor="text2" w:themeTint="99"/>
              </w:rPr>
              <w:t>TRUE</w:t>
            </w:r>
            <w:r>
              <w:rPr>
                <w:color w:val="000000"/>
              </w:rPr>
              <w:t xml:space="preserve">) {             </w:t>
            </w:r>
            <w:r>
              <w:rPr>
                <w:rStyle w:val="comment1"/>
              </w:rPr>
              <w:t>/* infinite loop */</w:t>
            </w:r>
          </w:p>
          <w:p w:rsidR="00671ED3" w:rsidRDefault="00671ED3" w:rsidP="00091E96">
            <w:pPr>
              <w:pStyle w:val="HTMLPreformatted"/>
              <w:tabs>
                <w:tab w:val="clear" w:pos="916"/>
                <w:tab w:val="left" w:pos="882"/>
              </w:tabs>
              <w:ind w:left="702"/>
              <w:rPr>
                <w:color w:val="000000"/>
              </w:rPr>
            </w:pPr>
            <w:r>
              <w:rPr>
                <w:color w:val="000000"/>
              </w:rPr>
              <w:t xml:space="preserve">        down(&amp;full);           </w:t>
            </w:r>
            <w:r>
              <w:rPr>
                <w:rStyle w:val="comment1"/>
              </w:rPr>
              <w:t>/* decrement full count */</w:t>
            </w:r>
          </w:p>
          <w:p w:rsidR="00671ED3" w:rsidRDefault="00671ED3" w:rsidP="00091E96">
            <w:pPr>
              <w:pStyle w:val="HTMLPreformatted"/>
              <w:tabs>
                <w:tab w:val="clear" w:pos="916"/>
                <w:tab w:val="left" w:pos="882"/>
              </w:tabs>
              <w:ind w:left="702"/>
              <w:rPr>
                <w:color w:val="000000"/>
              </w:rPr>
            </w:pPr>
            <w:r>
              <w:rPr>
                <w:color w:val="000000"/>
              </w:rPr>
              <w:t xml:space="preserve">        down(&amp;mutex);          </w:t>
            </w:r>
            <w:r>
              <w:rPr>
                <w:rStyle w:val="comment1"/>
              </w:rPr>
              <w:t>/* enter critical region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color w:val="000000"/>
              </w:rPr>
              <w:t xml:space="preserve">        </w:t>
            </w:r>
            <w:r>
              <w:rPr>
                <w:rStyle w:val="keyword-directive1"/>
              </w:rPr>
              <w:t>int</w:t>
            </w:r>
            <w:r w:rsidR="002D5008">
              <w:rPr>
                <w:color w:val="000000"/>
              </w:rPr>
              <w:t xml:space="preserve"> item </w:t>
            </w:r>
            <w:r>
              <w:rPr>
                <w:color w:val="000000"/>
              </w:rPr>
              <w:t xml:space="preserve">= remove_item(); </w:t>
            </w:r>
            <w:r>
              <w:rPr>
                <w:rStyle w:val="comment1"/>
              </w:rPr>
              <w:t>/* take item from buffer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color w:val="000000"/>
              </w:rPr>
              <w:t xml:space="preserve">        up(&amp;mutex);            </w:t>
            </w:r>
            <w:r>
              <w:rPr>
                <w:rStyle w:val="comment1"/>
              </w:rPr>
              <w:t>/* leave critical region */</w:t>
            </w:r>
          </w:p>
          <w:p w:rsidR="00671ED3" w:rsidRDefault="00671ED3" w:rsidP="00091E96">
            <w:pPr>
              <w:pStyle w:val="HTMLPreformatted"/>
              <w:tabs>
                <w:tab w:val="clear" w:pos="916"/>
                <w:tab w:val="left" w:pos="882"/>
              </w:tabs>
              <w:ind w:left="702"/>
              <w:rPr>
                <w:color w:val="000000"/>
              </w:rPr>
            </w:pPr>
            <w:r>
              <w:rPr>
                <w:color w:val="000000"/>
              </w:rPr>
              <w:t xml:space="preserve">        up(&amp;empty);            </w:t>
            </w:r>
            <w:r>
              <w:rPr>
                <w:rStyle w:val="comment1"/>
              </w:rPr>
              <w:t>/* increment count of empty slots */</w:t>
            </w:r>
          </w:p>
          <w:p w:rsidR="00671ED3" w:rsidRDefault="00671ED3" w:rsidP="00091E96">
            <w:pPr>
              <w:pStyle w:val="HTMLPreformatted"/>
              <w:tabs>
                <w:tab w:val="clear" w:pos="916"/>
                <w:tab w:val="left" w:pos="882"/>
              </w:tabs>
              <w:ind w:left="702"/>
              <w:rPr>
                <w:color w:val="000000"/>
              </w:rPr>
            </w:pPr>
          </w:p>
          <w:p w:rsidR="00671ED3" w:rsidRDefault="00671ED3" w:rsidP="00091E96">
            <w:pPr>
              <w:pStyle w:val="HTMLPreformatted"/>
              <w:tabs>
                <w:tab w:val="clear" w:pos="916"/>
                <w:tab w:val="left" w:pos="882"/>
              </w:tabs>
              <w:ind w:left="702"/>
              <w:rPr>
                <w:color w:val="000000"/>
              </w:rPr>
            </w:pPr>
            <w:r>
              <w:rPr>
                <w:color w:val="000000"/>
              </w:rPr>
              <w:t xml:space="preserve">        consume_item(item);    </w:t>
            </w:r>
            <w:r>
              <w:rPr>
                <w:rStyle w:val="comment1"/>
              </w:rPr>
              <w:t>/* do something with the item */</w:t>
            </w:r>
          </w:p>
          <w:p w:rsidR="00671ED3" w:rsidRDefault="00671ED3" w:rsidP="00091E96">
            <w:pPr>
              <w:pStyle w:val="HTMLPreformatted"/>
              <w:tabs>
                <w:tab w:val="clear" w:pos="916"/>
                <w:tab w:val="left" w:pos="882"/>
              </w:tabs>
              <w:ind w:left="702"/>
              <w:rPr>
                <w:color w:val="000000"/>
              </w:rPr>
            </w:pPr>
            <w:r>
              <w:rPr>
                <w:color w:val="000000"/>
              </w:rPr>
              <w:t xml:space="preserve">    }</w:t>
            </w:r>
          </w:p>
          <w:p w:rsidR="00645CB1" w:rsidRPr="00671ED3" w:rsidRDefault="00671ED3" w:rsidP="00091E96">
            <w:pPr>
              <w:tabs>
                <w:tab w:val="left" w:pos="882"/>
              </w:tabs>
              <w:spacing w:after="120"/>
              <w:ind w:left="702"/>
              <w:jc w:val="both"/>
              <w:rPr>
                <w:rFonts w:ascii="Courier New" w:hAnsi="Courier New" w:cs="Courier New"/>
                <w:bCs/>
                <w:noProof/>
                <w:sz w:val="20"/>
                <w:szCs w:val="20"/>
              </w:rPr>
            </w:pPr>
            <w:r w:rsidRPr="00671ED3">
              <w:rPr>
                <w:rFonts w:ascii="Courier New" w:hAnsi="Courier New" w:cs="Courier New"/>
                <w:color w:val="000000"/>
                <w:sz w:val="20"/>
                <w:szCs w:val="20"/>
              </w:rPr>
              <w:t>}</w:t>
            </w:r>
          </w:p>
          <w:p w:rsidR="008A082A" w:rsidRDefault="008A082A" w:rsidP="008A082A">
            <w:pPr>
              <w:spacing w:after="120"/>
              <w:ind w:firstLine="360"/>
              <w:jc w:val="both"/>
              <w:rPr>
                <w:rFonts w:asciiTheme="majorBidi" w:hAnsiTheme="majorBidi" w:cstheme="majorBidi"/>
                <w:b/>
                <w:bCs/>
                <w:noProof/>
                <w:color w:val="C00000"/>
                <w:szCs w:val="24"/>
              </w:rPr>
            </w:pPr>
          </w:p>
          <w:p w:rsidR="00645CB1" w:rsidRPr="00857CC1" w:rsidRDefault="00F5579D" w:rsidP="008A082A">
            <w:pPr>
              <w:spacing w:after="120"/>
              <w:ind w:firstLine="360"/>
              <w:jc w:val="both"/>
              <w:rPr>
                <w:rFonts w:asciiTheme="majorBidi" w:hAnsiTheme="majorBidi" w:cstheme="majorBidi"/>
                <w:b/>
                <w:bCs/>
                <w:noProof/>
                <w:color w:val="C00000"/>
                <w:szCs w:val="24"/>
              </w:rPr>
            </w:pPr>
            <w:r w:rsidRPr="00857CC1">
              <w:rPr>
                <w:rFonts w:asciiTheme="majorBidi" w:hAnsiTheme="majorBidi" w:cstheme="majorBidi"/>
                <w:b/>
                <w:bCs/>
                <w:noProof/>
                <w:color w:val="C00000"/>
                <w:szCs w:val="24"/>
              </w:rPr>
              <w:lastRenderedPageBreak/>
              <w:t>Mutexe</w:t>
            </w:r>
            <w:r w:rsidR="00227D60" w:rsidRPr="00857CC1">
              <w:rPr>
                <w:rFonts w:asciiTheme="majorBidi" w:hAnsiTheme="majorBidi" w:cstheme="majorBidi"/>
                <w:b/>
                <w:bCs/>
                <w:noProof/>
                <w:color w:val="C00000"/>
                <w:szCs w:val="24"/>
              </w:rPr>
              <w:t>s</w:t>
            </w:r>
            <w:r w:rsidR="00C37FAC">
              <w:rPr>
                <w:rStyle w:val="FootnoteReference"/>
                <w:rFonts w:asciiTheme="majorBidi" w:hAnsiTheme="majorBidi" w:cstheme="majorBidi"/>
                <w:b/>
                <w:bCs/>
                <w:noProof/>
                <w:color w:val="C00000"/>
                <w:szCs w:val="24"/>
              </w:rPr>
              <w:footnoteReference w:id="14"/>
            </w:r>
            <w:r w:rsidR="00550CBF" w:rsidRPr="00857CC1">
              <w:rPr>
                <w:rFonts w:asciiTheme="majorBidi" w:hAnsiTheme="majorBidi" w:cstheme="majorBidi"/>
                <w:b/>
                <w:bCs/>
                <w:noProof/>
                <w:color w:val="C00000"/>
                <w:szCs w:val="24"/>
              </w:rPr>
              <w:t xml:space="preserve"> / Locks / Mutex Locks</w:t>
            </w:r>
            <w:r w:rsidR="00883BBB">
              <w:rPr>
                <w:rFonts w:asciiTheme="majorBidi" w:hAnsiTheme="majorBidi" w:cstheme="majorBidi"/>
                <w:b/>
                <w:bCs/>
                <w:noProof/>
                <w:color w:val="C00000"/>
                <w:szCs w:val="24"/>
              </w:rPr>
              <w:t xml:space="preserve"> / </w:t>
            </w:r>
            <w:r w:rsidR="00883BBB" w:rsidRPr="000330D8">
              <w:rPr>
                <w:rFonts w:asciiTheme="majorBidi" w:hAnsiTheme="majorBidi" w:cstheme="majorBidi"/>
                <w:b/>
                <w:bCs/>
                <w:noProof/>
                <w:color w:val="C00000"/>
                <w:szCs w:val="24"/>
              </w:rPr>
              <w:t>Binary</w:t>
            </w:r>
            <w:r w:rsidR="00883BBB">
              <w:rPr>
                <w:rFonts w:asciiTheme="majorBidi" w:hAnsiTheme="majorBidi" w:cstheme="majorBidi"/>
                <w:b/>
                <w:bCs/>
                <w:noProof/>
                <w:color w:val="C00000"/>
                <w:szCs w:val="24"/>
              </w:rPr>
              <w:t xml:space="preserve"> Semaphores</w:t>
            </w:r>
            <w:r w:rsidR="00F9271D">
              <w:rPr>
                <w:rStyle w:val="FootnoteReference"/>
                <w:rFonts w:asciiTheme="majorBidi" w:hAnsiTheme="majorBidi" w:cstheme="majorBidi"/>
                <w:b/>
                <w:bCs/>
                <w:noProof/>
                <w:color w:val="C00000"/>
                <w:szCs w:val="24"/>
              </w:rPr>
              <w:footnoteReference w:id="15"/>
            </w:r>
          </w:p>
          <w:p w:rsidR="00040F4C" w:rsidRPr="00A1436A" w:rsidRDefault="000330D8" w:rsidP="0083418C">
            <w:pPr>
              <w:pStyle w:val="ListParagraph"/>
              <w:numPr>
                <w:ilvl w:val="0"/>
                <w:numId w:val="22"/>
              </w:numPr>
              <w:spacing w:after="120"/>
              <w:ind w:left="706"/>
              <w:contextualSpacing w:val="0"/>
              <w:jc w:val="both"/>
              <w:rPr>
                <w:rFonts w:asciiTheme="majorBidi" w:hAnsiTheme="majorBidi" w:cstheme="majorBidi"/>
                <w:bCs/>
                <w:noProof/>
                <w:szCs w:val="24"/>
              </w:rPr>
            </w:pPr>
            <w:r w:rsidRPr="000330D8">
              <w:rPr>
                <w:rFonts w:asciiTheme="majorBidi" w:hAnsiTheme="majorBidi" w:cstheme="majorBidi"/>
                <w:bCs/>
                <w:noProof/>
                <w:szCs w:val="24"/>
              </w:rPr>
              <w:t xml:space="preserve">A </w:t>
            </w:r>
            <w:r w:rsidRPr="000E4BE1">
              <w:rPr>
                <w:rFonts w:asciiTheme="majorBidi" w:hAnsiTheme="majorBidi" w:cstheme="majorBidi"/>
                <w:bCs/>
                <w:i/>
                <w:noProof/>
                <w:szCs w:val="24"/>
              </w:rPr>
              <w:t>mutex</w:t>
            </w:r>
            <w:r w:rsidRPr="000330D8">
              <w:rPr>
                <w:rFonts w:asciiTheme="majorBidi" w:hAnsiTheme="majorBidi" w:cstheme="majorBidi"/>
                <w:bCs/>
                <w:noProof/>
                <w:szCs w:val="24"/>
              </w:rPr>
              <w:t xml:space="preserve"> is a variable that can be in one of two states: unlocked</w:t>
            </w:r>
            <w:r w:rsidR="002D30F9">
              <w:rPr>
                <w:rFonts w:asciiTheme="majorBidi" w:hAnsiTheme="majorBidi" w:cstheme="majorBidi"/>
                <w:bCs/>
                <w:noProof/>
                <w:szCs w:val="24"/>
              </w:rPr>
              <w:t xml:space="preserve"> (0)</w:t>
            </w:r>
            <w:r w:rsidRPr="000330D8">
              <w:rPr>
                <w:rFonts w:asciiTheme="majorBidi" w:hAnsiTheme="majorBidi" w:cstheme="majorBidi"/>
                <w:bCs/>
                <w:noProof/>
                <w:szCs w:val="24"/>
              </w:rPr>
              <w:t xml:space="preserve"> or locked</w:t>
            </w:r>
            <w:r w:rsidR="002D30F9">
              <w:rPr>
                <w:rFonts w:asciiTheme="majorBidi" w:hAnsiTheme="majorBidi" w:cstheme="majorBidi"/>
                <w:bCs/>
                <w:noProof/>
                <w:szCs w:val="24"/>
              </w:rPr>
              <w:t xml:space="preserve"> (1)</w:t>
            </w:r>
            <w:r w:rsidRPr="000330D8">
              <w:rPr>
                <w:rFonts w:asciiTheme="majorBidi" w:hAnsiTheme="majorBidi" w:cstheme="majorBidi"/>
                <w:bCs/>
                <w:noProof/>
                <w:szCs w:val="24"/>
              </w:rPr>
              <w:t>.</w:t>
            </w:r>
          </w:p>
          <w:p w:rsidR="00A1436A" w:rsidRPr="009A6B91" w:rsidRDefault="00FD2C9B" w:rsidP="0083418C">
            <w:pPr>
              <w:pStyle w:val="ListParagraph"/>
              <w:numPr>
                <w:ilvl w:val="0"/>
                <w:numId w:val="22"/>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It is a simplified version of</w:t>
            </w:r>
            <w:r w:rsidR="002761E5">
              <w:rPr>
                <w:rFonts w:asciiTheme="majorBidi" w:hAnsiTheme="majorBidi" w:cstheme="majorBidi"/>
                <w:bCs/>
                <w:noProof/>
                <w:szCs w:val="24"/>
              </w:rPr>
              <w:t xml:space="preserve"> the</w:t>
            </w:r>
            <w:r>
              <w:rPr>
                <w:rFonts w:asciiTheme="majorBidi" w:hAnsiTheme="majorBidi" w:cstheme="majorBidi"/>
                <w:bCs/>
                <w:noProof/>
                <w:szCs w:val="24"/>
              </w:rPr>
              <w:t xml:space="preserve"> semaphore, and is used when the </w:t>
            </w:r>
            <w:r w:rsidR="002761E5" w:rsidRPr="002761E5">
              <w:rPr>
                <w:rFonts w:asciiTheme="majorBidi" w:hAnsiTheme="majorBidi" w:cstheme="majorBidi"/>
                <w:bCs/>
                <w:noProof/>
                <w:szCs w:val="24"/>
              </w:rPr>
              <w:t>semaphore’s ability to count is not needed</w:t>
            </w:r>
            <w:r>
              <w:rPr>
                <w:rFonts w:asciiTheme="majorBidi" w:hAnsiTheme="majorBidi" w:cstheme="majorBidi"/>
                <w:bCs/>
                <w:noProof/>
                <w:szCs w:val="24"/>
              </w:rPr>
              <w:t xml:space="preserve">. </w:t>
            </w:r>
            <w:r w:rsidR="008C79A8" w:rsidRPr="008C79A8">
              <w:rPr>
                <w:rFonts w:asciiTheme="majorBidi" w:hAnsiTheme="majorBidi" w:cstheme="majorBidi"/>
                <w:bCs/>
                <w:noProof/>
                <w:szCs w:val="24"/>
              </w:rPr>
              <w:t>Mutexes are good only for managing mutual exclusion to some shared resource or piece of code.</w:t>
            </w:r>
          </w:p>
          <w:p w:rsidR="009A6B91" w:rsidRPr="003D27EC" w:rsidRDefault="009A6B91" w:rsidP="0083418C">
            <w:pPr>
              <w:pStyle w:val="ListParagraph"/>
              <w:numPr>
                <w:ilvl w:val="0"/>
                <w:numId w:val="22"/>
              </w:numPr>
              <w:spacing w:after="120"/>
              <w:ind w:left="706"/>
              <w:contextualSpacing w:val="0"/>
              <w:jc w:val="both"/>
              <w:rPr>
                <w:rFonts w:asciiTheme="majorBidi" w:hAnsiTheme="majorBidi" w:cstheme="majorBidi"/>
                <w:bCs/>
                <w:noProof/>
                <w:szCs w:val="24"/>
              </w:rPr>
            </w:pPr>
            <w:r>
              <w:rPr>
                <w:rFonts w:asciiTheme="majorBidi" w:hAnsiTheme="majorBidi" w:cstheme="majorBidi"/>
                <w:bCs/>
                <w:noProof/>
                <w:szCs w:val="24"/>
              </w:rPr>
              <w:t xml:space="preserve">However, mutexes can also be used </w:t>
            </w:r>
            <w:r w:rsidRPr="009A6B91">
              <w:rPr>
                <w:rFonts w:asciiTheme="majorBidi" w:hAnsiTheme="majorBidi" w:cstheme="majorBidi"/>
                <w:bCs/>
                <w:noProof/>
                <w:szCs w:val="24"/>
              </w:rPr>
              <w:t xml:space="preserve">to </w:t>
            </w:r>
            <w:r w:rsidRPr="00CE6EC6">
              <w:rPr>
                <w:rFonts w:asciiTheme="majorBidi" w:hAnsiTheme="majorBidi" w:cstheme="majorBidi"/>
                <w:bCs/>
                <w:i/>
                <w:noProof/>
                <w:szCs w:val="24"/>
              </w:rPr>
              <w:t>signal</w:t>
            </w:r>
            <w:r w:rsidRPr="009A6B91">
              <w:rPr>
                <w:rFonts w:asciiTheme="majorBidi" w:hAnsiTheme="majorBidi" w:cstheme="majorBidi"/>
                <w:bCs/>
                <w:noProof/>
                <w:szCs w:val="24"/>
              </w:rPr>
              <w:t xml:space="preserve"> completion of code across threads.</w:t>
            </w:r>
          </w:p>
          <w:p w:rsidR="003D27EC" w:rsidRPr="000E7545" w:rsidRDefault="003D27EC" w:rsidP="0083418C">
            <w:pPr>
              <w:pStyle w:val="ListParagraph"/>
              <w:numPr>
                <w:ilvl w:val="0"/>
                <w:numId w:val="22"/>
              </w:numPr>
              <w:spacing w:after="120"/>
              <w:ind w:left="706"/>
              <w:contextualSpacing w:val="0"/>
              <w:jc w:val="both"/>
              <w:rPr>
                <w:rFonts w:asciiTheme="majorBidi" w:hAnsiTheme="majorBidi" w:cstheme="majorBidi"/>
                <w:bCs/>
                <w:noProof/>
                <w:szCs w:val="24"/>
              </w:rPr>
            </w:pPr>
            <w:r w:rsidRPr="003D27EC">
              <w:rPr>
                <w:rFonts w:asciiTheme="majorBidi" w:hAnsiTheme="majorBidi" w:cstheme="majorBidi"/>
                <w:bCs/>
                <w:noProof/>
                <w:szCs w:val="24"/>
              </w:rPr>
              <w:t>They are easy and efficient to implement, which makes them especially useful in</w:t>
            </w:r>
            <w:r>
              <w:rPr>
                <w:rFonts w:asciiTheme="majorBidi" w:hAnsiTheme="majorBidi" w:cstheme="majorBidi"/>
                <w:bCs/>
                <w:noProof/>
                <w:szCs w:val="24"/>
              </w:rPr>
              <w:t xml:space="preserve"> user-level thread packages.</w:t>
            </w:r>
          </w:p>
          <w:p w:rsidR="000E7545" w:rsidRPr="009C5086" w:rsidRDefault="000E7545" w:rsidP="0083418C">
            <w:pPr>
              <w:pStyle w:val="ListParagraph"/>
              <w:numPr>
                <w:ilvl w:val="0"/>
                <w:numId w:val="22"/>
              </w:numPr>
              <w:spacing w:after="120"/>
              <w:ind w:left="706"/>
              <w:contextualSpacing w:val="0"/>
              <w:jc w:val="both"/>
              <w:rPr>
                <w:rFonts w:asciiTheme="majorBidi" w:hAnsiTheme="majorBidi" w:cstheme="majorBidi"/>
                <w:bCs/>
                <w:noProof/>
                <w:szCs w:val="24"/>
              </w:rPr>
            </w:pPr>
            <w:r w:rsidRPr="000E7545">
              <w:rPr>
                <w:rFonts w:asciiTheme="majorBidi" w:hAnsiTheme="majorBidi" w:cstheme="majorBidi"/>
                <w:bCs/>
                <w:noProof/>
                <w:szCs w:val="24"/>
              </w:rPr>
              <w:t>Mutexes have ownership, unlike semaphores. Although any thread, within the scope of a mutex, can get an unlocked mutex and lock access to the same critical section of code, only the thread that locked a mutex can unlock it.</w:t>
            </w:r>
          </w:p>
          <w:p w:rsidR="009C5086" w:rsidRPr="00630BAD" w:rsidRDefault="009C5086" w:rsidP="002761E5">
            <w:pPr>
              <w:pStyle w:val="ListParagraph"/>
              <w:numPr>
                <w:ilvl w:val="0"/>
                <w:numId w:val="22"/>
              </w:numPr>
              <w:spacing w:after="120"/>
              <w:ind w:left="702"/>
              <w:jc w:val="both"/>
              <w:rPr>
                <w:rFonts w:asciiTheme="majorBidi" w:hAnsiTheme="majorBidi" w:cstheme="majorBidi"/>
                <w:bCs/>
                <w:noProof/>
                <w:szCs w:val="24"/>
              </w:rPr>
            </w:pPr>
            <w:r>
              <w:rPr>
                <w:rFonts w:asciiTheme="majorBidi" w:hAnsiTheme="majorBidi" w:cstheme="majorBidi"/>
                <w:bCs/>
                <w:noProof/>
                <w:szCs w:val="24"/>
              </w:rPr>
              <w:t>Mutexes can be implemented via semaphores or</w:t>
            </w:r>
            <w:r w:rsidR="00B2493E">
              <w:rPr>
                <w:rFonts w:asciiTheme="majorBidi" w:hAnsiTheme="majorBidi" w:cstheme="majorBidi"/>
                <w:bCs/>
                <w:noProof/>
                <w:szCs w:val="24"/>
              </w:rPr>
              <w:t xml:space="preserve"> the</w:t>
            </w:r>
            <w:r>
              <w:rPr>
                <w:rFonts w:asciiTheme="majorBidi" w:hAnsiTheme="majorBidi" w:cstheme="majorBidi"/>
                <w:bCs/>
                <w:noProof/>
                <w:szCs w:val="24"/>
              </w:rPr>
              <w:t xml:space="preserve"> TSL instruction.</w:t>
            </w:r>
          </w:p>
          <w:p w:rsidR="00630BAD" w:rsidRPr="00186105" w:rsidRDefault="00630BAD" w:rsidP="00630BAD">
            <w:pPr>
              <w:spacing w:after="120"/>
              <w:ind w:left="342"/>
              <w:jc w:val="both"/>
              <w:rPr>
                <w:rFonts w:asciiTheme="majorBidi" w:hAnsiTheme="majorBidi" w:cstheme="majorBidi"/>
                <w:b/>
                <w:bCs/>
                <w:i/>
                <w:noProof/>
                <w:color w:val="336600"/>
                <w:szCs w:val="24"/>
              </w:rPr>
            </w:pPr>
            <w:r w:rsidRPr="00186105">
              <w:rPr>
                <w:rFonts w:asciiTheme="majorBidi" w:hAnsiTheme="majorBidi" w:cstheme="majorBidi"/>
                <w:b/>
                <w:bCs/>
                <w:i/>
                <w:noProof/>
                <w:color w:val="336600"/>
                <w:szCs w:val="24"/>
              </w:rPr>
              <w:t>Implementing mutexes via semaphores</w:t>
            </w:r>
          </w:p>
          <w:p w:rsidR="00630BAD" w:rsidRPr="004952C3" w:rsidRDefault="00630BAD" w:rsidP="00663571">
            <w:pPr>
              <w:spacing w:after="120"/>
              <w:ind w:left="342" w:firstLine="360"/>
              <w:jc w:val="both"/>
              <w:rPr>
                <w:rFonts w:asciiTheme="majorBidi" w:hAnsiTheme="majorBidi" w:cstheme="majorBidi"/>
                <w:b/>
                <w:bCs/>
                <w:noProof/>
                <w:szCs w:val="24"/>
              </w:rPr>
            </w:pPr>
            <w:r w:rsidRPr="008F58DE">
              <w:rPr>
                <w:rFonts w:asciiTheme="majorBidi" w:hAnsiTheme="majorBidi" w:cstheme="majorBidi"/>
                <w:bCs/>
                <w:noProof/>
                <w:szCs w:val="24"/>
              </w:rPr>
              <w:t xml:space="preserve">See </w:t>
            </w:r>
            <w:r w:rsidRPr="00186105">
              <w:rPr>
                <w:rFonts w:asciiTheme="majorBidi" w:hAnsiTheme="majorBidi" w:cstheme="majorBidi"/>
                <w:bCs/>
                <w:i/>
                <w:noProof/>
                <w:szCs w:val="24"/>
              </w:rPr>
              <w:t>Solution to the producer-consumer problem using semaphores</w:t>
            </w:r>
            <w:r w:rsidR="004952C3">
              <w:rPr>
                <w:rFonts w:asciiTheme="majorBidi" w:hAnsiTheme="majorBidi" w:cstheme="majorBidi"/>
                <w:bCs/>
                <w:i/>
                <w:noProof/>
                <w:szCs w:val="24"/>
              </w:rPr>
              <w:t xml:space="preserve"> </w:t>
            </w:r>
            <w:r w:rsidR="004952C3">
              <w:rPr>
                <w:rFonts w:asciiTheme="majorBidi" w:hAnsiTheme="majorBidi" w:cstheme="majorBidi"/>
                <w:bCs/>
                <w:noProof/>
                <w:szCs w:val="24"/>
              </w:rPr>
              <w:t>above</w:t>
            </w:r>
            <w:r w:rsidR="00861F3E">
              <w:rPr>
                <w:rFonts w:asciiTheme="majorBidi" w:hAnsiTheme="majorBidi" w:cstheme="majorBidi"/>
                <w:bCs/>
                <w:noProof/>
                <w:szCs w:val="24"/>
              </w:rPr>
              <w:t>.</w:t>
            </w:r>
          </w:p>
          <w:p w:rsidR="00630BAD" w:rsidRDefault="00AE17FA" w:rsidP="00630BAD">
            <w:pPr>
              <w:spacing w:after="120"/>
              <w:ind w:left="342"/>
              <w:jc w:val="both"/>
              <w:rPr>
                <w:rFonts w:asciiTheme="majorBidi" w:hAnsiTheme="majorBidi" w:cstheme="majorBidi"/>
                <w:bCs/>
                <w:noProof/>
                <w:szCs w:val="24"/>
              </w:rPr>
            </w:pPr>
            <w:r w:rsidRPr="00186105">
              <w:rPr>
                <w:rFonts w:asciiTheme="majorBidi" w:hAnsiTheme="majorBidi" w:cstheme="majorBidi"/>
                <w:b/>
                <w:bCs/>
                <w:i/>
                <w:noProof/>
                <w:color w:val="336600"/>
                <w:szCs w:val="24"/>
              </w:rPr>
              <w:t>Implementing mutexes</w:t>
            </w:r>
            <w:r w:rsidR="005140AB">
              <w:rPr>
                <w:rFonts w:asciiTheme="majorBidi" w:hAnsiTheme="majorBidi" w:cstheme="majorBidi"/>
                <w:b/>
                <w:bCs/>
                <w:i/>
                <w:noProof/>
                <w:color w:val="336600"/>
                <w:szCs w:val="24"/>
              </w:rPr>
              <w:t xml:space="preserve"> (in user-space)</w:t>
            </w:r>
            <w:r w:rsidRPr="00186105">
              <w:rPr>
                <w:rFonts w:asciiTheme="majorBidi" w:hAnsiTheme="majorBidi" w:cstheme="majorBidi"/>
                <w:b/>
                <w:bCs/>
                <w:i/>
                <w:noProof/>
                <w:color w:val="336600"/>
                <w:szCs w:val="24"/>
              </w:rPr>
              <w:t xml:space="preserve"> via </w:t>
            </w:r>
            <w:r w:rsidR="00444D71">
              <w:rPr>
                <w:rFonts w:asciiTheme="majorBidi" w:hAnsiTheme="majorBidi" w:cstheme="majorBidi"/>
                <w:b/>
                <w:bCs/>
                <w:i/>
                <w:noProof/>
                <w:color w:val="336600"/>
                <w:szCs w:val="24"/>
              </w:rPr>
              <w:t>TSL instruction</w:t>
            </w:r>
          </w:p>
          <w:p w:rsidR="00AE17FA" w:rsidRDefault="000A2870" w:rsidP="00663571">
            <w:pPr>
              <w:spacing w:after="120"/>
              <w:ind w:left="342" w:firstLine="360"/>
              <w:jc w:val="both"/>
              <w:rPr>
                <w:rFonts w:asciiTheme="majorBidi" w:hAnsiTheme="majorBidi" w:cstheme="majorBidi"/>
                <w:bCs/>
                <w:noProof/>
                <w:szCs w:val="24"/>
              </w:rPr>
            </w:pPr>
            <w:r>
              <w:rPr>
                <w:rFonts w:asciiTheme="majorBidi" w:hAnsiTheme="majorBidi" w:cstheme="majorBidi"/>
                <w:bCs/>
                <w:noProof/>
                <w:szCs w:val="24"/>
              </w:rPr>
              <w:t xml:space="preserve">Below </w:t>
            </w:r>
            <w:r w:rsidR="00BE119F">
              <w:rPr>
                <w:rFonts w:asciiTheme="majorBidi" w:hAnsiTheme="majorBidi" w:cstheme="majorBidi"/>
                <w:bCs/>
                <w:noProof/>
                <w:szCs w:val="24"/>
              </w:rPr>
              <w:t>are two codes using TSL instruction – one is the implementation of busy waiting (which we have seen before), and the other is the implementation of mutexes.</w:t>
            </w:r>
            <w:r w:rsidR="00E92EE6">
              <w:rPr>
                <w:rFonts w:asciiTheme="majorBidi" w:hAnsiTheme="majorBidi" w:cstheme="majorBidi"/>
                <w:bCs/>
                <w:noProof/>
                <w:szCs w:val="24"/>
              </w:rPr>
              <w:t xml:space="preserve"> Both are given to differentiate between the two.</w:t>
            </w:r>
          </w:p>
          <w:tbl>
            <w:tblPr>
              <w:tblStyle w:val="LightList-Accent5"/>
              <w:tblW w:w="9877" w:type="dxa"/>
              <w:tblBorders>
                <w:insideH w:val="single" w:sz="8" w:space="0" w:color="4BACC6" w:themeColor="accent5"/>
                <w:insideV w:val="single" w:sz="8" w:space="0" w:color="4BACC6" w:themeColor="accent5"/>
              </w:tblBorders>
              <w:tblLook w:val="04A0"/>
            </w:tblPr>
            <w:tblGrid>
              <w:gridCol w:w="3055"/>
              <w:gridCol w:w="6822"/>
            </w:tblGrid>
            <w:tr w:rsidR="004B67E3" w:rsidRPr="004B67E3" w:rsidTr="00F469C0">
              <w:trPr>
                <w:cnfStyle w:val="100000000000"/>
              </w:trPr>
              <w:tc>
                <w:tcPr>
                  <w:cnfStyle w:val="001000000000"/>
                  <w:tcW w:w="3055" w:type="dxa"/>
                </w:tcPr>
                <w:p w:rsidR="004B67E3" w:rsidRPr="000319DF" w:rsidRDefault="00FC3778" w:rsidP="00D74B51">
                  <w:pPr>
                    <w:jc w:val="center"/>
                    <w:rPr>
                      <w:rFonts w:asciiTheme="majorBidi" w:hAnsiTheme="majorBidi" w:cstheme="majorBidi"/>
                      <w:bCs w:val="0"/>
                      <w:noProof/>
                      <w:sz w:val="24"/>
                      <w:szCs w:val="24"/>
                    </w:rPr>
                  </w:pPr>
                  <w:r w:rsidRPr="000319DF">
                    <w:rPr>
                      <w:rFonts w:asciiTheme="majorBidi" w:hAnsiTheme="majorBidi" w:cstheme="majorBidi"/>
                      <w:bCs w:val="0"/>
                      <w:noProof/>
                      <w:sz w:val="24"/>
                      <w:szCs w:val="24"/>
                    </w:rPr>
                    <w:t>Busy-waiting</w:t>
                  </w:r>
                </w:p>
              </w:tc>
              <w:tc>
                <w:tcPr>
                  <w:tcW w:w="6822" w:type="dxa"/>
                </w:tcPr>
                <w:p w:rsidR="004B67E3" w:rsidRPr="000319DF" w:rsidRDefault="006711CB" w:rsidP="00F469C0">
                  <w:pPr>
                    <w:spacing w:after="120"/>
                    <w:jc w:val="center"/>
                    <w:cnfStyle w:val="100000000000"/>
                    <w:rPr>
                      <w:rFonts w:asciiTheme="majorBidi" w:hAnsiTheme="majorBidi" w:cstheme="majorBidi"/>
                      <w:bCs w:val="0"/>
                      <w:noProof/>
                      <w:sz w:val="24"/>
                      <w:szCs w:val="24"/>
                    </w:rPr>
                  </w:pPr>
                  <w:r w:rsidRPr="000319DF">
                    <w:rPr>
                      <w:rFonts w:asciiTheme="majorBidi" w:hAnsiTheme="majorBidi" w:cstheme="majorBidi"/>
                      <w:bCs w:val="0"/>
                      <w:noProof/>
                      <w:sz w:val="24"/>
                      <w:szCs w:val="24"/>
                    </w:rPr>
                    <w:t>Blocking</w:t>
                  </w:r>
                </w:p>
              </w:tc>
            </w:tr>
            <w:tr w:rsidR="00FE4102" w:rsidRPr="004B67E3" w:rsidTr="00F469C0">
              <w:trPr>
                <w:cnfStyle w:val="000000100000"/>
              </w:trPr>
              <w:tc>
                <w:tcPr>
                  <w:cnfStyle w:val="001000000000"/>
                  <w:tcW w:w="3055" w:type="dxa"/>
                  <w:tcBorders>
                    <w:top w:val="none" w:sz="0" w:space="0" w:color="auto"/>
                    <w:left w:val="none" w:sz="0" w:space="0" w:color="auto"/>
                    <w:bottom w:val="none" w:sz="0" w:space="0" w:color="auto"/>
                  </w:tcBorders>
                </w:tcPr>
                <w:p w:rsidR="00FE4102" w:rsidRPr="000319DF" w:rsidRDefault="00FE4102" w:rsidP="00FE4102">
                  <w:pPr>
                    <w:jc w:val="both"/>
                    <w:rPr>
                      <w:rFonts w:ascii="Courier New" w:hAnsi="Courier New" w:cs="Courier New"/>
                      <w:b w:val="0"/>
                      <w:bCs w:val="0"/>
                      <w:noProof/>
                      <w:color w:val="FF0000"/>
                      <w:sz w:val="20"/>
                      <w:szCs w:val="20"/>
                    </w:rPr>
                  </w:pPr>
                  <w:r w:rsidRPr="000319DF">
                    <w:rPr>
                      <w:rFonts w:ascii="Courier New" w:hAnsi="Courier New" w:cs="Courier New"/>
                      <w:b w:val="0"/>
                      <w:noProof/>
                      <w:color w:val="FF0000"/>
                      <w:sz w:val="20"/>
                      <w:szCs w:val="20"/>
                    </w:rPr>
                    <w:t>enter_region:</w:t>
                  </w:r>
                </w:p>
                <w:p w:rsidR="00FE4102" w:rsidRPr="000319DF" w:rsidRDefault="00FE4102" w:rsidP="00FE4102">
                  <w:pPr>
                    <w:jc w:val="both"/>
                    <w:rPr>
                      <w:rFonts w:ascii="Courier New" w:hAnsi="Courier New" w:cs="Courier New"/>
                      <w:b w:val="0"/>
                      <w:bCs w:val="0"/>
                      <w:noProof/>
                      <w:sz w:val="20"/>
                      <w:szCs w:val="20"/>
                    </w:rPr>
                  </w:pPr>
                  <w:r w:rsidRPr="000319DF">
                    <w:rPr>
                      <w:rFonts w:ascii="Courier New" w:hAnsi="Courier New" w:cs="Courier New"/>
                      <w:b w:val="0"/>
                      <w:noProof/>
                      <w:sz w:val="20"/>
                      <w:szCs w:val="20"/>
                    </w:rPr>
                    <w:t xml:space="preserve">    </w:t>
                  </w:r>
                  <w:r w:rsidRPr="000319DF">
                    <w:rPr>
                      <w:rFonts w:ascii="Courier New" w:hAnsi="Courier New" w:cs="Courier New"/>
                      <w:b w:val="0"/>
                      <w:noProof/>
                      <w:color w:val="0070C0"/>
                      <w:sz w:val="20"/>
                      <w:szCs w:val="20"/>
                    </w:rPr>
                    <w:t>TSL</w:t>
                  </w:r>
                  <w:r w:rsidRPr="000319DF">
                    <w:rPr>
                      <w:rFonts w:ascii="Courier New" w:hAnsi="Courier New" w:cs="Courier New"/>
                      <w:b w:val="0"/>
                      <w:noProof/>
                      <w:sz w:val="20"/>
                      <w:szCs w:val="20"/>
                    </w:rPr>
                    <w:t xml:space="preserve"> REGISTER, LOCK</w:t>
                  </w:r>
                </w:p>
                <w:p w:rsidR="00FE4102" w:rsidRPr="000319DF" w:rsidRDefault="00FE4102" w:rsidP="00FE4102">
                  <w:pPr>
                    <w:jc w:val="both"/>
                    <w:rPr>
                      <w:rFonts w:ascii="Courier New" w:hAnsi="Courier New" w:cs="Courier New"/>
                      <w:b w:val="0"/>
                      <w:bCs w:val="0"/>
                      <w:noProof/>
                      <w:sz w:val="20"/>
                      <w:szCs w:val="20"/>
                    </w:rPr>
                  </w:pPr>
                  <w:r w:rsidRPr="000319DF">
                    <w:rPr>
                      <w:rFonts w:ascii="Courier New" w:hAnsi="Courier New" w:cs="Courier New"/>
                      <w:b w:val="0"/>
                      <w:noProof/>
                      <w:sz w:val="20"/>
                      <w:szCs w:val="20"/>
                    </w:rPr>
                    <w:t xml:space="preserve">    </w:t>
                  </w:r>
                  <w:r w:rsidRPr="000319DF">
                    <w:rPr>
                      <w:rFonts w:ascii="Courier New" w:hAnsi="Courier New" w:cs="Courier New"/>
                      <w:b w:val="0"/>
                      <w:noProof/>
                      <w:color w:val="0070C0"/>
                      <w:sz w:val="20"/>
                      <w:szCs w:val="20"/>
                    </w:rPr>
                    <w:t>CMP</w:t>
                  </w:r>
                  <w:r w:rsidRPr="000319DF">
                    <w:rPr>
                      <w:rFonts w:ascii="Courier New" w:hAnsi="Courier New" w:cs="Courier New"/>
                      <w:b w:val="0"/>
                      <w:noProof/>
                      <w:sz w:val="20"/>
                      <w:szCs w:val="20"/>
                    </w:rPr>
                    <w:t xml:space="preserve"> REGISTER, 0</w:t>
                  </w:r>
                </w:p>
                <w:p w:rsidR="00FE4102" w:rsidRPr="000319DF" w:rsidRDefault="00FE4102" w:rsidP="00FE4102">
                  <w:pPr>
                    <w:jc w:val="both"/>
                    <w:rPr>
                      <w:rFonts w:ascii="Courier New" w:hAnsi="Courier New" w:cs="Courier New"/>
                      <w:b w:val="0"/>
                      <w:bCs w:val="0"/>
                      <w:noProof/>
                      <w:sz w:val="20"/>
                      <w:szCs w:val="20"/>
                    </w:rPr>
                  </w:pPr>
                  <w:r w:rsidRPr="000319DF">
                    <w:rPr>
                      <w:rFonts w:ascii="Courier New" w:hAnsi="Courier New" w:cs="Courier New"/>
                      <w:b w:val="0"/>
                      <w:noProof/>
                      <w:sz w:val="20"/>
                      <w:szCs w:val="20"/>
                    </w:rPr>
                    <w:t xml:space="preserve">    </w:t>
                  </w:r>
                  <w:r w:rsidRPr="000319DF">
                    <w:rPr>
                      <w:rFonts w:ascii="Courier New" w:hAnsi="Courier New" w:cs="Courier New"/>
                      <w:b w:val="0"/>
                      <w:noProof/>
                      <w:color w:val="0070C0"/>
                      <w:sz w:val="20"/>
                      <w:szCs w:val="20"/>
                    </w:rPr>
                    <w:t>JNE</w:t>
                  </w:r>
                  <w:r w:rsidRPr="000319DF">
                    <w:rPr>
                      <w:rFonts w:ascii="Courier New" w:hAnsi="Courier New" w:cs="Courier New"/>
                      <w:b w:val="0"/>
                      <w:noProof/>
                      <w:sz w:val="20"/>
                      <w:szCs w:val="20"/>
                    </w:rPr>
                    <w:t xml:space="preserve"> </w:t>
                  </w:r>
                  <w:r w:rsidRPr="000319DF">
                    <w:rPr>
                      <w:rFonts w:ascii="Courier New" w:hAnsi="Courier New" w:cs="Courier New"/>
                      <w:b w:val="0"/>
                      <w:noProof/>
                      <w:color w:val="FF0000"/>
                      <w:sz w:val="20"/>
                      <w:szCs w:val="20"/>
                    </w:rPr>
                    <w:t>enter_region</w:t>
                  </w:r>
                  <w:r w:rsidRPr="000319DF">
                    <w:rPr>
                      <w:rFonts w:ascii="Courier New" w:hAnsi="Courier New" w:cs="Courier New"/>
                      <w:b w:val="0"/>
                      <w:noProof/>
                      <w:sz w:val="20"/>
                      <w:szCs w:val="20"/>
                    </w:rPr>
                    <w:t xml:space="preserve"> </w:t>
                  </w:r>
                </w:p>
                <w:p w:rsidR="00FE4102" w:rsidRPr="000319DF" w:rsidRDefault="00FE4102" w:rsidP="00FE4102">
                  <w:pPr>
                    <w:jc w:val="both"/>
                    <w:rPr>
                      <w:rFonts w:ascii="Courier New" w:hAnsi="Courier New" w:cs="Courier New"/>
                      <w:b w:val="0"/>
                      <w:bCs w:val="0"/>
                      <w:noProof/>
                      <w:sz w:val="20"/>
                      <w:szCs w:val="20"/>
                    </w:rPr>
                  </w:pPr>
                  <w:r w:rsidRPr="000319DF">
                    <w:rPr>
                      <w:rFonts w:ascii="Courier New" w:hAnsi="Courier New" w:cs="Courier New"/>
                      <w:b w:val="0"/>
                      <w:noProof/>
                      <w:sz w:val="20"/>
                      <w:szCs w:val="20"/>
                    </w:rPr>
                    <w:t xml:space="preserve">    </w:t>
                  </w:r>
                  <w:r w:rsidRPr="000319DF">
                    <w:rPr>
                      <w:rFonts w:ascii="Courier New" w:hAnsi="Courier New" w:cs="Courier New"/>
                      <w:b w:val="0"/>
                      <w:noProof/>
                      <w:color w:val="0070C0"/>
                      <w:sz w:val="20"/>
                      <w:szCs w:val="20"/>
                    </w:rPr>
                    <w:t>RET</w:t>
                  </w:r>
                </w:p>
                <w:p w:rsidR="00FE4102" w:rsidRPr="000319DF" w:rsidRDefault="00FE4102" w:rsidP="00FE4102">
                  <w:pPr>
                    <w:jc w:val="both"/>
                    <w:rPr>
                      <w:rFonts w:ascii="Courier New" w:hAnsi="Courier New" w:cs="Courier New"/>
                      <w:b w:val="0"/>
                      <w:bCs w:val="0"/>
                      <w:noProof/>
                      <w:sz w:val="20"/>
                      <w:szCs w:val="20"/>
                    </w:rPr>
                  </w:pPr>
                </w:p>
                <w:p w:rsidR="000D5A60" w:rsidRPr="000319DF" w:rsidRDefault="000D5A60" w:rsidP="00FE4102">
                  <w:pPr>
                    <w:jc w:val="both"/>
                    <w:rPr>
                      <w:rFonts w:ascii="Courier New" w:hAnsi="Courier New" w:cs="Courier New"/>
                      <w:b w:val="0"/>
                      <w:bCs w:val="0"/>
                      <w:noProof/>
                      <w:color w:val="FF0000"/>
                      <w:sz w:val="20"/>
                      <w:szCs w:val="20"/>
                    </w:rPr>
                  </w:pPr>
                </w:p>
                <w:p w:rsidR="000D5A60" w:rsidRPr="000319DF" w:rsidRDefault="000D5A60" w:rsidP="00FE4102">
                  <w:pPr>
                    <w:jc w:val="both"/>
                    <w:rPr>
                      <w:rFonts w:ascii="Courier New" w:hAnsi="Courier New" w:cs="Courier New"/>
                      <w:b w:val="0"/>
                      <w:bCs w:val="0"/>
                      <w:noProof/>
                      <w:color w:val="FF0000"/>
                      <w:sz w:val="20"/>
                      <w:szCs w:val="20"/>
                    </w:rPr>
                  </w:pPr>
                </w:p>
                <w:p w:rsidR="000D5A60" w:rsidRPr="000319DF" w:rsidRDefault="000D5A60" w:rsidP="00FE4102">
                  <w:pPr>
                    <w:jc w:val="both"/>
                    <w:rPr>
                      <w:rFonts w:ascii="Courier New" w:hAnsi="Courier New" w:cs="Courier New"/>
                      <w:b w:val="0"/>
                      <w:bCs w:val="0"/>
                      <w:noProof/>
                      <w:color w:val="FF0000"/>
                      <w:sz w:val="20"/>
                      <w:szCs w:val="20"/>
                    </w:rPr>
                  </w:pPr>
                </w:p>
                <w:p w:rsidR="00FE4102" w:rsidRPr="000319DF" w:rsidRDefault="00FE4102" w:rsidP="00FE4102">
                  <w:pPr>
                    <w:jc w:val="both"/>
                    <w:rPr>
                      <w:rFonts w:ascii="Courier New" w:hAnsi="Courier New" w:cs="Courier New"/>
                      <w:b w:val="0"/>
                      <w:bCs w:val="0"/>
                      <w:noProof/>
                      <w:color w:val="FF0000"/>
                      <w:sz w:val="20"/>
                      <w:szCs w:val="20"/>
                    </w:rPr>
                  </w:pPr>
                  <w:r w:rsidRPr="000319DF">
                    <w:rPr>
                      <w:rFonts w:ascii="Courier New" w:hAnsi="Courier New" w:cs="Courier New"/>
                      <w:b w:val="0"/>
                      <w:noProof/>
                      <w:color w:val="FF0000"/>
                      <w:sz w:val="20"/>
                      <w:szCs w:val="20"/>
                    </w:rPr>
                    <w:t>leave_region:</w:t>
                  </w:r>
                </w:p>
                <w:p w:rsidR="00FE4102" w:rsidRPr="000319DF" w:rsidRDefault="00FE4102" w:rsidP="00FE4102">
                  <w:pPr>
                    <w:jc w:val="both"/>
                    <w:rPr>
                      <w:rFonts w:ascii="Courier New" w:hAnsi="Courier New" w:cs="Courier New"/>
                      <w:b w:val="0"/>
                      <w:bCs w:val="0"/>
                      <w:noProof/>
                      <w:sz w:val="20"/>
                      <w:szCs w:val="20"/>
                    </w:rPr>
                  </w:pPr>
                  <w:r w:rsidRPr="000319DF">
                    <w:rPr>
                      <w:rFonts w:ascii="Courier New" w:hAnsi="Courier New" w:cs="Courier New"/>
                      <w:b w:val="0"/>
                      <w:noProof/>
                      <w:sz w:val="20"/>
                      <w:szCs w:val="20"/>
                    </w:rPr>
                    <w:t xml:space="preserve">    </w:t>
                  </w:r>
                  <w:r w:rsidRPr="000319DF">
                    <w:rPr>
                      <w:rFonts w:ascii="Courier New" w:hAnsi="Courier New" w:cs="Courier New"/>
                      <w:b w:val="0"/>
                      <w:noProof/>
                      <w:color w:val="0070C0"/>
                      <w:sz w:val="20"/>
                      <w:szCs w:val="20"/>
                    </w:rPr>
                    <w:t>MOV</w:t>
                  </w:r>
                  <w:r w:rsidRPr="000319DF">
                    <w:rPr>
                      <w:rFonts w:ascii="Courier New" w:hAnsi="Courier New" w:cs="Courier New"/>
                      <w:b w:val="0"/>
                      <w:noProof/>
                      <w:sz w:val="20"/>
                      <w:szCs w:val="20"/>
                    </w:rPr>
                    <w:t xml:space="preserve"> LOCK, 0</w:t>
                  </w:r>
                </w:p>
                <w:p w:rsidR="00FE4102" w:rsidRPr="004B67E3" w:rsidRDefault="00FE4102" w:rsidP="00FE4102">
                  <w:pPr>
                    <w:jc w:val="both"/>
                    <w:rPr>
                      <w:rFonts w:asciiTheme="majorBidi" w:hAnsiTheme="majorBidi" w:cstheme="majorBidi"/>
                      <w:bCs w:val="0"/>
                      <w:noProof/>
                      <w:szCs w:val="24"/>
                    </w:rPr>
                  </w:pPr>
                  <w:r w:rsidRPr="000319DF">
                    <w:rPr>
                      <w:rFonts w:ascii="Courier New" w:hAnsi="Courier New" w:cs="Courier New"/>
                      <w:b w:val="0"/>
                      <w:noProof/>
                      <w:sz w:val="20"/>
                      <w:szCs w:val="20"/>
                    </w:rPr>
                    <w:t xml:space="preserve">    </w:t>
                  </w:r>
                  <w:r w:rsidRPr="000319DF">
                    <w:rPr>
                      <w:rFonts w:ascii="Courier New" w:hAnsi="Courier New" w:cs="Courier New"/>
                      <w:b w:val="0"/>
                      <w:noProof/>
                      <w:color w:val="0070C0"/>
                      <w:sz w:val="20"/>
                      <w:szCs w:val="20"/>
                    </w:rPr>
                    <w:t>RET</w:t>
                  </w:r>
                </w:p>
              </w:tc>
              <w:tc>
                <w:tcPr>
                  <w:tcW w:w="6822" w:type="dxa"/>
                  <w:tcBorders>
                    <w:top w:val="none" w:sz="0" w:space="0" w:color="auto"/>
                    <w:bottom w:val="none" w:sz="0" w:space="0" w:color="auto"/>
                    <w:right w:val="none" w:sz="0" w:space="0" w:color="auto"/>
                  </w:tcBorders>
                </w:tcPr>
                <w:p w:rsidR="0085088A" w:rsidRPr="003C774C" w:rsidRDefault="00445909" w:rsidP="0085088A">
                  <w:pPr>
                    <w:jc w:val="both"/>
                    <w:cnfStyle w:val="000000100000"/>
                    <w:rPr>
                      <w:rFonts w:ascii="Courier New" w:hAnsi="Courier New" w:cs="Courier New"/>
                      <w:bCs/>
                      <w:noProof/>
                      <w:color w:val="FF0000"/>
                      <w:sz w:val="20"/>
                      <w:szCs w:val="20"/>
                    </w:rPr>
                  </w:pPr>
                  <w:r>
                    <w:rPr>
                      <w:rFonts w:ascii="Courier New" w:hAnsi="Courier New" w:cs="Courier New"/>
                      <w:bCs/>
                      <w:noProof/>
                      <w:color w:val="FF0000"/>
                      <w:sz w:val="20"/>
                      <w:szCs w:val="20"/>
                    </w:rPr>
                    <w:t>mutex_lock</w:t>
                  </w:r>
                  <w:r w:rsidR="0085088A" w:rsidRPr="003C774C">
                    <w:rPr>
                      <w:rFonts w:ascii="Courier New" w:hAnsi="Courier New" w:cs="Courier New"/>
                      <w:bCs/>
                      <w:noProof/>
                      <w:color w:val="FF0000"/>
                      <w:sz w:val="20"/>
                      <w:szCs w:val="20"/>
                    </w:rPr>
                    <w:t>:</w:t>
                  </w:r>
                </w:p>
                <w:p w:rsidR="0085088A" w:rsidRPr="00F94C2C" w:rsidRDefault="0085088A" w:rsidP="0085088A">
                  <w:pPr>
                    <w:jc w:val="both"/>
                    <w:cnfStyle w:val="000000100000"/>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TSL</w:t>
                  </w:r>
                  <w:r w:rsidRPr="00F94C2C">
                    <w:rPr>
                      <w:rFonts w:ascii="Courier New" w:hAnsi="Courier New" w:cs="Courier New"/>
                      <w:bCs/>
                      <w:noProof/>
                      <w:sz w:val="20"/>
                      <w:szCs w:val="20"/>
                    </w:rPr>
                    <w:t xml:space="preserve"> REGISTER, </w:t>
                  </w:r>
                  <w:r w:rsidR="009228E3">
                    <w:rPr>
                      <w:rFonts w:ascii="Courier New" w:hAnsi="Courier New" w:cs="Courier New"/>
                      <w:bCs/>
                      <w:noProof/>
                      <w:sz w:val="20"/>
                      <w:szCs w:val="20"/>
                    </w:rPr>
                    <w:t>MUTEX</w:t>
                  </w:r>
                </w:p>
                <w:p w:rsidR="0085088A" w:rsidRPr="00F94C2C" w:rsidRDefault="0085088A" w:rsidP="00E81E24">
                  <w:pPr>
                    <w:tabs>
                      <w:tab w:val="left" w:pos="3036"/>
                    </w:tabs>
                    <w:jc w:val="both"/>
                    <w:cnfStyle w:val="000000100000"/>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CMP</w:t>
                  </w:r>
                  <w:r w:rsidRPr="00F94C2C">
                    <w:rPr>
                      <w:rFonts w:ascii="Courier New" w:hAnsi="Courier New" w:cs="Courier New"/>
                      <w:bCs/>
                      <w:noProof/>
                      <w:sz w:val="20"/>
                      <w:szCs w:val="20"/>
                    </w:rPr>
                    <w:t xml:space="preserve"> REGISTER, 0</w:t>
                  </w:r>
                  <w:r w:rsidR="00E81E24">
                    <w:rPr>
                      <w:rFonts w:ascii="Courier New" w:hAnsi="Courier New" w:cs="Courier New"/>
                      <w:bCs/>
                      <w:noProof/>
                      <w:sz w:val="20"/>
                      <w:szCs w:val="20"/>
                    </w:rPr>
                    <w:tab/>
                  </w:r>
                  <w:r w:rsidR="00E81E24" w:rsidRPr="00BD459A">
                    <w:rPr>
                      <w:rFonts w:ascii="Courier New" w:hAnsi="Courier New" w:cs="Courier New"/>
                      <w:bCs/>
                      <w:noProof/>
                      <w:color w:val="969696"/>
                      <w:sz w:val="20"/>
                      <w:szCs w:val="20"/>
                    </w:rPr>
                    <w:t>;was mutex zero?</w:t>
                  </w:r>
                </w:p>
                <w:p w:rsidR="0085088A" w:rsidRPr="00F94C2C" w:rsidRDefault="0085088A" w:rsidP="00C10A4C">
                  <w:pPr>
                    <w:tabs>
                      <w:tab w:val="left" w:pos="2136"/>
                    </w:tabs>
                    <w:jc w:val="both"/>
                    <w:cnfStyle w:val="000000100000"/>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J</w:t>
                  </w:r>
                  <w:r w:rsidR="009228E3">
                    <w:rPr>
                      <w:rFonts w:ascii="Courier New" w:hAnsi="Courier New" w:cs="Courier New"/>
                      <w:bCs/>
                      <w:noProof/>
                      <w:color w:val="0070C0"/>
                      <w:sz w:val="20"/>
                      <w:szCs w:val="20"/>
                    </w:rPr>
                    <w:t>Z</w:t>
                  </w:r>
                  <w:r w:rsidRPr="003C774C">
                    <w:rPr>
                      <w:rFonts w:ascii="Courier New" w:hAnsi="Courier New" w:cs="Courier New"/>
                      <w:bCs/>
                      <w:noProof/>
                      <w:color w:val="0070C0"/>
                      <w:sz w:val="20"/>
                      <w:szCs w:val="20"/>
                    </w:rPr>
                    <w:t>E</w:t>
                  </w:r>
                  <w:r w:rsidRPr="00F94C2C">
                    <w:rPr>
                      <w:rFonts w:ascii="Courier New" w:hAnsi="Courier New" w:cs="Courier New"/>
                      <w:bCs/>
                      <w:noProof/>
                      <w:sz w:val="20"/>
                      <w:szCs w:val="20"/>
                    </w:rPr>
                    <w:t xml:space="preserve"> </w:t>
                  </w:r>
                  <w:r w:rsidR="00020B6A">
                    <w:rPr>
                      <w:rFonts w:ascii="Courier New" w:hAnsi="Courier New" w:cs="Courier New"/>
                      <w:bCs/>
                      <w:noProof/>
                      <w:color w:val="FF0000"/>
                      <w:sz w:val="20"/>
                      <w:szCs w:val="20"/>
                    </w:rPr>
                    <w:t>ok</w:t>
                  </w:r>
                  <w:r w:rsidR="00BD459A">
                    <w:rPr>
                      <w:rFonts w:ascii="Courier New" w:hAnsi="Courier New" w:cs="Courier New"/>
                      <w:bCs/>
                      <w:noProof/>
                      <w:sz w:val="20"/>
                      <w:szCs w:val="20"/>
                    </w:rPr>
                    <w:t xml:space="preserve"> </w:t>
                  </w:r>
                  <w:r w:rsidR="00C10A4C">
                    <w:rPr>
                      <w:rFonts w:ascii="Courier New" w:hAnsi="Courier New" w:cs="Courier New"/>
                      <w:bCs/>
                      <w:noProof/>
                      <w:sz w:val="20"/>
                      <w:szCs w:val="20"/>
                    </w:rPr>
                    <w:tab/>
                  </w:r>
                  <w:r w:rsidR="00E81E24" w:rsidRPr="00C10A4C">
                    <w:rPr>
                      <w:rFonts w:ascii="Courier New" w:hAnsi="Courier New" w:cs="Courier New"/>
                      <w:bCs/>
                      <w:noProof/>
                      <w:color w:val="969696"/>
                      <w:w w:val="80"/>
                      <w:sz w:val="20"/>
                      <w:szCs w:val="20"/>
                    </w:rPr>
                    <w:t>;</w:t>
                  </w:r>
                  <w:r w:rsidR="00BD459A" w:rsidRPr="00C10A4C">
                    <w:rPr>
                      <w:rFonts w:ascii="Courier New" w:hAnsi="Courier New" w:cs="Courier New"/>
                      <w:bCs/>
                      <w:noProof/>
                      <w:color w:val="969696"/>
                      <w:w w:val="80"/>
                      <w:sz w:val="20"/>
                      <w:szCs w:val="20"/>
                    </w:rPr>
                    <w:t>if it was zero, mutex was unlocked, so return</w:t>
                  </w:r>
                </w:p>
                <w:p w:rsidR="002737CB" w:rsidRDefault="0085088A" w:rsidP="0085088A">
                  <w:pPr>
                    <w:jc w:val="both"/>
                    <w:cnfStyle w:val="000000100000"/>
                    <w:rPr>
                      <w:rFonts w:ascii="Courier New" w:hAnsi="Courier New" w:cs="Courier New"/>
                      <w:bCs/>
                      <w:noProof/>
                      <w:sz w:val="20"/>
                      <w:szCs w:val="20"/>
                    </w:rPr>
                  </w:pPr>
                  <w:r w:rsidRPr="00F94C2C">
                    <w:rPr>
                      <w:rFonts w:ascii="Courier New" w:hAnsi="Courier New" w:cs="Courier New"/>
                      <w:bCs/>
                      <w:noProof/>
                      <w:sz w:val="20"/>
                      <w:szCs w:val="20"/>
                    </w:rPr>
                    <w:t xml:space="preserve">    </w:t>
                  </w:r>
                  <w:r w:rsidR="00092D54" w:rsidRPr="00DC7B5E">
                    <w:rPr>
                      <w:rFonts w:ascii="Courier New" w:hAnsi="Courier New" w:cs="Courier New"/>
                      <w:bCs/>
                      <w:noProof/>
                      <w:color w:val="0070C0"/>
                      <w:sz w:val="20"/>
                      <w:szCs w:val="20"/>
                    </w:rPr>
                    <w:t>CALL</w:t>
                  </w:r>
                  <w:r w:rsidR="00092D54">
                    <w:rPr>
                      <w:rFonts w:ascii="Courier New" w:hAnsi="Courier New" w:cs="Courier New"/>
                      <w:bCs/>
                      <w:noProof/>
                      <w:sz w:val="20"/>
                      <w:szCs w:val="20"/>
                    </w:rPr>
                    <w:t xml:space="preserve"> thread_yield</w:t>
                  </w:r>
                  <w:r w:rsidR="00782DF1">
                    <w:rPr>
                      <w:rFonts w:ascii="Courier New" w:hAnsi="Courier New" w:cs="Courier New"/>
                      <w:bCs/>
                      <w:noProof/>
                      <w:sz w:val="20"/>
                      <w:szCs w:val="20"/>
                    </w:rPr>
                    <w:t xml:space="preserve">  </w:t>
                  </w:r>
                  <w:r w:rsidR="0090751B">
                    <w:rPr>
                      <w:rFonts w:ascii="Courier New" w:hAnsi="Courier New" w:cs="Courier New"/>
                      <w:bCs/>
                      <w:noProof/>
                      <w:sz w:val="20"/>
                      <w:szCs w:val="20"/>
                    </w:rPr>
                    <w:t xml:space="preserve"> </w:t>
                  </w:r>
                  <w:r w:rsidR="00782DF1" w:rsidRPr="00BD459A">
                    <w:rPr>
                      <w:rFonts w:ascii="Courier New" w:hAnsi="Courier New" w:cs="Courier New"/>
                      <w:bCs/>
                      <w:noProof/>
                      <w:color w:val="969696"/>
                      <w:w w:val="79"/>
                      <w:sz w:val="20"/>
                      <w:szCs w:val="20"/>
                    </w:rPr>
                    <w:t>;mutex is busy; schedule another thread</w:t>
                  </w:r>
                </w:p>
                <w:p w:rsidR="00CE16AE" w:rsidRDefault="00CE16AE" w:rsidP="0063512C">
                  <w:pPr>
                    <w:tabs>
                      <w:tab w:val="left" w:pos="3036"/>
                    </w:tabs>
                    <w:jc w:val="both"/>
                    <w:cnfStyle w:val="000000100000"/>
                    <w:rPr>
                      <w:rFonts w:ascii="Courier New" w:hAnsi="Courier New" w:cs="Courier New"/>
                      <w:bCs/>
                      <w:noProof/>
                      <w:sz w:val="20"/>
                      <w:szCs w:val="20"/>
                    </w:rPr>
                  </w:pPr>
                  <w:r>
                    <w:rPr>
                      <w:rFonts w:ascii="Courier New" w:hAnsi="Courier New" w:cs="Courier New"/>
                      <w:bCs/>
                      <w:noProof/>
                      <w:sz w:val="20"/>
                      <w:szCs w:val="20"/>
                    </w:rPr>
                    <w:t xml:space="preserve">    </w:t>
                  </w:r>
                  <w:r w:rsidRPr="00DC7B5E">
                    <w:rPr>
                      <w:rFonts w:ascii="Courier New" w:hAnsi="Courier New" w:cs="Courier New"/>
                      <w:bCs/>
                      <w:noProof/>
                      <w:color w:val="0070C0"/>
                      <w:sz w:val="20"/>
                      <w:szCs w:val="20"/>
                    </w:rPr>
                    <w:t>JMP</w:t>
                  </w:r>
                  <w:r>
                    <w:rPr>
                      <w:rFonts w:ascii="Courier New" w:hAnsi="Courier New" w:cs="Courier New"/>
                      <w:bCs/>
                      <w:noProof/>
                      <w:sz w:val="20"/>
                      <w:szCs w:val="20"/>
                    </w:rPr>
                    <w:t xml:space="preserve"> </w:t>
                  </w:r>
                  <w:r w:rsidRPr="00063F32">
                    <w:rPr>
                      <w:rFonts w:ascii="Courier New" w:hAnsi="Courier New" w:cs="Courier New"/>
                      <w:bCs/>
                      <w:noProof/>
                      <w:color w:val="FF0000"/>
                      <w:sz w:val="20"/>
                      <w:szCs w:val="20"/>
                    </w:rPr>
                    <w:t>mutex_lock</w:t>
                  </w:r>
                  <w:r w:rsidR="0063512C">
                    <w:rPr>
                      <w:rFonts w:ascii="Courier New" w:hAnsi="Courier New" w:cs="Courier New"/>
                      <w:bCs/>
                      <w:noProof/>
                      <w:sz w:val="20"/>
                      <w:szCs w:val="20"/>
                    </w:rPr>
                    <w:tab/>
                  </w:r>
                  <w:r w:rsidR="0063512C" w:rsidRPr="0063512C">
                    <w:rPr>
                      <w:rFonts w:ascii="Courier New" w:hAnsi="Courier New" w:cs="Courier New"/>
                      <w:bCs/>
                      <w:noProof/>
                      <w:color w:val="969696"/>
                      <w:sz w:val="20"/>
                      <w:szCs w:val="20"/>
                    </w:rPr>
                    <w:t>;try again later</w:t>
                  </w:r>
                </w:p>
                <w:p w:rsidR="002737CB" w:rsidRPr="00467C0F" w:rsidRDefault="002737CB" w:rsidP="0085088A">
                  <w:pPr>
                    <w:jc w:val="both"/>
                    <w:cnfStyle w:val="000000100000"/>
                    <w:rPr>
                      <w:rFonts w:ascii="Courier New" w:hAnsi="Courier New" w:cs="Courier New"/>
                      <w:bCs/>
                      <w:noProof/>
                      <w:color w:val="FF0000"/>
                      <w:sz w:val="20"/>
                      <w:szCs w:val="20"/>
                    </w:rPr>
                  </w:pPr>
                  <w:r w:rsidRPr="00467C0F">
                    <w:rPr>
                      <w:rFonts w:ascii="Courier New" w:hAnsi="Courier New" w:cs="Courier New"/>
                      <w:bCs/>
                      <w:noProof/>
                      <w:color w:val="FF0000"/>
                      <w:sz w:val="20"/>
                      <w:szCs w:val="20"/>
                    </w:rPr>
                    <w:t>ok:</w:t>
                  </w:r>
                </w:p>
                <w:p w:rsidR="0085088A" w:rsidRPr="00F94C2C" w:rsidRDefault="00C81E44" w:rsidP="0085088A">
                  <w:pPr>
                    <w:jc w:val="both"/>
                    <w:cnfStyle w:val="000000100000"/>
                    <w:rPr>
                      <w:rFonts w:ascii="Courier New" w:hAnsi="Courier New" w:cs="Courier New"/>
                      <w:bCs/>
                      <w:noProof/>
                      <w:sz w:val="20"/>
                      <w:szCs w:val="20"/>
                    </w:rPr>
                  </w:pPr>
                  <w:r w:rsidRPr="00F94C2C">
                    <w:rPr>
                      <w:rFonts w:ascii="Courier New" w:hAnsi="Courier New" w:cs="Courier New"/>
                      <w:bCs/>
                      <w:noProof/>
                      <w:sz w:val="20"/>
                      <w:szCs w:val="20"/>
                    </w:rPr>
                    <w:t xml:space="preserve">    </w:t>
                  </w:r>
                  <w:r w:rsidR="0085088A" w:rsidRPr="003C774C">
                    <w:rPr>
                      <w:rFonts w:ascii="Courier New" w:hAnsi="Courier New" w:cs="Courier New"/>
                      <w:bCs/>
                      <w:noProof/>
                      <w:color w:val="0070C0"/>
                      <w:sz w:val="20"/>
                      <w:szCs w:val="20"/>
                    </w:rPr>
                    <w:t>RET</w:t>
                  </w:r>
                  <w:r w:rsidR="002D76C1">
                    <w:rPr>
                      <w:rFonts w:ascii="Courier New" w:hAnsi="Courier New" w:cs="Courier New"/>
                      <w:bCs/>
                      <w:noProof/>
                      <w:color w:val="0070C0"/>
                      <w:sz w:val="20"/>
                      <w:szCs w:val="20"/>
                    </w:rPr>
                    <w:tab/>
                  </w:r>
                  <w:r w:rsidR="002D76C1" w:rsidRPr="002D76C1">
                    <w:rPr>
                      <w:rFonts w:ascii="Courier New" w:hAnsi="Courier New" w:cs="Courier New"/>
                      <w:bCs/>
                      <w:noProof/>
                      <w:color w:val="969696"/>
                      <w:sz w:val="20"/>
                      <w:szCs w:val="20"/>
                    </w:rPr>
                    <w:t>;return to caller, critical region entered</w:t>
                  </w:r>
                </w:p>
                <w:p w:rsidR="0085088A" w:rsidRPr="00F94C2C" w:rsidRDefault="0085088A" w:rsidP="0085088A">
                  <w:pPr>
                    <w:jc w:val="both"/>
                    <w:cnfStyle w:val="000000100000"/>
                    <w:rPr>
                      <w:rFonts w:ascii="Courier New" w:hAnsi="Courier New" w:cs="Courier New"/>
                      <w:bCs/>
                      <w:noProof/>
                      <w:sz w:val="20"/>
                      <w:szCs w:val="20"/>
                    </w:rPr>
                  </w:pPr>
                </w:p>
                <w:p w:rsidR="0085088A" w:rsidRPr="003C774C" w:rsidRDefault="00332637" w:rsidP="0085088A">
                  <w:pPr>
                    <w:jc w:val="both"/>
                    <w:cnfStyle w:val="000000100000"/>
                    <w:rPr>
                      <w:rFonts w:ascii="Courier New" w:hAnsi="Courier New" w:cs="Courier New"/>
                      <w:bCs/>
                      <w:noProof/>
                      <w:color w:val="FF0000"/>
                      <w:sz w:val="20"/>
                      <w:szCs w:val="20"/>
                    </w:rPr>
                  </w:pPr>
                  <w:r>
                    <w:rPr>
                      <w:rFonts w:ascii="Courier New" w:hAnsi="Courier New" w:cs="Courier New"/>
                      <w:bCs/>
                      <w:noProof/>
                      <w:color w:val="FF0000"/>
                      <w:sz w:val="20"/>
                      <w:szCs w:val="20"/>
                    </w:rPr>
                    <w:t>mutex_unlock</w:t>
                  </w:r>
                  <w:r w:rsidR="0085088A" w:rsidRPr="003C774C">
                    <w:rPr>
                      <w:rFonts w:ascii="Courier New" w:hAnsi="Courier New" w:cs="Courier New"/>
                      <w:bCs/>
                      <w:noProof/>
                      <w:color w:val="FF0000"/>
                      <w:sz w:val="20"/>
                      <w:szCs w:val="20"/>
                    </w:rPr>
                    <w:t>:</w:t>
                  </w:r>
                </w:p>
                <w:p w:rsidR="0085088A" w:rsidRPr="00F94C2C" w:rsidRDefault="0085088A" w:rsidP="0081255E">
                  <w:pPr>
                    <w:tabs>
                      <w:tab w:val="left" w:pos="3036"/>
                    </w:tabs>
                    <w:jc w:val="both"/>
                    <w:cnfStyle w:val="000000100000"/>
                    <w:rPr>
                      <w:rFonts w:ascii="Courier New" w:hAnsi="Courier New" w:cs="Courier New"/>
                      <w:bCs/>
                      <w:noProof/>
                      <w:sz w:val="20"/>
                      <w:szCs w:val="20"/>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MOV</w:t>
                  </w:r>
                  <w:r w:rsidRPr="00F94C2C">
                    <w:rPr>
                      <w:rFonts w:ascii="Courier New" w:hAnsi="Courier New" w:cs="Courier New"/>
                      <w:bCs/>
                      <w:noProof/>
                      <w:sz w:val="20"/>
                      <w:szCs w:val="20"/>
                    </w:rPr>
                    <w:t xml:space="preserve"> </w:t>
                  </w:r>
                  <w:r w:rsidR="00416B1E">
                    <w:rPr>
                      <w:rFonts w:ascii="Courier New" w:hAnsi="Courier New" w:cs="Courier New"/>
                      <w:bCs/>
                      <w:noProof/>
                      <w:sz w:val="20"/>
                      <w:szCs w:val="20"/>
                    </w:rPr>
                    <w:t>MUTEX</w:t>
                  </w:r>
                  <w:r w:rsidRPr="00F94C2C">
                    <w:rPr>
                      <w:rFonts w:ascii="Courier New" w:hAnsi="Courier New" w:cs="Courier New"/>
                      <w:bCs/>
                      <w:noProof/>
                      <w:sz w:val="20"/>
                      <w:szCs w:val="20"/>
                    </w:rPr>
                    <w:t>, 0</w:t>
                  </w:r>
                  <w:r w:rsidR="0081255E">
                    <w:rPr>
                      <w:rFonts w:ascii="Courier New" w:hAnsi="Courier New" w:cs="Courier New"/>
                      <w:bCs/>
                      <w:noProof/>
                      <w:sz w:val="20"/>
                      <w:szCs w:val="20"/>
                    </w:rPr>
                    <w:tab/>
                  </w:r>
                  <w:r w:rsidR="0081255E" w:rsidRPr="0081255E">
                    <w:rPr>
                      <w:rFonts w:ascii="Courier New" w:hAnsi="Courier New" w:cs="Courier New"/>
                      <w:bCs/>
                      <w:noProof/>
                      <w:color w:val="969696"/>
                      <w:sz w:val="20"/>
                      <w:szCs w:val="20"/>
                    </w:rPr>
                    <w:t>;store a zero in mutex</w:t>
                  </w:r>
                </w:p>
                <w:p w:rsidR="00FE4102" w:rsidRPr="004B67E3" w:rsidRDefault="0085088A" w:rsidP="0081255E">
                  <w:pPr>
                    <w:tabs>
                      <w:tab w:val="left" w:pos="3036"/>
                    </w:tabs>
                    <w:jc w:val="both"/>
                    <w:cnfStyle w:val="000000100000"/>
                    <w:rPr>
                      <w:rFonts w:asciiTheme="majorBidi" w:hAnsiTheme="majorBidi" w:cstheme="majorBidi"/>
                      <w:bCs/>
                      <w:noProof/>
                      <w:szCs w:val="24"/>
                    </w:rPr>
                  </w:pPr>
                  <w:r w:rsidRPr="00F94C2C">
                    <w:rPr>
                      <w:rFonts w:ascii="Courier New" w:hAnsi="Courier New" w:cs="Courier New"/>
                      <w:bCs/>
                      <w:noProof/>
                      <w:sz w:val="20"/>
                      <w:szCs w:val="20"/>
                    </w:rPr>
                    <w:t xml:space="preserve">    </w:t>
                  </w:r>
                  <w:r w:rsidRPr="003C774C">
                    <w:rPr>
                      <w:rFonts w:ascii="Courier New" w:hAnsi="Courier New" w:cs="Courier New"/>
                      <w:bCs/>
                      <w:noProof/>
                      <w:color w:val="0070C0"/>
                      <w:sz w:val="20"/>
                      <w:szCs w:val="20"/>
                    </w:rPr>
                    <w:t>RET</w:t>
                  </w:r>
                  <w:r w:rsidR="0081255E">
                    <w:rPr>
                      <w:rFonts w:ascii="Courier New" w:hAnsi="Courier New" w:cs="Courier New"/>
                      <w:bCs/>
                      <w:noProof/>
                      <w:color w:val="0070C0"/>
                      <w:sz w:val="20"/>
                      <w:szCs w:val="20"/>
                    </w:rPr>
                    <w:tab/>
                  </w:r>
                  <w:r w:rsidR="0081255E" w:rsidRPr="0081255E">
                    <w:rPr>
                      <w:rFonts w:ascii="Courier New" w:hAnsi="Courier New" w:cs="Courier New"/>
                      <w:bCs/>
                      <w:noProof/>
                      <w:color w:val="969696"/>
                      <w:sz w:val="20"/>
                      <w:szCs w:val="20"/>
                    </w:rPr>
                    <w:t>;return to caller</w:t>
                  </w:r>
                </w:p>
              </w:tc>
            </w:tr>
          </w:tbl>
          <w:p w:rsidR="008363D4" w:rsidRDefault="00B71371" w:rsidP="002066BF">
            <w:pPr>
              <w:spacing w:before="120" w:after="120"/>
              <w:ind w:left="714"/>
              <w:jc w:val="both"/>
              <w:rPr>
                <w:rFonts w:asciiTheme="majorBidi" w:hAnsiTheme="majorBidi" w:cstheme="majorBidi"/>
                <w:b/>
                <w:bCs/>
                <w:i/>
                <w:noProof/>
                <w:color w:val="336600"/>
                <w:szCs w:val="24"/>
              </w:rPr>
            </w:pPr>
            <w:r>
              <w:rPr>
                <w:rFonts w:asciiTheme="majorBidi" w:hAnsiTheme="majorBidi" w:cstheme="majorBidi"/>
                <w:b/>
                <w:bCs/>
                <w:i/>
                <w:noProof/>
                <w:color w:val="336600"/>
                <w:szCs w:val="24"/>
              </w:rPr>
              <w:t>Difference between enter_region and mutex_lock</w:t>
            </w:r>
          </w:p>
          <w:p w:rsidR="000B2F20" w:rsidRDefault="005B5CDE" w:rsidP="00B365A3">
            <w:pPr>
              <w:spacing w:before="120" w:after="120"/>
              <w:ind w:left="714" w:firstLine="360"/>
              <w:jc w:val="both"/>
              <w:rPr>
                <w:rFonts w:asciiTheme="majorBidi" w:hAnsiTheme="majorBidi" w:cstheme="majorBidi"/>
                <w:bCs/>
                <w:noProof/>
                <w:szCs w:val="24"/>
              </w:rPr>
            </w:pPr>
            <w:r>
              <w:rPr>
                <w:rFonts w:asciiTheme="majorBidi" w:hAnsiTheme="majorBidi" w:cstheme="majorBidi"/>
                <w:bCs/>
                <w:noProof/>
                <w:szCs w:val="24"/>
              </w:rPr>
              <w:t>W</w:t>
            </w:r>
            <w:r w:rsidR="00887CA5" w:rsidRPr="00887CA5">
              <w:rPr>
                <w:rFonts w:asciiTheme="majorBidi" w:hAnsiTheme="majorBidi" w:cstheme="majorBidi"/>
                <w:bCs/>
                <w:noProof/>
                <w:szCs w:val="24"/>
              </w:rPr>
              <w:t xml:space="preserve">hen </w:t>
            </w:r>
            <w:r w:rsidR="00887CA5" w:rsidRPr="00887CA5">
              <w:rPr>
                <w:rFonts w:asciiTheme="majorBidi" w:hAnsiTheme="majorBidi" w:cstheme="majorBidi"/>
                <w:bCs/>
                <w:i/>
                <w:iCs/>
                <w:noProof/>
                <w:szCs w:val="24"/>
              </w:rPr>
              <w:t xml:space="preserve">enter_region </w:t>
            </w:r>
            <w:r w:rsidR="00887CA5" w:rsidRPr="00887CA5">
              <w:rPr>
                <w:rFonts w:asciiTheme="majorBidi" w:hAnsiTheme="majorBidi" w:cstheme="majorBidi"/>
                <w:bCs/>
                <w:noProof/>
                <w:szCs w:val="24"/>
              </w:rPr>
              <w:t>fails to enter the critical region, it keeps testing the lock repeatedly (busy waiting). Eventually, the clock runs out and some other process is scheduled to run.</w:t>
            </w:r>
          </w:p>
          <w:p w:rsidR="00007DE8" w:rsidRDefault="005B5CDE" w:rsidP="00007DE8">
            <w:pPr>
              <w:spacing w:before="120" w:after="120"/>
              <w:ind w:left="714" w:firstLine="360"/>
              <w:jc w:val="both"/>
              <w:rPr>
                <w:rFonts w:asciiTheme="majorBidi" w:hAnsiTheme="majorBidi" w:cstheme="majorBidi"/>
                <w:bCs/>
                <w:noProof/>
                <w:szCs w:val="24"/>
              </w:rPr>
            </w:pPr>
            <w:r>
              <w:rPr>
                <w:rFonts w:asciiTheme="majorBidi" w:hAnsiTheme="majorBidi" w:cstheme="majorBidi"/>
                <w:bCs/>
                <w:noProof/>
                <w:szCs w:val="24"/>
              </w:rPr>
              <w:t>On the other hand, w</w:t>
            </w:r>
            <w:r w:rsidR="00007DE8" w:rsidRPr="0020338D">
              <w:rPr>
                <w:rFonts w:asciiTheme="majorBidi" w:hAnsiTheme="majorBidi" w:cstheme="majorBidi"/>
                <w:bCs/>
                <w:noProof/>
                <w:szCs w:val="24"/>
              </w:rPr>
              <w:t xml:space="preserve">hen the </w:t>
            </w:r>
            <w:r w:rsidR="00007DE8" w:rsidRPr="0020338D">
              <w:rPr>
                <w:rFonts w:asciiTheme="majorBidi" w:hAnsiTheme="majorBidi" w:cstheme="majorBidi"/>
                <w:bCs/>
                <w:i/>
                <w:noProof/>
                <w:szCs w:val="24"/>
              </w:rPr>
              <w:t>mutex_lock</w:t>
            </w:r>
            <w:r w:rsidR="00007DE8" w:rsidRPr="0020338D">
              <w:rPr>
                <w:rFonts w:asciiTheme="majorBidi" w:hAnsiTheme="majorBidi" w:cstheme="majorBidi"/>
                <w:bCs/>
                <w:noProof/>
                <w:szCs w:val="24"/>
              </w:rPr>
              <w:t xml:space="preserve"> fails to acquire a lock, it calls </w:t>
            </w:r>
            <w:r w:rsidR="00007DE8" w:rsidRPr="0020338D">
              <w:rPr>
                <w:rFonts w:asciiTheme="majorBidi" w:hAnsiTheme="majorBidi" w:cstheme="majorBidi"/>
                <w:bCs/>
                <w:i/>
                <w:iCs/>
                <w:noProof/>
                <w:szCs w:val="24"/>
              </w:rPr>
              <w:t xml:space="preserve">thread_yield </w:t>
            </w:r>
            <w:r w:rsidR="00007DE8" w:rsidRPr="0020338D">
              <w:rPr>
                <w:rFonts w:asciiTheme="majorBidi" w:hAnsiTheme="majorBidi" w:cstheme="majorBidi"/>
                <w:bCs/>
                <w:noProof/>
                <w:szCs w:val="24"/>
              </w:rPr>
              <w:t>to give up the CPU to another thread. Consequently there is no busy waiting. When the thread runs the next time, it tests the lock again.</w:t>
            </w:r>
          </w:p>
          <w:p w:rsidR="00007DE8" w:rsidRPr="002F0D8D" w:rsidRDefault="003D21AA" w:rsidP="003D21AA">
            <w:pPr>
              <w:spacing w:before="120" w:after="120"/>
              <w:ind w:left="714"/>
              <w:jc w:val="both"/>
              <w:rPr>
                <w:rFonts w:asciiTheme="majorBidi" w:hAnsiTheme="majorBidi" w:cstheme="majorBidi"/>
                <w:b/>
                <w:bCs/>
                <w:i/>
                <w:noProof/>
                <w:color w:val="336600"/>
                <w:szCs w:val="24"/>
              </w:rPr>
            </w:pPr>
            <w:r w:rsidRPr="002F0D8D">
              <w:rPr>
                <w:rFonts w:asciiTheme="majorBidi" w:hAnsiTheme="majorBidi" w:cstheme="majorBidi"/>
                <w:b/>
                <w:bCs/>
                <w:i/>
                <w:noProof/>
                <w:color w:val="336600"/>
                <w:szCs w:val="24"/>
              </w:rPr>
              <w:t>Advantage of mutexes</w:t>
            </w:r>
            <w:r w:rsidR="00385DF2">
              <w:rPr>
                <w:rFonts w:asciiTheme="majorBidi" w:hAnsiTheme="majorBidi" w:cstheme="majorBidi"/>
                <w:b/>
                <w:bCs/>
                <w:i/>
                <w:noProof/>
                <w:color w:val="336600"/>
                <w:szCs w:val="24"/>
              </w:rPr>
              <w:t xml:space="preserve"> when</w:t>
            </w:r>
            <w:r w:rsidRPr="002F0D8D">
              <w:rPr>
                <w:rFonts w:asciiTheme="majorBidi" w:hAnsiTheme="majorBidi" w:cstheme="majorBidi"/>
                <w:b/>
                <w:bCs/>
                <w:i/>
                <w:noProof/>
                <w:color w:val="336600"/>
                <w:szCs w:val="24"/>
              </w:rPr>
              <w:t xml:space="preserve"> implemented in user-level thread packages</w:t>
            </w:r>
          </w:p>
          <w:p w:rsidR="003D21AA" w:rsidRPr="00BA228D" w:rsidRDefault="00061A74" w:rsidP="00B365A3">
            <w:pPr>
              <w:spacing w:before="120" w:after="120"/>
              <w:ind w:left="714" w:firstLine="360"/>
              <w:jc w:val="both"/>
              <w:rPr>
                <w:rFonts w:asciiTheme="majorBidi" w:hAnsiTheme="majorBidi" w:cstheme="majorBidi"/>
                <w:bCs/>
                <w:noProof/>
                <w:szCs w:val="24"/>
              </w:rPr>
            </w:pPr>
            <w:r w:rsidRPr="00061A74">
              <w:rPr>
                <w:rFonts w:asciiTheme="majorBidi" w:hAnsiTheme="majorBidi" w:cstheme="majorBidi"/>
                <w:bCs/>
                <w:noProof/>
                <w:szCs w:val="24"/>
              </w:rPr>
              <w:t xml:space="preserve">Since </w:t>
            </w:r>
            <w:r w:rsidRPr="00061A74">
              <w:rPr>
                <w:rFonts w:asciiTheme="majorBidi" w:hAnsiTheme="majorBidi" w:cstheme="majorBidi"/>
                <w:bCs/>
                <w:i/>
                <w:iCs/>
                <w:noProof/>
                <w:szCs w:val="24"/>
              </w:rPr>
              <w:t xml:space="preserve">thread_yield </w:t>
            </w:r>
            <w:r w:rsidRPr="00061A74">
              <w:rPr>
                <w:rFonts w:asciiTheme="majorBidi" w:hAnsiTheme="majorBidi" w:cstheme="majorBidi"/>
                <w:bCs/>
                <w:noProof/>
                <w:szCs w:val="24"/>
              </w:rPr>
              <w:t xml:space="preserve">is just a call to the thread scheduler in user space, it is very fast. As a consequence, neither </w:t>
            </w:r>
            <w:r w:rsidRPr="00061A74">
              <w:rPr>
                <w:rFonts w:asciiTheme="majorBidi" w:hAnsiTheme="majorBidi" w:cstheme="majorBidi"/>
                <w:bCs/>
                <w:i/>
                <w:iCs/>
                <w:noProof/>
                <w:szCs w:val="24"/>
              </w:rPr>
              <w:t xml:space="preserve">mutex_lock </w:t>
            </w:r>
            <w:r w:rsidRPr="00061A74">
              <w:rPr>
                <w:rFonts w:asciiTheme="majorBidi" w:hAnsiTheme="majorBidi" w:cstheme="majorBidi"/>
                <w:bCs/>
                <w:noProof/>
                <w:szCs w:val="24"/>
              </w:rPr>
              <w:t xml:space="preserve">nor </w:t>
            </w:r>
            <w:r w:rsidRPr="00061A74">
              <w:rPr>
                <w:rFonts w:asciiTheme="majorBidi" w:hAnsiTheme="majorBidi" w:cstheme="majorBidi"/>
                <w:bCs/>
                <w:i/>
                <w:iCs/>
                <w:noProof/>
                <w:szCs w:val="24"/>
              </w:rPr>
              <w:t xml:space="preserve">mutex_unlock </w:t>
            </w:r>
            <w:r w:rsidRPr="00061A74">
              <w:rPr>
                <w:rFonts w:asciiTheme="majorBidi" w:hAnsiTheme="majorBidi" w:cstheme="majorBidi"/>
                <w:bCs/>
                <w:noProof/>
                <w:szCs w:val="24"/>
              </w:rPr>
              <w:t>requires any kernel calls. Using them, user-level threads can synchronize entirely in user space using procedures that require only a handful of instructions.</w:t>
            </w:r>
          </w:p>
          <w:p w:rsidR="00B71371" w:rsidRDefault="00B71371" w:rsidP="00A02E83">
            <w:pPr>
              <w:spacing w:before="120" w:after="120"/>
              <w:jc w:val="both"/>
              <w:rPr>
                <w:rFonts w:asciiTheme="majorBidi" w:hAnsiTheme="majorBidi" w:cstheme="majorBidi"/>
                <w:bCs/>
                <w:noProof/>
                <w:szCs w:val="24"/>
              </w:rPr>
            </w:pPr>
          </w:p>
          <w:p w:rsidR="00507ACE" w:rsidRDefault="00507ACE" w:rsidP="00A02E83">
            <w:pPr>
              <w:spacing w:before="120" w:after="120"/>
              <w:jc w:val="both"/>
              <w:rPr>
                <w:rFonts w:asciiTheme="majorBidi" w:hAnsiTheme="majorBidi" w:cstheme="majorBidi"/>
                <w:bCs/>
                <w:noProof/>
                <w:szCs w:val="24"/>
              </w:rPr>
            </w:pPr>
          </w:p>
          <w:p w:rsidR="00FB3977" w:rsidRPr="00FB3977" w:rsidRDefault="00FB3977" w:rsidP="00FB3977">
            <w:pPr>
              <w:spacing w:before="120" w:after="120"/>
              <w:ind w:firstLine="354"/>
              <w:jc w:val="both"/>
              <w:rPr>
                <w:rFonts w:asciiTheme="majorBidi" w:hAnsiTheme="majorBidi" w:cstheme="majorBidi"/>
                <w:b/>
                <w:bCs/>
                <w:noProof/>
                <w:color w:val="C00000"/>
                <w:szCs w:val="24"/>
              </w:rPr>
            </w:pPr>
            <w:r w:rsidRPr="00FB3977">
              <w:rPr>
                <w:rFonts w:asciiTheme="majorBidi" w:hAnsiTheme="majorBidi" w:cstheme="majorBidi"/>
                <w:b/>
                <w:bCs/>
                <w:noProof/>
                <w:color w:val="C00000"/>
                <w:szCs w:val="24"/>
              </w:rPr>
              <w:lastRenderedPageBreak/>
              <w:t>Monitors</w:t>
            </w:r>
          </w:p>
          <w:p w:rsidR="00FB3977" w:rsidRPr="00B94D80" w:rsidRDefault="00897F38" w:rsidP="00FB3977">
            <w:pPr>
              <w:spacing w:before="120" w:after="120"/>
              <w:ind w:firstLine="354"/>
              <w:jc w:val="both"/>
              <w:rPr>
                <w:rFonts w:asciiTheme="majorBidi" w:hAnsiTheme="majorBidi" w:cstheme="majorBidi"/>
                <w:b/>
                <w:bCs/>
                <w:i/>
                <w:noProof/>
                <w:color w:val="336600"/>
                <w:szCs w:val="24"/>
              </w:rPr>
            </w:pPr>
            <w:r w:rsidRPr="000C34F4">
              <w:rPr>
                <w:rFonts w:asciiTheme="majorBidi" w:hAnsiTheme="majorBidi" w:cstheme="majorBidi"/>
                <w:b/>
                <w:bCs/>
                <w:i/>
                <w:noProof/>
                <w:color w:val="336600"/>
                <w:szCs w:val="24"/>
              </w:rPr>
              <w:t>Disadvantage</w:t>
            </w:r>
            <w:r w:rsidR="00B94D80" w:rsidRPr="00B94D80">
              <w:rPr>
                <w:rFonts w:asciiTheme="majorBidi" w:hAnsiTheme="majorBidi" w:cstheme="majorBidi"/>
                <w:b/>
                <w:bCs/>
                <w:i/>
                <w:noProof/>
                <w:color w:val="336600"/>
                <w:szCs w:val="24"/>
              </w:rPr>
              <w:t xml:space="preserve"> of Semaphores</w:t>
            </w:r>
          </w:p>
          <w:p w:rsidR="00B94D80" w:rsidRDefault="00476472" w:rsidP="00FB3977">
            <w:pPr>
              <w:spacing w:before="120" w:after="120"/>
              <w:ind w:firstLine="354"/>
              <w:jc w:val="both"/>
              <w:rPr>
                <w:rFonts w:asciiTheme="majorBidi" w:hAnsiTheme="majorBidi" w:cstheme="majorBidi"/>
                <w:bCs/>
                <w:noProof/>
                <w:szCs w:val="24"/>
              </w:rPr>
            </w:pPr>
            <w:r w:rsidRPr="007F0A65">
              <w:rPr>
                <w:rFonts w:asciiTheme="majorBidi" w:hAnsiTheme="majorBidi" w:cstheme="majorBidi"/>
                <w:bCs/>
                <w:noProof/>
                <w:color w:val="0070C0"/>
                <w:szCs w:val="24"/>
              </w:rPr>
              <w:t>The programmer must be very careful when using semaphores. One subtle error and everything comes to a grinding halt.</w:t>
            </w:r>
            <w:r w:rsidRPr="00476472">
              <w:rPr>
                <w:rFonts w:asciiTheme="majorBidi" w:hAnsiTheme="majorBidi" w:cstheme="majorBidi"/>
                <w:bCs/>
                <w:noProof/>
                <w:szCs w:val="24"/>
              </w:rPr>
              <w:t xml:space="preserve"> It is like programming in assembly language, only worse, because the errors are race conditions, deadlocks, and other forms of unpredictable and irreproducible behavior.</w:t>
            </w:r>
          </w:p>
          <w:p w:rsidR="007F0A65" w:rsidRDefault="007F0A65" w:rsidP="00FB3977">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 xml:space="preserve">For example, </w:t>
            </w:r>
            <w:r w:rsidR="00431BB8">
              <w:rPr>
                <w:rFonts w:asciiTheme="majorBidi" w:hAnsiTheme="majorBidi" w:cstheme="majorBidi"/>
                <w:bCs/>
                <w:noProof/>
                <w:szCs w:val="24"/>
              </w:rPr>
              <w:t>l</w:t>
            </w:r>
            <w:r w:rsidR="00431BB8" w:rsidRPr="00431BB8">
              <w:rPr>
                <w:rFonts w:asciiTheme="majorBidi" w:hAnsiTheme="majorBidi" w:cstheme="majorBidi"/>
                <w:bCs/>
                <w:noProof/>
                <w:szCs w:val="24"/>
              </w:rPr>
              <w:t xml:space="preserve">ook closely at the order of the </w:t>
            </w:r>
            <w:r w:rsidR="00431BB8" w:rsidRPr="00A34031">
              <w:rPr>
                <w:rFonts w:ascii="Courier New" w:hAnsi="Courier New" w:cs="Courier New"/>
                <w:bCs/>
                <w:noProof/>
                <w:sz w:val="20"/>
                <w:szCs w:val="20"/>
              </w:rPr>
              <w:t>down</w:t>
            </w:r>
            <w:r w:rsidR="00431BB8" w:rsidRPr="00431BB8">
              <w:rPr>
                <w:rFonts w:asciiTheme="majorBidi" w:hAnsiTheme="majorBidi" w:cstheme="majorBidi"/>
                <w:bCs/>
                <w:noProof/>
                <w:szCs w:val="24"/>
              </w:rPr>
              <w:t xml:space="preserve">s before inserting or removing items from the buffer in Fig. 2-24. Suppose that the two </w:t>
            </w:r>
            <w:r w:rsidR="00431BB8" w:rsidRPr="00A34031">
              <w:rPr>
                <w:rFonts w:ascii="Courier New" w:hAnsi="Courier New" w:cs="Courier New"/>
                <w:bCs/>
                <w:noProof/>
                <w:sz w:val="20"/>
                <w:szCs w:val="20"/>
              </w:rPr>
              <w:t>down</w:t>
            </w:r>
            <w:r w:rsidR="00431BB8" w:rsidRPr="00431BB8">
              <w:rPr>
                <w:rFonts w:asciiTheme="majorBidi" w:hAnsiTheme="majorBidi" w:cstheme="majorBidi"/>
                <w:bCs/>
                <w:noProof/>
                <w:szCs w:val="24"/>
              </w:rPr>
              <w:t xml:space="preserve">s in the producer’s code were reversed in order, so </w:t>
            </w:r>
            <w:r w:rsidR="00431BB8" w:rsidRPr="00A34031">
              <w:rPr>
                <w:rFonts w:ascii="Courier New" w:hAnsi="Courier New" w:cs="Courier New"/>
                <w:bCs/>
                <w:iCs/>
                <w:noProof/>
                <w:sz w:val="20"/>
                <w:szCs w:val="20"/>
              </w:rPr>
              <w:t>mutex</w:t>
            </w:r>
            <w:r w:rsidR="00431BB8" w:rsidRPr="00431BB8">
              <w:rPr>
                <w:rFonts w:asciiTheme="majorBidi" w:hAnsiTheme="majorBidi" w:cstheme="majorBidi"/>
                <w:bCs/>
                <w:i/>
                <w:iCs/>
                <w:noProof/>
                <w:szCs w:val="24"/>
              </w:rPr>
              <w:t xml:space="preserve"> </w:t>
            </w:r>
            <w:r w:rsidR="00431BB8" w:rsidRPr="00431BB8">
              <w:rPr>
                <w:rFonts w:asciiTheme="majorBidi" w:hAnsiTheme="majorBidi" w:cstheme="majorBidi"/>
                <w:bCs/>
                <w:noProof/>
                <w:szCs w:val="24"/>
              </w:rPr>
              <w:t xml:space="preserve">was decremented before </w:t>
            </w:r>
            <w:r w:rsidR="00431BB8" w:rsidRPr="00A34031">
              <w:rPr>
                <w:rFonts w:ascii="Courier New" w:hAnsi="Courier New" w:cs="Courier New"/>
                <w:bCs/>
                <w:iCs/>
                <w:noProof/>
                <w:sz w:val="20"/>
                <w:szCs w:val="20"/>
              </w:rPr>
              <w:t>empty</w:t>
            </w:r>
            <w:r w:rsidR="00431BB8" w:rsidRPr="00431BB8">
              <w:rPr>
                <w:rFonts w:asciiTheme="majorBidi" w:hAnsiTheme="majorBidi" w:cstheme="majorBidi"/>
                <w:bCs/>
                <w:i/>
                <w:iCs/>
                <w:noProof/>
                <w:szCs w:val="24"/>
              </w:rPr>
              <w:t xml:space="preserve"> </w:t>
            </w:r>
            <w:r w:rsidR="00431BB8" w:rsidRPr="00431BB8">
              <w:rPr>
                <w:rFonts w:asciiTheme="majorBidi" w:hAnsiTheme="majorBidi" w:cstheme="majorBidi"/>
                <w:bCs/>
                <w:noProof/>
                <w:szCs w:val="24"/>
              </w:rPr>
              <w:t xml:space="preserve">instead of after it. If the buffer were completely full, the producer would block, with </w:t>
            </w:r>
            <w:r w:rsidR="00431BB8" w:rsidRPr="00A34031">
              <w:rPr>
                <w:rFonts w:ascii="Courier New" w:hAnsi="Courier New" w:cs="Courier New"/>
                <w:bCs/>
                <w:iCs/>
                <w:noProof/>
                <w:sz w:val="20"/>
                <w:szCs w:val="20"/>
              </w:rPr>
              <w:t>mutex</w:t>
            </w:r>
            <w:r w:rsidR="00431BB8" w:rsidRPr="00431BB8">
              <w:rPr>
                <w:rFonts w:asciiTheme="majorBidi" w:hAnsiTheme="majorBidi" w:cstheme="majorBidi"/>
                <w:bCs/>
                <w:i/>
                <w:iCs/>
                <w:noProof/>
                <w:szCs w:val="24"/>
              </w:rPr>
              <w:t xml:space="preserve"> </w:t>
            </w:r>
            <w:r w:rsidR="00431BB8" w:rsidRPr="00431BB8">
              <w:rPr>
                <w:rFonts w:asciiTheme="majorBidi" w:hAnsiTheme="majorBidi" w:cstheme="majorBidi"/>
                <w:bCs/>
                <w:noProof/>
                <w:szCs w:val="24"/>
              </w:rPr>
              <w:t xml:space="preserve">set to 0. Consequently, the next time the consumer tried to access the buffer, it would do a </w:t>
            </w:r>
            <w:r w:rsidR="00431BB8" w:rsidRPr="00A34031">
              <w:rPr>
                <w:rFonts w:ascii="Courier New" w:hAnsi="Courier New" w:cs="Courier New"/>
                <w:bCs/>
                <w:noProof/>
                <w:sz w:val="20"/>
                <w:szCs w:val="20"/>
              </w:rPr>
              <w:t>down</w:t>
            </w:r>
            <w:r w:rsidR="00431BB8" w:rsidRPr="00431BB8">
              <w:rPr>
                <w:rFonts w:asciiTheme="majorBidi" w:hAnsiTheme="majorBidi" w:cstheme="majorBidi"/>
                <w:bCs/>
                <w:noProof/>
                <w:szCs w:val="24"/>
              </w:rPr>
              <w:t xml:space="preserve"> on </w:t>
            </w:r>
            <w:r w:rsidR="00431BB8" w:rsidRPr="00A34031">
              <w:rPr>
                <w:rFonts w:ascii="Courier New" w:hAnsi="Courier New" w:cs="Courier New"/>
                <w:bCs/>
                <w:iCs/>
                <w:noProof/>
                <w:sz w:val="20"/>
                <w:szCs w:val="20"/>
              </w:rPr>
              <w:t>mutex</w:t>
            </w:r>
            <w:r w:rsidR="00431BB8" w:rsidRPr="00431BB8">
              <w:rPr>
                <w:rFonts w:asciiTheme="majorBidi" w:hAnsiTheme="majorBidi" w:cstheme="majorBidi"/>
                <w:bCs/>
                <w:i/>
                <w:iCs/>
                <w:noProof/>
                <w:szCs w:val="24"/>
              </w:rPr>
              <w:t xml:space="preserve">, </w:t>
            </w:r>
            <w:r w:rsidR="00431BB8" w:rsidRPr="00431BB8">
              <w:rPr>
                <w:rFonts w:asciiTheme="majorBidi" w:hAnsiTheme="majorBidi" w:cstheme="majorBidi"/>
                <w:bCs/>
                <w:noProof/>
                <w:szCs w:val="24"/>
              </w:rPr>
              <w:t xml:space="preserve">now 0, and block too. Both processes would stay blocked forever and no more work would ever be done. This unfortunate situation is </w:t>
            </w:r>
            <w:r w:rsidR="00431BB8" w:rsidRPr="00A34031">
              <w:rPr>
                <w:rFonts w:asciiTheme="majorBidi" w:hAnsiTheme="majorBidi" w:cstheme="majorBidi"/>
                <w:bCs/>
                <w:iCs/>
                <w:noProof/>
                <w:szCs w:val="24"/>
              </w:rPr>
              <w:t xml:space="preserve">called </w:t>
            </w:r>
            <w:r w:rsidR="00431BB8" w:rsidRPr="00431BB8">
              <w:rPr>
                <w:rFonts w:asciiTheme="majorBidi" w:hAnsiTheme="majorBidi" w:cstheme="majorBidi"/>
                <w:bCs/>
                <w:noProof/>
                <w:szCs w:val="24"/>
              </w:rPr>
              <w:t xml:space="preserve">a </w:t>
            </w:r>
            <w:r w:rsidR="00431BB8" w:rsidRPr="00A34031">
              <w:rPr>
                <w:rFonts w:asciiTheme="majorBidi" w:hAnsiTheme="majorBidi" w:cstheme="majorBidi"/>
                <w:bCs/>
                <w:i/>
                <w:noProof/>
                <w:szCs w:val="24"/>
              </w:rPr>
              <w:t>deadlock</w:t>
            </w:r>
            <w:r w:rsidR="00431BB8" w:rsidRPr="00431BB8">
              <w:rPr>
                <w:rFonts w:asciiTheme="majorBidi" w:hAnsiTheme="majorBidi" w:cstheme="majorBidi"/>
                <w:bCs/>
                <w:noProof/>
                <w:szCs w:val="24"/>
              </w:rPr>
              <w:t>.</w:t>
            </w:r>
          </w:p>
          <w:p w:rsidR="00B94D80" w:rsidRDefault="00B927A8" w:rsidP="00FB3977">
            <w:pPr>
              <w:spacing w:before="120" w:after="120"/>
              <w:ind w:firstLine="354"/>
              <w:jc w:val="both"/>
              <w:rPr>
                <w:rFonts w:asciiTheme="majorBidi" w:hAnsiTheme="majorBidi" w:cstheme="majorBidi"/>
                <w:bCs/>
                <w:noProof/>
                <w:szCs w:val="24"/>
              </w:rPr>
            </w:pPr>
            <w:r w:rsidRPr="00B927A8">
              <w:rPr>
                <w:rFonts w:asciiTheme="majorBidi" w:hAnsiTheme="majorBidi" w:cstheme="majorBidi"/>
                <w:bCs/>
                <w:noProof/>
                <w:szCs w:val="24"/>
              </w:rPr>
              <w:t xml:space="preserve">To make it easier to write correct programs, Hoare (1974) and Brinch Hansen (1975) proposed a higher-level synchronization primitive called a </w:t>
            </w:r>
            <w:r w:rsidRPr="00631749">
              <w:rPr>
                <w:rFonts w:asciiTheme="majorBidi" w:hAnsiTheme="majorBidi" w:cstheme="majorBidi"/>
                <w:bCs/>
                <w:i/>
                <w:noProof/>
                <w:szCs w:val="24"/>
              </w:rPr>
              <w:t>monitor</w:t>
            </w:r>
            <w:r w:rsidRPr="00B927A8">
              <w:rPr>
                <w:rFonts w:asciiTheme="majorBidi" w:hAnsiTheme="majorBidi" w:cstheme="majorBidi"/>
                <w:bCs/>
                <w:noProof/>
                <w:szCs w:val="24"/>
              </w:rPr>
              <w:t>.</w:t>
            </w:r>
          </w:p>
          <w:p w:rsidR="00A462AE" w:rsidRPr="00016F30" w:rsidRDefault="00016F30" w:rsidP="00FB3977">
            <w:pPr>
              <w:spacing w:before="120" w:after="120"/>
              <w:ind w:firstLine="354"/>
              <w:jc w:val="both"/>
              <w:rPr>
                <w:rFonts w:asciiTheme="majorBidi" w:hAnsiTheme="majorBidi" w:cstheme="majorBidi"/>
                <w:b/>
                <w:bCs/>
                <w:i/>
                <w:noProof/>
                <w:color w:val="336600"/>
                <w:szCs w:val="24"/>
              </w:rPr>
            </w:pPr>
            <w:r w:rsidRPr="00016F30">
              <w:rPr>
                <w:rFonts w:asciiTheme="majorBidi" w:hAnsiTheme="majorBidi" w:cstheme="majorBidi"/>
                <w:b/>
                <w:bCs/>
                <w:i/>
                <w:noProof/>
                <w:color w:val="336600"/>
                <w:szCs w:val="24"/>
              </w:rPr>
              <w:t>What is a monitor</w:t>
            </w:r>
          </w:p>
          <w:p w:rsidR="00EF5F46" w:rsidRPr="00EF5F46" w:rsidRDefault="00687FC9" w:rsidP="00CD1E11">
            <w:pPr>
              <w:pStyle w:val="ListParagraph"/>
              <w:numPr>
                <w:ilvl w:val="0"/>
                <w:numId w:val="24"/>
              </w:numPr>
              <w:spacing w:before="120" w:after="120"/>
              <w:ind w:left="720"/>
              <w:contextualSpacing w:val="0"/>
              <w:jc w:val="both"/>
              <w:rPr>
                <w:rFonts w:asciiTheme="majorBidi" w:hAnsiTheme="majorBidi" w:cstheme="majorBidi"/>
                <w:bCs/>
                <w:noProof/>
                <w:szCs w:val="24"/>
              </w:rPr>
            </w:pPr>
            <w:r w:rsidRPr="00EF5F46">
              <w:rPr>
                <w:rFonts w:asciiTheme="majorBidi" w:hAnsiTheme="majorBidi" w:cstheme="majorBidi"/>
                <w:bCs/>
                <w:noProof/>
                <w:szCs w:val="24"/>
              </w:rPr>
              <w:t>A monitor is a collection of procedures, variables, and data structures that are all grouped together in a special kind of module or package.</w:t>
            </w:r>
          </w:p>
          <w:p w:rsidR="00016F30" w:rsidRPr="00EF5F46" w:rsidRDefault="00687FC9" w:rsidP="00CD1E11">
            <w:pPr>
              <w:pStyle w:val="ListParagraph"/>
              <w:numPr>
                <w:ilvl w:val="0"/>
                <w:numId w:val="24"/>
              </w:numPr>
              <w:spacing w:before="120" w:after="120"/>
              <w:ind w:left="720"/>
              <w:contextualSpacing w:val="0"/>
              <w:jc w:val="both"/>
              <w:rPr>
                <w:rFonts w:asciiTheme="majorBidi" w:hAnsiTheme="majorBidi" w:cstheme="majorBidi"/>
                <w:bCs/>
                <w:noProof/>
                <w:szCs w:val="24"/>
              </w:rPr>
            </w:pPr>
            <w:r w:rsidRPr="00EF5F46">
              <w:rPr>
                <w:rFonts w:asciiTheme="majorBidi" w:hAnsiTheme="majorBidi" w:cstheme="majorBidi"/>
                <w:bCs/>
                <w:noProof/>
                <w:szCs w:val="24"/>
              </w:rPr>
              <w:t>Processes may call the procedures in a monitor whenever they want to, but they cannot directly access the monitor’s internal data structures from procedures declared outside the monitor.</w:t>
            </w:r>
          </w:p>
          <w:p w:rsidR="00E6723D" w:rsidRPr="00EF5F46" w:rsidRDefault="00E6723D" w:rsidP="00CD1E11">
            <w:pPr>
              <w:pStyle w:val="ListParagraph"/>
              <w:numPr>
                <w:ilvl w:val="0"/>
                <w:numId w:val="24"/>
              </w:numPr>
              <w:spacing w:before="120" w:after="120"/>
              <w:ind w:left="720"/>
              <w:contextualSpacing w:val="0"/>
              <w:jc w:val="both"/>
              <w:rPr>
                <w:rFonts w:asciiTheme="majorBidi" w:hAnsiTheme="majorBidi" w:cstheme="majorBidi"/>
                <w:bCs/>
                <w:noProof/>
                <w:szCs w:val="24"/>
              </w:rPr>
            </w:pPr>
            <w:r w:rsidRPr="00EF5F46">
              <w:rPr>
                <w:rFonts w:asciiTheme="majorBidi" w:hAnsiTheme="majorBidi" w:cstheme="majorBidi"/>
                <w:bCs/>
                <w:noProof/>
                <w:szCs w:val="24"/>
              </w:rPr>
              <w:t>Monitors have an important property that makes them useful for achieving mutual exclusion: only one process can be active in a monitor at any instant. Monitors are a programming language construct, so the compiler knows they are special and can handle calls to monitor procedures differently from other procedure calls. Typically, when a process calls a monitor procedure, the first few instructions of the procedure will check to see, if any other process is currently active within the monitor. If so, the calling process will be suspended until the other process has left the monitor. If no other process is using the monitor, the calling process may enter.</w:t>
            </w:r>
          </w:p>
          <w:p w:rsidR="00A648A6" w:rsidRDefault="00BE59D9" w:rsidP="00FB3977">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Let’s try to understand the concept of monitor with an example of a class in Java</w:t>
            </w:r>
            <w:r w:rsidR="00C26E11">
              <w:rPr>
                <w:rFonts w:asciiTheme="majorBidi" w:hAnsiTheme="majorBidi" w:cstheme="majorBidi"/>
                <w:bCs/>
                <w:noProof/>
                <w:szCs w:val="24"/>
              </w:rPr>
              <w:t xml:space="preserve"> language</w:t>
            </w:r>
            <w:r>
              <w:rPr>
                <w:rFonts w:asciiTheme="majorBidi" w:hAnsiTheme="majorBidi" w:cstheme="majorBidi"/>
                <w:bCs/>
                <w:noProof/>
                <w:szCs w:val="24"/>
              </w:rPr>
              <w:t>.</w:t>
            </w:r>
            <w:r w:rsidR="00847739">
              <w:rPr>
                <w:rFonts w:asciiTheme="majorBidi" w:hAnsiTheme="majorBidi" w:cstheme="majorBidi"/>
                <w:bCs/>
                <w:noProof/>
                <w:szCs w:val="24"/>
              </w:rPr>
              <w:t xml:space="preserve"> Also, let’s try to solve the producer-consumer problem along with.</w:t>
            </w:r>
            <w:r w:rsidR="003F06BA">
              <w:rPr>
                <w:rFonts w:asciiTheme="majorBidi" w:hAnsiTheme="majorBidi" w:cstheme="majorBidi"/>
                <w:bCs/>
                <w:noProof/>
                <w:szCs w:val="24"/>
              </w:rPr>
              <w:t xml:space="preserve"> Suppose, we have two classes – Producer and Consumer</w:t>
            </w:r>
            <w:r w:rsidR="00D16517">
              <w:rPr>
                <w:rFonts w:asciiTheme="majorBidi" w:hAnsiTheme="majorBidi" w:cstheme="majorBidi"/>
                <w:bCs/>
                <w:noProof/>
                <w:szCs w:val="24"/>
              </w:rPr>
              <w:t xml:space="preserve">. </w:t>
            </w:r>
            <w:r w:rsidR="00586A66">
              <w:rPr>
                <w:rFonts w:asciiTheme="majorBidi" w:hAnsiTheme="majorBidi" w:cstheme="majorBidi"/>
                <w:bCs/>
                <w:noProof/>
                <w:szCs w:val="24"/>
              </w:rPr>
              <w:t xml:space="preserve">They each have an operation (i.e., method) which </w:t>
            </w:r>
            <w:r w:rsidR="00474C59">
              <w:rPr>
                <w:rFonts w:asciiTheme="majorBidi" w:hAnsiTheme="majorBidi" w:cstheme="majorBidi"/>
                <w:bCs/>
                <w:noProof/>
                <w:szCs w:val="24"/>
              </w:rPr>
              <w:t>needs to be synchronized</w:t>
            </w:r>
            <w:r w:rsidR="00FA4CCD">
              <w:rPr>
                <w:rFonts w:asciiTheme="majorBidi" w:hAnsiTheme="majorBidi" w:cstheme="majorBidi"/>
                <w:bCs/>
                <w:noProof/>
                <w:szCs w:val="24"/>
              </w:rPr>
              <w:t xml:space="preserve">. Let’s assume the methods are </w:t>
            </w:r>
            <w:r w:rsidR="00FA4CCD" w:rsidRPr="00763E62">
              <w:rPr>
                <w:rFonts w:ascii="Courier New" w:hAnsi="Courier New" w:cs="Courier New"/>
                <w:bCs/>
                <w:noProof/>
                <w:sz w:val="20"/>
                <w:szCs w:val="20"/>
              </w:rPr>
              <w:t>insert()</w:t>
            </w:r>
            <w:r w:rsidR="00FA4CCD">
              <w:rPr>
                <w:rFonts w:asciiTheme="majorBidi" w:hAnsiTheme="majorBidi" w:cstheme="majorBidi"/>
                <w:bCs/>
                <w:noProof/>
                <w:szCs w:val="24"/>
              </w:rPr>
              <w:t xml:space="preserve"> and </w:t>
            </w:r>
            <w:r w:rsidR="00FA4CCD" w:rsidRPr="00763E62">
              <w:rPr>
                <w:rFonts w:ascii="Courier New" w:hAnsi="Courier New" w:cs="Courier New"/>
                <w:bCs/>
                <w:noProof/>
                <w:sz w:val="20"/>
                <w:szCs w:val="20"/>
              </w:rPr>
              <w:t>remove()</w:t>
            </w:r>
            <w:r w:rsidR="00FA4CCD">
              <w:rPr>
                <w:rFonts w:asciiTheme="majorBidi" w:hAnsiTheme="majorBidi" w:cstheme="majorBidi"/>
                <w:bCs/>
                <w:noProof/>
                <w:szCs w:val="24"/>
              </w:rPr>
              <w:t>.</w:t>
            </w:r>
            <w:r w:rsidR="00CD3453">
              <w:rPr>
                <w:rFonts w:asciiTheme="majorBidi" w:hAnsiTheme="majorBidi" w:cstheme="majorBidi"/>
                <w:bCs/>
                <w:noProof/>
                <w:szCs w:val="24"/>
              </w:rPr>
              <w:t xml:space="preserve"> Again, both </w:t>
            </w:r>
            <w:r w:rsidR="000650FB">
              <w:rPr>
                <w:rFonts w:asciiTheme="majorBidi" w:hAnsiTheme="majorBidi" w:cstheme="majorBidi"/>
                <w:bCs/>
                <w:noProof/>
                <w:szCs w:val="24"/>
              </w:rPr>
              <w:t>classes will try to access a shared buffer. L</w:t>
            </w:r>
            <w:r w:rsidR="00E6723D">
              <w:rPr>
                <w:rFonts w:asciiTheme="majorBidi" w:hAnsiTheme="majorBidi" w:cstheme="majorBidi"/>
                <w:bCs/>
                <w:noProof/>
                <w:szCs w:val="24"/>
              </w:rPr>
              <w:t xml:space="preserve">et’s </w:t>
            </w:r>
            <w:r w:rsidR="00763E62">
              <w:rPr>
                <w:rFonts w:asciiTheme="majorBidi" w:hAnsiTheme="majorBidi" w:cstheme="majorBidi"/>
                <w:bCs/>
                <w:noProof/>
                <w:szCs w:val="24"/>
              </w:rPr>
              <w:t>name the buffer</w:t>
            </w:r>
            <w:r w:rsidR="00EE61C0">
              <w:rPr>
                <w:rFonts w:asciiTheme="majorBidi" w:hAnsiTheme="majorBidi" w:cstheme="majorBidi"/>
                <w:bCs/>
                <w:noProof/>
                <w:szCs w:val="24"/>
              </w:rPr>
              <w:t xml:space="preserve"> variable</w:t>
            </w:r>
            <w:r w:rsidR="00763E62">
              <w:rPr>
                <w:rFonts w:asciiTheme="majorBidi" w:hAnsiTheme="majorBidi" w:cstheme="majorBidi"/>
                <w:bCs/>
                <w:noProof/>
                <w:szCs w:val="24"/>
              </w:rPr>
              <w:t xml:space="preserve"> as </w:t>
            </w:r>
            <w:r w:rsidR="00763E62" w:rsidRPr="00763E62">
              <w:rPr>
                <w:rFonts w:ascii="Courier New" w:hAnsi="Courier New" w:cs="Courier New"/>
                <w:bCs/>
                <w:noProof/>
                <w:sz w:val="20"/>
                <w:szCs w:val="20"/>
              </w:rPr>
              <w:t>buffer</w:t>
            </w:r>
            <w:r w:rsidR="00763E62">
              <w:rPr>
                <w:rFonts w:asciiTheme="majorBidi" w:hAnsiTheme="majorBidi" w:cstheme="majorBidi"/>
                <w:bCs/>
                <w:noProof/>
                <w:szCs w:val="24"/>
              </w:rPr>
              <w:t>.</w:t>
            </w:r>
            <w:r w:rsidR="005A1258">
              <w:rPr>
                <w:rFonts w:asciiTheme="majorBidi" w:hAnsiTheme="majorBidi" w:cstheme="majorBidi"/>
                <w:bCs/>
                <w:noProof/>
                <w:szCs w:val="24"/>
              </w:rPr>
              <w:t xml:space="preserve"> So, we have two methods and a variable </w:t>
            </w:r>
            <w:r w:rsidR="000B54A0">
              <w:rPr>
                <w:rFonts w:asciiTheme="majorBidi" w:hAnsiTheme="majorBidi" w:cstheme="majorBidi"/>
                <w:bCs/>
                <w:noProof/>
                <w:szCs w:val="24"/>
              </w:rPr>
              <w:t>which could cause synchronization problems.</w:t>
            </w:r>
          </w:p>
          <w:p w:rsidR="00163AFE" w:rsidRDefault="00163AFE" w:rsidP="00FB3977">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 xml:space="preserve">Now, let’s declare a class (named </w:t>
            </w:r>
            <w:r w:rsidRPr="00163AFE">
              <w:rPr>
                <w:rFonts w:ascii="Courier New" w:hAnsi="Courier New" w:cs="Courier New"/>
                <w:bCs/>
                <w:noProof/>
                <w:sz w:val="20"/>
                <w:szCs w:val="20"/>
              </w:rPr>
              <w:t>Monitor</w:t>
            </w:r>
            <w:r>
              <w:rPr>
                <w:rFonts w:asciiTheme="majorBidi" w:hAnsiTheme="majorBidi" w:cstheme="majorBidi"/>
                <w:bCs/>
                <w:noProof/>
                <w:szCs w:val="24"/>
              </w:rPr>
              <w:t>) and insert those</w:t>
            </w:r>
            <w:r w:rsidR="00675A76">
              <w:rPr>
                <w:rFonts w:asciiTheme="majorBidi" w:hAnsiTheme="majorBidi" w:cstheme="majorBidi"/>
                <w:bCs/>
                <w:noProof/>
                <w:szCs w:val="24"/>
              </w:rPr>
              <w:t xml:space="preserve"> two methods and the variable into it.</w:t>
            </w:r>
            <w:r w:rsidR="00D52D62">
              <w:rPr>
                <w:rFonts w:asciiTheme="majorBidi" w:hAnsiTheme="majorBidi" w:cstheme="majorBidi"/>
                <w:bCs/>
                <w:noProof/>
                <w:szCs w:val="24"/>
              </w:rPr>
              <w:t xml:space="preserve"> The pseudocode for the three classes might be as follows:</w:t>
            </w:r>
          </w:p>
          <w:p w:rsidR="00F64061" w:rsidRDefault="00F64061" w:rsidP="00100766">
            <w:pPr>
              <w:pStyle w:val="HTMLPreformatted"/>
              <w:ind w:left="1524"/>
              <w:rPr>
                <w:color w:val="000000"/>
              </w:rPr>
            </w:pPr>
            <w:r>
              <w:rPr>
                <w:rStyle w:val="keyword-directive1"/>
              </w:rPr>
              <w:t>class</w:t>
            </w:r>
            <w:r>
              <w:rPr>
                <w:color w:val="000000"/>
              </w:rPr>
              <w:t xml:space="preserve"> Producer {</w:t>
            </w:r>
          </w:p>
          <w:p w:rsidR="00F64061" w:rsidRDefault="00F64061" w:rsidP="00100766">
            <w:pPr>
              <w:pStyle w:val="HTMLPreformatted"/>
              <w:ind w:left="1524"/>
              <w:rPr>
                <w:color w:val="000000"/>
              </w:rPr>
            </w:pPr>
            <w:r>
              <w:rPr>
                <w:color w:val="000000"/>
              </w:rPr>
              <w:t xml:space="preserve">    </w:t>
            </w:r>
            <w:r>
              <w:rPr>
                <w:rStyle w:val="keyword-directive1"/>
              </w:rPr>
              <w:t>void</w:t>
            </w:r>
            <w:r>
              <w:rPr>
                <w:color w:val="000000"/>
              </w:rPr>
              <w:t xml:space="preserve"> produce() {</w:t>
            </w:r>
          </w:p>
          <w:p w:rsidR="00F64061" w:rsidRDefault="00F64061" w:rsidP="00100766">
            <w:pPr>
              <w:pStyle w:val="HTMLPreformatted"/>
              <w:ind w:left="1524"/>
              <w:rPr>
                <w:color w:val="000000"/>
              </w:rPr>
            </w:pPr>
            <w:r>
              <w:rPr>
                <w:color w:val="000000"/>
              </w:rPr>
              <w:t xml:space="preserve">        </w:t>
            </w:r>
            <w:r>
              <w:rPr>
                <w:rStyle w:val="keyword-directive1"/>
              </w:rPr>
              <w:t>while</w:t>
            </w:r>
            <w:r>
              <w:rPr>
                <w:color w:val="000000"/>
              </w:rPr>
              <w:t>(</w:t>
            </w:r>
            <w:r>
              <w:rPr>
                <w:rStyle w:val="keyword-directive1"/>
              </w:rPr>
              <w:t>true</w:t>
            </w:r>
            <w:r>
              <w:rPr>
                <w:color w:val="000000"/>
              </w:rPr>
              <w:t>) {</w:t>
            </w:r>
          </w:p>
          <w:p w:rsidR="00F64061" w:rsidRDefault="00F64061" w:rsidP="00100766">
            <w:pPr>
              <w:pStyle w:val="HTMLPreformatted"/>
              <w:ind w:left="1524"/>
              <w:rPr>
                <w:color w:val="000000"/>
              </w:rPr>
            </w:pPr>
            <w:r>
              <w:rPr>
                <w:color w:val="000000"/>
              </w:rPr>
              <w:t xml:space="preserve">            </w:t>
            </w:r>
            <w:r>
              <w:rPr>
                <w:rStyle w:val="keyword-directive1"/>
              </w:rPr>
              <w:t>int</w:t>
            </w:r>
            <w:r>
              <w:rPr>
                <w:color w:val="000000"/>
              </w:rPr>
              <w:t xml:space="preserve"> item = produce_item();</w:t>
            </w:r>
          </w:p>
          <w:p w:rsidR="00F64061" w:rsidRDefault="00F64061" w:rsidP="00100766">
            <w:pPr>
              <w:pStyle w:val="HTMLPreformatted"/>
              <w:ind w:left="1524"/>
              <w:rPr>
                <w:color w:val="000000"/>
              </w:rPr>
            </w:pPr>
            <w:r>
              <w:rPr>
                <w:color w:val="000000"/>
              </w:rPr>
              <w:t xml:space="preserve">            insert(item);</w:t>
            </w:r>
          </w:p>
          <w:p w:rsidR="00F64061" w:rsidRDefault="00F64061" w:rsidP="00100766">
            <w:pPr>
              <w:pStyle w:val="HTMLPreformatted"/>
              <w:ind w:left="1524"/>
              <w:rPr>
                <w:color w:val="000000"/>
              </w:rPr>
            </w:pPr>
            <w:r>
              <w:rPr>
                <w:color w:val="000000"/>
              </w:rPr>
              <w:t xml:space="preserve">        }</w:t>
            </w:r>
          </w:p>
          <w:p w:rsidR="00F64061" w:rsidRDefault="00F64061" w:rsidP="00100766">
            <w:pPr>
              <w:pStyle w:val="HTMLPreformatted"/>
              <w:ind w:left="1524"/>
              <w:rPr>
                <w:color w:val="000000"/>
              </w:rPr>
            </w:pPr>
            <w:r>
              <w:rPr>
                <w:color w:val="000000"/>
              </w:rPr>
              <w:t xml:space="preserve">    }</w:t>
            </w:r>
          </w:p>
          <w:p w:rsidR="00F64061" w:rsidRDefault="00F64061" w:rsidP="00100766">
            <w:pPr>
              <w:pStyle w:val="HTMLPreformatted"/>
              <w:ind w:left="1524"/>
              <w:rPr>
                <w:color w:val="000000"/>
              </w:rPr>
            </w:pPr>
            <w:r>
              <w:rPr>
                <w:color w:val="000000"/>
              </w:rPr>
              <w:t>}</w:t>
            </w:r>
          </w:p>
          <w:p w:rsidR="00F64061" w:rsidRDefault="00F64061" w:rsidP="00100766">
            <w:pPr>
              <w:pStyle w:val="HTMLPreformatted"/>
              <w:ind w:left="1524"/>
              <w:rPr>
                <w:color w:val="000000"/>
              </w:rPr>
            </w:pPr>
          </w:p>
          <w:p w:rsidR="00F64061" w:rsidRDefault="00F64061" w:rsidP="00100766">
            <w:pPr>
              <w:pStyle w:val="HTMLPreformatted"/>
              <w:ind w:left="1524"/>
              <w:rPr>
                <w:color w:val="000000"/>
              </w:rPr>
            </w:pPr>
            <w:r>
              <w:rPr>
                <w:rStyle w:val="keyword-directive1"/>
              </w:rPr>
              <w:t>class</w:t>
            </w:r>
            <w:r>
              <w:rPr>
                <w:color w:val="000000"/>
              </w:rPr>
              <w:t xml:space="preserve"> Consumer {</w:t>
            </w:r>
          </w:p>
          <w:p w:rsidR="00F64061" w:rsidRDefault="00F64061" w:rsidP="00100766">
            <w:pPr>
              <w:pStyle w:val="HTMLPreformatted"/>
              <w:ind w:left="1524"/>
              <w:rPr>
                <w:color w:val="000000"/>
              </w:rPr>
            </w:pPr>
            <w:r>
              <w:rPr>
                <w:color w:val="000000"/>
              </w:rPr>
              <w:t xml:space="preserve">    </w:t>
            </w:r>
            <w:r>
              <w:rPr>
                <w:rStyle w:val="keyword-directive1"/>
              </w:rPr>
              <w:t>void</w:t>
            </w:r>
            <w:r>
              <w:rPr>
                <w:color w:val="000000"/>
              </w:rPr>
              <w:t xml:space="preserve"> consume() {</w:t>
            </w:r>
          </w:p>
          <w:p w:rsidR="00F64061" w:rsidRDefault="00F64061" w:rsidP="00100766">
            <w:pPr>
              <w:pStyle w:val="HTMLPreformatted"/>
              <w:ind w:left="1524"/>
              <w:rPr>
                <w:color w:val="000000"/>
              </w:rPr>
            </w:pPr>
            <w:r>
              <w:rPr>
                <w:color w:val="000000"/>
              </w:rPr>
              <w:t xml:space="preserve">        </w:t>
            </w:r>
            <w:r>
              <w:rPr>
                <w:rStyle w:val="keyword-directive1"/>
              </w:rPr>
              <w:t>while</w:t>
            </w:r>
            <w:r>
              <w:rPr>
                <w:color w:val="000000"/>
              </w:rPr>
              <w:t>(</w:t>
            </w:r>
            <w:r>
              <w:rPr>
                <w:rStyle w:val="keyword-directive1"/>
              </w:rPr>
              <w:t>true</w:t>
            </w:r>
            <w:r>
              <w:rPr>
                <w:color w:val="000000"/>
              </w:rPr>
              <w:t>) {</w:t>
            </w:r>
          </w:p>
          <w:p w:rsidR="00F64061" w:rsidRDefault="00F64061" w:rsidP="00100766">
            <w:pPr>
              <w:pStyle w:val="HTMLPreformatted"/>
              <w:ind w:left="1524"/>
              <w:rPr>
                <w:color w:val="000000"/>
              </w:rPr>
            </w:pPr>
            <w:r>
              <w:rPr>
                <w:color w:val="000000"/>
              </w:rPr>
              <w:t xml:space="preserve">            </w:t>
            </w:r>
            <w:r>
              <w:rPr>
                <w:rStyle w:val="keyword-directive1"/>
              </w:rPr>
              <w:t>int</w:t>
            </w:r>
            <w:r>
              <w:rPr>
                <w:color w:val="000000"/>
              </w:rPr>
              <w:t xml:space="preserve"> item = remove_item();</w:t>
            </w:r>
          </w:p>
          <w:p w:rsidR="00F64061" w:rsidRDefault="00F64061" w:rsidP="00100766">
            <w:pPr>
              <w:pStyle w:val="HTMLPreformatted"/>
              <w:ind w:left="1524"/>
              <w:rPr>
                <w:color w:val="000000"/>
              </w:rPr>
            </w:pPr>
            <w:r>
              <w:rPr>
                <w:color w:val="000000"/>
              </w:rPr>
              <w:t xml:space="preserve">            process(item);</w:t>
            </w:r>
          </w:p>
          <w:p w:rsidR="00F64061" w:rsidRDefault="00F64061" w:rsidP="00100766">
            <w:pPr>
              <w:pStyle w:val="HTMLPreformatted"/>
              <w:ind w:left="1524"/>
              <w:rPr>
                <w:color w:val="000000"/>
              </w:rPr>
            </w:pPr>
            <w:r>
              <w:rPr>
                <w:color w:val="000000"/>
              </w:rPr>
              <w:t xml:space="preserve">        }</w:t>
            </w:r>
          </w:p>
          <w:p w:rsidR="00F64061" w:rsidRDefault="00F64061" w:rsidP="00100766">
            <w:pPr>
              <w:pStyle w:val="HTMLPreformatted"/>
              <w:ind w:left="1524"/>
              <w:rPr>
                <w:color w:val="000000"/>
              </w:rPr>
            </w:pPr>
            <w:r>
              <w:rPr>
                <w:color w:val="000000"/>
              </w:rPr>
              <w:t xml:space="preserve">    }</w:t>
            </w:r>
          </w:p>
          <w:p w:rsidR="00F64061" w:rsidRDefault="00F64061" w:rsidP="00100766">
            <w:pPr>
              <w:pStyle w:val="HTMLPreformatted"/>
              <w:ind w:left="1524"/>
              <w:rPr>
                <w:color w:val="000000"/>
              </w:rPr>
            </w:pPr>
            <w:r>
              <w:rPr>
                <w:color w:val="000000"/>
              </w:rPr>
              <w:t>}</w:t>
            </w:r>
          </w:p>
          <w:p w:rsidR="00F64061" w:rsidRDefault="00F64061" w:rsidP="00100766">
            <w:pPr>
              <w:pStyle w:val="HTMLPreformatted"/>
              <w:ind w:left="1524"/>
              <w:rPr>
                <w:color w:val="000000"/>
              </w:rPr>
            </w:pPr>
          </w:p>
          <w:p w:rsidR="006F5626" w:rsidRDefault="006F5626" w:rsidP="00100766">
            <w:pPr>
              <w:pStyle w:val="HTMLPreformatted"/>
              <w:ind w:left="1524"/>
              <w:rPr>
                <w:rStyle w:val="keyword-directive1"/>
              </w:rPr>
            </w:pPr>
          </w:p>
          <w:p w:rsidR="006F5626" w:rsidRDefault="006F5626" w:rsidP="00100766">
            <w:pPr>
              <w:pStyle w:val="HTMLPreformatted"/>
              <w:ind w:left="1524"/>
              <w:rPr>
                <w:rStyle w:val="keyword-directive1"/>
              </w:rPr>
            </w:pPr>
          </w:p>
          <w:p w:rsidR="00F64061" w:rsidRDefault="00F64061" w:rsidP="00100766">
            <w:pPr>
              <w:pStyle w:val="HTMLPreformatted"/>
              <w:ind w:left="1524"/>
              <w:rPr>
                <w:color w:val="000000"/>
              </w:rPr>
            </w:pPr>
            <w:r>
              <w:rPr>
                <w:rStyle w:val="keyword-directive1"/>
              </w:rPr>
              <w:lastRenderedPageBreak/>
              <w:t>class</w:t>
            </w:r>
            <w:r>
              <w:rPr>
                <w:color w:val="000000"/>
              </w:rPr>
              <w:t xml:space="preserve"> Monitor {</w:t>
            </w:r>
          </w:p>
          <w:p w:rsidR="00F64061" w:rsidRDefault="00F64061" w:rsidP="00100766">
            <w:pPr>
              <w:pStyle w:val="HTMLPreformatted"/>
              <w:ind w:left="1524"/>
              <w:rPr>
                <w:color w:val="000000"/>
              </w:rPr>
            </w:pPr>
            <w:r>
              <w:rPr>
                <w:color w:val="000000"/>
              </w:rPr>
              <w:t xml:space="preserve">    </w:t>
            </w:r>
            <w:r>
              <w:rPr>
                <w:rStyle w:val="keyword-directive1"/>
              </w:rPr>
              <w:t>int</w:t>
            </w:r>
            <w:r>
              <w:rPr>
                <w:color w:val="000000"/>
              </w:rPr>
              <w:t xml:space="preserve">[] buffer = </w:t>
            </w:r>
            <w:r>
              <w:rPr>
                <w:rStyle w:val="keyword-directive1"/>
              </w:rPr>
              <w:t>new</w:t>
            </w:r>
            <w:r>
              <w:rPr>
                <w:color w:val="000000"/>
              </w:rPr>
              <w:t xml:space="preserve"> </w:t>
            </w:r>
            <w:r>
              <w:rPr>
                <w:rStyle w:val="keyword-directive1"/>
              </w:rPr>
              <w:t>int</w:t>
            </w:r>
            <w:r>
              <w:rPr>
                <w:color w:val="000000"/>
              </w:rPr>
              <w:t>[100];</w:t>
            </w:r>
          </w:p>
          <w:p w:rsidR="00F64061" w:rsidRDefault="00F64061" w:rsidP="00100766">
            <w:pPr>
              <w:pStyle w:val="HTMLPreformatted"/>
              <w:ind w:left="1524"/>
              <w:rPr>
                <w:color w:val="000000"/>
              </w:rPr>
            </w:pPr>
            <w:r>
              <w:rPr>
                <w:color w:val="000000"/>
              </w:rPr>
              <w:t xml:space="preserve">    </w:t>
            </w:r>
            <w:r>
              <w:rPr>
                <w:rStyle w:val="keyword-directive1"/>
              </w:rPr>
              <w:t>int</w:t>
            </w:r>
            <w:r>
              <w:rPr>
                <w:color w:val="000000"/>
              </w:rPr>
              <w:t xml:space="preserve"> </w:t>
            </w:r>
            <w:r w:rsidR="005E68E8" w:rsidRPr="005E68E8">
              <w:rPr>
                <w:color w:val="000000"/>
              </w:rPr>
              <w:t>count</w:t>
            </w:r>
            <w:r>
              <w:rPr>
                <w:color w:val="000000"/>
              </w:rPr>
              <w:t xml:space="preserve"> = 0;</w:t>
            </w:r>
          </w:p>
          <w:p w:rsidR="00F64061" w:rsidRDefault="00F64061" w:rsidP="00100766">
            <w:pPr>
              <w:pStyle w:val="HTMLPreformatted"/>
              <w:ind w:left="1524"/>
              <w:rPr>
                <w:color w:val="000000"/>
              </w:rPr>
            </w:pPr>
          </w:p>
          <w:p w:rsidR="00F64061" w:rsidRDefault="00F64061" w:rsidP="00100766">
            <w:pPr>
              <w:pStyle w:val="HTMLPreformatted"/>
              <w:ind w:left="1524"/>
              <w:rPr>
                <w:color w:val="000000"/>
              </w:rPr>
            </w:pPr>
            <w:r>
              <w:rPr>
                <w:color w:val="000000"/>
              </w:rPr>
              <w:t xml:space="preserve">    </w:t>
            </w:r>
            <w:r>
              <w:rPr>
                <w:rStyle w:val="keyword-directive1"/>
              </w:rPr>
              <w:t>void</w:t>
            </w:r>
            <w:r>
              <w:rPr>
                <w:color w:val="000000"/>
              </w:rPr>
              <w:t xml:space="preserve"> insert(</w:t>
            </w:r>
            <w:r>
              <w:rPr>
                <w:rStyle w:val="keyword-directive1"/>
              </w:rPr>
              <w:t>int</w:t>
            </w:r>
            <w:r>
              <w:rPr>
                <w:color w:val="000000"/>
              </w:rPr>
              <w:t xml:space="preserve"> item) {</w:t>
            </w:r>
          </w:p>
          <w:p w:rsidR="00F64061" w:rsidRDefault="00F64061" w:rsidP="00100766">
            <w:pPr>
              <w:pStyle w:val="HTMLPreformatted"/>
              <w:ind w:left="1524"/>
              <w:rPr>
                <w:color w:val="000000"/>
              </w:rPr>
            </w:pPr>
            <w:r>
              <w:rPr>
                <w:color w:val="000000"/>
              </w:rPr>
              <w:t xml:space="preserve">        buffer[</w:t>
            </w:r>
            <w:r w:rsidR="005E68E8" w:rsidRPr="005E68E8">
              <w:rPr>
                <w:color w:val="000000"/>
              </w:rPr>
              <w:t>count</w:t>
            </w:r>
            <w:r>
              <w:rPr>
                <w:color w:val="000000"/>
              </w:rPr>
              <w:t>] = item;</w:t>
            </w:r>
          </w:p>
          <w:p w:rsidR="00F64061" w:rsidRDefault="00F64061" w:rsidP="00100766">
            <w:pPr>
              <w:pStyle w:val="HTMLPreformatted"/>
              <w:ind w:left="1524"/>
              <w:rPr>
                <w:color w:val="000000"/>
              </w:rPr>
            </w:pPr>
            <w:r>
              <w:rPr>
                <w:color w:val="000000"/>
              </w:rPr>
              <w:t xml:space="preserve">        </w:t>
            </w:r>
            <w:r w:rsidR="005E68E8" w:rsidRPr="005E68E8">
              <w:rPr>
                <w:color w:val="000000"/>
              </w:rPr>
              <w:t>count</w:t>
            </w:r>
            <w:r>
              <w:rPr>
                <w:color w:val="000000"/>
              </w:rPr>
              <w:t>++;</w:t>
            </w:r>
          </w:p>
          <w:p w:rsidR="00F64061" w:rsidRDefault="00F64061" w:rsidP="00100766">
            <w:pPr>
              <w:pStyle w:val="HTMLPreformatted"/>
              <w:ind w:left="1524"/>
              <w:rPr>
                <w:color w:val="000000"/>
              </w:rPr>
            </w:pPr>
            <w:r>
              <w:rPr>
                <w:color w:val="000000"/>
              </w:rPr>
              <w:t xml:space="preserve">    }</w:t>
            </w:r>
          </w:p>
          <w:p w:rsidR="00F64061" w:rsidRDefault="00F64061" w:rsidP="00100766">
            <w:pPr>
              <w:pStyle w:val="HTMLPreformatted"/>
              <w:ind w:left="1524"/>
              <w:rPr>
                <w:color w:val="000000"/>
              </w:rPr>
            </w:pPr>
          </w:p>
          <w:p w:rsidR="00F64061" w:rsidRDefault="00F64061" w:rsidP="00100766">
            <w:pPr>
              <w:pStyle w:val="HTMLPreformatted"/>
              <w:ind w:left="1524"/>
              <w:rPr>
                <w:color w:val="000000"/>
              </w:rPr>
            </w:pPr>
            <w:r>
              <w:rPr>
                <w:color w:val="000000"/>
              </w:rPr>
              <w:t xml:space="preserve">    </w:t>
            </w:r>
            <w:r>
              <w:rPr>
                <w:rStyle w:val="keyword-directive1"/>
              </w:rPr>
              <w:t>int</w:t>
            </w:r>
            <w:r>
              <w:rPr>
                <w:color w:val="000000"/>
              </w:rPr>
              <w:t xml:space="preserve"> remove() {</w:t>
            </w:r>
          </w:p>
          <w:p w:rsidR="00F64061" w:rsidRDefault="00F64061" w:rsidP="00100766">
            <w:pPr>
              <w:pStyle w:val="HTMLPreformatted"/>
              <w:ind w:left="1524"/>
              <w:rPr>
                <w:color w:val="000000"/>
              </w:rPr>
            </w:pPr>
            <w:r>
              <w:rPr>
                <w:color w:val="000000"/>
              </w:rPr>
              <w:t xml:space="preserve">        </w:t>
            </w:r>
            <w:r>
              <w:rPr>
                <w:rStyle w:val="keyword-directive1"/>
              </w:rPr>
              <w:t>int</w:t>
            </w:r>
            <w:r>
              <w:rPr>
                <w:color w:val="000000"/>
              </w:rPr>
              <w:t xml:space="preserve"> item = buffer[</w:t>
            </w:r>
            <w:r w:rsidR="005E68E8" w:rsidRPr="005E68E8">
              <w:rPr>
                <w:color w:val="000000"/>
              </w:rPr>
              <w:t>count</w:t>
            </w:r>
            <w:r>
              <w:rPr>
                <w:color w:val="000000"/>
              </w:rPr>
              <w:t>];</w:t>
            </w:r>
          </w:p>
          <w:p w:rsidR="00F64061" w:rsidRDefault="00F64061" w:rsidP="00100766">
            <w:pPr>
              <w:pStyle w:val="HTMLPreformatted"/>
              <w:ind w:left="1524"/>
              <w:rPr>
                <w:color w:val="000000"/>
              </w:rPr>
            </w:pPr>
            <w:r>
              <w:rPr>
                <w:color w:val="000000"/>
              </w:rPr>
              <w:t xml:space="preserve">        </w:t>
            </w:r>
            <w:r w:rsidR="005E68E8" w:rsidRPr="005E68E8">
              <w:rPr>
                <w:color w:val="000000"/>
              </w:rPr>
              <w:t>count</w:t>
            </w:r>
            <w:r>
              <w:rPr>
                <w:color w:val="000000"/>
              </w:rPr>
              <w:t>--;</w:t>
            </w:r>
          </w:p>
          <w:p w:rsidR="00F64061" w:rsidRDefault="00F64061" w:rsidP="00100766">
            <w:pPr>
              <w:pStyle w:val="HTMLPreformatted"/>
              <w:ind w:left="1524"/>
              <w:rPr>
                <w:color w:val="000000"/>
              </w:rPr>
            </w:pPr>
            <w:r>
              <w:rPr>
                <w:color w:val="000000"/>
              </w:rPr>
              <w:t xml:space="preserve">        </w:t>
            </w:r>
            <w:r>
              <w:rPr>
                <w:rStyle w:val="keyword-directive1"/>
              </w:rPr>
              <w:t>return</w:t>
            </w:r>
            <w:r>
              <w:rPr>
                <w:color w:val="000000"/>
              </w:rPr>
              <w:t xml:space="preserve"> item;</w:t>
            </w:r>
          </w:p>
          <w:p w:rsidR="00F64061" w:rsidRDefault="00F64061" w:rsidP="00100766">
            <w:pPr>
              <w:pStyle w:val="HTMLPreformatted"/>
              <w:ind w:left="1524"/>
              <w:rPr>
                <w:color w:val="000000"/>
              </w:rPr>
            </w:pPr>
            <w:r>
              <w:rPr>
                <w:color w:val="000000"/>
              </w:rPr>
              <w:t xml:space="preserve">    }</w:t>
            </w:r>
          </w:p>
          <w:p w:rsidR="00F64061" w:rsidRDefault="00F64061" w:rsidP="00100766">
            <w:pPr>
              <w:pStyle w:val="HTMLPreformatted"/>
              <w:ind w:left="1524"/>
              <w:rPr>
                <w:color w:val="000000"/>
              </w:rPr>
            </w:pPr>
            <w:r>
              <w:rPr>
                <w:color w:val="000000"/>
              </w:rPr>
              <w:t>}</w:t>
            </w:r>
          </w:p>
          <w:p w:rsidR="00213419" w:rsidRPr="009E6DA7" w:rsidRDefault="00063602" w:rsidP="00603235">
            <w:pPr>
              <w:pStyle w:val="ListParagraph"/>
              <w:numPr>
                <w:ilvl w:val="0"/>
                <w:numId w:val="25"/>
              </w:numPr>
              <w:spacing w:before="60" w:after="60"/>
              <w:ind w:left="720"/>
              <w:contextualSpacing w:val="0"/>
              <w:jc w:val="both"/>
              <w:rPr>
                <w:rFonts w:asciiTheme="majorBidi" w:hAnsiTheme="majorBidi" w:cstheme="majorBidi"/>
                <w:bCs/>
                <w:noProof/>
                <w:szCs w:val="24"/>
              </w:rPr>
            </w:pPr>
            <w:r>
              <w:rPr>
                <w:rFonts w:asciiTheme="majorBidi" w:hAnsiTheme="majorBidi" w:cstheme="majorBidi"/>
                <w:bCs/>
                <w:noProof/>
                <w:szCs w:val="24"/>
              </w:rPr>
              <w:t xml:space="preserve">In the above example, the </w:t>
            </w:r>
            <w:r w:rsidRPr="00C05551">
              <w:rPr>
                <w:rFonts w:ascii="Courier New" w:hAnsi="Courier New" w:cs="Courier New"/>
                <w:bCs/>
                <w:noProof/>
                <w:sz w:val="20"/>
                <w:szCs w:val="20"/>
              </w:rPr>
              <w:t>Monitor</w:t>
            </w:r>
            <w:r>
              <w:rPr>
                <w:rFonts w:asciiTheme="majorBidi" w:hAnsiTheme="majorBidi" w:cstheme="majorBidi"/>
                <w:bCs/>
                <w:noProof/>
                <w:szCs w:val="24"/>
              </w:rPr>
              <w:t xml:space="preserve"> class is the monitor package</w:t>
            </w:r>
            <w:r w:rsidR="00C05551">
              <w:rPr>
                <w:rFonts w:asciiTheme="majorBidi" w:hAnsiTheme="majorBidi" w:cstheme="majorBidi"/>
                <w:bCs/>
                <w:noProof/>
                <w:szCs w:val="24"/>
              </w:rPr>
              <w:t xml:space="preserve"> or module.</w:t>
            </w:r>
          </w:p>
          <w:p w:rsidR="009E6DA7" w:rsidRPr="008276F4" w:rsidRDefault="00C93BA4" w:rsidP="00603235">
            <w:pPr>
              <w:pStyle w:val="ListParagraph"/>
              <w:numPr>
                <w:ilvl w:val="0"/>
                <w:numId w:val="25"/>
              </w:numPr>
              <w:spacing w:before="60" w:after="60"/>
              <w:ind w:left="720"/>
              <w:contextualSpacing w:val="0"/>
              <w:jc w:val="both"/>
              <w:rPr>
                <w:rFonts w:asciiTheme="majorBidi" w:hAnsiTheme="majorBidi" w:cstheme="majorBidi"/>
                <w:bCs/>
                <w:noProof/>
                <w:szCs w:val="24"/>
              </w:rPr>
            </w:pPr>
            <w:r>
              <w:rPr>
                <w:rFonts w:asciiTheme="majorBidi" w:hAnsiTheme="majorBidi" w:cstheme="majorBidi"/>
                <w:bCs/>
                <w:noProof/>
                <w:szCs w:val="24"/>
              </w:rPr>
              <w:t>The method</w:t>
            </w:r>
            <w:r w:rsidR="008C71D0">
              <w:rPr>
                <w:rFonts w:asciiTheme="majorBidi" w:hAnsiTheme="majorBidi" w:cstheme="majorBidi"/>
                <w:bCs/>
                <w:noProof/>
                <w:szCs w:val="24"/>
              </w:rPr>
              <w:t xml:space="preserve"> calls</w:t>
            </w:r>
            <w:r>
              <w:rPr>
                <w:rFonts w:asciiTheme="majorBidi" w:hAnsiTheme="majorBidi" w:cstheme="majorBidi"/>
                <w:bCs/>
                <w:noProof/>
                <w:szCs w:val="24"/>
              </w:rPr>
              <w:t xml:space="preserve"> in this class </w:t>
            </w:r>
            <w:r w:rsidR="001B4A62">
              <w:rPr>
                <w:rFonts w:asciiTheme="majorBidi" w:hAnsiTheme="majorBidi" w:cstheme="majorBidi"/>
                <w:bCs/>
                <w:noProof/>
                <w:szCs w:val="24"/>
              </w:rPr>
              <w:t>are</w:t>
            </w:r>
            <w:r>
              <w:rPr>
                <w:rFonts w:asciiTheme="majorBidi" w:hAnsiTheme="majorBidi" w:cstheme="majorBidi"/>
                <w:bCs/>
                <w:noProof/>
                <w:szCs w:val="24"/>
              </w:rPr>
              <w:t xml:space="preserve"> specially </w:t>
            </w:r>
            <w:r w:rsidR="0035723F">
              <w:rPr>
                <w:rFonts w:asciiTheme="majorBidi" w:hAnsiTheme="majorBidi" w:cstheme="majorBidi"/>
                <w:bCs/>
                <w:noProof/>
                <w:szCs w:val="24"/>
              </w:rPr>
              <w:t>handled by the compiler so that no two processes are inside the monitor at the same time.</w:t>
            </w:r>
          </w:p>
          <w:p w:rsidR="008276F4" w:rsidRPr="0044548C" w:rsidRDefault="000D49AA" w:rsidP="00603235">
            <w:pPr>
              <w:pStyle w:val="ListParagraph"/>
              <w:numPr>
                <w:ilvl w:val="0"/>
                <w:numId w:val="25"/>
              </w:numPr>
              <w:spacing w:before="60" w:after="60"/>
              <w:ind w:left="720"/>
              <w:contextualSpacing w:val="0"/>
              <w:jc w:val="both"/>
              <w:rPr>
                <w:rFonts w:asciiTheme="majorBidi" w:hAnsiTheme="majorBidi" w:cstheme="majorBidi"/>
                <w:bCs/>
                <w:noProof/>
                <w:szCs w:val="24"/>
              </w:rPr>
            </w:pPr>
            <w:r w:rsidRPr="0044548C">
              <w:rPr>
                <w:rFonts w:asciiTheme="majorBidi" w:hAnsiTheme="majorBidi" w:cstheme="majorBidi"/>
                <w:bCs/>
                <w:noProof/>
                <w:szCs w:val="24"/>
              </w:rPr>
              <w:t>It is up to the compiler to implement the mutual exclusion on monitor entries, but a common way is to use a mutex or binary semaphore.</w:t>
            </w:r>
          </w:p>
          <w:p w:rsidR="000D49AA" w:rsidRPr="0044548C" w:rsidRDefault="000D49AA" w:rsidP="0044548C">
            <w:pPr>
              <w:pStyle w:val="ListParagraph"/>
              <w:numPr>
                <w:ilvl w:val="0"/>
                <w:numId w:val="25"/>
              </w:numPr>
              <w:spacing w:before="120" w:after="120"/>
              <w:ind w:left="720"/>
              <w:contextualSpacing w:val="0"/>
              <w:jc w:val="both"/>
              <w:rPr>
                <w:rFonts w:asciiTheme="majorBidi" w:hAnsiTheme="majorBidi" w:cstheme="majorBidi"/>
                <w:bCs/>
                <w:noProof/>
                <w:szCs w:val="24"/>
              </w:rPr>
            </w:pPr>
            <w:r w:rsidRPr="0044548C">
              <w:rPr>
                <w:szCs w:val="24"/>
              </w:rPr>
              <w:t>Because the compiler, not the programmer, is arranging for the mutual exclusion, it is much less likely that something will go wrong. In any event, the person writing the monitor does not have to be aware of how the compiler arranges for mutual exclusion.</w:t>
            </w:r>
          </w:p>
          <w:p w:rsidR="008F3D32" w:rsidRDefault="008F3D32" w:rsidP="00FB3977">
            <w:pPr>
              <w:spacing w:before="120" w:after="120"/>
              <w:ind w:firstLine="354"/>
              <w:jc w:val="both"/>
              <w:rPr>
                <w:rFonts w:asciiTheme="majorBidi" w:hAnsiTheme="majorBidi" w:cstheme="majorBidi"/>
                <w:bCs/>
                <w:noProof/>
                <w:szCs w:val="24"/>
              </w:rPr>
            </w:pPr>
            <w:r>
              <w:rPr>
                <w:rFonts w:asciiTheme="majorBidi" w:hAnsiTheme="majorBidi" w:cstheme="majorBidi"/>
                <w:b/>
                <w:bCs/>
                <w:i/>
                <w:noProof/>
                <w:color w:val="336600"/>
                <w:szCs w:val="24"/>
              </w:rPr>
              <w:t>Condition variables</w:t>
            </w:r>
            <w:r w:rsidR="006E363D">
              <w:rPr>
                <w:rFonts w:asciiTheme="majorBidi" w:hAnsiTheme="majorBidi" w:cstheme="majorBidi"/>
                <w:b/>
                <w:bCs/>
                <w:i/>
                <w:noProof/>
                <w:color w:val="336600"/>
                <w:szCs w:val="24"/>
              </w:rPr>
              <w:t xml:space="preserve"> and operations on them</w:t>
            </w:r>
          </w:p>
          <w:p w:rsidR="00F64061" w:rsidRDefault="00533D04" w:rsidP="00FB3977">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 xml:space="preserve">It’s fine that </w:t>
            </w:r>
            <w:r w:rsidR="00816785">
              <w:rPr>
                <w:rFonts w:asciiTheme="majorBidi" w:hAnsiTheme="majorBidi" w:cstheme="majorBidi"/>
                <w:bCs/>
                <w:noProof/>
                <w:szCs w:val="24"/>
              </w:rPr>
              <w:t>mutual exclusion has been guaranteed</w:t>
            </w:r>
            <w:r w:rsidR="00CC220F">
              <w:rPr>
                <w:rFonts w:asciiTheme="majorBidi" w:hAnsiTheme="majorBidi" w:cstheme="majorBidi"/>
                <w:bCs/>
                <w:noProof/>
                <w:szCs w:val="24"/>
              </w:rPr>
              <w:t xml:space="preserve"> by using monitors</w:t>
            </w:r>
            <w:r w:rsidR="00816785">
              <w:rPr>
                <w:rFonts w:asciiTheme="majorBidi" w:hAnsiTheme="majorBidi" w:cstheme="majorBidi"/>
                <w:bCs/>
                <w:noProof/>
                <w:szCs w:val="24"/>
              </w:rPr>
              <w:t>.</w:t>
            </w:r>
            <w:r w:rsidR="000108BA">
              <w:rPr>
                <w:rFonts w:asciiTheme="majorBidi" w:hAnsiTheme="majorBidi" w:cstheme="majorBidi"/>
                <w:bCs/>
                <w:noProof/>
                <w:szCs w:val="24"/>
              </w:rPr>
              <w:t xml:space="preserve"> So, when one process accesses the buffer, no other process can access it. </w:t>
            </w:r>
            <w:r w:rsidR="005B1552">
              <w:rPr>
                <w:rFonts w:asciiTheme="majorBidi" w:hAnsiTheme="majorBidi" w:cstheme="majorBidi"/>
                <w:bCs/>
                <w:noProof/>
                <w:szCs w:val="24"/>
              </w:rPr>
              <w:t xml:space="preserve">But what about the </w:t>
            </w:r>
            <w:r w:rsidR="003A5B5A">
              <w:rPr>
                <w:rFonts w:asciiTheme="majorBidi" w:hAnsiTheme="majorBidi" w:cstheme="majorBidi"/>
                <w:bCs/>
                <w:noProof/>
                <w:szCs w:val="24"/>
              </w:rPr>
              <w:t>dependency synchronization?</w:t>
            </w:r>
            <w:r w:rsidR="00CA680F">
              <w:rPr>
                <w:rFonts w:asciiTheme="majorBidi" w:hAnsiTheme="majorBidi" w:cstheme="majorBidi"/>
                <w:bCs/>
                <w:noProof/>
                <w:szCs w:val="24"/>
              </w:rPr>
              <w:t xml:space="preserve"> How would we ensure that the producer blocks whenever the </w:t>
            </w:r>
            <w:r w:rsidR="009969F3">
              <w:rPr>
                <w:rFonts w:asciiTheme="majorBidi" w:hAnsiTheme="majorBidi" w:cstheme="majorBidi"/>
                <w:bCs/>
                <w:noProof/>
                <w:szCs w:val="24"/>
              </w:rPr>
              <w:t xml:space="preserve">buffer is </w:t>
            </w:r>
            <w:r w:rsidR="009969F3" w:rsidRPr="00674CEA">
              <w:rPr>
                <w:rFonts w:asciiTheme="majorBidi" w:hAnsiTheme="majorBidi" w:cstheme="majorBidi"/>
                <w:bCs/>
                <w:i/>
                <w:noProof/>
                <w:szCs w:val="24"/>
              </w:rPr>
              <w:t>full</w:t>
            </w:r>
            <w:r w:rsidR="009969F3">
              <w:rPr>
                <w:rFonts w:asciiTheme="majorBidi" w:hAnsiTheme="majorBidi" w:cstheme="majorBidi"/>
                <w:bCs/>
                <w:noProof/>
                <w:szCs w:val="24"/>
              </w:rPr>
              <w:t xml:space="preserve"> and the consumer blocks whenever the buffer is </w:t>
            </w:r>
            <w:r w:rsidR="009969F3" w:rsidRPr="00674CEA">
              <w:rPr>
                <w:rFonts w:asciiTheme="majorBidi" w:hAnsiTheme="majorBidi" w:cstheme="majorBidi"/>
                <w:bCs/>
                <w:i/>
                <w:noProof/>
                <w:szCs w:val="24"/>
              </w:rPr>
              <w:t>empty</w:t>
            </w:r>
            <w:r w:rsidR="009969F3">
              <w:rPr>
                <w:rFonts w:asciiTheme="majorBidi" w:hAnsiTheme="majorBidi" w:cstheme="majorBidi"/>
                <w:bCs/>
                <w:noProof/>
                <w:szCs w:val="24"/>
              </w:rPr>
              <w:t>?</w:t>
            </w:r>
          </w:p>
          <w:p w:rsidR="003C031A" w:rsidRPr="005A4799" w:rsidRDefault="003C031A" w:rsidP="003C031A">
            <w:pPr>
              <w:spacing w:before="120" w:after="120"/>
              <w:ind w:firstLine="354"/>
              <w:jc w:val="both"/>
              <w:rPr>
                <w:rFonts w:asciiTheme="majorBidi" w:hAnsiTheme="majorBidi" w:cstheme="majorBidi"/>
                <w:bCs/>
                <w:noProof/>
                <w:szCs w:val="24"/>
              </w:rPr>
            </w:pPr>
            <w:r w:rsidRPr="005A4799">
              <w:rPr>
                <w:rFonts w:asciiTheme="majorBidi" w:hAnsiTheme="majorBidi" w:cstheme="majorBidi"/>
                <w:bCs/>
                <w:noProof/>
                <w:szCs w:val="24"/>
              </w:rPr>
              <w:t xml:space="preserve">The solution lies in the introduction of </w:t>
            </w:r>
            <w:r w:rsidRPr="00F66E60">
              <w:rPr>
                <w:rFonts w:asciiTheme="majorBidi" w:hAnsiTheme="majorBidi" w:cstheme="majorBidi"/>
                <w:bCs/>
                <w:i/>
                <w:noProof/>
                <w:szCs w:val="24"/>
              </w:rPr>
              <w:t>condition variables</w:t>
            </w:r>
            <w:r w:rsidRPr="005A4799">
              <w:rPr>
                <w:rFonts w:asciiTheme="majorBidi" w:hAnsiTheme="majorBidi" w:cstheme="majorBidi"/>
                <w:bCs/>
                <w:noProof/>
                <w:szCs w:val="24"/>
              </w:rPr>
              <w:t xml:space="preserve">, along with two operations on them, </w:t>
            </w:r>
            <w:r w:rsidRPr="00E14CE3">
              <w:rPr>
                <w:rFonts w:ascii="Courier New" w:hAnsi="Courier New" w:cs="Courier New"/>
                <w:bCs/>
                <w:noProof/>
                <w:sz w:val="20"/>
                <w:szCs w:val="20"/>
              </w:rPr>
              <w:t>wait</w:t>
            </w:r>
            <w:r w:rsidRPr="005A4799">
              <w:rPr>
                <w:rFonts w:asciiTheme="majorBidi" w:hAnsiTheme="majorBidi" w:cstheme="majorBidi"/>
                <w:bCs/>
                <w:noProof/>
                <w:szCs w:val="24"/>
              </w:rPr>
              <w:t xml:space="preserve"> and </w:t>
            </w:r>
            <w:r w:rsidRPr="00E14CE3">
              <w:rPr>
                <w:rFonts w:ascii="Courier New" w:hAnsi="Courier New" w:cs="Courier New"/>
                <w:bCs/>
                <w:noProof/>
                <w:sz w:val="20"/>
                <w:szCs w:val="20"/>
              </w:rPr>
              <w:t>signal</w:t>
            </w:r>
            <w:r w:rsidRPr="005A4799">
              <w:rPr>
                <w:rFonts w:asciiTheme="majorBidi" w:hAnsiTheme="majorBidi" w:cstheme="majorBidi"/>
                <w:bCs/>
                <w:noProof/>
                <w:szCs w:val="24"/>
              </w:rPr>
              <w:t xml:space="preserve">. When a monitor procedure discovers that it cannot continue (e.g., the producer finds the buffer full), it does a </w:t>
            </w:r>
            <w:r w:rsidRPr="00E14CE3">
              <w:rPr>
                <w:rFonts w:ascii="Courier New" w:hAnsi="Courier New" w:cs="Courier New"/>
                <w:bCs/>
                <w:noProof/>
                <w:sz w:val="20"/>
                <w:szCs w:val="20"/>
              </w:rPr>
              <w:t>wait</w:t>
            </w:r>
            <w:r w:rsidRPr="005A4799">
              <w:rPr>
                <w:rFonts w:asciiTheme="majorBidi" w:hAnsiTheme="majorBidi" w:cstheme="majorBidi"/>
                <w:bCs/>
                <w:noProof/>
                <w:szCs w:val="24"/>
              </w:rPr>
              <w:t xml:space="preserve"> on some condition variable, say, </w:t>
            </w:r>
            <w:r w:rsidRPr="005A4799">
              <w:rPr>
                <w:rFonts w:asciiTheme="majorBidi" w:hAnsiTheme="majorBidi" w:cstheme="majorBidi"/>
                <w:bCs/>
                <w:i/>
                <w:iCs/>
                <w:noProof/>
                <w:szCs w:val="24"/>
              </w:rPr>
              <w:t>full</w:t>
            </w:r>
            <w:r w:rsidRPr="005A4799">
              <w:rPr>
                <w:rFonts w:asciiTheme="majorBidi" w:hAnsiTheme="majorBidi" w:cstheme="majorBidi"/>
                <w:bCs/>
                <w:noProof/>
                <w:szCs w:val="24"/>
              </w:rPr>
              <w:t>. This action causes the calling process to block. It also allows another process that had been previously prohibited from entering the monitor to enter now.</w:t>
            </w:r>
            <w:r w:rsidR="00EB0D84">
              <w:rPr>
                <w:rFonts w:asciiTheme="majorBidi" w:hAnsiTheme="majorBidi" w:cstheme="majorBidi"/>
                <w:bCs/>
                <w:noProof/>
                <w:szCs w:val="24"/>
              </w:rPr>
              <w:t xml:space="preserve"> </w:t>
            </w:r>
            <w:r w:rsidRPr="005A4799">
              <w:rPr>
                <w:rFonts w:asciiTheme="majorBidi" w:hAnsiTheme="majorBidi" w:cstheme="majorBidi"/>
                <w:bCs/>
                <w:noProof/>
                <w:szCs w:val="24"/>
              </w:rPr>
              <w:t xml:space="preserve">This other process, for example, the consumer, can wake up its sleeping partner by doing a </w:t>
            </w:r>
            <w:r w:rsidRPr="00E14CE3">
              <w:rPr>
                <w:rFonts w:ascii="Courier New" w:hAnsi="Courier New" w:cs="Courier New"/>
                <w:bCs/>
                <w:noProof/>
                <w:sz w:val="20"/>
                <w:szCs w:val="20"/>
              </w:rPr>
              <w:t>signal</w:t>
            </w:r>
            <w:r w:rsidRPr="005A4799">
              <w:rPr>
                <w:rFonts w:asciiTheme="majorBidi" w:hAnsiTheme="majorBidi" w:cstheme="majorBidi"/>
                <w:bCs/>
                <w:noProof/>
                <w:szCs w:val="24"/>
              </w:rPr>
              <w:t xml:space="preserve"> on the condition variable that its partner is waiting on.</w:t>
            </w:r>
            <w:r w:rsidR="00487B17">
              <w:rPr>
                <w:rFonts w:asciiTheme="majorBidi" w:hAnsiTheme="majorBidi" w:cstheme="majorBidi"/>
                <w:bCs/>
                <w:noProof/>
                <w:szCs w:val="24"/>
              </w:rPr>
              <w:t xml:space="preserve"> The pseudocode of the </w:t>
            </w:r>
            <w:r w:rsidR="00487B17" w:rsidRPr="00487B17">
              <w:rPr>
                <w:rFonts w:ascii="Courier New" w:hAnsi="Courier New" w:cs="Courier New"/>
                <w:bCs/>
                <w:noProof/>
                <w:sz w:val="20"/>
                <w:szCs w:val="20"/>
              </w:rPr>
              <w:t>Monitor</w:t>
            </w:r>
            <w:r w:rsidR="00487B17">
              <w:rPr>
                <w:rFonts w:asciiTheme="majorBidi" w:hAnsiTheme="majorBidi" w:cstheme="majorBidi"/>
                <w:bCs/>
                <w:noProof/>
                <w:szCs w:val="24"/>
              </w:rPr>
              <w:t xml:space="preserve"> class with </w:t>
            </w:r>
            <w:r w:rsidR="00B30876">
              <w:rPr>
                <w:rFonts w:asciiTheme="majorBidi" w:hAnsiTheme="majorBidi" w:cstheme="majorBidi"/>
                <w:bCs/>
                <w:noProof/>
                <w:szCs w:val="24"/>
              </w:rPr>
              <w:t>the introduction of condition variables and operations on them</w:t>
            </w:r>
            <w:r w:rsidR="00487B17">
              <w:rPr>
                <w:rFonts w:asciiTheme="majorBidi" w:hAnsiTheme="majorBidi" w:cstheme="majorBidi"/>
                <w:bCs/>
                <w:noProof/>
                <w:szCs w:val="24"/>
              </w:rPr>
              <w:t xml:space="preserve"> is as follows:</w:t>
            </w:r>
          </w:p>
          <w:p w:rsidR="007E60EB" w:rsidRDefault="007E60EB" w:rsidP="00100766">
            <w:pPr>
              <w:pStyle w:val="HTMLPreformatted"/>
              <w:ind w:left="1524"/>
              <w:rPr>
                <w:color w:val="000000"/>
              </w:rPr>
            </w:pPr>
            <w:r>
              <w:rPr>
                <w:rStyle w:val="keyword-directive1"/>
              </w:rPr>
              <w:t>class</w:t>
            </w:r>
            <w:r>
              <w:rPr>
                <w:color w:val="000000"/>
              </w:rPr>
              <w:t xml:space="preserve"> Monitor {</w:t>
            </w:r>
          </w:p>
          <w:p w:rsidR="007E60EB" w:rsidRDefault="007E60EB" w:rsidP="00100766">
            <w:pPr>
              <w:pStyle w:val="HTMLPreformatted"/>
              <w:ind w:left="1524"/>
              <w:rPr>
                <w:color w:val="000000"/>
              </w:rPr>
            </w:pPr>
            <w:r>
              <w:rPr>
                <w:color w:val="000000"/>
              </w:rPr>
              <w:t xml:space="preserve">    </w:t>
            </w:r>
            <w:r>
              <w:rPr>
                <w:rStyle w:val="keyword-directive1"/>
              </w:rPr>
              <w:t>int</w:t>
            </w:r>
            <w:r>
              <w:rPr>
                <w:color w:val="000000"/>
              </w:rPr>
              <w:t xml:space="preserve">[] buffer = </w:t>
            </w:r>
            <w:r>
              <w:rPr>
                <w:rStyle w:val="keyword-directive1"/>
              </w:rPr>
              <w:t>new</w:t>
            </w:r>
            <w:r>
              <w:rPr>
                <w:color w:val="000000"/>
              </w:rPr>
              <w:t xml:space="preserve"> </w:t>
            </w:r>
            <w:r>
              <w:rPr>
                <w:rStyle w:val="keyword-directive1"/>
              </w:rPr>
              <w:t>int</w:t>
            </w:r>
            <w:r>
              <w:rPr>
                <w:color w:val="000000"/>
              </w:rPr>
              <w:t>[100];</w:t>
            </w:r>
          </w:p>
          <w:p w:rsidR="007E60EB" w:rsidRDefault="007E60EB" w:rsidP="00100766">
            <w:pPr>
              <w:pStyle w:val="HTMLPreformatted"/>
              <w:ind w:left="1524"/>
              <w:rPr>
                <w:color w:val="000000"/>
              </w:rPr>
            </w:pPr>
            <w:r>
              <w:rPr>
                <w:color w:val="000000"/>
              </w:rPr>
              <w:t xml:space="preserve">    </w:t>
            </w:r>
            <w:r>
              <w:rPr>
                <w:rStyle w:val="keyword-directive1"/>
              </w:rPr>
              <w:t>int</w:t>
            </w:r>
            <w:r>
              <w:rPr>
                <w:color w:val="000000"/>
              </w:rPr>
              <w:t xml:space="preserve"> count = 0;</w:t>
            </w:r>
          </w:p>
          <w:p w:rsidR="007E60EB" w:rsidRPr="001D5F83" w:rsidRDefault="007E60EB" w:rsidP="00100766">
            <w:pPr>
              <w:pStyle w:val="HTMLPreformatted"/>
              <w:ind w:left="1524"/>
              <w:rPr>
                <w:b/>
                <w:color w:val="000000"/>
              </w:rPr>
            </w:pPr>
            <w:r>
              <w:rPr>
                <w:color w:val="000000"/>
              </w:rPr>
              <w:t xml:space="preserve">    </w:t>
            </w:r>
            <w:r w:rsidRPr="001D5F83">
              <w:rPr>
                <w:b/>
                <w:color w:val="0000E6"/>
              </w:rPr>
              <w:t>condition</w:t>
            </w:r>
            <w:r w:rsidRPr="001D5F83">
              <w:rPr>
                <w:b/>
                <w:color w:val="000000"/>
              </w:rPr>
              <w:t xml:space="preserve"> </w:t>
            </w:r>
            <w:r w:rsidRPr="0007029F">
              <w:rPr>
                <w:b/>
                <w:i/>
                <w:color w:val="000000"/>
              </w:rPr>
              <w:t>full</w:t>
            </w:r>
            <w:r w:rsidRPr="001D5F83">
              <w:rPr>
                <w:b/>
                <w:color w:val="000000"/>
              </w:rPr>
              <w:t xml:space="preserve">, </w:t>
            </w:r>
            <w:r w:rsidRPr="0007029F">
              <w:rPr>
                <w:b/>
                <w:i/>
                <w:color w:val="000000"/>
              </w:rPr>
              <w:t>empty</w:t>
            </w:r>
            <w:r w:rsidRPr="001D5F83">
              <w:rPr>
                <w:b/>
                <w:color w:val="000000"/>
              </w:rPr>
              <w:t>;</w:t>
            </w:r>
          </w:p>
          <w:p w:rsidR="007E60EB" w:rsidRDefault="007E60EB" w:rsidP="00100766">
            <w:pPr>
              <w:pStyle w:val="HTMLPreformatted"/>
              <w:ind w:left="1524"/>
              <w:rPr>
                <w:color w:val="000000"/>
              </w:rPr>
            </w:pPr>
          </w:p>
          <w:p w:rsidR="007E60EB" w:rsidRDefault="007E60EB" w:rsidP="00100766">
            <w:pPr>
              <w:pStyle w:val="HTMLPreformatted"/>
              <w:ind w:left="1524"/>
              <w:rPr>
                <w:color w:val="000000"/>
              </w:rPr>
            </w:pPr>
            <w:r>
              <w:rPr>
                <w:color w:val="000000"/>
              </w:rPr>
              <w:t xml:space="preserve">    </w:t>
            </w:r>
            <w:r>
              <w:rPr>
                <w:rStyle w:val="keyword-directive1"/>
              </w:rPr>
              <w:t>void</w:t>
            </w:r>
            <w:r>
              <w:rPr>
                <w:color w:val="000000"/>
              </w:rPr>
              <w:t xml:space="preserve"> insert(</w:t>
            </w:r>
            <w:r>
              <w:rPr>
                <w:rStyle w:val="keyword-directive1"/>
              </w:rPr>
              <w:t>int</w:t>
            </w:r>
            <w:r>
              <w:rPr>
                <w:color w:val="000000"/>
              </w:rPr>
              <w:t xml:space="preserve"> item) {</w:t>
            </w:r>
          </w:p>
          <w:p w:rsidR="007E60EB" w:rsidRPr="001D5F83" w:rsidRDefault="007E60EB" w:rsidP="00100766">
            <w:pPr>
              <w:pStyle w:val="HTMLPreformatted"/>
              <w:ind w:left="1524"/>
              <w:rPr>
                <w:b/>
                <w:color w:val="000000"/>
              </w:rPr>
            </w:pPr>
            <w:r>
              <w:rPr>
                <w:color w:val="000000"/>
              </w:rPr>
              <w:t xml:space="preserve">        </w:t>
            </w:r>
            <w:r w:rsidRPr="001D5F83">
              <w:rPr>
                <w:rStyle w:val="keyword-directive1"/>
                <w:b/>
              </w:rPr>
              <w:t>if</w:t>
            </w:r>
            <w:r w:rsidR="006F5626">
              <w:rPr>
                <w:b/>
                <w:color w:val="000000"/>
              </w:rPr>
              <w:t xml:space="preserve"> (count == 100)</w:t>
            </w:r>
          </w:p>
          <w:p w:rsidR="007E60EB" w:rsidRPr="001D5F83" w:rsidRDefault="007E60EB" w:rsidP="00100766">
            <w:pPr>
              <w:pStyle w:val="HTMLPreformatted"/>
              <w:ind w:left="1524"/>
              <w:rPr>
                <w:b/>
                <w:color w:val="000000"/>
              </w:rPr>
            </w:pPr>
            <w:r w:rsidRPr="001D5F83">
              <w:rPr>
                <w:b/>
                <w:color w:val="000000"/>
              </w:rPr>
              <w:t xml:space="preserve">            wait(</w:t>
            </w:r>
            <w:r w:rsidRPr="0007029F">
              <w:rPr>
                <w:b/>
                <w:i/>
                <w:color w:val="000000"/>
              </w:rPr>
              <w:t>full</w:t>
            </w:r>
            <w:r w:rsidRPr="001D5F83">
              <w:rPr>
                <w:b/>
                <w:color w:val="000000"/>
              </w:rPr>
              <w:t>);</w:t>
            </w:r>
          </w:p>
          <w:p w:rsidR="007E60EB" w:rsidRDefault="007E60EB" w:rsidP="00100766">
            <w:pPr>
              <w:pStyle w:val="HTMLPreformatted"/>
              <w:ind w:left="1524"/>
              <w:rPr>
                <w:color w:val="000000"/>
              </w:rPr>
            </w:pPr>
            <w:r>
              <w:rPr>
                <w:color w:val="000000"/>
              </w:rPr>
              <w:t xml:space="preserve">        buffer[count] = item;</w:t>
            </w:r>
          </w:p>
          <w:p w:rsidR="007E60EB" w:rsidRDefault="007E60EB" w:rsidP="00100766">
            <w:pPr>
              <w:pStyle w:val="HTMLPreformatted"/>
              <w:ind w:left="1524"/>
              <w:rPr>
                <w:color w:val="000000"/>
              </w:rPr>
            </w:pPr>
            <w:r>
              <w:rPr>
                <w:color w:val="000000"/>
              </w:rPr>
              <w:t xml:space="preserve">        count++;</w:t>
            </w:r>
          </w:p>
          <w:p w:rsidR="007E60EB" w:rsidRPr="001D5F83" w:rsidRDefault="007E60EB" w:rsidP="00100766">
            <w:pPr>
              <w:pStyle w:val="HTMLPreformatted"/>
              <w:ind w:left="1524"/>
              <w:rPr>
                <w:b/>
                <w:color w:val="000000"/>
              </w:rPr>
            </w:pPr>
            <w:r>
              <w:rPr>
                <w:color w:val="000000"/>
              </w:rPr>
              <w:t xml:space="preserve">        </w:t>
            </w:r>
            <w:r w:rsidRPr="001D5F83">
              <w:rPr>
                <w:rStyle w:val="keyword-directive1"/>
                <w:b/>
              </w:rPr>
              <w:t>if</w:t>
            </w:r>
            <w:r w:rsidR="006F5626">
              <w:rPr>
                <w:b/>
                <w:color w:val="000000"/>
              </w:rPr>
              <w:t xml:space="preserve"> (count == 1)</w:t>
            </w:r>
          </w:p>
          <w:p w:rsidR="007E60EB" w:rsidRPr="001D5F83" w:rsidRDefault="007E60EB" w:rsidP="00100766">
            <w:pPr>
              <w:pStyle w:val="HTMLPreformatted"/>
              <w:ind w:left="1524"/>
              <w:rPr>
                <w:b/>
                <w:color w:val="000000"/>
              </w:rPr>
            </w:pPr>
            <w:r w:rsidRPr="001D5F83">
              <w:rPr>
                <w:b/>
                <w:color w:val="000000"/>
              </w:rPr>
              <w:t xml:space="preserve">            signal(</w:t>
            </w:r>
            <w:r w:rsidRPr="0007029F">
              <w:rPr>
                <w:b/>
                <w:i/>
                <w:color w:val="000000"/>
              </w:rPr>
              <w:t>empty</w:t>
            </w:r>
            <w:r w:rsidRPr="001D5F83">
              <w:rPr>
                <w:b/>
                <w:color w:val="000000"/>
              </w:rPr>
              <w:t>);</w:t>
            </w:r>
          </w:p>
          <w:p w:rsidR="007E60EB" w:rsidRDefault="007E60EB" w:rsidP="00100766">
            <w:pPr>
              <w:pStyle w:val="HTMLPreformatted"/>
              <w:ind w:left="1524"/>
              <w:rPr>
                <w:color w:val="000000"/>
              </w:rPr>
            </w:pPr>
            <w:r>
              <w:rPr>
                <w:color w:val="000000"/>
              </w:rPr>
              <w:t xml:space="preserve">    }</w:t>
            </w:r>
          </w:p>
          <w:p w:rsidR="007E60EB" w:rsidRDefault="007E60EB" w:rsidP="00100766">
            <w:pPr>
              <w:pStyle w:val="HTMLPreformatted"/>
              <w:ind w:left="1524"/>
              <w:rPr>
                <w:color w:val="000000"/>
              </w:rPr>
            </w:pPr>
          </w:p>
          <w:p w:rsidR="007E60EB" w:rsidRDefault="007E60EB" w:rsidP="00100766">
            <w:pPr>
              <w:pStyle w:val="HTMLPreformatted"/>
              <w:ind w:left="1524"/>
              <w:rPr>
                <w:color w:val="000000"/>
              </w:rPr>
            </w:pPr>
            <w:r>
              <w:rPr>
                <w:color w:val="000000"/>
              </w:rPr>
              <w:t xml:space="preserve">    </w:t>
            </w:r>
            <w:r>
              <w:rPr>
                <w:rStyle w:val="keyword-directive1"/>
              </w:rPr>
              <w:t>int</w:t>
            </w:r>
            <w:r>
              <w:rPr>
                <w:color w:val="000000"/>
              </w:rPr>
              <w:t xml:space="preserve"> remove() {</w:t>
            </w:r>
          </w:p>
          <w:p w:rsidR="007E60EB" w:rsidRPr="001D5F83" w:rsidRDefault="007E60EB" w:rsidP="00100766">
            <w:pPr>
              <w:pStyle w:val="HTMLPreformatted"/>
              <w:ind w:left="1524"/>
              <w:rPr>
                <w:b/>
                <w:color w:val="000000"/>
              </w:rPr>
            </w:pPr>
            <w:r>
              <w:rPr>
                <w:color w:val="000000"/>
              </w:rPr>
              <w:t xml:space="preserve">        </w:t>
            </w:r>
            <w:r w:rsidRPr="001D5F83">
              <w:rPr>
                <w:rStyle w:val="keyword-directive1"/>
                <w:b/>
              </w:rPr>
              <w:t>if</w:t>
            </w:r>
            <w:r w:rsidR="006F5626">
              <w:rPr>
                <w:b/>
                <w:color w:val="000000"/>
              </w:rPr>
              <w:t xml:space="preserve"> (count == 0)</w:t>
            </w:r>
          </w:p>
          <w:p w:rsidR="007E60EB" w:rsidRPr="001D5F83" w:rsidRDefault="007E60EB" w:rsidP="00100766">
            <w:pPr>
              <w:pStyle w:val="HTMLPreformatted"/>
              <w:ind w:left="1524"/>
              <w:rPr>
                <w:b/>
                <w:color w:val="000000"/>
              </w:rPr>
            </w:pPr>
            <w:r w:rsidRPr="001D5F83">
              <w:rPr>
                <w:b/>
                <w:color w:val="000000"/>
              </w:rPr>
              <w:t xml:space="preserve">            wait(</w:t>
            </w:r>
            <w:r w:rsidRPr="0007029F">
              <w:rPr>
                <w:b/>
                <w:i/>
                <w:color w:val="000000"/>
              </w:rPr>
              <w:t>empty</w:t>
            </w:r>
            <w:r w:rsidRPr="001D5F83">
              <w:rPr>
                <w:b/>
                <w:color w:val="000000"/>
              </w:rPr>
              <w:t>);</w:t>
            </w:r>
          </w:p>
          <w:p w:rsidR="007E60EB" w:rsidRDefault="007E60EB" w:rsidP="00100766">
            <w:pPr>
              <w:pStyle w:val="HTMLPreformatted"/>
              <w:ind w:left="1524"/>
              <w:rPr>
                <w:color w:val="000000"/>
              </w:rPr>
            </w:pPr>
            <w:r>
              <w:rPr>
                <w:color w:val="000000"/>
              </w:rPr>
              <w:t xml:space="preserve">        </w:t>
            </w:r>
            <w:r>
              <w:rPr>
                <w:rStyle w:val="keyword-directive1"/>
              </w:rPr>
              <w:t>int</w:t>
            </w:r>
            <w:r>
              <w:rPr>
                <w:color w:val="000000"/>
              </w:rPr>
              <w:t xml:space="preserve"> item = buffer[count];</w:t>
            </w:r>
          </w:p>
          <w:p w:rsidR="007E60EB" w:rsidRDefault="007E60EB" w:rsidP="00100766">
            <w:pPr>
              <w:pStyle w:val="HTMLPreformatted"/>
              <w:ind w:left="1524"/>
              <w:rPr>
                <w:color w:val="000000"/>
              </w:rPr>
            </w:pPr>
            <w:r>
              <w:rPr>
                <w:color w:val="000000"/>
              </w:rPr>
              <w:t xml:space="preserve">        count--;</w:t>
            </w:r>
          </w:p>
          <w:p w:rsidR="007E60EB" w:rsidRPr="001D5F83" w:rsidRDefault="007E60EB" w:rsidP="00100766">
            <w:pPr>
              <w:pStyle w:val="HTMLPreformatted"/>
              <w:ind w:left="1524"/>
              <w:rPr>
                <w:b/>
                <w:color w:val="000000"/>
              </w:rPr>
            </w:pPr>
            <w:r>
              <w:rPr>
                <w:color w:val="000000"/>
              </w:rPr>
              <w:t xml:space="preserve">        </w:t>
            </w:r>
            <w:r w:rsidRPr="001D5F83">
              <w:rPr>
                <w:rStyle w:val="keyword-directive1"/>
                <w:b/>
              </w:rPr>
              <w:t>if</w:t>
            </w:r>
            <w:r w:rsidR="006F5626">
              <w:rPr>
                <w:b/>
                <w:color w:val="000000"/>
              </w:rPr>
              <w:t xml:space="preserve"> (count == 100)</w:t>
            </w:r>
          </w:p>
          <w:p w:rsidR="007E60EB" w:rsidRPr="001D5F83" w:rsidRDefault="007E60EB" w:rsidP="00100766">
            <w:pPr>
              <w:pStyle w:val="HTMLPreformatted"/>
              <w:ind w:left="1524"/>
              <w:rPr>
                <w:b/>
                <w:color w:val="000000"/>
              </w:rPr>
            </w:pPr>
            <w:r w:rsidRPr="001D5F83">
              <w:rPr>
                <w:b/>
                <w:color w:val="000000"/>
              </w:rPr>
              <w:t xml:space="preserve">            signal(</w:t>
            </w:r>
            <w:r w:rsidRPr="0007029F">
              <w:rPr>
                <w:b/>
                <w:i/>
                <w:color w:val="000000"/>
              </w:rPr>
              <w:t>full</w:t>
            </w:r>
            <w:r w:rsidRPr="001D5F83">
              <w:rPr>
                <w:b/>
                <w:color w:val="000000"/>
              </w:rPr>
              <w:t>);</w:t>
            </w:r>
          </w:p>
          <w:p w:rsidR="007E60EB" w:rsidRDefault="007E60EB" w:rsidP="00100766">
            <w:pPr>
              <w:pStyle w:val="HTMLPreformatted"/>
              <w:ind w:left="1524"/>
              <w:rPr>
                <w:color w:val="000000"/>
              </w:rPr>
            </w:pPr>
            <w:r>
              <w:rPr>
                <w:color w:val="000000"/>
              </w:rPr>
              <w:t xml:space="preserve">        </w:t>
            </w:r>
            <w:r>
              <w:rPr>
                <w:rStyle w:val="keyword-directive1"/>
              </w:rPr>
              <w:t>return</w:t>
            </w:r>
            <w:r>
              <w:rPr>
                <w:color w:val="000000"/>
              </w:rPr>
              <w:t xml:space="preserve"> item;</w:t>
            </w:r>
          </w:p>
          <w:p w:rsidR="007E60EB" w:rsidRDefault="007E60EB" w:rsidP="00100766">
            <w:pPr>
              <w:pStyle w:val="HTMLPreformatted"/>
              <w:ind w:left="1524"/>
              <w:rPr>
                <w:color w:val="000000"/>
              </w:rPr>
            </w:pPr>
            <w:r>
              <w:rPr>
                <w:color w:val="000000"/>
              </w:rPr>
              <w:t xml:space="preserve">    }</w:t>
            </w:r>
          </w:p>
          <w:p w:rsidR="007E60EB" w:rsidRDefault="007E60EB" w:rsidP="00603235">
            <w:pPr>
              <w:pStyle w:val="HTMLPreformatted"/>
              <w:spacing w:after="120"/>
              <w:ind w:left="1526"/>
              <w:rPr>
                <w:color w:val="000000"/>
              </w:rPr>
            </w:pPr>
            <w:r>
              <w:rPr>
                <w:color w:val="000000"/>
              </w:rPr>
              <w:t>}</w:t>
            </w:r>
          </w:p>
          <w:p w:rsidR="001E6BAE" w:rsidRDefault="007732DF" w:rsidP="00FB3977">
            <w:pPr>
              <w:spacing w:before="120" w:after="120"/>
              <w:ind w:firstLine="354"/>
              <w:jc w:val="both"/>
              <w:rPr>
                <w:rFonts w:asciiTheme="majorBidi" w:hAnsiTheme="majorBidi" w:cstheme="majorBidi"/>
                <w:bCs/>
                <w:noProof/>
                <w:szCs w:val="24"/>
              </w:rPr>
            </w:pPr>
            <w:r w:rsidRPr="005C1036">
              <w:rPr>
                <w:rFonts w:asciiTheme="majorBidi" w:hAnsiTheme="majorBidi" w:cstheme="majorBidi"/>
                <w:bCs/>
                <w:noProof/>
                <w:color w:val="0070C0"/>
                <w:szCs w:val="24"/>
              </w:rPr>
              <w:lastRenderedPageBreak/>
              <w:t>It must be noted that cond</w:t>
            </w:r>
            <w:r w:rsidR="0087686F" w:rsidRPr="005C1036">
              <w:rPr>
                <w:rFonts w:asciiTheme="majorBidi" w:hAnsiTheme="majorBidi" w:cstheme="majorBidi"/>
                <w:bCs/>
                <w:noProof/>
                <w:color w:val="0070C0"/>
                <w:szCs w:val="24"/>
              </w:rPr>
              <w:t>ition variables are not counters</w:t>
            </w:r>
            <w:r w:rsidR="003923A8" w:rsidRPr="005C1036">
              <w:rPr>
                <w:rFonts w:asciiTheme="majorBidi" w:hAnsiTheme="majorBidi" w:cstheme="majorBidi"/>
                <w:bCs/>
                <w:noProof/>
                <w:color w:val="0070C0"/>
                <w:szCs w:val="24"/>
              </w:rPr>
              <w:t xml:space="preserve"> or semaphores</w:t>
            </w:r>
            <w:r w:rsidRPr="005C1036">
              <w:rPr>
                <w:rFonts w:asciiTheme="majorBidi" w:hAnsiTheme="majorBidi" w:cstheme="majorBidi"/>
                <w:bCs/>
                <w:noProof/>
                <w:color w:val="0070C0"/>
                <w:szCs w:val="24"/>
              </w:rPr>
              <w:t>. They do not accumulate signals for later use the way semaphores do.</w:t>
            </w:r>
            <w:r w:rsidRPr="007732DF">
              <w:rPr>
                <w:rFonts w:asciiTheme="majorBidi" w:hAnsiTheme="majorBidi" w:cstheme="majorBidi"/>
                <w:bCs/>
                <w:noProof/>
                <w:szCs w:val="24"/>
              </w:rPr>
              <w:t xml:space="preserve"> Thus</w:t>
            </w:r>
            <w:r w:rsidR="00B276A5">
              <w:rPr>
                <w:rFonts w:asciiTheme="majorBidi" w:hAnsiTheme="majorBidi" w:cstheme="majorBidi"/>
                <w:bCs/>
                <w:noProof/>
                <w:szCs w:val="24"/>
              </w:rPr>
              <w:t>,</w:t>
            </w:r>
            <w:r w:rsidRPr="007732DF">
              <w:rPr>
                <w:rFonts w:asciiTheme="majorBidi" w:hAnsiTheme="majorBidi" w:cstheme="majorBidi"/>
                <w:bCs/>
                <w:noProof/>
                <w:szCs w:val="24"/>
              </w:rPr>
              <w:t xml:space="preserve"> if a condition variable is signaled with no one waiting on it, the signal is lost forever.</w:t>
            </w:r>
          </w:p>
          <w:p w:rsidR="000108BA" w:rsidRDefault="00511B5C" w:rsidP="00FB3977">
            <w:pPr>
              <w:spacing w:before="120" w:after="120"/>
              <w:ind w:firstLine="354"/>
              <w:jc w:val="both"/>
              <w:rPr>
                <w:rFonts w:asciiTheme="majorBidi" w:hAnsiTheme="majorBidi" w:cstheme="majorBidi"/>
                <w:bCs/>
                <w:noProof/>
                <w:szCs w:val="24"/>
              </w:rPr>
            </w:pPr>
            <w:r w:rsidRPr="00016F30">
              <w:rPr>
                <w:rFonts w:asciiTheme="majorBidi" w:hAnsiTheme="majorBidi" w:cstheme="majorBidi"/>
                <w:b/>
                <w:bCs/>
                <w:i/>
                <w:noProof/>
                <w:color w:val="336600"/>
                <w:szCs w:val="24"/>
              </w:rPr>
              <w:t>What</w:t>
            </w:r>
            <w:r>
              <w:rPr>
                <w:rFonts w:asciiTheme="majorBidi" w:hAnsiTheme="majorBidi" w:cstheme="majorBidi"/>
                <w:b/>
                <w:bCs/>
                <w:i/>
                <w:noProof/>
                <w:color w:val="336600"/>
                <w:szCs w:val="24"/>
              </w:rPr>
              <w:t xml:space="preserve"> happens after a </w:t>
            </w:r>
            <w:r w:rsidRPr="000075E8">
              <w:rPr>
                <w:rFonts w:ascii="Courier New" w:hAnsi="Courier New" w:cs="Courier New"/>
                <w:b/>
                <w:bCs/>
                <w:noProof/>
                <w:color w:val="336600"/>
                <w:sz w:val="20"/>
                <w:szCs w:val="20"/>
              </w:rPr>
              <w:t>signal</w:t>
            </w:r>
          </w:p>
          <w:p w:rsidR="00511B5C" w:rsidRDefault="00683917" w:rsidP="00FB3977">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 xml:space="preserve">When a process </w:t>
            </w:r>
            <w:r w:rsidRPr="00D32FE7">
              <w:rPr>
                <w:rFonts w:ascii="Courier New" w:hAnsi="Courier New" w:cs="Courier New"/>
                <w:bCs/>
                <w:noProof/>
                <w:sz w:val="20"/>
                <w:szCs w:val="20"/>
              </w:rPr>
              <w:t>signal</w:t>
            </w:r>
            <w:r>
              <w:rPr>
                <w:rFonts w:asciiTheme="majorBidi" w:hAnsiTheme="majorBidi" w:cstheme="majorBidi"/>
                <w:bCs/>
                <w:noProof/>
                <w:szCs w:val="24"/>
              </w:rPr>
              <w:t xml:space="preserve">s </w:t>
            </w:r>
            <w:r w:rsidR="0098066E">
              <w:rPr>
                <w:rFonts w:asciiTheme="majorBidi" w:hAnsiTheme="majorBidi" w:cstheme="majorBidi"/>
                <w:bCs/>
                <w:noProof/>
                <w:szCs w:val="24"/>
              </w:rPr>
              <w:t xml:space="preserve">the </w:t>
            </w:r>
            <w:r>
              <w:rPr>
                <w:rFonts w:asciiTheme="majorBidi" w:hAnsiTheme="majorBidi" w:cstheme="majorBidi"/>
                <w:bCs/>
                <w:noProof/>
                <w:szCs w:val="24"/>
              </w:rPr>
              <w:t>other blocked process from inside the monitor</w:t>
            </w:r>
            <w:r w:rsidR="00D32FE7">
              <w:rPr>
                <w:rFonts w:asciiTheme="majorBidi" w:hAnsiTheme="majorBidi" w:cstheme="majorBidi"/>
                <w:bCs/>
                <w:noProof/>
                <w:szCs w:val="24"/>
              </w:rPr>
              <w:t xml:space="preserve">, </w:t>
            </w:r>
            <w:r w:rsidR="0098066E">
              <w:rPr>
                <w:rFonts w:asciiTheme="majorBidi" w:hAnsiTheme="majorBidi" w:cstheme="majorBidi"/>
                <w:bCs/>
                <w:noProof/>
                <w:szCs w:val="24"/>
              </w:rPr>
              <w:t>there will</w:t>
            </w:r>
            <w:r w:rsidR="00253591">
              <w:rPr>
                <w:rFonts w:asciiTheme="majorBidi" w:hAnsiTheme="majorBidi" w:cstheme="majorBidi"/>
                <w:bCs/>
                <w:noProof/>
                <w:szCs w:val="24"/>
              </w:rPr>
              <w:t xml:space="preserve"> be two processes inside the monitor – the newly awakened one and the one which was already inside the monitor.</w:t>
            </w:r>
            <w:r w:rsidR="006D1EA5">
              <w:rPr>
                <w:rFonts w:asciiTheme="majorBidi" w:hAnsiTheme="majorBidi" w:cstheme="majorBidi"/>
                <w:bCs/>
                <w:noProof/>
                <w:szCs w:val="24"/>
              </w:rPr>
              <w:t xml:space="preserve"> But this situation must not occur.</w:t>
            </w:r>
            <w:r w:rsidR="00F73F90">
              <w:rPr>
                <w:rFonts w:asciiTheme="majorBidi" w:hAnsiTheme="majorBidi" w:cstheme="majorBidi"/>
                <w:bCs/>
                <w:noProof/>
                <w:szCs w:val="24"/>
              </w:rPr>
              <w:t xml:space="preserve"> So, t</w:t>
            </w:r>
            <w:r w:rsidR="00F73F90" w:rsidRPr="00F73F90">
              <w:rPr>
                <w:rFonts w:asciiTheme="majorBidi" w:hAnsiTheme="majorBidi" w:cstheme="majorBidi"/>
                <w:bCs/>
                <w:noProof/>
                <w:szCs w:val="24"/>
              </w:rPr>
              <w:t xml:space="preserve">o avoid having two active processes in the monitor at the same time, we need a rule telling what happens after a </w:t>
            </w:r>
            <w:r w:rsidR="00F73F90" w:rsidRPr="001336F7">
              <w:rPr>
                <w:rFonts w:ascii="Courier New" w:hAnsi="Courier New" w:cs="Courier New"/>
                <w:bCs/>
                <w:noProof/>
                <w:sz w:val="20"/>
                <w:szCs w:val="20"/>
              </w:rPr>
              <w:t>signal</w:t>
            </w:r>
            <w:r w:rsidR="00F73F90" w:rsidRPr="00F73F90">
              <w:rPr>
                <w:rFonts w:asciiTheme="majorBidi" w:hAnsiTheme="majorBidi" w:cstheme="majorBidi"/>
                <w:bCs/>
                <w:noProof/>
                <w:szCs w:val="24"/>
              </w:rPr>
              <w:t>.</w:t>
            </w:r>
            <w:r w:rsidR="008A58D9">
              <w:rPr>
                <w:rFonts w:asciiTheme="majorBidi" w:hAnsiTheme="majorBidi" w:cstheme="majorBidi"/>
                <w:bCs/>
                <w:noProof/>
                <w:szCs w:val="24"/>
              </w:rPr>
              <w:t xml:space="preserve"> There are three possible solutions:</w:t>
            </w:r>
          </w:p>
          <w:p w:rsidR="008A58D9" w:rsidRDefault="00D84E5F" w:rsidP="00FE62AE">
            <w:pPr>
              <w:pStyle w:val="ListParagraph"/>
              <w:numPr>
                <w:ilvl w:val="0"/>
                <w:numId w:val="26"/>
              </w:numPr>
              <w:spacing w:before="120" w:after="120"/>
              <w:ind w:left="720"/>
              <w:contextualSpacing w:val="0"/>
              <w:jc w:val="both"/>
              <w:rPr>
                <w:rFonts w:asciiTheme="majorBidi" w:hAnsiTheme="majorBidi" w:cstheme="majorBidi"/>
                <w:bCs/>
                <w:noProof/>
                <w:szCs w:val="24"/>
              </w:rPr>
            </w:pPr>
            <w:r w:rsidRPr="00D84E5F">
              <w:rPr>
                <w:rFonts w:asciiTheme="majorBidi" w:hAnsiTheme="majorBidi" w:cstheme="majorBidi"/>
                <w:bCs/>
                <w:noProof/>
                <w:szCs w:val="24"/>
              </w:rPr>
              <w:t>Hoare proposed letting the newly awakened process run, suspending the other one.</w:t>
            </w:r>
          </w:p>
          <w:p w:rsidR="00872B2A" w:rsidRDefault="002C35A3" w:rsidP="00FE62AE">
            <w:pPr>
              <w:pStyle w:val="ListParagraph"/>
              <w:numPr>
                <w:ilvl w:val="0"/>
                <w:numId w:val="26"/>
              </w:numPr>
              <w:spacing w:before="120" w:after="120"/>
              <w:ind w:left="720"/>
              <w:contextualSpacing w:val="0"/>
              <w:jc w:val="both"/>
              <w:rPr>
                <w:rFonts w:asciiTheme="majorBidi" w:hAnsiTheme="majorBidi" w:cstheme="majorBidi"/>
                <w:bCs/>
                <w:noProof/>
                <w:szCs w:val="24"/>
              </w:rPr>
            </w:pPr>
            <w:r w:rsidRPr="002C35A3">
              <w:rPr>
                <w:rFonts w:asciiTheme="majorBidi" w:hAnsiTheme="majorBidi" w:cstheme="majorBidi"/>
                <w:bCs/>
                <w:noProof/>
                <w:szCs w:val="24"/>
              </w:rPr>
              <w:t xml:space="preserve">Brinch Hansen proposed </w:t>
            </w:r>
            <w:r w:rsidR="00510DD2">
              <w:rPr>
                <w:rFonts w:asciiTheme="majorBidi" w:hAnsiTheme="majorBidi" w:cstheme="majorBidi"/>
                <w:bCs/>
                <w:noProof/>
                <w:szCs w:val="24"/>
              </w:rPr>
              <w:t>t</w:t>
            </w:r>
            <w:r w:rsidRPr="002C35A3">
              <w:rPr>
                <w:rFonts w:asciiTheme="majorBidi" w:hAnsiTheme="majorBidi" w:cstheme="majorBidi"/>
                <w:bCs/>
                <w:noProof/>
                <w:szCs w:val="24"/>
              </w:rPr>
              <w:t xml:space="preserve">hat a process doing a </w:t>
            </w:r>
            <w:r w:rsidRPr="001336F7">
              <w:rPr>
                <w:rFonts w:ascii="Courier New" w:hAnsi="Courier New" w:cs="Courier New"/>
                <w:bCs/>
                <w:noProof/>
                <w:sz w:val="20"/>
                <w:szCs w:val="20"/>
              </w:rPr>
              <w:t>signal</w:t>
            </w:r>
            <w:r w:rsidRPr="002C35A3">
              <w:rPr>
                <w:rFonts w:asciiTheme="majorBidi" w:hAnsiTheme="majorBidi" w:cstheme="majorBidi"/>
                <w:bCs/>
                <w:noProof/>
                <w:szCs w:val="24"/>
              </w:rPr>
              <w:t xml:space="preserve"> </w:t>
            </w:r>
            <w:r w:rsidRPr="002C35A3">
              <w:rPr>
                <w:rFonts w:asciiTheme="majorBidi" w:hAnsiTheme="majorBidi" w:cstheme="majorBidi"/>
                <w:bCs/>
                <w:i/>
                <w:iCs/>
                <w:noProof/>
                <w:szCs w:val="24"/>
              </w:rPr>
              <w:t xml:space="preserve">must </w:t>
            </w:r>
            <w:r w:rsidRPr="002C35A3">
              <w:rPr>
                <w:rFonts w:asciiTheme="majorBidi" w:hAnsiTheme="majorBidi" w:cstheme="majorBidi"/>
                <w:bCs/>
                <w:noProof/>
                <w:szCs w:val="24"/>
              </w:rPr>
              <w:t xml:space="preserve">exit the monitor immediately. In other words, a </w:t>
            </w:r>
            <w:r w:rsidRPr="001336F7">
              <w:rPr>
                <w:rFonts w:ascii="Courier New" w:hAnsi="Courier New" w:cs="Courier New"/>
                <w:bCs/>
                <w:noProof/>
                <w:sz w:val="20"/>
                <w:szCs w:val="20"/>
              </w:rPr>
              <w:t>signal</w:t>
            </w:r>
            <w:r w:rsidRPr="002C35A3">
              <w:rPr>
                <w:rFonts w:asciiTheme="majorBidi" w:hAnsiTheme="majorBidi" w:cstheme="majorBidi"/>
                <w:bCs/>
                <w:noProof/>
                <w:szCs w:val="24"/>
              </w:rPr>
              <w:t xml:space="preserve"> statement may appear only as the final statement in a monitor procedure.</w:t>
            </w:r>
          </w:p>
          <w:p w:rsidR="00A37A89" w:rsidRPr="00D84E5F" w:rsidRDefault="002155A9" w:rsidP="00FE62AE">
            <w:pPr>
              <w:pStyle w:val="ListParagraph"/>
              <w:numPr>
                <w:ilvl w:val="0"/>
                <w:numId w:val="26"/>
              </w:numPr>
              <w:spacing w:before="120" w:after="120"/>
              <w:ind w:left="720"/>
              <w:contextualSpacing w:val="0"/>
              <w:jc w:val="both"/>
              <w:rPr>
                <w:rFonts w:asciiTheme="majorBidi" w:hAnsiTheme="majorBidi" w:cstheme="majorBidi"/>
                <w:bCs/>
                <w:noProof/>
                <w:szCs w:val="24"/>
              </w:rPr>
            </w:pPr>
            <w:r>
              <w:rPr>
                <w:rFonts w:asciiTheme="majorBidi" w:hAnsiTheme="majorBidi" w:cstheme="majorBidi"/>
                <w:bCs/>
                <w:noProof/>
                <w:szCs w:val="24"/>
              </w:rPr>
              <w:t>T</w:t>
            </w:r>
            <w:r w:rsidRPr="002155A9">
              <w:rPr>
                <w:rFonts w:asciiTheme="majorBidi" w:hAnsiTheme="majorBidi" w:cstheme="majorBidi"/>
                <w:bCs/>
                <w:noProof/>
                <w:szCs w:val="24"/>
              </w:rPr>
              <w:t>here is also a third solution, not proposed by either Hoare or Brinch Hansen. This is to let the signaler continue to run and allow the waiting process to start running only after the signaler has exited the monitor.</w:t>
            </w:r>
          </w:p>
          <w:p w:rsidR="000108BA" w:rsidRDefault="00CF6255" w:rsidP="00FB3977">
            <w:pPr>
              <w:spacing w:before="120" w:after="120"/>
              <w:ind w:firstLine="354"/>
              <w:jc w:val="both"/>
              <w:rPr>
                <w:rFonts w:asciiTheme="majorBidi" w:hAnsiTheme="majorBidi" w:cstheme="majorBidi"/>
                <w:bCs/>
                <w:noProof/>
                <w:szCs w:val="24"/>
              </w:rPr>
            </w:pPr>
            <w:r w:rsidRPr="00CF6255">
              <w:rPr>
                <w:rFonts w:asciiTheme="majorBidi" w:hAnsiTheme="majorBidi" w:cstheme="majorBidi"/>
                <w:bCs/>
                <w:noProof/>
                <w:szCs w:val="24"/>
              </w:rPr>
              <w:t xml:space="preserve">We will use Brinch Hansen’s proposal because it is conceptually simpler and is also easier to implement. If a </w:t>
            </w:r>
            <w:r w:rsidRPr="004D2877">
              <w:rPr>
                <w:rFonts w:ascii="Courier New" w:hAnsi="Courier New" w:cs="Courier New"/>
                <w:bCs/>
                <w:noProof/>
                <w:sz w:val="20"/>
                <w:szCs w:val="20"/>
              </w:rPr>
              <w:t>signal</w:t>
            </w:r>
            <w:r w:rsidRPr="00CF6255">
              <w:rPr>
                <w:rFonts w:asciiTheme="majorBidi" w:hAnsiTheme="majorBidi" w:cstheme="majorBidi"/>
                <w:bCs/>
                <w:noProof/>
                <w:szCs w:val="24"/>
              </w:rPr>
              <w:t xml:space="preserve"> is done on a condition variable on which several processes are waiting, only one of them, determined by the system scheduler, is revived.</w:t>
            </w:r>
          </w:p>
          <w:p w:rsidR="000108BA" w:rsidRPr="00A271D5" w:rsidRDefault="00A271D5" w:rsidP="00FB3977">
            <w:pPr>
              <w:spacing w:before="120" w:after="120"/>
              <w:ind w:firstLine="354"/>
              <w:jc w:val="both"/>
              <w:rPr>
                <w:rFonts w:asciiTheme="majorBidi" w:hAnsiTheme="majorBidi" w:cstheme="majorBidi"/>
                <w:b/>
                <w:bCs/>
                <w:i/>
                <w:noProof/>
                <w:color w:val="336600"/>
                <w:szCs w:val="24"/>
              </w:rPr>
            </w:pPr>
            <w:r w:rsidRPr="00A271D5">
              <w:rPr>
                <w:rFonts w:asciiTheme="majorBidi" w:hAnsiTheme="majorBidi" w:cstheme="majorBidi"/>
                <w:b/>
                <w:bCs/>
                <w:i/>
                <w:noProof/>
                <w:color w:val="336600"/>
                <w:szCs w:val="24"/>
              </w:rPr>
              <w:t>Drawback of monitors</w:t>
            </w:r>
          </w:p>
          <w:p w:rsidR="00A271D5" w:rsidRDefault="00CB1522" w:rsidP="00FB3977">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M</w:t>
            </w:r>
            <w:r w:rsidR="00A152D2" w:rsidRPr="00A152D2">
              <w:rPr>
                <w:rFonts w:asciiTheme="majorBidi" w:hAnsiTheme="majorBidi" w:cstheme="majorBidi"/>
                <w:bCs/>
                <w:noProof/>
                <w:szCs w:val="24"/>
              </w:rPr>
              <w:t>onitors are a programming language concept. The compiler must recognize them and arrange for the mutual exclusion somehow. C, Pascal, and most other languages do not have monitors, so it is unreasonable to expect their compilers to enforce any mutual exclusion rules. In fact, how could the compiler even know which procedures were in monitors and which were not?</w:t>
            </w:r>
          </w:p>
          <w:p w:rsidR="00205DA5" w:rsidRPr="008F58DE" w:rsidRDefault="00C57169" w:rsidP="0099649F">
            <w:pPr>
              <w:spacing w:before="120" w:after="120"/>
              <w:ind w:firstLine="354"/>
              <w:jc w:val="both"/>
              <w:rPr>
                <w:rFonts w:asciiTheme="majorBidi" w:hAnsiTheme="majorBidi" w:cstheme="majorBidi"/>
                <w:bCs/>
                <w:noProof/>
                <w:szCs w:val="24"/>
              </w:rPr>
            </w:pPr>
            <w:r>
              <w:rPr>
                <w:rFonts w:asciiTheme="majorBidi" w:hAnsiTheme="majorBidi" w:cstheme="majorBidi"/>
                <w:bCs/>
                <w:noProof/>
                <w:szCs w:val="24"/>
              </w:rPr>
              <w:t>If it is argued that t</w:t>
            </w:r>
            <w:r w:rsidRPr="00C57169">
              <w:rPr>
                <w:rFonts w:asciiTheme="majorBidi" w:hAnsiTheme="majorBidi" w:cstheme="majorBidi"/>
                <w:bCs/>
                <w:noProof/>
                <w:szCs w:val="24"/>
              </w:rPr>
              <w:t xml:space="preserve">hese same languages do not have semaphores either, </w:t>
            </w:r>
            <w:r w:rsidR="005454A3">
              <w:rPr>
                <w:rFonts w:asciiTheme="majorBidi" w:hAnsiTheme="majorBidi" w:cstheme="majorBidi"/>
                <w:bCs/>
                <w:noProof/>
                <w:szCs w:val="24"/>
              </w:rPr>
              <w:t>then it can be said that</w:t>
            </w:r>
            <w:r w:rsidRPr="00C57169">
              <w:rPr>
                <w:rFonts w:asciiTheme="majorBidi" w:hAnsiTheme="majorBidi" w:cstheme="majorBidi"/>
                <w:bCs/>
                <w:noProof/>
                <w:szCs w:val="24"/>
              </w:rPr>
              <w:t xml:space="preserve"> adding semaphores is easy: </w:t>
            </w:r>
            <w:r w:rsidR="008C62A9">
              <w:rPr>
                <w:rFonts w:asciiTheme="majorBidi" w:hAnsiTheme="majorBidi" w:cstheme="majorBidi"/>
                <w:bCs/>
                <w:noProof/>
                <w:szCs w:val="24"/>
              </w:rPr>
              <w:t>a</w:t>
            </w:r>
            <w:r w:rsidRPr="00C57169">
              <w:rPr>
                <w:rFonts w:asciiTheme="majorBidi" w:hAnsiTheme="majorBidi" w:cstheme="majorBidi"/>
                <w:bCs/>
                <w:noProof/>
                <w:szCs w:val="24"/>
              </w:rPr>
              <w:t xml:space="preserve">ll you need to do is add two short assembly code routines to the library to issue the </w:t>
            </w:r>
            <w:r w:rsidRPr="00AF4B14">
              <w:rPr>
                <w:rFonts w:ascii="Courier New" w:hAnsi="Courier New" w:cs="Courier New"/>
                <w:bCs/>
                <w:noProof/>
                <w:sz w:val="20"/>
                <w:szCs w:val="20"/>
              </w:rPr>
              <w:t>up</w:t>
            </w:r>
            <w:r w:rsidRPr="00C57169">
              <w:rPr>
                <w:rFonts w:asciiTheme="majorBidi" w:hAnsiTheme="majorBidi" w:cstheme="majorBidi"/>
                <w:bCs/>
                <w:noProof/>
                <w:szCs w:val="24"/>
              </w:rPr>
              <w:t xml:space="preserve"> and </w:t>
            </w:r>
            <w:r w:rsidRPr="00AF4B14">
              <w:rPr>
                <w:rFonts w:ascii="Courier New" w:hAnsi="Courier New" w:cs="Courier New"/>
                <w:bCs/>
                <w:noProof/>
                <w:sz w:val="20"/>
                <w:szCs w:val="20"/>
              </w:rPr>
              <w:t>down</w:t>
            </w:r>
            <w:r w:rsidRPr="00C57169">
              <w:rPr>
                <w:rFonts w:asciiTheme="majorBidi" w:hAnsiTheme="majorBidi" w:cstheme="majorBidi"/>
                <w:bCs/>
                <w:noProof/>
                <w:szCs w:val="24"/>
              </w:rPr>
              <w:t xml:space="preserve"> system calls. The compilers do not even have to know that they exist. Of course, the operating systems have to know about the semaphores, but at least if you have a semaphore-based operating system, you can still write the user programs for it in C or C++ (or even assembly language if you are </w:t>
            </w:r>
            <w:r w:rsidRPr="0099649F">
              <w:rPr>
                <w:rFonts w:asciiTheme="majorBidi" w:hAnsiTheme="majorBidi" w:cstheme="majorBidi"/>
                <w:bCs/>
                <w:noProof/>
                <w:szCs w:val="24"/>
              </w:rPr>
              <w:t>masochistic</w:t>
            </w:r>
            <w:r w:rsidRPr="00C57169">
              <w:rPr>
                <w:rFonts w:asciiTheme="majorBidi" w:hAnsiTheme="majorBidi" w:cstheme="majorBidi"/>
                <w:bCs/>
                <w:noProof/>
                <w:szCs w:val="24"/>
              </w:rPr>
              <w:t xml:space="preserve"> enough</w:t>
            </w:r>
            <w:r w:rsidR="000643C0">
              <w:rPr>
                <w:rFonts w:asciiTheme="majorBidi" w:hAnsiTheme="majorBidi" w:cstheme="majorBidi"/>
                <w:bCs/>
                <w:noProof/>
                <w:szCs w:val="24"/>
              </w:rPr>
              <w:t>!</w:t>
            </w:r>
            <w:r w:rsidRPr="00C57169">
              <w:rPr>
                <w:rFonts w:asciiTheme="majorBidi" w:hAnsiTheme="majorBidi" w:cstheme="majorBidi"/>
                <w:bCs/>
                <w:noProof/>
                <w:szCs w:val="24"/>
              </w:rPr>
              <w:t>). With monitors, you need a language that has them built in.</w:t>
            </w:r>
          </w:p>
        </w:tc>
      </w:tr>
      <w:tr w:rsidR="00957ABC" w:rsidRPr="00B321C1" w:rsidTr="00AA67BF">
        <w:tc>
          <w:tcPr>
            <w:tcW w:w="636" w:type="dxa"/>
          </w:tcPr>
          <w:p w:rsidR="00957ABC" w:rsidRPr="00AA7802" w:rsidRDefault="002C486B" w:rsidP="000F7F4D">
            <w:pPr>
              <w:rPr>
                <w:rFonts w:asciiTheme="majorBidi" w:hAnsiTheme="majorBidi" w:cstheme="majorBidi"/>
                <w:b/>
                <w:bCs/>
                <w:szCs w:val="24"/>
              </w:rPr>
            </w:pPr>
            <w:r>
              <w:rPr>
                <w:rFonts w:asciiTheme="majorBidi" w:hAnsiTheme="majorBidi" w:cstheme="majorBidi"/>
                <w:b/>
                <w:bCs/>
                <w:szCs w:val="24"/>
              </w:rPr>
              <w:lastRenderedPageBreak/>
              <w:t>2.21</w:t>
            </w:r>
          </w:p>
        </w:tc>
        <w:tc>
          <w:tcPr>
            <w:tcW w:w="10113" w:type="dxa"/>
            <w:gridSpan w:val="2"/>
          </w:tcPr>
          <w:p w:rsidR="00957ABC" w:rsidRDefault="004D2D15" w:rsidP="00E75B3D">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How multiple processes share common memory locations</w:t>
            </w:r>
          </w:p>
          <w:p w:rsidR="00320B27" w:rsidRDefault="00A967C9" w:rsidP="00296D22">
            <w:pPr>
              <w:spacing w:after="120"/>
              <w:ind w:firstLine="360"/>
              <w:jc w:val="both"/>
              <w:rPr>
                <w:rFonts w:asciiTheme="majorBidi" w:hAnsiTheme="majorBidi" w:cstheme="majorBidi"/>
                <w:bCs/>
                <w:noProof/>
                <w:szCs w:val="24"/>
              </w:rPr>
            </w:pPr>
            <w:r w:rsidRPr="00A967C9">
              <w:rPr>
                <w:rFonts w:asciiTheme="majorBidi" w:hAnsiTheme="majorBidi" w:cstheme="majorBidi"/>
                <w:bCs/>
                <w:noProof/>
                <w:szCs w:val="24"/>
              </w:rPr>
              <w:t xml:space="preserve">If processes have disjoint address spaces, how can they share the </w:t>
            </w:r>
            <w:r w:rsidRPr="00A967C9">
              <w:rPr>
                <w:rFonts w:asciiTheme="majorBidi" w:hAnsiTheme="majorBidi" w:cstheme="majorBidi"/>
                <w:bCs/>
                <w:i/>
                <w:iCs/>
                <w:noProof/>
                <w:szCs w:val="24"/>
              </w:rPr>
              <w:t xml:space="preserve">turn </w:t>
            </w:r>
            <w:r w:rsidRPr="00A967C9">
              <w:rPr>
                <w:rFonts w:asciiTheme="majorBidi" w:hAnsiTheme="majorBidi" w:cstheme="majorBidi"/>
                <w:bCs/>
                <w:noProof/>
                <w:szCs w:val="24"/>
              </w:rPr>
              <w:t>variable in Peterson’s algorithm, or semaphores or a common buffer?</w:t>
            </w:r>
          </w:p>
          <w:p w:rsidR="00DA473A" w:rsidRDefault="002F691A" w:rsidP="00296D22">
            <w:pPr>
              <w:spacing w:after="120"/>
              <w:ind w:firstLine="360"/>
              <w:jc w:val="both"/>
              <w:rPr>
                <w:rFonts w:asciiTheme="majorBidi" w:hAnsiTheme="majorBidi" w:cstheme="majorBidi"/>
                <w:bCs/>
                <w:noProof/>
                <w:szCs w:val="24"/>
              </w:rPr>
            </w:pPr>
            <w:r>
              <w:rPr>
                <w:rFonts w:asciiTheme="majorBidi" w:hAnsiTheme="majorBidi" w:cstheme="majorBidi"/>
                <w:bCs/>
                <w:noProof/>
                <w:szCs w:val="24"/>
              </w:rPr>
              <w:t>There are various ways:</w:t>
            </w:r>
          </w:p>
          <w:p w:rsidR="00B121F0" w:rsidRPr="00B121F0" w:rsidRDefault="0015511C" w:rsidP="00424B89">
            <w:pPr>
              <w:pStyle w:val="ListParagraph"/>
              <w:numPr>
                <w:ilvl w:val="0"/>
                <w:numId w:val="27"/>
              </w:numPr>
              <w:spacing w:after="120"/>
              <w:contextualSpacing w:val="0"/>
              <w:jc w:val="both"/>
              <w:rPr>
                <w:rFonts w:asciiTheme="majorBidi" w:hAnsiTheme="majorBidi" w:cstheme="majorBidi"/>
                <w:bCs/>
                <w:noProof/>
                <w:szCs w:val="24"/>
              </w:rPr>
            </w:pPr>
            <w:r w:rsidRPr="0015511C">
              <w:rPr>
                <w:rFonts w:asciiTheme="majorBidi" w:hAnsiTheme="majorBidi" w:cstheme="majorBidi"/>
                <w:bCs/>
                <w:noProof/>
                <w:szCs w:val="24"/>
              </w:rPr>
              <w:t>First, some of the shared data structures, such as the semaphores, can be stored in the kernel and only accessed via system calls. This a</w:t>
            </w:r>
            <w:r w:rsidR="00B121F0">
              <w:rPr>
                <w:rFonts w:asciiTheme="majorBidi" w:hAnsiTheme="majorBidi" w:cstheme="majorBidi"/>
                <w:bCs/>
                <w:noProof/>
                <w:szCs w:val="24"/>
              </w:rPr>
              <w:t>pproach eliminates the problem.</w:t>
            </w:r>
          </w:p>
          <w:p w:rsidR="00B121F0" w:rsidRPr="00B121F0" w:rsidRDefault="0015511C" w:rsidP="00424B89">
            <w:pPr>
              <w:pStyle w:val="ListParagraph"/>
              <w:numPr>
                <w:ilvl w:val="0"/>
                <w:numId w:val="27"/>
              </w:numPr>
              <w:spacing w:after="120"/>
              <w:contextualSpacing w:val="0"/>
              <w:jc w:val="both"/>
              <w:rPr>
                <w:rFonts w:asciiTheme="majorBidi" w:hAnsiTheme="majorBidi" w:cstheme="majorBidi"/>
                <w:bCs/>
                <w:noProof/>
                <w:szCs w:val="24"/>
              </w:rPr>
            </w:pPr>
            <w:r w:rsidRPr="0015511C">
              <w:rPr>
                <w:rFonts w:asciiTheme="majorBidi" w:hAnsiTheme="majorBidi" w:cstheme="majorBidi"/>
                <w:bCs/>
                <w:noProof/>
                <w:szCs w:val="24"/>
              </w:rPr>
              <w:t>Second, most modern operating systems (including UNIX and Windows) offer a way for processes to share some portion of their address space with other processes. In this way, buffers and other data str</w:t>
            </w:r>
            <w:r w:rsidR="00B121F0">
              <w:rPr>
                <w:rFonts w:asciiTheme="majorBidi" w:hAnsiTheme="majorBidi" w:cstheme="majorBidi"/>
                <w:bCs/>
                <w:noProof/>
                <w:szCs w:val="24"/>
              </w:rPr>
              <w:t>uctures can be shared.</w:t>
            </w:r>
          </w:p>
          <w:p w:rsidR="002F691A" w:rsidRPr="00195534" w:rsidRDefault="0015511C" w:rsidP="00082E3B">
            <w:pPr>
              <w:pStyle w:val="ListParagraph"/>
              <w:numPr>
                <w:ilvl w:val="0"/>
                <w:numId w:val="27"/>
              </w:numPr>
              <w:spacing w:after="120"/>
              <w:jc w:val="both"/>
              <w:rPr>
                <w:rFonts w:asciiTheme="majorBidi" w:hAnsiTheme="majorBidi" w:cstheme="majorBidi"/>
                <w:bCs/>
                <w:noProof/>
                <w:szCs w:val="24"/>
              </w:rPr>
            </w:pPr>
            <w:r w:rsidRPr="0015511C">
              <w:rPr>
                <w:rFonts w:asciiTheme="majorBidi" w:hAnsiTheme="majorBidi" w:cstheme="majorBidi"/>
                <w:bCs/>
                <w:noProof/>
                <w:szCs w:val="24"/>
              </w:rPr>
              <w:t>In the worst case, that nothing else is possible, a shared file can be used.</w:t>
            </w:r>
          </w:p>
          <w:p w:rsidR="00195534" w:rsidRDefault="00BE208F" w:rsidP="00245872">
            <w:pPr>
              <w:spacing w:after="120"/>
              <w:ind w:left="-6" w:firstLine="360"/>
              <w:jc w:val="both"/>
              <w:rPr>
                <w:rFonts w:asciiTheme="majorBidi" w:hAnsiTheme="majorBidi" w:cstheme="majorBidi"/>
                <w:bCs/>
                <w:noProof/>
                <w:szCs w:val="24"/>
              </w:rPr>
            </w:pPr>
            <w:r w:rsidRPr="00BE208F">
              <w:rPr>
                <w:rFonts w:asciiTheme="majorBidi" w:hAnsiTheme="majorBidi" w:cstheme="majorBidi"/>
                <w:bCs/>
                <w:noProof/>
                <w:szCs w:val="24"/>
              </w:rPr>
              <w:t>If two or more processes share most or all of their address spaces, the distinction between processes and threads becomes somewhat blurred but is nevertheless present. Two processes that share a common address space still have different open files, alarm timers, and other per-process properties, whereas the threads within a single process share them. And it is always true that multiple processes sharing a common address space never have the efficiency of user-level threads since the kernel is deeply involved in their management.</w:t>
            </w:r>
          </w:p>
          <w:p w:rsidR="00603235" w:rsidRDefault="00603235" w:rsidP="00245872">
            <w:pPr>
              <w:spacing w:after="120"/>
              <w:ind w:left="-6" w:firstLine="360"/>
              <w:jc w:val="both"/>
              <w:rPr>
                <w:rFonts w:asciiTheme="majorBidi" w:hAnsiTheme="majorBidi" w:cstheme="majorBidi"/>
                <w:bCs/>
                <w:noProof/>
                <w:szCs w:val="24"/>
              </w:rPr>
            </w:pPr>
          </w:p>
          <w:p w:rsidR="00603235" w:rsidRPr="00195534" w:rsidRDefault="00603235" w:rsidP="00245872">
            <w:pPr>
              <w:spacing w:after="120"/>
              <w:ind w:left="-6" w:firstLine="360"/>
              <w:jc w:val="both"/>
              <w:rPr>
                <w:rFonts w:asciiTheme="majorBidi" w:hAnsiTheme="majorBidi" w:cstheme="majorBidi"/>
                <w:bCs/>
                <w:noProof/>
                <w:szCs w:val="24"/>
              </w:rPr>
            </w:pPr>
          </w:p>
        </w:tc>
      </w:tr>
      <w:tr w:rsidR="00AA7802" w:rsidRPr="00B321C1" w:rsidTr="00AA67BF">
        <w:tc>
          <w:tcPr>
            <w:tcW w:w="636" w:type="dxa"/>
          </w:tcPr>
          <w:p w:rsidR="00AA7802" w:rsidRPr="00AA7802" w:rsidRDefault="00B03C39" w:rsidP="000F7F4D">
            <w:pPr>
              <w:rPr>
                <w:rFonts w:asciiTheme="majorBidi" w:hAnsiTheme="majorBidi" w:cstheme="majorBidi"/>
                <w:b/>
                <w:bCs/>
                <w:szCs w:val="24"/>
              </w:rPr>
            </w:pPr>
            <w:r>
              <w:rPr>
                <w:rFonts w:asciiTheme="majorBidi" w:hAnsiTheme="majorBidi" w:cstheme="majorBidi"/>
                <w:b/>
                <w:bCs/>
                <w:szCs w:val="24"/>
              </w:rPr>
              <w:lastRenderedPageBreak/>
              <w:t>2.22</w:t>
            </w:r>
          </w:p>
        </w:tc>
        <w:tc>
          <w:tcPr>
            <w:tcW w:w="10113" w:type="dxa"/>
            <w:gridSpan w:val="2"/>
          </w:tcPr>
          <w:p w:rsidR="00AA7802" w:rsidRDefault="00251FD7" w:rsidP="00E75B3D">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 xml:space="preserve">Problem with shared-memory </w:t>
            </w:r>
            <w:r w:rsidR="007F4403">
              <w:rPr>
                <w:rFonts w:asciiTheme="majorBidi" w:hAnsiTheme="majorBidi" w:cstheme="majorBidi"/>
                <w:b/>
                <w:bCs/>
                <w:noProof/>
                <w:szCs w:val="24"/>
              </w:rPr>
              <w:t>technique</w:t>
            </w:r>
          </w:p>
          <w:p w:rsidR="008A06F2" w:rsidRPr="00051CDE" w:rsidRDefault="00097C6D" w:rsidP="008A06F2">
            <w:pPr>
              <w:spacing w:after="120"/>
              <w:ind w:firstLine="360"/>
              <w:jc w:val="both"/>
              <w:rPr>
                <w:rFonts w:asciiTheme="majorBidi" w:hAnsiTheme="majorBidi" w:cstheme="majorBidi"/>
                <w:bCs/>
                <w:noProof/>
                <w:szCs w:val="24"/>
              </w:rPr>
            </w:pPr>
            <w:r>
              <w:rPr>
                <w:rFonts w:asciiTheme="majorBidi" w:hAnsiTheme="majorBidi" w:cstheme="majorBidi"/>
                <w:bCs/>
                <w:noProof/>
                <w:szCs w:val="24"/>
              </w:rPr>
              <w:t>A</w:t>
            </w:r>
            <w:r w:rsidR="00283BF5" w:rsidRPr="00283BF5">
              <w:rPr>
                <w:rFonts w:asciiTheme="majorBidi" w:hAnsiTheme="majorBidi" w:cstheme="majorBidi"/>
                <w:bCs/>
                <w:noProof/>
                <w:szCs w:val="24"/>
              </w:rPr>
              <w:t xml:space="preserve"> problem with monitors, and also with semaphores, is that they were designed for solving the mutual exclusion problem on one or more CPUs that all have access to a </w:t>
            </w:r>
            <w:r w:rsidR="00283BF5" w:rsidRPr="00FB43C5">
              <w:rPr>
                <w:rFonts w:asciiTheme="majorBidi" w:hAnsiTheme="majorBidi" w:cstheme="majorBidi"/>
                <w:bCs/>
                <w:i/>
                <w:noProof/>
                <w:szCs w:val="24"/>
              </w:rPr>
              <w:t>common</w:t>
            </w:r>
            <w:r w:rsidR="00283BF5" w:rsidRPr="00283BF5">
              <w:rPr>
                <w:rFonts w:asciiTheme="majorBidi" w:hAnsiTheme="majorBidi" w:cstheme="majorBidi"/>
                <w:bCs/>
                <w:noProof/>
                <w:szCs w:val="24"/>
              </w:rPr>
              <w:t xml:space="preserve"> memory. When we go to a distributed system consisting of multiple CPUs, each with its </w:t>
            </w:r>
            <w:r w:rsidR="00283BF5" w:rsidRPr="00525426">
              <w:rPr>
                <w:rFonts w:asciiTheme="majorBidi" w:hAnsiTheme="majorBidi" w:cstheme="majorBidi"/>
                <w:bCs/>
                <w:i/>
                <w:noProof/>
                <w:szCs w:val="24"/>
              </w:rPr>
              <w:t>own private</w:t>
            </w:r>
            <w:r w:rsidR="00283BF5" w:rsidRPr="00283BF5">
              <w:rPr>
                <w:rFonts w:asciiTheme="majorBidi" w:hAnsiTheme="majorBidi" w:cstheme="majorBidi"/>
                <w:bCs/>
                <w:noProof/>
                <w:szCs w:val="24"/>
              </w:rPr>
              <w:t xml:space="preserve"> memory, connected by a local area network, these primitives become inapplicable.</w:t>
            </w:r>
          </w:p>
        </w:tc>
      </w:tr>
      <w:tr w:rsidR="00A238C6" w:rsidRPr="00B321C1" w:rsidTr="00AA67BF">
        <w:tc>
          <w:tcPr>
            <w:tcW w:w="636" w:type="dxa"/>
          </w:tcPr>
          <w:p w:rsidR="00A238C6" w:rsidRPr="00A238C6" w:rsidRDefault="00B03C39" w:rsidP="000F7F4D">
            <w:pPr>
              <w:rPr>
                <w:rFonts w:asciiTheme="majorBidi" w:hAnsiTheme="majorBidi" w:cstheme="majorBidi"/>
                <w:b/>
                <w:bCs/>
                <w:szCs w:val="24"/>
              </w:rPr>
            </w:pPr>
            <w:r>
              <w:rPr>
                <w:rFonts w:asciiTheme="majorBidi" w:hAnsiTheme="majorBidi" w:cstheme="majorBidi"/>
                <w:b/>
                <w:bCs/>
                <w:szCs w:val="24"/>
              </w:rPr>
              <w:t>2.23</w:t>
            </w:r>
          </w:p>
        </w:tc>
        <w:tc>
          <w:tcPr>
            <w:tcW w:w="10113" w:type="dxa"/>
            <w:gridSpan w:val="2"/>
          </w:tcPr>
          <w:p w:rsidR="00A238C6" w:rsidRDefault="00183330" w:rsidP="00E75B3D">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Message Passing</w:t>
            </w:r>
          </w:p>
          <w:p w:rsidR="00BC683E" w:rsidRPr="00BC683E" w:rsidRDefault="00BC683E" w:rsidP="00AE15CF">
            <w:pPr>
              <w:pStyle w:val="body"/>
              <w:spacing w:before="0" w:beforeAutospacing="0" w:after="0" w:afterAutospacing="0"/>
              <w:ind w:firstLine="354"/>
              <w:jc w:val="both"/>
            </w:pPr>
            <w:r w:rsidRPr="00BC683E">
              <w:t xml:space="preserve">This method of interprocess communication uses two primitives, </w:t>
            </w:r>
            <w:r w:rsidRPr="000F48B3">
              <w:rPr>
                <w:rStyle w:val="command"/>
                <w:rFonts w:ascii="Courier New" w:hAnsi="Courier New" w:cs="Courier New"/>
                <w:sz w:val="20"/>
                <w:szCs w:val="20"/>
              </w:rPr>
              <w:t>send</w:t>
            </w:r>
            <w:r w:rsidRPr="00BC683E">
              <w:t xml:space="preserve"> and </w:t>
            </w:r>
            <w:r w:rsidRPr="000F48B3">
              <w:rPr>
                <w:rStyle w:val="command"/>
                <w:rFonts w:ascii="Courier New" w:hAnsi="Courier New" w:cs="Courier New"/>
                <w:sz w:val="20"/>
                <w:szCs w:val="20"/>
              </w:rPr>
              <w:t>receive</w:t>
            </w:r>
            <w:r w:rsidRPr="00BC683E">
              <w:t xml:space="preserve">, which, like semaphores and </w:t>
            </w:r>
            <w:r w:rsidRPr="00016507">
              <w:rPr>
                <w:i/>
              </w:rPr>
              <w:t>unlike</w:t>
            </w:r>
            <w:r w:rsidRPr="00BC683E">
              <w:t xml:space="preserve"> monitors, are system calls rather than language constructs. As such, they can easily be put into library procedures, such as</w:t>
            </w:r>
          </w:p>
          <w:p w:rsidR="00BC683E" w:rsidRPr="000F48B3" w:rsidRDefault="00945632" w:rsidP="00945632">
            <w:pPr>
              <w:pStyle w:val="compar"/>
              <w:tabs>
                <w:tab w:val="left" w:pos="3324"/>
              </w:tabs>
              <w:spacing w:before="0" w:beforeAutospacing="0" w:after="0" w:afterAutospacing="0"/>
              <w:rPr>
                <w:rFonts w:ascii="Courier New" w:hAnsi="Courier New" w:cs="Courier New"/>
                <w:sz w:val="20"/>
                <w:szCs w:val="20"/>
              </w:rPr>
            </w:pPr>
            <w:r>
              <w:rPr>
                <w:rFonts w:ascii="Courier New" w:hAnsi="Courier New" w:cs="Courier New"/>
                <w:sz w:val="20"/>
                <w:szCs w:val="20"/>
              </w:rPr>
              <w:tab/>
            </w:r>
            <w:r w:rsidR="00BC683E" w:rsidRPr="000F48B3">
              <w:rPr>
                <w:rFonts w:ascii="Courier New" w:hAnsi="Courier New" w:cs="Courier New"/>
                <w:sz w:val="20"/>
                <w:szCs w:val="20"/>
              </w:rPr>
              <w:t>send(destination, &amp;message);</w:t>
            </w:r>
          </w:p>
          <w:p w:rsidR="00BC683E" w:rsidRPr="00BC683E" w:rsidRDefault="00945632" w:rsidP="00945632">
            <w:pPr>
              <w:pStyle w:val="bodyaftercommand"/>
              <w:tabs>
                <w:tab w:val="left" w:pos="2874"/>
              </w:tabs>
              <w:spacing w:before="0" w:beforeAutospacing="0" w:after="0" w:afterAutospacing="0"/>
            </w:pPr>
            <w:r>
              <w:tab/>
            </w:r>
            <w:r w:rsidR="00BC683E" w:rsidRPr="00BC683E">
              <w:t>and</w:t>
            </w:r>
            <w:r w:rsidR="0006073C">
              <w:t xml:space="preserve"> </w:t>
            </w:r>
            <w:r w:rsidR="0006073C" w:rsidRPr="000F48B3">
              <w:rPr>
                <w:rFonts w:ascii="Courier New" w:hAnsi="Courier New" w:cs="Courier New"/>
                <w:sz w:val="20"/>
                <w:szCs w:val="20"/>
              </w:rPr>
              <w:t>receive(source, &amp;message);</w:t>
            </w:r>
          </w:p>
          <w:p w:rsidR="00BC683E" w:rsidRPr="00BC683E" w:rsidRDefault="00BC683E" w:rsidP="00067EA4">
            <w:pPr>
              <w:pStyle w:val="body"/>
              <w:spacing w:before="0" w:beforeAutospacing="0" w:after="120" w:afterAutospacing="0"/>
              <w:ind w:firstLine="354"/>
              <w:jc w:val="both"/>
            </w:pPr>
            <w:r w:rsidRPr="00BC683E">
              <w:t xml:space="preserve">The former call sends a message to a given destination and the latter one receives a message from a given source (or from </w:t>
            </w:r>
            <w:r w:rsidR="003562AB">
              <w:rPr>
                <w:i/>
                <w:iCs/>
              </w:rPr>
              <w:t>any</w:t>
            </w:r>
            <w:r w:rsidRPr="00BC683E">
              <w:t>, if the receiver does not care). If no message is available, the receiver can block until one arrives. Alternatively, it can return immediately with an error code.</w:t>
            </w:r>
          </w:p>
          <w:p w:rsidR="00183330" w:rsidRPr="009F1BE3" w:rsidRDefault="008557BE" w:rsidP="00E75B3D">
            <w:pPr>
              <w:spacing w:after="120"/>
              <w:ind w:firstLine="360"/>
              <w:jc w:val="both"/>
              <w:rPr>
                <w:rFonts w:asciiTheme="majorBidi" w:hAnsiTheme="majorBidi" w:cstheme="majorBidi"/>
                <w:b/>
                <w:bCs/>
                <w:noProof/>
                <w:szCs w:val="24"/>
              </w:rPr>
            </w:pPr>
            <w:r w:rsidRPr="009F1BE3">
              <w:rPr>
                <w:rFonts w:asciiTheme="majorBidi" w:hAnsiTheme="majorBidi" w:cstheme="majorBidi"/>
                <w:b/>
                <w:bCs/>
                <w:noProof/>
                <w:szCs w:val="24"/>
              </w:rPr>
              <w:t>Design issues</w:t>
            </w:r>
            <w:r w:rsidR="009F1BE3" w:rsidRPr="009F1BE3">
              <w:rPr>
                <w:rFonts w:asciiTheme="majorBidi" w:hAnsiTheme="majorBidi" w:cstheme="majorBidi"/>
                <w:b/>
                <w:bCs/>
                <w:noProof/>
                <w:szCs w:val="24"/>
              </w:rPr>
              <w:t xml:space="preserve"> for message passing</w:t>
            </w:r>
          </w:p>
          <w:p w:rsidR="009F1BE3" w:rsidRDefault="00484045" w:rsidP="003727C6">
            <w:pPr>
              <w:pStyle w:val="ListParagraph"/>
              <w:numPr>
                <w:ilvl w:val="0"/>
                <w:numId w:val="28"/>
              </w:numPr>
              <w:spacing w:after="120"/>
              <w:contextualSpacing w:val="0"/>
              <w:jc w:val="both"/>
              <w:rPr>
                <w:rFonts w:asciiTheme="majorBidi" w:hAnsiTheme="majorBidi" w:cstheme="majorBidi"/>
                <w:bCs/>
                <w:noProof/>
                <w:szCs w:val="24"/>
              </w:rPr>
            </w:pPr>
            <w:r w:rsidRPr="00606BF1">
              <w:rPr>
                <w:rFonts w:asciiTheme="majorBidi" w:hAnsiTheme="majorBidi" w:cstheme="majorBidi"/>
                <w:b/>
                <w:bCs/>
                <w:i/>
                <w:noProof/>
                <w:szCs w:val="24"/>
              </w:rPr>
              <w:t>Reliability</w:t>
            </w:r>
            <w:r w:rsidRPr="00BD2D12">
              <w:rPr>
                <w:rFonts w:asciiTheme="majorBidi" w:hAnsiTheme="majorBidi" w:cstheme="majorBidi"/>
                <w:b/>
                <w:bCs/>
                <w:noProof/>
                <w:szCs w:val="24"/>
              </w:rPr>
              <w:t>:</w:t>
            </w:r>
            <w:r>
              <w:rPr>
                <w:rFonts w:asciiTheme="majorBidi" w:hAnsiTheme="majorBidi" w:cstheme="majorBidi"/>
                <w:bCs/>
                <w:noProof/>
                <w:szCs w:val="24"/>
              </w:rPr>
              <w:t xml:space="preserve"> </w:t>
            </w:r>
            <w:r w:rsidR="008F5437" w:rsidRPr="008F5437">
              <w:rPr>
                <w:rFonts w:asciiTheme="majorBidi" w:hAnsiTheme="majorBidi" w:cstheme="majorBidi"/>
                <w:bCs/>
                <w:noProof/>
                <w:szCs w:val="24"/>
              </w:rPr>
              <w:t>When</w:t>
            </w:r>
            <w:r w:rsidR="00C93E58">
              <w:rPr>
                <w:rFonts w:asciiTheme="majorBidi" w:hAnsiTheme="majorBidi" w:cstheme="majorBidi"/>
                <w:bCs/>
                <w:noProof/>
                <w:szCs w:val="24"/>
              </w:rPr>
              <w:t xml:space="preserve"> message passing is used across a network, </w:t>
            </w:r>
            <w:r w:rsidR="00C93E58" w:rsidRPr="003C4641">
              <w:rPr>
                <w:rFonts w:asciiTheme="majorBidi" w:hAnsiTheme="majorBidi" w:cstheme="majorBidi"/>
                <w:bCs/>
                <w:noProof/>
                <w:szCs w:val="24"/>
              </w:rPr>
              <w:t>messages can be lost</w:t>
            </w:r>
            <w:r w:rsidR="00C93E58">
              <w:rPr>
                <w:rFonts w:asciiTheme="majorBidi" w:hAnsiTheme="majorBidi" w:cstheme="majorBidi"/>
                <w:bCs/>
                <w:noProof/>
                <w:szCs w:val="24"/>
              </w:rPr>
              <w:t>.</w:t>
            </w:r>
          </w:p>
          <w:p w:rsidR="00A21186" w:rsidRDefault="00A21186" w:rsidP="00BB09F2">
            <w:pPr>
              <w:pStyle w:val="ListParagraph"/>
              <w:spacing w:after="120"/>
              <w:ind w:firstLine="354"/>
              <w:contextualSpacing w:val="0"/>
              <w:jc w:val="both"/>
              <w:rPr>
                <w:rFonts w:asciiTheme="majorBidi" w:hAnsiTheme="majorBidi" w:cstheme="majorBidi"/>
                <w:bCs/>
                <w:noProof/>
                <w:szCs w:val="24"/>
              </w:rPr>
            </w:pPr>
            <w:r>
              <w:rPr>
                <w:rFonts w:asciiTheme="majorBidi" w:hAnsiTheme="majorBidi" w:cstheme="majorBidi"/>
                <w:bCs/>
                <w:noProof/>
                <w:szCs w:val="24"/>
              </w:rPr>
              <w:t>A message receive-acknowledgement system can be used to solve this issue.</w:t>
            </w:r>
          </w:p>
          <w:p w:rsidR="00A21186" w:rsidRDefault="004030C9" w:rsidP="003727C6">
            <w:pPr>
              <w:pStyle w:val="ListParagraph"/>
              <w:numPr>
                <w:ilvl w:val="0"/>
                <w:numId w:val="28"/>
              </w:numPr>
              <w:spacing w:after="120"/>
              <w:contextualSpacing w:val="0"/>
              <w:jc w:val="both"/>
              <w:rPr>
                <w:rFonts w:asciiTheme="majorBidi" w:hAnsiTheme="majorBidi" w:cstheme="majorBidi"/>
                <w:bCs/>
                <w:noProof/>
                <w:szCs w:val="24"/>
              </w:rPr>
            </w:pPr>
            <w:r w:rsidRPr="00606BF1">
              <w:rPr>
                <w:rFonts w:asciiTheme="majorBidi" w:hAnsiTheme="majorBidi" w:cstheme="majorBidi"/>
                <w:b/>
                <w:bCs/>
                <w:i/>
                <w:noProof/>
                <w:szCs w:val="24"/>
              </w:rPr>
              <w:t>Addressing</w:t>
            </w:r>
            <w:r w:rsidRPr="00BD2D12">
              <w:rPr>
                <w:rFonts w:asciiTheme="majorBidi" w:hAnsiTheme="majorBidi" w:cstheme="majorBidi"/>
                <w:b/>
                <w:bCs/>
                <w:noProof/>
                <w:szCs w:val="24"/>
              </w:rPr>
              <w:t>:</w:t>
            </w:r>
            <w:r>
              <w:rPr>
                <w:rFonts w:asciiTheme="majorBidi" w:hAnsiTheme="majorBidi" w:cstheme="majorBidi"/>
                <w:bCs/>
                <w:noProof/>
                <w:color w:val="0070C0"/>
                <w:szCs w:val="24"/>
              </w:rPr>
              <w:t xml:space="preserve"> </w:t>
            </w:r>
            <w:r w:rsidR="00DE5700" w:rsidRPr="003C4641">
              <w:rPr>
                <w:rFonts w:asciiTheme="majorBidi" w:hAnsiTheme="majorBidi" w:cstheme="majorBidi"/>
                <w:bCs/>
                <w:noProof/>
                <w:szCs w:val="24"/>
              </w:rPr>
              <w:t xml:space="preserve">How </w:t>
            </w:r>
            <w:r w:rsidR="000E18E7" w:rsidRPr="003C4641">
              <w:rPr>
                <w:rFonts w:asciiTheme="majorBidi" w:hAnsiTheme="majorBidi" w:cstheme="majorBidi"/>
                <w:bCs/>
                <w:noProof/>
                <w:szCs w:val="24"/>
              </w:rPr>
              <w:t>processes are named</w:t>
            </w:r>
            <w:r w:rsidR="000E18E7" w:rsidRPr="000E18E7">
              <w:rPr>
                <w:rFonts w:asciiTheme="majorBidi" w:hAnsiTheme="majorBidi" w:cstheme="majorBidi"/>
                <w:bCs/>
                <w:noProof/>
                <w:szCs w:val="24"/>
              </w:rPr>
              <w:t>, so that the process specified in a send or receive</w:t>
            </w:r>
            <w:r w:rsidR="001412EF">
              <w:rPr>
                <w:rFonts w:asciiTheme="majorBidi" w:hAnsiTheme="majorBidi" w:cstheme="majorBidi"/>
                <w:bCs/>
                <w:noProof/>
                <w:szCs w:val="24"/>
              </w:rPr>
              <w:t xml:space="preserve"> call is unambiguous?</w:t>
            </w:r>
          </w:p>
          <w:p w:rsidR="00D64721" w:rsidRDefault="00D64721" w:rsidP="00BB09F2">
            <w:pPr>
              <w:pStyle w:val="ListParagraph"/>
              <w:spacing w:after="120"/>
              <w:ind w:firstLine="354"/>
              <w:contextualSpacing w:val="0"/>
              <w:jc w:val="both"/>
              <w:rPr>
                <w:rFonts w:asciiTheme="majorBidi" w:hAnsiTheme="majorBidi" w:cstheme="majorBidi"/>
                <w:bCs/>
                <w:noProof/>
                <w:szCs w:val="24"/>
              </w:rPr>
            </w:pPr>
            <w:r>
              <w:rPr>
                <w:rFonts w:asciiTheme="majorBidi" w:hAnsiTheme="majorBidi" w:cstheme="majorBidi"/>
                <w:bCs/>
                <w:noProof/>
                <w:szCs w:val="24"/>
              </w:rPr>
              <w:t>Port addresses can be used to solve this.</w:t>
            </w:r>
          </w:p>
          <w:p w:rsidR="00D64721" w:rsidRDefault="00DE2D1B" w:rsidP="003727C6">
            <w:pPr>
              <w:pStyle w:val="ListParagraph"/>
              <w:numPr>
                <w:ilvl w:val="0"/>
                <w:numId w:val="28"/>
              </w:numPr>
              <w:spacing w:after="120"/>
              <w:contextualSpacing w:val="0"/>
              <w:jc w:val="both"/>
              <w:rPr>
                <w:rFonts w:asciiTheme="majorBidi" w:hAnsiTheme="majorBidi" w:cstheme="majorBidi"/>
                <w:bCs/>
                <w:noProof/>
                <w:szCs w:val="24"/>
              </w:rPr>
            </w:pPr>
            <w:r w:rsidRPr="00606BF1">
              <w:rPr>
                <w:rFonts w:asciiTheme="majorBidi" w:hAnsiTheme="majorBidi" w:cstheme="majorBidi"/>
                <w:b/>
                <w:bCs/>
                <w:i/>
                <w:noProof/>
                <w:szCs w:val="24"/>
              </w:rPr>
              <w:t>Authentication</w:t>
            </w:r>
            <w:r w:rsidRPr="00BD2D12">
              <w:rPr>
                <w:rFonts w:asciiTheme="majorBidi" w:hAnsiTheme="majorBidi" w:cstheme="majorBidi"/>
                <w:b/>
                <w:bCs/>
                <w:noProof/>
                <w:szCs w:val="24"/>
              </w:rPr>
              <w:t>:</w:t>
            </w:r>
            <w:r>
              <w:rPr>
                <w:rFonts w:asciiTheme="majorBidi" w:hAnsiTheme="majorBidi" w:cstheme="majorBidi"/>
                <w:bCs/>
                <w:noProof/>
                <w:szCs w:val="24"/>
              </w:rPr>
              <w:t xml:space="preserve"> </w:t>
            </w:r>
            <w:r w:rsidR="00CC4BB8" w:rsidRPr="00CC4BB8">
              <w:rPr>
                <w:rFonts w:asciiTheme="majorBidi" w:hAnsiTheme="majorBidi" w:cstheme="majorBidi"/>
                <w:bCs/>
                <w:noProof/>
                <w:szCs w:val="24"/>
              </w:rPr>
              <w:t xml:space="preserve">how can the client tell that he is communicating with the real file server, and not with </w:t>
            </w:r>
            <w:r w:rsidR="009E2BDB">
              <w:rPr>
                <w:rFonts w:asciiTheme="majorBidi" w:hAnsiTheme="majorBidi" w:cstheme="majorBidi"/>
                <w:bCs/>
                <w:noProof/>
                <w:szCs w:val="24"/>
              </w:rPr>
              <w:t>a fake one</w:t>
            </w:r>
            <w:r w:rsidR="00CC4BB8" w:rsidRPr="00CC4BB8">
              <w:rPr>
                <w:rFonts w:asciiTheme="majorBidi" w:hAnsiTheme="majorBidi" w:cstheme="majorBidi"/>
                <w:bCs/>
                <w:noProof/>
                <w:szCs w:val="24"/>
              </w:rPr>
              <w:t>?</w:t>
            </w:r>
          </w:p>
          <w:p w:rsidR="00250F90" w:rsidRDefault="00DA5C96" w:rsidP="003727C6">
            <w:pPr>
              <w:pStyle w:val="ListParagraph"/>
              <w:numPr>
                <w:ilvl w:val="0"/>
                <w:numId w:val="28"/>
              </w:numPr>
              <w:spacing w:after="120"/>
              <w:contextualSpacing w:val="0"/>
              <w:jc w:val="both"/>
              <w:rPr>
                <w:rFonts w:asciiTheme="majorBidi" w:hAnsiTheme="majorBidi" w:cstheme="majorBidi"/>
                <w:bCs/>
                <w:noProof/>
                <w:szCs w:val="24"/>
              </w:rPr>
            </w:pPr>
            <w:r w:rsidRPr="00606BF1">
              <w:rPr>
                <w:rFonts w:asciiTheme="majorBidi" w:hAnsiTheme="majorBidi" w:cstheme="majorBidi"/>
                <w:b/>
                <w:bCs/>
                <w:i/>
                <w:noProof/>
                <w:szCs w:val="24"/>
              </w:rPr>
              <w:t>Performance</w:t>
            </w:r>
            <w:r w:rsidR="004660E0" w:rsidRPr="00BD2D12">
              <w:rPr>
                <w:rFonts w:asciiTheme="majorBidi" w:hAnsiTheme="majorBidi" w:cstheme="majorBidi"/>
                <w:b/>
                <w:bCs/>
                <w:noProof/>
                <w:szCs w:val="24"/>
              </w:rPr>
              <w:t>:</w:t>
            </w:r>
            <w:r w:rsidR="004660E0" w:rsidRPr="00695213">
              <w:rPr>
                <w:rFonts w:asciiTheme="majorBidi" w:hAnsiTheme="majorBidi" w:cstheme="majorBidi"/>
                <w:bCs/>
                <w:noProof/>
                <w:color w:val="0070C0"/>
                <w:szCs w:val="24"/>
              </w:rPr>
              <w:t xml:space="preserve"> </w:t>
            </w:r>
            <w:r w:rsidR="00706B5B" w:rsidRPr="003C4641">
              <w:rPr>
                <w:rFonts w:asciiTheme="majorBidi" w:hAnsiTheme="majorBidi" w:cstheme="majorBidi"/>
                <w:bCs/>
                <w:noProof/>
                <w:szCs w:val="24"/>
              </w:rPr>
              <w:t xml:space="preserve">Copying messages from one process to another </w:t>
            </w:r>
            <w:r w:rsidR="00706B5B" w:rsidRPr="003C4641">
              <w:rPr>
                <w:rFonts w:asciiTheme="majorBidi" w:hAnsiTheme="majorBidi" w:cstheme="majorBidi"/>
                <w:bCs/>
                <w:i/>
                <w:noProof/>
                <w:szCs w:val="24"/>
              </w:rPr>
              <w:t>within the same machine</w:t>
            </w:r>
            <w:r w:rsidR="00706B5B" w:rsidRPr="003C4641">
              <w:rPr>
                <w:rFonts w:asciiTheme="majorBidi" w:hAnsiTheme="majorBidi" w:cstheme="majorBidi"/>
                <w:bCs/>
                <w:noProof/>
                <w:szCs w:val="24"/>
              </w:rPr>
              <w:t xml:space="preserve"> is always slower</w:t>
            </w:r>
            <w:r w:rsidR="00706B5B">
              <w:rPr>
                <w:rFonts w:asciiTheme="majorBidi" w:hAnsiTheme="majorBidi" w:cstheme="majorBidi"/>
                <w:bCs/>
                <w:noProof/>
                <w:szCs w:val="24"/>
              </w:rPr>
              <w:t xml:space="preserve"> than </w:t>
            </w:r>
            <w:r w:rsidR="009B2C70" w:rsidRPr="009B2C70">
              <w:rPr>
                <w:rFonts w:asciiTheme="majorBidi" w:hAnsiTheme="majorBidi" w:cstheme="majorBidi"/>
                <w:bCs/>
                <w:noProof/>
                <w:szCs w:val="24"/>
              </w:rPr>
              <w:t>doing a semaphore operation or entering a monitor.</w:t>
            </w:r>
          </w:p>
          <w:p w:rsidR="00DD212E" w:rsidRDefault="002F4E08" w:rsidP="00BB09F2">
            <w:pPr>
              <w:pStyle w:val="ListParagraph"/>
              <w:spacing w:after="120"/>
              <w:ind w:firstLine="354"/>
              <w:contextualSpacing w:val="0"/>
              <w:jc w:val="both"/>
              <w:rPr>
                <w:rFonts w:asciiTheme="majorBidi" w:hAnsiTheme="majorBidi" w:cstheme="majorBidi"/>
                <w:bCs/>
                <w:noProof/>
                <w:szCs w:val="24"/>
              </w:rPr>
            </w:pPr>
            <w:r w:rsidRPr="002F4E08">
              <w:rPr>
                <w:rFonts w:asciiTheme="majorBidi" w:hAnsiTheme="majorBidi" w:cstheme="majorBidi"/>
                <w:bCs/>
                <w:noProof/>
                <w:szCs w:val="24"/>
              </w:rPr>
              <w:t>Much work has gone into making message passing efficient. Cheriton (1984), for example, suggested limiting message size to what will fit in the machine’s registers, and then doing message passing using the registers.</w:t>
            </w:r>
          </w:p>
          <w:p w:rsidR="003237DD" w:rsidRDefault="00E56626" w:rsidP="00456FDE">
            <w:pPr>
              <w:pStyle w:val="ListParagraph"/>
              <w:numPr>
                <w:ilvl w:val="0"/>
                <w:numId w:val="28"/>
              </w:numPr>
              <w:spacing w:after="120"/>
              <w:contextualSpacing w:val="0"/>
              <w:jc w:val="both"/>
              <w:rPr>
                <w:rFonts w:asciiTheme="majorBidi" w:hAnsiTheme="majorBidi" w:cstheme="majorBidi"/>
                <w:bCs/>
                <w:noProof/>
                <w:szCs w:val="24"/>
              </w:rPr>
            </w:pPr>
            <w:r w:rsidRPr="00606A2F">
              <w:rPr>
                <w:rFonts w:asciiTheme="majorBidi" w:hAnsiTheme="majorBidi" w:cstheme="majorBidi"/>
                <w:b/>
                <w:bCs/>
                <w:i/>
                <w:noProof/>
                <w:szCs w:val="24"/>
              </w:rPr>
              <w:t>Buffering:</w:t>
            </w:r>
            <w:r>
              <w:rPr>
                <w:rFonts w:asciiTheme="majorBidi" w:hAnsiTheme="majorBidi" w:cstheme="majorBidi"/>
                <w:bCs/>
                <w:noProof/>
                <w:szCs w:val="24"/>
              </w:rPr>
              <w:t xml:space="preserve"> </w:t>
            </w:r>
            <w:r w:rsidR="00DB2DE0">
              <w:rPr>
                <w:rFonts w:asciiTheme="majorBidi" w:hAnsiTheme="majorBidi" w:cstheme="majorBidi"/>
                <w:bCs/>
                <w:noProof/>
                <w:szCs w:val="24"/>
              </w:rPr>
              <w:t xml:space="preserve">How sent messages should be </w:t>
            </w:r>
            <w:r w:rsidR="00453FEF">
              <w:rPr>
                <w:rFonts w:asciiTheme="majorBidi" w:hAnsiTheme="majorBidi" w:cstheme="majorBidi"/>
                <w:bCs/>
                <w:noProof/>
                <w:szCs w:val="24"/>
              </w:rPr>
              <w:t>queued</w:t>
            </w:r>
            <w:r w:rsidR="00DB2DE0">
              <w:rPr>
                <w:rFonts w:asciiTheme="majorBidi" w:hAnsiTheme="majorBidi" w:cstheme="majorBidi"/>
                <w:bCs/>
                <w:noProof/>
                <w:szCs w:val="24"/>
              </w:rPr>
              <w:t>?</w:t>
            </w:r>
          </w:p>
          <w:p w:rsidR="00DB2DE0" w:rsidRDefault="0065721C" w:rsidP="00456FDE">
            <w:pPr>
              <w:pStyle w:val="ListParagraph"/>
              <w:numPr>
                <w:ilvl w:val="0"/>
                <w:numId w:val="30"/>
              </w:numPr>
              <w:spacing w:after="120"/>
              <w:contextualSpacing w:val="0"/>
              <w:jc w:val="both"/>
              <w:rPr>
                <w:rFonts w:asciiTheme="majorBidi" w:hAnsiTheme="majorBidi" w:cstheme="majorBidi"/>
                <w:bCs/>
                <w:noProof/>
                <w:szCs w:val="24"/>
              </w:rPr>
            </w:pPr>
            <w:r w:rsidRPr="00B9629A">
              <w:rPr>
                <w:rFonts w:asciiTheme="majorBidi" w:hAnsiTheme="majorBidi" w:cstheme="majorBidi"/>
                <w:b/>
                <w:bCs/>
                <w:noProof/>
                <w:szCs w:val="24"/>
              </w:rPr>
              <w:t>Zero capacity</w:t>
            </w:r>
            <w:r w:rsidR="006768CC" w:rsidRPr="00B9629A">
              <w:rPr>
                <w:rFonts w:asciiTheme="majorBidi" w:hAnsiTheme="majorBidi" w:cstheme="majorBidi"/>
                <w:b/>
                <w:bCs/>
                <w:noProof/>
                <w:szCs w:val="24"/>
              </w:rPr>
              <w:t>:</w:t>
            </w:r>
            <w:r w:rsidRPr="0065721C">
              <w:rPr>
                <w:rFonts w:asciiTheme="majorBidi" w:hAnsiTheme="majorBidi" w:cstheme="majorBidi"/>
                <w:bCs/>
                <w:noProof/>
                <w:szCs w:val="24"/>
              </w:rPr>
              <w:t xml:space="preserve"> </w:t>
            </w:r>
            <w:r w:rsidR="002375C8">
              <w:rPr>
                <w:rFonts w:asciiTheme="majorBidi" w:hAnsiTheme="majorBidi" w:cstheme="majorBidi"/>
                <w:bCs/>
                <w:noProof/>
                <w:szCs w:val="24"/>
              </w:rPr>
              <w:t>There should be no buffer</w:t>
            </w:r>
            <w:r w:rsidRPr="0065721C">
              <w:rPr>
                <w:rFonts w:asciiTheme="majorBidi" w:hAnsiTheme="majorBidi" w:cstheme="majorBidi"/>
                <w:bCs/>
                <w:noProof/>
                <w:szCs w:val="24"/>
              </w:rPr>
              <w:t>. In this case, the sender must block until the recipient receives the message.</w:t>
            </w:r>
          </w:p>
          <w:p w:rsidR="000D5195" w:rsidRDefault="000176B9" w:rsidP="003A4ACC">
            <w:pPr>
              <w:pStyle w:val="ListParagraph"/>
              <w:numPr>
                <w:ilvl w:val="0"/>
                <w:numId w:val="30"/>
              </w:numPr>
              <w:spacing w:after="120"/>
              <w:contextualSpacing w:val="0"/>
              <w:jc w:val="both"/>
              <w:rPr>
                <w:rFonts w:asciiTheme="majorBidi" w:hAnsiTheme="majorBidi" w:cstheme="majorBidi"/>
                <w:bCs/>
                <w:noProof/>
                <w:szCs w:val="24"/>
              </w:rPr>
            </w:pPr>
            <w:r w:rsidRPr="003A4ACC">
              <w:rPr>
                <w:rFonts w:asciiTheme="majorBidi" w:hAnsiTheme="majorBidi" w:cstheme="majorBidi"/>
                <w:b/>
                <w:bCs/>
                <w:noProof/>
                <w:szCs w:val="24"/>
              </w:rPr>
              <w:t>Bounded capacity</w:t>
            </w:r>
            <w:r w:rsidR="00AF1184" w:rsidRPr="003A4ACC">
              <w:rPr>
                <w:rFonts w:asciiTheme="majorBidi" w:hAnsiTheme="majorBidi" w:cstheme="majorBidi"/>
                <w:b/>
                <w:bCs/>
                <w:noProof/>
                <w:szCs w:val="24"/>
              </w:rPr>
              <w:t>:</w:t>
            </w:r>
            <w:r w:rsidRPr="003A4ACC">
              <w:rPr>
                <w:rFonts w:asciiTheme="majorBidi" w:hAnsiTheme="majorBidi" w:cstheme="majorBidi"/>
                <w:bCs/>
                <w:noProof/>
                <w:szCs w:val="24"/>
              </w:rPr>
              <w:t xml:space="preserve"> The queue has finite length </w:t>
            </w:r>
            <w:r w:rsidRPr="003A4ACC">
              <w:rPr>
                <w:rFonts w:asciiTheme="majorBidi" w:hAnsiTheme="majorBidi" w:cstheme="majorBidi"/>
                <w:bCs/>
                <w:i/>
                <w:noProof/>
                <w:szCs w:val="24"/>
              </w:rPr>
              <w:t>n</w:t>
            </w:r>
            <w:r w:rsidRPr="003A4ACC">
              <w:rPr>
                <w:rFonts w:asciiTheme="majorBidi" w:hAnsiTheme="majorBidi" w:cstheme="majorBidi"/>
                <w:bCs/>
                <w:noProof/>
                <w:szCs w:val="24"/>
              </w:rPr>
              <w:t xml:space="preserve">; thus, at most </w:t>
            </w:r>
            <w:r w:rsidRPr="003A4ACC">
              <w:rPr>
                <w:rFonts w:asciiTheme="majorBidi" w:hAnsiTheme="majorBidi" w:cstheme="majorBidi"/>
                <w:bCs/>
                <w:i/>
                <w:noProof/>
                <w:szCs w:val="24"/>
              </w:rPr>
              <w:t>n</w:t>
            </w:r>
            <w:r w:rsidRPr="003A4ACC">
              <w:rPr>
                <w:rFonts w:asciiTheme="majorBidi" w:hAnsiTheme="majorBidi" w:cstheme="majorBidi"/>
                <w:bCs/>
                <w:noProof/>
                <w:szCs w:val="24"/>
              </w:rPr>
              <w:t xml:space="preserve"> messages can reside in it. If the queue is</w:t>
            </w:r>
            <w:r w:rsidR="00511E87" w:rsidRPr="003A4ACC">
              <w:rPr>
                <w:rFonts w:asciiTheme="majorBidi" w:hAnsiTheme="majorBidi" w:cstheme="majorBidi"/>
                <w:bCs/>
                <w:noProof/>
                <w:szCs w:val="24"/>
              </w:rPr>
              <w:t xml:space="preserve"> </w:t>
            </w:r>
            <w:r w:rsidR="003A4ACC" w:rsidRPr="003A4ACC">
              <w:rPr>
                <w:rFonts w:asciiTheme="majorBidi" w:hAnsiTheme="majorBidi" w:cstheme="majorBidi"/>
                <w:bCs/>
                <w:noProof/>
                <w:szCs w:val="24"/>
              </w:rPr>
              <w:t>full, the sender</w:t>
            </w:r>
            <w:r w:rsidR="003A4ACC">
              <w:rPr>
                <w:rFonts w:asciiTheme="majorBidi" w:hAnsiTheme="majorBidi" w:cstheme="majorBidi"/>
                <w:bCs/>
                <w:noProof/>
                <w:szCs w:val="24"/>
              </w:rPr>
              <w:t xml:space="preserve"> </w:t>
            </w:r>
            <w:r w:rsidR="003A4ACC" w:rsidRPr="003A4ACC">
              <w:rPr>
                <w:rFonts w:asciiTheme="majorBidi" w:hAnsiTheme="majorBidi" w:cstheme="majorBidi"/>
                <w:bCs/>
                <w:noProof/>
                <w:szCs w:val="24"/>
              </w:rPr>
              <w:t>must block until space is available in the queue.</w:t>
            </w:r>
          </w:p>
          <w:p w:rsidR="00887344" w:rsidRPr="00D66749" w:rsidRDefault="00D66749" w:rsidP="00D66749">
            <w:pPr>
              <w:pStyle w:val="ListParagraph"/>
              <w:numPr>
                <w:ilvl w:val="0"/>
                <w:numId w:val="30"/>
              </w:numPr>
              <w:spacing w:after="120"/>
              <w:contextualSpacing w:val="0"/>
              <w:jc w:val="both"/>
              <w:rPr>
                <w:rFonts w:asciiTheme="majorBidi" w:hAnsiTheme="majorBidi" w:cstheme="majorBidi"/>
                <w:bCs/>
                <w:noProof/>
                <w:szCs w:val="24"/>
              </w:rPr>
            </w:pPr>
            <w:r w:rsidRPr="008A6BCE">
              <w:rPr>
                <w:rFonts w:asciiTheme="majorBidi" w:hAnsiTheme="majorBidi" w:cstheme="majorBidi"/>
                <w:b/>
                <w:bCs/>
                <w:noProof/>
                <w:szCs w:val="24"/>
              </w:rPr>
              <w:t>Unbounded capacity</w:t>
            </w:r>
            <w:r w:rsidR="008A6BCE" w:rsidRPr="008A6BCE">
              <w:rPr>
                <w:rFonts w:asciiTheme="majorBidi" w:hAnsiTheme="majorBidi" w:cstheme="majorBidi"/>
                <w:b/>
                <w:bCs/>
                <w:noProof/>
                <w:szCs w:val="24"/>
              </w:rPr>
              <w:t>:</w:t>
            </w:r>
            <w:r w:rsidRPr="00D66749">
              <w:rPr>
                <w:rFonts w:asciiTheme="majorBidi" w:hAnsiTheme="majorBidi" w:cstheme="majorBidi"/>
                <w:bCs/>
                <w:noProof/>
                <w:szCs w:val="24"/>
              </w:rPr>
              <w:t xml:space="preserve"> The queue</w:t>
            </w:r>
            <w:r w:rsidR="00D26669">
              <w:rPr>
                <w:rFonts w:asciiTheme="majorBidi" w:hAnsiTheme="majorBidi" w:cstheme="majorBidi"/>
                <w:bCs/>
                <w:noProof/>
                <w:szCs w:val="24"/>
              </w:rPr>
              <w:t>’</w:t>
            </w:r>
            <w:r w:rsidRPr="00D66749">
              <w:rPr>
                <w:rFonts w:asciiTheme="majorBidi" w:hAnsiTheme="majorBidi" w:cstheme="majorBidi"/>
                <w:bCs/>
                <w:noProof/>
                <w:szCs w:val="24"/>
              </w:rPr>
              <w:t>s length is potentially infinite; thus, any</w:t>
            </w:r>
            <w:r>
              <w:rPr>
                <w:rFonts w:asciiTheme="majorBidi" w:hAnsiTheme="majorBidi" w:cstheme="majorBidi"/>
                <w:bCs/>
                <w:noProof/>
                <w:szCs w:val="24"/>
              </w:rPr>
              <w:t xml:space="preserve"> </w:t>
            </w:r>
            <w:r w:rsidRPr="00D66749">
              <w:rPr>
                <w:rFonts w:asciiTheme="majorBidi" w:hAnsiTheme="majorBidi" w:cstheme="majorBidi"/>
                <w:bCs/>
                <w:noProof/>
                <w:szCs w:val="24"/>
              </w:rPr>
              <w:t>number of messages can wait in it. The sender never blocks.</w:t>
            </w:r>
          </w:p>
          <w:p w:rsidR="002A0C1C" w:rsidRDefault="002A0C1C" w:rsidP="00456FDE">
            <w:pPr>
              <w:pStyle w:val="ListParagraph"/>
              <w:numPr>
                <w:ilvl w:val="0"/>
                <w:numId w:val="28"/>
              </w:numPr>
              <w:spacing w:after="120"/>
              <w:contextualSpacing w:val="0"/>
              <w:jc w:val="both"/>
              <w:rPr>
                <w:rFonts w:asciiTheme="majorBidi" w:hAnsiTheme="majorBidi" w:cstheme="majorBidi"/>
                <w:bCs/>
                <w:noProof/>
                <w:szCs w:val="24"/>
              </w:rPr>
            </w:pPr>
            <w:r w:rsidRPr="00606BF1">
              <w:rPr>
                <w:rFonts w:asciiTheme="majorBidi" w:hAnsiTheme="majorBidi" w:cstheme="majorBidi"/>
                <w:b/>
                <w:bCs/>
                <w:i/>
                <w:noProof/>
                <w:szCs w:val="24"/>
              </w:rPr>
              <w:t>Synchronization</w:t>
            </w:r>
            <w:r w:rsidRPr="00BD2D12">
              <w:rPr>
                <w:rFonts w:asciiTheme="majorBidi" w:hAnsiTheme="majorBidi" w:cstheme="majorBidi"/>
                <w:b/>
                <w:bCs/>
                <w:noProof/>
                <w:szCs w:val="24"/>
              </w:rPr>
              <w:t>:</w:t>
            </w:r>
            <w:r>
              <w:rPr>
                <w:rFonts w:asciiTheme="majorBidi" w:hAnsiTheme="majorBidi" w:cstheme="majorBidi"/>
                <w:bCs/>
                <w:noProof/>
                <w:szCs w:val="24"/>
              </w:rPr>
              <w:t xml:space="preserve"> </w:t>
            </w:r>
            <w:r w:rsidR="008744E9">
              <w:rPr>
                <w:rFonts w:asciiTheme="majorBidi" w:hAnsiTheme="majorBidi" w:cstheme="majorBidi"/>
                <w:bCs/>
                <w:noProof/>
                <w:szCs w:val="24"/>
              </w:rPr>
              <w:t xml:space="preserve">How the </w:t>
            </w:r>
            <w:r w:rsidR="008744E9" w:rsidRPr="00304C0B">
              <w:rPr>
                <w:rFonts w:ascii="Courier New" w:hAnsi="Courier New" w:cs="Courier New"/>
                <w:bCs/>
                <w:noProof/>
                <w:sz w:val="20"/>
                <w:szCs w:val="20"/>
              </w:rPr>
              <w:t>send()</w:t>
            </w:r>
            <w:r w:rsidR="008744E9">
              <w:rPr>
                <w:rFonts w:asciiTheme="majorBidi" w:hAnsiTheme="majorBidi" w:cstheme="majorBidi"/>
                <w:bCs/>
                <w:noProof/>
                <w:szCs w:val="24"/>
              </w:rPr>
              <w:t xml:space="preserve"> and </w:t>
            </w:r>
            <w:r w:rsidR="008744E9" w:rsidRPr="00304C0B">
              <w:rPr>
                <w:rFonts w:ascii="Courier New" w:hAnsi="Courier New" w:cs="Courier New"/>
                <w:bCs/>
                <w:noProof/>
                <w:sz w:val="20"/>
                <w:szCs w:val="20"/>
              </w:rPr>
              <w:t>receive()</w:t>
            </w:r>
            <w:r w:rsidR="008744E9">
              <w:rPr>
                <w:rFonts w:asciiTheme="majorBidi" w:hAnsiTheme="majorBidi" w:cstheme="majorBidi"/>
                <w:bCs/>
                <w:noProof/>
                <w:szCs w:val="24"/>
              </w:rPr>
              <w:t xml:space="preserve"> primitives would synchronize?</w:t>
            </w:r>
          </w:p>
          <w:p w:rsidR="00606BF1" w:rsidRDefault="002F2E86" w:rsidP="00BB09F2">
            <w:pPr>
              <w:pStyle w:val="ListParagraph"/>
              <w:spacing w:after="120"/>
              <w:ind w:firstLine="354"/>
              <w:contextualSpacing w:val="0"/>
              <w:jc w:val="both"/>
              <w:rPr>
                <w:rFonts w:asciiTheme="majorBidi" w:hAnsiTheme="majorBidi" w:cstheme="majorBidi"/>
                <w:bCs/>
                <w:noProof/>
                <w:szCs w:val="24"/>
              </w:rPr>
            </w:pPr>
            <w:r>
              <w:rPr>
                <w:rFonts w:asciiTheme="majorBidi" w:hAnsiTheme="majorBidi" w:cstheme="majorBidi"/>
                <w:bCs/>
                <w:noProof/>
                <w:szCs w:val="24"/>
              </w:rPr>
              <w:t xml:space="preserve">Message passing may be either </w:t>
            </w:r>
            <w:r w:rsidRPr="00483700">
              <w:rPr>
                <w:rFonts w:asciiTheme="majorBidi" w:hAnsiTheme="majorBidi" w:cstheme="majorBidi"/>
                <w:bCs/>
                <w:i/>
                <w:noProof/>
                <w:szCs w:val="24"/>
              </w:rPr>
              <w:t>blocking</w:t>
            </w:r>
            <w:r>
              <w:rPr>
                <w:rFonts w:asciiTheme="majorBidi" w:hAnsiTheme="majorBidi" w:cstheme="majorBidi"/>
                <w:bCs/>
                <w:noProof/>
                <w:szCs w:val="24"/>
              </w:rPr>
              <w:t xml:space="preserve"> or </w:t>
            </w:r>
            <w:r w:rsidRPr="00483700">
              <w:rPr>
                <w:rFonts w:asciiTheme="majorBidi" w:hAnsiTheme="majorBidi" w:cstheme="majorBidi"/>
                <w:bCs/>
                <w:i/>
                <w:noProof/>
                <w:szCs w:val="24"/>
              </w:rPr>
              <w:t>nonblocking</w:t>
            </w:r>
            <w:r>
              <w:rPr>
                <w:rFonts w:asciiTheme="majorBidi" w:hAnsiTheme="majorBidi" w:cstheme="majorBidi"/>
                <w:bCs/>
                <w:noProof/>
                <w:szCs w:val="24"/>
              </w:rPr>
              <w:t xml:space="preserve"> (a.k.a. </w:t>
            </w:r>
            <w:r w:rsidRPr="00483700">
              <w:rPr>
                <w:rFonts w:asciiTheme="majorBidi" w:hAnsiTheme="majorBidi" w:cstheme="majorBidi"/>
                <w:bCs/>
                <w:i/>
                <w:noProof/>
                <w:szCs w:val="24"/>
              </w:rPr>
              <w:t>synchronous</w:t>
            </w:r>
            <w:r>
              <w:rPr>
                <w:rFonts w:asciiTheme="majorBidi" w:hAnsiTheme="majorBidi" w:cstheme="majorBidi"/>
                <w:bCs/>
                <w:noProof/>
                <w:szCs w:val="24"/>
              </w:rPr>
              <w:t xml:space="preserve"> or </w:t>
            </w:r>
            <w:r w:rsidRPr="00483700">
              <w:rPr>
                <w:rFonts w:asciiTheme="majorBidi" w:hAnsiTheme="majorBidi" w:cstheme="majorBidi"/>
                <w:bCs/>
                <w:i/>
                <w:noProof/>
                <w:szCs w:val="24"/>
              </w:rPr>
              <w:t>asynchronous</w:t>
            </w:r>
            <w:r>
              <w:rPr>
                <w:rFonts w:asciiTheme="majorBidi" w:hAnsiTheme="majorBidi" w:cstheme="majorBidi"/>
                <w:bCs/>
                <w:noProof/>
                <w:szCs w:val="24"/>
              </w:rPr>
              <w:t>):</w:t>
            </w:r>
          </w:p>
          <w:p w:rsidR="002F2E86" w:rsidRDefault="00D466AC" w:rsidP="00456FDE">
            <w:pPr>
              <w:pStyle w:val="ListParagraph"/>
              <w:numPr>
                <w:ilvl w:val="0"/>
                <w:numId w:val="29"/>
              </w:numPr>
              <w:spacing w:after="120"/>
              <w:contextualSpacing w:val="0"/>
              <w:jc w:val="both"/>
              <w:rPr>
                <w:rFonts w:asciiTheme="majorBidi" w:hAnsiTheme="majorBidi" w:cstheme="majorBidi"/>
                <w:bCs/>
                <w:noProof/>
                <w:szCs w:val="24"/>
              </w:rPr>
            </w:pPr>
            <w:r w:rsidRPr="00B578B6">
              <w:rPr>
                <w:rFonts w:asciiTheme="majorBidi" w:hAnsiTheme="majorBidi" w:cstheme="majorBidi"/>
                <w:b/>
                <w:bCs/>
                <w:noProof/>
                <w:szCs w:val="24"/>
              </w:rPr>
              <w:t>Blocking send</w:t>
            </w:r>
            <w:r w:rsidR="00B578B6" w:rsidRPr="00B578B6">
              <w:rPr>
                <w:rFonts w:asciiTheme="majorBidi" w:hAnsiTheme="majorBidi" w:cstheme="majorBidi"/>
                <w:b/>
                <w:bCs/>
                <w:noProof/>
                <w:szCs w:val="24"/>
              </w:rPr>
              <w:t>:</w:t>
            </w:r>
            <w:r w:rsidRPr="00D466AC">
              <w:rPr>
                <w:rFonts w:asciiTheme="majorBidi" w:hAnsiTheme="majorBidi" w:cstheme="majorBidi"/>
                <w:bCs/>
                <w:noProof/>
                <w:szCs w:val="24"/>
              </w:rPr>
              <w:t xml:space="preserve"> The sending process is blocked until the message is received by the receiving process.</w:t>
            </w:r>
          </w:p>
          <w:p w:rsidR="00C60A42" w:rsidRDefault="00C60A42" w:rsidP="00456FDE">
            <w:pPr>
              <w:pStyle w:val="ListParagraph"/>
              <w:numPr>
                <w:ilvl w:val="0"/>
                <w:numId w:val="29"/>
              </w:numPr>
              <w:spacing w:after="120"/>
              <w:contextualSpacing w:val="0"/>
              <w:jc w:val="both"/>
              <w:rPr>
                <w:rFonts w:asciiTheme="majorBidi" w:hAnsiTheme="majorBidi" w:cstheme="majorBidi"/>
                <w:bCs/>
                <w:noProof/>
                <w:szCs w:val="24"/>
              </w:rPr>
            </w:pPr>
            <w:r w:rsidRPr="00E64336">
              <w:rPr>
                <w:rFonts w:asciiTheme="majorBidi" w:hAnsiTheme="majorBidi" w:cstheme="majorBidi"/>
                <w:b/>
                <w:bCs/>
                <w:noProof/>
                <w:szCs w:val="24"/>
              </w:rPr>
              <w:t>Nonblocking send</w:t>
            </w:r>
            <w:r w:rsidR="00E64336" w:rsidRPr="00E64336">
              <w:rPr>
                <w:rFonts w:asciiTheme="majorBidi" w:hAnsiTheme="majorBidi" w:cstheme="majorBidi"/>
                <w:b/>
                <w:bCs/>
                <w:noProof/>
                <w:szCs w:val="24"/>
              </w:rPr>
              <w:t>:</w:t>
            </w:r>
            <w:r w:rsidRPr="00C60A42">
              <w:rPr>
                <w:rFonts w:asciiTheme="majorBidi" w:hAnsiTheme="majorBidi" w:cstheme="majorBidi"/>
                <w:bCs/>
                <w:noProof/>
                <w:szCs w:val="24"/>
              </w:rPr>
              <w:t xml:space="preserve"> The sending process sends the message and resumes operation.</w:t>
            </w:r>
          </w:p>
          <w:p w:rsidR="00CC6CBC" w:rsidRDefault="00266FC9" w:rsidP="00456FDE">
            <w:pPr>
              <w:pStyle w:val="ListParagraph"/>
              <w:numPr>
                <w:ilvl w:val="0"/>
                <w:numId w:val="29"/>
              </w:numPr>
              <w:spacing w:after="120"/>
              <w:contextualSpacing w:val="0"/>
              <w:jc w:val="both"/>
              <w:rPr>
                <w:rFonts w:asciiTheme="majorBidi" w:hAnsiTheme="majorBidi" w:cstheme="majorBidi"/>
                <w:bCs/>
                <w:noProof/>
                <w:szCs w:val="24"/>
              </w:rPr>
            </w:pPr>
            <w:r w:rsidRPr="009171F9">
              <w:rPr>
                <w:rFonts w:asciiTheme="majorBidi" w:hAnsiTheme="majorBidi" w:cstheme="majorBidi"/>
                <w:b/>
                <w:bCs/>
                <w:noProof/>
                <w:szCs w:val="24"/>
              </w:rPr>
              <w:t>Blocking receive</w:t>
            </w:r>
            <w:r w:rsidR="00C53444" w:rsidRPr="009171F9">
              <w:rPr>
                <w:rFonts w:asciiTheme="majorBidi" w:hAnsiTheme="majorBidi" w:cstheme="majorBidi"/>
                <w:b/>
                <w:bCs/>
                <w:noProof/>
                <w:szCs w:val="24"/>
              </w:rPr>
              <w:t>:</w:t>
            </w:r>
            <w:r w:rsidRPr="00266FC9">
              <w:rPr>
                <w:rFonts w:asciiTheme="majorBidi" w:hAnsiTheme="majorBidi" w:cstheme="majorBidi"/>
                <w:bCs/>
                <w:noProof/>
                <w:szCs w:val="24"/>
              </w:rPr>
              <w:t xml:space="preserve"> The receiver blocks until a message is available.</w:t>
            </w:r>
          </w:p>
          <w:p w:rsidR="009F1BE3" w:rsidRDefault="00CA2395" w:rsidP="0082504A">
            <w:pPr>
              <w:pStyle w:val="ListParagraph"/>
              <w:numPr>
                <w:ilvl w:val="0"/>
                <w:numId w:val="29"/>
              </w:numPr>
              <w:spacing w:after="120"/>
              <w:jc w:val="both"/>
              <w:rPr>
                <w:rFonts w:asciiTheme="majorBidi" w:hAnsiTheme="majorBidi" w:cstheme="majorBidi"/>
                <w:bCs/>
                <w:noProof/>
                <w:szCs w:val="24"/>
              </w:rPr>
            </w:pPr>
            <w:r w:rsidRPr="009171F9">
              <w:rPr>
                <w:rFonts w:asciiTheme="majorBidi" w:hAnsiTheme="majorBidi" w:cstheme="majorBidi"/>
                <w:b/>
                <w:bCs/>
                <w:noProof/>
                <w:szCs w:val="24"/>
              </w:rPr>
              <w:t>Nonblocking receive</w:t>
            </w:r>
            <w:r w:rsidR="00C53444" w:rsidRPr="009171F9">
              <w:rPr>
                <w:rFonts w:asciiTheme="majorBidi" w:hAnsiTheme="majorBidi" w:cstheme="majorBidi"/>
                <w:b/>
                <w:bCs/>
                <w:noProof/>
                <w:szCs w:val="24"/>
              </w:rPr>
              <w:t>:</w:t>
            </w:r>
            <w:r w:rsidRPr="00CA2395">
              <w:rPr>
                <w:rFonts w:asciiTheme="majorBidi" w:hAnsiTheme="majorBidi" w:cstheme="majorBidi"/>
                <w:bCs/>
                <w:noProof/>
                <w:szCs w:val="24"/>
              </w:rPr>
              <w:t xml:space="preserve"> The receiver retrieves either a valid message or a</w:t>
            </w:r>
            <w:r>
              <w:rPr>
                <w:rFonts w:asciiTheme="majorBidi" w:hAnsiTheme="majorBidi" w:cstheme="majorBidi"/>
                <w:bCs/>
                <w:noProof/>
                <w:szCs w:val="24"/>
              </w:rPr>
              <w:t xml:space="preserve"> null.</w:t>
            </w:r>
          </w:p>
          <w:p w:rsidR="00603235" w:rsidRDefault="00603235" w:rsidP="00603235">
            <w:pPr>
              <w:spacing w:after="120"/>
              <w:jc w:val="both"/>
              <w:rPr>
                <w:rFonts w:asciiTheme="majorBidi" w:hAnsiTheme="majorBidi" w:cstheme="majorBidi"/>
                <w:bCs/>
                <w:noProof/>
                <w:szCs w:val="24"/>
              </w:rPr>
            </w:pPr>
          </w:p>
          <w:p w:rsidR="00603235" w:rsidRPr="00603235" w:rsidRDefault="00603235" w:rsidP="00603235">
            <w:pPr>
              <w:spacing w:after="120"/>
              <w:jc w:val="both"/>
              <w:rPr>
                <w:rFonts w:asciiTheme="majorBidi" w:hAnsiTheme="majorBidi" w:cstheme="majorBidi"/>
                <w:bCs/>
                <w:noProof/>
                <w:szCs w:val="24"/>
              </w:rPr>
            </w:pPr>
          </w:p>
        </w:tc>
      </w:tr>
      <w:tr w:rsidR="003F50B1" w:rsidRPr="003F50B1" w:rsidTr="00AA67BF">
        <w:tc>
          <w:tcPr>
            <w:tcW w:w="636" w:type="dxa"/>
          </w:tcPr>
          <w:p w:rsidR="003F50B1" w:rsidRPr="003F50B1" w:rsidRDefault="003F50B1" w:rsidP="000F7F4D">
            <w:pPr>
              <w:rPr>
                <w:rFonts w:asciiTheme="majorBidi" w:hAnsiTheme="majorBidi" w:cstheme="majorBidi"/>
                <w:b/>
                <w:bCs/>
                <w:szCs w:val="24"/>
              </w:rPr>
            </w:pPr>
            <w:r>
              <w:rPr>
                <w:rFonts w:asciiTheme="majorBidi" w:hAnsiTheme="majorBidi" w:cstheme="majorBidi"/>
                <w:b/>
                <w:bCs/>
                <w:szCs w:val="24"/>
              </w:rPr>
              <w:lastRenderedPageBreak/>
              <w:t>2.24</w:t>
            </w:r>
          </w:p>
        </w:tc>
        <w:tc>
          <w:tcPr>
            <w:tcW w:w="10113" w:type="dxa"/>
            <w:gridSpan w:val="2"/>
          </w:tcPr>
          <w:p w:rsidR="003F50B1" w:rsidRDefault="00C3187D" w:rsidP="00E75B3D">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Scheduling</w:t>
            </w:r>
          </w:p>
          <w:p w:rsidR="00DE4D82" w:rsidRDefault="00AA34BE" w:rsidP="00B258E8">
            <w:pPr>
              <w:spacing w:after="120"/>
              <w:ind w:firstLine="360"/>
              <w:jc w:val="both"/>
              <w:rPr>
                <w:rFonts w:asciiTheme="majorBidi" w:hAnsiTheme="majorBidi" w:cstheme="majorBidi"/>
                <w:bCs/>
                <w:noProof/>
                <w:szCs w:val="24"/>
              </w:rPr>
            </w:pPr>
            <w:r w:rsidRPr="00AA34BE">
              <w:rPr>
                <w:rFonts w:asciiTheme="majorBidi" w:hAnsiTheme="majorBidi" w:cstheme="majorBidi"/>
                <w:bCs/>
                <w:noProof/>
                <w:szCs w:val="24"/>
              </w:rPr>
              <w:t xml:space="preserve">When a computer is multiprogrammed, it frequently has multiple processes competing for the CPU at the same time. If only one CPU is available, a choice has to be made which process to run next. The part of the operating system that makes the choice is called the </w:t>
            </w:r>
            <w:r w:rsidRPr="003962D3">
              <w:rPr>
                <w:rFonts w:asciiTheme="majorBidi" w:hAnsiTheme="majorBidi" w:cstheme="majorBidi"/>
                <w:bCs/>
                <w:i/>
                <w:noProof/>
                <w:szCs w:val="24"/>
              </w:rPr>
              <w:t>scheduler</w:t>
            </w:r>
            <w:r w:rsidRPr="00AA34BE">
              <w:rPr>
                <w:rFonts w:asciiTheme="majorBidi" w:hAnsiTheme="majorBidi" w:cstheme="majorBidi"/>
                <w:b/>
                <w:bCs/>
                <w:noProof/>
                <w:szCs w:val="24"/>
              </w:rPr>
              <w:t xml:space="preserve"> </w:t>
            </w:r>
            <w:r w:rsidRPr="00AA34BE">
              <w:rPr>
                <w:rFonts w:asciiTheme="majorBidi" w:hAnsiTheme="majorBidi" w:cstheme="majorBidi"/>
                <w:bCs/>
                <w:noProof/>
                <w:szCs w:val="24"/>
              </w:rPr>
              <w:t xml:space="preserve">and the algorithm it uses is called the </w:t>
            </w:r>
            <w:r w:rsidRPr="006F5189">
              <w:rPr>
                <w:rFonts w:asciiTheme="majorBidi" w:hAnsiTheme="majorBidi" w:cstheme="majorBidi"/>
                <w:bCs/>
                <w:i/>
                <w:noProof/>
                <w:szCs w:val="24"/>
              </w:rPr>
              <w:t>scheduling algorithm</w:t>
            </w:r>
            <w:r w:rsidRPr="006F5189">
              <w:rPr>
                <w:rFonts w:asciiTheme="majorBidi" w:hAnsiTheme="majorBidi" w:cstheme="majorBidi"/>
                <w:bCs/>
                <w:noProof/>
                <w:szCs w:val="24"/>
              </w:rPr>
              <w:t>.</w:t>
            </w:r>
          </w:p>
          <w:p w:rsidR="0017560C" w:rsidRPr="005E7632" w:rsidRDefault="0017560C" w:rsidP="00B258E8">
            <w:pPr>
              <w:spacing w:after="120"/>
              <w:ind w:firstLine="360"/>
              <w:jc w:val="both"/>
              <w:rPr>
                <w:rFonts w:asciiTheme="majorBidi" w:hAnsiTheme="majorBidi" w:cstheme="majorBidi"/>
                <w:b/>
                <w:bCs/>
                <w:noProof/>
                <w:szCs w:val="24"/>
              </w:rPr>
            </w:pPr>
            <w:r w:rsidRPr="005E7632">
              <w:rPr>
                <w:rFonts w:asciiTheme="majorBidi" w:hAnsiTheme="majorBidi" w:cstheme="majorBidi"/>
                <w:b/>
                <w:bCs/>
                <w:noProof/>
                <w:szCs w:val="24"/>
              </w:rPr>
              <w:t>Process Behavior [</w:t>
            </w:r>
            <w:r w:rsidRPr="005E7632">
              <w:rPr>
                <w:rFonts w:asciiTheme="majorBidi" w:hAnsiTheme="majorBidi" w:cstheme="majorBidi"/>
                <w:b/>
                <w:bCs/>
                <w:i/>
                <w:noProof/>
                <w:szCs w:val="24"/>
              </w:rPr>
              <w:t>i.e., which processes should be given more priorities</w:t>
            </w:r>
            <w:r w:rsidRPr="005E7632">
              <w:rPr>
                <w:rFonts w:asciiTheme="majorBidi" w:hAnsiTheme="majorBidi" w:cstheme="majorBidi"/>
                <w:b/>
                <w:bCs/>
                <w:noProof/>
                <w:szCs w:val="24"/>
              </w:rPr>
              <w:t>]</w:t>
            </w:r>
          </w:p>
          <w:p w:rsidR="005E7632" w:rsidRDefault="004B412D" w:rsidP="00970A7F">
            <w:pPr>
              <w:spacing w:after="120"/>
              <w:ind w:firstLine="360"/>
              <w:jc w:val="both"/>
              <w:rPr>
                <w:rFonts w:asciiTheme="majorBidi" w:hAnsiTheme="majorBidi" w:cstheme="majorBidi"/>
                <w:bCs/>
                <w:noProof/>
                <w:szCs w:val="24"/>
              </w:rPr>
            </w:pPr>
            <w:r w:rsidRPr="004B412D">
              <w:rPr>
                <w:rFonts w:asciiTheme="majorBidi" w:hAnsiTheme="majorBidi" w:cstheme="majorBidi"/>
                <w:bCs/>
                <w:noProof/>
                <w:szCs w:val="24"/>
              </w:rPr>
              <w:t>Nearly all processes alternate bursts of computing with (disk) I/O requests</w:t>
            </w:r>
            <w:r w:rsidR="00970A7F">
              <w:rPr>
                <w:rFonts w:asciiTheme="majorBidi" w:hAnsiTheme="majorBidi" w:cstheme="majorBidi"/>
                <w:bCs/>
                <w:noProof/>
                <w:szCs w:val="24"/>
              </w:rPr>
              <w:t>.</w:t>
            </w:r>
          </w:p>
          <w:p w:rsidR="008131D8" w:rsidRDefault="009627B0" w:rsidP="0054645A">
            <w:pPr>
              <w:spacing w:after="120"/>
              <w:ind w:firstLine="360"/>
              <w:jc w:val="both"/>
              <w:rPr>
                <w:rFonts w:asciiTheme="majorBidi" w:hAnsiTheme="majorBidi" w:cstheme="majorBidi"/>
                <w:bCs/>
                <w:noProof/>
                <w:szCs w:val="24"/>
              </w:rPr>
            </w:pPr>
            <w:r>
              <w:rPr>
                <w:rFonts w:asciiTheme="majorBidi" w:hAnsiTheme="majorBidi" w:cstheme="majorBidi"/>
                <w:bCs/>
                <w:noProof/>
                <w:szCs w:val="24"/>
              </w:rPr>
              <w:t>S</w:t>
            </w:r>
            <w:r w:rsidR="00CD7A56" w:rsidRPr="00CD7A56">
              <w:rPr>
                <w:rFonts w:asciiTheme="majorBidi" w:hAnsiTheme="majorBidi" w:cstheme="majorBidi"/>
                <w:bCs/>
                <w:noProof/>
                <w:szCs w:val="24"/>
              </w:rPr>
              <w:t>ome processes spend most of their time computing, while others spend most of their time waiting for I/O. The former are called</w:t>
            </w:r>
            <w:r w:rsidR="00AE6CF8">
              <w:rPr>
                <w:rFonts w:asciiTheme="majorBidi" w:hAnsiTheme="majorBidi" w:cstheme="majorBidi"/>
                <w:bCs/>
                <w:noProof/>
                <w:szCs w:val="24"/>
              </w:rPr>
              <w:t xml:space="preserve"> </w:t>
            </w:r>
            <w:r w:rsidR="00AE6CF8" w:rsidRPr="00AE6CF8">
              <w:rPr>
                <w:rFonts w:asciiTheme="majorBidi" w:hAnsiTheme="majorBidi" w:cstheme="majorBidi"/>
                <w:bCs/>
                <w:i/>
                <w:noProof/>
                <w:szCs w:val="24"/>
              </w:rPr>
              <w:t>CPU-bound</w:t>
            </w:r>
            <w:r w:rsidR="00AE6CF8">
              <w:rPr>
                <w:rFonts w:asciiTheme="majorBidi" w:hAnsiTheme="majorBidi" w:cstheme="majorBidi"/>
                <w:bCs/>
                <w:noProof/>
                <w:szCs w:val="24"/>
              </w:rPr>
              <w:t xml:space="preserve"> or</w:t>
            </w:r>
            <w:r w:rsidR="00CD7A56" w:rsidRPr="00CD7A56">
              <w:rPr>
                <w:rFonts w:asciiTheme="majorBidi" w:hAnsiTheme="majorBidi" w:cstheme="majorBidi"/>
                <w:bCs/>
                <w:noProof/>
                <w:szCs w:val="24"/>
              </w:rPr>
              <w:t xml:space="preserve"> </w:t>
            </w:r>
            <w:r w:rsidR="00CD7A56" w:rsidRPr="00AE6CF8">
              <w:rPr>
                <w:rFonts w:asciiTheme="majorBidi" w:hAnsiTheme="majorBidi" w:cstheme="majorBidi"/>
                <w:bCs/>
                <w:i/>
                <w:noProof/>
                <w:szCs w:val="24"/>
              </w:rPr>
              <w:t>compute-bound</w:t>
            </w:r>
            <w:r w:rsidR="00CD7A56" w:rsidRPr="00CD7A56">
              <w:rPr>
                <w:rFonts w:asciiTheme="majorBidi" w:hAnsiTheme="majorBidi" w:cstheme="majorBidi"/>
                <w:bCs/>
                <w:noProof/>
                <w:szCs w:val="24"/>
              </w:rPr>
              <w:t xml:space="preserve">; the latter are called </w:t>
            </w:r>
            <w:r w:rsidR="00CD7A56" w:rsidRPr="00FD1191">
              <w:rPr>
                <w:rFonts w:asciiTheme="majorBidi" w:hAnsiTheme="majorBidi" w:cstheme="majorBidi"/>
                <w:bCs/>
                <w:i/>
                <w:noProof/>
                <w:szCs w:val="24"/>
              </w:rPr>
              <w:t>I/O-bound</w:t>
            </w:r>
            <w:r w:rsidR="00CD7A56" w:rsidRPr="00CD7A56">
              <w:rPr>
                <w:rFonts w:asciiTheme="majorBidi" w:hAnsiTheme="majorBidi" w:cstheme="majorBidi"/>
                <w:bCs/>
                <w:noProof/>
                <w:szCs w:val="24"/>
              </w:rPr>
              <w:t>. Compute-bound processes typically have long CPU bursts and thus infrequent I/O waits, whereas I/O-bound processes have short CPU bursts and thus frequent I/O waits.</w:t>
            </w:r>
          </w:p>
          <w:p w:rsidR="001E07A3" w:rsidRDefault="00ED096B" w:rsidP="0054645A">
            <w:pPr>
              <w:spacing w:after="120"/>
              <w:ind w:firstLine="360"/>
              <w:jc w:val="both"/>
              <w:rPr>
                <w:rFonts w:asciiTheme="majorBidi" w:hAnsiTheme="majorBidi" w:cstheme="majorBidi"/>
                <w:bCs/>
                <w:noProof/>
                <w:szCs w:val="24"/>
              </w:rPr>
            </w:pPr>
            <w:r>
              <w:rPr>
                <w:rFonts w:asciiTheme="majorBidi" w:hAnsiTheme="majorBidi" w:cstheme="majorBidi"/>
                <w:bCs/>
                <w:noProof/>
                <w:szCs w:val="24"/>
              </w:rPr>
              <w:t xml:space="preserve">So, </w:t>
            </w:r>
            <w:r w:rsidRPr="00ED096B">
              <w:rPr>
                <w:rFonts w:asciiTheme="majorBidi" w:hAnsiTheme="majorBidi" w:cstheme="majorBidi"/>
                <w:bCs/>
                <w:noProof/>
                <w:szCs w:val="24"/>
              </w:rPr>
              <w:t>if an I/O-bound process wants to run, it should get a chance quickly so</w:t>
            </w:r>
            <w:r w:rsidR="00D11215">
              <w:rPr>
                <w:rFonts w:asciiTheme="majorBidi" w:hAnsiTheme="majorBidi" w:cstheme="majorBidi"/>
                <w:bCs/>
                <w:noProof/>
                <w:szCs w:val="24"/>
              </w:rPr>
              <w:t xml:space="preserve"> that</w:t>
            </w:r>
            <w:r w:rsidRPr="00ED096B">
              <w:rPr>
                <w:rFonts w:asciiTheme="majorBidi" w:hAnsiTheme="majorBidi" w:cstheme="majorBidi"/>
                <w:bCs/>
                <w:noProof/>
                <w:szCs w:val="24"/>
              </w:rPr>
              <w:t xml:space="preserve"> it can issue its disk request and keep the disk busy.</w:t>
            </w:r>
          </w:p>
          <w:p w:rsidR="004977FA" w:rsidRPr="004977FA" w:rsidRDefault="004977FA" w:rsidP="0054645A">
            <w:pPr>
              <w:spacing w:after="120"/>
              <w:ind w:firstLine="360"/>
              <w:jc w:val="both"/>
              <w:rPr>
                <w:rFonts w:asciiTheme="majorBidi" w:hAnsiTheme="majorBidi" w:cstheme="majorBidi"/>
                <w:b/>
                <w:bCs/>
                <w:noProof/>
                <w:szCs w:val="24"/>
              </w:rPr>
            </w:pPr>
            <w:r w:rsidRPr="004977FA">
              <w:rPr>
                <w:rFonts w:asciiTheme="majorBidi" w:hAnsiTheme="majorBidi" w:cstheme="majorBidi"/>
                <w:b/>
                <w:bCs/>
                <w:noProof/>
                <w:szCs w:val="24"/>
              </w:rPr>
              <w:t>When to schedule</w:t>
            </w:r>
          </w:p>
          <w:p w:rsidR="004977FA" w:rsidRDefault="00756D0F" w:rsidP="00EC5B13">
            <w:pPr>
              <w:pStyle w:val="ListParagraph"/>
              <w:numPr>
                <w:ilvl w:val="0"/>
                <w:numId w:val="42"/>
              </w:numPr>
              <w:spacing w:after="120"/>
              <w:contextualSpacing w:val="0"/>
              <w:jc w:val="both"/>
              <w:rPr>
                <w:rFonts w:asciiTheme="majorBidi" w:hAnsiTheme="majorBidi" w:cstheme="majorBidi"/>
                <w:bCs/>
                <w:noProof/>
                <w:szCs w:val="24"/>
              </w:rPr>
            </w:pPr>
            <w:r w:rsidRPr="00756D0F">
              <w:rPr>
                <w:rFonts w:asciiTheme="majorBidi" w:hAnsiTheme="majorBidi" w:cstheme="majorBidi"/>
                <w:bCs/>
                <w:noProof/>
                <w:szCs w:val="24"/>
              </w:rPr>
              <w:t>When a new process is created.</w:t>
            </w:r>
          </w:p>
          <w:p w:rsidR="00756D0F" w:rsidRDefault="006B5741" w:rsidP="00EC5B13">
            <w:pPr>
              <w:pStyle w:val="ListParagraph"/>
              <w:numPr>
                <w:ilvl w:val="0"/>
                <w:numId w:val="42"/>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When a process exits.</w:t>
            </w:r>
          </w:p>
          <w:p w:rsidR="006B5741" w:rsidRDefault="00DE3DCB" w:rsidP="00EC5B13">
            <w:pPr>
              <w:pStyle w:val="ListParagraph"/>
              <w:numPr>
                <w:ilvl w:val="0"/>
                <w:numId w:val="42"/>
              </w:numPr>
              <w:spacing w:after="120"/>
              <w:contextualSpacing w:val="0"/>
              <w:jc w:val="both"/>
              <w:rPr>
                <w:rFonts w:asciiTheme="majorBidi" w:hAnsiTheme="majorBidi" w:cstheme="majorBidi"/>
                <w:bCs/>
                <w:noProof/>
                <w:szCs w:val="24"/>
              </w:rPr>
            </w:pPr>
            <w:r w:rsidRPr="00183BFA">
              <w:rPr>
                <w:rFonts w:asciiTheme="majorBidi" w:hAnsiTheme="majorBidi" w:cstheme="majorBidi"/>
                <w:bCs/>
                <w:noProof/>
                <w:szCs w:val="24"/>
              </w:rPr>
              <w:t xml:space="preserve">When a process </w:t>
            </w:r>
            <w:r w:rsidR="00183BFA" w:rsidRPr="00183BFA">
              <w:rPr>
                <w:rFonts w:asciiTheme="majorBidi" w:hAnsiTheme="majorBidi" w:cstheme="majorBidi"/>
                <w:bCs/>
                <w:noProof/>
                <w:szCs w:val="24"/>
              </w:rPr>
              <w:t xml:space="preserve">switches from the </w:t>
            </w:r>
            <w:r w:rsidR="00183BFA" w:rsidRPr="003C446B">
              <w:rPr>
                <w:rFonts w:asciiTheme="majorBidi" w:hAnsiTheme="majorBidi" w:cstheme="majorBidi"/>
                <w:bCs/>
                <w:i/>
                <w:noProof/>
                <w:szCs w:val="24"/>
              </w:rPr>
              <w:t>running</w:t>
            </w:r>
            <w:r w:rsidR="00183BFA" w:rsidRPr="00183BFA">
              <w:rPr>
                <w:rFonts w:asciiTheme="majorBidi" w:hAnsiTheme="majorBidi" w:cstheme="majorBidi"/>
                <w:bCs/>
                <w:noProof/>
                <w:szCs w:val="24"/>
              </w:rPr>
              <w:t xml:space="preserve"> state to the </w:t>
            </w:r>
            <w:r w:rsidR="00183BFA" w:rsidRPr="003C446B">
              <w:rPr>
                <w:rFonts w:asciiTheme="majorBidi" w:hAnsiTheme="majorBidi" w:cstheme="majorBidi"/>
                <w:bCs/>
                <w:i/>
                <w:noProof/>
                <w:szCs w:val="24"/>
              </w:rPr>
              <w:t>waiting</w:t>
            </w:r>
            <w:r w:rsidR="00183BFA" w:rsidRPr="00183BFA">
              <w:rPr>
                <w:rFonts w:asciiTheme="majorBidi" w:hAnsiTheme="majorBidi" w:cstheme="majorBidi"/>
                <w:bCs/>
                <w:noProof/>
                <w:szCs w:val="24"/>
              </w:rPr>
              <w:t xml:space="preserve"> state (</w:t>
            </w:r>
            <w:r w:rsidR="00E3474B">
              <w:rPr>
                <w:rFonts w:asciiTheme="majorBidi" w:hAnsiTheme="majorBidi" w:cstheme="majorBidi"/>
                <w:bCs/>
                <w:noProof/>
                <w:szCs w:val="24"/>
              </w:rPr>
              <w:t>e.g.</w:t>
            </w:r>
            <w:r w:rsidR="00183BFA" w:rsidRPr="00183BFA">
              <w:rPr>
                <w:rFonts w:asciiTheme="majorBidi" w:hAnsiTheme="majorBidi" w:cstheme="majorBidi"/>
                <w:bCs/>
                <w:noProof/>
                <w:szCs w:val="24"/>
              </w:rPr>
              <w:t xml:space="preserve">, </w:t>
            </w:r>
            <w:r w:rsidR="006E2339">
              <w:rPr>
                <w:rFonts w:asciiTheme="majorBidi" w:hAnsiTheme="majorBidi" w:cstheme="majorBidi"/>
                <w:bCs/>
                <w:noProof/>
                <w:szCs w:val="24"/>
              </w:rPr>
              <w:t>when it blocks on I/O, a semaphore,</w:t>
            </w:r>
            <w:r w:rsidR="00BA3D12">
              <w:rPr>
                <w:rFonts w:asciiTheme="majorBidi" w:hAnsiTheme="majorBidi" w:cstheme="majorBidi"/>
                <w:bCs/>
                <w:noProof/>
                <w:szCs w:val="24"/>
              </w:rPr>
              <w:t xml:space="preserve"> or by executing</w:t>
            </w:r>
            <w:r w:rsidR="006E2339">
              <w:rPr>
                <w:rFonts w:asciiTheme="majorBidi" w:hAnsiTheme="majorBidi" w:cstheme="majorBidi"/>
                <w:bCs/>
                <w:noProof/>
                <w:szCs w:val="24"/>
              </w:rPr>
              <w:t xml:space="preserve"> a blocking system call</w:t>
            </w:r>
            <w:r w:rsidR="00183BFA" w:rsidRPr="00183BFA">
              <w:rPr>
                <w:rFonts w:asciiTheme="majorBidi" w:hAnsiTheme="majorBidi" w:cstheme="majorBidi"/>
                <w:bCs/>
                <w:noProof/>
                <w:szCs w:val="24"/>
              </w:rPr>
              <w:t>)</w:t>
            </w:r>
            <w:r w:rsidR="00143FAC">
              <w:rPr>
                <w:rFonts w:asciiTheme="majorBidi" w:hAnsiTheme="majorBidi" w:cstheme="majorBidi"/>
                <w:bCs/>
                <w:noProof/>
                <w:szCs w:val="24"/>
              </w:rPr>
              <w:t>.</w:t>
            </w:r>
          </w:p>
          <w:p w:rsidR="00423073" w:rsidRDefault="00130041" w:rsidP="00EC5B13">
            <w:pPr>
              <w:pStyle w:val="ListParagraph"/>
              <w:numPr>
                <w:ilvl w:val="0"/>
                <w:numId w:val="42"/>
              </w:numPr>
              <w:spacing w:after="120"/>
              <w:contextualSpacing w:val="0"/>
              <w:jc w:val="both"/>
              <w:rPr>
                <w:rFonts w:asciiTheme="majorBidi" w:hAnsiTheme="majorBidi" w:cstheme="majorBidi"/>
                <w:bCs/>
                <w:noProof/>
                <w:szCs w:val="24"/>
              </w:rPr>
            </w:pPr>
            <w:r w:rsidRPr="00130041">
              <w:rPr>
                <w:rFonts w:asciiTheme="majorBidi" w:hAnsiTheme="majorBidi" w:cstheme="majorBidi"/>
                <w:bCs/>
                <w:noProof/>
                <w:szCs w:val="24"/>
              </w:rPr>
              <w:t xml:space="preserve">When a process switches from the </w:t>
            </w:r>
            <w:r w:rsidRPr="00635FC4">
              <w:rPr>
                <w:rFonts w:asciiTheme="majorBidi" w:hAnsiTheme="majorBidi" w:cstheme="majorBidi"/>
                <w:bCs/>
                <w:i/>
                <w:noProof/>
                <w:szCs w:val="24"/>
              </w:rPr>
              <w:t>running</w:t>
            </w:r>
            <w:r w:rsidRPr="00130041">
              <w:rPr>
                <w:rFonts w:asciiTheme="majorBidi" w:hAnsiTheme="majorBidi" w:cstheme="majorBidi"/>
                <w:bCs/>
                <w:noProof/>
                <w:szCs w:val="24"/>
              </w:rPr>
              <w:t xml:space="preserve"> state to the </w:t>
            </w:r>
            <w:r w:rsidRPr="00635FC4">
              <w:rPr>
                <w:rFonts w:asciiTheme="majorBidi" w:hAnsiTheme="majorBidi" w:cstheme="majorBidi"/>
                <w:bCs/>
                <w:i/>
                <w:noProof/>
                <w:szCs w:val="24"/>
              </w:rPr>
              <w:t>ready</w:t>
            </w:r>
            <w:r w:rsidRPr="00130041">
              <w:rPr>
                <w:rFonts w:asciiTheme="majorBidi" w:hAnsiTheme="majorBidi" w:cstheme="majorBidi"/>
                <w:bCs/>
                <w:noProof/>
                <w:szCs w:val="24"/>
              </w:rPr>
              <w:t xml:space="preserve"> state (</w:t>
            </w:r>
            <w:r w:rsidR="00E3474B">
              <w:rPr>
                <w:rFonts w:asciiTheme="majorBidi" w:hAnsiTheme="majorBidi" w:cstheme="majorBidi"/>
                <w:bCs/>
                <w:noProof/>
                <w:szCs w:val="24"/>
              </w:rPr>
              <w:t>e.g.</w:t>
            </w:r>
            <w:r w:rsidRPr="00130041">
              <w:rPr>
                <w:rFonts w:asciiTheme="majorBidi" w:hAnsiTheme="majorBidi" w:cstheme="majorBidi"/>
                <w:bCs/>
                <w:noProof/>
                <w:szCs w:val="24"/>
              </w:rPr>
              <w:t>, when an interrupt occurs)</w:t>
            </w:r>
            <w:r w:rsidR="00F75FE6">
              <w:rPr>
                <w:rFonts w:asciiTheme="majorBidi" w:hAnsiTheme="majorBidi" w:cstheme="majorBidi"/>
                <w:bCs/>
                <w:noProof/>
                <w:szCs w:val="24"/>
              </w:rPr>
              <w:t>.</w:t>
            </w:r>
          </w:p>
          <w:p w:rsidR="00614483" w:rsidRPr="00DE39A4" w:rsidRDefault="00DE39A4" w:rsidP="00EC5B13">
            <w:pPr>
              <w:pStyle w:val="ListParagraph"/>
              <w:numPr>
                <w:ilvl w:val="0"/>
                <w:numId w:val="42"/>
              </w:numPr>
              <w:spacing w:after="120"/>
              <w:contextualSpacing w:val="0"/>
              <w:jc w:val="both"/>
              <w:rPr>
                <w:rFonts w:asciiTheme="majorBidi" w:hAnsiTheme="majorBidi" w:cstheme="majorBidi"/>
                <w:bCs/>
                <w:noProof/>
                <w:szCs w:val="24"/>
              </w:rPr>
            </w:pPr>
            <w:r w:rsidRPr="00DE39A4">
              <w:rPr>
                <w:rFonts w:asciiTheme="majorBidi" w:hAnsiTheme="majorBidi" w:cstheme="majorBidi"/>
                <w:bCs/>
                <w:noProof/>
                <w:szCs w:val="24"/>
              </w:rPr>
              <w:t xml:space="preserve">When a process switches from the </w:t>
            </w:r>
            <w:r w:rsidRPr="00B40D2F">
              <w:rPr>
                <w:rFonts w:asciiTheme="majorBidi" w:hAnsiTheme="majorBidi" w:cstheme="majorBidi"/>
                <w:bCs/>
                <w:i/>
                <w:noProof/>
                <w:szCs w:val="24"/>
              </w:rPr>
              <w:t>waiting</w:t>
            </w:r>
            <w:r w:rsidRPr="00DE39A4">
              <w:rPr>
                <w:rFonts w:asciiTheme="majorBidi" w:hAnsiTheme="majorBidi" w:cstheme="majorBidi"/>
                <w:bCs/>
                <w:noProof/>
                <w:szCs w:val="24"/>
              </w:rPr>
              <w:t xml:space="preserve"> state to the </w:t>
            </w:r>
            <w:r w:rsidRPr="00B40D2F">
              <w:rPr>
                <w:rFonts w:asciiTheme="majorBidi" w:hAnsiTheme="majorBidi" w:cstheme="majorBidi"/>
                <w:bCs/>
                <w:i/>
                <w:noProof/>
                <w:szCs w:val="24"/>
              </w:rPr>
              <w:t>ready</w:t>
            </w:r>
            <w:r w:rsidRPr="00DE39A4">
              <w:rPr>
                <w:rFonts w:asciiTheme="majorBidi" w:hAnsiTheme="majorBidi" w:cstheme="majorBidi"/>
                <w:bCs/>
                <w:noProof/>
                <w:szCs w:val="24"/>
              </w:rPr>
              <w:t xml:space="preserve"> state (</w:t>
            </w:r>
            <w:r>
              <w:rPr>
                <w:rFonts w:asciiTheme="majorBidi" w:hAnsiTheme="majorBidi" w:cstheme="majorBidi"/>
                <w:bCs/>
                <w:noProof/>
                <w:szCs w:val="24"/>
              </w:rPr>
              <w:t>e.g.</w:t>
            </w:r>
            <w:r w:rsidRPr="00DE39A4">
              <w:rPr>
                <w:rFonts w:asciiTheme="majorBidi" w:hAnsiTheme="majorBidi" w:cstheme="majorBidi"/>
                <w:bCs/>
                <w:noProof/>
                <w:szCs w:val="24"/>
              </w:rPr>
              <w:t>, at completion of I/O)</w:t>
            </w:r>
            <w:r>
              <w:rPr>
                <w:rFonts w:asciiTheme="majorBidi" w:hAnsiTheme="majorBidi" w:cstheme="majorBidi"/>
                <w:bCs/>
                <w:noProof/>
                <w:szCs w:val="24"/>
              </w:rPr>
              <w:t>.</w:t>
            </w:r>
          </w:p>
          <w:p w:rsidR="00A14AC1" w:rsidRPr="000F763D" w:rsidRDefault="000F763D" w:rsidP="0054645A">
            <w:pPr>
              <w:spacing w:after="120"/>
              <w:ind w:firstLine="360"/>
              <w:jc w:val="both"/>
              <w:rPr>
                <w:rFonts w:asciiTheme="majorBidi" w:hAnsiTheme="majorBidi" w:cstheme="majorBidi"/>
                <w:b/>
                <w:bCs/>
                <w:noProof/>
                <w:szCs w:val="24"/>
              </w:rPr>
            </w:pPr>
            <w:r w:rsidRPr="000F763D">
              <w:rPr>
                <w:rFonts w:asciiTheme="majorBidi" w:hAnsiTheme="majorBidi" w:cstheme="majorBidi"/>
                <w:b/>
                <w:bCs/>
                <w:noProof/>
                <w:szCs w:val="24"/>
              </w:rPr>
              <w:t>Categories of scheduling algorithms</w:t>
            </w:r>
          </w:p>
          <w:p w:rsidR="00375A74" w:rsidRDefault="00275F69" w:rsidP="00EF28F9">
            <w:pPr>
              <w:pStyle w:val="body"/>
              <w:spacing w:before="0" w:beforeAutospacing="0" w:after="120" w:afterAutospacing="0"/>
              <w:ind w:firstLine="360"/>
              <w:jc w:val="both"/>
            </w:pPr>
            <w:r w:rsidRPr="00275F69">
              <w:t>Scheduling algorithms can be divided into two categories with respect to how t</w:t>
            </w:r>
            <w:r w:rsidR="00375A74">
              <w:t>hey deal with clock interrupts:</w:t>
            </w:r>
          </w:p>
          <w:p w:rsidR="00275F69" w:rsidRDefault="00D04B72" w:rsidP="00375A74">
            <w:pPr>
              <w:pStyle w:val="body"/>
              <w:numPr>
                <w:ilvl w:val="0"/>
                <w:numId w:val="43"/>
              </w:numPr>
              <w:spacing w:before="0" w:beforeAutospacing="0" w:after="120" w:afterAutospacing="0"/>
              <w:jc w:val="both"/>
            </w:pPr>
            <w:r w:rsidRPr="00D04B72">
              <w:rPr>
                <w:b/>
                <w:bCs/>
              </w:rPr>
              <w:t>N</w:t>
            </w:r>
            <w:r w:rsidR="00275F69" w:rsidRPr="00D04B72">
              <w:rPr>
                <w:b/>
                <w:bCs/>
              </w:rPr>
              <w:t>on</w:t>
            </w:r>
            <w:r w:rsidRPr="00D04B72">
              <w:rPr>
                <w:b/>
                <w:bCs/>
              </w:rPr>
              <w:t>-</w:t>
            </w:r>
            <w:r w:rsidR="00275F69" w:rsidRPr="00D04B72">
              <w:rPr>
                <w:b/>
                <w:bCs/>
              </w:rPr>
              <w:t>preemptive</w:t>
            </w:r>
            <w:r w:rsidR="00275F69" w:rsidRPr="00D04B72">
              <w:rPr>
                <w:b/>
              </w:rPr>
              <w:t xml:space="preserve"> scheduling algorithm</w:t>
            </w:r>
            <w:r>
              <w:t>:</w:t>
            </w:r>
            <w:r w:rsidR="00B96270">
              <w:t xml:space="preserve"> This algorithm</w:t>
            </w:r>
            <w:r w:rsidR="00275F69" w:rsidRPr="00275F69">
              <w:t xml:space="preserve"> picks a process to run and then just lets it run until it blocks (either on I/O or waiting for another process) or until it voluntarily releases the CPU. Even if it runs for hours, it will not be </w:t>
            </w:r>
            <w:r w:rsidR="000E542E" w:rsidRPr="000E542E">
              <w:t>forcibly</w:t>
            </w:r>
            <w:r w:rsidR="00275F69" w:rsidRPr="00275F69">
              <w:t xml:space="preserve"> suspended. In effect, no scheduling decisions are made during clock interrupts. After clock interrupt processing has been completed, the process that was running before the interrupt is always resumed.</w:t>
            </w:r>
          </w:p>
          <w:p w:rsidR="00275F69" w:rsidRPr="00275F69" w:rsidRDefault="009F77EC" w:rsidP="00D80162">
            <w:pPr>
              <w:pStyle w:val="body"/>
              <w:numPr>
                <w:ilvl w:val="0"/>
                <w:numId w:val="43"/>
              </w:numPr>
              <w:spacing w:before="0" w:beforeAutospacing="0" w:after="120" w:afterAutospacing="0"/>
              <w:jc w:val="both"/>
            </w:pPr>
            <w:r w:rsidRPr="009F77EC">
              <w:rPr>
                <w:b/>
                <w:bCs/>
              </w:rPr>
              <w:t>P</w:t>
            </w:r>
            <w:r w:rsidR="00275F69" w:rsidRPr="009F77EC">
              <w:rPr>
                <w:b/>
                <w:bCs/>
              </w:rPr>
              <w:t xml:space="preserve">reemptive </w:t>
            </w:r>
            <w:r w:rsidR="00275F69" w:rsidRPr="009F77EC">
              <w:rPr>
                <w:b/>
              </w:rPr>
              <w:t>scheduling algorithm</w:t>
            </w:r>
            <w:r w:rsidRPr="009F77EC">
              <w:rPr>
                <w:b/>
              </w:rPr>
              <w:t>:</w:t>
            </w:r>
            <w:r w:rsidR="00275F69" w:rsidRPr="00275F69">
              <w:t xml:space="preserve"> </w:t>
            </w:r>
            <w:r>
              <w:t xml:space="preserve">This algorithm </w:t>
            </w:r>
            <w:r w:rsidR="00275F69" w:rsidRPr="00275F69">
              <w:t>picks a process and lets it run for a maximum of some fixed time. If it is still running at the end of the time interval, it is suspended and the scheduler picks another process to run (if one is available). Doing preemptive scheduling requires having a clock interrupt occur at the end of the time interval to give control of the CPU back to the scheduler.</w:t>
            </w:r>
          </w:p>
          <w:p w:rsidR="000F763D" w:rsidRPr="00C93B32" w:rsidRDefault="00C93B32" w:rsidP="0054645A">
            <w:pPr>
              <w:spacing w:after="120"/>
              <w:ind w:firstLine="360"/>
              <w:jc w:val="both"/>
              <w:rPr>
                <w:rFonts w:asciiTheme="majorBidi" w:hAnsiTheme="majorBidi" w:cstheme="majorBidi"/>
                <w:b/>
                <w:bCs/>
                <w:noProof/>
                <w:szCs w:val="24"/>
              </w:rPr>
            </w:pPr>
            <w:r w:rsidRPr="00C93B32">
              <w:rPr>
                <w:rFonts w:asciiTheme="majorBidi" w:hAnsiTheme="majorBidi" w:cstheme="majorBidi"/>
                <w:b/>
                <w:bCs/>
                <w:noProof/>
                <w:szCs w:val="24"/>
              </w:rPr>
              <w:t>Scheduling Algorithm Goals</w:t>
            </w:r>
          </w:p>
          <w:p w:rsidR="00C93B32" w:rsidRPr="00B03239" w:rsidRDefault="000C5522" w:rsidP="000C5522">
            <w:pPr>
              <w:pStyle w:val="ListParagraph"/>
              <w:numPr>
                <w:ilvl w:val="0"/>
                <w:numId w:val="44"/>
              </w:numPr>
              <w:spacing w:after="120"/>
              <w:contextualSpacing w:val="0"/>
              <w:jc w:val="both"/>
              <w:rPr>
                <w:rFonts w:asciiTheme="majorBidi" w:hAnsiTheme="majorBidi" w:cstheme="majorBidi"/>
                <w:b/>
                <w:bCs/>
                <w:noProof/>
                <w:szCs w:val="24"/>
              </w:rPr>
            </w:pPr>
            <w:r w:rsidRPr="00B03239">
              <w:rPr>
                <w:rFonts w:asciiTheme="majorBidi" w:hAnsiTheme="majorBidi" w:cstheme="majorBidi"/>
                <w:b/>
                <w:bCs/>
                <w:noProof/>
                <w:szCs w:val="24"/>
              </w:rPr>
              <w:t>All Systems</w:t>
            </w:r>
          </w:p>
          <w:p w:rsidR="00AB7827" w:rsidRDefault="00E836FB" w:rsidP="00AB7827">
            <w:pPr>
              <w:pStyle w:val="ListParagraph"/>
              <w:numPr>
                <w:ilvl w:val="1"/>
                <w:numId w:val="44"/>
              </w:numPr>
              <w:spacing w:after="120"/>
              <w:ind w:left="1074"/>
              <w:contextualSpacing w:val="0"/>
              <w:jc w:val="both"/>
              <w:rPr>
                <w:rFonts w:asciiTheme="majorBidi" w:hAnsiTheme="majorBidi" w:cstheme="majorBidi"/>
                <w:bCs/>
                <w:noProof/>
                <w:szCs w:val="24"/>
              </w:rPr>
            </w:pPr>
            <w:r w:rsidRPr="00FA6951">
              <w:rPr>
                <w:rFonts w:asciiTheme="majorBidi" w:hAnsiTheme="majorBidi" w:cstheme="majorBidi"/>
                <w:b/>
                <w:bCs/>
                <w:noProof/>
                <w:szCs w:val="24"/>
              </w:rPr>
              <w:t>Fairness</w:t>
            </w:r>
            <w:r w:rsidR="00830B36">
              <w:rPr>
                <w:rFonts w:asciiTheme="majorBidi" w:hAnsiTheme="majorBidi" w:cstheme="majorBidi"/>
                <w:bCs/>
                <w:noProof/>
                <w:szCs w:val="24"/>
              </w:rPr>
              <w:t xml:space="preserve"> - </w:t>
            </w:r>
            <w:r w:rsidR="00F45ED2" w:rsidRPr="00F45ED2">
              <w:rPr>
                <w:rFonts w:asciiTheme="majorBidi" w:hAnsiTheme="majorBidi" w:cstheme="majorBidi"/>
                <w:bCs/>
                <w:noProof/>
                <w:szCs w:val="24"/>
              </w:rPr>
              <w:t>giving each process a fair share of the CPU</w:t>
            </w:r>
            <w:r w:rsidR="005B4E48">
              <w:rPr>
                <w:rFonts w:asciiTheme="majorBidi" w:hAnsiTheme="majorBidi" w:cstheme="majorBidi"/>
                <w:bCs/>
                <w:noProof/>
                <w:szCs w:val="24"/>
              </w:rPr>
              <w:t>.</w:t>
            </w:r>
          </w:p>
          <w:p w:rsidR="000D5FB4" w:rsidRDefault="000D5FB4" w:rsidP="00AB7827">
            <w:pPr>
              <w:pStyle w:val="ListParagraph"/>
              <w:numPr>
                <w:ilvl w:val="1"/>
                <w:numId w:val="44"/>
              </w:numPr>
              <w:spacing w:after="120"/>
              <w:ind w:left="1074"/>
              <w:contextualSpacing w:val="0"/>
              <w:jc w:val="both"/>
              <w:rPr>
                <w:rFonts w:asciiTheme="majorBidi" w:hAnsiTheme="majorBidi" w:cstheme="majorBidi"/>
                <w:bCs/>
                <w:noProof/>
                <w:szCs w:val="24"/>
              </w:rPr>
            </w:pPr>
            <w:r w:rsidRPr="00FA6951">
              <w:rPr>
                <w:rFonts w:asciiTheme="majorBidi" w:hAnsiTheme="majorBidi" w:cstheme="majorBidi"/>
                <w:b/>
                <w:bCs/>
                <w:noProof/>
                <w:szCs w:val="24"/>
              </w:rPr>
              <w:t>Policy enforcement</w:t>
            </w:r>
            <w:r w:rsidRPr="000D5FB4">
              <w:rPr>
                <w:rFonts w:asciiTheme="majorBidi" w:hAnsiTheme="majorBidi" w:cstheme="majorBidi"/>
                <w:bCs/>
                <w:noProof/>
                <w:szCs w:val="24"/>
              </w:rPr>
              <w:t xml:space="preserve"> - seeing that stated policy is carried out</w:t>
            </w:r>
            <w:r>
              <w:rPr>
                <w:rFonts w:asciiTheme="majorBidi" w:hAnsiTheme="majorBidi" w:cstheme="majorBidi"/>
                <w:bCs/>
                <w:noProof/>
                <w:szCs w:val="24"/>
              </w:rPr>
              <w:t>.</w:t>
            </w:r>
          </w:p>
          <w:p w:rsidR="00EC4CB1" w:rsidRDefault="00C63E31" w:rsidP="00082725">
            <w:pPr>
              <w:pStyle w:val="ListParagraph"/>
              <w:spacing w:after="120"/>
              <w:ind w:left="1074" w:firstLine="450"/>
              <w:contextualSpacing w:val="0"/>
              <w:jc w:val="both"/>
              <w:rPr>
                <w:rFonts w:asciiTheme="majorBidi" w:hAnsiTheme="majorBidi" w:cstheme="majorBidi"/>
                <w:bCs/>
                <w:noProof/>
                <w:szCs w:val="24"/>
              </w:rPr>
            </w:pPr>
            <w:r>
              <w:rPr>
                <w:rFonts w:asciiTheme="majorBidi" w:hAnsiTheme="majorBidi" w:cstheme="majorBidi"/>
                <w:bCs/>
                <w:noProof/>
                <w:szCs w:val="24"/>
              </w:rPr>
              <w:t>For example, i</w:t>
            </w:r>
            <w:r w:rsidR="00EC4CB1" w:rsidRPr="00EC4CB1">
              <w:rPr>
                <w:rFonts w:asciiTheme="majorBidi" w:hAnsiTheme="majorBidi" w:cstheme="majorBidi"/>
                <w:bCs/>
                <w:noProof/>
                <w:szCs w:val="24"/>
              </w:rPr>
              <w:t>f the local policy is that safety control processes get to run whenever they want to, even if it means the payroll is 30 sec late, the scheduler has to make sure this policy is enforced.</w:t>
            </w:r>
          </w:p>
          <w:p w:rsidR="00482ADE" w:rsidRDefault="00F56E94" w:rsidP="00826112">
            <w:pPr>
              <w:pStyle w:val="ListParagraph"/>
              <w:numPr>
                <w:ilvl w:val="1"/>
                <w:numId w:val="44"/>
              </w:numPr>
              <w:spacing w:after="120"/>
              <w:ind w:left="1074"/>
              <w:contextualSpacing w:val="0"/>
              <w:jc w:val="both"/>
              <w:rPr>
                <w:rFonts w:asciiTheme="majorBidi" w:hAnsiTheme="majorBidi" w:cstheme="majorBidi"/>
                <w:bCs/>
                <w:noProof/>
                <w:szCs w:val="24"/>
              </w:rPr>
            </w:pPr>
            <w:r w:rsidRPr="00FA6951">
              <w:rPr>
                <w:rFonts w:asciiTheme="majorBidi" w:hAnsiTheme="majorBidi" w:cstheme="majorBidi"/>
                <w:b/>
                <w:bCs/>
                <w:noProof/>
                <w:szCs w:val="24"/>
              </w:rPr>
              <w:t>Balance</w:t>
            </w:r>
            <w:r w:rsidRPr="00FA6951">
              <w:rPr>
                <w:rFonts w:asciiTheme="majorBidi" w:hAnsiTheme="majorBidi" w:cstheme="majorBidi"/>
                <w:bCs/>
                <w:noProof/>
                <w:szCs w:val="24"/>
              </w:rPr>
              <w:t xml:space="preserve"> -</w:t>
            </w:r>
            <w:r w:rsidRPr="00F56E94">
              <w:rPr>
                <w:rFonts w:asciiTheme="majorBidi" w:hAnsiTheme="majorBidi" w:cstheme="majorBidi"/>
                <w:bCs/>
                <w:noProof/>
                <w:szCs w:val="24"/>
              </w:rPr>
              <w:t xml:space="preserve"> keeping all parts of the system busy</w:t>
            </w:r>
            <w:r>
              <w:rPr>
                <w:rFonts w:asciiTheme="majorBidi" w:hAnsiTheme="majorBidi" w:cstheme="majorBidi"/>
                <w:bCs/>
                <w:noProof/>
                <w:szCs w:val="24"/>
              </w:rPr>
              <w:t>.</w:t>
            </w:r>
          </w:p>
          <w:p w:rsidR="008E2A3C" w:rsidRDefault="008E2A3C" w:rsidP="00082725">
            <w:pPr>
              <w:pStyle w:val="ListParagraph"/>
              <w:spacing w:after="120"/>
              <w:ind w:left="1074" w:firstLine="450"/>
              <w:contextualSpacing w:val="0"/>
              <w:jc w:val="both"/>
              <w:rPr>
                <w:rFonts w:asciiTheme="majorBidi" w:hAnsiTheme="majorBidi" w:cstheme="majorBidi"/>
                <w:bCs/>
                <w:noProof/>
                <w:szCs w:val="24"/>
              </w:rPr>
            </w:pPr>
            <w:r w:rsidRPr="008E2A3C">
              <w:rPr>
                <w:rFonts w:asciiTheme="majorBidi" w:hAnsiTheme="majorBidi" w:cstheme="majorBidi"/>
                <w:bCs/>
                <w:noProof/>
                <w:szCs w:val="24"/>
              </w:rPr>
              <w:t>Having some CPU-bound processes and some I/O-bound processes in memory together is a better idea than first loading and running all the CPU-bound jobs and then when they are finished</w:t>
            </w:r>
            <w:r w:rsidR="00FC6D46">
              <w:rPr>
                <w:rFonts w:asciiTheme="majorBidi" w:hAnsiTheme="majorBidi" w:cstheme="majorBidi"/>
                <w:bCs/>
                <w:noProof/>
                <w:szCs w:val="24"/>
              </w:rPr>
              <w:t>,</w:t>
            </w:r>
            <w:r w:rsidRPr="008E2A3C">
              <w:rPr>
                <w:rFonts w:asciiTheme="majorBidi" w:hAnsiTheme="majorBidi" w:cstheme="majorBidi"/>
                <w:bCs/>
                <w:noProof/>
                <w:szCs w:val="24"/>
              </w:rPr>
              <w:t xml:space="preserve"> loading and running all the I/O-bound jobs. If the latter strategy is used, when the CPU-bound pr</w:t>
            </w:r>
            <w:r w:rsidR="00FC6D46">
              <w:rPr>
                <w:rFonts w:asciiTheme="majorBidi" w:hAnsiTheme="majorBidi" w:cstheme="majorBidi"/>
                <w:bCs/>
                <w:noProof/>
                <w:szCs w:val="24"/>
              </w:rPr>
              <w:t>ocesses are running, they will f</w:t>
            </w:r>
            <w:r w:rsidRPr="008E2A3C">
              <w:rPr>
                <w:rFonts w:asciiTheme="majorBidi" w:hAnsiTheme="majorBidi" w:cstheme="majorBidi"/>
                <w:bCs/>
                <w:noProof/>
                <w:szCs w:val="24"/>
              </w:rPr>
              <w:t xml:space="preserve">ight for the CPU and the disk </w:t>
            </w:r>
            <w:r w:rsidRPr="008E2A3C">
              <w:rPr>
                <w:rFonts w:asciiTheme="majorBidi" w:hAnsiTheme="majorBidi" w:cstheme="majorBidi"/>
                <w:bCs/>
                <w:noProof/>
                <w:szCs w:val="24"/>
              </w:rPr>
              <w:lastRenderedPageBreak/>
              <w:t>will be idle. Later, when the I/O-bound jobs come in, they will fight for the disk and the CPU will be idle. Better to keep the whole system running at once by a careful mix of processes.</w:t>
            </w:r>
          </w:p>
          <w:p w:rsidR="000C5522" w:rsidRPr="00A542B5" w:rsidRDefault="000C5522" w:rsidP="000C5522">
            <w:pPr>
              <w:pStyle w:val="ListParagraph"/>
              <w:numPr>
                <w:ilvl w:val="0"/>
                <w:numId w:val="44"/>
              </w:numPr>
              <w:spacing w:after="120"/>
              <w:contextualSpacing w:val="0"/>
              <w:jc w:val="both"/>
              <w:rPr>
                <w:rFonts w:asciiTheme="majorBidi" w:hAnsiTheme="majorBidi" w:cstheme="majorBidi"/>
                <w:b/>
                <w:bCs/>
                <w:noProof/>
                <w:szCs w:val="24"/>
              </w:rPr>
            </w:pPr>
            <w:r w:rsidRPr="00A542B5">
              <w:rPr>
                <w:rFonts w:asciiTheme="majorBidi" w:hAnsiTheme="majorBidi" w:cstheme="majorBidi"/>
                <w:b/>
                <w:bCs/>
                <w:noProof/>
                <w:szCs w:val="24"/>
              </w:rPr>
              <w:t>Batch Systems</w:t>
            </w:r>
          </w:p>
          <w:p w:rsidR="00C434D5" w:rsidRDefault="00F7728A" w:rsidP="00C434D5">
            <w:pPr>
              <w:pStyle w:val="ListParagraph"/>
              <w:numPr>
                <w:ilvl w:val="1"/>
                <w:numId w:val="44"/>
              </w:numPr>
              <w:spacing w:after="120"/>
              <w:ind w:left="1074"/>
              <w:contextualSpacing w:val="0"/>
              <w:jc w:val="both"/>
              <w:rPr>
                <w:rFonts w:asciiTheme="majorBidi" w:hAnsiTheme="majorBidi" w:cstheme="majorBidi"/>
                <w:bCs/>
                <w:noProof/>
                <w:szCs w:val="24"/>
              </w:rPr>
            </w:pPr>
            <w:r w:rsidRPr="00296975">
              <w:rPr>
                <w:rFonts w:asciiTheme="majorBidi" w:hAnsiTheme="majorBidi" w:cstheme="majorBidi"/>
                <w:b/>
                <w:bCs/>
                <w:noProof/>
                <w:szCs w:val="24"/>
              </w:rPr>
              <w:t>Throughput</w:t>
            </w:r>
            <w:r w:rsidRPr="00F7728A">
              <w:rPr>
                <w:rFonts w:asciiTheme="majorBidi" w:hAnsiTheme="majorBidi" w:cstheme="majorBidi"/>
                <w:bCs/>
                <w:noProof/>
                <w:szCs w:val="24"/>
              </w:rPr>
              <w:t xml:space="preserve"> - maximize jobs per hour</w:t>
            </w:r>
            <w:r>
              <w:rPr>
                <w:rFonts w:asciiTheme="majorBidi" w:hAnsiTheme="majorBidi" w:cstheme="majorBidi"/>
                <w:bCs/>
                <w:noProof/>
                <w:szCs w:val="24"/>
              </w:rPr>
              <w:t>.</w:t>
            </w:r>
          </w:p>
          <w:p w:rsidR="001D0EC9" w:rsidRDefault="001D0EC9" w:rsidP="001D0EC9">
            <w:pPr>
              <w:pStyle w:val="ListParagraph"/>
              <w:spacing w:after="120"/>
              <w:ind w:left="1074"/>
              <w:contextualSpacing w:val="0"/>
              <w:jc w:val="both"/>
              <w:rPr>
                <w:rFonts w:asciiTheme="majorBidi" w:hAnsiTheme="majorBidi" w:cstheme="majorBidi"/>
                <w:bCs/>
                <w:noProof/>
                <w:szCs w:val="24"/>
              </w:rPr>
            </w:pPr>
            <w:r w:rsidRPr="00EB462B">
              <w:rPr>
                <w:rFonts w:asciiTheme="majorBidi" w:hAnsiTheme="majorBidi" w:cstheme="majorBidi"/>
                <w:bCs/>
                <w:i/>
                <w:noProof/>
                <w:szCs w:val="24"/>
              </w:rPr>
              <w:t>Throughput</w:t>
            </w:r>
            <w:r w:rsidRPr="001D0EC9">
              <w:rPr>
                <w:rFonts w:asciiTheme="majorBidi" w:hAnsiTheme="majorBidi" w:cstheme="majorBidi"/>
                <w:bCs/>
                <w:noProof/>
                <w:szCs w:val="24"/>
              </w:rPr>
              <w:t xml:space="preserve"> is the number of jobs per </w:t>
            </w:r>
            <w:r w:rsidR="00C01654">
              <w:rPr>
                <w:rFonts w:asciiTheme="majorBidi" w:hAnsiTheme="majorBidi" w:cstheme="majorBidi"/>
                <w:bCs/>
                <w:noProof/>
                <w:szCs w:val="24"/>
              </w:rPr>
              <w:t>unit time</w:t>
            </w:r>
            <w:r w:rsidRPr="001D0EC9">
              <w:rPr>
                <w:rFonts w:asciiTheme="majorBidi" w:hAnsiTheme="majorBidi" w:cstheme="majorBidi"/>
                <w:bCs/>
                <w:noProof/>
                <w:szCs w:val="24"/>
              </w:rPr>
              <w:t xml:space="preserve"> that the system completes.</w:t>
            </w:r>
          </w:p>
          <w:p w:rsidR="00F7728A" w:rsidRDefault="00F7728A" w:rsidP="00C434D5">
            <w:pPr>
              <w:pStyle w:val="ListParagraph"/>
              <w:numPr>
                <w:ilvl w:val="1"/>
                <w:numId w:val="44"/>
              </w:numPr>
              <w:spacing w:after="120"/>
              <w:ind w:left="1074"/>
              <w:contextualSpacing w:val="0"/>
              <w:jc w:val="both"/>
              <w:rPr>
                <w:rFonts w:asciiTheme="majorBidi" w:hAnsiTheme="majorBidi" w:cstheme="majorBidi"/>
                <w:bCs/>
                <w:noProof/>
                <w:szCs w:val="24"/>
              </w:rPr>
            </w:pPr>
            <w:r w:rsidRPr="00296975">
              <w:rPr>
                <w:rFonts w:asciiTheme="majorBidi" w:hAnsiTheme="majorBidi" w:cstheme="majorBidi"/>
                <w:b/>
                <w:bCs/>
                <w:noProof/>
                <w:szCs w:val="24"/>
              </w:rPr>
              <w:t>Turnaround time</w:t>
            </w:r>
            <w:r w:rsidRPr="00F7728A">
              <w:rPr>
                <w:rFonts w:asciiTheme="majorBidi" w:hAnsiTheme="majorBidi" w:cstheme="majorBidi"/>
                <w:bCs/>
                <w:noProof/>
                <w:szCs w:val="24"/>
              </w:rPr>
              <w:t xml:space="preserve"> - minimize time between submission and termination</w:t>
            </w:r>
            <w:r>
              <w:rPr>
                <w:rFonts w:asciiTheme="majorBidi" w:hAnsiTheme="majorBidi" w:cstheme="majorBidi"/>
                <w:bCs/>
                <w:noProof/>
                <w:szCs w:val="24"/>
              </w:rPr>
              <w:t>.</w:t>
            </w:r>
          </w:p>
          <w:p w:rsidR="00F10AB5" w:rsidRDefault="00F10AB5" w:rsidP="00F10AB5">
            <w:pPr>
              <w:pStyle w:val="ListParagraph"/>
              <w:spacing w:after="120"/>
              <w:ind w:left="1074"/>
              <w:contextualSpacing w:val="0"/>
              <w:jc w:val="both"/>
              <w:rPr>
                <w:rFonts w:asciiTheme="majorBidi" w:hAnsiTheme="majorBidi" w:cstheme="majorBidi"/>
                <w:bCs/>
                <w:noProof/>
                <w:szCs w:val="24"/>
              </w:rPr>
            </w:pPr>
            <w:r w:rsidRPr="00F10AB5">
              <w:rPr>
                <w:rFonts w:asciiTheme="majorBidi" w:hAnsiTheme="majorBidi" w:cstheme="majorBidi"/>
                <w:bCs/>
                <w:i/>
                <w:noProof/>
                <w:szCs w:val="24"/>
              </w:rPr>
              <w:t>Turnaround time</w:t>
            </w:r>
            <w:r w:rsidRPr="00F10AB5">
              <w:rPr>
                <w:rFonts w:asciiTheme="majorBidi" w:hAnsiTheme="majorBidi" w:cstheme="majorBidi"/>
                <w:bCs/>
                <w:noProof/>
                <w:szCs w:val="24"/>
              </w:rPr>
              <w:t xml:space="preserve"> is the statistically average time from the moment that a batch job is submitted until the moment it is completed. It measures how long the average user has to wait for the output.</w:t>
            </w:r>
          </w:p>
          <w:p w:rsidR="00F7728A" w:rsidRDefault="008406DD" w:rsidP="00C434D5">
            <w:pPr>
              <w:pStyle w:val="ListParagraph"/>
              <w:numPr>
                <w:ilvl w:val="1"/>
                <w:numId w:val="44"/>
              </w:numPr>
              <w:spacing w:after="120"/>
              <w:ind w:left="1074"/>
              <w:contextualSpacing w:val="0"/>
              <w:jc w:val="both"/>
              <w:rPr>
                <w:rFonts w:asciiTheme="majorBidi" w:hAnsiTheme="majorBidi" w:cstheme="majorBidi"/>
                <w:bCs/>
                <w:noProof/>
                <w:szCs w:val="24"/>
              </w:rPr>
            </w:pPr>
            <w:r w:rsidRPr="00296975">
              <w:rPr>
                <w:rFonts w:asciiTheme="majorBidi" w:hAnsiTheme="majorBidi" w:cstheme="majorBidi"/>
                <w:b/>
                <w:bCs/>
                <w:noProof/>
                <w:szCs w:val="24"/>
              </w:rPr>
              <w:t>CPU utilization</w:t>
            </w:r>
            <w:r w:rsidRPr="008406DD">
              <w:rPr>
                <w:rFonts w:asciiTheme="majorBidi" w:hAnsiTheme="majorBidi" w:cstheme="majorBidi"/>
                <w:bCs/>
                <w:noProof/>
                <w:szCs w:val="24"/>
              </w:rPr>
              <w:t xml:space="preserve"> - keep the CPU busy all the time</w:t>
            </w:r>
            <w:r w:rsidR="00710216">
              <w:rPr>
                <w:rFonts w:asciiTheme="majorBidi" w:hAnsiTheme="majorBidi" w:cstheme="majorBidi"/>
                <w:bCs/>
                <w:noProof/>
                <w:szCs w:val="24"/>
              </w:rPr>
              <w:t>.</w:t>
            </w:r>
          </w:p>
          <w:p w:rsidR="000C5522" w:rsidRPr="00A05F1E" w:rsidRDefault="000C5522" w:rsidP="000C5522">
            <w:pPr>
              <w:pStyle w:val="ListParagraph"/>
              <w:numPr>
                <w:ilvl w:val="0"/>
                <w:numId w:val="44"/>
              </w:numPr>
              <w:spacing w:after="120"/>
              <w:contextualSpacing w:val="0"/>
              <w:jc w:val="both"/>
              <w:rPr>
                <w:rFonts w:asciiTheme="majorBidi" w:hAnsiTheme="majorBidi" w:cstheme="majorBidi"/>
                <w:b/>
                <w:bCs/>
                <w:noProof/>
                <w:szCs w:val="24"/>
              </w:rPr>
            </w:pPr>
            <w:r w:rsidRPr="00A05F1E">
              <w:rPr>
                <w:rFonts w:asciiTheme="majorBidi" w:hAnsiTheme="majorBidi" w:cstheme="majorBidi"/>
                <w:b/>
                <w:bCs/>
                <w:noProof/>
                <w:szCs w:val="24"/>
              </w:rPr>
              <w:t>Interactive Systems</w:t>
            </w:r>
          </w:p>
          <w:p w:rsidR="00F3498E" w:rsidRDefault="000F7962" w:rsidP="00F3498E">
            <w:pPr>
              <w:pStyle w:val="ListParagraph"/>
              <w:numPr>
                <w:ilvl w:val="1"/>
                <w:numId w:val="44"/>
              </w:numPr>
              <w:spacing w:after="120"/>
              <w:ind w:left="1074"/>
              <w:contextualSpacing w:val="0"/>
              <w:jc w:val="both"/>
              <w:rPr>
                <w:rFonts w:asciiTheme="majorBidi" w:hAnsiTheme="majorBidi" w:cstheme="majorBidi"/>
                <w:bCs/>
                <w:noProof/>
                <w:szCs w:val="24"/>
              </w:rPr>
            </w:pPr>
            <w:r w:rsidRPr="00A05F1E">
              <w:rPr>
                <w:rFonts w:asciiTheme="majorBidi" w:hAnsiTheme="majorBidi" w:cstheme="majorBidi"/>
                <w:b/>
                <w:bCs/>
                <w:noProof/>
                <w:szCs w:val="24"/>
              </w:rPr>
              <w:t>Response time</w:t>
            </w:r>
            <w:r w:rsidRPr="00A05F1E">
              <w:rPr>
                <w:rFonts w:asciiTheme="majorBidi" w:hAnsiTheme="majorBidi" w:cstheme="majorBidi"/>
                <w:bCs/>
                <w:noProof/>
                <w:szCs w:val="24"/>
              </w:rPr>
              <w:t xml:space="preserve"> -</w:t>
            </w:r>
            <w:r w:rsidRPr="000F7962">
              <w:rPr>
                <w:rFonts w:asciiTheme="majorBidi" w:hAnsiTheme="majorBidi" w:cstheme="majorBidi"/>
                <w:bCs/>
                <w:noProof/>
                <w:szCs w:val="24"/>
              </w:rPr>
              <w:t xml:space="preserve"> respond to requests quickly</w:t>
            </w:r>
            <w:r>
              <w:rPr>
                <w:rFonts w:asciiTheme="majorBidi" w:hAnsiTheme="majorBidi" w:cstheme="majorBidi"/>
                <w:bCs/>
                <w:noProof/>
                <w:szCs w:val="24"/>
              </w:rPr>
              <w:t>.</w:t>
            </w:r>
          </w:p>
          <w:p w:rsidR="002D6E26" w:rsidRDefault="00AF093B" w:rsidP="002D6E26">
            <w:pPr>
              <w:pStyle w:val="ListParagraph"/>
              <w:spacing w:after="120"/>
              <w:ind w:left="1074"/>
              <w:contextualSpacing w:val="0"/>
              <w:jc w:val="both"/>
              <w:rPr>
                <w:rFonts w:asciiTheme="majorBidi" w:hAnsiTheme="majorBidi" w:cstheme="majorBidi"/>
                <w:bCs/>
                <w:noProof/>
                <w:szCs w:val="24"/>
              </w:rPr>
            </w:pPr>
            <w:r w:rsidRPr="00AF093B">
              <w:rPr>
                <w:rFonts w:asciiTheme="majorBidi" w:hAnsiTheme="majorBidi" w:cstheme="majorBidi"/>
                <w:bCs/>
                <w:i/>
                <w:noProof/>
                <w:szCs w:val="24"/>
              </w:rPr>
              <w:t>Response time</w:t>
            </w:r>
            <w:r w:rsidRPr="00AF093B">
              <w:rPr>
                <w:rFonts w:asciiTheme="majorBidi" w:hAnsiTheme="majorBidi" w:cstheme="majorBidi"/>
                <w:bCs/>
                <w:noProof/>
                <w:szCs w:val="24"/>
              </w:rPr>
              <w:t xml:space="preserve"> is the time between issuing a command and getting the result.</w:t>
            </w:r>
          </w:p>
          <w:p w:rsidR="000F7962" w:rsidRDefault="00AC4A90" w:rsidP="00F3498E">
            <w:pPr>
              <w:pStyle w:val="ListParagraph"/>
              <w:numPr>
                <w:ilvl w:val="1"/>
                <w:numId w:val="44"/>
              </w:numPr>
              <w:spacing w:after="120"/>
              <w:ind w:left="1074"/>
              <w:contextualSpacing w:val="0"/>
              <w:jc w:val="both"/>
              <w:rPr>
                <w:rFonts w:asciiTheme="majorBidi" w:hAnsiTheme="majorBidi" w:cstheme="majorBidi"/>
                <w:bCs/>
                <w:noProof/>
                <w:szCs w:val="24"/>
              </w:rPr>
            </w:pPr>
            <w:r w:rsidRPr="00A05F1E">
              <w:rPr>
                <w:rFonts w:asciiTheme="majorBidi" w:hAnsiTheme="majorBidi" w:cstheme="majorBidi"/>
                <w:b/>
                <w:bCs/>
                <w:noProof/>
                <w:szCs w:val="24"/>
              </w:rPr>
              <w:t>Proportionality</w:t>
            </w:r>
            <w:r w:rsidRPr="00AC4A90">
              <w:rPr>
                <w:rFonts w:asciiTheme="majorBidi" w:hAnsiTheme="majorBidi" w:cstheme="majorBidi"/>
                <w:bCs/>
                <w:noProof/>
                <w:szCs w:val="24"/>
              </w:rPr>
              <w:t xml:space="preserve"> - meet users’ expectations</w:t>
            </w:r>
            <w:r>
              <w:rPr>
                <w:rFonts w:asciiTheme="majorBidi" w:hAnsiTheme="majorBidi" w:cstheme="majorBidi"/>
                <w:bCs/>
                <w:noProof/>
                <w:szCs w:val="24"/>
              </w:rPr>
              <w:t>.</w:t>
            </w:r>
          </w:p>
          <w:p w:rsidR="00632E47" w:rsidRDefault="00632E47" w:rsidP="00632E47">
            <w:pPr>
              <w:pStyle w:val="ListParagraph"/>
              <w:spacing w:after="120"/>
              <w:ind w:left="1074"/>
              <w:contextualSpacing w:val="0"/>
              <w:jc w:val="both"/>
              <w:rPr>
                <w:rFonts w:asciiTheme="majorBidi" w:hAnsiTheme="majorBidi" w:cstheme="majorBidi"/>
                <w:bCs/>
                <w:noProof/>
                <w:szCs w:val="24"/>
              </w:rPr>
            </w:pPr>
            <w:r w:rsidRPr="00632E47">
              <w:rPr>
                <w:rFonts w:asciiTheme="majorBidi" w:hAnsiTheme="majorBidi" w:cstheme="majorBidi"/>
                <w:bCs/>
                <w:noProof/>
                <w:szCs w:val="24"/>
              </w:rPr>
              <w:t>Users have an inherent (but often incorrect) idea of how long things should take. When a request that is perceived as complex takes a long time, users accept that, but when a request that is perceived as simple takes a long time, users get irritated.</w:t>
            </w:r>
          </w:p>
          <w:p w:rsidR="000C5522" w:rsidRPr="0075666E" w:rsidRDefault="000C5522" w:rsidP="000C5522">
            <w:pPr>
              <w:pStyle w:val="ListParagraph"/>
              <w:numPr>
                <w:ilvl w:val="0"/>
                <w:numId w:val="44"/>
              </w:numPr>
              <w:spacing w:after="120"/>
              <w:contextualSpacing w:val="0"/>
              <w:jc w:val="both"/>
              <w:rPr>
                <w:rFonts w:asciiTheme="majorBidi" w:hAnsiTheme="majorBidi" w:cstheme="majorBidi"/>
                <w:b/>
                <w:bCs/>
                <w:noProof/>
                <w:szCs w:val="24"/>
              </w:rPr>
            </w:pPr>
            <w:r w:rsidRPr="0075666E">
              <w:rPr>
                <w:rFonts w:asciiTheme="majorBidi" w:hAnsiTheme="majorBidi" w:cstheme="majorBidi"/>
                <w:b/>
                <w:bCs/>
                <w:noProof/>
                <w:szCs w:val="24"/>
              </w:rPr>
              <w:t>Real-time Systems</w:t>
            </w:r>
          </w:p>
          <w:p w:rsidR="00D01BA9" w:rsidRDefault="0075666E" w:rsidP="00D01BA9">
            <w:pPr>
              <w:pStyle w:val="ListParagraph"/>
              <w:numPr>
                <w:ilvl w:val="1"/>
                <w:numId w:val="44"/>
              </w:numPr>
              <w:spacing w:after="120"/>
              <w:ind w:left="1074"/>
              <w:contextualSpacing w:val="0"/>
              <w:jc w:val="both"/>
              <w:rPr>
                <w:rFonts w:asciiTheme="majorBidi" w:hAnsiTheme="majorBidi" w:cstheme="majorBidi"/>
                <w:bCs/>
                <w:noProof/>
                <w:szCs w:val="24"/>
              </w:rPr>
            </w:pPr>
            <w:r w:rsidRPr="0075666E">
              <w:rPr>
                <w:rFonts w:asciiTheme="majorBidi" w:hAnsiTheme="majorBidi" w:cstheme="majorBidi"/>
                <w:b/>
                <w:bCs/>
                <w:noProof/>
                <w:szCs w:val="24"/>
              </w:rPr>
              <w:t>Meeting deadlines</w:t>
            </w:r>
            <w:r w:rsidRPr="0075666E">
              <w:rPr>
                <w:rFonts w:asciiTheme="majorBidi" w:hAnsiTheme="majorBidi" w:cstheme="majorBidi"/>
                <w:bCs/>
                <w:noProof/>
                <w:szCs w:val="24"/>
              </w:rPr>
              <w:t xml:space="preserve"> - avoid losing data</w:t>
            </w:r>
            <w:r>
              <w:rPr>
                <w:rFonts w:asciiTheme="majorBidi" w:hAnsiTheme="majorBidi" w:cstheme="majorBidi"/>
                <w:bCs/>
                <w:noProof/>
                <w:szCs w:val="24"/>
              </w:rPr>
              <w:t>.</w:t>
            </w:r>
          </w:p>
          <w:p w:rsidR="00DA703D" w:rsidRDefault="001E0161" w:rsidP="00DA703D">
            <w:pPr>
              <w:pStyle w:val="ListParagraph"/>
              <w:spacing w:after="120"/>
              <w:ind w:left="1074"/>
              <w:contextualSpacing w:val="0"/>
              <w:jc w:val="both"/>
              <w:rPr>
                <w:rFonts w:asciiTheme="majorBidi" w:hAnsiTheme="majorBidi" w:cstheme="majorBidi"/>
                <w:bCs/>
                <w:noProof/>
                <w:szCs w:val="24"/>
              </w:rPr>
            </w:pPr>
            <w:r w:rsidRPr="001E0161">
              <w:rPr>
                <w:rFonts w:asciiTheme="majorBidi" w:hAnsiTheme="majorBidi" w:cstheme="majorBidi"/>
                <w:bCs/>
                <w:noProof/>
                <w:szCs w:val="24"/>
              </w:rPr>
              <w:t>For example, if a computer is controlling a device that produces data at a regular rate, failure to run the data-collection process on time may result in lost data.</w:t>
            </w:r>
          </w:p>
          <w:p w:rsidR="0075666E" w:rsidRDefault="0075666E" w:rsidP="00D01BA9">
            <w:pPr>
              <w:pStyle w:val="ListParagraph"/>
              <w:numPr>
                <w:ilvl w:val="1"/>
                <w:numId w:val="44"/>
              </w:numPr>
              <w:spacing w:after="120"/>
              <w:ind w:left="1074"/>
              <w:contextualSpacing w:val="0"/>
              <w:jc w:val="both"/>
              <w:rPr>
                <w:rFonts w:asciiTheme="majorBidi" w:hAnsiTheme="majorBidi" w:cstheme="majorBidi"/>
                <w:bCs/>
                <w:noProof/>
                <w:szCs w:val="24"/>
              </w:rPr>
            </w:pPr>
            <w:r w:rsidRPr="0075666E">
              <w:rPr>
                <w:rFonts w:asciiTheme="majorBidi" w:hAnsiTheme="majorBidi" w:cstheme="majorBidi"/>
                <w:b/>
                <w:bCs/>
                <w:noProof/>
                <w:szCs w:val="24"/>
              </w:rPr>
              <w:t>Predictability</w:t>
            </w:r>
            <w:r w:rsidRPr="0075666E">
              <w:rPr>
                <w:rFonts w:asciiTheme="majorBidi" w:hAnsiTheme="majorBidi" w:cstheme="majorBidi"/>
                <w:bCs/>
                <w:noProof/>
                <w:szCs w:val="24"/>
              </w:rPr>
              <w:t xml:space="preserve"> - avoid quality degradation in multimedia systems</w:t>
            </w:r>
            <w:r>
              <w:rPr>
                <w:rFonts w:asciiTheme="majorBidi" w:hAnsiTheme="majorBidi" w:cstheme="majorBidi"/>
                <w:bCs/>
                <w:noProof/>
                <w:szCs w:val="24"/>
              </w:rPr>
              <w:t>.</w:t>
            </w:r>
          </w:p>
          <w:p w:rsidR="00D85C10" w:rsidRPr="00DE4D82" w:rsidRDefault="001D36A7" w:rsidP="000F3102">
            <w:pPr>
              <w:pStyle w:val="ListParagraph"/>
              <w:spacing w:after="120"/>
              <w:ind w:left="1074"/>
              <w:contextualSpacing w:val="0"/>
              <w:jc w:val="both"/>
              <w:rPr>
                <w:rFonts w:asciiTheme="majorBidi" w:hAnsiTheme="majorBidi" w:cstheme="majorBidi"/>
                <w:bCs/>
                <w:noProof/>
                <w:szCs w:val="24"/>
              </w:rPr>
            </w:pPr>
            <w:r>
              <w:rPr>
                <w:rFonts w:asciiTheme="majorBidi" w:hAnsiTheme="majorBidi" w:cstheme="majorBidi"/>
                <w:bCs/>
                <w:noProof/>
                <w:szCs w:val="24"/>
              </w:rPr>
              <w:t xml:space="preserve">For example, </w:t>
            </w:r>
            <w:r w:rsidRPr="001D36A7">
              <w:rPr>
                <w:rFonts w:asciiTheme="majorBidi" w:hAnsiTheme="majorBidi" w:cstheme="majorBidi"/>
                <w:bCs/>
                <w:noProof/>
                <w:szCs w:val="24"/>
              </w:rPr>
              <w:t>if the audio process runs too erratically, th</w:t>
            </w:r>
            <w:r w:rsidR="00C83ACB">
              <w:rPr>
                <w:rFonts w:asciiTheme="majorBidi" w:hAnsiTheme="majorBidi" w:cstheme="majorBidi"/>
                <w:bCs/>
                <w:noProof/>
                <w:szCs w:val="24"/>
              </w:rPr>
              <w:t>e sound would become peculiar to hear</w:t>
            </w:r>
            <w:r w:rsidRPr="001D36A7">
              <w:rPr>
                <w:rFonts w:asciiTheme="majorBidi" w:hAnsiTheme="majorBidi" w:cstheme="majorBidi"/>
                <w:bCs/>
                <w:noProof/>
                <w:szCs w:val="24"/>
              </w:rPr>
              <w:t>.</w:t>
            </w:r>
          </w:p>
        </w:tc>
      </w:tr>
      <w:tr w:rsidR="00847246" w:rsidRPr="00B321C1" w:rsidTr="00AA67BF">
        <w:tc>
          <w:tcPr>
            <w:tcW w:w="636" w:type="dxa"/>
          </w:tcPr>
          <w:p w:rsidR="00847246" w:rsidRPr="00847246" w:rsidRDefault="0098508B" w:rsidP="000F7F4D">
            <w:pPr>
              <w:rPr>
                <w:rFonts w:asciiTheme="majorBidi" w:hAnsiTheme="majorBidi" w:cstheme="majorBidi"/>
                <w:b/>
                <w:bCs/>
                <w:szCs w:val="24"/>
              </w:rPr>
            </w:pPr>
            <w:r>
              <w:rPr>
                <w:rFonts w:asciiTheme="majorBidi" w:hAnsiTheme="majorBidi" w:cstheme="majorBidi"/>
                <w:b/>
                <w:bCs/>
                <w:szCs w:val="24"/>
              </w:rPr>
              <w:lastRenderedPageBreak/>
              <w:t>2.25</w:t>
            </w:r>
          </w:p>
        </w:tc>
        <w:tc>
          <w:tcPr>
            <w:tcW w:w="10113" w:type="dxa"/>
            <w:gridSpan w:val="2"/>
          </w:tcPr>
          <w:p w:rsidR="00B24657" w:rsidRPr="00B24657" w:rsidRDefault="00B24657" w:rsidP="00B24657">
            <w:pPr>
              <w:spacing w:after="120"/>
              <w:ind w:firstLine="360"/>
              <w:jc w:val="both"/>
              <w:rPr>
                <w:rFonts w:asciiTheme="majorBidi" w:hAnsiTheme="majorBidi" w:cstheme="majorBidi"/>
                <w:b/>
                <w:bCs/>
                <w:noProof/>
                <w:szCs w:val="24"/>
              </w:rPr>
            </w:pPr>
            <w:r w:rsidRPr="00B24657">
              <w:rPr>
                <w:rFonts w:asciiTheme="majorBidi" w:hAnsiTheme="majorBidi" w:cstheme="majorBidi"/>
                <w:b/>
                <w:bCs/>
                <w:noProof/>
                <w:szCs w:val="24"/>
              </w:rPr>
              <w:t>Scheduling Algorithms</w:t>
            </w:r>
          </w:p>
          <w:p w:rsidR="00B24657" w:rsidRDefault="002416CB" w:rsidP="00B24657">
            <w:pPr>
              <w:spacing w:after="120"/>
              <w:ind w:firstLine="360"/>
              <w:jc w:val="both"/>
              <w:rPr>
                <w:rFonts w:asciiTheme="majorBidi" w:hAnsiTheme="majorBidi" w:cstheme="majorBidi"/>
                <w:b/>
                <w:bCs/>
                <w:noProof/>
                <w:color w:val="C00000"/>
                <w:szCs w:val="24"/>
              </w:rPr>
            </w:pPr>
            <w:r w:rsidRPr="002416CB">
              <w:rPr>
                <w:rFonts w:asciiTheme="majorBidi" w:hAnsiTheme="majorBidi" w:cstheme="majorBidi"/>
                <w:b/>
                <w:bCs/>
                <w:noProof/>
                <w:szCs w:val="24"/>
              </w:rPr>
              <w:pict>
                <v:shape id="_x0000_s1213" type="#_x0000_t32" style="position:absolute;left:0;text-align:left;margin-left:-5.65pt;margin-top:6.3pt;width:503.35pt;height:0;z-index:251701248" o:connectortype="straight" strokecolor="#d8d8d8 [2732]"/>
              </w:pict>
            </w:r>
          </w:p>
          <w:p w:rsidR="001E0C32" w:rsidRDefault="003A01B1" w:rsidP="001E0C32">
            <w:pPr>
              <w:ind w:firstLine="360"/>
              <w:jc w:val="both"/>
              <w:rPr>
                <w:rFonts w:asciiTheme="majorBidi" w:hAnsiTheme="majorBidi" w:cstheme="majorBidi"/>
                <w:b/>
                <w:bCs/>
                <w:noProof/>
                <w:color w:val="C00000"/>
                <w:szCs w:val="24"/>
              </w:rPr>
            </w:pPr>
            <w:r w:rsidRPr="008A39F9">
              <w:rPr>
                <w:rFonts w:asciiTheme="majorBidi" w:hAnsiTheme="majorBidi" w:cstheme="majorBidi"/>
                <w:b/>
                <w:bCs/>
                <w:noProof/>
                <w:color w:val="C00000"/>
                <w:szCs w:val="24"/>
              </w:rPr>
              <w:t>First-Come First-Served</w:t>
            </w:r>
            <w:r w:rsidR="0096504E" w:rsidRPr="008A39F9">
              <w:rPr>
                <w:rFonts w:asciiTheme="majorBidi" w:hAnsiTheme="majorBidi" w:cstheme="majorBidi"/>
                <w:b/>
                <w:bCs/>
                <w:noProof/>
                <w:color w:val="C00000"/>
                <w:szCs w:val="24"/>
              </w:rPr>
              <w:t xml:space="preserve"> (FCFS)</w:t>
            </w:r>
          </w:p>
          <w:p w:rsidR="008511CA" w:rsidRPr="008A39F9" w:rsidRDefault="00137BC1" w:rsidP="00E75B3D">
            <w:pPr>
              <w:spacing w:after="120"/>
              <w:ind w:firstLine="360"/>
              <w:jc w:val="both"/>
              <w:rPr>
                <w:rFonts w:asciiTheme="majorBidi" w:hAnsiTheme="majorBidi" w:cstheme="majorBidi"/>
                <w:b/>
                <w:bCs/>
                <w:noProof/>
                <w:color w:val="C00000"/>
                <w:szCs w:val="24"/>
              </w:rPr>
            </w:pPr>
            <w:r w:rsidRPr="008A39F9">
              <w:rPr>
                <w:rFonts w:asciiTheme="majorBidi" w:hAnsiTheme="majorBidi" w:cstheme="majorBidi"/>
                <w:b/>
                <w:bCs/>
                <w:noProof/>
                <w:color w:val="C00000"/>
                <w:szCs w:val="24"/>
              </w:rPr>
              <w:t>[</w:t>
            </w:r>
            <w:r w:rsidRPr="00C00BA9">
              <w:rPr>
                <w:rFonts w:asciiTheme="majorBidi" w:hAnsiTheme="majorBidi" w:cstheme="majorBidi"/>
                <w:b/>
                <w:bCs/>
                <w:i/>
                <w:noProof/>
                <w:color w:val="0070C0"/>
                <w:szCs w:val="24"/>
              </w:rPr>
              <w:t>Non-preemptive</w:t>
            </w:r>
            <w:r w:rsidRPr="008A39F9">
              <w:rPr>
                <w:rFonts w:asciiTheme="majorBidi" w:hAnsiTheme="majorBidi" w:cstheme="majorBidi"/>
                <w:b/>
                <w:bCs/>
                <w:noProof/>
                <w:color w:val="C00000"/>
                <w:szCs w:val="24"/>
              </w:rPr>
              <w:t>]</w:t>
            </w:r>
            <w:r w:rsidR="00B51943">
              <w:rPr>
                <w:rFonts w:asciiTheme="majorBidi" w:hAnsiTheme="majorBidi" w:cstheme="majorBidi"/>
                <w:b/>
                <w:bCs/>
                <w:noProof/>
                <w:color w:val="C00000"/>
                <w:szCs w:val="24"/>
              </w:rPr>
              <w:t xml:space="preserve"> [</w:t>
            </w:r>
            <w:r w:rsidR="00985C29" w:rsidRPr="003A50FB">
              <w:rPr>
                <w:rFonts w:asciiTheme="majorBidi" w:hAnsiTheme="majorBidi" w:cstheme="majorBidi"/>
                <w:b/>
                <w:bCs/>
                <w:i/>
                <w:noProof/>
                <w:color w:val="C00000"/>
                <w:szCs w:val="24"/>
              </w:rPr>
              <w:t xml:space="preserve">Applies to: </w:t>
            </w:r>
            <w:r w:rsidR="00B77BFA" w:rsidRPr="00C00BA9">
              <w:rPr>
                <w:rFonts w:asciiTheme="majorBidi" w:hAnsiTheme="majorBidi" w:cstheme="majorBidi"/>
                <w:b/>
                <w:bCs/>
                <w:i/>
                <w:noProof/>
                <w:color w:val="00B050"/>
                <w:szCs w:val="24"/>
              </w:rPr>
              <w:t>B</w:t>
            </w:r>
            <w:r w:rsidR="00985C29" w:rsidRPr="00C00BA9">
              <w:rPr>
                <w:rFonts w:asciiTheme="majorBidi" w:hAnsiTheme="majorBidi" w:cstheme="majorBidi"/>
                <w:b/>
                <w:bCs/>
                <w:i/>
                <w:noProof/>
                <w:color w:val="00B050"/>
                <w:szCs w:val="24"/>
              </w:rPr>
              <w:t xml:space="preserve">atch </w:t>
            </w:r>
            <w:r w:rsidR="00B77BFA" w:rsidRPr="00C00BA9">
              <w:rPr>
                <w:rFonts w:asciiTheme="majorBidi" w:hAnsiTheme="majorBidi" w:cstheme="majorBidi"/>
                <w:b/>
                <w:bCs/>
                <w:i/>
                <w:noProof/>
                <w:color w:val="00B050"/>
                <w:szCs w:val="24"/>
              </w:rPr>
              <w:t>S</w:t>
            </w:r>
            <w:r w:rsidR="00985C29" w:rsidRPr="00C00BA9">
              <w:rPr>
                <w:rFonts w:asciiTheme="majorBidi" w:hAnsiTheme="majorBidi" w:cstheme="majorBidi"/>
                <w:b/>
                <w:bCs/>
                <w:i/>
                <w:noProof/>
                <w:color w:val="00B050"/>
                <w:szCs w:val="24"/>
              </w:rPr>
              <w:t>ystems</w:t>
            </w:r>
            <w:r w:rsidR="00985C29">
              <w:rPr>
                <w:rFonts w:asciiTheme="majorBidi" w:hAnsiTheme="majorBidi" w:cstheme="majorBidi"/>
                <w:b/>
                <w:bCs/>
                <w:noProof/>
                <w:color w:val="C00000"/>
                <w:szCs w:val="24"/>
              </w:rPr>
              <w:t>]</w:t>
            </w:r>
          </w:p>
          <w:p w:rsidR="00726837" w:rsidRPr="00AA5C21" w:rsidRDefault="002822F2" w:rsidP="00874C59">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Processes are assigned the CPU in the order they request it.</w:t>
            </w:r>
          </w:p>
          <w:p w:rsidR="00AA5C21" w:rsidRPr="00D75C04" w:rsidRDefault="005D2ECB" w:rsidP="00874C59">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There is a si</w:t>
            </w:r>
            <w:r w:rsidR="00E41B2E">
              <w:rPr>
                <w:rFonts w:asciiTheme="majorBidi" w:hAnsiTheme="majorBidi" w:cstheme="majorBidi"/>
                <w:bCs/>
                <w:noProof/>
                <w:szCs w:val="24"/>
              </w:rPr>
              <w:t>n</w:t>
            </w:r>
            <w:r>
              <w:rPr>
                <w:rFonts w:asciiTheme="majorBidi" w:hAnsiTheme="majorBidi" w:cstheme="majorBidi"/>
                <w:bCs/>
                <w:noProof/>
                <w:szCs w:val="24"/>
              </w:rPr>
              <w:t>g</w:t>
            </w:r>
            <w:r w:rsidR="00E41B2E">
              <w:rPr>
                <w:rFonts w:asciiTheme="majorBidi" w:hAnsiTheme="majorBidi" w:cstheme="majorBidi"/>
                <w:bCs/>
                <w:noProof/>
                <w:szCs w:val="24"/>
              </w:rPr>
              <w:t>le</w:t>
            </w:r>
            <w:r>
              <w:rPr>
                <w:rFonts w:asciiTheme="majorBidi" w:hAnsiTheme="majorBidi" w:cstheme="majorBidi"/>
                <w:bCs/>
                <w:noProof/>
                <w:szCs w:val="24"/>
              </w:rPr>
              <w:t xml:space="preserve"> queue of </w:t>
            </w:r>
            <w:r w:rsidRPr="005D2ECB">
              <w:rPr>
                <w:rFonts w:asciiTheme="majorBidi" w:hAnsiTheme="majorBidi" w:cstheme="majorBidi"/>
                <w:bCs/>
                <w:i/>
                <w:noProof/>
                <w:szCs w:val="24"/>
              </w:rPr>
              <w:t>ready</w:t>
            </w:r>
            <w:r>
              <w:rPr>
                <w:rFonts w:asciiTheme="majorBidi" w:hAnsiTheme="majorBidi" w:cstheme="majorBidi"/>
                <w:bCs/>
                <w:noProof/>
                <w:szCs w:val="24"/>
              </w:rPr>
              <w:t xml:space="preserve"> processes. When </w:t>
            </w:r>
            <w:r w:rsidRPr="005D2ECB">
              <w:rPr>
                <w:rFonts w:asciiTheme="majorBidi" w:hAnsiTheme="majorBidi" w:cstheme="majorBidi"/>
                <w:bCs/>
                <w:noProof/>
                <w:szCs w:val="24"/>
              </w:rPr>
              <w:t>the running process blocks, the first process on the queue is run next. When a blocked process becomes ready, like a newly arrived job, it is put on the end of the queue.</w:t>
            </w:r>
          </w:p>
          <w:p w:rsidR="00D75C04" w:rsidRDefault="000039AE" w:rsidP="00874C59">
            <w:pPr>
              <w:pStyle w:val="ListParagraph"/>
              <w:numPr>
                <w:ilvl w:val="0"/>
                <w:numId w:val="36"/>
              </w:numPr>
              <w:spacing w:after="120"/>
              <w:contextualSpacing w:val="0"/>
              <w:jc w:val="both"/>
              <w:rPr>
                <w:rFonts w:asciiTheme="majorBidi" w:hAnsiTheme="majorBidi" w:cstheme="majorBidi"/>
                <w:bCs/>
                <w:noProof/>
                <w:szCs w:val="24"/>
              </w:rPr>
            </w:pPr>
            <w:r w:rsidRPr="000039AE">
              <w:rPr>
                <w:rFonts w:asciiTheme="majorBidi" w:hAnsiTheme="majorBidi" w:cstheme="majorBidi"/>
                <w:b/>
                <w:noProof/>
                <w:szCs w:val="24"/>
              </w:rPr>
              <w:t>Advantage:</w:t>
            </w:r>
            <w:r>
              <w:rPr>
                <w:rFonts w:asciiTheme="majorBidi" w:hAnsiTheme="majorBidi" w:cstheme="majorBidi"/>
                <w:bCs/>
                <w:noProof/>
                <w:szCs w:val="24"/>
              </w:rPr>
              <w:t xml:space="preserve"> </w:t>
            </w:r>
            <w:r w:rsidR="00E144BB">
              <w:rPr>
                <w:rFonts w:asciiTheme="majorBidi" w:hAnsiTheme="majorBidi" w:cstheme="majorBidi"/>
                <w:bCs/>
                <w:noProof/>
                <w:szCs w:val="24"/>
              </w:rPr>
              <w:t>W</w:t>
            </w:r>
            <w:r w:rsidR="00D75C04" w:rsidRPr="00D75C04">
              <w:rPr>
                <w:rFonts w:asciiTheme="majorBidi" w:hAnsiTheme="majorBidi" w:cstheme="majorBidi"/>
                <w:bCs/>
                <w:noProof/>
                <w:szCs w:val="24"/>
              </w:rPr>
              <w:t xml:space="preserve">onderful for long processes when they </w:t>
            </w:r>
            <w:r w:rsidR="003429B6">
              <w:rPr>
                <w:rFonts w:asciiTheme="majorBidi" w:hAnsiTheme="majorBidi" w:cstheme="majorBidi"/>
                <w:bCs/>
                <w:noProof/>
                <w:szCs w:val="24"/>
              </w:rPr>
              <w:t>are executed at last.</w:t>
            </w:r>
          </w:p>
          <w:p w:rsidR="00733F2A" w:rsidRPr="00D75C04" w:rsidRDefault="000039AE" w:rsidP="00874C59">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
                <w:noProof/>
                <w:szCs w:val="24"/>
              </w:rPr>
              <w:t>Dis</w:t>
            </w:r>
            <w:r w:rsidR="00EA4CCF">
              <w:rPr>
                <w:rFonts w:asciiTheme="majorBidi" w:hAnsiTheme="majorBidi" w:cstheme="majorBidi"/>
                <w:b/>
                <w:noProof/>
                <w:szCs w:val="24"/>
              </w:rPr>
              <w:t>a</w:t>
            </w:r>
            <w:r w:rsidRPr="000039AE">
              <w:rPr>
                <w:rFonts w:asciiTheme="majorBidi" w:hAnsiTheme="majorBidi" w:cstheme="majorBidi"/>
                <w:b/>
                <w:noProof/>
                <w:szCs w:val="24"/>
              </w:rPr>
              <w:t>dvantage:</w:t>
            </w:r>
            <w:r>
              <w:rPr>
                <w:rFonts w:asciiTheme="majorBidi" w:hAnsiTheme="majorBidi" w:cstheme="majorBidi"/>
                <w:b/>
                <w:noProof/>
                <w:szCs w:val="24"/>
              </w:rPr>
              <w:t xml:space="preserve"> </w:t>
            </w:r>
            <w:r w:rsidR="0005524B">
              <w:rPr>
                <w:rFonts w:asciiTheme="majorBidi" w:hAnsiTheme="majorBidi" w:cstheme="majorBidi"/>
                <w:bCs/>
                <w:noProof/>
                <w:szCs w:val="24"/>
              </w:rPr>
              <w:t>T</w:t>
            </w:r>
            <w:r w:rsidR="0005524B" w:rsidRPr="0005524B">
              <w:rPr>
                <w:rFonts w:asciiTheme="majorBidi" w:hAnsiTheme="majorBidi" w:cstheme="majorBidi"/>
                <w:bCs/>
                <w:noProof/>
                <w:szCs w:val="24"/>
              </w:rPr>
              <w:t>errible for short processes if they are behind a long process</w:t>
            </w:r>
            <w:r w:rsidR="0005524B">
              <w:rPr>
                <w:rFonts w:asciiTheme="majorBidi" w:hAnsiTheme="majorBidi" w:cstheme="majorBidi"/>
                <w:bCs/>
                <w:noProof/>
                <w:szCs w:val="24"/>
              </w:rPr>
              <w:t>.</w:t>
            </w:r>
          </w:p>
          <w:p w:rsidR="002822F2" w:rsidRPr="00C35687" w:rsidRDefault="00657AD0" w:rsidP="00A37BC2">
            <w:pPr>
              <w:spacing w:after="120"/>
              <w:ind w:firstLine="714"/>
              <w:jc w:val="both"/>
              <w:rPr>
                <w:rFonts w:asciiTheme="majorBidi" w:hAnsiTheme="majorBidi" w:cstheme="majorBidi"/>
                <w:b/>
                <w:bCs/>
                <w:i/>
                <w:noProof/>
                <w:color w:val="336600"/>
                <w:szCs w:val="24"/>
              </w:rPr>
            </w:pPr>
            <w:r w:rsidRPr="00C35687">
              <w:rPr>
                <w:rFonts w:asciiTheme="majorBidi" w:hAnsiTheme="majorBidi" w:cstheme="majorBidi"/>
                <w:b/>
                <w:bCs/>
                <w:i/>
                <w:noProof/>
                <w:color w:val="336600"/>
                <w:szCs w:val="24"/>
              </w:rPr>
              <w:t>Example</w:t>
            </w:r>
          </w:p>
          <w:p w:rsidR="00657AD0" w:rsidRDefault="00523C79" w:rsidP="00A37BC2">
            <w:pPr>
              <w:spacing w:after="120"/>
              <w:ind w:left="714" w:firstLine="360"/>
              <w:jc w:val="both"/>
              <w:rPr>
                <w:rFonts w:asciiTheme="majorBidi" w:hAnsiTheme="majorBidi" w:cstheme="majorBidi"/>
                <w:bCs/>
                <w:noProof/>
                <w:szCs w:val="24"/>
              </w:rPr>
            </w:pPr>
            <w:r>
              <w:rPr>
                <w:rFonts w:asciiTheme="majorBidi" w:hAnsiTheme="majorBidi" w:cstheme="majorBidi"/>
                <w:bCs/>
                <w:noProof/>
                <w:szCs w:val="24"/>
              </w:rPr>
              <w:t xml:space="preserve">Assume the following processes are to be executed with one processor, with the processes arriving </w:t>
            </w:r>
            <w:r w:rsidR="002B7336" w:rsidRPr="002B7336">
              <w:rPr>
                <w:rFonts w:asciiTheme="majorBidi" w:hAnsiTheme="majorBidi" w:cstheme="majorBidi"/>
                <w:bCs/>
                <w:i/>
                <w:noProof/>
                <w:szCs w:val="24"/>
              </w:rPr>
              <w:t>almost</w:t>
            </w:r>
            <w:r w:rsidR="002B7336">
              <w:rPr>
                <w:rFonts w:asciiTheme="majorBidi" w:hAnsiTheme="majorBidi" w:cstheme="majorBidi"/>
                <w:bCs/>
                <w:noProof/>
                <w:szCs w:val="24"/>
              </w:rPr>
              <w:t xml:space="preserve"> </w:t>
            </w:r>
            <w:r>
              <w:rPr>
                <w:rFonts w:asciiTheme="majorBidi" w:hAnsiTheme="majorBidi" w:cstheme="majorBidi"/>
                <w:bCs/>
                <w:noProof/>
                <w:szCs w:val="24"/>
              </w:rPr>
              <w:t xml:space="preserve">at the </w:t>
            </w:r>
            <w:r w:rsidR="002B7336">
              <w:rPr>
                <w:rFonts w:asciiTheme="majorBidi" w:hAnsiTheme="majorBidi" w:cstheme="majorBidi"/>
                <w:bCs/>
                <w:noProof/>
                <w:szCs w:val="24"/>
              </w:rPr>
              <w:t>same</w:t>
            </w:r>
            <w:r>
              <w:rPr>
                <w:rFonts w:asciiTheme="majorBidi" w:hAnsiTheme="majorBidi" w:cstheme="majorBidi"/>
                <w:bCs/>
                <w:noProof/>
                <w:szCs w:val="24"/>
              </w:rPr>
              <w:t xml:space="preserve"> time and having the following CPU burst times and priorities</w:t>
            </w:r>
            <w:r w:rsidR="0073473A">
              <w:rPr>
                <w:rFonts w:asciiTheme="majorBidi" w:hAnsiTheme="majorBidi" w:cstheme="majorBidi"/>
                <w:bCs/>
                <w:noProof/>
                <w:szCs w:val="24"/>
              </w:rPr>
              <w:t>:</w:t>
            </w:r>
          </w:p>
          <w:tbl>
            <w:tblPr>
              <w:tblStyle w:val="TableGrid"/>
              <w:tblW w:w="0" w:type="auto"/>
              <w:jc w:val="center"/>
              <w:tblLook w:val="04A0"/>
            </w:tblPr>
            <w:tblGrid>
              <w:gridCol w:w="989"/>
              <w:gridCol w:w="2436"/>
            </w:tblGrid>
            <w:tr w:rsidR="002C0061" w:rsidTr="00D40C02">
              <w:trPr>
                <w:jc w:val="center"/>
              </w:trPr>
              <w:tc>
                <w:tcPr>
                  <w:tcW w:w="0" w:type="auto"/>
                </w:tcPr>
                <w:p w:rsidR="002C0061" w:rsidRPr="00E534AF" w:rsidRDefault="002C0061" w:rsidP="00E534AF">
                  <w:pPr>
                    <w:jc w:val="center"/>
                    <w:rPr>
                      <w:rFonts w:asciiTheme="majorBidi" w:hAnsiTheme="majorBidi" w:cstheme="majorBidi"/>
                      <w:b/>
                      <w:bCs/>
                      <w:noProof/>
                      <w:szCs w:val="24"/>
                    </w:rPr>
                  </w:pPr>
                  <w:r>
                    <w:rPr>
                      <w:rFonts w:asciiTheme="majorBidi" w:hAnsiTheme="majorBidi" w:cstheme="majorBidi"/>
                      <w:b/>
                      <w:bCs/>
                      <w:noProof/>
                      <w:szCs w:val="24"/>
                    </w:rPr>
                    <w:t>Process</w:t>
                  </w:r>
                </w:p>
              </w:tc>
              <w:tc>
                <w:tcPr>
                  <w:tcW w:w="0" w:type="auto"/>
                </w:tcPr>
                <w:p w:rsidR="002C0061" w:rsidRPr="00E534AF" w:rsidRDefault="002C0061" w:rsidP="00E534AF">
                  <w:pPr>
                    <w:jc w:val="center"/>
                    <w:rPr>
                      <w:rFonts w:asciiTheme="majorBidi" w:hAnsiTheme="majorBidi" w:cstheme="majorBidi"/>
                      <w:b/>
                      <w:bCs/>
                      <w:noProof/>
                      <w:szCs w:val="24"/>
                    </w:rPr>
                  </w:pPr>
                  <w:r>
                    <w:rPr>
                      <w:rFonts w:asciiTheme="majorBidi" w:hAnsiTheme="majorBidi" w:cstheme="majorBidi"/>
                      <w:b/>
                      <w:bCs/>
                      <w:noProof/>
                      <w:szCs w:val="24"/>
                    </w:rPr>
                    <w:t>CPU Burst Time (</w:t>
                  </w:r>
                  <w:r w:rsidRPr="00BE3796">
                    <w:rPr>
                      <w:rFonts w:asciiTheme="majorBidi" w:hAnsiTheme="majorBidi" w:cstheme="majorBidi"/>
                      <w:b/>
                      <w:bCs/>
                      <w:i/>
                      <w:noProof/>
                      <w:szCs w:val="24"/>
                    </w:rPr>
                    <w:t>ms</w:t>
                  </w:r>
                  <w:r>
                    <w:rPr>
                      <w:rFonts w:asciiTheme="majorBidi" w:hAnsiTheme="majorBidi" w:cstheme="majorBidi"/>
                      <w:b/>
                      <w:bCs/>
                      <w:noProof/>
                      <w:szCs w:val="24"/>
                    </w:rPr>
                    <w:t>)</w:t>
                  </w:r>
                </w:p>
              </w:tc>
            </w:tr>
            <w:tr w:rsidR="002C0061" w:rsidTr="00D40C02">
              <w:trPr>
                <w:jc w:val="center"/>
              </w:trPr>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A</w:t>
                  </w:r>
                </w:p>
              </w:tc>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10</w:t>
                  </w:r>
                </w:p>
              </w:tc>
            </w:tr>
            <w:tr w:rsidR="002C0061" w:rsidTr="00D40C02">
              <w:trPr>
                <w:jc w:val="center"/>
              </w:trPr>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B</w:t>
                  </w:r>
                </w:p>
              </w:tc>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6</w:t>
                  </w:r>
                </w:p>
              </w:tc>
            </w:tr>
            <w:tr w:rsidR="002C0061" w:rsidTr="00D40C02">
              <w:trPr>
                <w:jc w:val="center"/>
              </w:trPr>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C</w:t>
                  </w:r>
                </w:p>
              </w:tc>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2</w:t>
                  </w:r>
                </w:p>
              </w:tc>
            </w:tr>
            <w:tr w:rsidR="002C0061" w:rsidTr="00D40C02">
              <w:trPr>
                <w:jc w:val="center"/>
              </w:trPr>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D</w:t>
                  </w:r>
                </w:p>
              </w:tc>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4</w:t>
                  </w:r>
                </w:p>
              </w:tc>
            </w:tr>
            <w:tr w:rsidR="002C0061" w:rsidTr="00D40C02">
              <w:trPr>
                <w:jc w:val="center"/>
              </w:trPr>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E</w:t>
                  </w:r>
                </w:p>
              </w:tc>
              <w:tc>
                <w:tcPr>
                  <w:tcW w:w="0" w:type="auto"/>
                </w:tcPr>
                <w:p w:rsidR="002C0061" w:rsidRDefault="002C0061" w:rsidP="00D40C02">
                  <w:pPr>
                    <w:jc w:val="center"/>
                    <w:rPr>
                      <w:rFonts w:asciiTheme="majorBidi" w:hAnsiTheme="majorBidi" w:cstheme="majorBidi"/>
                      <w:bCs/>
                      <w:noProof/>
                      <w:szCs w:val="24"/>
                    </w:rPr>
                  </w:pPr>
                  <w:r>
                    <w:rPr>
                      <w:rFonts w:asciiTheme="majorBidi" w:hAnsiTheme="majorBidi" w:cstheme="majorBidi"/>
                      <w:bCs/>
                      <w:noProof/>
                      <w:szCs w:val="24"/>
                    </w:rPr>
                    <w:t>8</w:t>
                  </w:r>
                </w:p>
              </w:tc>
            </w:tr>
          </w:tbl>
          <w:p w:rsidR="0073473A" w:rsidRPr="008E3A7C" w:rsidRDefault="0080572E" w:rsidP="00587F68">
            <w:pPr>
              <w:spacing w:before="120" w:after="120"/>
              <w:ind w:left="360" w:firstLine="360"/>
              <w:jc w:val="both"/>
              <w:rPr>
                <w:rFonts w:asciiTheme="majorBidi" w:hAnsiTheme="majorBidi" w:cstheme="majorBidi"/>
                <w:b/>
                <w:bCs/>
                <w:noProof/>
                <w:szCs w:val="24"/>
              </w:rPr>
            </w:pPr>
            <w:r w:rsidRPr="008E3A7C">
              <w:rPr>
                <w:rFonts w:asciiTheme="majorBidi" w:hAnsiTheme="majorBidi" w:cstheme="majorBidi"/>
                <w:b/>
                <w:bCs/>
                <w:noProof/>
                <w:szCs w:val="24"/>
              </w:rPr>
              <w:lastRenderedPageBreak/>
              <w:t>Gantt chart</w:t>
            </w:r>
            <w:r w:rsidR="00A75BE9">
              <w:rPr>
                <w:rStyle w:val="FootnoteReference"/>
                <w:rFonts w:asciiTheme="majorBidi" w:hAnsiTheme="majorBidi" w:cstheme="majorBidi"/>
                <w:b/>
                <w:bCs/>
                <w:noProof/>
                <w:szCs w:val="24"/>
              </w:rPr>
              <w:footnoteReference w:id="16"/>
            </w:r>
            <w:r w:rsidRPr="008E3A7C">
              <w:rPr>
                <w:rFonts w:asciiTheme="majorBidi" w:hAnsiTheme="majorBidi" w:cstheme="majorBidi"/>
                <w:b/>
                <w:bCs/>
                <w:noProof/>
                <w:szCs w:val="24"/>
              </w:rPr>
              <w:t>:</w:t>
            </w:r>
          </w:p>
          <w:tbl>
            <w:tblPr>
              <w:tblStyle w:val="TableGrid"/>
              <w:tblW w:w="6660" w:type="dxa"/>
              <w:jc w:val="center"/>
              <w:tblInd w:w="979" w:type="dxa"/>
              <w:tblLook w:val="04A0"/>
            </w:tblPr>
            <w:tblGrid>
              <w:gridCol w:w="145"/>
              <w:gridCol w:w="2302"/>
              <w:gridCol w:w="1103"/>
              <w:gridCol w:w="492"/>
              <w:gridCol w:w="640"/>
              <w:gridCol w:w="1835"/>
              <w:gridCol w:w="143"/>
            </w:tblGrid>
            <w:tr w:rsidR="007A4B58" w:rsidTr="00753DEA">
              <w:trPr>
                <w:gridBefore w:val="1"/>
                <w:gridAfter w:val="1"/>
                <w:wBefore w:w="180" w:type="dxa"/>
                <w:wAfter w:w="180" w:type="dxa"/>
                <w:jc w:val="center"/>
              </w:trPr>
              <w:tc>
                <w:tcPr>
                  <w:tcW w:w="2880" w:type="dxa"/>
                  <w:shd w:val="clear" w:color="auto" w:fill="F2F2F2" w:themeFill="background1" w:themeFillShade="F2"/>
                </w:tcPr>
                <w:p w:rsidR="007A4B58" w:rsidRDefault="001D3DB3" w:rsidP="00D146BA">
                  <w:pPr>
                    <w:jc w:val="center"/>
                    <w:rPr>
                      <w:rFonts w:asciiTheme="majorBidi" w:hAnsiTheme="majorBidi" w:cstheme="majorBidi"/>
                      <w:bCs/>
                      <w:noProof/>
                      <w:szCs w:val="24"/>
                    </w:rPr>
                  </w:pPr>
                  <w:r>
                    <w:rPr>
                      <w:rFonts w:asciiTheme="majorBidi" w:hAnsiTheme="majorBidi" w:cstheme="majorBidi"/>
                      <w:bCs/>
                      <w:noProof/>
                      <w:szCs w:val="24"/>
                    </w:rPr>
                    <w:t>A</w:t>
                  </w:r>
                </w:p>
              </w:tc>
              <w:tc>
                <w:tcPr>
                  <w:tcW w:w="1318" w:type="dxa"/>
                  <w:shd w:val="clear" w:color="auto" w:fill="F2F2F2" w:themeFill="background1" w:themeFillShade="F2"/>
                </w:tcPr>
                <w:p w:rsidR="007A4B58" w:rsidRDefault="001D3DB3" w:rsidP="00D146BA">
                  <w:pPr>
                    <w:jc w:val="center"/>
                    <w:rPr>
                      <w:rFonts w:asciiTheme="majorBidi" w:hAnsiTheme="majorBidi" w:cstheme="majorBidi"/>
                      <w:bCs/>
                      <w:noProof/>
                      <w:szCs w:val="24"/>
                    </w:rPr>
                  </w:pPr>
                  <w:r>
                    <w:rPr>
                      <w:rFonts w:asciiTheme="majorBidi" w:hAnsiTheme="majorBidi" w:cstheme="majorBidi"/>
                      <w:bCs/>
                      <w:noProof/>
                      <w:szCs w:val="24"/>
                    </w:rPr>
                    <w:t>B</w:t>
                  </w:r>
                </w:p>
              </w:tc>
              <w:tc>
                <w:tcPr>
                  <w:tcW w:w="512" w:type="dxa"/>
                  <w:shd w:val="clear" w:color="auto" w:fill="F2F2F2" w:themeFill="background1" w:themeFillShade="F2"/>
                </w:tcPr>
                <w:p w:rsidR="007A4B58" w:rsidRDefault="001D3DB3" w:rsidP="00D146BA">
                  <w:pPr>
                    <w:jc w:val="center"/>
                    <w:rPr>
                      <w:rFonts w:asciiTheme="majorBidi" w:hAnsiTheme="majorBidi" w:cstheme="majorBidi"/>
                      <w:bCs/>
                      <w:noProof/>
                      <w:szCs w:val="24"/>
                    </w:rPr>
                  </w:pPr>
                  <w:r>
                    <w:rPr>
                      <w:rFonts w:asciiTheme="majorBidi" w:hAnsiTheme="majorBidi" w:cstheme="majorBidi"/>
                      <w:bCs/>
                      <w:noProof/>
                      <w:szCs w:val="24"/>
                    </w:rPr>
                    <w:t>C</w:t>
                  </w:r>
                </w:p>
              </w:tc>
              <w:tc>
                <w:tcPr>
                  <w:tcW w:w="705" w:type="dxa"/>
                  <w:shd w:val="clear" w:color="auto" w:fill="F2F2F2" w:themeFill="background1" w:themeFillShade="F2"/>
                </w:tcPr>
                <w:p w:rsidR="007A4B58" w:rsidRDefault="001D3DB3" w:rsidP="00D146BA">
                  <w:pPr>
                    <w:jc w:val="center"/>
                    <w:rPr>
                      <w:rFonts w:asciiTheme="majorBidi" w:hAnsiTheme="majorBidi" w:cstheme="majorBidi"/>
                      <w:bCs/>
                      <w:noProof/>
                      <w:szCs w:val="24"/>
                    </w:rPr>
                  </w:pPr>
                  <w:r>
                    <w:rPr>
                      <w:rFonts w:asciiTheme="majorBidi" w:hAnsiTheme="majorBidi" w:cstheme="majorBidi"/>
                      <w:bCs/>
                      <w:noProof/>
                      <w:szCs w:val="24"/>
                    </w:rPr>
                    <w:t>D</w:t>
                  </w:r>
                </w:p>
              </w:tc>
              <w:tc>
                <w:tcPr>
                  <w:tcW w:w="2304" w:type="dxa"/>
                  <w:shd w:val="clear" w:color="auto" w:fill="F2F2F2" w:themeFill="background1" w:themeFillShade="F2"/>
                </w:tcPr>
                <w:p w:rsidR="007A4B58" w:rsidRDefault="001D3DB3" w:rsidP="00D146BA">
                  <w:pPr>
                    <w:jc w:val="center"/>
                    <w:rPr>
                      <w:rFonts w:asciiTheme="majorBidi" w:hAnsiTheme="majorBidi" w:cstheme="majorBidi"/>
                      <w:bCs/>
                      <w:noProof/>
                      <w:szCs w:val="24"/>
                    </w:rPr>
                  </w:pPr>
                  <w:r>
                    <w:rPr>
                      <w:rFonts w:asciiTheme="majorBidi" w:hAnsiTheme="majorBidi" w:cstheme="majorBidi"/>
                      <w:bCs/>
                      <w:noProof/>
                      <w:szCs w:val="24"/>
                    </w:rPr>
                    <w:t>E</w:t>
                  </w:r>
                </w:p>
              </w:tc>
            </w:tr>
            <w:tr w:rsidR="006E1B53" w:rsidTr="00851911">
              <w:trPr>
                <w:jc w:val="center"/>
              </w:trPr>
              <w:tc>
                <w:tcPr>
                  <w:tcW w:w="6660" w:type="dxa"/>
                  <w:gridSpan w:val="7"/>
                  <w:tcBorders>
                    <w:top w:val="nil"/>
                    <w:left w:val="nil"/>
                    <w:bottom w:val="nil"/>
                    <w:right w:val="nil"/>
                  </w:tcBorders>
                  <w:tcMar>
                    <w:left w:w="115" w:type="dxa"/>
                    <w:right w:w="29" w:type="dxa"/>
                  </w:tcMar>
                </w:tcPr>
                <w:p w:rsidR="006E1B53" w:rsidRDefault="00A15ABB" w:rsidP="007F2C99">
                  <w:pPr>
                    <w:tabs>
                      <w:tab w:val="left" w:pos="2232"/>
                      <w:tab w:val="left" w:pos="3312"/>
                      <w:tab w:val="left" w:pos="3852"/>
                      <w:tab w:val="left" w:pos="4482"/>
                      <w:tab w:val="left" w:pos="6275"/>
                    </w:tabs>
                    <w:rPr>
                      <w:rFonts w:asciiTheme="majorBidi" w:hAnsiTheme="majorBidi" w:cstheme="majorBidi"/>
                      <w:bCs/>
                      <w:noProof/>
                      <w:szCs w:val="24"/>
                    </w:rPr>
                  </w:pPr>
                  <w:r>
                    <w:rPr>
                      <w:rFonts w:asciiTheme="majorBidi" w:hAnsiTheme="majorBidi" w:cstheme="majorBidi"/>
                      <w:bCs/>
                      <w:noProof/>
                      <w:szCs w:val="24"/>
                    </w:rPr>
                    <w:t>0</w:t>
                  </w:r>
                  <w:r w:rsidR="0025754A">
                    <w:rPr>
                      <w:rFonts w:asciiTheme="majorBidi" w:hAnsiTheme="majorBidi" w:cstheme="majorBidi"/>
                      <w:bCs/>
                      <w:noProof/>
                      <w:szCs w:val="24"/>
                    </w:rPr>
                    <w:tab/>
                  </w:r>
                  <w:r w:rsidR="002443B1">
                    <w:rPr>
                      <w:rFonts w:asciiTheme="majorBidi" w:hAnsiTheme="majorBidi" w:cstheme="majorBidi"/>
                      <w:bCs/>
                      <w:noProof/>
                      <w:szCs w:val="24"/>
                    </w:rPr>
                    <w:t>10</w:t>
                  </w:r>
                  <w:r w:rsidR="002443B1">
                    <w:rPr>
                      <w:rFonts w:asciiTheme="majorBidi" w:hAnsiTheme="majorBidi" w:cstheme="majorBidi"/>
                      <w:bCs/>
                      <w:noProof/>
                      <w:szCs w:val="24"/>
                    </w:rPr>
                    <w:tab/>
                  </w:r>
                  <w:r w:rsidR="00396F1A">
                    <w:rPr>
                      <w:rFonts w:asciiTheme="majorBidi" w:hAnsiTheme="majorBidi" w:cstheme="majorBidi"/>
                      <w:bCs/>
                      <w:noProof/>
                      <w:szCs w:val="24"/>
                    </w:rPr>
                    <w:t>16</w:t>
                  </w:r>
                  <w:r w:rsidR="00B058FB">
                    <w:rPr>
                      <w:rFonts w:asciiTheme="majorBidi" w:hAnsiTheme="majorBidi" w:cstheme="majorBidi"/>
                      <w:bCs/>
                      <w:noProof/>
                      <w:szCs w:val="24"/>
                    </w:rPr>
                    <w:tab/>
                    <w:t>18</w:t>
                  </w:r>
                  <w:r w:rsidR="008D54C5">
                    <w:rPr>
                      <w:rFonts w:asciiTheme="majorBidi" w:hAnsiTheme="majorBidi" w:cstheme="majorBidi"/>
                      <w:bCs/>
                      <w:noProof/>
                      <w:szCs w:val="24"/>
                    </w:rPr>
                    <w:tab/>
                    <w:t>22</w:t>
                  </w:r>
                  <w:r w:rsidR="007F2C99">
                    <w:rPr>
                      <w:rFonts w:asciiTheme="majorBidi" w:hAnsiTheme="majorBidi" w:cstheme="majorBidi"/>
                      <w:bCs/>
                      <w:noProof/>
                      <w:szCs w:val="24"/>
                    </w:rPr>
                    <w:tab/>
                    <w:t>30</w:t>
                  </w:r>
                </w:p>
              </w:tc>
            </w:tr>
          </w:tbl>
          <w:p w:rsidR="0080572E" w:rsidRPr="007B1B29" w:rsidRDefault="007B1B29" w:rsidP="00D02CF9">
            <w:pPr>
              <w:spacing w:before="120" w:after="120"/>
              <w:ind w:left="360" w:firstLine="360"/>
              <w:jc w:val="both"/>
              <w:rPr>
                <w:rFonts w:asciiTheme="majorBidi" w:hAnsiTheme="majorBidi" w:cstheme="majorBidi"/>
                <w:b/>
                <w:bCs/>
                <w:noProof/>
                <w:szCs w:val="24"/>
              </w:rPr>
            </w:pPr>
            <w:r w:rsidRPr="007B1B29">
              <w:rPr>
                <w:rFonts w:asciiTheme="majorBidi" w:hAnsiTheme="majorBidi" w:cstheme="majorBidi"/>
                <w:b/>
                <w:bCs/>
                <w:noProof/>
                <w:szCs w:val="24"/>
              </w:rPr>
              <w:t>Average waiting time</w:t>
            </w:r>
            <w:r w:rsidR="00522206">
              <w:rPr>
                <w:rStyle w:val="FootnoteReference"/>
                <w:rFonts w:asciiTheme="majorBidi" w:hAnsiTheme="majorBidi" w:cstheme="majorBidi"/>
                <w:b/>
                <w:bCs/>
                <w:noProof/>
                <w:szCs w:val="24"/>
              </w:rPr>
              <w:footnoteReference w:id="17"/>
            </w:r>
            <w:r w:rsidRPr="007B1B29">
              <w:rPr>
                <w:rFonts w:asciiTheme="majorBidi" w:hAnsiTheme="majorBidi" w:cstheme="majorBidi"/>
                <w:b/>
                <w:bCs/>
                <w:noProof/>
                <w:szCs w:val="24"/>
              </w:rPr>
              <w:t>:</w:t>
            </w:r>
            <w:r w:rsidR="00410FCA">
              <w:rPr>
                <w:rFonts w:asciiTheme="majorBidi" w:hAnsiTheme="majorBidi" w:cstheme="majorBidi"/>
                <w:b/>
                <w:bCs/>
                <w:noProof/>
                <w:szCs w:val="24"/>
              </w:rPr>
              <w:tab/>
            </w:r>
            <w:r w:rsidR="004329FC">
              <w:rPr>
                <w:rFonts w:asciiTheme="majorBidi" w:hAnsiTheme="majorBidi" w:cstheme="majorBidi"/>
                <w:bCs/>
                <w:noProof/>
                <w:szCs w:val="24"/>
              </w:rPr>
              <w:t>(0 +</w:t>
            </w:r>
            <w:r w:rsidR="00DA2D06">
              <w:rPr>
                <w:rFonts w:asciiTheme="majorBidi" w:hAnsiTheme="majorBidi" w:cstheme="majorBidi"/>
                <w:bCs/>
                <w:noProof/>
                <w:szCs w:val="24"/>
              </w:rPr>
              <w:t xml:space="preserve"> </w:t>
            </w:r>
            <w:r w:rsidR="004329FC">
              <w:rPr>
                <w:rFonts w:asciiTheme="majorBidi" w:hAnsiTheme="majorBidi" w:cstheme="majorBidi"/>
                <w:bCs/>
                <w:noProof/>
                <w:szCs w:val="24"/>
              </w:rPr>
              <w:t xml:space="preserve">10 + 16 + 18 + 22) / 5 = </w:t>
            </w:r>
            <w:r w:rsidR="004329FC" w:rsidRPr="003F60FE">
              <w:rPr>
                <w:rFonts w:asciiTheme="majorBidi" w:hAnsiTheme="majorBidi" w:cstheme="majorBidi"/>
                <w:b/>
                <w:bCs/>
                <w:noProof/>
                <w:szCs w:val="24"/>
              </w:rPr>
              <w:t>13.2 ms</w:t>
            </w:r>
          </w:p>
          <w:p w:rsidR="00AD2C37" w:rsidRPr="004541B9" w:rsidRDefault="00EF0465" w:rsidP="00E70C9A">
            <w:pPr>
              <w:spacing w:after="120"/>
              <w:ind w:left="354" w:firstLine="360"/>
              <w:jc w:val="both"/>
              <w:rPr>
                <w:rFonts w:asciiTheme="majorBidi" w:hAnsiTheme="majorBidi" w:cstheme="majorBidi"/>
                <w:b/>
                <w:bCs/>
                <w:noProof/>
                <w:szCs w:val="24"/>
              </w:rPr>
            </w:pPr>
            <w:r w:rsidRPr="004541B9">
              <w:rPr>
                <w:rFonts w:asciiTheme="majorBidi" w:hAnsiTheme="majorBidi" w:cstheme="majorBidi"/>
                <w:b/>
                <w:bCs/>
                <w:noProof/>
                <w:szCs w:val="24"/>
              </w:rPr>
              <w:t>Average turnaround time:</w:t>
            </w:r>
            <w:r w:rsidR="004329FC">
              <w:rPr>
                <w:rFonts w:asciiTheme="majorBidi" w:hAnsiTheme="majorBidi" w:cstheme="majorBidi"/>
                <w:b/>
                <w:bCs/>
                <w:noProof/>
                <w:szCs w:val="24"/>
              </w:rPr>
              <w:t xml:space="preserve"> </w:t>
            </w:r>
            <w:r w:rsidR="00410FCA">
              <w:rPr>
                <w:rFonts w:asciiTheme="majorBidi" w:hAnsiTheme="majorBidi" w:cstheme="majorBidi"/>
                <w:b/>
                <w:bCs/>
                <w:noProof/>
                <w:szCs w:val="24"/>
              </w:rPr>
              <w:tab/>
            </w:r>
            <w:r w:rsidR="004329FC">
              <w:rPr>
                <w:rFonts w:asciiTheme="majorBidi" w:hAnsiTheme="majorBidi" w:cstheme="majorBidi"/>
                <w:bCs/>
                <w:noProof/>
                <w:szCs w:val="24"/>
              </w:rPr>
              <w:t xml:space="preserve">(10 + 16 + 18 + 22 + 30) / 5 = </w:t>
            </w:r>
            <w:r w:rsidR="004329FC" w:rsidRPr="00E277B9">
              <w:rPr>
                <w:rFonts w:asciiTheme="majorBidi" w:hAnsiTheme="majorBidi" w:cstheme="majorBidi"/>
                <w:b/>
                <w:bCs/>
                <w:noProof/>
                <w:szCs w:val="24"/>
              </w:rPr>
              <w:t>19.2 ms</w:t>
            </w:r>
          </w:p>
          <w:p w:rsidR="00E277B9" w:rsidRPr="00927729" w:rsidRDefault="007E0432" w:rsidP="00E70C9A">
            <w:pPr>
              <w:spacing w:after="120"/>
              <w:ind w:left="354" w:firstLine="360"/>
              <w:jc w:val="both"/>
              <w:rPr>
                <w:rFonts w:asciiTheme="majorBidi" w:hAnsiTheme="majorBidi" w:cstheme="majorBidi"/>
                <w:b/>
                <w:bCs/>
                <w:noProof/>
                <w:szCs w:val="24"/>
              </w:rPr>
            </w:pPr>
            <w:r w:rsidRPr="00927729">
              <w:rPr>
                <w:rFonts w:asciiTheme="majorBidi" w:hAnsiTheme="majorBidi" w:cstheme="majorBidi"/>
                <w:b/>
                <w:bCs/>
                <w:noProof/>
                <w:szCs w:val="24"/>
              </w:rPr>
              <w:t>Throughput:</w:t>
            </w:r>
            <w:r w:rsidR="004329FC">
              <w:rPr>
                <w:rFonts w:asciiTheme="majorBidi" w:hAnsiTheme="majorBidi" w:cstheme="majorBidi"/>
                <w:b/>
                <w:bCs/>
                <w:noProof/>
                <w:szCs w:val="24"/>
              </w:rPr>
              <w:t xml:space="preserve"> </w:t>
            </w:r>
            <w:r w:rsidR="00410FCA">
              <w:rPr>
                <w:rFonts w:asciiTheme="majorBidi" w:hAnsiTheme="majorBidi" w:cstheme="majorBidi"/>
                <w:b/>
                <w:bCs/>
                <w:noProof/>
                <w:szCs w:val="24"/>
              </w:rPr>
              <w:tab/>
            </w:r>
            <w:r w:rsidR="00410FCA">
              <w:rPr>
                <w:rFonts w:asciiTheme="majorBidi" w:hAnsiTheme="majorBidi" w:cstheme="majorBidi"/>
                <w:b/>
                <w:bCs/>
                <w:noProof/>
                <w:szCs w:val="24"/>
              </w:rPr>
              <w:tab/>
            </w:r>
            <w:r w:rsidR="00410FCA">
              <w:rPr>
                <w:rFonts w:asciiTheme="majorBidi" w:hAnsiTheme="majorBidi" w:cstheme="majorBidi"/>
                <w:b/>
                <w:bCs/>
                <w:noProof/>
                <w:szCs w:val="24"/>
              </w:rPr>
              <w:tab/>
            </w:r>
            <w:r w:rsidR="004329FC">
              <w:rPr>
                <w:rFonts w:asciiTheme="majorBidi" w:hAnsiTheme="majorBidi" w:cstheme="majorBidi"/>
                <w:bCs/>
                <w:noProof/>
                <w:szCs w:val="24"/>
              </w:rPr>
              <w:t xml:space="preserve">(5 / 30) = </w:t>
            </w:r>
            <w:r w:rsidR="004329FC" w:rsidRPr="00AE2D30">
              <w:rPr>
                <w:rFonts w:asciiTheme="majorBidi" w:hAnsiTheme="majorBidi" w:cstheme="majorBidi"/>
                <w:b/>
                <w:bCs/>
                <w:noProof/>
                <w:szCs w:val="24"/>
              </w:rPr>
              <w:t>0.167 processes/ms</w:t>
            </w:r>
          </w:p>
          <w:p w:rsidR="000F794D" w:rsidRDefault="002416CB" w:rsidP="00E75B3D">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14" type="#_x0000_t32" style="position:absolute;left:0;text-align:left;margin-left:-5pt;margin-top:6.2pt;width:503.35pt;height:0;z-index:251702272" o:connectortype="straight" strokecolor="#d8d8d8 [2732]"/>
              </w:pict>
            </w:r>
          </w:p>
          <w:p w:rsidR="001E0C32" w:rsidRDefault="00231147" w:rsidP="001E0C32">
            <w:pPr>
              <w:ind w:firstLine="360"/>
              <w:jc w:val="both"/>
              <w:rPr>
                <w:rFonts w:asciiTheme="majorBidi" w:hAnsiTheme="majorBidi" w:cstheme="majorBidi"/>
                <w:b/>
                <w:bCs/>
                <w:noProof/>
                <w:color w:val="C00000"/>
                <w:szCs w:val="24"/>
              </w:rPr>
            </w:pPr>
            <w:r w:rsidRPr="0076112C">
              <w:rPr>
                <w:rFonts w:asciiTheme="majorBidi" w:hAnsiTheme="majorBidi" w:cstheme="majorBidi"/>
                <w:b/>
                <w:bCs/>
                <w:noProof/>
                <w:color w:val="C00000"/>
                <w:szCs w:val="24"/>
              </w:rPr>
              <w:t>Shortest</w:t>
            </w:r>
            <w:r w:rsidR="009D07D0">
              <w:rPr>
                <w:rFonts w:asciiTheme="majorBidi" w:hAnsiTheme="majorBidi" w:cstheme="majorBidi"/>
                <w:b/>
                <w:bCs/>
                <w:noProof/>
                <w:color w:val="C00000"/>
                <w:szCs w:val="24"/>
              </w:rPr>
              <w:t xml:space="preserve"> </w:t>
            </w:r>
            <w:r w:rsidR="001E0C32">
              <w:rPr>
                <w:rFonts w:asciiTheme="majorBidi" w:hAnsiTheme="majorBidi" w:cstheme="majorBidi"/>
                <w:b/>
                <w:bCs/>
                <w:noProof/>
                <w:color w:val="C00000"/>
                <w:szCs w:val="24"/>
              </w:rPr>
              <w:t>Job First (SJF)</w:t>
            </w:r>
          </w:p>
          <w:p w:rsidR="001570E2" w:rsidRPr="0076112C" w:rsidRDefault="00231147" w:rsidP="00E75B3D">
            <w:pPr>
              <w:spacing w:after="120"/>
              <w:ind w:firstLine="360"/>
              <w:jc w:val="both"/>
              <w:rPr>
                <w:rFonts w:asciiTheme="majorBidi" w:hAnsiTheme="majorBidi" w:cstheme="majorBidi"/>
                <w:b/>
                <w:bCs/>
                <w:noProof/>
                <w:color w:val="C00000"/>
                <w:szCs w:val="24"/>
              </w:rPr>
            </w:pPr>
            <w:r w:rsidRPr="0076112C">
              <w:rPr>
                <w:rFonts w:asciiTheme="majorBidi" w:hAnsiTheme="majorBidi" w:cstheme="majorBidi"/>
                <w:b/>
                <w:bCs/>
                <w:noProof/>
                <w:color w:val="C00000"/>
                <w:szCs w:val="24"/>
              </w:rPr>
              <w:t>[</w:t>
            </w:r>
            <w:r w:rsidRPr="00980B72">
              <w:rPr>
                <w:rFonts w:asciiTheme="majorBidi" w:hAnsiTheme="majorBidi" w:cstheme="majorBidi"/>
                <w:b/>
                <w:bCs/>
                <w:i/>
                <w:noProof/>
                <w:color w:val="0070C0"/>
                <w:szCs w:val="24"/>
              </w:rPr>
              <w:t>Non-preemptive</w:t>
            </w:r>
            <w:r w:rsidRPr="0076112C">
              <w:rPr>
                <w:rFonts w:asciiTheme="majorBidi" w:hAnsiTheme="majorBidi" w:cstheme="majorBidi"/>
                <w:b/>
                <w:bCs/>
                <w:noProof/>
                <w:color w:val="C00000"/>
                <w:szCs w:val="24"/>
              </w:rPr>
              <w:t>]</w:t>
            </w:r>
            <w:r w:rsidR="004D0CDE">
              <w:rPr>
                <w:rFonts w:asciiTheme="majorBidi" w:hAnsiTheme="majorBidi" w:cstheme="majorBidi"/>
                <w:b/>
                <w:bCs/>
                <w:noProof/>
                <w:color w:val="C00000"/>
                <w:szCs w:val="24"/>
              </w:rPr>
              <w:t xml:space="preserve"> [</w:t>
            </w:r>
            <w:r w:rsidR="004D0CDE" w:rsidRPr="003A50FB">
              <w:rPr>
                <w:rFonts w:asciiTheme="majorBidi" w:hAnsiTheme="majorBidi" w:cstheme="majorBidi"/>
                <w:b/>
                <w:bCs/>
                <w:i/>
                <w:noProof/>
                <w:color w:val="C00000"/>
                <w:szCs w:val="24"/>
              </w:rPr>
              <w:t xml:space="preserve">Applies to: </w:t>
            </w:r>
            <w:r w:rsidR="004D0CDE" w:rsidRPr="00980B72">
              <w:rPr>
                <w:rFonts w:asciiTheme="majorBidi" w:hAnsiTheme="majorBidi" w:cstheme="majorBidi"/>
                <w:b/>
                <w:bCs/>
                <w:i/>
                <w:noProof/>
                <w:color w:val="00B050"/>
                <w:szCs w:val="24"/>
              </w:rPr>
              <w:t>Batch Systems</w:t>
            </w:r>
            <w:r w:rsidR="004D0CDE">
              <w:rPr>
                <w:rFonts w:asciiTheme="majorBidi" w:hAnsiTheme="majorBidi" w:cstheme="majorBidi"/>
                <w:b/>
                <w:bCs/>
                <w:noProof/>
                <w:color w:val="C00000"/>
                <w:szCs w:val="24"/>
              </w:rPr>
              <w:t>]</w:t>
            </w:r>
          </w:p>
          <w:p w:rsidR="00917794" w:rsidRPr="00AA5C21" w:rsidRDefault="00601388" w:rsidP="00917794">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Assumes run times are known</w:t>
            </w:r>
            <w:r w:rsidR="00985C04">
              <w:rPr>
                <w:rFonts w:asciiTheme="majorBidi" w:hAnsiTheme="majorBidi" w:cstheme="majorBidi"/>
                <w:bCs/>
                <w:noProof/>
                <w:szCs w:val="24"/>
              </w:rPr>
              <w:t xml:space="preserve"> </w:t>
            </w:r>
            <w:r w:rsidR="00044CCF">
              <w:rPr>
                <w:rFonts w:asciiTheme="majorBidi" w:hAnsiTheme="majorBidi" w:cstheme="majorBidi"/>
                <w:bCs/>
                <w:noProof/>
                <w:szCs w:val="24"/>
              </w:rPr>
              <w:t>(i.e.,</w:t>
            </w:r>
            <w:r w:rsidR="00985C04">
              <w:rPr>
                <w:rFonts w:asciiTheme="majorBidi" w:hAnsiTheme="majorBidi" w:cstheme="majorBidi"/>
                <w:bCs/>
                <w:noProof/>
                <w:szCs w:val="24"/>
              </w:rPr>
              <w:t xml:space="preserve"> estimated)</w:t>
            </w:r>
            <w:r>
              <w:rPr>
                <w:rFonts w:asciiTheme="majorBidi" w:hAnsiTheme="majorBidi" w:cstheme="majorBidi"/>
                <w:bCs/>
                <w:noProof/>
                <w:szCs w:val="24"/>
              </w:rPr>
              <w:t xml:space="preserve"> in advance.</w:t>
            </w:r>
          </w:p>
          <w:p w:rsidR="00917794" w:rsidRPr="000B6B81" w:rsidRDefault="00437959" w:rsidP="00917794">
            <w:pPr>
              <w:pStyle w:val="ListParagraph"/>
              <w:numPr>
                <w:ilvl w:val="0"/>
                <w:numId w:val="36"/>
              </w:numPr>
              <w:spacing w:after="120"/>
              <w:contextualSpacing w:val="0"/>
              <w:jc w:val="both"/>
              <w:rPr>
                <w:rFonts w:asciiTheme="majorBidi" w:hAnsiTheme="majorBidi" w:cstheme="majorBidi"/>
                <w:bCs/>
                <w:noProof/>
                <w:szCs w:val="24"/>
              </w:rPr>
            </w:pPr>
            <w:r w:rsidRPr="00437959">
              <w:rPr>
                <w:rFonts w:asciiTheme="majorBidi" w:hAnsiTheme="majorBidi" w:cstheme="majorBidi"/>
                <w:bCs/>
                <w:noProof/>
                <w:szCs w:val="24"/>
              </w:rPr>
              <w:t xml:space="preserve">When several equally important jobs are sitting in the input queue waiting to be started, the scheduler picks </w:t>
            </w:r>
            <w:r w:rsidRPr="003A2CD2">
              <w:rPr>
                <w:rFonts w:asciiTheme="majorBidi" w:hAnsiTheme="majorBidi" w:cstheme="majorBidi"/>
                <w:bCs/>
                <w:noProof/>
                <w:szCs w:val="24"/>
              </w:rPr>
              <w:t>the shortest job first</w:t>
            </w:r>
            <w:r w:rsidRPr="00437959">
              <w:rPr>
                <w:rFonts w:asciiTheme="majorBidi" w:hAnsiTheme="majorBidi" w:cstheme="majorBidi"/>
                <w:bCs/>
                <w:noProof/>
                <w:szCs w:val="24"/>
              </w:rPr>
              <w:t>.</w:t>
            </w:r>
          </w:p>
          <w:p w:rsidR="000B6B81" w:rsidRPr="007E43C0" w:rsidRDefault="000B6B81" w:rsidP="00917794">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 xml:space="preserve">If more than one </w:t>
            </w:r>
            <w:r w:rsidR="001376BB">
              <w:rPr>
                <w:rFonts w:asciiTheme="majorBidi" w:hAnsiTheme="majorBidi" w:cstheme="majorBidi"/>
                <w:bCs/>
                <w:noProof/>
                <w:szCs w:val="24"/>
              </w:rPr>
              <w:t>processe</w:t>
            </w:r>
            <w:r>
              <w:rPr>
                <w:rFonts w:asciiTheme="majorBidi" w:hAnsiTheme="majorBidi" w:cstheme="majorBidi"/>
                <w:bCs/>
                <w:noProof/>
                <w:szCs w:val="24"/>
              </w:rPr>
              <w:t xml:space="preserve">s have the shortest running time, then </w:t>
            </w:r>
            <w:r w:rsidR="0007048A">
              <w:rPr>
                <w:rFonts w:asciiTheme="majorBidi" w:hAnsiTheme="majorBidi" w:cstheme="majorBidi"/>
                <w:bCs/>
                <w:noProof/>
                <w:szCs w:val="24"/>
              </w:rPr>
              <w:t>FCFS is used to choose the process to be run.</w:t>
            </w:r>
          </w:p>
          <w:p w:rsidR="007E43C0" w:rsidRPr="00DF0B47" w:rsidRDefault="00DF0B47" w:rsidP="00DF0B47">
            <w:pPr>
              <w:pStyle w:val="ListParagraph"/>
              <w:numPr>
                <w:ilvl w:val="0"/>
                <w:numId w:val="36"/>
              </w:numPr>
              <w:spacing w:after="120"/>
              <w:contextualSpacing w:val="0"/>
              <w:jc w:val="both"/>
              <w:rPr>
                <w:rFonts w:asciiTheme="majorBidi" w:hAnsiTheme="majorBidi" w:cstheme="majorBidi"/>
                <w:bCs/>
                <w:noProof/>
                <w:szCs w:val="24"/>
              </w:rPr>
            </w:pPr>
            <w:r w:rsidRPr="00DF0B47">
              <w:rPr>
                <w:rFonts w:asciiTheme="majorBidi" w:hAnsiTheme="majorBidi" w:cstheme="majorBidi"/>
                <w:b/>
                <w:noProof/>
                <w:szCs w:val="24"/>
              </w:rPr>
              <w:t>Advantage:</w:t>
            </w:r>
            <w:r w:rsidRPr="00DF0B47">
              <w:rPr>
                <w:rFonts w:asciiTheme="majorBidi" w:hAnsiTheme="majorBidi" w:cstheme="majorBidi"/>
                <w:bCs/>
                <w:noProof/>
                <w:szCs w:val="24"/>
              </w:rPr>
              <w:t xml:space="preserve"> Minimi</w:t>
            </w:r>
            <w:r>
              <w:rPr>
                <w:rFonts w:asciiTheme="majorBidi" w:hAnsiTheme="majorBidi" w:cstheme="majorBidi"/>
                <w:bCs/>
                <w:noProof/>
                <w:szCs w:val="24"/>
              </w:rPr>
              <w:t>z</w:t>
            </w:r>
            <w:r w:rsidRPr="00DF0B47">
              <w:rPr>
                <w:rFonts w:asciiTheme="majorBidi" w:hAnsiTheme="majorBidi" w:cstheme="majorBidi"/>
                <w:bCs/>
                <w:noProof/>
                <w:szCs w:val="24"/>
              </w:rPr>
              <w:t>es average turnaround time (if, and only if, all jobs are available at the beginning)</w:t>
            </w:r>
            <w:r>
              <w:rPr>
                <w:rFonts w:asciiTheme="majorBidi" w:hAnsiTheme="majorBidi" w:cstheme="majorBidi"/>
                <w:bCs/>
                <w:noProof/>
                <w:szCs w:val="24"/>
              </w:rPr>
              <w:t>.</w:t>
            </w:r>
          </w:p>
          <w:p w:rsidR="00DF0B47" w:rsidRPr="00B24E3B" w:rsidRDefault="003E7F8D" w:rsidP="003E7F8D">
            <w:pPr>
              <w:pStyle w:val="ListParagraph"/>
              <w:numPr>
                <w:ilvl w:val="0"/>
                <w:numId w:val="36"/>
              </w:numPr>
              <w:spacing w:after="120"/>
              <w:contextualSpacing w:val="0"/>
              <w:rPr>
                <w:rFonts w:asciiTheme="majorBidi" w:hAnsiTheme="majorBidi" w:cstheme="majorBidi"/>
                <w:b/>
                <w:noProof/>
                <w:szCs w:val="26"/>
              </w:rPr>
            </w:pPr>
            <w:r w:rsidRPr="00B24E3B">
              <w:rPr>
                <w:rFonts w:asciiTheme="majorBidi" w:hAnsiTheme="majorBidi" w:cstheme="majorBidi"/>
                <w:b/>
                <w:noProof/>
                <w:szCs w:val="26"/>
              </w:rPr>
              <w:t>Disadvantages</w:t>
            </w:r>
            <w:r w:rsidR="0070487F" w:rsidRPr="00B24E3B">
              <w:rPr>
                <w:rFonts w:asciiTheme="majorBidi" w:hAnsiTheme="majorBidi" w:cstheme="majorBidi"/>
                <w:b/>
                <w:noProof/>
                <w:szCs w:val="26"/>
              </w:rPr>
              <w:t>:</w:t>
            </w:r>
          </w:p>
          <w:p w:rsidR="0070487F" w:rsidRDefault="00C60C94" w:rsidP="00C60C94">
            <w:pPr>
              <w:pStyle w:val="ListParagraph"/>
              <w:numPr>
                <w:ilvl w:val="0"/>
                <w:numId w:val="78"/>
              </w:numPr>
              <w:contextualSpacing w:val="0"/>
              <w:jc w:val="both"/>
              <w:rPr>
                <w:rFonts w:asciiTheme="majorBidi" w:hAnsiTheme="majorBidi" w:cstheme="majorBidi"/>
                <w:bCs/>
                <w:noProof/>
                <w:szCs w:val="26"/>
              </w:rPr>
            </w:pPr>
            <w:r>
              <w:rPr>
                <w:rFonts w:asciiTheme="majorBidi" w:hAnsiTheme="majorBidi" w:cstheme="majorBidi"/>
                <w:bCs/>
                <w:noProof/>
                <w:szCs w:val="26"/>
              </w:rPr>
              <w:t>Long jobs may starve</w:t>
            </w:r>
          </w:p>
          <w:p w:rsidR="00C60C94" w:rsidRPr="003E7F8D" w:rsidRDefault="00C60C94" w:rsidP="0070487F">
            <w:pPr>
              <w:pStyle w:val="ListParagraph"/>
              <w:numPr>
                <w:ilvl w:val="0"/>
                <w:numId w:val="78"/>
              </w:numPr>
              <w:spacing w:after="120"/>
              <w:contextualSpacing w:val="0"/>
              <w:jc w:val="both"/>
              <w:rPr>
                <w:rFonts w:asciiTheme="majorBidi" w:hAnsiTheme="majorBidi" w:cstheme="majorBidi"/>
                <w:bCs/>
                <w:noProof/>
                <w:szCs w:val="26"/>
              </w:rPr>
            </w:pPr>
            <w:r>
              <w:rPr>
                <w:rFonts w:asciiTheme="majorBidi" w:hAnsiTheme="majorBidi" w:cstheme="majorBidi"/>
                <w:bCs/>
                <w:noProof/>
                <w:szCs w:val="26"/>
              </w:rPr>
              <w:t>Needs to predict job length</w:t>
            </w:r>
          </w:p>
          <w:p w:rsidR="005C2B2A" w:rsidRPr="00C35687" w:rsidRDefault="005C2B2A" w:rsidP="00A37BC2">
            <w:pPr>
              <w:spacing w:after="120"/>
              <w:ind w:firstLine="714"/>
              <w:jc w:val="both"/>
              <w:rPr>
                <w:rFonts w:asciiTheme="majorBidi" w:hAnsiTheme="majorBidi" w:cstheme="majorBidi"/>
                <w:b/>
                <w:bCs/>
                <w:i/>
                <w:noProof/>
                <w:color w:val="336600"/>
                <w:szCs w:val="24"/>
              </w:rPr>
            </w:pPr>
            <w:r w:rsidRPr="00C35687">
              <w:rPr>
                <w:rFonts w:asciiTheme="majorBidi" w:hAnsiTheme="majorBidi" w:cstheme="majorBidi"/>
                <w:b/>
                <w:bCs/>
                <w:i/>
                <w:noProof/>
                <w:color w:val="336600"/>
                <w:szCs w:val="24"/>
              </w:rPr>
              <w:t>Example</w:t>
            </w:r>
          </w:p>
          <w:tbl>
            <w:tblPr>
              <w:tblStyle w:val="TableGrid"/>
              <w:tblW w:w="0" w:type="auto"/>
              <w:jc w:val="center"/>
              <w:tblLook w:val="04A0"/>
            </w:tblPr>
            <w:tblGrid>
              <w:gridCol w:w="989"/>
              <w:gridCol w:w="2436"/>
            </w:tblGrid>
            <w:tr w:rsidR="008E0055" w:rsidTr="009830C7">
              <w:trPr>
                <w:jc w:val="center"/>
              </w:trPr>
              <w:tc>
                <w:tcPr>
                  <w:tcW w:w="0" w:type="auto"/>
                </w:tcPr>
                <w:p w:rsidR="008E0055" w:rsidRPr="00E534AF" w:rsidRDefault="008E0055" w:rsidP="009830C7">
                  <w:pPr>
                    <w:jc w:val="center"/>
                    <w:rPr>
                      <w:rFonts w:asciiTheme="majorBidi" w:hAnsiTheme="majorBidi" w:cstheme="majorBidi"/>
                      <w:b/>
                      <w:bCs/>
                      <w:noProof/>
                      <w:szCs w:val="24"/>
                    </w:rPr>
                  </w:pPr>
                  <w:r>
                    <w:rPr>
                      <w:rFonts w:asciiTheme="majorBidi" w:hAnsiTheme="majorBidi" w:cstheme="majorBidi"/>
                      <w:b/>
                      <w:bCs/>
                      <w:noProof/>
                      <w:szCs w:val="24"/>
                    </w:rPr>
                    <w:t>Process</w:t>
                  </w:r>
                </w:p>
              </w:tc>
              <w:tc>
                <w:tcPr>
                  <w:tcW w:w="0" w:type="auto"/>
                </w:tcPr>
                <w:p w:rsidR="008E0055" w:rsidRPr="00E534AF" w:rsidRDefault="008E0055" w:rsidP="009830C7">
                  <w:pPr>
                    <w:jc w:val="center"/>
                    <w:rPr>
                      <w:rFonts w:asciiTheme="majorBidi" w:hAnsiTheme="majorBidi" w:cstheme="majorBidi"/>
                      <w:b/>
                      <w:bCs/>
                      <w:noProof/>
                      <w:szCs w:val="24"/>
                    </w:rPr>
                  </w:pPr>
                  <w:r>
                    <w:rPr>
                      <w:rFonts w:asciiTheme="majorBidi" w:hAnsiTheme="majorBidi" w:cstheme="majorBidi"/>
                      <w:b/>
                      <w:bCs/>
                      <w:noProof/>
                      <w:szCs w:val="24"/>
                    </w:rPr>
                    <w:t>CPU Burst Time (</w:t>
                  </w:r>
                  <w:r w:rsidRPr="00BE3796">
                    <w:rPr>
                      <w:rFonts w:asciiTheme="majorBidi" w:hAnsiTheme="majorBidi" w:cstheme="majorBidi"/>
                      <w:b/>
                      <w:bCs/>
                      <w:i/>
                      <w:noProof/>
                      <w:szCs w:val="24"/>
                    </w:rPr>
                    <w:t>ms</w:t>
                  </w:r>
                  <w:r>
                    <w:rPr>
                      <w:rFonts w:asciiTheme="majorBidi" w:hAnsiTheme="majorBidi" w:cstheme="majorBidi"/>
                      <w:b/>
                      <w:bCs/>
                      <w:noProof/>
                      <w:szCs w:val="24"/>
                    </w:rPr>
                    <w:t>)</w:t>
                  </w:r>
                </w:p>
              </w:tc>
            </w:tr>
            <w:tr w:rsidR="008E0055" w:rsidTr="009830C7">
              <w:trPr>
                <w:jc w:val="center"/>
              </w:trPr>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A</w:t>
                  </w:r>
                </w:p>
              </w:tc>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10</w:t>
                  </w:r>
                </w:p>
              </w:tc>
            </w:tr>
            <w:tr w:rsidR="008E0055" w:rsidTr="009830C7">
              <w:trPr>
                <w:jc w:val="center"/>
              </w:trPr>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B</w:t>
                  </w:r>
                </w:p>
              </w:tc>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6</w:t>
                  </w:r>
                </w:p>
              </w:tc>
            </w:tr>
            <w:tr w:rsidR="008E0055" w:rsidTr="009830C7">
              <w:trPr>
                <w:jc w:val="center"/>
              </w:trPr>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C</w:t>
                  </w:r>
                </w:p>
              </w:tc>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2</w:t>
                  </w:r>
                </w:p>
              </w:tc>
            </w:tr>
            <w:tr w:rsidR="008E0055" w:rsidTr="009830C7">
              <w:trPr>
                <w:jc w:val="center"/>
              </w:trPr>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D</w:t>
                  </w:r>
                </w:p>
              </w:tc>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4</w:t>
                  </w:r>
                </w:p>
              </w:tc>
            </w:tr>
            <w:tr w:rsidR="008E0055" w:rsidTr="009830C7">
              <w:trPr>
                <w:jc w:val="center"/>
              </w:trPr>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E</w:t>
                  </w:r>
                </w:p>
              </w:tc>
              <w:tc>
                <w:tcPr>
                  <w:tcW w:w="0" w:type="auto"/>
                </w:tcPr>
                <w:p w:rsidR="008E0055" w:rsidRDefault="008E0055" w:rsidP="009830C7">
                  <w:pPr>
                    <w:jc w:val="center"/>
                    <w:rPr>
                      <w:rFonts w:asciiTheme="majorBidi" w:hAnsiTheme="majorBidi" w:cstheme="majorBidi"/>
                      <w:bCs/>
                      <w:noProof/>
                      <w:szCs w:val="24"/>
                    </w:rPr>
                  </w:pPr>
                  <w:r>
                    <w:rPr>
                      <w:rFonts w:asciiTheme="majorBidi" w:hAnsiTheme="majorBidi" w:cstheme="majorBidi"/>
                      <w:bCs/>
                      <w:noProof/>
                      <w:szCs w:val="24"/>
                    </w:rPr>
                    <w:t>8</w:t>
                  </w:r>
                </w:p>
              </w:tc>
            </w:tr>
          </w:tbl>
          <w:p w:rsidR="005C2B2A" w:rsidRPr="008E3A7C" w:rsidRDefault="005C2B2A" w:rsidP="005C2B2A">
            <w:pPr>
              <w:spacing w:before="120" w:after="120"/>
              <w:ind w:left="360" w:firstLine="360"/>
              <w:jc w:val="both"/>
              <w:rPr>
                <w:rFonts w:asciiTheme="majorBidi" w:hAnsiTheme="majorBidi" w:cstheme="majorBidi"/>
                <w:b/>
                <w:bCs/>
                <w:noProof/>
                <w:szCs w:val="24"/>
              </w:rPr>
            </w:pPr>
            <w:r w:rsidRPr="008E3A7C">
              <w:rPr>
                <w:rFonts w:asciiTheme="majorBidi" w:hAnsiTheme="majorBidi" w:cstheme="majorBidi"/>
                <w:b/>
                <w:bCs/>
                <w:noProof/>
                <w:szCs w:val="24"/>
              </w:rPr>
              <w:t>Gantt chart:</w:t>
            </w:r>
          </w:p>
          <w:tbl>
            <w:tblPr>
              <w:tblStyle w:val="TableGrid"/>
              <w:tblW w:w="6660" w:type="dxa"/>
              <w:jc w:val="center"/>
              <w:tblLook w:val="04A0"/>
            </w:tblPr>
            <w:tblGrid>
              <w:gridCol w:w="125"/>
              <w:gridCol w:w="518"/>
              <w:gridCol w:w="906"/>
              <w:gridCol w:w="1283"/>
              <w:gridCol w:w="1658"/>
              <w:gridCol w:w="2046"/>
              <w:gridCol w:w="124"/>
            </w:tblGrid>
            <w:tr w:rsidR="003877B4" w:rsidTr="00753DEA">
              <w:trPr>
                <w:gridBefore w:val="1"/>
                <w:gridAfter w:val="1"/>
                <w:wBefore w:w="180" w:type="dxa"/>
                <w:wAfter w:w="180" w:type="dxa"/>
                <w:jc w:val="center"/>
              </w:trPr>
              <w:tc>
                <w:tcPr>
                  <w:tcW w:w="576" w:type="dxa"/>
                  <w:shd w:val="clear" w:color="auto" w:fill="F2F2F2" w:themeFill="background1" w:themeFillShade="F2"/>
                </w:tcPr>
                <w:p w:rsidR="005C2B2A" w:rsidRDefault="00460DD1" w:rsidP="009830C7">
                  <w:pPr>
                    <w:jc w:val="center"/>
                    <w:rPr>
                      <w:rFonts w:asciiTheme="majorBidi" w:hAnsiTheme="majorBidi" w:cstheme="majorBidi"/>
                      <w:bCs/>
                      <w:noProof/>
                      <w:szCs w:val="24"/>
                    </w:rPr>
                  </w:pPr>
                  <w:r>
                    <w:rPr>
                      <w:rFonts w:asciiTheme="majorBidi" w:hAnsiTheme="majorBidi" w:cstheme="majorBidi"/>
                      <w:bCs/>
                      <w:noProof/>
                      <w:szCs w:val="24"/>
                    </w:rPr>
                    <w:t>C</w:t>
                  </w:r>
                </w:p>
              </w:tc>
              <w:tc>
                <w:tcPr>
                  <w:tcW w:w="1152" w:type="dxa"/>
                  <w:shd w:val="clear" w:color="auto" w:fill="F2F2F2" w:themeFill="background1" w:themeFillShade="F2"/>
                </w:tcPr>
                <w:p w:rsidR="005C2B2A" w:rsidRDefault="00460DD1" w:rsidP="009830C7">
                  <w:pPr>
                    <w:jc w:val="center"/>
                    <w:rPr>
                      <w:rFonts w:asciiTheme="majorBidi" w:hAnsiTheme="majorBidi" w:cstheme="majorBidi"/>
                      <w:bCs/>
                      <w:noProof/>
                      <w:szCs w:val="24"/>
                    </w:rPr>
                  </w:pPr>
                  <w:r>
                    <w:rPr>
                      <w:rFonts w:asciiTheme="majorBidi" w:hAnsiTheme="majorBidi" w:cstheme="majorBidi"/>
                      <w:bCs/>
                      <w:noProof/>
                      <w:szCs w:val="24"/>
                    </w:rPr>
                    <w:t>D</w:t>
                  </w:r>
                </w:p>
              </w:tc>
              <w:tc>
                <w:tcPr>
                  <w:tcW w:w="1728" w:type="dxa"/>
                  <w:shd w:val="clear" w:color="auto" w:fill="F2F2F2" w:themeFill="background1" w:themeFillShade="F2"/>
                </w:tcPr>
                <w:p w:rsidR="005C2B2A" w:rsidRDefault="00460DD1" w:rsidP="009830C7">
                  <w:pPr>
                    <w:jc w:val="center"/>
                    <w:rPr>
                      <w:rFonts w:asciiTheme="majorBidi" w:hAnsiTheme="majorBidi" w:cstheme="majorBidi"/>
                      <w:bCs/>
                      <w:noProof/>
                      <w:szCs w:val="24"/>
                    </w:rPr>
                  </w:pPr>
                  <w:r>
                    <w:rPr>
                      <w:rFonts w:asciiTheme="majorBidi" w:hAnsiTheme="majorBidi" w:cstheme="majorBidi"/>
                      <w:bCs/>
                      <w:noProof/>
                      <w:szCs w:val="24"/>
                    </w:rPr>
                    <w:t>B</w:t>
                  </w:r>
                </w:p>
              </w:tc>
              <w:tc>
                <w:tcPr>
                  <w:tcW w:w="2304" w:type="dxa"/>
                  <w:shd w:val="clear" w:color="auto" w:fill="F2F2F2" w:themeFill="background1" w:themeFillShade="F2"/>
                </w:tcPr>
                <w:p w:rsidR="005C2B2A" w:rsidRDefault="00460DD1" w:rsidP="009830C7">
                  <w:pPr>
                    <w:jc w:val="center"/>
                    <w:rPr>
                      <w:rFonts w:asciiTheme="majorBidi" w:hAnsiTheme="majorBidi" w:cstheme="majorBidi"/>
                      <w:bCs/>
                      <w:noProof/>
                      <w:szCs w:val="24"/>
                    </w:rPr>
                  </w:pPr>
                  <w:r>
                    <w:rPr>
                      <w:rFonts w:asciiTheme="majorBidi" w:hAnsiTheme="majorBidi" w:cstheme="majorBidi"/>
                      <w:bCs/>
                      <w:noProof/>
                      <w:szCs w:val="24"/>
                    </w:rPr>
                    <w:t>E</w:t>
                  </w:r>
                </w:p>
              </w:tc>
              <w:tc>
                <w:tcPr>
                  <w:tcW w:w="2880" w:type="dxa"/>
                  <w:shd w:val="clear" w:color="auto" w:fill="F2F2F2" w:themeFill="background1" w:themeFillShade="F2"/>
                </w:tcPr>
                <w:p w:rsidR="005C2B2A" w:rsidRDefault="00460DD1" w:rsidP="009830C7">
                  <w:pPr>
                    <w:jc w:val="center"/>
                    <w:rPr>
                      <w:rFonts w:asciiTheme="majorBidi" w:hAnsiTheme="majorBidi" w:cstheme="majorBidi"/>
                      <w:bCs/>
                      <w:noProof/>
                      <w:szCs w:val="24"/>
                    </w:rPr>
                  </w:pPr>
                  <w:r>
                    <w:rPr>
                      <w:rFonts w:asciiTheme="majorBidi" w:hAnsiTheme="majorBidi" w:cstheme="majorBidi"/>
                      <w:bCs/>
                      <w:noProof/>
                      <w:szCs w:val="24"/>
                    </w:rPr>
                    <w:t>A</w:t>
                  </w:r>
                </w:p>
              </w:tc>
            </w:tr>
            <w:tr w:rsidR="005C2B2A" w:rsidTr="00866223">
              <w:trPr>
                <w:jc w:val="center"/>
              </w:trPr>
              <w:tc>
                <w:tcPr>
                  <w:tcW w:w="6660" w:type="dxa"/>
                  <w:gridSpan w:val="7"/>
                  <w:tcBorders>
                    <w:top w:val="nil"/>
                    <w:left w:val="nil"/>
                    <w:bottom w:val="nil"/>
                    <w:right w:val="nil"/>
                  </w:tcBorders>
                  <w:tcMar>
                    <w:left w:w="115" w:type="dxa"/>
                    <w:right w:w="29" w:type="dxa"/>
                  </w:tcMar>
                </w:tcPr>
                <w:p w:rsidR="005C2B2A" w:rsidRDefault="005C2B2A" w:rsidP="00890808">
                  <w:pPr>
                    <w:tabs>
                      <w:tab w:val="left" w:pos="421"/>
                      <w:tab w:val="left" w:pos="1321"/>
                      <w:tab w:val="left" w:pos="2581"/>
                      <w:tab w:val="left" w:pos="4291"/>
                      <w:tab w:val="left" w:pos="6275"/>
                    </w:tabs>
                    <w:rPr>
                      <w:rFonts w:asciiTheme="majorBidi" w:hAnsiTheme="majorBidi" w:cstheme="majorBidi"/>
                      <w:bCs/>
                      <w:noProof/>
                      <w:szCs w:val="24"/>
                    </w:rPr>
                  </w:pPr>
                  <w:r>
                    <w:rPr>
                      <w:rFonts w:asciiTheme="majorBidi" w:hAnsiTheme="majorBidi" w:cstheme="majorBidi"/>
                      <w:bCs/>
                      <w:noProof/>
                      <w:szCs w:val="24"/>
                    </w:rPr>
                    <w:t>0</w:t>
                  </w:r>
                  <w:r>
                    <w:rPr>
                      <w:rFonts w:asciiTheme="majorBidi" w:hAnsiTheme="majorBidi" w:cstheme="majorBidi"/>
                      <w:bCs/>
                      <w:noProof/>
                      <w:szCs w:val="24"/>
                    </w:rPr>
                    <w:tab/>
                  </w:r>
                  <w:r w:rsidR="00866223">
                    <w:rPr>
                      <w:rFonts w:asciiTheme="majorBidi" w:hAnsiTheme="majorBidi" w:cstheme="majorBidi"/>
                      <w:bCs/>
                      <w:noProof/>
                      <w:szCs w:val="24"/>
                    </w:rPr>
                    <w:t>2</w:t>
                  </w:r>
                  <w:r>
                    <w:rPr>
                      <w:rFonts w:asciiTheme="majorBidi" w:hAnsiTheme="majorBidi" w:cstheme="majorBidi"/>
                      <w:bCs/>
                      <w:noProof/>
                      <w:szCs w:val="24"/>
                    </w:rPr>
                    <w:tab/>
                  </w:r>
                  <w:r w:rsidR="008F7F6D">
                    <w:rPr>
                      <w:rFonts w:asciiTheme="majorBidi" w:hAnsiTheme="majorBidi" w:cstheme="majorBidi"/>
                      <w:bCs/>
                      <w:noProof/>
                      <w:szCs w:val="24"/>
                    </w:rPr>
                    <w:t>6</w:t>
                  </w:r>
                  <w:r>
                    <w:rPr>
                      <w:rFonts w:asciiTheme="majorBidi" w:hAnsiTheme="majorBidi" w:cstheme="majorBidi"/>
                      <w:bCs/>
                      <w:noProof/>
                      <w:szCs w:val="24"/>
                    </w:rPr>
                    <w:tab/>
                    <w:t>1</w:t>
                  </w:r>
                  <w:r w:rsidR="003877B4">
                    <w:rPr>
                      <w:rFonts w:asciiTheme="majorBidi" w:hAnsiTheme="majorBidi" w:cstheme="majorBidi"/>
                      <w:bCs/>
                      <w:noProof/>
                      <w:szCs w:val="24"/>
                    </w:rPr>
                    <w:t>2</w:t>
                  </w:r>
                  <w:r>
                    <w:rPr>
                      <w:rFonts w:asciiTheme="majorBidi" w:hAnsiTheme="majorBidi" w:cstheme="majorBidi"/>
                      <w:bCs/>
                      <w:noProof/>
                      <w:szCs w:val="24"/>
                    </w:rPr>
                    <w:tab/>
                    <w:t>2</w:t>
                  </w:r>
                  <w:r w:rsidR="00890808">
                    <w:rPr>
                      <w:rFonts w:asciiTheme="majorBidi" w:hAnsiTheme="majorBidi" w:cstheme="majorBidi"/>
                      <w:bCs/>
                      <w:noProof/>
                      <w:szCs w:val="24"/>
                    </w:rPr>
                    <w:t>0</w:t>
                  </w:r>
                  <w:r>
                    <w:rPr>
                      <w:rFonts w:asciiTheme="majorBidi" w:hAnsiTheme="majorBidi" w:cstheme="majorBidi"/>
                      <w:bCs/>
                      <w:noProof/>
                      <w:szCs w:val="24"/>
                    </w:rPr>
                    <w:tab/>
                    <w:t>30</w:t>
                  </w:r>
                </w:p>
              </w:tc>
            </w:tr>
          </w:tbl>
          <w:p w:rsidR="005C2B2A" w:rsidRPr="007B1B29" w:rsidRDefault="005C2B2A" w:rsidP="005C2B2A">
            <w:pPr>
              <w:spacing w:before="120" w:after="120"/>
              <w:ind w:left="360" w:firstLine="360"/>
              <w:jc w:val="both"/>
              <w:rPr>
                <w:rFonts w:asciiTheme="majorBidi" w:hAnsiTheme="majorBidi" w:cstheme="majorBidi"/>
                <w:b/>
                <w:bCs/>
                <w:noProof/>
                <w:szCs w:val="24"/>
              </w:rPr>
            </w:pPr>
            <w:r w:rsidRPr="007B1B29">
              <w:rPr>
                <w:rFonts w:asciiTheme="majorBidi" w:hAnsiTheme="majorBidi" w:cstheme="majorBidi"/>
                <w:b/>
                <w:bCs/>
                <w:noProof/>
                <w:szCs w:val="24"/>
              </w:rPr>
              <w:t>Average waiting time:</w:t>
            </w:r>
            <w:r>
              <w:rPr>
                <w:rFonts w:asciiTheme="majorBidi" w:hAnsiTheme="majorBidi" w:cstheme="majorBidi"/>
                <w:b/>
                <w:bCs/>
                <w:noProof/>
                <w:szCs w:val="24"/>
              </w:rPr>
              <w:tab/>
            </w:r>
            <w:r>
              <w:rPr>
                <w:rFonts w:asciiTheme="majorBidi" w:hAnsiTheme="majorBidi" w:cstheme="majorBidi"/>
                <w:bCs/>
                <w:noProof/>
                <w:szCs w:val="24"/>
              </w:rPr>
              <w:t>(0 +</w:t>
            </w:r>
            <w:r w:rsidR="005103EF">
              <w:rPr>
                <w:rFonts w:asciiTheme="majorBidi" w:hAnsiTheme="majorBidi" w:cstheme="majorBidi"/>
                <w:bCs/>
                <w:noProof/>
                <w:szCs w:val="24"/>
              </w:rPr>
              <w:t xml:space="preserve"> 2</w:t>
            </w:r>
            <w:r>
              <w:rPr>
                <w:rFonts w:asciiTheme="majorBidi" w:hAnsiTheme="majorBidi" w:cstheme="majorBidi"/>
                <w:bCs/>
                <w:noProof/>
                <w:szCs w:val="24"/>
              </w:rPr>
              <w:t xml:space="preserve"> + </w:t>
            </w:r>
            <w:r w:rsidR="00200E93">
              <w:rPr>
                <w:rFonts w:asciiTheme="majorBidi" w:hAnsiTheme="majorBidi" w:cstheme="majorBidi"/>
                <w:bCs/>
                <w:noProof/>
                <w:szCs w:val="24"/>
              </w:rPr>
              <w:t>6</w:t>
            </w:r>
            <w:r>
              <w:rPr>
                <w:rFonts w:asciiTheme="majorBidi" w:hAnsiTheme="majorBidi" w:cstheme="majorBidi"/>
                <w:bCs/>
                <w:noProof/>
                <w:szCs w:val="24"/>
              </w:rPr>
              <w:t xml:space="preserve"> + 1</w:t>
            </w:r>
            <w:r w:rsidR="00200E93">
              <w:rPr>
                <w:rFonts w:asciiTheme="majorBidi" w:hAnsiTheme="majorBidi" w:cstheme="majorBidi"/>
                <w:bCs/>
                <w:noProof/>
                <w:szCs w:val="24"/>
              </w:rPr>
              <w:t>2</w:t>
            </w:r>
            <w:r>
              <w:rPr>
                <w:rFonts w:asciiTheme="majorBidi" w:hAnsiTheme="majorBidi" w:cstheme="majorBidi"/>
                <w:bCs/>
                <w:noProof/>
                <w:szCs w:val="24"/>
              </w:rPr>
              <w:t xml:space="preserve"> + 2</w:t>
            </w:r>
            <w:r w:rsidR="00200E93">
              <w:rPr>
                <w:rFonts w:asciiTheme="majorBidi" w:hAnsiTheme="majorBidi" w:cstheme="majorBidi"/>
                <w:bCs/>
                <w:noProof/>
                <w:szCs w:val="24"/>
              </w:rPr>
              <w:t>0</w:t>
            </w:r>
            <w:r>
              <w:rPr>
                <w:rFonts w:asciiTheme="majorBidi" w:hAnsiTheme="majorBidi" w:cstheme="majorBidi"/>
                <w:bCs/>
                <w:noProof/>
                <w:szCs w:val="24"/>
              </w:rPr>
              <w:t xml:space="preserve">) / 5 = </w:t>
            </w:r>
            <w:r w:rsidR="00E77527">
              <w:rPr>
                <w:rFonts w:asciiTheme="majorBidi" w:hAnsiTheme="majorBidi" w:cstheme="majorBidi"/>
                <w:b/>
                <w:bCs/>
                <w:noProof/>
                <w:szCs w:val="24"/>
              </w:rPr>
              <w:t>8</w:t>
            </w:r>
            <w:r w:rsidRPr="003F60FE">
              <w:rPr>
                <w:rFonts w:asciiTheme="majorBidi" w:hAnsiTheme="majorBidi" w:cstheme="majorBidi"/>
                <w:b/>
                <w:bCs/>
                <w:noProof/>
                <w:szCs w:val="24"/>
              </w:rPr>
              <w:t xml:space="preserve"> ms</w:t>
            </w:r>
          </w:p>
          <w:p w:rsidR="005C2B2A" w:rsidRPr="004541B9" w:rsidRDefault="005C2B2A" w:rsidP="005C2B2A">
            <w:pPr>
              <w:spacing w:after="120"/>
              <w:ind w:left="354" w:firstLine="360"/>
              <w:jc w:val="both"/>
              <w:rPr>
                <w:rFonts w:asciiTheme="majorBidi" w:hAnsiTheme="majorBidi" w:cstheme="majorBidi"/>
                <w:b/>
                <w:bCs/>
                <w:noProof/>
                <w:szCs w:val="24"/>
              </w:rPr>
            </w:pPr>
            <w:r w:rsidRPr="004541B9">
              <w:rPr>
                <w:rFonts w:asciiTheme="majorBidi" w:hAnsiTheme="majorBidi" w:cstheme="majorBidi"/>
                <w:b/>
                <w:bCs/>
                <w:noProof/>
                <w:szCs w:val="24"/>
              </w:rPr>
              <w:t>Average turnaround time:</w:t>
            </w:r>
            <w:r>
              <w:rPr>
                <w:rFonts w:asciiTheme="majorBidi" w:hAnsiTheme="majorBidi" w:cstheme="majorBidi"/>
                <w:b/>
                <w:bCs/>
                <w:noProof/>
                <w:szCs w:val="24"/>
              </w:rPr>
              <w:t xml:space="preserve"> </w:t>
            </w:r>
            <w:r>
              <w:rPr>
                <w:rFonts w:asciiTheme="majorBidi" w:hAnsiTheme="majorBidi" w:cstheme="majorBidi"/>
                <w:b/>
                <w:bCs/>
                <w:noProof/>
                <w:szCs w:val="24"/>
              </w:rPr>
              <w:tab/>
            </w:r>
            <w:r>
              <w:rPr>
                <w:rFonts w:asciiTheme="majorBidi" w:hAnsiTheme="majorBidi" w:cstheme="majorBidi"/>
                <w:bCs/>
                <w:noProof/>
                <w:szCs w:val="24"/>
              </w:rPr>
              <w:t>(</w:t>
            </w:r>
            <w:r w:rsidR="00D31382">
              <w:rPr>
                <w:rFonts w:asciiTheme="majorBidi" w:hAnsiTheme="majorBidi" w:cstheme="majorBidi"/>
                <w:bCs/>
                <w:noProof/>
                <w:szCs w:val="24"/>
              </w:rPr>
              <w:t>2</w:t>
            </w:r>
            <w:r>
              <w:rPr>
                <w:rFonts w:asciiTheme="majorBidi" w:hAnsiTheme="majorBidi" w:cstheme="majorBidi"/>
                <w:bCs/>
                <w:noProof/>
                <w:szCs w:val="24"/>
              </w:rPr>
              <w:t xml:space="preserve"> + 6 + 1</w:t>
            </w:r>
            <w:r w:rsidR="00D31382">
              <w:rPr>
                <w:rFonts w:asciiTheme="majorBidi" w:hAnsiTheme="majorBidi" w:cstheme="majorBidi"/>
                <w:bCs/>
                <w:noProof/>
                <w:szCs w:val="24"/>
              </w:rPr>
              <w:t>2</w:t>
            </w:r>
            <w:r>
              <w:rPr>
                <w:rFonts w:asciiTheme="majorBidi" w:hAnsiTheme="majorBidi" w:cstheme="majorBidi"/>
                <w:bCs/>
                <w:noProof/>
                <w:szCs w:val="24"/>
              </w:rPr>
              <w:t xml:space="preserve"> + 2</w:t>
            </w:r>
            <w:r w:rsidR="00D31382">
              <w:rPr>
                <w:rFonts w:asciiTheme="majorBidi" w:hAnsiTheme="majorBidi" w:cstheme="majorBidi"/>
                <w:bCs/>
                <w:noProof/>
                <w:szCs w:val="24"/>
              </w:rPr>
              <w:t>0</w:t>
            </w:r>
            <w:r>
              <w:rPr>
                <w:rFonts w:asciiTheme="majorBidi" w:hAnsiTheme="majorBidi" w:cstheme="majorBidi"/>
                <w:bCs/>
                <w:noProof/>
                <w:szCs w:val="24"/>
              </w:rPr>
              <w:t xml:space="preserve"> + 30) / 5 = </w:t>
            </w:r>
            <w:r w:rsidRPr="00E277B9">
              <w:rPr>
                <w:rFonts w:asciiTheme="majorBidi" w:hAnsiTheme="majorBidi" w:cstheme="majorBidi"/>
                <w:b/>
                <w:bCs/>
                <w:noProof/>
                <w:szCs w:val="24"/>
              </w:rPr>
              <w:t>1</w:t>
            </w:r>
            <w:r w:rsidR="00C307BE">
              <w:rPr>
                <w:rFonts w:asciiTheme="majorBidi" w:hAnsiTheme="majorBidi" w:cstheme="majorBidi"/>
                <w:b/>
                <w:bCs/>
                <w:noProof/>
                <w:szCs w:val="24"/>
              </w:rPr>
              <w:t>4</w:t>
            </w:r>
            <w:r w:rsidRPr="00E277B9">
              <w:rPr>
                <w:rFonts w:asciiTheme="majorBidi" w:hAnsiTheme="majorBidi" w:cstheme="majorBidi"/>
                <w:b/>
                <w:bCs/>
                <w:noProof/>
                <w:szCs w:val="24"/>
              </w:rPr>
              <w:t xml:space="preserve"> ms</w:t>
            </w:r>
          </w:p>
          <w:p w:rsidR="005C2B2A" w:rsidRPr="00927729" w:rsidRDefault="005C2B2A" w:rsidP="005C2B2A">
            <w:pPr>
              <w:spacing w:after="120"/>
              <w:ind w:left="354" w:firstLine="360"/>
              <w:jc w:val="both"/>
              <w:rPr>
                <w:rFonts w:asciiTheme="majorBidi" w:hAnsiTheme="majorBidi" w:cstheme="majorBidi"/>
                <w:b/>
                <w:bCs/>
                <w:noProof/>
                <w:szCs w:val="24"/>
              </w:rPr>
            </w:pPr>
            <w:r w:rsidRPr="00927729">
              <w:rPr>
                <w:rFonts w:asciiTheme="majorBidi" w:hAnsiTheme="majorBidi" w:cstheme="majorBidi"/>
                <w:b/>
                <w:bCs/>
                <w:noProof/>
                <w:szCs w:val="24"/>
              </w:rPr>
              <w:t>Throughput:</w:t>
            </w:r>
            <w:r>
              <w:rPr>
                <w:rFonts w:asciiTheme="majorBidi" w:hAnsiTheme="majorBidi" w:cstheme="majorBidi"/>
                <w:b/>
                <w:bCs/>
                <w:noProof/>
                <w:szCs w:val="24"/>
              </w:rPr>
              <w:t xml:space="preserve"> </w:t>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Cs/>
                <w:noProof/>
                <w:szCs w:val="24"/>
              </w:rPr>
              <w:t xml:space="preserve">(5 / 30) = </w:t>
            </w:r>
            <w:r w:rsidRPr="00AE2D30">
              <w:rPr>
                <w:rFonts w:asciiTheme="majorBidi" w:hAnsiTheme="majorBidi" w:cstheme="majorBidi"/>
                <w:b/>
                <w:bCs/>
                <w:noProof/>
                <w:szCs w:val="24"/>
              </w:rPr>
              <w:t>0.167 processes/ms</w:t>
            </w:r>
          </w:p>
          <w:p w:rsidR="005C2B2A" w:rsidRDefault="002416CB" w:rsidP="005C2B2A">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15" type="#_x0000_t32" style="position:absolute;left:0;text-align:left;margin-left:-4.4pt;margin-top:6.45pt;width:503.35pt;height:0;z-index:251703296" o:connectortype="straight" strokecolor="#d8d8d8 [2732]"/>
              </w:pict>
            </w:r>
          </w:p>
          <w:p w:rsidR="001E0C32" w:rsidRDefault="00560F3C" w:rsidP="001E0C32">
            <w:pPr>
              <w:ind w:left="360"/>
              <w:jc w:val="both"/>
              <w:rPr>
                <w:rFonts w:asciiTheme="majorBidi" w:hAnsiTheme="majorBidi" w:cstheme="majorBidi"/>
                <w:b/>
                <w:bCs/>
                <w:noProof/>
                <w:color w:val="C00000"/>
                <w:szCs w:val="24"/>
              </w:rPr>
            </w:pPr>
            <w:r>
              <w:rPr>
                <w:rFonts w:asciiTheme="majorBidi" w:hAnsiTheme="majorBidi" w:cstheme="majorBidi"/>
                <w:b/>
                <w:bCs/>
                <w:noProof/>
                <w:color w:val="C00000"/>
                <w:szCs w:val="24"/>
              </w:rPr>
              <w:t xml:space="preserve">Shortest Remaining Time </w:t>
            </w:r>
            <w:r w:rsidR="00E5628B">
              <w:rPr>
                <w:rFonts w:asciiTheme="majorBidi" w:hAnsiTheme="majorBidi" w:cstheme="majorBidi"/>
                <w:b/>
                <w:bCs/>
                <w:noProof/>
                <w:color w:val="C00000"/>
                <w:szCs w:val="24"/>
              </w:rPr>
              <w:t>Next</w:t>
            </w:r>
            <w:r>
              <w:rPr>
                <w:rFonts w:asciiTheme="majorBidi" w:hAnsiTheme="majorBidi" w:cstheme="majorBidi"/>
                <w:b/>
                <w:bCs/>
                <w:noProof/>
                <w:color w:val="C00000"/>
                <w:szCs w:val="24"/>
              </w:rPr>
              <w:t xml:space="preserve"> (SRT</w:t>
            </w:r>
            <w:r w:rsidR="00E5628B">
              <w:rPr>
                <w:rFonts w:asciiTheme="majorBidi" w:hAnsiTheme="majorBidi" w:cstheme="majorBidi"/>
                <w:b/>
                <w:bCs/>
                <w:noProof/>
                <w:color w:val="C00000"/>
                <w:szCs w:val="24"/>
              </w:rPr>
              <w:t>N</w:t>
            </w:r>
            <w:r>
              <w:rPr>
                <w:rFonts w:asciiTheme="majorBidi" w:hAnsiTheme="majorBidi" w:cstheme="majorBidi"/>
                <w:b/>
                <w:bCs/>
                <w:noProof/>
                <w:color w:val="C00000"/>
                <w:szCs w:val="24"/>
              </w:rPr>
              <w:t>)</w:t>
            </w:r>
            <w:r w:rsidR="009421EA">
              <w:rPr>
                <w:rFonts w:asciiTheme="majorBidi" w:hAnsiTheme="majorBidi" w:cstheme="majorBidi"/>
                <w:b/>
                <w:bCs/>
                <w:noProof/>
                <w:color w:val="C00000"/>
                <w:szCs w:val="24"/>
              </w:rPr>
              <w:t xml:space="preserve"> /</w:t>
            </w:r>
          </w:p>
          <w:p w:rsidR="001E0C32" w:rsidRDefault="00762F2A" w:rsidP="001E0C32">
            <w:pPr>
              <w:ind w:left="360"/>
              <w:jc w:val="both"/>
              <w:rPr>
                <w:rFonts w:asciiTheme="majorBidi" w:hAnsiTheme="majorBidi" w:cstheme="majorBidi"/>
                <w:b/>
                <w:bCs/>
                <w:noProof/>
                <w:color w:val="C00000"/>
                <w:szCs w:val="24"/>
              </w:rPr>
            </w:pPr>
            <w:r>
              <w:rPr>
                <w:rFonts w:asciiTheme="majorBidi" w:hAnsiTheme="majorBidi" w:cstheme="majorBidi"/>
                <w:b/>
                <w:bCs/>
                <w:noProof/>
                <w:color w:val="C00000"/>
                <w:szCs w:val="24"/>
              </w:rPr>
              <w:t xml:space="preserve">Shortest Remaining Time </w:t>
            </w:r>
            <w:r w:rsidR="00E5628B">
              <w:rPr>
                <w:rFonts w:asciiTheme="majorBidi" w:hAnsiTheme="majorBidi" w:cstheme="majorBidi"/>
                <w:b/>
                <w:bCs/>
                <w:noProof/>
                <w:color w:val="C00000"/>
                <w:szCs w:val="24"/>
              </w:rPr>
              <w:t>First</w:t>
            </w:r>
            <w:r w:rsidR="009421EA">
              <w:rPr>
                <w:rFonts w:asciiTheme="majorBidi" w:hAnsiTheme="majorBidi" w:cstheme="majorBidi"/>
                <w:b/>
                <w:bCs/>
                <w:noProof/>
                <w:color w:val="C00000"/>
                <w:szCs w:val="24"/>
              </w:rPr>
              <w:t xml:space="preserve"> (SRT</w:t>
            </w:r>
            <w:r w:rsidR="00E5628B">
              <w:rPr>
                <w:rFonts w:asciiTheme="majorBidi" w:hAnsiTheme="majorBidi" w:cstheme="majorBidi"/>
                <w:b/>
                <w:bCs/>
                <w:noProof/>
                <w:color w:val="C00000"/>
                <w:szCs w:val="24"/>
              </w:rPr>
              <w:t>F</w:t>
            </w:r>
            <w:r w:rsidR="009421EA">
              <w:rPr>
                <w:rFonts w:asciiTheme="majorBidi" w:hAnsiTheme="majorBidi" w:cstheme="majorBidi"/>
                <w:b/>
                <w:bCs/>
                <w:noProof/>
                <w:color w:val="C00000"/>
                <w:szCs w:val="24"/>
              </w:rPr>
              <w:t>)</w:t>
            </w:r>
            <w:r w:rsidR="00A43138">
              <w:rPr>
                <w:rFonts w:asciiTheme="majorBidi" w:hAnsiTheme="majorBidi" w:cstheme="majorBidi"/>
                <w:b/>
                <w:bCs/>
                <w:noProof/>
                <w:color w:val="C00000"/>
                <w:szCs w:val="24"/>
              </w:rPr>
              <w:t xml:space="preserve"> /</w:t>
            </w:r>
          </w:p>
          <w:p w:rsidR="000E66D0" w:rsidRDefault="000E66D0" w:rsidP="001E0C32">
            <w:pPr>
              <w:ind w:left="360"/>
              <w:jc w:val="both"/>
              <w:rPr>
                <w:rFonts w:asciiTheme="majorBidi" w:hAnsiTheme="majorBidi" w:cstheme="majorBidi"/>
                <w:b/>
                <w:bCs/>
                <w:noProof/>
                <w:color w:val="C00000"/>
                <w:szCs w:val="24"/>
              </w:rPr>
            </w:pPr>
            <w:r>
              <w:rPr>
                <w:rFonts w:asciiTheme="majorBidi" w:hAnsiTheme="majorBidi" w:cstheme="majorBidi"/>
                <w:b/>
                <w:bCs/>
                <w:noProof/>
                <w:color w:val="C00000"/>
                <w:szCs w:val="24"/>
              </w:rPr>
              <w:t>Shortest Time to Completion First (STCF) /</w:t>
            </w:r>
          </w:p>
          <w:p w:rsidR="001E0C32" w:rsidRDefault="002F4D3F" w:rsidP="001E0C32">
            <w:pPr>
              <w:ind w:left="360"/>
              <w:jc w:val="both"/>
              <w:rPr>
                <w:rFonts w:asciiTheme="majorBidi" w:hAnsiTheme="majorBidi" w:cstheme="majorBidi"/>
                <w:b/>
                <w:bCs/>
                <w:noProof/>
                <w:color w:val="C00000"/>
                <w:szCs w:val="24"/>
              </w:rPr>
            </w:pPr>
            <w:r>
              <w:rPr>
                <w:rFonts w:asciiTheme="majorBidi" w:hAnsiTheme="majorBidi" w:cstheme="majorBidi"/>
                <w:b/>
                <w:bCs/>
                <w:noProof/>
                <w:color w:val="C00000"/>
                <w:szCs w:val="24"/>
              </w:rPr>
              <w:t xml:space="preserve">Preemptive </w:t>
            </w:r>
            <w:r w:rsidR="00BA29EF" w:rsidRPr="0076112C">
              <w:rPr>
                <w:rFonts w:asciiTheme="majorBidi" w:hAnsiTheme="majorBidi" w:cstheme="majorBidi"/>
                <w:b/>
                <w:bCs/>
                <w:noProof/>
                <w:color w:val="C00000"/>
                <w:szCs w:val="24"/>
              </w:rPr>
              <w:t>Shortest Job First (</w:t>
            </w:r>
            <w:r w:rsidR="00E364EA">
              <w:rPr>
                <w:rFonts w:asciiTheme="majorBidi" w:hAnsiTheme="majorBidi" w:cstheme="majorBidi"/>
                <w:b/>
                <w:bCs/>
                <w:noProof/>
                <w:color w:val="C00000"/>
                <w:szCs w:val="24"/>
              </w:rPr>
              <w:t xml:space="preserve">Preemptive </w:t>
            </w:r>
            <w:r w:rsidR="00BA29EF" w:rsidRPr="0076112C">
              <w:rPr>
                <w:rFonts w:asciiTheme="majorBidi" w:hAnsiTheme="majorBidi" w:cstheme="majorBidi"/>
                <w:b/>
                <w:bCs/>
                <w:noProof/>
                <w:color w:val="C00000"/>
                <w:szCs w:val="24"/>
              </w:rPr>
              <w:t>SJF)</w:t>
            </w:r>
          </w:p>
          <w:p w:rsidR="002822F2" w:rsidRDefault="00BA29EF" w:rsidP="00A43138">
            <w:pPr>
              <w:spacing w:after="120"/>
              <w:ind w:left="354"/>
              <w:jc w:val="both"/>
              <w:rPr>
                <w:rFonts w:asciiTheme="majorBidi" w:hAnsiTheme="majorBidi" w:cstheme="majorBidi"/>
                <w:bCs/>
                <w:noProof/>
                <w:szCs w:val="24"/>
              </w:rPr>
            </w:pPr>
            <w:r w:rsidRPr="0076112C">
              <w:rPr>
                <w:rFonts w:asciiTheme="majorBidi" w:hAnsiTheme="majorBidi" w:cstheme="majorBidi"/>
                <w:b/>
                <w:bCs/>
                <w:noProof/>
                <w:color w:val="C00000"/>
                <w:szCs w:val="24"/>
              </w:rPr>
              <w:t>[</w:t>
            </w:r>
            <w:r w:rsidR="00B92E46" w:rsidRPr="00500465">
              <w:rPr>
                <w:rFonts w:asciiTheme="majorBidi" w:hAnsiTheme="majorBidi" w:cstheme="majorBidi"/>
                <w:b/>
                <w:bCs/>
                <w:noProof/>
                <w:color w:val="0070C0"/>
                <w:szCs w:val="24"/>
              </w:rPr>
              <w:t>P</w:t>
            </w:r>
            <w:r w:rsidRPr="00500465">
              <w:rPr>
                <w:rFonts w:asciiTheme="majorBidi" w:hAnsiTheme="majorBidi" w:cstheme="majorBidi"/>
                <w:b/>
                <w:bCs/>
                <w:i/>
                <w:noProof/>
                <w:color w:val="0070C0"/>
                <w:szCs w:val="24"/>
              </w:rPr>
              <w:t>reemptive</w:t>
            </w:r>
            <w:r w:rsidRPr="0076112C">
              <w:rPr>
                <w:rFonts w:asciiTheme="majorBidi" w:hAnsiTheme="majorBidi" w:cstheme="majorBidi"/>
                <w:b/>
                <w:bCs/>
                <w:noProof/>
                <w:color w:val="C00000"/>
                <w:szCs w:val="24"/>
              </w:rPr>
              <w:t>]</w:t>
            </w:r>
            <w:r w:rsidR="00FE2AF5">
              <w:rPr>
                <w:rFonts w:asciiTheme="majorBidi" w:hAnsiTheme="majorBidi" w:cstheme="majorBidi"/>
                <w:b/>
                <w:bCs/>
                <w:noProof/>
                <w:color w:val="C00000"/>
                <w:szCs w:val="24"/>
              </w:rPr>
              <w:t xml:space="preserve"> [</w:t>
            </w:r>
            <w:r w:rsidR="00FE2AF5" w:rsidRPr="003A50FB">
              <w:rPr>
                <w:rFonts w:asciiTheme="majorBidi" w:hAnsiTheme="majorBidi" w:cstheme="majorBidi"/>
                <w:b/>
                <w:bCs/>
                <w:i/>
                <w:noProof/>
                <w:color w:val="C00000"/>
                <w:szCs w:val="24"/>
              </w:rPr>
              <w:t xml:space="preserve">Applies to: </w:t>
            </w:r>
            <w:r w:rsidR="00FE2AF5" w:rsidRPr="00500465">
              <w:rPr>
                <w:rFonts w:asciiTheme="majorBidi" w:hAnsiTheme="majorBidi" w:cstheme="majorBidi"/>
                <w:b/>
                <w:bCs/>
                <w:i/>
                <w:noProof/>
                <w:color w:val="00B050"/>
                <w:szCs w:val="24"/>
              </w:rPr>
              <w:t>Batch Systems</w:t>
            </w:r>
            <w:r w:rsidR="00FE2AF5">
              <w:rPr>
                <w:rFonts w:asciiTheme="majorBidi" w:hAnsiTheme="majorBidi" w:cstheme="majorBidi"/>
                <w:b/>
                <w:bCs/>
                <w:noProof/>
                <w:color w:val="C00000"/>
                <w:szCs w:val="24"/>
              </w:rPr>
              <w:t>]</w:t>
            </w:r>
          </w:p>
          <w:p w:rsidR="00033D80" w:rsidRPr="00AA5C21" w:rsidRDefault="00033D80" w:rsidP="00033D80">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Assumes run times are known</w:t>
            </w:r>
            <w:r w:rsidR="00985C04">
              <w:rPr>
                <w:rFonts w:asciiTheme="majorBidi" w:hAnsiTheme="majorBidi" w:cstheme="majorBidi"/>
                <w:bCs/>
                <w:noProof/>
                <w:szCs w:val="24"/>
              </w:rPr>
              <w:t xml:space="preserve"> </w:t>
            </w:r>
            <w:r w:rsidR="00044CCF">
              <w:rPr>
                <w:rFonts w:asciiTheme="majorBidi" w:hAnsiTheme="majorBidi" w:cstheme="majorBidi"/>
                <w:bCs/>
                <w:noProof/>
                <w:szCs w:val="24"/>
              </w:rPr>
              <w:t>(i.e.,</w:t>
            </w:r>
            <w:r w:rsidR="00985C04">
              <w:rPr>
                <w:rFonts w:asciiTheme="majorBidi" w:hAnsiTheme="majorBidi" w:cstheme="majorBidi"/>
                <w:bCs/>
                <w:noProof/>
                <w:szCs w:val="24"/>
              </w:rPr>
              <w:t xml:space="preserve"> estimated)</w:t>
            </w:r>
            <w:r>
              <w:rPr>
                <w:rFonts w:asciiTheme="majorBidi" w:hAnsiTheme="majorBidi" w:cstheme="majorBidi"/>
                <w:bCs/>
                <w:noProof/>
                <w:szCs w:val="24"/>
              </w:rPr>
              <w:t xml:space="preserve"> in advance.</w:t>
            </w:r>
          </w:p>
          <w:p w:rsidR="00033D80" w:rsidRPr="006E377D" w:rsidRDefault="008D49E5" w:rsidP="00033D80">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T</w:t>
            </w:r>
            <w:r w:rsidR="00E060BA" w:rsidRPr="00E060BA">
              <w:rPr>
                <w:rFonts w:asciiTheme="majorBidi" w:hAnsiTheme="majorBidi" w:cstheme="majorBidi"/>
                <w:bCs/>
                <w:noProof/>
                <w:szCs w:val="24"/>
              </w:rPr>
              <w:t xml:space="preserve">he scheduler always chooses the process whose </w:t>
            </w:r>
            <w:r w:rsidR="00E060BA" w:rsidRPr="00DC4FEA">
              <w:rPr>
                <w:rFonts w:asciiTheme="majorBidi" w:hAnsiTheme="majorBidi" w:cstheme="majorBidi"/>
                <w:bCs/>
                <w:i/>
                <w:iCs/>
                <w:noProof/>
                <w:szCs w:val="24"/>
              </w:rPr>
              <w:t>remaining</w:t>
            </w:r>
            <w:r w:rsidR="00E060BA" w:rsidRPr="00E060BA">
              <w:rPr>
                <w:rFonts w:asciiTheme="majorBidi" w:hAnsiTheme="majorBidi" w:cstheme="majorBidi"/>
                <w:bCs/>
                <w:noProof/>
                <w:szCs w:val="24"/>
              </w:rPr>
              <w:t xml:space="preserve"> run time is the shortest.</w:t>
            </w:r>
          </w:p>
          <w:p w:rsidR="006E377D" w:rsidRPr="00EC1122" w:rsidRDefault="00EC1122" w:rsidP="00033D80">
            <w:pPr>
              <w:pStyle w:val="ListParagraph"/>
              <w:numPr>
                <w:ilvl w:val="0"/>
                <w:numId w:val="36"/>
              </w:numPr>
              <w:spacing w:after="120"/>
              <w:contextualSpacing w:val="0"/>
              <w:jc w:val="both"/>
              <w:rPr>
                <w:rFonts w:asciiTheme="majorBidi" w:hAnsiTheme="majorBidi" w:cstheme="majorBidi"/>
                <w:bCs/>
                <w:noProof/>
                <w:szCs w:val="24"/>
              </w:rPr>
            </w:pPr>
            <w:r w:rsidRPr="00EC1122">
              <w:rPr>
                <w:rFonts w:asciiTheme="majorBidi" w:hAnsiTheme="majorBidi" w:cstheme="majorBidi"/>
                <w:bCs/>
                <w:noProof/>
                <w:szCs w:val="24"/>
              </w:rPr>
              <w:lastRenderedPageBreak/>
              <w:t>When a new job arrives, its total time is compared to the current process’ remaining time. If the new job needs less time to finish than the current process, the current process is suspended</w:t>
            </w:r>
            <w:r w:rsidR="00FA0CBC">
              <w:rPr>
                <w:rFonts w:asciiTheme="majorBidi" w:hAnsiTheme="majorBidi" w:cstheme="majorBidi"/>
                <w:bCs/>
                <w:noProof/>
                <w:szCs w:val="24"/>
              </w:rPr>
              <w:t xml:space="preserve"> (and placed at the end of the queue)</w:t>
            </w:r>
            <w:r w:rsidRPr="00EC1122">
              <w:rPr>
                <w:rFonts w:asciiTheme="majorBidi" w:hAnsiTheme="majorBidi" w:cstheme="majorBidi"/>
                <w:bCs/>
                <w:noProof/>
                <w:szCs w:val="24"/>
              </w:rPr>
              <w:t xml:space="preserve"> and the new job</w:t>
            </w:r>
            <w:r w:rsidR="00497BCB">
              <w:rPr>
                <w:rFonts w:asciiTheme="majorBidi" w:hAnsiTheme="majorBidi" w:cstheme="majorBidi"/>
                <w:bCs/>
                <w:noProof/>
                <w:szCs w:val="24"/>
              </w:rPr>
              <w:t xml:space="preserve"> is</w:t>
            </w:r>
            <w:r w:rsidRPr="00EC1122">
              <w:rPr>
                <w:rFonts w:asciiTheme="majorBidi" w:hAnsiTheme="majorBidi" w:cstheme="majorBidi"/>
                <w:bCs/>
                <w:noProof/>
                <w:szCs w:val="24"/>
              </w:rPr>
              <w:t xml:space="preserve"> started.</w:t>
            </w:r>
          </w:p>
          <w:p w:rsidR="00F74794" w:rsidRPr="00C35687" w:rsidRDefault="00F74794" w:rsidP="00A37BC2">
            <w:pPr>
              <w:spacing w:after="120"/>
              <w:ind w:firstLine="714"/>
              <w:jc w:val="both"/>
              <w:rPr>
                <w:rFonts w:asciiTheme="majorBidi" w:hAnsiTheme="majorBidi" w:cstheme="majorBidi"/>
                <w:b/>
                <w:bCs/>
                <w:i/>
                <w:noProof/>
                <w:color w:val="336600"/>
                <w:szCs w:val="24"/>
              </w:rPr>
            </w:pPr>
            <w:r w:rsidRPr="00C35687">
              <w:rPr>
                <w:rFonts w:asciiTheme="majorBidi" w:hAnsiTheme="majorBidi" w:cstheme="majorBidi"/>
                <w:b/>
                <w:bCs/>
                <w:i/>
                <w:noProof/>
                <w:color w:val="336600"/>
                <w:szCs w:val="24"/>
              </w:rPr>
              <w:t>Example</w:t>
            </w:r>
          </w:p>
          <w:tbl>
            <w:tblPr>
              <w:tblStyle w:val="TableGrid"/>
              <w:tblW w:w="0" w:type="auto"/>
              <w:jc w:val="center"/>
              <w:tblLook w:val="04A0"/>
            </w:tblPr>
            <w:tblGrid>
              <w:gridCol w:w="989"/>
              <w:gridCol w:w="1569"/>
              <w:gridCol w:w="2436"/>
            </w:tblGrid>
            <w:tr w:rsidR="00BC1A46" w:rsidTr="009830C7">
              <w:trPr>
                <w:jc w:val="center"/>
              </w:trPr>
              <w:tc>
                <w:tcPr>
                  <w:tcW w:w="0" w:type="auto"/>
                </w:tcPr>
                <w:p w:rsidR="00BC1A46" w:rsidRPr="00E534AF" w:rsidRDefault="00BC1A46" w:rsidP="009830C7">
                  <w:pPr>
                    <w:jc w:val="center"/>
                    <w:rPr>
                      <w:rFonts w:asciiTheme="majorBidi" w:hAnsiTheme="majorBidi" w:cstheme="majorBidi"/>
                      <w:b/>
                      <w:bCs/>
                      <w:noProof/>
                      <w:szCs w:val="24"/>
                    </w:rPr>
                  </w:pPr>
                  <w:r>
                    <w:rPr>
                      <w:rFonts w:asciiTheme="majorBidi" w:hAnsiTheme="majorBidi" w:cstheme="majorBidi"/>
                      <w:b/>
                      <w:bCs/>
                      <w:noProof/>
                      <w:szCs w:val="24"/>
                    </w:rPr>
                    <w:t>Process</w:t>
                  </w:r>
                </w:p>
              </w:tc>
              <w:tc>
                <w:tcPr>
                  <w:tcW w:w="0" w:type="auto"/>
                </w:tcPr>
                <w:p w:rsidR="00BC1A46" w:rsidRDefault="00E5238A" w:rsidP="009830C7">
                  <w:pPr>
                    <w:jc w:val="center"/>
                    <w:rPr>
                      <w:rFonts w:asciiTheme="majorBidi" w:hAnsiTheme="majorBidi" w:cstheme="majorBidi"/>
                      <w:b/>
                      <w:bCs/>
                      <w:noProof/>
                      <w:szCs w:val="24"/>
                    </w:rPr>
                  </w:pPr>
                  <w:r>
                    <w:rPr>
                      <w:rFonts w:asciiTheme="majorBidi" w:hAnsiTheme="majorBidi" w:cstheme="majorBidi"/>
                      <w:b/>
                      <w:bCs/>
                      <w:noProof/>
                      <w:szCs w:val="24"/>
                    </w:rPr>
                    <w:t>Arrival Time</w:t>
                  </w:r>
                </w:p>
              </w:tc>
              <w:tc>
                <w:tcPr>
                  <w:tcW w:w="0" w:type="auto"/>
                </w:tcPr>
                <w:p w:rsidR="00BC1A46" w:rsidRPr="00E534AF" w:rsidRDefault="00BC1A46" w:rsidP="009830C7">
                  <w:pPr>
                    <w:jc w:val="center"/>
                    <w:rPr>
                      <w:rFonts w:asciiTheme="majorBidi" w:hAnsiTheme="majorBidi" w:cstheme="majorBidi"/>
                      <w:b/>
                      <w:bCs/>
                      <w:noProof/>
                      <w:szCs w:val="24"/>
                    </w:rPr>
                  </w:pPr>
                  <w:r>
                    <w:rPr>
                      <w:rFonts w:asciiTheme="majorBidi" w:hAnsiTheme="majorBidi" w:cstheme="majorBidi"/>
                      <w:b/>
                      <w:bCs/>
                      <w:noProof/>
                      <w:szCs w:val="24"/>
                    </w:rPr>
                    <w:t>CPU Burst Time (</w:t>
                  </w:r>
                  <w:r w:rsidRPr="00BE3796">
                    <w:rPr>
                      <w:rFonts w:asciiTheme="majorBidi" w:hAnsiTheme="majorBidi" w:cstheme="majorBidi"/>
                      <w:b/>
                      <w:bCs/>
                      <w:i/>
                      <w:noProof/>
                      <w:szCs w:val="24"/>
                    </w:rPr>
                    <w:t>ms</w:t>
                  </w:r>
                  <w:r>
                    <w:rPr>
                      <w:rFonts w:asciiTheme="majorBidi" w:hAnsiTheme="majorBidi" w:cstheme="majorBidi"/>
                      <w:b/>
                      <w:bCs/>
                      <w:noProof/>
                      <w:szCs w:val="24"/>
                    </w:rPr>
                    <w:t>)</w:t>
                  </w:r>
                </w:p>
              </w:tc>
            </w:tr>
            <w:tr w:rsidR="001A2C76" w:rsidTr="009830C7">
              <w:trPr>
                <w:jc w:val="center"/>
              </w:trPr>
              <w:tc>
                <w:tcPr>
                  <w:tcW w:w="0" w:type="auto"/>
                </w:tcPr>
                <w:p w:rsidR="001A2C76" w:rsidRDefault="001A2C76">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0</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10</w:t>
                  </w:r>
                </w:p>
              </w:tc>
            </w:tr>
            <w:tr w:rsidR="001A2C76" w:rsidTr="009830C7">
              <w:trPr>
                <w:jc w:val="center"/>
              </w:trPr>
              <w:tc>
                <w:tcPr>
                  <w:tcW w:w="0" w:type="auto"/>
                </w:tcPr>
                <w:p w:rsidR="001A2C76" w:rsidRDefault="001A2C76">
                  <w:pPr>
                    <w:jc w:val="center"/>
                    <w:rPr>
                      <w:rFonts w:asciiTheme="majorBidi" w:hAnsiTheme="majorBidi" w:cstheme="majorBidi"/>
                      <w:b/>
                      <w:bCs/>
                      <w:noProof/>
                      <w:color w:val="0070C0"/>
                      <w:szCs w:val="24"/>
                    </w:rPr>
                  </w:pPr>
                  <w:r>
                    <w:rPr>
                      <w:rFonts w:asciiTheme="majorBidi" w:hAnsiTheme="majorBidi" w:cstheme="majorBidi"/>
                      <w:b/>
                      <w:bCs/>
                      <w:noProof/>
                      <w:color w:val="0070C0"/>
                      <w:szCs w:val="24"/>
                    </w:rPr>
                    <w:t>B</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3</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6</w:t>
                  </w:r>
                </w:p>
              </w:tc>
            </w:tr>
            <w:tr w:rsidR="001A2C76" w:rsidTr="009830C7">
              <w:trPr>
                <w:jc w:val="center"/>
              </w:trPr>
              <w:tc>
                <w:tcPr>
                  <w:tcW w:w="0" w:type="auto"/>
                </w:tcPr>
                <w:p w:rsidR="001A2C76" w:rsidRDefault="001A2C76">
                  <w:pPr>
                    <w:jc w:val="center"/>
                    <w:rPr>
                      <w:rFonts w:asciiTheme="majorBidi" w:hAnsiTheme="majorBidi" w:cstheme="majorBidi"/>
                      <w:b/>
                      <w:bCs/>
                      <w:noProof/>
                      <w:color w:val="336600"/>
                      <w:szCs w:val="24"/>
                    </w:rPr>
                  </w:pPr>
                  <w:r>
                    <w:rPr>
                      <w:rFonts w:asciiTheme="majorBidi" w:hAnsiTheme="majorBidi" w:cstheme="majorBidi"/>
                      <w:b/>
                      <w:bCs/>
                      <w:noProof/>
                      <w:color w:val="336600"/>
                      <w:szCs w:val="24"/>
                    </w:rPr>
                    <w:t>C</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5</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2</w:t>
                  </w:r>
                </w:p>
              </w:tc>
            </w:tr>
            <w:tr w:rsidR="001A2C76" w:rsidTr="009830C7">
              <w:trPr>
                <w:jc w:val="center"/>
              </w:trPr>
              <w:tc>
                <w:tcPr>
                  <w:tcW w:w="0" w:type="auto"/>
                </w:tcPr>
                <w:p w:rsidR="001A2C76" w:rsidRDefault="001A2C76">
                  <w:pPr>
                    <w:jc w:val="center"/>
                    <w:rPr>
                      <w:rFonts w:asciiTheme="majorBidi" w:hAnsiTheme="majorBidi" w:cstheme="majorBidi"/>
                      <w:b/>
                      <w:bCs/>
                      <w:noProof/>
                      <w:color w:val="31849B" w:themeColor="accent5" w:themeShade="BF"/>
                      <w:szCs w:val="24"/>
                    </w:rPr>
                  </w:pPr>
                  <w:r>
                    <w:rPr>
                      <w:rFonts w:asciiTheme="majorBidi" w:hAnsiTheme="majorBidi" w:cstheme="majorBidi"/>
                      <w:b/>
                      <w:bCs/>
                      <w:noProof/>
                      <w:color w:val="31849B" w:themeColor="accent5" w:themeShade="BF"/>
                      <w:szCs w:val="24"/>
                    </w:rPr>
                    <w:t>D</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6</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4</w:t>
                  </w:r>
                </w:p>
              </w:tc>
            </w:tr>
            <w:tr w:rsidR="001A2C76" w:rsidTr="009830C7">
              <w:trPr>
                <w:jc w:val="center"/>
              </w:trPr>
              <w:tc>
                <w:tcPr>
                  <w:tcW w:w="0" w:type="auto"/>
                </w:tcPr>
                <w:p w:rsidR="001A2C76" w:rsidRDefault="001A2C76">
                  <w:pPr>
                    <w:jc w:val="center"/>
                    <w:rPr>
                      <w:rFonts w:asciiTheme="majorBidi" w:hAnsiTheme="majorBidi" w:cstheme="majorBidi"/>
                      <w:b/>
                      <w:bCs/>
                      <w:noProof/>
                      <w:color w:val="7030A0"/>
                      <w:szCs w:val="24"/>
                    </w:rPr>
                  </w:pPr>
                  <w:r>
                    <w:rPr>
                      <w:rFonts w:asciiTheme="majorBidi" w:hAnsiTheme="majorBidi" w:cstheme="majorBidi"/>
                      <w:b/>
                      <w:bCs/>
                      <w:noProof/>
                      <w:color w:val="7030A0"/>
                      <w:szCs w:val="24"/>
                    </w:rPr>
                    <w:t>E</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9</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8</w:t>
                  </w:r>
                </w:p>
              </w:tc>
            </w:tr>
          </w:tbl>
          <w:p w:rsidR="00F74794" w:rsidRPr="008E3A7C" w:rsidRDefault="00F74794" w:rsidP="00F74794">
            <w:pPr>
              <w:spacing w:before="120" w:after="120"/>
              <w:ind w:left="360" w:firstLine="360"/>
              <w:jc w:val="both"/>
              <w:rPr>
                <w:rFonts w:asciiTheme="majorBidi" w:hAnsiTheme="majorBidi" w:cstheme="majorBidi"/>
                <w:b/>
                <w:bCs/>
                <w:noProof/>
                <w:szCs w:val="24"/>
              </w:rPr>
            </w:pPr>
            <w:r w:rsidRPr="008E3A7C">
              <w:rPr>
                <w:rFonts w:asciiTheme="majorBidi" w:hAnsiTheme="majorBidi" w:cstheme="majorBidi"/>
                <w:b/>
                <w:bCs/>
                <w:noProof/>
                <w:szCs w:val="24"/>
              </w:rPr>
              <w:t>Gantt chart:</w:t>
            </w:r>
          </w:p>
          <w:tbl>
            <w:tblPr>
              <w:tblStyle w:val="TableGrid"/>
              <w:tblW w:w="7826" w:type="dxa"/>
              <w:jc w:val="center"/>
              <w:tblLook w:val="04A0"/>
            </w:tblPr>
            <w:tblGrid>
              <w:gridCol w:w="131"/>
              <w:gridCol w:w="785"/>
              <w:gridCol w:w="542"/>
              <w:gridCol w:w="542"/>
              <w:gridCol w:w="1024"/>
              <w:gridCol w:w="1026"/>
              <w:gridCol w:w="1751"/>
              <w:gridCol w:w="1988"/>
              <w:gridCol w:w="37"/>
            </w:tblGrid>
            <w:tr w:rsidR="009E4E5F" w:rsidTr="004A27EE">
              <w:trPr>
                <w:gridBefore w:val="1"/>
                <w:gridAfter w:val="1"/>
                <w:wBefore w:w="131" w:type="dxa"/>
                <w:wAfter w:w="37" w:type="dxa"/>
                <w:jc w:val="center"/>
              </w:trPr>
              <w:tc>
                <w:tcPr>
                  <w:tcW w:w="785" w:type="dxa"/>
                  <w:shd w:val="clear" w:color="auto" w:fill="F2F2F2" w:themeFill="background1" w:themeFillShade="F2"/>
                </w:tcPr>
                <w:p w:rsidR="002E0063" w:rsidRPr="00652683" w:rsidRDefault="002E0063" w:rsidP="009830C7">
                  <w:pPr>
                    <w:jc w:val="center"/>
                    <w:rPr>
                      <w:rFonts w:asciiTheme="majorBidi" w:hAnsiTheme="majorBidi" w:cstheme="majorBidi"/>
                      <w:b/>
                      <w:bCs/>
                      <w:noProof/>
                      <w:color w:val="C00000"/>
                      <w:szCs w:val="24"/>
                    </w:rPr>
                  </w:pPr>
                  <w:r w:rsidRPr="00652683">
                    <w:rPr>
                      <w:rFonts w:asciiTheme="majorBidi" w:hAnsiTheme="majorBidi" w:cstheme="majorBidi"/>
                      <w:b/>
                      <w:bCs/>
                      <w:noProof/>
                      <w:color w:val="C00000"/>
                      <w:szCs w:val="24"/>
                    </w:rPr>
                    <w:t>A</w:t>
                  </w:r>
                </w:p>
              </w:tc>
              <w:tc>
                <w:tcPr>
                  <w:tcW w:w="542" w:type="dxa"/>
                  <w:shd w:val="clear" w:color="auto" w:fill="F2F2F2" w:themeFill="background1" w:themeFillShade="F2"/>
                </w:tcPr>
                <w:p w:rsidR="002E0063" w:rsidRPr="00652683" w:rsidRDefault="002E0063" w:rsidP="009830C7">
                  <w:pPr>
                    <w:jc w:val="center"/>
                    <w:rPr>
                      <w:rFonts w:asciiTheme="majorBidi" w:hAnsiTheme="majorBidi" w:cstheme="majorBidi"/>
                      <w:b/>
                      <w:bCs/>
                      <w:noProof/>
                      <w:color w:val="0070C0"/>
                      <w:szCs w:val="24"/>
                    </w:rPr>
                  </w:pPr>
                  <w:r w:rsidRPr="00652683">
                    <w:rPr>
                      <w:rFonts w:asciiTheme="majorBidi" w:hAnsiTheme="majorBidi" w:cstheme="majorBidi"/>
                      <w:b/>
                      <w:bCs/>
                      <w:noProof/>
                      <w:color w:val="0070C0"/>
                      <w:szCs w:val="24"/>
                    </w:rPr>
                    <w:t>B</w:t>
                  </w:r>
                </w:p>
              </w:tc>
              <w:tc>
                <w:tcPr>
                  <w:tcW w:w="542" w:type="dxa"/>
                  <w:shd w:val="clear" w:color="auto" w:fill="F2F2F2" w:themeFill="background1" w:themeFillShade="F2"/>
                </w:tcPr>
                <w:p w:rsidR="002E0063" w:rsidRPr="00652683" w:rsidRDefault="002E0063" w:rsidP="009830C7">
                  <w:pPr>
                    <w:jc w:val="center"/>
                    <w:rPr>
                      <w:rFonts w:asciiTheme="majorBidi" w:hAnsiTheme="majorBidi" w:cstheme="majorBidi"/>
                      <w:b/>
                      <w:bCs/>
                      <w:noProof/>
                      <w:color w:val="336600"/>
                      <w:szCs w:val="24"/>
                    </w:rPr>
                  </w:pPr>
                  <w:r w:rsidRPr="00652683">
                    <w:rPr>
                      <w:rFonts w:asciiTheme="majorBidi" w:hAnsiTheme="majorBidi" w:cstheme="majorBidi"/>
                      <w:b/>
                      <w:bCs/>
                      <w:noProof/>
                      <w:color w:val="336600"/>
                      <w:szCs w:val="24"/>
                    </w:rPr>
                    <w:t>C</w:t>
                  </w:r>
                </w:p>
              </w:tc>
              <w:tc>
                <w:tcPr>
                  <w:tcW w:w="1024" w:type="dxa"/>
                  <w:shd w:val="clear" w:color="auto" w:fill="F2F2F2" w:themeFill="background1" w:themeFillShade="F2"/>
                </w:tcPr>
                <w:p w:rsidR="002E0063" w:rsidRPr="005F0CE2" w:rsidRDefault="002E0063" w:rsidP="009830C7">
                  <w:pPr>
                    <w:jc w:val="center"/>
                    <w:rPr>
                      <w:rFonts w:asciiTheme="majorBidi" w:hAnsiTheme="majorBidi" w:cstheme="majorBidi"/>
                      <w:b/>
                      <w:bCs/>
                      <w:noProof/>
                      <w:color w:val="0070C0"/>
                      <w:szCs w:val="24"/>
                    </w:rPr>
                  </w:pPr>
                  <w:r w:rsidRPr="005F0CE2">
                    <w:rPr>
                      <w:rFonts w:asciiTheme="majorBidi" w:hAnsiTheme="majorBidi" w:cstheme="majorBidi"/>
                      <w:b/>
                      <w:bCs/>
                      <w:noProof/>
                      <w:color w:val="0070C0"/>
                      <w:szCs w:val="24"/>
                    </w:rPr>
                    <w:t>B</w:t>
                  </w:r>
                </w:p>
              </w:tc>
              <w:tc>
                <w:tcPr>
                  <w:tcW w:w="1026" w:type="dxa"/>
                  <w:shd w:val="clear" w:color="auto" w:fill="F2F2F2" w:themeFill="background1" w:themeFillShade="F2"/>
                </w:tcPr>
                <w:p w:rsidR="002E0063" w:rsidRPr="00652683" w:rsidRDefault="002E0063" w:rsidP="009830C7">
                  <w:pPr>
                    <w:jc w:val="center"/>
                    <w:rPr>
                      <w:rFonts w:asciiTheme="majorBidi" w:hAnsiTheme="majorBidi" w:cstheme="majorBidi"/>
                      <w:b/>
                      <w:bCs/>
                      <w:noProof/>
                      <w:color w:val="31849B" w:themeColor="accent5" w:themeShade="BF"/>
                      <w:szCs w:val="24"/>
                    </w:rPr>
                  </w:pPr>
                  <w:r w:rsidRPr="00652683">
                    <w:rPr>
                      <w:rFonts w:asciiTheme="majorBidi" w:hAnsiTheme="majorBidi" w:cstheme="majorBidi"/>
                      <w:b/>
                      <w:bCs/>
                      <w:noProof/>
                      <w:color w:val="31849B" w:themeColor="accent5" w:themeShade="BF"/>
                      <w:szCs w:val="24"/>
                    </w:rPr>
                    <w:t>D</w:t>
                  </w:r>
                </w:p>
              </w:tc>
              <w:tc>
                <w:tcPr>
                  <w:tcW w:w="1751" w:type="dxa"/>
                  <w:shd w:val="clear" w:color="auto" w:fill="F2F2F2" w:themeFill="background1" w:themeFillShade="F2"/>
                </w:tcPr>
                <w:p w:rsidR="002E0063" w:rsidRPr="00036711" w:rsidRDefault="00493481" w:rsidP="009830C7">
                  <w:pPr>
                    <w:jc w:val="center"/>
                    <w:rPr>
                      <w:rFonts w:asciiTheme="majorBidi" w:hAnsiTheme="majorBidi" w:cstheme="majorBidi"/>
                      <w:b/>
                      <w:bCs/>
                      <w:noProof/>
                      <w:color w:val="C00000"/>
                      <w:szCs w:val="24"/>
                    </w:rPr>
                  </w:pPr>
                  <w:r w:rsidRPr="00036711">
                    <w:rPr>
                      <w:rFonts w:asciiTheme="majorBidi" w:hAnsiTheme="majorBidi" w:cstheme="majorBidi"/>
                      <w:b/>
                      <w:bCs/>
                      <w:noProof/>
                      <w:color w:val="C00000"/>
                      <w:szCs w:val="24"/>
                    </w:rPr>
                    <w:t>A</w:t>
                  </w:r>
                </w:p>
              </w:tc>
              <w:tc>
                <w:tcPr>
                  <w:tcW w:w="1988" w:type="dxa"/>
                  <w:shd w:val="clear" w:color="auto" w:fill="F2F2F2" w:themeFill="background1" w:themeFillShade="F2"/>
                </w:tcPr>
                <w:p w:rsidR="002E0063" w:rsidRPr="003437CE" w:rsidRDefault="00493481" w:rsidP="009830C7">
                  <w:pPr>
                    <w:jc w:val="center"/>
                    <w:rPr>
                      <w:rFonts w:asciiTheme="majorBidi" w:hAnsiTheme="majorBidi" w:cstheme="majorBidi"/>
                      <w:b/>
                      <w:bCs/>
                      <w:noProof/>
                      <w:color w:val="7030A0"/>
                      <w:szCs w:val="24"/>
                    </w:rPr>
                  </w:pPr>
                  <w:r w:rsidRPr="003437CE">
                    <w:rPr>
                      <w:rFonts w:asciiTheme="majorBidi" w:hAnsiTheme="majorBidi" w:cstheme="majorBidi"/>
                      <w:b/>
                      <w:bCs/>
                      <w:noProof/>
                      <w:color w:val="7030A0"/>
                      <w:szCs w:val="24"/>
                    </w:rPr>
                    <w:t>E</w:t>
                  </w:r>
                </w:p>
              </w:tc>
            </w:tr>
            <w:tr w:rsidR="00F74794" w:rsidTr="00C619F8">
              <w:trPr>
                <w:jc w:val="center"/>
              </w:trPr>
              <w:tc>
                <w:tcPr>
                  <w:tcW w:w="7826" w:type="dxa"/>
                  <w:gridSpan w:val="9"/>
                  <w:tcBorders>
                    <w:top w:val="nil"/>
                    <w:left w:val="nil"/>
                    <w:bottom w:val="nil"/>
                    <w:right w:val="nil"/>
                  </w:tcBorders>
                  <w:tcMar>
                    <w:left w:w="115" w:type="dxa"/>
                    <w:right w:w="0" w:type="dxa"/>
                  </w:tcMar>
                </w:tcPr>
                <w:p w:rsidR="00F74794" w:rsidRPr="002A5FD9" w:rsidRDefault="00F74794" w:rsidP="00C619F8">
                  <w:pPr>
                    <w:tabs>
                      <w:tab w:val="left" w:pos="691"/>
                      <w:tab w:val="left" w:pos="1231"/>
                      <w:tab w:val="left" w:pos="1591"/>
                      <w:tab w:val="left" w:pos="1861"/>
                      <w:tab w:val="left" w:pos="2311"/>
                      <w:tab w:val="left" w:pos="2761"/>
                      <w:tab w:val="left" w:pos="3841"/>
                      <w:tab w:val="left" w:pos="5551"/>
                      <w:tab w:val="left" w:pos="7484"/>
                    </w:tabs>
                    <w:rPr>
                      <w:rFonts w:asciiTheme="majorBidi" w:hAnsiTheme="majorBidi" w:cstheme="majorBidi"/>
                      <w:b/>
                      <w:bCs/>
                      <w:noProof/>
                      <w:szCs w:val="24"/>
                    </w:rPr>
                  </w:pPr>
                  <w:r w:rsidRPr="002A5FD9">
                    <w:rPr>
                      <w:rFonts w:asciiTheme="majorBidi" w:hAnsiTheme="majorBidi" w:cstheme="majorBidi"/>
                      <w:b/>
                      <w:bCs/>
                      <w:noProof/>
                      <w:szCs w:val="24"/>
                    </w:rPr>
                    <w:t>0</w:t>
                  </w:r>
                  <w:r w:rsidRPr="002A5FD9">
                    <w:rPr>
                      <w:rFonts w:asciiTheme="majorBidi" w:hAnsiTheme="majorBidi" w:cstheme="majorBidi"/>
                      <w:b/>
                      <w:bCs/>
                      <w:noProof/>
                      <w:szCs w:val="24"/>
                    </w:rPr>
                    <w:tab/>
                  </w:r>
                  <w:r w:rsidR="00245177" w:rsidRPr="002A5FD9">
                    <w:rPr>
                      <w:rFonts w:asciiTheme="majorBidi" w:hAnsiTheme="majorBidi" w:cstheme="majorBidi"/>
                      <w:b/>
                      <w:bCs/>
                      <w:noProof/>
                      <w:color w:val="C00000"/>
                      <w:szCs w:val="24"/>
                    </w:rPr>
                    <w:t>3</w:t>
                  </w:r>
                  <w:r w:rsidRPr="002A5FD9">
                    <w:rPr>
                      <w:rFonts w:asciiTheme="majorBidi" w:hAnsiTheme="majorBidi" w:cstheme="majorBidi"/>
                      <w:b/>
                      <w:bCs/>
                      <w:noProof/>
                      <w:szCs w:val="24"/>
                    </w:rPr>
                    <w:tab/>
                  </w:r>
                  <w:r w:rsidR="00914B31" w:rsidRPr="002A5FD9">
                    <w:rPr>
                      <w:rFonts w:asciiTheme="majorBidi" w:hAnsiTheme="majorBidi" w:cstheme="majorBidi"/>
                      <w:b/>
                      <w:bCs/>
                      <w:noProof/>
                      <w:color w:val="0070C0"/>
                      <w:szCs w:val="24"/>
                    </w:rPr>
                    <w:t>5</w:t>
                  </w:r>
                  <w:r w:rsidRPr="002A5FD9">
                    <w:rPr>
                      <w:rFonts w:asciiTheme="majorBidi" w:hAnsiTheme="majorBidi" w:cstheme="majorBidi"/>
                      <w:b/>
                      <w:bCs/>
                      <w:noProof/>
                      <w:szCs w:val="24"/>
                    </w:rPr>
                    <w:tab/>
                  </w:r>
                  <w:r w:rsidR="00DC704C" w:rsidRPr="002A5FD9">
                    <w:rPr>
                      <w:rFonts w:asciiTheme="majorBidi" w:hAnsiTheme="majorBidi" w:cstheme="majorBidi"/>
                      <w:b/>
                      <w:bCs/>
                      <w:noProof/>
                      <w:color w:val="336600"/>
                      <w:szCs w:val="24"/>
                    </w:rPr>
                    <w:t>6</w:t>
                  </w:r>
                  <w:r w:rsidRPr="002A5FD9">
                    <w:rPr>
                      <w:rFonts w:asciiTheme="majorBidi" w:hAnsiTheme="majorBidi" w:cstheme="majorBidi"/>
                      <w:b/>
                      <w:bCs/>
                      <w:noProof/>
                      <w:szCs w:val="24"/>
                    </w:rPr>
                    <w:tab/>
                  </w:r>
                  <w:r w:rsidR="00684A86" w:rsidRPr="002A5FD9">
                    <w:rPr>
                      <w:rFonts w:asciiTheme="majorBidi" w:hAnsiTheme="majorBidi" w:cstheme="majorBidi"/>
                      <w:b/>
                      <w:bCs/>
                      <w:noProof/>
                      <w:color w:val="7030A0"/>
                      <w:szCs w:val="24"/>
                    </w:rPr>
                    <w:t>7</w:t>
                  </w:r>
                  <w:r w:rsidRPr="002A5FD9">
                    <w:rPr>
                      <w:rFonts w:asciiTheme="majorBidi" w:hAnsiTheme="majorBidi" w:cstheme="majorBidi"/>
                      <w:b/>
                      <w:bCs/>
                      <w:noProof/>
                      <w:szCs w:val="24"/>
                    </w:rPr>
                    <w:tab/>
                  </w:r>
                  <w:r w:rsidR="0018416E" w:rsidRPr="002A5FD9">
                    <w:rPr>
                      <w:rFonts w:asciiTheme="majorBidi" w:hAnsiTheme="majorBidi" w:cstheme="majorBidi"/>
                      <w:b/>
                      <w:bCs/>
                      <w:noProof/>
                      <w:color w:val="FF0000"/>
                      <w:szCs w:val="24"/>
                    </w:rPr>
                    <w:t>9</w:t>
                  </w:r>
                  <w:r w:rsidR="00D901A1" w:rsidRPr="002A5FD9">
                    <w:rPr>
                      <w:rFonts w:asciiTheme="majorBidi" w:hAnsiTheme="majorBidi" w:cstheme="majorBidi"/>
                      <w:b/>
                      <w:bCs/>
                      <w:noProof/>
                      <w:szCs w:val="24"/>
                    </w:rPr>
                    <w:tab/>
                  </w:r>
                  <w:r w:rsidR="00190F8B" w:rsidRPr="002A5FD9">
                    <w:rPr>
                      <w:rFonts w:asciiTheme="majorBidi" w:hAnsiTheme="majorBidi" w:cstheme="majorBidi"/>
                      <w:b/>
                      <w:bCs/>
                      <w:noProof/>
                      <w:color w:val="31849B" w:themeColor="accent5" w:themeShade="BF"/>
                      <w:szCs w:val="24"/>
                    </w:rPr>
                    <w:t>11</w:t>
                  </w:r>
                  <w:r w:rsidR="003011D8" w:rsidRPr="002A5FD9">
                    <w:rPr>
                      <w:rFonts w:asciiTheme="majorBidi" w:hAnsiTheme="majorBidi" w:cstheme="majorBidi"/>
                      <w:b/>
                      <w:bCs/>
                      <w:noProof/>
                      <w:szCs w:val="24"/>
                    </w:rPr>
                    <w:tab/>
                  </w:r>
                  <w:r w:rsidR="00D31349" w:rsidRPr="002A5FD9">
                    <w:rPr>
                      <w:rFonts w:asciiTheme="majorBidi" w:hAnsiTheme="majorBidi" w:cstheme="majorBidi"/>
                      <w:b/>
                      <w:bCs/>
                      <w:noProof/>
                      <w:szCs w:val="24"/>
                    </w:rPr>
                    <w:t>15</w:t>
                  </w:r>
                  <w:r w:rsidR="00645C83" w:rsidRPr="002A5FD9">
                    <w:rPr>
                      <w:rFonts w:asciiTheme="majorBidi" w:hAnsiTheme="majorBidi" w:cstheme="majorBidi"/>
                      <w:b/>
                      <w:bCs/>
                      <w:noProof/>
                      <w:szCs w:val="24"/>
                    </w:rPr>
                    <w:tab/>
                    <w:t>22</w:t>
                  </w:r>
                  <w:r w:rsidR="00BB1B62" w:rsidRPr="002A5FD9">
                    <w:rPr>
                      <w:rFonts w:asciiTheme="majorBidi" w:hAnsiTheme="majorBidi" w:cstheme="majorBidi"/>
                      <w:b/>
                      <w:bCs/>
                      <w:noProof/>
                      <w:szCs w:val="24"/>
                    </w:rPr>
                    <w:tab/>
                  </w:r>
                  <w:r w:rsidR="00014C06" w:rsidRPr="002A5FD9">
                    <w:rPr>
                      <w:rFonts w:asciiTheme="majorBidi" w:hAnsiTheme="majorBidi" w:cstheme="majorBidi"/>
                      <w:b/>
                      <w:bCs/>
                      <w:noProof/>
                      <w:szCs w:val="24"/>
                    </w:rPr>
                    <w:t>30</w:t>
                  </w:r>
                </w:p>
              </w:tc>
            </w:tr>
            <w:tr w:rsidR="00594284" w:rsidTr="00422409">
              <w:trPr>
                <w:jc w:val="center"/>
              </w:trPr>
              <w:tc>
                <w:tcPr>
                  <w:tcW w:w="7826" w:type="dxa"/>
                  <w:gridSpan w:val="9"/>
                  <w:tcBorders>
                    <w:top w:val="nil"/>
                    <w:left w:val="nil"/>
                    <w:bottom w:val="nil"/>
                    <w:right w:val="nil"/>
                  </w:tcBorders>
                  <w:shd w:val="clear" w:color="auto" w:fill="FFFFD1"/>
                  <w:tcMar>
                    <w:left w:w="115" w:type="dxa"/>
                    <w:right w:w="29" w:type="dxa"/>
                  </w:tcMar>
                  <w:vAlign w:val="center"/>
                </w:tcPr>
                <w:p w:rsidR="00594284" w:rsidRPr="00D1700B" w:rsidRDefault="00594284" w:rsidP="003F3C21">
                  <w:pPr>
                    <w:tabs>
                      <w:tab w:val="left" w:pos="298"/>
                      <w:tab w:val="left" w:pos="838"/>
                      <w:tab w:val="left" w:pos="1378"/>
                      <w:tab w:val="left" w:pos="2671"/>
                      <w:tab w:val="left" w:pos="3751"/>
                      <w:tab w:val="left" w:pos="5461"/>
                      <w:tab w:val="left" w:pos="6134"/>
                    </w:tabs>
                    <w:spacing w:before="60"/>
                    <w:rPr>
                      <w:rFonts w:asciiTheme="majorBidi" w:hAnsiTheme="majorBidi" w:cstheme="majorBidi"/>
                      <w:bCs/>
                      <w:noProof/>
                      <w:sz w:val="16"/>
                      <w:szCs w:val="24"/>
                    </w:rPr>
                  </w:pPr>
                  <w:r>
                    <w:rPr>
                      <w:rFonts w:asciiTheme="majorBidi" w:hAnsiTheme="majorBidi" w:cstheme="majorBidi"/>
                      <w:bCs/>
                      <w:noProof/>
                      <w:szCs w:val="24"/>
                    </w:rPr>
                    <w:tab/>
                  </w:r>
                  <w:r w:rsidRPr="00282202">
                    <w:rPr>
                      <w:rFonts w:asciiTheme="majorBidi" w:hAnsiTheme="majorBidi" w:cstheme="majorBidi"/>
                      <w:b/>
                      <w:bCs/>
                      <w:noProof/>
                      <w:color w:val="C00000"/>
                      <w:szCs w:val="24"/>
                    </w:rPr>
                    <w:t>A</w:t>
                  </w:r>
                  <w:r w:rsidRPr="00282202">
                    <w:rPr>
                      <w:rFonts w:asciiTheme="majorBidi" w:hAnsiTheme="majorBidi" w:cstheme="majorBidi"/>
                      <w:bCs/>
                      <w:noProof/>
                      <w:color w:val="C00000"/>
                      <w:szCs w:val="24"/>
                    </w:rPr>
                    <w:t xml:space="preserve"> (7)</w:t>
                  </w:r>
                  <w:r w:rsidR="00394C59">
                    <w:rPr>
                      <w:rFonts w:asciiTheme="majorBidi" w:hAnsiTheme="majorBidi" w:cstheme="majorBidi"/>
                      <w:bCs/>
                      <w:noProof/>
                      <w:szCs w:val="24"/>
                    </w:rPr>
                    <w:tab/>
                  </w:r>
                  <w:r w:rsidR="00653F73" w:rsidRPr="00282202">
                    <w:rPr>
                      <w:rFonts w:asciiTheme="majorBidi" w:hAnsiTheme="majorBidi" w:cstheme="majorBidi"/>
                      <w:b/>
                      <w:bCs/>
                      <w:noProof/>
                      <w:color w:val="0070C0"/>
                      <w:szCs w:val="24"/>
                    </w:rPr>
                    <w:t>B</w:t>
                  </w:r>
                  <w:r w:rsidR="00914B31" w:rsidRPr="00282202">
                    <w:rPr>
                      <w:rFonts w:asciiTheme="majorBidi" w:hAnsiTheme="majorBidi" w:cstheme="majorBidi"/>
                      <w:bCs/>
                      <w:noProof/>
                      <w:color w:val="0070C0"/>
                      <w:szCs w:val="24"/>
                    </w:rPr>
                    <w:t xml:space="preserve"> (</w:t>
                  </w:r>
                  <w:r w:rsidR="00653F73" w:rsidRPr="00282202">
                    <w:rPr>
                      <w:rFonts w:asciiTheme="majorBidi" w:hAnsiTheme="majorBidi" w:cstheme="majorBidi"/>
                      <w:bCs/>
                      <w:noProof/>
                      <w:color w:val="0070C0"/>
                      <w:szCs w:val="24"/>
                    </w:rPr>
                    <w:t>4</w:t>
                  </w:r>
                  <w:r w:rsidR="00914B31" w:rsidRPr="00282202">
                    <w:rPr>
                      <w:rFonts w:asciiTheme="majorBidi" w:hAnsiTheme="majorBidi" w:cstheme="majorBidi"/>
                      <w:bCs/>
                      <w:noProof/>
                      <w:color w:val="0070C0"/>
                      <w:szCs w:val="24"/>
                    </w:rPr>
                    <w:t>)</w:t>
                  </w:r>
                  <w:r w:rsidR="006D7336">
                    <w:rPr>
                      <w:rFonts w:asciiTheme="majorBidi" w:hAnsiTheme="majorBidi" w:cstheme="majorBidi"/>
                      <w:bCs/>
                      <w:noProof/>
                      <w:szCs w:val="24"/>
                    </w:rPr>
                    <w:tab/>
                  </w:r>
                  <w:r w:rsidR="00673EB8" w:rsidRPr="00F4239E">
                    <w:rPr>
                      <w:rFonts w:asciiTheme="majorBidi" w:hAnsiTheme="majorBidi" w:cstheme="majorBidi"/>
                      <w:b/>
                      <w:bCs/>
                      <w:noProof/>
                      <w:color w:val="336600"/>
                      <w:szCs w:val="24"/>
                    </w:rPr>
                    <w:t>C</w:t>
                  </w:r>
                  <w:r w:rsidR="00971F25" w:rsidRPr="00F4239E">
                    <w:rPr>
                      <w:rFonts w:asciiTheme="majorBidi" w:hAnsiTheme="majorBidi" w:cstheme="majorBidi"/>
                      <w:bCs/>
                      <w:noProof/>
                      <w:color w:val="336600"/>
                      <w:szCs w:val="24"/>
                    </w:rPr>
                    <w:t xml:space="preserve"> (</w:t>
                  </w:r>
                  <w:r w:rsidR="00B2574E" w:rsidRPr="00F4239E">
                    <w:rPr>
                      <w:rFonts w:asciiTheme="majorBidi" w:hAnsiTheme="majorBidi" w:cstheme="majorBidi"/>
                      <w:bCs/>
                      <w:noProof/>
                      <w:color w:val="336600"/>
                      <w:szCs w:val="24"/>
                    </w:rPr>
                    <w:t>1</w:t>
                  </w:r>
                  <w:r w:rsidR="00971F25" w:rsidRPr="00F4239E">
                    <w:rPr>
                      <w:rFonts w:asciiTheme="majorBidi" w:hAnsiTheme="majorBidi" w:cstheme="majorBidi"/>
                      <w:bCs/>
                      <w:noProof/>
                      <w:color w:val="336600"/>
                      <w:szCs w:val="24"/>
                    </w:rPr>
                    <w:t>)</w:t>
                  </w:r>
                  <w:r w:rsidR="001C4F5A">
                    <w:rPr>
                      <w:rFonts w:asciiTheme="majorBidi" w:hAnsiTheme="majorBidi" w:cstheme="majorBidi"/>
                      <w:bCs/>
                      <w:noProof/>
                      <w:szCs w:val="24"/>
                    </w:rPr>
                    <w:t xml:space="preserve"> </w:t>
                  </w:r>
                  <w:r w:rsidR="00620CAF" w:rsidRPr="003E49CE">
                    <w:rPr>
                      <w:rFonts w:asciiTheme="majorBidi" w:hAnsiTheme="majorBidi" w:cstheme="majorBidi"/>
                      <w:b/>
                      <w:bCs/>
                      <w:noProof/>
                      <w:color w:val="7030A0"/>
                      <w:szCs w:val="24"/>
                    </w:rPr>
                    <w:t>B</w:t>
                  </w:r>
                  <w:r w:rsidR="00620CAF" w:rsidRPr="003E49CE">
                    <w:rPr>
                      <w:rFonts w:asciiTheme="majorBidi" w:hAnsiTheme="majorBidi" w:cstheme="majorBidi"/>
                      <w:bCs/>
                      <w:noProof/>
                      <w:color w:val="7030A0"/>
                      <w:szCs w:val="24"/>
                    </w:rPr>
                    <w:t xml:space="preserve"> (4)</w:t>
                  </w:r>
                  <w:r w:rsidR="005A0753">
                    <w:rPr>
                      <w:rFonts w:asciiTheme="majorBidi" w:hAnsiTheme="majorBidi" w:cstheme="majorBidi"/>
                      <w:bCs/>
                      <w:noProof/>
                      <w:szCs w:val="24"/>
                    </w:rPr>
                    <w:t xml:space="preserve"> </w:t>
                  </w:r>
                  <w:r w:rsidR="004A19BD" w:rsidRPr="007F5086">
                    <w:rPr>
                      <w:rFonts w:asciiTheme="majorBidi" w:hAnsiTheme="majorBidi" w:cstheme="majorBidi"/>
                      <w:b/>
                      <w:bCs/>
                      <w:noProof/>
                      <w:color w:val="FF0000"/>
                      <w:szCs w:val="24"/>
                    </w:rPr>
                    <w:t>B</w:t>
                  </w:r>
                  <w:r w:rsidR="004A19BD" w:rsidRPr="007F5086">
                    <w:rPr>
                      <w:rFonts w:asciiTheme="majorBidi" w:hAnsiTheme="majorBidi" w:cstheme="majorBidi"/>
                      <w:bCs/>
                      <w:noProof/>
                      <w:color w:val="FF0000"/>
                      <w:szCs w:val="24"/>
                    </w:rPr>
                    <w:t xml:space="preserve"> (</w:t>
                  </w:r>
                  <w:r w:rsidR="00F97240" w:rsidRPr="007F5086">
                    <w:rPr>
                      <w:rFonts w:asciiTheme="majorBidi" w:hAnsiTheme="majorBidi" w:cstheme="majorBidi"/>
                      <w:bCs/>
                      <w:noProof/>
                      <w:color w:val="FF0000"/>
                      <w:szCs w:val="24"/>
                    </w:rPr>
                    <w:t>2</w:t>
                  </w:r>
                  <w:r w:rsidR="00C7613F" w:rsidRPr="007F5086">
                    <w:rPr>
                      <w:rFonts w:asciiTheme="majorBidi" w:hAnsiTheme="majorBidi" w:cstheme="majorBidi"/>
                      <w:bCs/>
                      <w:noProof/>
                      <w:color w:val="FF0000"/>
                      <w:szCs w:val="24"/>
                    </w:rPr>
                    <w:t>)</w:t>
                  </w:r>
                  <w:r w:rsidR="006A07F1">
                    <w:rPr>
                      <w:rFonts w:asciiTheme="majorBidi" w:hAnsiTheme="majorBidi" w:cstheme="majorBidi"/>
                      <w:bCs/>
                      <w:noProof/>
                      <w:szCs w:val="24"/>
                    </w:rPr>
                    <w:t xml:space="preserve"> </w:t>
                  </w:r>
                  <w:r w:rsidR="006A07F1" w:rsidRPr="00E01979">
                    <w:rPr>
                      <w:rFonts w:asciiTheme="majorBidi" w:hAnsiTheme="majorBidi" w:cstheme="majorBidi"/>
                      <w:b/>
                      <w:bCs/>
                      <w:noProof/>
                      <w:color w:val="31849B" w:themeColor="accent5" w:themeShade="BF"/>
                      <w:szCs w:val="24"/>
                    </w:rPr>
                    <w:t>D</w:t>
                  </w:r>
                  <w:r w:rsidR="006A07F1" w:rsidRPr="00E01979">
                    <w:rPr>
                      <w:rFonts w:asciiTheme="majorBidi" w:hAnsiTheme="majorBidi" w:cstheme="majorBidi"/>
                      <w:bCs/>
                      <w:noProof/>
                      <w:color w:val="31849B" w:themeColor="accent5" w:themeShade="BF"/>
                      <w:szCs w:val="24"/>
                    </w:rPr>
                    <w:t xml:space="preserve"> (4)</w:t>
                  </w:r>
                  <w:r w:rsidR="00441905">
                    <w:rPr>
                      <w:rFonts w:asciiTheme="majorBidi" w:hAnsiTheme="majorBidi" w:cstheme="majorBidi"/>
                      <w:bCs/>
                      <w:noProof/>
                      <w:szCs w:val="24"/>
                    </w:rPr>
                    <w:tab/>
                  </w:r>
                  <w:r w:rsidR="005B5017" w:rsidRPr="005B5017">
                    <w:rPr>
                      <w:rFonts w:asciiTheme="majorBidi" w:hAnsiTheme="majorBidi" w:cstheme="majorBidi"/>
                      <w:b/>
                      <w:bCs/>
                      <w:noProof/>
                      <w:szCs w:val="24"/>
                    </w:rPr>
                    <w:t>A</w:t>
                  </w:r>
                  <w:r w:rsidR="005B5017">
                    <w:rPr>
                      <w:rFonts w:asciiTheme="majorBidi" w:hAnsiTheme="majorBidi" w:cstheme="majorBidi"/>
                      <w:bCs/>
                      <w:noProof/>
                      <w:szCs w:val="24"/>
                    </w:rPr>
                    <w:t xml:space="preserve"> (7)</w:t>
                  </w:r>
                  <w:r w:rsidR="00CA15E0">
                    <w:rPr>
                      <w:rFonts w:asciiTheme="majorBidi" w:hAnsiTheme="majorBidi" w:cstheme="majorBidi"/>
                      <w:bCs/>
                      <w:noProof/>
                      <w:szCs w:val="24"/>
                    </w:rPr>
                    <w:tab/>
                  </w:r>
                  <w:r w:rsidR="00CA15E0" w:rsidRPr="00CA15E0">
                    <w:rPr>
                      <w:rFonts w:asciiTheme="majorBidi" w:hAnsiTheme="majorBidi" w:cstheme="majorBidi"/>
                      <w:b/>
                      <w:bCs/>
                      <w:noProof/>
                      <w:szCs w:val="24"/>
                    </w:rPr>
                    <w:t>E</w:t>
                  </w:r>
                  <w:r w:rsidR="00CA15E0">
                    <w:rPr>
                      <w:rFonts w:asciiTheme="majorBidi" w:hAnsiTheme="majorBidi" w:cstheme="majorBidi"/>
                      <w:bCs/>
                      <w:noProof/>
                      <w:szCs w:val="24"/>
                    </w:rPr>
                    <w:t xml:space="preserve"> (8)</w:t>
                  </w:r>
                  <w:r w:rsidR="00D1700B">
                    <w:rPr>
                      <w:rFonts w:asciiTheme="majorBidi" w:hAnsiTheme="majorBidi" w:cstheme="majorBidi"/>
                      <w:bCs/>
                      <w:noProof/>
                      <w:szCs w:val="24"/>
                    </w:rPr>
                    <w:tab/>
                  </w:r>
                  <w:r w:rsidR="003F3C21" w:rsidRPr="00F32230">
                    <w:rPr>
                      <w:rFonts w:asciiTheme="majorBidi" w:hAnsiTheme="majorBidi" w:cstheme="majorBidi"/>
                      <w:bCs/>
                      <w:noProof/>
                      <w:color w:val="C00000"/>
                      <w:sz w:val="14"/>
                      <w:szCs w:val="24"/>
                    </w:rPr>
                    <w:t>[</w:t>
                  </w:r>
                  <w:r w:rsidR="00D1700B" w:rsidRPr="00F32230">
                    <w:rPr>
                      <w:rFonts w:asciiTheme="majorBidi" w:hAnsiTheme="majorBidi" w:cstheme="majorBidi"/>
                      <w:bCs/>
                      <w:noProof/>
                      <w:color w:val="C00000"/>
                      <w:sz w:val="14"/>
                      <w:szCs w:val="24"/>
                    </w:rPr>
                    <w:t>Process (Remaining time)</w:t>
                  </w:r>
                  <w:r w:rsidR="003F3C21" w:rsidRPr="00F32230">
                    <w:rPr>
                      <w:rFonts w:asciiTheme="majorBidi" w:hAnsiTheme="majorBidi" w:cstheme="majorBidi"/>
                      <w:bCs/>
                      <w:noProof/>
                      <w:color w:val="C00000"/>
                      <w:sz w:val="14"/>
                      <w:szCs w:val="24"/>
                    </w:rPr>
                    <w:t>]</w:t>
                  </w:r>
                </w:p>
                <w:p w:rsidR="00594284" w:rsidRDefault="00594284" w:rsidP="005C03FA">
                  <w:pPr>
                    <w:tabs>
                      <w:tab w:val="left" w:pos="298"/>
                      <w:tab w:val="left" w:pos="838"/>
                      <w:tab w:val="left" w:pos="1378"/>
                      <w:tab w:val="left" w:pos="2671"/>
                      <w:tab w:val="left" w:pos="3751"/>
                    </w:tabs>
                    <w:rPr>
                      <w:rFonts w:asciiTheme="majorBidi" w:hAnsiTheme="majorBidi" w:cstheme="majorBidi"/>
                      <w:bCs/>
                      <w:noProof/>
                      <w:szCs w:val="24"/>
                    </w:rPr>
                  </w:pPr>
                  <w:r>
                    <w:rPr>
                      <w:rFonts w:asciiTheme="majorBidi" w:hAnsiTheme="majorBidi" w:cstheme="majorBidi"/>
                      <w:bCs/>
                      <w:noProof/>
                      <w:szCs w:val="24"/>
                    </w:rPr>
                    <w:tab/>
                  </w:r>
                  <w:r w:rsidRPr="00282202">
                    <w:rPr>
                      <w:rFonts w:asciiTheme="majorBidi" w:hAnsiTheme="majorBidi" w:cstheme="majorBidi"/>
                      <w:b/>
                      <w:bCs/>
                      <w:noProof/>
                      <w:color w:val="C00000"/>
                      <w:szCs w:val="24"/>
                    </w:rPr>
                    <w:t>B</w:t>
                  </w:r>
                  <w:r w:rsidRPr="00282202">
                    <w:rPr>
                      <w:rFonts w:asciiTheme="majorBidi" w:hAnsiTheme="majorBidi" w:cstheme="majorBidi"/>
                      <w:bCs/>
                      <w:noProof/>
                      <w:color w:val="C00000"/>
                      <w:szCs w:val="24"/>
                    </w:rPr>
                    <w:t xml:space="preserve"> (6)</w:t>
                  </w:r>
                  <w:r w:rsidR="00914B31">
                    <w:rPr>
                      <w:rFonts w:asciiTheme="majorBidi" w:hAnsiTheme="majorBidi" w:cstheme="majorBidi"/>
                      <w:bCs/>
                      <w:noProof/>
                      <w:szCs w:val="24"/>
                    </w:rPr>
                    <w:tab/>
                  </w:r>
                  <w:r w:rsidR="00653F73" w:rsidRPr="00282202">
                    <w:rPr>
                      <w:rFonts w:asciiTheme="majorBidi" w:hAnsiTheme="majorBidi" w:cstheme="majorBidi"/>
                      <w:b/>
                      <w:bCs/>
                      <w:noProof/>
                      <w:color w:val="0070C0"/>
                      <w:szCs w:val="24"/>
                    </w:rPr>
                    <w:t>A</w:t>
                  </w:r>
                  <w:r w:rsidR="00914B31" w:rsidRPr="00282202">
                    <w:rPr>
                      <w:rFonts w:asciiTheme="majorBidi" w:hAnsiTheme="majorBidi" w:cstheme="majorBidi"/>
                      <w:bCs/>
                      <w:noProof/>
                      <w:color w:val="0070C0"/>
                      <w:szCs w:val="24"/>
                    </w:rPr>
                    <w:t xml:space="preserve"> (</w:t>
                  </w:r>
                  <w:r w:rsidR="00653F73" w:rsidRPr="00282202">
                    <w:rPr>
                      <w:rFonts w:asciiTheme="majorBidi" w:hAnsiTheme="majorBidi" w:cstheme="majorBidi"/>
                      <w:bCs/>
                      <w:noProof/>
                      <w:color w:val="0070C0"/>
                      <w:szCs w:val="24"/>
                    </w:rPr>
                    <w:t>7</w:t>
                  </w:r>
                  <w:r w:rsidR="0003103B" w:rsidRPr="00282202">
                    <w:rPr>
                      <w:rFonts w:asciiTheme="majorBidi" w:hAnsiTheme="majorBidi" w:cstheme="majorBidi"/>
                      <w:bCs/>
                      <w:noProof/>
                      <w:color w:val="0070C0"/>
                      <w:szCs w:val="24"/>
                    </w:rPr>
                    <w:t>)</w:t>
                  </w:r>
                  <w:r w:rsidR="00971F25">
                    <w:rPr>
                      <w:rFonts w:asciiTheme="majorBidi" w:hAnsiTheme="majorBidi" w:cstheme="majorBidi"/>
                      <w:bCs/>
                      <w:noProof/>
                      <w:szCs w:val="24"/>
                    </w:rPr>
                    <w:tab/>
                  </w:r>
                  <w:r w:rsidR="00362532" w:rsidRPr="00F4239E">
                    <w:rPr>
                      <w:rFonts w:asciiTheme="majorBidi" w:hAnsiTheme="majorBidi" w:cstheme="majorBidi"/>
                      <w:b/>
                      <w:bCs/>
                      <w:noProof/>
                      <w:color w:val="336600"/>
                      <w:szCs w:val="24"/>
                    </w:rPr>
                    <w:t>A</w:t>
                  </w:r>
                  <w:r w:rsidR="00971F25" w:rsidRPr="00F4239E">
                    <w:rPr>
                      <w:rFonts w:asciiTheme="majorBidi" w:hAnsiTheme="majorBidi" w:cstheme="majorBidi"/>
                      <w:bCs/>
                      <w:noProof/>
                      <w:color w:val="336600"/>
                      <w:szCs w:val="24"/>
                    </w:rPr>
                    <w:t xml:space="preserve"> (</w:t>
                  </w:r>
                  <w:r w:rsidR="00362532" w:rsidRPr="00F4239E">
                    <w:rPr>
                      <w:rFonts w:asciiTheme="majorBidi" w:hAnsiTheme="majorBidi" w:cstheme="majorBidi"/>
                      <w:bCs/>
                      <w:noProof/>
                      <w:color w:val="336600"/>
                      <w:szCs w:val="24"/>
                    </w:rPr>
                    <w:t>7</w:t>
                  </w:r>
                  <w:r w:rsidR="00971F25" w:rsidRPr="00F4239E">
                    <w:rPr>
                      <w:rFonts w:asciiTheme="majorBidi" w:hAnsiTheme="majorBidi" w:cstheme="majorBidi"/>
                      <w:bCs/>
                      <w:noProof/>
                      <w:color w:val="336600"/>
                      <w:szCs w:val="24"/>
                    </w:rPr>
                    <w:t>)</w:t>
                  </w:r>
                  <w:r w:rsidR="00620CAF">
                    <w:rPr>
                      <w:rFonts w:asciiTheme="majorBidi" w:hAnsiTheme="majorBidi" w:cstheme="majorBidi"/>
                      <w:bCs/>
                      <w:noProof/>
                      <w:szCs w:val="24"/>
                    </w:rPr>
                    <w:t xml:space="preserve"> </w:t>
                  </w:r>
                  <w:r w:rsidR="00620CAF" w:rsidRPr="003E49CE">
                    <w:rPr>
                      <w:rFonts w:asciiTheme="majorBidi" w:hAnsiTheme="majorBidi" w:cstheme="majorBidi"/>
                      <w:b/>
                      <w:bCs/>
                      <w:noProof/>
                      <w:color w:val="7030A0"/>
                      <w:szCs w:val="24"/>
                    </w:rPr>
                    <w:t>D</w:t>
                  </w:r>
                  <w:r w:rsidR="00620CAF" w:rsidRPr="003E49CE">
                    <w:rPr>
                      <w:rFonts w:asciiTheme="majorBidi" w:hAnsiTheme="majorBidi" w:cstheme="majorBidi"/>
                      <w:bCs/>
                      <w:noProof/>
                      <w:color w:val="7030A0"/>
                      <w:szCs w:val="24"/>
                    </w:rPr>
                    <w:t xml:space="preserve"> (4)</w:t>
                  </w:r>
                  <w:r w:rsidR="005A0753">
                    <w:rPr>
                      <w:rFonts w:asciiTheme="majorBidi" w:hAnsiTheme="majorBidi" w:cstheme="majorBidi"/>
                      <w:bCs/>
                      <w:noProof/>
                      <w:szCs w:val="24"/>
                    </w:rPr>
                    <w:t xml:space="preserve"> </w:t>
                  </w:r>
                  <w:r w:rsidR="00E026E2" w:rsidRPr="007F5086">
                    <w:rPr>
                      <w:rFonts w:asciiTheme="majorBidi" w:hAnsiTheme="majorBidi" w:cstheme="majorBidi"/>
                      <w:b/>
                      <w:bCs/>
                      <w:noProof/>
                      <w:color w:val="FF0000"/>
                      <w:szCs w:val="24"/>
                    </w:rPr>
                    <w:t>D</w:t>
                  </w:r>
                  <w:r w:rsidR="00E17649" w:rsidRPr="007F5086">
                    <w:rPr>
                      <w:rFonts w:asciiTheme="majorBidi" w:hAnsiTheme="majorBidi" w:cstheme="majorBidi"/>
                      <w:bCs/>
                      <w:noProof/>
                      <w:color w:val="FF0000"/>
                      <w:szCs w:val="24"/>
                    </w:rPr>
                    <w:t xml:space="preserve"> </w:t>
                  </w:r>
                  <w:r w:rsidR="00A95F16" w:rsidRPr="007F5086">
                    <w:rPr>
                      <w:rFonts w:asciiTheme="majorBidi" w:hAnsiTheme="majorBidi" w:cstheme="majorBidi"/>
                      <w:bCs/>
                      <w:noProof/>
                      <w:color w:val="FF0000"/>
                      <w:szCs w:val="24"/>
                    </w:rPr>
                    <w:t>(4)</w:t>
                  </w:r>
                  <w:r w:rsidR="006A07F1">
                    <w:rPr>
                      <w:rFonts w:asciiTheme="majorBidi" w:hAnsiTheme="majorBidi" w:cstheme="majorBidi"/>
                      <w:bCs/>
                      <w:noProof/>
                      <w:szCs w:val="24"/>
                    </w:rPr>
                    <w:t xml:space="preserve"> </w:t>
                  </w:r>
                  <w:r w:rsidR="006A07F1" w:rsidRPr="00E01979">
                    <w:rPr>
                      <w:rFonts w:asciiTheme="majorBidi" w:hAnsiTheme="majorBidi" w:cstheme="majorBidi"/>
                      <w:b/>
                      <w:bCs/>
                      <w:noProof/>
                      <w:color w:val="31849B" w:themeColor="accent5" w:themeShade="BF"/>
                      <w:szCs w:val="24"/>
                    </w:rPr>
                    <w:t>A</w:t>
                  </w:r>
                  <w:r w:rsidR="006A07F1" w:rsidRPr="00E01979">
                    <w:rPr>
                      <w:rFonts w:asciiTheme="majorBidi" w:hAnsiTheme="majorBidi" w:cstheme="majorBidi"/>
                      <w:bCs/>
                      <w:noProof/>
                      <w:color w:val="31849B" w:themeColor="accent5" w:themeShade="BF"/>
                      <w:szCs w:val="24"/>
                    </w:rPr>
                    <w:t xml:space="preserve"> (7)</w:t>
                  </w:r>
                  <w:r w:rsidR="005B5017">
                    <w:rPr>
                      <w:rFonts w:asciiTheme="majorBidi" w:hAnsiTheme="majorBidi" w:cstheme="majorBidi"/>
                      <w:bCs/>
                      <w:noProof/>
                      <w:szCs w:val="24"/>
                    </w:rPr>
                    <w:tab/>
                  </w:r>
                  <w:r w:rsidR="005B5017" w:rsidRPr="00ED2347">
                    <w:rPr>
                      <w:rFonts w:asciiTheme="majorBidi" w:hAnsiTheme="majorBidi" w:cstheme="majorBidi"/>
                      <w:b/>
                      <w:bCs/>
                      <w:noProof/>
                      <w:szCs w:val="24"/>
                    </w:rPr>
                    <w:t>E</w:t>
                  </w:r>
                  <w:r w:rsidR="005B5017">
                    <w:rPr>
                      <w:rFonts w:asciiTheme="majorBidi" w:hAnsiTheme="majorBidi" w:cstheme="majorBidi"/>
                      <w:bCs/>
                      <w:noProof/>
                      <w:szCs w:val="24"/>
                    </w:rPr>
                    <w:t xml:space="preserve"> (8)</w:t>
                  </w:r>
                </w:p>
                <w:p w:rsidR="0056221E" w:rsidRDefault="001F242F" w:rsidP="00D602B0">
                  <w:pPr>
                    <w:tabs>
                      <w:tab w:val="left" w:pos="298"/>
                      <w:tab w:val="left" w:pos="838"/>
                      <w:tab w:val="left" w:pos="1378"/>
                      <w:tab w:val="left" w:pos="2671"/>
                    </w:tabs>
                    <w:ind w:right="1145"/>
                    <w:rPr>
                      <w:rFonts w:asciiTheme="majorBidi" w:hAnsiTheme="majorBidi" w:cstheme="majorBidi"/>
                      <w:bCs/>
                      <w:noProof/>
                      <w:szCs w:val="24"/>
                    </w:rPr>
                  </w:pPr>
                  <w:r>
                    <w:rPr>
                      <w:rFonts w:asciiTheme="majorBidi" w:hAnsiTheme="majorBidi" w:cstheme="majorBidi"/>
                      <w:bCs/>
                      <w:noProof/>
                      <w:szCs w:val="24"/>
                    </w:rPr>
                    <w:tab/>
                  </w:r>
                  <w:r>
                    <w:rPr>
                      <w:rFonts w:asciiTheme="majorBidi" w:hAnsiTheme="majorBidi" w:cstheme="majorBidi"/>
                      <w:bCs/>
                      <w:noProof/>
                      <w:szCs w:val="24"/>
                    </w:rPr>
                    <w:tab/>
                  </w:r>
                  <w:r w:rsidR="00906B61" w:rsidRPr="00282202">
                    <w:rPr>
                      <w:rFonts w:asciiTheme="majorBidi" w:hAnsiTheme="majorBidi" w:cstheme="majorBidi"/>
                      <w:b/>
                      <w:bCs/>
                      <w:noProof/>
                      <w:color w:val="0070C0"/>
                      <w:szCs w:val="24"/>
                    </w:rPr>
                    <w:t>C</w:t>
                  </w:r>
                  <w:r w:rsidR="00906B61" w:rsidRPr="00282202">
                    <w:rPr>
                      <w:rFonts w:asciiTheme="majorBidi" w:hAnsiTheme="majorBidi" w:cstheme="majorBidi"/>
                      <w:bCs/>
                      <w:noProof/>
                      <w:color w:val="0070C0"/>
                      <w:szCs w:val="24"/>
                    </w:rPr>
                    <w:t xml:space="preserve"> (</w:t>
                  </w:r>
                  <w:r w:rsidR="00AA3975" w:rsidRPr="00282202">
                    <w:rPr>
                      <w:rFonts w:asciiTheme="majorBidi" w:hAnsiTheme="majorBidi" w:cstheme="majorBidi"/>
                      <w:bCs/>
                      <w:noProof/>
                      <w:color w:val="0070C0"/>
                      <w:szCs w:val="24"/>
                    </w:rPr>
                    <w:t>2)</w:t>
                  </w:r>
                  <w:r w:rsidR="00B83B22">
                    <w:rPr>
                      <w:rFonts w:asciiTheme="majorBidi" w:hAnsiTheme="majorBidi" w:cstheme="majorBidi"/>
                      <w:bCs/>
                      <w:noProof/>
                      <w:szCs w:val="24"/>
                    </w:rPr>
                    <w:tab/>
                  </w:r>
                  <w:r w:rsidR="00362532" w:rsidRPr="00F4239E">
                    <w:rPr>
                      <w:rFonts w:asciiTheme="majorBidi" w:hAnsiTheme="majorBidi" w:cstheme="majorBidi"/>
                      <w:b/>
                      <w:bCs/>
                      <w:noProof/>
                      <w:color w:val="336600"/>
                      <w:szCs w:val="24"/>
                    </w:rPr>
                    <w:t>B</w:t>
                  </w:r>
                  <w:r w:rsidR="00B83B22" w:rsidRPr="00F4239E">
                    <w:rPr>
                      <w:rFonts w:asciiTheme="majorBidi" w:hAnsiTheme="majorBidi" w:cstheme="majorBidi"/>
                      <w:bCs/>
                      <w:noProof/>
                      <w:color w:val="336600"/>
                      <w:szCs w:val="24"/>
                    </w:rPr>
                    <w:t xml:space="preserve"> (4)</w:t>
                  </w:r>
                  <w:r w:rsidR="00620CAF">
                    <w:rPr>
                      <w:rFonts w:asciiTheme="majorBidi" w:hAnsiTheme="majorBidi" w:cstheme="majorBidi"/>
                      <w:bCs/>
                      <w:noProof/>
                      <w:szCs w:val="24"/>
                    </w:rPr>
                    <w:t xml:space="preserve"> </w:t>
                  </w:r>
                  <w:r w:rsidR="00620CAF" w:rsidRPr="003E49CE">
                    <w:rPr>
                      <w:rFonts w:asciiTheme="majorBidi" w:hAnsiTheme="majorBidi" w:cstheme="majorBidi"/>
                      <w:b/>
                      <w:bCs/>
                      <w:noProof/>
                      <w:color w:val="7030A0"/>
                      <w:szCs w:val="24"/>
                    </w:rPr>
                    <w:t>A</w:t>
                  </w:r>
                  <w:r w:rsidR="00620CAF" w:rsidRPr="003E49CE">
                    <w:rPr>
                      <w:rFonts w:asciiTheme="majorBidi" w:hAnsiTheme="majorBidi" w:cstheme="majorBidi"/>
                      <w:bCs/>
                      <w:noProof/>
                      <w:color w:val="7030A0"/>
                      <w:szCs w:val="24"/>
                    </w:rPr>
                    <w:t xml:space="preserve"> (7)</w:t>
                  </w:r>
                  <w:r w:rsidR="005A0753">
                    <w:rPr>
                      <w:rFonts w:asciiTheme="majorBidi" w:hAnsiTheme="majorBidi" w:cstheme="majorBidi"/>
                      <w:bCs/>
                      <w:noProof/>
                      <w:szCs w:val="24"/>
                    </w:rPr>
                    <w:t xml:space="preserve"> </w:t>
                  </w:r>
                  <w:r w:rsidR="00FE7E6E" w:rsidRPr="007F5086">
                    <w:rPr>
                      <w:rFonts w:asciiTheme="majorBidi" w:hAnsiTheme="majorBidi" w:cstheme="majorBidi"/>
                      <w:b/>
                      <w:bCs/>
                      <w:noProof/>
                      <w:color w:val="FF0000"/>
                      <w:szCs w:val="24"/>
                    </w:rPr>
                    <w:t>A</w:t>
                  </w:r>
                  <w:r w:rsidR="00FE7E6E" w:rsidRPr="007F5086">
                    <w:rPr>
                      <w:rFonts w:asciiTheme="majorBidi" w:hAnsiTheme="majorBidi" w:cstheme="majorBidi"/>
                      <w:bCs/>
                      <w:noProof/>
                      <w:color w:val="FF0000"/>
                      <w:szCs w:val="24"/>
                    </w:rPr>
                    <w:t xml:space="preserve"> (7)</w:t>
                  </w:r>
                  <w:r w:rsidR="006A07F1">
                    <w:rPr>
                      <w:rFonts w:asciiTheme="majorBidi" w:hAnsiTheme="majorBidi" w:cstheme="majorBidi"/>
                      <w:bCs/>
                      <w:noProof/>
                      <w:szCs w:val="24"/>
                    </w:rPr>
                    <w:t xml:space="preserve"> </w:t>
                  </w:r>
                  <w:r w:rsidR="006A07F1" w:rsidRPr="00E01979">
                    <w:rPr>
                      <w:rFonts w:asciiTheme="majorBidi" w:hAnsiTheme="majorBidi" w:cstheme="majorBidi"/>
                      <w:b/>
                      <w:bCs/>
                      <w:noProof/>
                      <w:color w:val="31849B" w:themeColor="accent5" w:themeShade="BF"/>
                      <w:szCs w:val="24"/>
                    </w:rPr>
                    <w:t>E</w:t>
                  </w:r>
                  <w:r w:rsidR="006A07F1" w:rsidRPr="00E01979">
                    <w:rPr>
                      <w:rFonts w:asciiTheme="majorBidi" w:hAnsiTheme="majorBidi" w:cstheme="majorBidi"/>
                      <w:bCs/>
                      <w:noProof/>
                      <w:color w:val="31849B" w:themeColor="accent5" w:themeShade="BF"/>
                      <w:szCs w:val="24"/>
                    </w:rPr>
                    <w:t xml:space="preserve"> (8)</w:t>
                  </w:r>
                </w:p>
                <w:p w:rsidR="00151C54" w:rsidRDefault="00151C54" w:rsidP="005E4D7E">
                  <w:pPr>
                    <w:tabs>
                      <w:tab w:val="left" w:pos="298"/>
                      <w:tab w:val="left" w:pos="838"/>
                      <w:tab w:val="left" w:pos="1378"/>
                      <w:tab w:val="left" w:pos="2401"/>
                      <w:tab w:val="left" w:pos="5504"/>
                    </w:tabs>
                    <w:spacing w:after="60"/>
                    <w:rPr>
                      <w:rFonts w:asciiTheme="majorBidi" w:hAnsiTheme="majorBidi" w:cstheme="majorBidi"/>
                      <w:bCs/>
                      <w:noProof/>
                      <w:szCs w:val="24"/>
                    </w:rPr>
                  </w:pPr>
                  <w:r>
                    <w:rPr>
                      <w:rFonts w:asciiTheme="majorBidi" w:hAnsiTheme="majorBidi" w:cstheme="majorBidi"/>
                      <w:bCs/>
                      <w:noProof/>
                      <w:szCs w:val="24"/>
                    </w:rPr>
                    <w:tab/>
                  </w:r>
                  <w:r>
                    <w:rPr>
                      <w:rFonts w:asciiTheme="majorBidi" w:hAnsiTheme="majorBidi" w:cstheme="majorBidi"/>
                      <w:bCs/>
                      <w:noProof/>
                      <w:szCs w:val="24"/>
                    </w:rPr>
                    <w:tab/>
                  </w:r>
                  <w:r>
                    <w:rPr>
                      <w:rFonts w:asciiTheme="majorBidi" w:hAnsiTheme="majorBidi" w:cstheme="majorBidi"/>
                      <w:bCs/>
                      <w:noProof/>
                      <w:szCs w:val="24"/>
                    </w:rPr>
                    <w:tab/>
                  </w:r>
                  <w:r w:rsidRPr="00F4239E">
                    <w:rPr>
                      <w:rFonts w:asciiTheme="majorBidi" w:hAnsiTheme="majorBidi" w:cstheme="majorBidi"/>
                      <w:b/>
                      <w:bCs/>
                      <w:noProof/>
                      <w:color w:val="336600"/>
                      <w:szCs w:val="24"/>
                    </w:rPr>
                    <w:t>D</w:t>
                  </w:r>
                  <w:r w:rsidRPr="00F4239E">
                    <w:rPr>
                      <w:rFonts w:asciiTheme="majorBidi" w:hAnsiTheme="majorBidi" w:cstheme="majorBidi"/>
                      <w:bCs/>
                      <w:noProof/>
                      <w:color w:val="336600"/>
                      <w:szCs w:val="24"/>
                    </w:rPr>
                    <w:t xml:space="preserve"> (4)</w:t>
                  </w:r>
                  <w:r w:rsidR="005A0753">
                    <w:rPr>
                      <w:rFonts w:asciiTheme="majorBidi" w:hAnsiTheme="majorBidi" w:cstheme="majorBidi"/>
                      <w:bCs/>
                      <w:noProof/>
                      <w:szCs w:val="24"/>
                    </w:rPr>
                    <w:tab/>
                    <w:t xml:space="preserve"> </w:t>
                  </w:r>
                  <w:r w:rsidR="00D3498C" w:rsidRPr="007F5086">
                    <w:rPr>
                      <w:rFonts w:asciiTheme="majorBidi" w:hAnsiTheme="majorBidi" w:cstheme="majorBidi"/>
                      <w:b/>
                      <w:bCs/>
                      <w:noProof/>
                      <w:color w:val="FF0000"/>
                      <w:szCs w:val="24"/>
                    </w:rPr>
                    <w:t>E</w:t>
                  </w:r>
                  <w:r w:rsidR="00876D36" w:rsidRPr="007F5086">
                    <w:rPr>
                      <w:rFonts w:asciiTheme="majorBidi" w:hAnsiTheme="majorBidi" w:cstheme="majorBidi"/>
                      <w:bCs/>
                      <w:noProof/>
                      <w:color w:val="FF0000"/>
                      <w:szCs w:val="24"/>
                    </w:rPr>
                    <w:t xml:space="preserve"> (8)</w:t>
                  </w:r>
                  <w:r w:rsidR="00B60FD0">
                    <w:rPr>
                      <w:rFonts w:asciiTheme="majorBidi" w:hAnsiTheme="majorBidi" w:cstheme="majorBidi"/>
                      <w:bCs/>
                      <w:noProof/>
                      <w:color w:val="FF0000"/>
                      <w:szCs w:val="24"/>
                    </w:rPr>
                    <w:tab/>
                  </w:r>
                  <w:r w:rsidR="006000AD" w:rsidRPr="003618F3">
                    <w:rPr>
                      <w:rFonts w:asciiTheme="majorBidi" w:hAnsiTheme="majorBidi" w:cstheme="majorBidi"/>
                      <w:bCs/>
                      <w:noProof/>
                      <w:color w:val="336600"/>
                      <w:sz w:val="16"/>
                      <w:szCs w:val="24"/>
                    </w:rPr>
                    <w:t>Queue when new process</w:t>
                  </w:r>
                  <w:r w:rsidR="00EC1308">
                    <w:rPr>
                      <w:rFonts w:asciiTheme="majorBidi" w:hAnsiTheme="majorBidi" w:cstheme="majorBidi"/>
                      <w:bCs/>
                      <w:noProof/>
                      <w:color w:val="336600"/>
                      <w:sz w:val="16"/>
                      <w:szCs w:val="24"/>
                    </w:rPr>
                    <w:t>es</w:t>
                  </w:r>
                  <w:r w:rsidR="006000AD" w:rsidRPr="003618F3">
                    <w:rPr>
                      <w:rFonts w:asciiTheme="majorBidi" w:hAnsiTheme="majorBidi" w:cstheme="majorBidi"/>
                      <w:bCs/>
                      <w:noProof/>
                      <w:color w:val="336600"/>
                      <w:sz w:val="16"/>
                      <w:szCs w:val="24"/>
                    </w:rPr>
                    <w:t xml:space="preserve"> arrive</w:t>
                  </w:r>
                </w:p>
              </w:tc>
            </w:tr>
            <w:tr w:rsidR="007B2B1E" w:rsidTr="00422409">
              <w:trPr>
                <w:jc w:val="center"/>
              </w:trPr>
              <w:tc>
                <w:tcPr>
                  <w:tcW w:w="7826" w:type="dxa"/>
                  <w:gridSpan w:val="9"/>
                  <w:tcBorders>
                    <w:top w:val="nil"/>
                    <w:left w:val="nil"/>
                    <w:bottom w:val="nil"/>
                    <w:right w:val="nil"/>
                  </w:tcBorders>
                  <w:shd w:val="clear" w:color="auto" w:fill="C5FFE2"/>
                  <w:tcMar>
                    <w:left w:w="115" w:type="dxa"/>
                    <w:right w:w="29" w:type="dxa"/>
                  </w:tcMar>
                  <w:vAlign w:val="center"/>
                </w:tcPr>
                <w:p w:rsidR="007B2B1E" w:rsidRDefault="00C31D65" w:rsidP="005232DA">
                  <w:pPr>
                    <w:tabs>
                      <w:tab w:val="left" w:pos="298"/>
                      <w:tab w:val="left" w:pos="838"/>
                      <w:tab w:val="left" w:pos="1051"/>
                      <w:tab w:val="left" w:pos="1378"/>
                      <w:tab w:val="left" w:pos="3751"/>
                    </w:tabs>
                    <w:spacing w:before="60"/>
                    <w:rPr>
                      <w:rFonts w:asciiTheme="majorBidi" w:hAnsiTheme="majorBidi" w:cstheme="majorBidi"/>
                      <w:bCs/>
                      <w:noProof/>
                      <w:szCs w:val="24"/>
                    </w:rPr>
                  </w:pPr>
                  <w:r>
                    <w:rPr>
                      <w:rFonts w:asciiTheme="majorBidi" w:hAnsiTheme="majorBidi" w:cstheme="majorBidi"/>
                      <w:bCs/>
                      <w:noProof/>
                      <w:szCs w:val="24"/>
                    </w:rPr>
                    <w:tab/>
                  </w:r>
                  <w:r w:rsidRPr="00282202">
                    <w:rPr>
                      <w:rFonts w:asciiTheme="majorBidi" w:hAnsiTheme="majorBidi" w:cstheme="majorBidi"/>
                      <w:b/>
                      <w:bCs/>
                      <w:noProof/>
                      <w:color w:val="C00000"/>
                      <w:szCs w:val="24"/>
                    </w:rPr>
                    <w:t>A</w:t>
                  </w:r>
                  <w:r w:rsidRPr="00282202">
                    <w:rPr>
                      <w:rFonts w:asciiTheme="majorBidi" w:hAnsiTheme="majorBidi" w:cstheme="majorBidi"/>
                      <w:bCs/>
                      <w:noProof/>
                      <w:color w:val="C00000"/>
                      <w:szCs w:val="24"/>
                    </w:rPr>
                    <w:t xml:space="preserve"> (7)</w:t>
                  </w:r>
                  <w:r w:rsidR="00CE34B2">
                    <w:rPr>
                      <w:rFonts w:asciiTheme="majorBidi" w:hAnsiTheme="majorBidi" w:cstheme="majorBidi"/>
                      <w:bCs/>
                      <w:noProof/>
                      <w:szCs w:val="24"/>
                    </w:rPr>
                    <w:tab/>
                  </w:r>
                  <w:r w:rsidR="00E2330C" w:rsidRPr="00282202">
                    <w:rPr>
                      <w:rFonts w:asciiTheme="majorBidi" w:hAnsiTheme="majorBidi" w:cstheme="majorBidi"/>
                      <w:b/>
                      <w:bCs/>
                      <w:noProof/>
                      <w:color w:val="0070C0"/>
                      <w:szCs w:val="24"/>
                    </w:rPr>
                    <w:t>A</w:t>
                  </w:r>
                  <w:r w:rsidR="00E2330C" w:rsidRPr="00282202">
                    <w:rPr>
                      <w:rFonts w:asciiTheme="majorBidi" w:hAnsiTheme="majorBidi" w:cstheme="majorBidi"/>
                      <w:bCs/>
                      <w:noProof/>
                      <w:color w:val="0070C0"/>
                      <w:szCs w:val="24"/>
                    </w:rPr>
                    <w:t xml:space="preserve"> (7)</w:t>
                  </w:r>
                  <w:r w:rsidR="001010EF">
                    <w:rPr>
                      <w:rFonts w:asciiTheme="majorBidi" w:hAnsiTheme="majorBidi" w:cstheme="majorBidi"/>
                      <w:bCs/>
                      <w:noProof/>
                      <w:szCs w:val="24"/>
                    </w:rPr>
                    <w:tab/>
                  </w:r>
                  <w:r w:rsidR="00685581" w:rsidRPr="00F4239E">
                    <w:rPr>
                      <w:rFonts w:asciiTheme="majorBidi" w:hAnsiTheme="majorBidi" w:cstheme="majorBidi"/>
                      <w:b/>
                      <w:bCs/>
                      <w:noProof/>
                      <w:color w:val="336600"/>
                      <w:szCs w:val="24"/>
                    </w:rPr>
                    <w:t>B</w:t>
                  </w:r>
                  <w:r w:rsidR="00685581" w:rsidRPr="00F4239E">
                    <w:rPr>
                      <w:rFonts w:asciiTheme="majorBidi" w:hAnsiTheme="majorBidi" w:cstheme="majorBidi"/>
                      <w:bCs/>
                      <w:noProof/>
                      <w:color w:val="336600"/>
                      <w:szCs w:val="24"/>
                    </w:rPr>
                    <w:t xml:space="preserve"> (4)</w:t>
                  </w:r>
                  <w:r w:rsidR="00F16BB2">
                    <w:rPr>
                      <w:rFonts w:asciiTheme="majorBidi" w:hAnsiTheme="majorBidi" w:cstheme="majorBidi"/>
                      <w:bCs/>
                      <w:noProof/>
                      <w:szCs w:val="24"/>
                    </w:rPr>
                    <w:t xml:space="preserve"> </w:t>
                  </w:r>
                  <w:r w:rsidR="00F16BB2" w:rsidRPr="003E49CE">
                    <w:rPr>
                      <w:rFonts w:asciiTheme="majorBidi" w:hAnsiTheme="majorBidi" w:cstheme="majorBidi"/>
                      <w:b/>
                      <w:bCs/>
                      <w:noProof/>
                      <w:color w:val="7030A0"/>
                      <w:szCs w:val="24"/>
                    </w:rPr>
                    <w:t>D</w:t>
                  </w:r>
                  <w:r w:rsidR="00F16BB2" w:rsidRPr="003E49CE">
                    <w:rPr>
                      <w:rFonts w:asciiTheme="majorBidi" w:hAnsiTheme="majorBidi" w:cstheme="majorBidi"/>
                      <w:bCs/>
                      <w:noProof/>
                      <w:color w:val="7030A0"/>
                      <w:szCs w:val="24"/>
                    </w:rPr>
                    <w:t xml:space="preserve"> (4)</w:t>
                  </w:r>
                  <w:r w:rsidR="00710232">
                    <w:rPr>
                      <w:rFonts w:asciiTheme="majorBidi" w:hAnsiTheme="majorBidi" w:cstheme="majorBidi"/>
                      <w:bCs/>
                      <w:noProof/>
                      <w:szCs w:val="24"/>
                    </w:rPr>
                    <w:t xml:space="preserve"> </w:t>
                  </w:r>
                  <w:r w:rsidR="00950456" w:rsidRPr="007F5086">
                    <w:rPr>
                      <w:rFonts w:asciiTheme="majorBidi" w:hAnsiTheme="majorBidi" w:cstheme="majorBidi"/>
                      <w:b/>
                      <w:bCs/>
                      <w:noProof/>
                      <w:color w:val="FF0000"/>
                      <w:szCs w:val="24"/>
                    </w:rPr>
                    <w:t>D</w:t>
                  </w:r>
                  <w:r w:rsidR="00950456" w:rsidRPr="007F5086">
                    <w:rPr>
                      <w:rFonts w:asciiTheme="majorBidi" w:hAnsiTheme="majorBidi" w:cstheme="majorBidi"/>
                      <w:bCs/>
                      <w:noProof/>
                      <w:color w:val="FF0000"/>
                      <w:szCs w:val="24"/>
                    </w:rPr>
                    <w:t xml:space="preserve"> (4)</w:t>
                  </w:r>
                  <w:r w:rsidR="0071196A">
                    <w:rPr>
                      <w:rFonts w:asciiTheme="majorBidi" w:hAnsiTheme="majorBidi" w:cstheme="majorBidi"/>
                      <w:bCs/>
                      <w:noProof/>
                      <w:szCs w:val="24"/>
                    </w:rPr>
                    <w:t xml:space="preserve"> </w:t>
                  </w:r>
                  <w:r w:rsidR="0071196A" w:rsidRPr="00E01979">
                    <w:rPr>
                      <w:rFonts w:asciiTheme="majorBidi" w:hAnsiTheme="majorBidi" w:cstheme="majorBidi"/>
                      <w:b/>
                      <w:bCs/>
                      <w:noProof/>
                      <w:color w:val="31849B" w:themeColor="accent5" w:themeShade="BF"/>
                      <w:szCs w:val="24"/>
                    </w:rPr>
                    <w:t>A</w:t>
                  </w:r>
                  <w:r w:rsidR="0071196A" w:rsidRPr="00E01979">
                    <w:rPr>
                      <w:rFonts w:asciiTheme="majorBidi" w:hAnsiTheme="majorBidi" w:cstheme="majorBidi"/>
                      <w:bCs/>
                      <w:noProof/>
                      <w:color w:val="31849B" w:themeColor="accent5" w:themeShade="BF"/>
                      <w:szCs w:val="24"/>
                    </w:rPr>
                    <w:t xml:space="preserve"> (7)</w:t>
                  </w:r>
                  <w:r w:rsidR="004F445D">
                    <w:rPr>
                      <w:rFonts w:asciiTheme="majorBidi" w:hAnsiTheme="majorBidi" w:cstheme="majorBidi"/>
                      <w:bCs/>
                      <w:noProof/>
                      <w:szCs w:val="24"/>
                    </w:rPr>
                    <w:tab/>
                  </w:r>
                  <w:r w:rsidR="004F445D" w:rsidRPr="006B10A6">
                    <w:rPr>
                      <w:rFonts w:asciiTheme="majorBidi" w:hAnsiTheme="majorBidi" w:cstheme="majorBidi"/>
                      <w:b/>
                      <w:bCs/>
                      <w:noProof/>
                      <w:szCs w:val="24"/>
                    </w:rPr>
                    <w:t>E</w:t>
                  </w:r>
                  <w:r w:rsidR="004F445D">
                    <w:rPr>
                      <w:rFonts w:asciiTheme="majorBidi" w:hAnsiTheme="majorBidi" w:cstheme="majorBidi"/>
                      <w:bCs/>
                      <w:noProof/>
                      <w:szCs w:val="24"/>
                    </w:rPr>
                    <w:t xml:space="preserve"> (8)</w:t>
                  </w:r>
                </w:p>
                <w:p w:rsidR="00E2330C" w:rsidRDefault="00E2330C" w:rsidP="00B16EF1">
                  <w:pPr>
                    <w:tabs>
                      <w:tab w:val="left" w:pos="298"/>
                      <w:tab w:val="left" w:pos="838"/>
                      <w:tab w:val="left" w:pos="1051"/>
                      <w:tab w:val="left" w:pos="1378"/>
                      <w:tab w:val="left" w:pos="4291"/>
                      <w:tab w:val="left" w:pos="6275"/>
                    </w:tabs>
                    <w:rPr>
                      <w:rFonts w:asciiTheme="majorBidi" w:hAnsiTheme="majorBidi" w:cstheme="majorBidi"/>
                      <w:bCs/>
                      <w:noProof/>
                      <w:szCs w:val="24"/>
                    </w:rPr>
                  </w:pPr>
                  <w:r>
                    <w:rPr>
                      <w:rFonts w:asciiTheme="majorBidi" w:hAnsiTheme="majorBidi" w:cstheme="majorBidi"/>
                      <w:bCs/>
                      <w:noProof/>
                      <w:szCs w:val="24"/>
                    </w:rPr>
                    <w:tab/>
                  </w:r>
                  <w:r>
                    <w:rPr>
                      <w:rFonts w:asciiTheme="majorBidi" w:hAnsiTheme="majorBidi" w:cstheme="majorBidi"/>
                      <w:bCs/>
                      <w:noProof/>
                      <w:szCs w:val="24"/>
                    </w:rPr>
                    <w:tab/>
                  </w:r>
                  <w:r w:rsidR="00D941FC" w:rsidRPr="00282202">
                    <w:rPr>
                      <w:rFonts w:asciiTheme="majorBidi" w:hAnsiTheme="majorBidi" w:cstheme="majorBidi"/>
                      <w:b/>
                      <w:bCs/>
                      <w:noProof/>
                      <w:color w:val="0070C0"/>
                      <w:szCs w:val="24"/>
                    </w:rPr>
                    <w:t>B</w:t>
                  </w:r>
                  <w:r w:rsidR="00D941FC" w:rsidRPr="00282202">
                    <w:rPr>
                      <w:rFonts w:asciiTheme="majorBidi" w:hAnsiTheme="majorBidi" w:cstheme="majorBidi"/>
                      <w:bCs/>
                      <w:noProof/>
                      <w:color w:val="0070C0"/>
                      <w:szCs w:val="24"/>
                    </w:rPr>
                    <w:t xml:space="preserve"> (4)</w:t>
                  </w:r>
                  <w:r w:rsidR="00685581">
                    <w:rPr>
                      <w:rFonts w:asciiTheme="majorBidi" w:hAnsiTheme="majorBidi" w:cstheme="majorBidi"/>
                      <w:bCs/>
                      <w:noProof/>
                      <w:szCs w:val="24"/>
                    </w:rPr>
                    <w:tab/>
                  </w:r>
                  <w:r w:rsidR="00685581" w:rsidRPr="00F4239E">
                    <w:rPr>
                      <w:rFonts w:asciiTheme="majorBidi" w:hAnsiTheme="majorBidi" w:cstheme="majorBidi"/>
                      <w:b/>
                      <w:bCs/>
                      <w:noProof/>
                      <w:color w:val="336600"/>
                      <w:szCs w:val="24"/>
                    </w:rPr>
                    <w:t>D</w:t>
                  </w:r>
                  <w:r w:rsidR="00685581" w:rsidRPr="00F4239E">
                    <w:rPr>
                      <w:rFonts w:asciiTheme="majorBidi" w:hAnsiTheme="majorBidi" w:cstheme="majorBidi"/>
                      <w:bCs/>
                      <w:noProof/>
                      <w:color w:val="336600"/>
                      <w:szCs w:val="24"/>
                    </w:rPr>
                    <w:t xml:space="preserve"> (4)</w:t>
                  </w:r>
                  <w:r w:rsidR="00F16BB2">
                    <w:rPr>
                      <w:rFonts w:asciiTheme="majorBidi" w:hAnsiTheme="majorBidi" w:cstheme="majorBidi"/>
                      <w:bCs/>
                      <w:noProof/>
                      <w:szCs w:val="24"/>
                    </w:rPr>
                    <w:t xml:space="preserve"> </w:t>
                  </w:r>
                  <w:r w:rsidR="00F16BB2" w:rsidRPr="003E49CE">
                    <w:rPr>
                      <w:rFonts w:asciiTheme="majorBidi" w:hAnsiTheme="majorBidi" w:cstheme="majorBidi"/>
                      <w:b/>
                      <w:bCs/>
                      <w:noProof/>
                      <w:color w:val="7030A0"/>
                      <w:szCs w:val="24"/>
                    </w:rPr>
                    <w:t>A</w:t>
                  </w:r>
                  <w:r w:rsidR="00F16BB2" w:rsidRPr="003E49CE">
                    <w:rPr>
                      <w:rFonts w:asciiTheme="majorBidi" w:hAnsiTheme="majorBidi" w:cstheme="majorBidi"/>
                      <w:bCs/>
                      <w:noProof/>
                      <w:color w:val="7030A0"/>
                      <w:szCs w:val="24"/>
                    </w:rPr>
                    <w:t xml:space="preserve"> (7)</w:t>
                  </w:r>
                  <w:r w:rsidR="00950456">
                    <w:rPr>
                      <w:rFonts w:asciiTheme="majorBidi" w:hAnsiTheme="majorBidi" w:cstheme="majorBidi"/>
                      <w:bCs/>
                      <w:noProof/>
                      <w:szCs w:val="24"/>
                    </w:rPr>
                    <w:t xml:space="preserve"> </w:t>
                  </w:r>
                  <w:r w:rsidR="00950456" w:rsidRPr="007F5086">
                    <w:rPr>
                      <w:rFonts w:asciiTheme="majorBidi" w:hAnsiTheme="majorBidi" w:cstheme="majorBidi"/>
                      <w:b/>
                      <w:bCs/>
                      <w:noProof/>
                      <w:color w:val="FF0000"/>
                      <w:szCs w:val="24"/>
                    </w:rPr>
                    <w:t>A</w:t>
                  </w:r>
                  <w:r w:rsidR="00950456" w:rsidRPr="007F5086">
                    <w:rPr>
                      <w:rFonts w:asciiTheme="majorBidi" w:hAnsiTheme="majorBidi" w:cstheme="majorBidi"/>
                      <w:bCs/>
                      <w:noProof/>
                      <w:color w:val="FF0000"/>
                      <w:szCs w:val="24"/>
                    </w:rPr>
                    <w:t xml:space="preserve"> (7)</w:t>
                  </w:r>
                  <w:r w:rsidR="0071196A">
                    <w:rPr>
                      <w:rFonts w:asciiTheme="majorBidi" w:hAnsiTheme="majorBidi" w:cstheme="majorBidi"/>
                      <w:bCs/>
                      <w:noProof/>
                      <w:szCs w:val="24"/>
                    </w:rPr>
                    <w:t xml:space="preserve"> </w:t>
                  </w:r>
                  <w:r w:rsidR="0071196A" w:rsidRPr="00E01979">
                    <w:rPr>
                      <w:rFonts w:asciiTheme="majorBidi" w:hAnsiTheme="majorBidi" w:cstheme="majorBidi"/>
                      <w:b/>
                      <w:bCs/>
                      <w:noProof/>
                      <w:color w:val="31849B" w:themeColor="accent5" w:themeShade="BF"/>
                      <w:szCs w:val="24"/>
                    </w:rPr>
                    <w:t>E</w:t>
                  </w:r>
                  <w:r w:rsidR="0071196A" w:rsidRPr="00E01979">
                    <w:rPr>
                      <w:rFonts w:asciiTheme="majorBidi" w:hAnsiTheme="majorBidi" w:cstheme="majorBidi"/>
                      <w:bCs/>
                      <w:noProof/>
                      <w:color w:val="31849B" w:themeColor="accent5" w:themeShade="BF"/>
                      <w:szCs w:val="24"/>
                    </w:rPr>
                    <w:t xml:space="preserve"> (8)</w:t>
                  </w:r>
                </w:p>
                <w:p w:rsidR="00685581" w:rsidRDefault="00685581" w:rsidP="00244C09">
                  <w:pPr>
                    <w:tabs>
                      <w:tab w:val="left" w:pos="298"/>
                      <w:tab w:val="left" w:pos="1051"/>
                      <w:tab w:val="left" w:pos="1378"/>
                      <w:tab w:val="left" w:pos="2401"/>
                      <w:tab w:val="left" w:pos="5504"/>
                    </w:tabs>
                    <w:spacing w:after="60"/>
                    <w:rPr>
                      <w:rFonts w:asciiTheme="majorBidi" w:hAnsiTheme="majorBidi" w:cstheme="majorBidi"/>
                      <w:bCs/>
                      <w:noProof/>
                      <w:szCs w:val="24"/>
                    </w:rPr>
                  </w:pPr>
                  <w:r>
                    <w:rPr>
                      <w:rFonts w:asciiTheme="majorBidi" w:hAnsiTheme="majorBidi" w:cstheme="majorBidi"/>
                      <w:bCs/>
                      <w:noProof/>
                      <w:szCs w:val="24"/>
                    </w:rPr>
                    <w:tab/>
                  </w:r>
                  <w:r>
                    <w:rPr>
                      <w:rFonts w:asciiTheme="majorBidi" w:hAnsiTheme="majorBidi" w:cstheme="majorBidi"/>
                      <w:bCs/>
                      <w:noProof/>
                      <w:szCs w:val="24"/>
                    </w:rPr>
                    <w:tab/>
                  </w:r>
                  <w:r>
                    <w:rPr>
                      <w:rFonts w:asciiTheme="majorBidi" w:hAnsiTheme="majorBidi" w:cstheme="majorBidi"/>
                      <w:bCs/>
                      <w:noProof/>
                      <w:szCs w:val="24"/>
                    </w:rPr>
                    <w:tab/>
                  </w:r>
                  <w:r w:rsidRPr="00F4239E">
                    <w:rPr>
                      <w:rFonts w:asciiTheme="majorBidi" w:hAnsiTheme="majorBidi" w:cstheme="majorBidi"/>
                      <w:b/>
                      <w:bCs/>
                      <w:noProof/>
                      <w:color w:val="336600"/>
                      <w:szCs w:val="24"/>
                    </w:rPr>
                    <w:t>A</w:t>
                  </w:r>
                  <w:r w:rsidRPr="00F4239E">
                    <w:rPr>
                      <w:rFonts w:asciiTheme="majorBidi" w:hAnsiTheme="majorBidi" w:cstheme="majorBidi"/>
                      <w:bCs/>
                      <w:noProof/>
                      <w:color w:val="336600"/>
                      <w:szCs w:val="24"/>
                    </w:rPr>
                    <w:t xml:space="preserve"> (7)</w:t>
                  </w:r>
                  <w:r w:rsidR="00950456">
                    <w:rPr>
                      <w:rFonts w:asciiTheme="majorBidi" w:hAnsiTheme="majorBidi" w:cstheme="majorBidi"/>
                      <w:bCs/>
                      <w:noProof/>
                      <w:szCs w:val="24"/>
                    </w:rPr>
                    <w:tab/>
                    <w:t xml:space="preserve"> </w:t>
                  </w:r>
                  <w:r w:rsidR="00950456" w:rsidRPr="007F5086">
                    <w:rPr>
                      <w:rFonts w:asciiTheme="majorBidi" w:hAnsiTheme="majorBidi" w:cstheme="majorBidi"/>
                      <w:b/>
                      <w:bCs/>
                      <w:noProof/>
                      <w:color w:val="FF0000"/>
                      <w:szCs w:val="24"/>
                    </w:rPr>
                    <w:t>E</w:t>
                  </w:r>
                  <w:r w:rsidR="00950456" w:rsidRPr="007F5086">
                    <w:rPr>
                      <w:rFonts w:asciiTheme="majorBidi" w:hAnsiTheme="majorBidi" w:cstheme="majorBidi"/>
                      <w:bCs/>
                      <w:noProof/>
                      <w:color w:val="FF0000"/>
                      <w:szCs w:val="24"/>
                    </w:rPr>
                    <w:t xml:space="preserve"> (8)</w:t>
                  </w:r>
                  <w:r w:rsidR="005E4D7E">
                    <w:rPr>
                      <w:rFonts w:asciiTheme="majorBidi" w:hAnsiTheme="majorBidi" w:cstheme="majorBidi"/>
                      <w:bCs/>
                      <w:noProof/>
                      <w:color w:val="FF0000"/>
                      <w:szCs w:val="24"/>
                    </w:rPr>
                    <w:tab/>
                  </w:r>
                  <w:r w:rsidR="00244C09" w:rsidRPr="003618F3">
                    <w:rPr>
                      <w:rFonts w:asciiTheme="majorBidi" w:hAnsiTheme="majorBidi" w:cstheme="majorBidi"/>
                      <w:bCs/>
                      <w:noProof/>
                      <w:color w:val="336600"/>
                      <w:sz w:val="16"/>
                      <w:szCs w:val="24"/>
                    </w:rPr>
                    <w:t>Queue after scheduling</w:t>
                  </w:r>
                </w:p>
              </w:tc>
            </w:tr>
          </w:tbl>
          <w:p w:rsidR="006535AD" w:rsidRDefault="00F74794" w:rsidP="00F74794">
            <w:pPr>
              <w:spacing w:before="120" w:after="120"/>
              <w:ind w:left="360" w:firstLine="360"/>
              <w:jc w:val="both"/>
              <w:rPr>
                <w:rFonts w:asciiTheme="majorBidi" w:hAnsiTheme="majorBidi" w:cstheme="majorBidi"/>
                <w:b/>
                <w:bCs/>
                <w:noProof/>
                <w:szCs w:val="24"/>
              </w:rPr>
            </w:pPr>
            <w:r w:rsidRPr="007B1B29">
              <w:rPr>
                <w:rFonts w:asciiTheme="majorBidi" w:hAnsiTheme="majorBidi" w:cstheme="majorBidi"/>
                <w:b/>
                <w:bCs/>
                <w:noProof/>
                <w:szCs w:val="24"/>
              </w:rPr>
              <w:t>Average waiting time:</w:t>
            </w:r>
          </w:p>
          <w:p w:rsidR="00F74794" w:rsidRPr="007B1B29" w:rsidRDefault="00F74794" w:rsidP="00182205">
            <w:pPr>
              <w:spacing w:before="120" w:after="120"/>
              <w:ind w:left="360" w:firstLine="360"/>
              <w:jc w:val="right"/>
              <w:rPr>
                <w:rFonts w:asciiTheme="majorBidi" w:hAnsiTheme="majorBidi" w:cstheme="majorBidi"/>
                <w:b/>
                <w:bCs/>
                <w:noProof/>
                <w:szCs w:val="24"/>
              </w:rPr>
            </w:pPr>
            <w:r>
              <w:rPr>
                <w:rFonts w:asciiTheme="majorBidi" w:hAnsiTheme="majorBidi" w:cstheme="majorBidi"/>
                <w:bCs/>
                <w:noProof/>
                <w:szCs w:val="24"/>
              </w:rPr>
              <w:t>(</w:t>
            </w:r>
            <w:r w:rsidR="00376504" w:rsidRPr="00717729">
              <w:rPr>
                <w:rFonts w:asciiTheme="majorBidi" w:hAnsiTheme="majorBidi" w:cstheme="majorBidi"/>
                <w:bCs/>
                <w:noProof/>
                <w:color w:val="C00000"/>
                <w:szCs w:val="24"/>
              </w:rPr>
              <w:t>(</w:t>
            </w:r>
            <w:r w:rsidR="00381B60">
              <w:rPr>
                <w:rFonts w:asciiTheme="majorBidi" w:hAnsiTheme="majorBidi" w:cstheme="majorBidi"/>
                <w:bCs/>
                <w:noProof/>
                <w:color w:val="C00000"/>
                <w:szCs w:val="24"/>
              </w:rPr>
              <w:t>(</w:t>
            </w:r>
            <w:r w:rsidR="004C622F">
              <w:rPr>
                <w:rFonts w:asciiTheme="majorBidi" w:hAnsiTheme="majorBidi" w:cstheme="majorBidi"/>
                <w:bCs/>
                <w:noProof/>
                <w:color w:val="C00000"/>
                <w:szCs w:val="24"/>
              </w:rPr>
              <w:t xml:space="preserve">15 </w:t>
            </w:r>
            <w:r w:rsidR="00381B60">
              <w:rPr>
                <w:rFonts w:asciiTheme="majorBidi" w:hAnsiTheme="majorBidi" w:cstheme="majorBidi"/>
                <w:bCs/>
                <w:noProof/>
                <w:color w:val="C00000"/>
                <w:szCs w:val="24"/>
              </w:rPr>
              <w:t>–</w:t>
            </w:r>
            <w:r w:rsidR="004C622F">
              <w:rPr>
                <w:rFonts w:asciiTheme="majorBidi" w:hAnsiTheme="majorBidi" w:cstheme="majorBidi"/>
                <w:bCs/>
                <w:noProof/>
                <w:color w:val="C00000"/>
                <w:szCs w:val="24"/>
              </w:rPr>
              <w:t xml:space="preserve"> 3</w:t>
            </w:r>
            <w:r w:rsidR="00381B60">
              <w:rPr>
                <w:rFonts w:asciiTheme="majorBidi" w:hAnsiTheme="majorBidi" w:cstheme="majorBidi"/>
                <w:bCs/>
                <w:noProof/>
                <w:color w:val="C00000"/>
                <w:szCs w:val="24"/>
              </w:rPr>
              <w:t>) + (0 - 0</w:t>
            </w:r>
            <w:r w:rsidR="00376504" w:rsidRPr="00717729">
              <w:rPr>
                <w:rFonts w:asciiTheme="majorBidi" w:hAnsiTheme="majorBidi" w:cstheme="majorBidi"/>
                <w:bCs/>
                <w:noProof/>
                <w:color w:val="C00000"/>
                <w:szCs w:val="24"/>
              </w:rPr>
              <w:t>)</w:t>
            </w:r>
            <w:r w:rsidR="0033515C">
              <w:rPr>
                <w:rFonts w:asciiTheme="majorBidi" w:hAnsiTheme="majorBidi" w:cstheme="majorBidi"/>
                <w:bCs/>
                <w:noProof/>
                <w:color w:val="C00000"/>
                <w:szCs w:val="24"/>
              </w:rPr>
              <w:t>)</w:t>
            </w:r>
            <w:r>
              <w:rPr>
                <w:rFonts w:asciiTheme="majorBidi" w:hAnsiTheme="majorBidi" w:cstheme="majorBidi"/>
                <w:bCs/>
                <w:noProof/>
                <w:szCs w:val="24"/>
              </w:rPr>
              <w:t xml:space="preserve"> + </w:t>
            </w:r>
            <w:r w:rsidR="00376504" w:rsidRPr="00551A34">
              <w:rPr>
                <w:rFonts w:asciiTheme="majorBidi" w:hAnsiTheme="majorBidi" w:cstheme="majorBidi"/>
                <w:bCs/>
                <w:noProof/>
                <w:color w:val="0070C0"/>
                <w:szCs w:val="24"/>
              </w:rPr>
              <w:t>(</w:t>
            </w:r>
            <w:r w:rsidR="00636046">
              <w:rPr>
                <w:rFonts w:asciiTheme="majorBidi" w:hAnsiTheme="majorBidi" w:cstheme="majorBidi"/>
                <w:bCs/>
                <w:noProof/>
                <w:color w:val="0070C0"/>
                <w:szCs w:val="24"/>
              </w:rPr>
              <w:t>(</w:t>
            </w:r>
            <w:r w:rsidR="00E777EA" w:rsidRPr="00551A34">
              <w:rPr>
                <w:rFonts w:asciiTheme="majorBidi" w:hAnsiTheme="majorBidi" w:cstheme="majorBidi"/>
                <w:bCs/>
                <w:noProof/>
                <w:color w:val="0070C0"/>
                <w:szCs w:val="24"/>
              </w:rPr>
              <w:t xml:space="preserve">7 </w:t>
            </w:r>
            <w:r w:rsidR="00636046">
              <w:rPr>
                <w:rFonts w:asciiTheme="majorBidi" w:hAnsiTheme="majorBidi" w:cstheme="majorBidi"/>
                <w:bCs/>
                <w:noProof/>
                <w:color w:val="0070C0"/>
                <w:szCs w:val="24"/>
              </w:rPr>
              <w:t>–</w:t>
            </w:r>
            <w:r w:rsidR="00E777EA" w:rsidRPr="00551A34">
              <w:rPr>
                <w:rFonts w:asciiTheme="majorBidi" w:hAnsiTheme="majorBidi" w:cstheme="majorBidi"/>
                <w:bCs/>
                <w:noProof/>
                <w:color w:val="0070C0"/>
                <w:szCs w:val="24"/>
              </w:rPr>
              <w:t xml:space="preserve"> </w:t>
            </w:r>
            <w:r w:rsidR="00682763" w:rsidRPr="00551A34">
              <w:rPr>
                <w:rFonts w:asciiTheme="majorBidi" w:hAnsiTheme="majorBidi" w:cstheme="majorBidi"/>
                <w:bCs/>
                <w:noProof/>
                <w:color w:val="0070C0"/>
                <w:szCs w:val="24"/>
              </w:rPr>
              <w:t>5</w:t>
            </w:r>
            <w:r w:rsidR="00636046">
              <w:rPr>
                <w:rFonts w:asciiTheme="majorBidi" w:hAnsiTheme="majorBidi" w:cstheme="majorBidi"/>
                <w:bCs/>
                <w:noProof/>
                <w:color w:val="0070C0"/>
                <w:szCs w:val="24"/>
              </w:rPr>
              <w:t>) + (3 – 3)</w:t>
            </w:r>
            <w:r w:rsidR="00376504" w:rsidRPr="00551A34">
              <w:rPr>
                <w:rFonts w:asciiTheme="majorBidi" w:hAnsiTheme="majorBidi" w:cstheme="majorBidi"/>
                <w:bCs/>
                <w:noProof/>
                <w:color w:val="0070C0"/>
                <w:szCs w:val="24"/>
              </w:rPr>
              <w:t>)</w:t>
            </w:r>
            <w:r>
              <w:rPr>
                <w:rFonts w:asciiTheme="majorBidi" w:hAnsiTheme="majorBidi" w:cstheme="majorBidi"/>
                <w:bCs/>
                <w:noProof/>
                <w:szCs w:val="24"/>
              </w:rPr>
              <w:t xml:space="preserve"> + </w:t>
            </w:r>
            <w:r w:rsidR="00376504" w:rsidRPr="00735561">
              <w:rPr>
                <w:rFonts w:asciiTheme="majorBidi" w:hAnsiTheme="majorBidi" w:cstheme="majorBidi"/>
                <w:bCs/>
                <w:noProof/>
                <w:color w:val="336600"/>
                <w:szCs w:val="24"/>
              </w:rPr>
              <w:t>(</w:t>
            </w:r>
            <w:r w:rsidR="00CF2E4E" w:rsidRPr="00735561">
              <w:rPr>
                <w:rFonts w:asciiTheme="majorBidi" w:hAnsiTheme="majorBidi" w:cstheme="majorBidi"/>
                <w:bCs/>
                <w:noProof/>
                <w:color w:val="336600"/>
                <w:szCs w:val="24"/>
              </w:rPr>
              <w:t>5 - 5</w:t>
            </w:r>
            <w:r w:rsidR="00376504" w:rsidRPr="00735561">
              <w:rPr>
                <w:rFonts w:asciiTheme="majorBidi" w:hAnsiTheme="majorBidi" w:cstheme="majorBidi"/>
                <w:bCs/>
                <w:noProof/>
                <w:color w:val="336600"/>
                <w:szCs w:val="24"/>
              </w:rPr>
              <w:t>)</w:t>
            </w:r>
            <w:r>
              <w:rPr>
                <w:rFonts w:asciiTheme="majorBidi" w:hAnsiTheme="majorBidi" w:cstheme="majorBidi"/>
                <w:bCs/>
                <w:noProof/>
                <w:szCs w:val="24"/>
              </w:rPr>
              <w:t xml:space="preserve"> + </w:t>
            </w:r>
            <w:r w:rsidR="00376504" w:rsidRPr="00FB72E7">
              <w:rPr>
                <w:rFonts w:asciiTheme="majorBidi" w:hAnsiTheme="majorBidi" w:cstheme="majorBidi"/>
                <w:bCs/>
                <w:noProof/>
                <w:color w:val="31849B" w:themeColor="accent5" w:themeShade="BF"/>
                <w:szCs w:val="24"/>
              </w:rPr>
              <w:t>(</w:t>
            </w:r>
            <w:r w:rsidR="0001392F" w:rsidRPr="00FB72E7">
              <w:rPr>
                <w:rFonts w:asciiTheme="majorBidi" w:hAnsiTheme="majorBidi" w:cstheme="majorBidi"/>
                <w:bCs/>
                <w:noProof/>
                <w:color w:val="31849B" w:themeColor="accent5" w:themeShade="BF"/>
                <w:szCs w:val="24"/>
              </w:rPr>
              <w:t>11 - 6</w:t>
            </w:r>
            <w:r w:rsidR="00376504" w:rsidRPr="00FB72E7">
              <w:rPr>
                <w:rFonts w:asciiTheme="majorBidi" w:hAnsiTheme="majorBidi" w:cstheme="majorBidi"/>
                <w:bCs/>
                <w:noProof/>
                <w:color w:val="31849B" w:themeColor="accent5" w:themeShade="BF"/>
                <w:szCs w:val="24"/>
              </w:rPr>
              <w:t>)</w:t>
            </w:r>
            <w:r>
              <w:rPr>
                <w:rFonts w:asciiTheme="majorBidi" w:hAnsiTheme="majorBidi" w:cstheme="majorBidi"/>
                <w:bCs/>
                <w:noProof/>
                <w:szCs w:val="24"/>
              </w:rPr>
              <w:t xml:space="preserve"> + </w:t>
            </w:r>
            <w:r w:rsidR="00376504" w:rsidRPr="003437CE">
              <w:rPr>
                <w:rFonts w:asciiTheme="majorBidi" w:hAnsiTheme="majorBidi" w:cstheme="majorBidi"/>
                <w:bCs/>
                <w:noProof/>
                <w:color w:val="7030A0"/>
                <w:szCs w:val="24"/>
              </w:rPr>
              <w:t>(</w:t>
            </w:r>
            <w:r w:rsidR="008F47E5" w:rsidRPr="003437CE">
              <w:rPr>
                <w:rFonts w:asciiTheme="majorBidi" w:hAnsiTheme="majorBidi" w:cstheme="majorBidi"/>
                <w:bCs/>
                <w:noProof/>
                <w:color w:val="7030A0"/>
                <w:szCs w:val="24"/>
              </w:rPr>
              <w:t>22 - 9</w:t>
            </w:r>
            <w:r w:rsidR="00376504" w:rsidRPr="003437CE">
              <w:rPr>
                <w:rFonts w:asciiTheme="majorBidi" w:hAnsiTheme="majorBidi" w:cstheme="majorBidi"/>
                <w:bCs/>
                <w:noProof/>
                <w:color w:val="7030A0"/>
                <w:szCs w:val="24"/>
              </w:rPr>
              <w:t>)</w:t>
            </w:r>
            <w:r>
              <w:rPr>
                <w:rFonts w:asciiTheme="majorBidi" w:hAnsiTheme="majorBidi" w:cstheme="majorBidi"/>
                <w:bCs/>
                <w:noProof/>
                <w:szCs w:val="24"/>
              </w:rPr>
              <w:t xml:space="preserve">) / 5 = </w:t>
            </w:r>
            <w:r w:rsidR="0048019F">
              <w:rPr>
                <w:rFonts w:asciiTheme="majorBidi" w:hAnsiTheme="majorBidi" w:cstheme="majorBidi"/>
                <w:b/>
                <w:bCs/>
                <w:noProof/>
                <w:szCs w:val="24"/>
              </w:rPr>
              <w:t>6.4</w:t>
            </w:r>
            <w:r w:rsidRPr="003F60FE">
              <w:rPr>
                <w:rFonts w:asciiTheme="majorBidi" w:hAnsiTheme="majorBidi" w:cstheme="majorBidi"/>
                <w:b/>
                <w:bCs/>
                <w:noProof/>
                <w:szCs w:val="24"/>
              </w:rPr>
              <w:t xml:space="preserve"> ms</w:t>
            </w:r>
          </w:p>
          <w:p w:rsidR="00F74794" w:rsidRPr="004541B9" w:rsidRDefault="00F74794" w:rsidP="00182205">
            <w:pPr>
              <w:tabs>
                <w:tab w:val="left" w:pos="3684"/>
              </w:tabs>
              <w:spacing w:after="120"/>
              <w:ind w:left="354" w:firstLine="360"/>
              <w:jc w:val="both"/>
              <w:rPr>
                <w:rFonts w:asciiTheme="majorBidi" w:hAnsiTheme="majorBidi" w:cstheme="majorBidi"/>
                <w:b/>
                <w:bCs/>
                <w:noProof/>
                <w:szCs w:val="24"/>
              </w:rPr>
            </w:pPr>
            <w:r w:rsidRPr="004541B9">
              <w:rPr>
                <w:rFonts w:asciiTheme="majorBidi" w:hAnsiTheme="majorBidi" w:cstheme="majorBidi"/>
                <w:b/>
                <w:bCs/>
                <w:noProof/>
                <w:szCs w:val="24"/>
              </w:rPr>
              <w:t>Average turnaround time:</w:t>
            </w:r>
            <w:r w:rsidR="00182205">
              <w:rPr>
                <w:rFonts w:asciiTheme="majorBidi" w:hAnsiTheme="majorBidi" w:cstheme="majorBidi"/>
                <w:b/>
                <w:bCs/>
                <w:noProof/>
                <w:szCs w:val="24"/>
              </w:rPr>
              <w:tab/>
            </w:r>
            <w:r>
              <w:rPr>
                <w:rFonts w:asciiTheme="majorBidi" w:hAnsiTheme="majorBidi" w:cstheme="majorBidi"/>
                <w:bCs/>
                <w:noProof/>
                <w:szCs w:val="24"/>
              </w:rPr>
              <w:t>(</w:t>
            </w:r>
            <w:r w:rsidR="007673B6">
              <w:rPr>
                <w:rFonts w:asciiTheme="majorBidi" w:hAnsiTheme="majorBidi" w:cstheme="majorBidi"/>
                <w:bCs/>
                <w:noProof/>
                <w:color w:val="C00000"/>
                <w:szCs w:val="24"/>
              </w:rPr>
              <w:t>(22 – 0)</w:t>
            </w:r>
            <w:r>
              <w:rPr>
                <w:rFonts w:asciiTheme="majorBidi" w:hAnsiTheme="majorBidi" w:cstheme="majorBidi"/>
                <w:bCs/>
                <w:noProof/>
                <w:szCs w:val="24"/>
              </w:rPr>
              <w:t xml:space="preserve"> + </w:t>
            </w:r>
            <w:r w:rsidR="00085947">
              <w:rPr>
                <w:rFonts w:asciiTheme="majorBidi" w:hAnsiTheme="majorBidi" w:cstheme="majorBidi"/>
                <w:bCs/>
                <w:noProof/>
                <w:color w:val="0070C0"/>
                <w:szCs w:val="24"/>
              </w:rPr>
              <w:t>(</w:t>
            </w:r>
            <w:r w:rsidR="00C90AB3">
              <w:rPr>
                <w:rFonts w:asciiTheme="majorBidi" w:hAnsiTheme="majorBidi" w:cstheme="majorBidi"/>
                <w:bCs/>
                <w:noProof/>
                <w:color w:val="0070C0"/>
                <w:szCs w:val="24"/>
              </w:rPr>
              <w:t>11</w:t>
            </w:r>
            <w:r w:rsidR="00085947" w:rsidRPr="00551A34">
              <w:rPr>
                <w:rFonts w:asciiTheme="majorBidi" w:hAnsiTheme="majorBidi" w:cstheme="majorBidi"/>
                <w:bCs/>
                <w:noProof/>
                <w:color w:val="0070C0"/>
                <w:szCs w:val="24"/>
              </w:rPr>
              <w:t xml:space="preserve"> </w:t>
            </w:r>
            <w:r w:rsidR="00085947">
              <w:rPr>
                <w:rFonts w:asciiTheme="majorBidi" w:hAnsiTheme="majorBidi" w:cstheme="majorBidi"/>
                <w:bCs/>
                <w:noProof/>
                <w:color w:val="0070C0"/>
                <w:szCs w:val="24"/>
              </w:rPr>
              <w:t>–</w:t>
            </w:r>
            <w:r w:rsidR="00085947" w:rsidRPr="00551A34">
              <w:rPr>
                <w:rFonts w:asciiTheme="majorBidi" w:hAnsiTheme="majorBidi" w:cstheme="majorBidi"/>
                <w:bCs/>
                <w:noProof/>
                <w:color w:val="0070C0"/>
                <w:szCs w:val="24"/>
              </w:rPr>
              <w:t xml:space="preserve"> </w:t>
            </w:r>
            <w:r w:rsidR="00085947">
              <w:rPr>
                <w:rFonts w:asciiTheme="majorBidi" w:hAnsiTheme="majorBidi" w:cstheme="majorBidi"/>
                <w:bCs/>
                <w:noProof/>
                <w:color w:val="0070C0"/>
                <w:szCs w:val="24"/>
              </w:rPr>
              <w:t>3)</w:t>
            </w:r>
            <w:r>
              <w:rPr>
                <w:rFonts w:asciiTheme="majorBidi" w:hAnsiTheme="majorBidi" w:cstheme="majorBidi"/>
                <w:bCs/>
                <w:noProof/>
                <w:szCs w:val="24"/>
              </w:rPr>
              <w:t xml:space="preserve"> + </w:t>
            </w:r>
            <w:r w:rsidR="000B513A" w:rsidRPr="00735561">
              <w:rPr>
                <w:rFonts w:asciiTheme="majorBidi" w:hAnsiTheme="majorBidi" w:cstheme="majorBidi"/>
                <w:bCs/>
                <w:noProof/>
                <w:color w:val="336600"/>
                <w:szCs w:val="24"/>
              </w:rPr>
              <w:t>(</w:t>
            </w:r>
            <w:r w:rsidR="00851013">
              <w:rPr>
                <w:rFonts w:asciiTheme="majorBidi" w:hAnsiTheme="majorBidi" w:cstheme="majorBidi"/>
                <w:bCs/>
                <w:noProof/>
                <w:color w:val="336600"/>
                <w:szCs w:val="24"/>
              </w:rPr>
              <w:t>7</w:t>
            </w:r>
            <w:r w:rsidR="000B513A" w:rsidRPr="00735561">
              <w:rPr>
                <w:rFonts w:asciiTheme="majorBidi" w:hAnsiTheme="majorBidi" w:cstheme="majorBidi"/>
                <w:bCs/>
                <w:noProof/>
                <w:color w:val="336600"/>
                <w:szCs w:val="24"/>
              </w:rPr>
              <w:t xml:space="preserve"> - 5)</w:t>
            </w:r>
            <w:r>
              <w:rPr>
                <w:rFonts w:asciiTheme="majorBidi" w:hAnsiTheme="majorBidi" w:cstheme="majorBidi"/>
                <w:bCs/>
                <w:noProof/>
                <w:szCs w:val="24"/>
              </w:rPr>
              <w:t xml:space="preserve"> + </w:t>
            </w:r>
            <w:r w:rsidR="00B775CE" w:rsidRPr="00FB72E7">
              <w:rPr>
                <w:rFonts w:asciiTheme="majorBidi" w:hAnsiTheme="majorBidi" w:cstheme="majorBidi"/>
                <w:bCs/>
                <w:noProof/>
                <w:color w:val="31849B" w:themeColor="accent5" w:themeShade="BF"/>
                <w:szCs w:val="24"/>
              </w:rPr>
              <w:t>(1</w:t>
            </w:r>
            <w:r w:rsidR="00293DDC">
              <w:rPr>
                <w:rFonts w:asciiTheme="majorBidi" w:hAnsiTheme="majorBidi" w:cstheme="majorBidi"/>
                <w:bCs/>
                <w:noProof/>
                <w:color w:val="31849B" w:themeColor="accent5" w:themeShade="BF"/>
                <w:szCs w:val="24"/>
              </w:rPr>
              <w:t>5</w:t>
            </w:r>
            <w:r w:rsidR="00B775CE" w:rsidRPr="00FB72E7">
              <w:rPr>
                <w:rFonts w:asciiTheme="majorBidi" w:hAnsiTheme="majorBidi" w:cstheme="majorBidi"/>
                <w:bCs/>
                <w:noProof/>
                <w:color w:val="31849B" w:themeColor="accent5" w:themeShade="BF"/>
                <w:szCs w:val="24"/>
              </w:rPr>
              <w:t xml:space="preserve"> - 6)</w:t>
            </w:r>
            <w:r>
              <w:rPr>
                <w:rFonts w:asciiTheme="majorBidi" w:hAnsiTheme="majorBidi" w:cstheme="majorBidi"/>
                <w:bCs/>
                <w:noProof/>
                <w:szCs w:val="24"/>
              </w:rPr>
              <w:t xml:space="preserve"> + </w:t>
            </w:r>
            <w:r w:rsidR="005B3FE5" w:rsidRPr="003437CE">
              <w:rPr>
                <w:rFonts w:asciiTheme="majorBidi" w:hAnsiTheme="majorBidi" w:cstheme="majorBidi"/>
                <w:bCs/>
                <w:noProof/>
                <w:color w:val="7030A0"/>
                <w:szCs w:val="24"/>
              </w:rPr>
              <w:t>(</w:t>
            </w:r>
            <w:r w:rsidR="005B3FE5">
              <w:rPr>
                <w:rFonts w:asciiTheme="majorBidi" w:hAnsiTheme="majorBidi" w:cstheme="majorBidi"/>
                <w:bCs/>
                <w:noProof/>
                <w:color w:val="7030A0"/>
                <w:szCs w:val="24"/>
              </w:rPr>
              <w:t>30</w:t>
            </w:r>
            <w:r w:rsidR="005B3FE5" w:rsidRPr="003437CE">
              <w:rPr>
                <w:rFonts w:asciiTheme="majorBidi" w:hAnsiTheme="majorBidi" w:cstheme="majorBidi"/>
                <w:bCs/>
                <w:noProof/>
                <w:color w:val="7030A0"/>
                <w:szCs w:val="24"/>
              </w:rPr>
              <w:t xml:space="preserve"> - </w:t>
            </w:r>
            <w:r w:rsidR="005B3FE5">
              <w:rPr>
                <w:rFonts w:asciiTheme="majorBidi" w:hAnsiTheme="majorBidi" w:cstheme="majorBidi"/>
                <w:bCs/>
                <w:noProof/>
                <w:color w:val="7030A0"/>
                <w:szCs w:val="24"/>
              </w:rPr>
              <w:t>9</w:t>
            </w:r>
            <w:r w:rsidR="005B3FE5" w:rsidRPr="003437CE">
              <w:rPr>
                <w:rFonts w:asciiTheme="majorBidi" w:hAnsiTheme="majorBidi" w:cstheme="majorBidi"/>
                <w:bCs/>
                <w:noProof/>
                <w:color w:val="7030A0"/>
                <w:szCs w:val="24"/>
              </w:rPr>
              <w:t>)</w:t>
            </w:r>
            <w:r>
              <w:rPr>
                <w:rFonts w:asciiTheme="majorBidi" w:hAnsiTheme="majorBidi" w:cstheme="majorBidi"/>
                <w:bCs/>
                <w:noProof/>
                <w:szCs w:val="24"/>
              </w:rPr>
              <w:t xml:space="preserve">) / 5 = </w:t>
            </w:r>
            <w:r w:rsidRPr="00E277B9">
              <w:rPr>
                <w:rFonts w:asciiTheme="majorBidi" w:hAnsiTheme="majorBidi" w:cstheme="majorBidi"/>
                <w:b/>
                <w:bCs/>
                <w:noProof/>
                <w:szCs w:val="24"/>
              </w:rPr>
              <w:t>1</w:t>
            </w:r>
            <w:r w:rsidR="002B79BA">
              <w:rPr>
                <w:rFonts w:asciiTheme="majorBidi" w:hAnsiTheme="majorBidi" w:cstheme="majorBidi"/>
                <w:b/>
                <w:bCs/>
                <w:noProof/>
                <w:szCs w:val="24"/>
              </w:rPr>
              <w:t>2.</w:t>
            </w:r>
            <w:r>
              <w:rPr>
                <w:rFonts w:asciiTheme="majorBidi" w:hAnsiTheme="majorBidi" w:cstheme="majorBidi"/>
                <w:b/>
                <w:bCs/>
                <w:noProof/>
                <w:szCs w:val="24"/>
              </w:rPr>
              <w:t>4</w:t>
            </w:r>
            <w:r w:rsidRPr="00E277B9">
              <w:rPr>
                <w:rFonts w:asciiTheme="majorBidi" w:hAnsiTheme="majorBidi" w:cstheme="majorBidi"/>
                <w:b/>
                <w:bCs/>
                <w:noProof/>
                <w:szCs w:val="24"/>
              </w:rPr>
              <w:t xml:space="preserve"> ms</w:t>
            </w:r>
          </w:p>
          <w:p w:rsidR="00F74794" w:rsidRPr="00927729" w:rsidRDefault="00F74794" w:rsidP="00214758">
            <w:pPr>
              <w:tabs>
                <w:tab w:val="left" w:pos="3684"/>
              </w:tabs>
              <w:spacing w:after="120"/>
              <w:ind w:left="354" w:firstLine="360"/>
              <w:jc w:val="both"/>
              <w:rPr>
                <w:rFonts w:asciiTheme="majorBidi" w:hAnsiTheme="majorBidi" w:cstheme="majorBidi"/>
                <w:b/>
                <w:bCs/>
                <w:noProof/>
                <w:szCs w:val="24"/>
              </w:rPr>
            </w:pPr>
            <w:r w:rsidRPr="00927729">
              <w:rPr>
                <w:rFonts w:asciiTheme="majorBidi" w:hAnsiTheme="majorBidi" w:cstheme="majorBidi"/>
                <w:b/>
                <w:bCs/>
                <w:noProof/>
                <w:szCs w:val="24"/>
              </w:rPr>
              <w:t>Throughput:</w:t>
            </w:r>
            <w:r w:rsidR="00214758">
              <w:rPr>
                <w:rFonts w:asciiTheme="majorBidi" w:hAnsiTheme="majorBidi" w:cstheme="majorBidi"/>
                <w:b/>
                <w:bCs/>
                <w:noProof/>
                <w:szCs w:val="24"/>
              </w:rPr>
              <w:tab/>
            </w:r>
            <w:r>
              <w:rPr>
                <w:rFonts w:asciiTheme="majorBidi" w:hAnsiTheme="majorBidi" w:cstheme="majorBidi"/>
                <w:bCs/>
                <w:noProof/>
                <w:szCs w:val="24"/>
              </w:rPr>
              <w:t xml:space="preserve">(5 / 30) = </w:t>
            </w:r>
            <w:r w:rsidRPr="00AE2D30">
              <w:rPr>
                <w:rFonts w:asciiTheme="majorBidi" w:hAnsiTheme="majorBidi" w:cstheme="majorBidi"/>
                <w:b/>
                <w:bCs/>
                <w:noProof/>
                <w:szCs w:val="24"/>
              </w:rPr>
              <w:t>0.167 processes/ms</w:t>
            </w:r>
          </w:p>
          <w:p w:rsidR="00033D80" w:rsidRDefault="002416CB" w:rsidP="00E75B3D">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16" type="#_x0000_t32" style="position:absolute;left:0;text-align:left;margin-left:-3.15pt;margin-top:6.75pt;width:503.35pt;height:0;z-index:251704320" o:connectortype="straight" strokecolor="#d8d8d8 [2732]"/>
              </w:pict>
            </w:r>
          </w:p>
          <w:p w:rsidR="00B6625E" w:rsidRDefault="00DD7024" w:rsidP="00B6625E">
            <w:pPr>
              <w:ind w:firstLine="360"/>
              <w:jc w:val="both"/>
              <w:rPr>
                <w:rFonts w:asciiTheme="majorBidi" w:hAnsiTheme="majorBidi" w:cstheme="majorBidi"/>
                <w:b/>
                <w:bCs/>
                <w:noProof/>
                <w:color w:val="C00000"/>
                <w:szCs w:val="24"/>
              </w:rPr>
            </w:pPr>
            <w:r w:rsidRPr="00B40BC0">
              <w:rPr>
                <w:rFonts w:asciiTheme="majorBidi" w:hAnsiTheme="majorBidi" w:cstheme="majorBidi"/>
                <w:b/>
                <w:bCs/>
                <w:noProof/>
                <w:color w:val="C00000"/>
                <w:szCs w:val="24"/>
              </w:rPr>
              <w:t>Round-Robin Scheduling (</w:t>
            </w:r>
            <w:r w:rsidR="003D16CE" w:rsidRPr="00B40BC0">
              <w:rPr>
                <w:rFonts w:asciiTheme="majorBidi" w:hAnsiTheme="majorBidi" w:cstheme="majorBidi"/>
                <w:b/>
                <w:bCs/>
                <w:noProof/>
                <w:color w:val="C00000"/>
                <w:szCs w:val="24"/>
              </w:rPr>
              <w:t>RR</w:t>
            </w:r>
            <w:r w:rsidR="009566CD" w:rsidRPr="00B40BC0">
              <w:rPr>
                <w:rFonts w:asciiTheme="majorBidi" w:hAnsiTheme="majorBidi" w:cstheme="majorBidi"/>
                <w:b/>
                <w:bCs/>
                <w:noProof/>
                <w:color w:val="C00000"/>
                <w:szCs w:val="24"/>
              </w:rPr>
              <w:t xml:space="preserve"> Scheduling</w:t>
            </w:r>
            <w:r w:rsidR="003D16CE" w:rsidRPr="00B40BC0">
              <w:rPr>
                <w:rFonts w:asciiTheme="majorBidi" w:hAnsiTheme="majorBidi" w:cstheme="majorBidi"/>
                <w:b/>
                <w:bCs/>
                <w:noProof/>
                <w:color w:val="C00000"/>
                <w:szCs w:val="24"/>
              </w:rPr>
              <w:t>)</w:t>
            </w:r>
          </w:p>
          <w:p w:rsidR="006F5FAF" w:rsidRDefault="009566CD" w:rsidP="00E75B3D">
            <w:pPr>
              <w:spacing w:after="120"/>
              <w:ind w:firstLine="360"/>
              <w:jc w:val="both"/>
              <w:rPr>
                <w:rFonts w:asciiTheme="majorBidi" w:hAnsiTheme="majorBidi" w:cstheme="majorBidi"/>
                <w:bCs/>
                <w:noProof/>
                <w:szCs w:val="24"/>
              </w:rPr>
            </w:pPr>
            <w:r w:rsidRPr="00B40BC0">
              <w:rPr>
                <w:rFonts w:asciiTheme="majorBidi" w:hAnsiTheme="majorBidi" w:cstheme="majorBidi"/>
                <w:b/>
                <w:bCs/>
                <w:noProof/>
                <w:color w:val="C00000"/>
                <w:szCs w:val="24"/>
              </w:rPr>
              <w:t>[</w:t>
            </w:r>
            <w:r w:rsidRPr="00500465">
              <w:rPr>
                <w:rFonts w:asciiTheme="majorBidi" w:hAnsiTheme="majorBidi" w:cstheme="majorBidi"/>
                <w:b/>
                <w:bCs/>
                <w:i/>
                <w:noProof/>
                <w:color w:val="0070C0"/>
                <w:szCs w:val="24"/>
              </w:rPr>
              <w:t>Preemptive</w:t>
            </w:r>
            <w:r w:rsidRPr="00B40BC0">
              <w:rPr>
                <w:rFonts w:asciiTheme="majorBidi" w:hAnsiTheme="majorBidi" w:cstheme="majorBidi"/>
                <w:b/>
                <w:bCs/>
                <w:noProof/>
                <w:color w:val="C00000"/>
                <w:szCs w:val="24"/>
              </w:rPr>
              <w:t xml:space="preserve">] </w:t>
            </w:r>
            <w:r>
              <w:rPr>
                <w:rFonts w:asciiTheme="majorBidi" w:hAnsiTheme="majorBidi" w:cstheme="majorBidi"/>
                <w:b/>
                <w:bCs/>
                <w:noProof/>
                <w:color w:val="C00000"/>
                <w:szCs w:val="24"/>
              </w:rPr>
              <w:t>[</w:t>
            </w:r>
            <w:r w:rsidRPr="003A50FB">
              <w:rPr>
                <w:rFonts w:asciiTheme="majorBidi" w:hAnsiTheme="majorBidi" w:cstheme="majorBidi"/>
                <w:b/>
                <w:bCs/>
                <w:i/>
                <w:noProof/>
                <w:color w:val="C00000"/>
                <w:szCs w:val="24"/>
              </w:rPr>
              <w:t>Applies to:</w:t>
            </w:r>
            <w:r w:rsidR="00672242">
              <w:rPr>
                <w:rFonts w:asciiTheme="majorBidi" w:hAnsiTheme="majorBidi" w:cstheme="majorBidi"/>
                <w:b/>
                <w:bCs/>
                <w:i/>
                <w:noProof/>
                <w:color w:val="C00000"/>
                <w:szCs w:val="24"/>
              </w:rPr>
              <w:t xml:space="preserve"> </w:t>
            </w:r>
            <w:r w:rsidR="00672242" w:rsidRPr="00500465">
              <w:rPr>
                <w:rFonts w:asciiTheme="majorBidi" w:hAnsiTheme="majorBidi" w:cstheme="majorBidi"/>
                <w:b/>
                <w:bCs/>
                <w:i/>
                <w:noProof/>
                <w:color w:val="00B050"/>
                <w:szCs w:val="24"/>
              </w:rPr>
              <w:t>Both</w:t>
            </w:r>
            <w:r w:rsidRPr="00500465">
              <w:rPr>
                <w:rFonts w:asciiTheme="majorBidi" w:hAnsiTheme="majorBidi" w:cstheme="majorBidi"/>
                <w:b/>
                <w:bCs/>
                <w:i/>
                <w:noProof/>
                <w:color w:val="00B050"/>
                <w:szCs w:val="24"/>
              </w:rPr>
              <w:t xml:space="preserve"> Batch</w:t>
            </w:r>
            <w:r w:rsidR="00561570" w:rsidRPr="00500465">
              <w:rPr>
                <w:rFonts w:asciiTheme="majorBidi" w:hAnsiTheme="majorBidi" w:cstheme="majorBidi"/>
                <w:b/>
                <w:bCs/>
                <w:i/>
                <w:noProof/>
                <w:color w:val="00B050"/>
                <w:szCs w:val="24"/>
              </w:rPr>
              <w:t xml:space="preserve"> </w:t>
            </w:r>
            <w:r w:rsidR="005902A8" w:rsidRPr="00500465">
              <w:rPr>
                <w:rFonts w:asciiTheme="majorBidi" w:hAnsiTheme="majorBidi" w:cstheme="majorBidi"/>
                <w:b/>
                <w:bCs/>
                <w:i/>
                <w:noProof/>
                <w:color w:val="00B050"/>
                <w:szCs w:val="24"/>
              </w:rPr>
              <w:t>and</w:t>
            </w:r>
            <w:r w:rsidR="00561570" w:rsidRPr="00500465">
              <w:rPr>
                <w:rFonts w:asciiTheme="majorBidi" w:hAnsiTheme="majorBidi" w:cstheme="majorBidi"/>
                <w:b/>
                <w:bCs/>
                <w:i/>
                <w:noProof/>
                <w:color w:val="00B050"/>
                <w:szCs w:val="24"/>
              </w:rPr>
              <w:t xml:space="preserve"> Interactive</w:t>
            </w:r>
            <w:r w:rsidRPr="00500465">
              <w:rPr>
                <w:rFonts w:asciiTheme="majorBidi" w:hAnsiTheme="majorBidi" w:cstheme="majorBidi"/>
                <w:b/>
                <w:bCs/>
                <w:i/>
                <w:noProof/>
                <w:color w:val="00B050"/>
                <w:szCs w:val="24"/>
              </w:rPr>
              <w:t xml:space="preserve"> Systems</w:t>
            </w:r>
            <w:r>
              <w:rPr>
                <w:rFonts w:asciiTheme="majorBidi" w:hAnsiTheme="majorBidi" w:cstheme="majorBidi"/>
                <w:b/>
                <w:bCs/>
                <w:noProof/>
                <w:color w:val="C00000"/>
                <w:szCs w:val="24"/>
              </w:rPr>
              <w:t>]</w:t>
            </w:r>
          </w:p>
          <w:p w:rsidR="00ED5EDA" w:rsidRPr="00ED5EDA" w:rsidRDefault="000C7223" w:rsidP="00471BA8">
            <w:pPr>
              <w:pStyle w:val="ListParagraph"/>
              <w:numPr>
                <w:ilvl w:val="0"/>
                <w:numId w:val="36"/>
              </w:numPr>
              <w:spacing w:after="120"/>
              <w:contextualSpacing w:val="0"/>
              <w:jc w:val="both"/>
              <w:rPr>
                <w:rFonts w:asciiTheme="majorBidi" w:hAnsiTheme="majorBidi" w:cstheme="majorBidi"/>
                <w:bCs/>
                <w:noProof/>
                <w:szCs w:val="24"/>
              </w:rPr>
            </w:pPr>
            <w:r w:rsidRPr="000C7223">
              <w:rPr>
                <w:rFonts w:asciiTheme="majorBidi" w:hAnsiTheme="majorBidi" w:cstheme="majorBidi"/>
                <w:bCs/>
                <w:noProof/>
                <w:szCs w:val="24"/>
              </w:rPr>
              <w:t xml:space="preserve">Each process is assigned a time interval, called </w:t>
            </w:r>
            <w:r w:rsidR="00BB1618">
              <w:rPr>
                <w:rFonts w:asciiTheme="majorBidi" w:hAnsiTheme="majorBidi" w:cstheme="majorBidi"/>
                <w:bCs/>
                <w:noProof/>
                <w:szCs w:val="24"/>
              </w:rPr>
              <w:t xml:space="preserve">a </w:t>
            </w:r>
            <w:r w:rsidR="00BB1618" w:rsidRPr="0037163C">
              <w:rPr>
                <w:rFonts w:asciiTheme="majorBidi" w:hAnsiTheme="majorBidi" w:cstheme="majorBidi"/>
                <w:b/>
                <w:i/>
                <w:noProof/>
                <w:szCs w:val="24"/>
              </w:rPr>
              <w:t>time</w:t>
            </w:r>
            <w:r w:rsidRPr="0037163C">
              <w:rPr>
                <w:rFonts w:asciiTheme="majorBidi" w:hAnsiTheme="majorBidi" w:cstheme="majorBidi"/>
                <w:b/>
                <w:i/>
                <w:noProof/>
                <w:szCs w:val="24"/>
              </w:rPr>
              <w:t xml:space="preserve"> quantum</w:t>
            </w:r>
            <w:r w:rsidR="00BB1618">
              <w:rPr>
                <w:rFonts w:asciiTheme="majorBidi" w:hAnsiTheme="majorBidi" w:cstheme="majorBidi"/>
                <w:bCs/>
                <w:noProof/>
                <w:szCs w:val="24"/>
              </w:rPr>
              <w:t xml:space="preserve"> or </w:t>
            </w:r>
            <w:r w:rsidR="00BB1618" w:rsidRPr="0037163C">
              <w:rPr>
                <w:rFonts w:asciiTheme="majorBidi" w:hAnsiTheme="majorBidi" w:cstheme="majorBidi"/>
                <w:b/>
                <w:i/>
                <w:noProof/>
                <w:szCs w:val="24"/>
              </w:rPr>
              <w:t>time slice</w:t>
            </w:r>
            <w:r w:rsidRPr="000C7223">
              <w:rPr>
                <w:rFonts w:asciiTheme="majorBidi" w:hAnsiTheme="majorBidi" w:cstheme="majorBidi"/>
                <w:bCs/>
                <w:noProof/>
                <w:szCs w:val="24"/>
              </w:rPr>
              <w:t>,</w:t>
            </w:r>
            <w:r w:rsidR="00225702">
              <w:rPr>
                <w:rFonts w:asciiTheme="majorBidi" w:hAnsiTheme="majorBidi" w:cstheme="majorBidi"/>
                <w:bCs/>
                <w:noProof/>
                <w:szCs w:val="24"/>
              </w:rPr>
              <w:t xml:space="preserve"> in</w:t>
            </w:r>
            <w:r w:rsidR="00ED5EDA">
              <w:rPr>
                <w:rFonts w:asciiTheme="majorBidi" w:hAnsiTheme="majorBidi" w:cstheme="majorBidi"/>
                <w:bCs/>
                <w:noProof/>
                <w:szCs w:val="24"/>
              </w:rPr>
              <w:t xml:space="preserve"> which it is allowed to run.</w:t>
            </w:r>
          </w:p>
          <w:p w:rsidR="00ED5EDA" w:rsidRPr="00ED5EDA" w:rsidRDefault="000C7223" w:rsidP="00471BA8">
            <w:pPr>
              <w:pStyle w:val="ListParagraph"/>
              <w:numPr>
                <w:ilvl w:val="0"/>
                <w:numId w:val="36"/>
              </w:numPr>
              <w:spacing w:after="120"/>
              <w:contextualSpacing w:val="0"/>
              <w:jc w:val="both"/>
              <w:rPr>
                <w:rFonts w:asciiTheme="majorBidi" w:hAnsiTheme="majorBidi" w:cstheme="majorBidi"/>
                <w:bCs/>
                <w:noProof/>
                <w:szCs w:val="24"/>
              </w:rPr>
            </w:pPr>
            <w:r w:rsidRPr="000C7223">
              <w:rPr>
                <w:rFonts w:asciiTheme="majorBidi" w:hAnsiTheme="majorBidi" w:cstheme="majorBidi"/>
                <w:bCs/>
                <w:noProof/>
                <w:szCs w:val="24"/>
              </w:rPr>
              <w:t>If the process is still running at the end of the quantum, the CPU is preempted and given to another process.</w:t>
            </w:r>
          </w:p>
          <w:p w:rsidR="00471BA8" w:rsidRPr="00AA5C21" w:rsidRDefault="000C7223" w:rsidP="00471BA8">
            <w:pPr>
              <w:pStyle w:val="ListParagraph"/>
              <w:numPr>
                <w:ilvl w:val="0"/>
                <w:numId w:val="36"/>
              </w:numPr>
              <w:spacing w:after="120"/>
              <w:contextualSpacing w:val="0"/>
              <w:jc w:val="both"/>
              <w:rPr>
                <w:rFonts w:asciiTheme="majorBidi" w:hAnsiTheme="majorBidi" w:cstheme="majorBidi"/>
                <w:bCs/>
                <w:noProof/>
                <w:szCs w:val="24"/>
              </w:rPr>
            </w:pPr>
            <w:r w:rsidRPr="000C7223">
              <w:rPr>
                <w:rFonts w:asciiTheme="majorBidi" w:hAnsiTheme="majorBidi" w:cstheme="majorBidi"/>
                <w:bCs/>
                <w:noProof/>
                <w:szCs w:val="24"/>
              </w:rPr>
              <w:t>If the process has blocked or finished before the quantum has elapsed, the CPU switching is done when the process blocks, of course.</w:t>
            </w:r>
          </w:p>
          <w:p w:rsidR="00471BA8" w:rsidRPr="003A400F" w:rsidRDefault="00AE6EFB" w:rsidP="00471BA8">
            <w:pPr>
              <w:pStyle w:val="ListParagraph"/>
              <w:numPr>
                <w:ilvl w:val="0"/>
                <w:numId w:val="36"/>
              </w:numPr>
              <w:spacing w:after="120"/>
              <w:contextualSpacing w:val="0"/>
              <w:jc w:val="both"/>
              <w:rPr>
                <w:rFonts w:asciiTheme="majorBidi" w:hAnsiTheme="majorBidi" w:cstheme="majorBidi"/>
                <w:bCs/>
                <w:noProof/>
                <w:szCs w:val="24"/>
              </w:rPr>
            </w:pPr>
            <w:r w:rsidRPr="00AE6EFB">
              <w:rPr>
                <w:rFonts w:asciiTheme="majorBidi" w:hAnsiTheme="majorBidi" w:cstheme="majorBidi"/>
                <w:bCs/>
                <w:noProof/>
                <w:szCs w:val="24"/>
              </w:rPr>
              <w:t xml:space="preserve">When the process uses up its quantum, it is put on the </w:t>
            </w:r>
            <w:r w:rsidRPr="00623F08">
              <w:rPr>
                <w:rFonts w:asciiTheme="majorBidi" w:hAnsiTheme="majorBidi" w:cstheme="majorBidi"/>
                <w:bCs/>
                <w:i/>
                <w:noProof/>
                <w:szCs w:val="24"/>
              </w:rPr>
              <w:t>end</w:t>
            </w:r>
            <w:r w:rsidRPr="00AE6EFB">
              <w:rPr>
                <w:rFonts w:asciiTheme="majorBidi" w:hAnsiTheme="majorBidi" w:cstheme="majorBidi"/>
                <w:bCs/>
                <w:noProof/>
                <w:szCs w:val="24"/>
              </w:rPr>
              <w:t xml:space="preserve"> of the list</w:t>
            </w:r>
            <w:r w:rsidR="00471BA8" w:rsidRPr="00E060BA">
              <w:rPr>
                <w:rFonts w:asciiTheme="majorBidi" w:hAnsiTheme="majorBidi" w:cstheme="majorBidi"/>
                <w:bCs/>
                <w:noProof/>
                <w:szCs w:val="24"/>
              </w:rPr>
              <w:t>.</w:t>
            </w:r>
          </w:p>
          <w:p w:rsidR="003A400F" w:rsidRDefault="00753324" w:rsidP="00471BA8">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S</w:t>
            </w:r>
            <w:r w:rsidR="00B1358B" w:rsidRPr="00B1358B">
              <w:rPr>
                <w:rFonts w:asciiTheme="majorBidi" w:hAnsiTheme="majorBidi" w:cstheme="majorBidi"/>
                <w:bCs/>
                <w:noProof/>
                <w:szCs w:val="24"/>
              </w:rPr>
              <w:t>etting the quantum too short causes too many process switches and lowers the CPU efficiency, but setting it too long may cause poor response to short interactive requests.</w:t>
            </w:r>
          </w:p>
          <w:p w:rsidR="00887626" w:rsidRDefault="00887626" w:rsidP="00182205">
            <w:pPr>
              <w:pStyle w:val="ListParagraph"/>
              <w:spacing w:after="120"/>
              <w:ind w:left="1080" w:firstLine="444"/>
              <w:contextualSpacing w:val="0"/>
              <w:jc w:val="both"/>
              <w:rPr>
                <w:rFonts w:asciiTheme="majorBidi" w:hAnsiTheme="majorBidi" w:cstheme="majorBidi"/>
                <w:bCs/>
                <w:noProof/>
                <w:szCs w:val="24"/>
              </w:rPr>
            </w:pPr>
            <w:r>
              <w:rPr>
                <w:rFonts w:asciiTheme="majorBidi" w:hAnsiTheme="majorBidi" w:cstheme="majorBidi"/>
                <w:bCs/>
                <w:noProof/>
                <w:szCs w:val="24"/>
              </w:rPr>
              <w:t xml:space="preserve">For example, suppose the </w:t>
            </w:r>
            <w:r w:rsidR="00D10270">
              <w:rPr>
                <w:rFonts w:asciiTheme="majorBidi" w:hAnsiTheme="majorBidi" w:cstheme="majorBidi"/>
                <w:bCs/>
                <w:noProof/>
                <w:szCs w:val="24"/>
              </w:rPr>
              <w:t>quantum is set to 4 ms.</w:t>
            </w:r>
            <w:r w:rsidR="002A0128">
              <w:rPr>
                <w:rFonts w:asciiTheme="majorBidi" w:hAnsiTheme="majorBidi" w:cstheme="majorBidi"/>
                <w:bCs/>
                <w:noProof/>
                <w:szCs w:val="24"/>
              </w:rPr>
              <w:t xml:space="preserve"> If the process switch overhead is 1 ms, then </w:t>
            </w:r>
            <w:r w:rsidR="00892A0A">
              <w:rPr>
                <w:rFonts w:asciiTheme="majorBidi" w:hAnsiTheme="majorBidi" w:cstheme="majorBidi"/>
                <w:bCs/>
                <w:noProof/>
                <w:szCs w:val="24"/>
              </w:rPr>
              <w:t xml:space="preserve">20% </w:t>
            </w:r>
            <w:r w:rsidR="00892A0A" w:rsidRPr="00892A0A">
              <w:rPr>
                <w:rFonts w:asciiTheme="majorBidi" w:hAnsiTheme="majorBidi" w:cstheme="majorBidi"/>
                <w:bCs/>
                <w:noProof/>
                <w:szCs w:val="24"/>
              </w:rPr>
              <w:t>of the CPU time will be wasted on administrative overhead</w:t>
            </w:r>
            <w:r w:rsidR="00892A0A">
              <w:rPr>
                <w:rFonts w:asciiTheme="majorBidi" w:hAnsiTheme="majorBidi" w:cstheme="majorBidi"/>
                <w:bCs/>
                <w:noProof/>
                <w:szCs w:val="24"/>
              </w:rPr>
              <w:t>.</w:t>
            </w:r>
          </w:p>
          <w:p w:rsidR="002B30D2" w:rsidRDefault="002B30D2" w:rsidP="00182205">
            <w:pPr>
              <w:pStyle w:val="ListParagraph"/>
              <w:spacing w:after="120"/>
              <w:ind w:left="1080" w:firstLine="444"/>
              <w:contextualSpacing w:val="0"/>
              <w:jc w:val="both"/>
              <w:rPr>
                <w:rFonts w:asciiTheme="majorBidi" w:hAnsiTheme="majorBidi" w:cstheme="majorBidi"/>
                <w:bCs/>
                <w:noProof/>
                <w:szCs w:val="24"/>
              </w:rPr>
            </w:pPr>
            <w:r>
              <w:rPr>
                <w:rFonts w:asciiTheme="majorBidi" w:hAnsiTheme="majorBidi" w:cstheme="majorBidi"/>
                <w:bCs/>
                <w:noProof/>
                <w:szCs w:val="24"/>
              </w:rPr>
              <w:t xml:space="preserve">Again, </w:t>
            </w:r>
            <w:r w:rsidR="005A15FE">
              <w:rPr>
                <w:rFonts w:asciiTheme="majorBidi" w:hAnsiTheme="majorBidi" w:cstheme="majorBidi"/>
                <w:bCs/>
                <w:noProof/>
                <w:szCs w:val="24"/>
              </w:rPr>
              <w:t>suppose the quantum is set to 100 ms.</w:t>
            </w:r>
            <w:r w:rsidR="00417ED4">
              <w:rPr>
                <w:rFonts w:asciiTheme="majorBidi" w:hAnsiTheme="majorBidi" w:cstheme="majorBidi"/>
                <w:bCs/>
                <w:noProof/>
                <w:szCs w:val="24"/>
              </w:rPr>
              <w:t xml:space="preserve"> Now,</w:t>
            </w:r>
            <w:r w:rsidR="00FF33BD" w:rsidRPr="00FF33BD">
              <w:t xml:space="preserve"> </w:t>
            </w:r>
            <w:r w:rsidR="00FF33BD" w:rsidRPr="00FF33BD">
              <w:rPr>
                <w:rFonts w:asciiTheme="majorBidi" w:hAnsiTheme="majorBidi" w:cstheme="majorBidi"/>
                <w:bCs/>
                <w:noProof/>
                <w:szCs w:val="24"/>
              </w:rPr>
              <w:t>the wasted time is only 1 percent. But consider what happens on a timesharing system if ten interactive users hit the carriage return key at roughly the same time. Ten processes will be put on the list of runnable processes. If the CPU is idle, the first one will start immediately, the second one may not start until 100 msec later, and so on. The unlucky last one may have to wait 1 sec before getting a chance, assuming all the others use their full quant</w:t>
            </w:r>
            <w:r w:rsidR="00B159EC">
              <w:rPr>
                <w:rFonts w:asciiTheme="majorBidi" w:hAnsiTheme="majorBidi" w:cstheme="majorBidi"/>
                <w:bCs/>
                <w:noProof/>
                <w:szCs w:val="24"/>
              </w:rPr>
              <w:t>a. Most users will perceive a 1-</w:t>
            </w:r>
            <w:r w:rsidR="00FF33BD" w:rsidRPr="00FF33BD">
              <w:rPr>
                <w:rFonts w:asciiTheme="majorBidi" w:hAnsiTheme="majorBidi" w:cstheme="majorBidi"/>
                <w:bCs/>
                <w:noProof/>
                <w:szCs w:val="24"/>
              </w:rPr>
              <w:t>sec response to a short command as sluggish</w:t>
            </w:r>
            <w:r w:rsidR="00D12465">
              <w:rPr>
                <w:rFonts w:asciiTheme="majorBidi" w:hAnsiTheme="majorBidi" w:cstheme="majorBidi"/>
                <w:bCs/>
                <w:noProof/>
                <w:szCs w:val="24"/>
              </w:rPr>
              <w:t>.</w:t>
            </w:r>
          </w:p>
          <w:p w:rsidR="00465075" w:rsidRDefault="00D26BD0" w:rsidP="00A25A50">
            <w:pPr>
              <w:pStyle w:val="ListParagraph"/>
              <w:numPr>
                <w:ilvl w:val="0"/>
                <w:numId w:val="36"/>
              </w:numPr>
              <w:spacing w:after="120"/>
              <w:contextualSpacing w:val="0"/>
              <w:jc w:val="both"/>
              <w:rPr>
                <w:rFonts w:asciiTheme="majorBidi" w:hAnsiTheme="majorBidi" w:cstheme="majorBidi"/>
                <w:bCs/>
                <w:noProof/>
                <w:szCs w:val="26"/>
              </w:rPr>
            </w:pPr>
            <w:r w:rsidRPr="00D26BD0">
              <w:rPr>
                <w:rFonts w:asciiTheme="majorBidi" w:hAnsiTheme="majorBidi" w:cstheme="majorBidi"/>
                <w:b/>
                <w:noProof/>
                <w:szCs w:val="26"/>
              </w:rPr>
              <w:lastRenderedPageBreak/>
              <w:t>Advantage:</w:t>
            </w:r>
            <w:r>
              <w:rPr>
                <w:rFonts w:asciiTheme="majorBidi" w:hAnsiTheme="majorBidi" w:cstheme="majorBidi"/>
                <w:bCs/>
                <w:noProof/>
                <w:szCs w:val="26"/>
              </w:rPr>
              <w:t xml:space="preserve"> Fair; easy to implement.</w:t>
            </w:r>
          </w:p>
          <w:p w:rsidR="00D26BD0" w:rsidRPr="00D26BD0" w:rsidRDefault="00D26BD0" w:rsidP="00A25A50">
            <w:pPr>
              <w:pStyle w:val="ListParagraph"/>
              <w:numPr>
                <w:ilvl w:val="0"/>
                <w:numId w:val="36"/>
              </w:numPr>
              <w:spacing w:after="120"/>
              <w:contextualSpacing w:val="0"/>
              <w:jc w:val="both"/>
              <w:rPr>
                <w:rFonts w:asciiTheme="majorBidi" w:hAnsiTheme="majorBidi" w:cstheme="majorBidi"/>
                <w:bCs/>
                <w:noProof/>
                <w:szCs w:val="26"/>
              </w:rPr>
            </w:pPr>
            <w:r>
              <w:rPr>
                <w:rFonts w:asciiTheme="majorBidi" w:hAnsiTheme="majorBidi" w:cstheme="majorBidi"/>
                <w:b/>
                <w:noProof/>
                <w:szCs w:val="26"/>
              </w:rPr>
              <w:t>Disa</w:t>
            </w:r>
            <w:r w:rsidRPr="00D26BD0">
              <w:rPr>
                <w:rFonts w:asciiTheme="majorBidi" w:hAnsiTheme="majorBidi" w:cstheme="majorBidi"/>
                <w:b/>
                <w:noProof/>
                <w:szCs w:val="26"/>
              </w:rPr>
              <w:t>dvantage:</w:t>
            </w:r>
            <w:r>
              <w:rPr>
                <w:rFonts w:asciiTheme="majorBidi" w:hAnsiTheme="majorBidi" w:cstheme="majorBidi"/>
                <w:bCs/>
                <w:noProof/>
                <w:szCs w:val="26"/>
              </w:rPr>
              <w:t xml:space="preserve"> </w:t>
            </w:r>
            <w:r w:rsidR="0065554E" w:rsidRPr="0065554E">
              <w:rPr>
                <w:rFonts w:asciiTheme="majorBidi" w:hAnsiTheme="majorBidi" w:cstheme="majorBidi"/>
                <w:bCs/>
                <w:noProof/>
                <w:szCs w:val="26"/>
              </w:rPr>
              <w:t>Assumes everybody is equal</w:t>
            </w:r>
            <w:r w:rsidR="00251C7C">
              <w:rPr>
                <w:rFonts w:asciiTheme="majorBidi" w:hAnsiTheme="majorBidi" w:cstheme="majorBidi"/>
                <w:bCs/>
                <w:noProof/>
                <w:szCs w:val="26"/>
              </w:rPr>
              <w:t>.</w:t>
            </w:r>
          </w:p>
          <w:p w:rsidR="00B34CB4" w:rsidRPr="00C35687" w:rsidRDefault="00B34CB4" w:rsidP="00A37BC2">
            <w:pPr>
              <w:spacing w:after="120"/>
              <w:ind w:firstLine="714"/>
              <w:jc w:val="both"/>
              <w:rPr>
                <w:rFonts w:asciiTheme="majorBidi" w:hAnsiTheme="majorBidi" w:cstheme="majorBidi"/>
                <w:b/>
                <w:bCs/>
                <w:i/>
                <w:noProof/>
                <w:color w:val="336600"/>
                <w:szCs w:val="24"/>
              </w:rPr>
            </w:pPr>
            <w:r w:rsidRPr="00C35687">
              <w:rPr>
                <w:rFonts w:asciiTheme="majorBidi" w:hAnsiTheme="majorBidi" w:cstheme="majorBidi"/>
                <w:b/>
                <w:bCs/>
                <w:i/>
                <w:noProof/>
                <w:color w:val="336600"/>
                <w:szCs w:val="24"/>
              </w:rPr>
              <w:t>Example</w:t>
            </w:r>
          </w:p>
          <w:tbl>
            <w:tblPr>
              <w:tblStyle w:val="TableGrid"/>
              <w:tblW w:w="0" w:type="auto"/>
              <w:jc w:val="center"/>
              <w:tblLook w:val="04A0"/>
            </w:tblPr>
            <w:tblGrid>
              <w:gridCol w:w="989"/>
              <w:gridCol w:w="2436"/>
            </w:tblGrid>
            <w:tr w:rsidR="002C37C2" w:rsidTr="009830C7">
              <w:trPr>
                <w:jc w:val="center"/>
              </w:trPr>
              <w:tc>
                <w:tcPr>
                  <w:tcW w:w="0" w:type="auto"/>
                </w:tcPr>
                <w:p w:rsidR="002C37C2" w:rsidRPr="00E534AF" w:rsidRDefault="002C37C2" w:rsidP="009830C7">
                  <w:pPr>
                    <w:jc w:val="center"/>
                    <w:rPr>
                      <w:rFonts w:asciiTheme="majorBidi" w:hAnsiTheme="majorBidi" w:cstheme="majorBidi"/>
                      <w:b/>
                      <w:bCs/>
                      <w:noProof/>
                      <w:szCs w:val="24"/>
                    </w:rPr>
                  </w:pPr>
                  <w:r>
                    <w:rPr>
                      <w:rFonts w:asciiTheme="majorBidi" w:hAnsiTheme="majorBidi" w:cstheme="majorBidi"/>
                      <w:b/>
                      <w:bCs/>
                      <w:noProof/>
                      <w:szCs w:val="24"/>
                    </w:rPr>
                    <w:t>Process</w:t>
                  </w:r>
                </w:p>
              </w:tc>
              <w:tc>
                <w:tcPr>
                  <w:tcW w:w="0" w:type="auto"/>
                </w:tcPr>
                <w:p w:rsidR="002C37C2" w:rsidRPr="00E534AF" w:rsidRDefault="002C37C2" w:rsidP="009830C7">
                  <w:pPr>
                    <w:jc w:val="center"/>
                    <w:rPr>
                      <w:rFonts w:asciiTheme="majorBidi" w:hAnsiTheme="majorBidi" w:cstheme="majorBidi"/>
                      <w:b/>
                      <w:bCs/>
                      <w:noProof/>
                      <w:szCs w:val="24"/>
                    </w:rPr>
                  </w:pPr>
                  <w:r>
                    <w:rPr>
                      <w:rFonts w:asciiTheme="majorBidi" w:hAnsiTheme="majorBidi" w:cstheme="majorBidi"/>
                      <w:b/>
                      <w:bCs/>
                      <w:noProof/>
                      <w:szCs w:val="24"/>
                    </w:rPr>
                    <w:t>CPU Burst Time (</w:t>
                  </w:r>
                  <w:r w:rsidRPr="00BE3796">
                    <w:rPr>
                      <w:rFonts w:asciiTheme="majorBidi" w:hAnsiTheme="majorBidi" w:cstheme="majorBidi"/>
                      <w:b/>
                      <w:bCs/>
                      <w:i/>
                      <w:noProof/>
                      <w:szCs w:val="24"/>
                    </w:rPr>
                    <w:t>ms</w:t>
                  </w:r>
                  <w:r>
                    <w:rPr>
                      <w:rFonts w:asciiTheme="majorBidi" w:hAnsiTheme="majorBidi" w:cstheme="majorBidi"/>
                      <w:b/>
                      <w:bCs/>
                      <w:noProof/>
                      <w:szCs w:val="24"/>
                    </w:rPr>
                    <w:t>)</w:t>
                  </w:r>
                </w:p>
              </w:tc>
            </w:tr>
            <w:tr w:rsidR="002C37C2" w:rsidTr="009830C7">
              <w:trPr>
                <w:jc w:val="center"/>
              </w:trPr>
              <w:tc>
                <w:tcPr>
                  <w:tcW w:w="0" w:type="auto"/>
                </w:tcPr>
                <w:p w:rsidR="002C37C2" w:rsidRDefault="002C37C2">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0" w:type="auto"/>
                </w:tcPr>
                <w:p w:rsidR="002C37C2" w:rsidRDefault="002C37C2" w:rsidP="009830C7">
                  <w:pPr>
                    <w:jc w:val="center"/>
                    <w:rPr>
                      <w:rFonts w:asciiTheme="majorBidi" w:hAnsiTheme="majorBidi" w:cstheme="majorBidi"/>
                      <w:bCs/>
                      <w:noProof/>
                      <w:szCs w:val="24"/>
                    </w:rPr>
                  </w:pPr>
                  <w:r>
                    <w:rPr>
                      <w:rFonts w:asciiTheme="majorBidi" w:hAnsiTheme="majorBidi" w:cstheme="majorBidi"/>
                      <w:bCs/>
                      <w:noProof/>
                      <w:szCs w:val="24"/>
                    </w:rPr>
                    <w:t>10</w:t>
                  </w:r>
                </w:p>
              </w:tc>
            </w:tr>
            <w:tr w:rsidR="002C37C2" w:rsidTr="009830C7">
              <w:trPr>
                <w:jc w:val="center"/>
              </w:trPr>
              <w:tc>
                <w:tcPr>
                  <w:tcW w:w="0" w:type="auto"/>
                </w:tcPr>
                <w:p w:rsidR="002C37C2" w:rsidRDefault="002C37C2">
                  <w:pPr>
                    <w:jc w:val="center"/>
                    <w:rPr>
                      <w:rFonts w:asciiTheme="majorBidi" w:hAnsiTheme="majorBidi" w:cstheme="majorBidi"/>
                      <w:b/>
                      <w:bCs/>
                      <w:noProof/>
                      <w:color w:val="0070C0"/>
                      <w:szCs w:val="24"/>
                    </w:rPr>
                  </w:pPr>
                  <w:r>
                    <w:rPr>
                      <w:rFonts w:asciiTheme="majorBidi" w:hAnsiTheme="majorBidi" w:cstheme="majorBidi"/>
                      <w:b/>
                      <w:bCs/>
                      <w:noProof/>
                      <w:color w:val="0070C0"/>
                      <w:szCs w:val="24"/>
                    </w:rPr>
                    <w:t>B</w:t>
                  </w:r>
                </w:p>
              </w:tc>
              <w:tc>
                <w:tcPr>
                  <w:tcW w:w="0" w:type="auto"/>
                </w:tcPr>
                <w:p w:rsidR="002C37C2" w:rsidRDefault="002C37C2" w:rsidP="009830C7">
                  <w:pPr>
                    <w:jc w:val="center"/>
                    <w:rPr>
                      <w:rFonts w:asciiTheme="majorBidi" w:hAnsiTheme="majorBidi" w:cstheme="majorBidi"/>
                      <w:bCs/>
                      <w:noProof/>
                      <w:szCs w:val="24"/>
                    </w:rPr>
                  </w:pPr>
                  <w:r>
                    <w:rPr>
                      <w:rFonts w:asciiTheme="majorBidi" w:hAnsiTheme="majorBidi" w:cstheme="majorBidi"/>
                      <w:bCs/>
                      <w:noProof/>
                      <w:szCs w:val="24"/>
                    </w:rPr>
                    <w:t>6</w:t>
                  </w:r>
                </w:p>
              </w:tc>
            </w:tr>
            <w:tr w:rsidR="002C37C2" w:rsidTr="009830C7">
              <w:trPr>
                <w:jc w:val="center"/>
              </w:trPr>
              <w:tc>
                <w:tcPr>
                  <w:tcW w:w="0" w:type="auto"/>
                </w:tcPr>
                <w:p w:rsidR="002C37C2" w:rsidRDefault="002C37C2">
                  <w:pPr>
                    <w:jc w:val="center"/>
                    <w:rPr>
                      <w:rFonts w:asciiTheme="majorBidi" w:hAnsiTheme="majorBidi" w:cstheme="majorBidi"/>
                      <w:b/>
                      <w:bCs/>
                      <w:noProof/>
                      <w:color w:val="336600"/>
                      <w:szCs w:val="24"/>
                    </w:rPr>
                  </w:pPr>
                  <w:r>
                    <w:rPr>
                      <w:rFonts w:asciiTheme="majorBidi" w:hAnsiTheme="majorBidi" w:cstheme="majorBidi"/>
                      <w:b/>
                      <w:bCs/>
                      <w:noProof/>
                      <w:color w:val="336600"/>
                      <w:szCs w:val="24"/>
                    </w:rPr>
                    <w:t>C</w:t>
                  </w:r>
                </w:p>
              </w:tc>
              <w:tc>
                <w:tcPr>
                  <w:tcW w:w="0" w:type="auto"/>
                </w:tcPr>
                <w:p w:rsidR="002C37C2" w:rsidRDefault="002C37C2" w:rsidP="009830C7">
                  <w:pPr>
                    <w:jc w:val="center"/>
                    <w:rPr>
                      <w:rFonts w:asciiTheme="majorBidi" w:hAnsiTheme="majorBidi" w:cstheme="majorBidi"/>
                      <w:bCs/>
                      <w:noProof/>
                      <w:szCs w:val="24"/>
                    </w:rPr>
                  </w:pPr>
                  <w:r>
                    <w:rPr>
                      <w:rFonts w:asciiTheme="majorBidi" w:hAnsiTheme="majorBidi" w:cstheme="majorBidi"/>
                      <w:bCs/>
                      <w:noProof/>
                      <w:szCs w:val="24"/>
                    </w:rPr>
                    <w:t>2</w:t>
                  </w:r>
                </w:p>
              </w:tc>
            </w:tr>
            <w:tr w:rsidR="002C37C2" w:rsidTr="009830C7">
              <w:trPr>
                <w:jc w:val="center"/>
              </w:trPr>
              <w:tc>
                <w:tcPr>
                  <w:tcW w:w="0" w:type="auto"/>
                </w:tcPr>
                <w:p w:rsidR="002C37C2" w:rsidRDefault="002C37C2">
                  <w:pPr>
                    <w:jc w:val="center"/>
                    <w:rPr>
                      <w:rFonts w:asciiTheme="majorBidi" w:hAnsiTheme="majorBidi" w:cstheme="majorBidi"/>
                      <w:b/>
                      <w:bCs/>
                      <w:noProof/>
                      <w:color w:val="31849B" w:themeColor="accent5" w:themeShade="BF"/>
                      <w:szCs w:val="24"/>
                    </w:rPr>
                  </w:pPr>
                  <w:r>
                    <w:rPr>
                      <w:rFonts w:asciiTheme="majorBidi" w:hAnsiTheme="majorBidi" w:cstheme="majorBidi"/>
                      <w:b/>
                      <w:bCs/>
                      <w:noProof/>
                      <w:color w:val="31849B" w:themeColor="accent5" w:themeShade="BF"/>
                      <w:szCs w:val="24"/>
                    </w:rPr>
                    <w:t>D</w:t>
                  </w:r>
                </w:p>
              </w:tc>
              <w:tc>
                <w:tcPr>
                  <w:tcW w:w="0" w:type="auto"/>
                </w:tcPr>
                <w:p w:rsidR="002C37C2" w:rsidRDefault="002C37C2" w:rsidP="009830C7">
                  <w:pPr>
                    <w:jc w:val="center"/>
                    <w:rPr>
                      <w:rFonts w:asciiTheme="majorBidi" w:hAnsiTheme="majorBidi" w:cstheme="majorBidi"/>
                      <w:bCs/>
                      <w:noProof/>
                      <w:szCs w:val="24"/>
                    </w:rPr>
                  </w:pPr>
                  <w:r>
                    <w:rPr>
                      <w:rFonts w:asciiTheme="majorBidi" w:hAnsiTheme="majorBidi" w:cstheme="majorBidi"/>
                      <w:bCs/>
                      <w:noProof/>
                      <w:szCs w:val="24"/>
                    </w:rPr>
                    <w:t>4</w:t>
                  </w:r>
                </w:p>
              </w:tc>
            </w:tr>
            <w:tr w:rsidR="002C37C2" w:rsidTr="009830C7">
              <w:trPr>
                <w:jc w:val="center"/>
              </w:trPr>
              <w:tc>
                <w:tcPr>
                  <w:tcW w:w="0" w:type="auto"/>
                </w:tcPr>
                <w:p w:rsidR="002C37C2" w:rsidRDefault="002C37C2">
                  <w:pPr>
                    <w:jc w:val="center"/>
                    <w:rPr>
                      <w:rFonts w:asciiTheme="majorBidi" w:hAnsiTheme="majorBidi" w:cstheme="majorBidi"/>
                      <w:b/>
                      <w:bCs/>
                      <w:noProof/>
                      <w:color w:val="7030A0"/>
                      <w:szCs w:val="24"/>
                    </w:rPr>
                  </w:pPr>
                  <w:r>
                    <w:rPr>
                      <w:rFonts w:asciiTheme="majorBidi" w:hAnsiTheme="majorBidi" w:cstheme="majorBidi"/>
                      <w:b/>
                      <w:bCs/>
                      <w:noProof/>
                      <w:color w:val="7030A0"/>
                      <w:szCs w:val="24"/>
                    </w:rPr>
                    <w:t>E</w:t>
                  </w:r>
                </w:p>
              </w:tc>
              <w:tc>
                <w:tcPr>
                  <w:tcW w:w="0" w:type="auto"/>
                </w:tcPr>
                <w:p w:rsidR="002C37C2" w:rsidRDefault="002C37C2" w:rsidP="009830C7">
                  <w:pPr>
                    <w:jc w:val="center"/>
                    <w:rPr>
                      <w:rFonts w:asciiTheme="majorBidi" w:hAnsiTheme="majorBidi" w:cstheme="majorBidi"/>
                      <w:bCs/>
                      <w:noProof/>
                      <w:szCs w:val="24"/>
                    </w:rPr>
                  </w:pPr>
                  <w:r>
                    <w:rPr>
                      <w:rFonts w:asciiTheme="majorBidi" w:hAnsiTheme="majorBidi" w:cstheme="majorBidi"/>
                      <w:bCs/>
                      <w:noProof/>
                      <w:szCs w:val="24"/>
                    </w:rPr>
                    <w:t>8</w:t>
                  </w:r>
                </w:p>
              </w:tc>
            </w:tr>
          </w:tbl>
          <w:p w:rsidR="0053345E" w:rsidRDefault="0053345E" w:rsidP="00105234">
            <w:pPr>
              <w:spacing w:before="120" w:after="120"/>
              <w:ind w:hanging="6"/>
              <w:jc w:val="center"/>
              <w:rPr>
                <w:rFonts w:asciiTheme="majorBidi" w:hAnsiTheme="majorBidi" w:cstheme="majorBidi"/>
                <w:b/>
                <w:bCs/>
                <w:noProof/>
                <w:szCs w:val="24"/>
              </w:rPr>
            </w:pPr>
            <w:r w:rsidRPr="002A3B92">
              <w:rPr>
                <w:rFonts w:asciiTheme="majorBidi" w:hAnsiTheme="majorBidi" w:cstheme="majorBidi"/>
                <w:b/>
                <w:bCs/>
                <w:i/>
                <w:iCs/>
                <w:noProof/>
                <w:szCs w:val="24"/>
              </w:rPr>
              <w:t xml:space="preserve">Time </w:t>
            </w:r>
            <w:r w:rsidR="00973BAB" w:rsidRPr="002A3B92">
              <w:rPr>
                <w:rFonts w:asciiTheme="majorBidi" w:hAnsiTheme="majorBidi" w:cstheme="majorBidi"/>
                <w:b/>
                <w:bCs/>
                <w:i/>
                <w:iCs/>
                <w:noProof/>
                <w:szCs w:val="24"/>
              </w:rPr>
              <w:t>Quantum</w:t>
            </w:r>
            <w:r w:rsidR="00973BAB">
              <w:rPr>
                <w:rFonts w:asciiTheme="majorBidi" w:hAnsiTheme="majorBidi" w:cstheme="majorBidi"/>
                <w:b/>
                <w:bCs/>
                <w:noProof/>
                <w:szCs w:val="24"/>
              </w:rPr>
              <w:t xml:space="preserve"> = 3</w:t>
            </w:r>
            <w:r w:rsidR="003929E4">
              <w:rPr>
                <w:rFonts w:asciiTheme="majorBidi" w:hAnsiTheme="majorBidi" w:cstheme="majorBidi"/>
                <w:b/>
                <w:bCs/>
                <w:noProof/>
                <w:szCs w:val="24"/>
              </w:rPr>
              <w:t xml:space="preserve"> </w:t>
            </w:r>
            <w:r w:rsidR="00973BAB" w:rsidRPr="002A3B92">
              <w:rPr>
                <w:rFonts w:asciiTheme="majorBidi" w:hAnsiTheme="majorBidi" w:cstheme="majorBidi"/>
                <w:b/>
                <w:bCs/>
                <w:i/>
                <w:iCs/>
                <w:noProof/>
                <w:szCs w:val="24"/>
              </w:rPr>
              <w:t>ms</w:t>
            </w:r>
          </w:p>
          <w:p w:rsidR="00B34CB4" w:rsidRPr="008E3A7C" w:rsidRDefault="00B34CB4" w:rsidP="00B34CB4">
            <w:pPr>
              <w:spacing w:before="120" w:after="120"/>
              <w:ind w:left="360" w:firstLine="360"/>
              <w:jc w:val="both"/>
              <w:rPr>
                <w:rFonts w:asciiTheme="majorBidi" w:hAnsiTheme="majorBidi" w:cstheme="majorBidi"/>
                <w:b/>
                <w:bCs/>
                <w:noProof/>
                <w:szCs w:val="24"/>
              </w:rPr>
            </w:pPr>
            <w:r w:rsidRPr="008E3A7C">
              <w:rPr>
                <w:rFonts w:asciiTheme="majorBidi" w:hAnsiTheme="majorBidi" w:cstheme="majorBidi"/>
                <w:b/>
                <w:bCs/>
                <w:noProof/>
                <w:szCs w:val="24"/>
              </w:rPr>
              <w:t>Gantt chart:</w:t>
            </w:r>
          </w:p>
          <w:tbl>
            <w:tblPr>
              <w:tblStyle w:val="TableGrid"/>
              <w:tblW w:w="8640" w:type="dxa"/>
              <w:jc w:val="center"/>
              <w:tblLook w:val="04A0"/>
            </w:tblPr>
            <w:tblGrid>
              <w:gridCol w:w="113"/>
              <w:gridCol w:w="816"/>
              <w:gridCol w:w="814"/>
              <w:gridCol w:w="557"/>
              <w:gridCol w:w="816"/>
              <w:gridCol w:w="814"/>
              <w:gridCol w:w="816"/>
              <w:gridCol w:w="814"/>
              <w:gridCol w:w="390"/>
              <w:gridCol w:w="814"/>
              <w:gridCol w:w="816"/>
              <w:gridCol w:w="556"/>
              <w:gridCol w:w="390"/>
              <w:gridCol w:w="114"/>
            </w:tblGrid>
            <w:tr w:rsidR="007F2F32" w:rsidTr="004943C8">
              <w:trPr>
                <w:gridBefore w:val="1"/>
                <w:gridAfter w:val="1"/>
                <w:wBefore w:w="126" w:type="dxa"/>
                <w:wAfter w:w="126" w:type="dxa"/>
                <w:jc w:val="center"/>
              </w:trPr>
              <w:tc>
                <w:tcPr>
                  <w:tcW w:w="864" w:type="dxa"/>
                  <w:shd w:val="clear" w:color="auto" w:fill="F2F2F2" w:themeFill="background1" w:themeFillShade="F2"/>
                </w:tcPr>
                <w:p w:rsidR="00C311A8" w:rsidRPr="00F2114F" w:rsidRDefault="007F2F32" w:rsidP="009830C7">
                  <w:pPr>
                    <w:jc w:val="center"/>
                    <w:rPr>
                      <w:rFonts w:asciiTheme="majorBidi" w:hAnsiTheme="majorBidi" w:cstheme="majorBidi"/>
                      <w:b/>
                      <w:bCs/>
                      <w:noProof/>
                      <w:color w:val="C00000"/>
                      <w:szCs w:val="24"/>
                    </w:rPr>
                  </w:pPr>
                  <w:r w:rsidRPr="00F2114F">
                    <w:rPr>
                      <w:rFonts w:asciiTheme="majorBidi" w:hAnsiTheme="majorBidi" w:cstheme="majorBidi"/>
                      <w:b/>
                      <w:bCs/>
                      <w:noProof/>
                      <w:color w:val="C00000"/>
                      <w:szCs w:val="24"/>
                    </w:rPr>
                    <w:t>A</w:t>
                  </w:r>
                </w:p>
              </w:tc>
              <w:tc>
                <w:tcPr>
                  <w:tcW w:w="864" w:type="dxa"/>
                  <w:shd w:val="clear" w:color="auto" w:fill="F2F2F2" w:themeFill="background1" w:themeFillShade="F2"/>
                </w:tcPr>
                <w:p w:rsidR="00C311A8" w:rsidRPr="00137EC3" w:rsidRDefault="007F2F32" w:rsidP="009830C7">
                  <w:pPr>
                    <w:jc w:val="center"/>
                    <w:rPr>
                      <w:rFonts w:asciiTheme="majorBidi" w:hAnsiTheme="majorBidi" w:cstheme="majorBidi"/>
                      <w:b/>
                      <w:bCs/>
                      <w:noProof/>
                      <w:color w:val="0070C0"/>
                      <w:szCs w:val="24"/>
                    </w:rPr>
                  </w:pPr>
                  <w:r w:rsidRPr="00137EC3">
                    <w:rPr>
                      <w:rFonts w:asciiTheme="majorBidi" w:hAnsiTheme="majorBidi" w:cstheme="majorBidi"/>
                      <w:b/>
                      <w:bCs/>
                      <w:noProof/>
                      <w:color w:val="0070C0"/>
                      <w:szCs w:val="24"/>
                    </w:rPr>
                    <w:t>B</w:t>
                  </w:r>
                </w:p>
              </w:tc>
              <w:tc>
                <w:tcPr>
                  <w:tcW w:w="576" w:type="dxa"/>
                  <w:shd w:val="clear" w:color="auto" w:fill="F2F2F2" w:themeFill="background1" w:themeFillShade="F2"/>
                </w:tcPr>
                <w:p w:rsidR="00C311A8" w:rsidRPr="00B53524" w:rsidRDefault="007F2F32" w:rsidP="009830C7">
                  <w:pPr>
                    <w:jc w:val="center"/>
                    <w:rPr>
                      <w:rFonts w:asciiTheme="majorBidi" w:hAnsiTheme="majorBidi" w:cstheme="majorBidi"/>
                      <w:b/>
                      <w:bCs/>
                      <w:noProof/>
                      <w:color w:val="336600"/>
                      <w:szCs w:val="24"/>
                    </w:rPr>
                  </w:pPr>
                  <w:r w:rsidRPr="00B53524">
                    <w:rPr>
                      <w:rFonts w:asciiTheme="majorBidi" w:hAnsiTheme="majorBidi" w:cstheme="majorBidi"/>
                      <w:b/>
                      <w:bCs/>
                      <w:noProof/>
                      <w:color w:val="336600"/>
                      <w:szCs w:val="24"/>
                    </w:rPr>
                    <w:t>C</w:t>
                  </w:r>
                </w:p>
              </w:tc>
              <w:tc>
                <w:tcPr>
                  <w:tcW w:w="864" w:type="dxa"/>
                  <w:shd w:val="clear" w:color="auto" w:fill="F2F2F2" w:themeFill="background1" w:themeFillShade="F2"/>
                </w:tcPr>
                <w:p w:rsidR="00C311A8" w:rsidRPr="00B53524" w:rsidRDefault="007F2F32" w:rsidP="009830C7">
                  <w:pPr>
                    <w:jc w:val="center"/>
                    <w:rPr>
                      <w:rFonts w:asciiTheme="majorBidi" w:hAnsiTheme="majorBidi" w:cstheme="majorBidi"/>
                      <w:b/>
                      <w:bCs/>
                      <w:noProof/>
                      <w:color w:val="31849B" w:themeColor="accent5" w:themeShade="BF"/>
                      <w:szCs w:val="24"/>
                    </w:rPr>
                  </w:pPr>
                  <w:r w:rsidRPr="00B53524">
                    <w:rPr>
                      <w:rFonts w:asciiTheme="majorBidi" w:hAnsiTheme="majorBidi" w:cstheme="majorBidi"/>
                      <w:b/>
                      <w:bCs/>
                      <w:noProof/>
                      <w:color w:val="31849B" w:themeColor="accent5" w:themeShade="BF"/>
                      <w:szCs w:val="24"/>
                    </w:rPr>
                    <w:t>D</w:t>
                  </w:r>
                </w:p>
              </w:tc>
              <w:tc>
                <w:tcPr>
                  <w:tcW w:w="864" w:type="dxa"/>
                  <w:shd w:val="clear" w:color="auto" w:fill="F2F2F2" w:themeFill="background1" w:themeFillShade="F2"/>
                </w:tcPr>
                <w:p w:rsidR="00C311A8" w:rsidRPr="00B53524" w:rsidRDefault="00E36845" w:rsidP="009830C7">
                  <w:pPr>
                    <w:jc w:val="center"/>
                    <w:rPr>
                      <w:rFonts w:asciiTheme="majorBidi" w:hAnsiTheme="majorBidi" w:cstheme="majorBidi"/>
                      <w:b/>
                      <w:bCs/>
                      <w:noProof/>
                      <w:color w:val="7030A0"/>
                      <w:szCs w:val="24"/>
                    </w:rPr>
                  </w:pPr>
                  <w:r w:rsidRPr="00B53524">
                    <w:rPr>
                      <w:rFonts w:asciiTheme="majorBidi" w:hAnsiTheme="majorBidi" w:cstheme="majorBidi"/>
                      <w:b/>
                      <w:bCs/>
                      <w:noProof/>
                      <w:color w:val="7030A0"/>
                      <w:szCs w:val="24"/>
                    </w:rPr>
                    <w:t>E</w:t>
                  </w:r>
                </w:p>
              </w:tc>
              <w:tc>
                <w:tcPr>
                  <w:tcW w:w="864" w:type="dxa"/>
                  <w:shd w:val="clear" w:color="auto" w:fill="F2F2F2" w:themeFill="background1" w:themeFillShade="F2"/>
                </w:tcPr>
                <w:p w:rsidR="00C311A8" w:rsidRPr="006D0E33" w:rsidRDefault="00E36845" w:rsidP="009830C7">
                  <w:pPr>
                    <w:jc w:val="center"/>
                    <w:rPr>
                      <w:rFonts w:asciiTheme="majorBidi" w:hAnsiTheme="majorBidi" w:cstheme="majorBidi"/>
                      <w:b/>
                      <w:bCs/>
                      <w:noProof/>
                      <w:color w:val="C00000"/>
                      <w:szCs w:val="24"/>
                    </w:rPr>
                  </w:pPr>
                  <w:r w:rsidRPr="006D0E33">
                    <w:rPr>
                      <w:rFonts w:asciiTheme="majorBidi" w:hAnsiTheme="majorBidi" w:cstheme="majorBidi"/>
                      <w:b/>
                      <w:bCs/>
                      <w:noProof/>
                      <w:color w:val="C00000"/>
                      <w:szCs w:val="24"/>
                    </w:rPr>
                    <w:t>A</w:t>
                  </w:r>
                </w:p>
              </w:tc>
              <w:tc>
                <w:tcPr>
                  <w:tcW w:w="864" w:type="dxa"/>
                  <w:shd w:val="clear" w:color="auto" w:fill="F2F2F2" w:themeFill="background1" w:themeFillShade="F2"/>
                </w:tcPr>
                <w:p w:rsidR="00C311A8" w:rsidRPr="00137EC3" w:rsidRDefault="00E36845" w:rsidP="009830C7">
                  <w:pPr>
                    <w:jc w:val="center"/>
                    <w:rPr>
                      <w:rFonts w:asciiTheme="majorBidi" w:hAnsiTheme="majorBidi" w:cstheme="majorBidi"/>
                      <w:b/>
                      <w:bCs/>
                      <w:noProof/>
                      <w:color w:val="0070C0"/>
                      <w:szCs w:val="24"/>
                    </w:rPr>
                  </w:pPr>
                  <w:r w:rsidRPr="00137EC3">
                    <w:rPr>
                      <w:rFonts w:asciiTheme="majorBidi" w:hAnsiTheme="majorBidi" w:cstheme="majorBidi"/>
                      <w:b/>
                      <w:bCs/>
                      <w:noProof/>
                      <w:color w:val="0070C0"/>
                      <w:szCs w:val="24"/>
                    </w:rPr>
                    <w:t>B</w:t>
                  </w:r>
                </w:p>
              </w:tc>
              <w:tc>
                <w:tcPr>
                  <w:tcW w:w="288" w:type="dxa"/>
                  <w:shd w:val="clear" w:color="auto" w:fill="F2F2F2" w:themeFill="background1" w:themeFillShade="F2"/>
                </w:tcPr>
                <w:p w:rsidR="00C311A8" w:rsidRPr="00B53524" w:rsidRDefault="007F2F32" w:rsidP="009830C7">
                  <w:pPr>
                    <w:jc w:val="center"/>
                    <w:rPr>
                      <w:rFonts w:asciiTheme="majorBidi" w:hAnsiTheme="majorBidi" w:cstheme="majorBidi"/>
                      <w:b/>
                      <w:bCs/>
                      <w:noProof/>
                      <w:color w:val="31849B" w:themeColor="accent5" w:themeShade="BF"/>
                      <w:szCs w:val="24"/>
                    </w:rPr>
                  </w:pPr>
                  <w:r w:rsidRPr="00B53524">
                    <w:rPr>
                      <w:rFonts w:asciiTheme="majorBidi" w:hAnsiTheme="majorBidi" w:cstheme="majorBidi"/>
                      <w:b/>
                      <w:bCs/>
                      <w:noProof/>
                      <w:color w:val="31849B" w:themeColor="accent5" w:themeShade="BF"/>
                      <w:szCs w:val="24"/>
                    </w:rPr>
                    <w:t>D</w:t>
                  </w:r>
                </w:p>
              </w:tc>
              <w:tc>
                <w:tcPr>
                  <w:tcW w:w="864" w:type="dxa"/>
                  <w:shd w:val="clear" w:color="auto" w:fill="F2F2F2" w:themeFill="background1" w:themeFillShade="F2"/>
                </w:tcPr>
                <w:p w:rsidR="00C311A8" w:rsidRPr="00B53524" w:rsidRDefault="00E36845" w:rsidP="009830C7">
                  <w:pPr>
                    <w:jc w:val="center"/>
                    <w:rPr>
                      <w:rFonts w:asciiTheme="majorBidi" w:hAnsiTheme="majorBidi" w:cstheme="majorBidi"/>
                      <w:b/>
                      <w:bCs/>
                      <w:noProof/>
                      <w:color w:val="7030A0"/>
                      <w:szCs w:val="24"/>
                    </w:rPr>
                  </w:pPr>
                  <w:r w:rsidRPr="00B53524">
                    <w:rPr>
                      <w:rFonts w:asciiTheme="majorBidi" w:hAnsiTheme="majorBidi" w:cstheme="majorBidi"/>
                      <w:b/>
                      <w:bCs/>
                      <w:noProof/>
                      <w:color w:val="7030A0"/>
                      <w:szCs w:val="24"/>
                    </w:rPr>
                    <w:t>E</w:t>
                  </w:r>
                </w:p>
              </w:tc>
              <w:tc>
                <w:tcPr>
                  <w:tcW w:w="864" w:type="dxa"/>
                  <w:shd w:val="clear" w:color="auto" w:fill="F2F2F2" w:themeFill="background1" w:themeFillShade="F2"/>
                </w:tcPr>
                <w:p w:rsidR="00C311A8" w:rsidRPr="006D0E33" w:rsidRDefault="00E36845" w:rsidP="009830C7">
                  <w:pPr>
                    <w:jc w:val="center"/>
                    <w:rPr>
                      <w:rFonts w:asciiTheme="majorBidi" w:hAnsiTheme="majorBidi" w:cstheme="majorBidi"/>
                      <w:b/>
                      <w:bCs/>
                      <w:noProof/>
                      <w:color w:val="C00000"/>
                      <w:szCs w:val="24"/>
                    </w:rPr>
                  </w:pPr>
                  <w:r w:rsidRPr="006D0E33">
                    <w:rPr>
                      <w:rFonts w:asciiTheme="majorBidi" w:hAnsiTheme="majorBidi" w:cstheme="majorBidi"/>
                      <w:b/>
                      <w:bCs/>
                      <w:noProof/>
                      <w:color w:val="C00000"/>
                      <w:szCs w:val="24"/>
                    </w:rPr>
                    <w:t>A</w:t>
                  </w:r>
                </w:p>
              </w:tc>
              <w:tc>
                <w:tcPr>
                  <w:tcW w:w="576" w:type="dxa"/>
                  <w:shd w:val="clear" w:color="auto" w:fill="F2F2F2" w:themeFill="background1" w:themeFillShade="F2"/>
                </w:tcPr>
                <w:p w:rsidR="00C311A8" w:rsidRPr="00B53524" w:rsidRDefault="00E36845" w:rsidP="009830C7">
                  <w:pPr>
                    <w:jc w:val="center"/>
                    <w:rPr>
                      <w:rFonts w:asciiTheme="majorBidi" w:hAnsiTheme="majorBidi" w:cstheme="majorBidi"/>
                      <w:b/>
                      <w:bCs/>
                      <w:noProof/>
                      <w:color w:val="7030A0"/>
                      <w:szCs w:val="24"/>
                    </w:rPr>
                  </w:pPr>
                  <w:r w:rsidRPr="00B53524">
                    <w:rPr>
                      <w:rFonts w:asciiTheme="majorBidi" w:hAnsiTheme="majorBidi" w:cstheme="majorBidi"/>
                      <w:b/>
                      <w:bCs/>
                      <w:noProof/>
                      <w:color w:val="7030A0"/>
                      <w:szCs w:val="24"/>
                    </w:rPr>
                    <w:t>E</w:t>
                  </w:r>
                </w:p>
              </w:tc>
              <w:tc>
                <w:tcPr>
                  <w:tcW w:w="288" w:type="dxa"/>
                  <w:shd w:val="clear" w:color="auto" w:fill="F2F2F2" w:themeFill="background1" w:themeFillShade="F2"/>
                </w:tcPr>
                <w:p w:rsidR="00C311A8" w:rsidRPr="006D0E33" w:rsidRDefault="00E36845" w:rsidP="009830C7">
                  <w:pPr>
                    <w:jc w:val="center"/>
                    <w:rPr>
                      <w:rFonts w:asciiTheme="majorBidi" w:hAnsiTheme="majorBidi" w:cstheme="majorBidi"/>
                      <w:b/>
                      <w:bCs/>
                      <w:noProof/>
                      <w:color w:val="C00000"/>
                      <w:szCs w:val="24"/>
                    </w:rPr>
                  </w:pPr>
                  <w:r w:rsidRPr="006D0E33">
                    <w:rPr>
                      <w:rFonts w:asciiTheme="majorBidi" w:hAnsiTheme="majorBidi" w:cstheme="majorBidi"/>
                      <w:b/>
                      <w:bCs/>
                      <w:noProof/>
                      <w:color w:val="C00000"/>
                      <w:szCs w:val="24"/>
                    </w:rPr>
                    <w:t>A</w:t>
                  </w:r>
                </w:p>
              </w:tc>
            </w:tr>
            <w:tr w:rsidR="00B34CB4" w:rsidTr="00A60210">
              <w:trPr>
                <w:jc w:val="center"/>
              </w:trPr>
              <w:tc>
                <w:tcPr>
                  <w:tcW w:w="6660" w:type="dxa"/>
                  <w:gridSpan w:val="14"/>
                  <w:tcBorders>
                    <w:top w:val="nil"/>
                    <w:left w:val="nil"/>
                    <w:bottom w:val="nil"/>
                    <w:right w:val="nil"/>
                  </w:tcBorders>
                  <w:tcMar>
                    <w:left w:w="115" w:type="dxa"/>
                    <w:right w:w="29" w:type="dxa"/>
                  </w:tcMar>
                </w:tcPr>
                <w:p w:rsidR="00B34CB4" w:rsidRDefault="00B34CB4" w:rsidP="001D33D8">
                  <w:pPr>
                    <w:tabs>
                      <w:tab w:val="left" w:pos="781"/>
                      <w:tab w:val="left" w:pos="1591"/>
                      <w:tab w:val="left" w:pos="2131"/>
                      <w:tab w:val="left" w:pos="2941"/>
                      <w:tab w:val="left" w:pos="3751"/>
                      <w:tab w:val="left" w:pos="4561"/>
                      <w:tab w:val="left" w:pos="5371"/>
                      <w:tab w:val="left" w:pos="5731"/>
                      <w:tab w:val="left" w:pos="6541"/>
                      <w:tab w:val="left" w:pos="7351"/>
                      <w:tab w:val="left" w:pos="7891"/>
                      <w:tab w:val="left" w:pos="8251"/>
                    </w:tabs>
                    <w:rPr>
                      <w:rFonts w:asciiTheme="majorBidi" w:hAnsiTheme="majorBidi" w:cstheme="majorBidi"/>
                      <w:bCs/>
                      <w:noProof/>
                      <w:szCs w:val="24"/>
                    </w:rPr>
                  </w:pPr>
                  <w:r>
                    <w:rPr>
                      <w:rFonts w:asciiTheme="majorBidi" w:hAnsiTheme="majorBidi" w:cstheme="majorBidi"/>
                      <w:bCs/>
                      <w:noProof/>
                      <w:szCs w:val="24"/>
                    </w:rPr>
                    <w:t>0</w:t>
                  </w:r>
                  <w:r w:rsidR="00B903D5">
                    <w:rPr>
                      <w:rFonts w:asciiTheme="majorBidi" w:hAnsiTheme="majorBidi" w:cstheme="majorBidi"/>
                      <w:bCs/>
                      <w:noProof/>
                      <w:szCs w:val="24"/>
                    </w:rPr>
                    <w:tab/>
                    <w:t>3</w:t>
                  </w:r>
                  <w:r w:rsidR="00B903D5">
                    <w:rPr>
                      <w:rFonts w:asciiTheme="majorBidi" w:hAnsiTheme="majorBidi" w:cstheme="majorBidi"/>
                      <w:bCs/>
                      <w:noProof/>
                      <w:szCs w:val="24"/>
                    </w:rPr>
                    <w:tab/>
                  </w:r>
                  <w:r w:rsidR="00597673">
                    <w:rPr>
                      <w:rFonts w:asciiTheme="majorBidi" w:hAnsiTheme="majorBidi" w:cstheme="majorBidi"/>
                      <w:bCs/>
                      <w:noProof/>
                      <w:szCs w:val="24"/>
                    </w:rPr>
                    <w:t>6</w:t>
                  </w:r>
                  <w:r w:rsidR="00B903D5">
                    <w:rPr>
                      <w:rFonts w:asciiTheme="majorBidi" w:hAnsiTheme="majorBidi" w:cstheme="majorBidi"/>
                      <w:bCs/>
                      <w:noProof/>
                      <w:szCs w:val="24"/>
                    </w:rPr>
                    <w:tab/>
                  </w:r>
                  <w:r w:rsidR="00597673">
                    <w:rPr>
                      <w:rFonts w:asciiTheme="majorBidi" w:hAnsiTheme="majorBidi" w:cstheme="majorBidi"/>
                      <w:bCs/>
                      <w:noProof/>
                      <w:szCs w:val="24"/>
                    </w:rPr>
                    <w:t>8</w:t>
                  </w:r>
                  <w:r w:rsidR="003000EA">
                    <w:rPr>
                      <w:rFonts w:asciiTheme="majorBidi" w:hAnsiTheme="majorBidi" w:cstheme="majorBidi"/>
                      <w:bCs/>
                      <w:noProof/>
                      <w:szCs w:val="24"/>
                    </w:rPr>
                    <w:tab/>
                  </w:r>
                  <w:r w:rsidR="00597673">
                    <w:rPr>
                      <w:rFonts w:asciiTheme="majorBidi" w:hAnsiTheme="majorBidi" w:cstheme="majorBidi"/>
                      <w:bCs/>
                      <w:noProof/>
                      <w:szCs w:val="24"/>
                    </w:rPr>
                    <w:t>11</w:t>
                  </w:r>
                  <w:r w:rsidR="001C40A2">
                    <w:rPr>
                      <w:rFonts w:asciiTheme="majorBidi" w:hAnsiTheme="majorBidi" w:cstheme="majorBidi"/>
                      <w:bCs/>
                      <w:noProof/>
                      <w:szCs w:val="24"/>
                    </w:rPr>
                    <w:tab/>
                  </w:r>
                  <w:r w:rsidR="00597673">
                    <w:rPr>
                      <w:rFonts w:asciiTheme="majorBidi" w:hAnsiTheme="majorBidi" w:cstheme="majorBidi"/>
                      <w:bCs/>
                      <w:noProof/>
                      <w:szCs w:val="24"/>
                    </w:rPr>
                    <w:t>14</w:t>
                  </w:r>
                  <w:r w:rsidR="00724ED3">
                    <w:rPr>
                      <w:rFonts w:asciiTheme="majorBidi" w:hAnsiTheme="majorBidi" w:cstheme="majorBidi"/>
                      <w:bCs/>
                      <w:noProof/>
                      <w:szCs w:val="24"/>
                    </w:rPr>
                    <w:tab/>
                  </w:r>
                  <w:r w:rsidR="00597673">
                    <w:rPr>
                      <w:rFonts w:asciiTheme="majorBidi" w:hAnsiTheme="majorBidi" w:cstheme="majorBidi"/>
                      <w:bCs/>
                      <w:noProof/>
                      <w:szCs w:val="24"/>
                    </w:rPr>
                    <w:t>17</w:t>
                  </w:r>
                  <w:r w:rsidR="00724ED3">
                    <w:rPr>
                      <w:rFonts w:asciiTheme="majorBidi" w:hAnsiTheme="majorBidi" w:cstheme="majorBidi"/>
                      <w:bCs/>
                      <w:noProof/>
                      <w:szCs w:val="24"/>
                    </w:rPr>
                    <w:tab/>
                  </w:r>
                  <w:r w:rsidR="00597673">
                    <w:rPr>
                      <w:rFonts w:asciiTheme="majorBidi" w:hAnsiTheme="majorBidi" w:cstheme="majorBidi"/>
                      <w:bCs/>
                      <w:noProof/>
                      <w:szCs w:val="24"/>
                    </w:rPr>
                    <w:t>20</w:t>
                  </w:r>
                  <w:r w:rsidR="00A30692">
                    <w:rPr>
                      <w:rFonts w:asciiTheme="majorBidi" w:hAnsiTheme="majorBidi" w:cstheme="majorBidi"/>
                      <w:bCs/>
                      <w:noProof/>
                      <w:szCs w:val="24"/>
                    </w:rPr>
                    <w:tab/>
                  </w:r>
                  <w:r w:rsidR="00597673">
                    <w:rPr>
                      <w:rFonts w:asciiTheme="majorBidi" w:hAnsiTheme="majorBidi" w:cstheme="majorBidi"/>
                      <w:bCs/>
                      <w:noProof/>
                      <w:szCs w:val="24"/>
                    </w:rPr>
                    <w:t>2</w:t>
                  </w:r>
                  <w:r w:rsidR="00A30692">
                    <w:rPr>
                      <w:rFonts w:asciiTheme="majorBidi" w:hAnsiTheme="majorBidi" w:cstheme="majorBidi"/>
                      <w:bCs/>
                      <w:noProof/>
                      <w:szCs w:val="24"/>
                    </w:rPr>
                    <w:t>1</w:t>
                  </w:r>
                  <w:r w:rsidR="00A30692">
                    <w:rPr>
                      <w:rFonts w:asciiTheme="majorBidi" w:hAnsiTheme="majorBidi" w:cstheme="majorBidi"/>
                      <w:bCs/>
                      <w:noProof/>
                      <w:szCs w:val="24"/>
                    </w:rPr>
                    <w:tab/>
                  </w:r>
                  <w:r w:rsidR="00597673">
                    <w:rPr>
                      <w:rFonts w:asciiTheme="majorBidi" w:hAnsiTheme="majorBidi" w:cstheme="majorBidi"/>
                      <w:bCs/>
                      <w:noProof/>
                      <w:szCs w:val="24"/>
                    </w:rPr>
                    <w:t>24</w:t>
                  </w:r>
                  <w:r w:rsidR="00160CF0">
                    <w:rPr>
                      <w:rFonts w:asciiTheme="majorBidi" w:hAnsiTheme="majorBidi" w:cstheme="majorBidi"/>
                      <w:bCs/>
                      <w:noProof/>
                      <w:szCs w:val="24"/>
                    </w:rPr>
                    <w:tab/>
                  </w:r>
                  <w:r w:rsidR="00597673">
                    <w:rPr>
                      <w:rFonts w:asciiTheme="majorBidi" w:hAnsiTheme="majorBidi" w:cstheme="majorBidi"/>
                      <w:bCs/>
                      <w:noProof/>
                      <w:szCs w:val="24"/>
                    </w:rPr>
                    <w:t>27</w:t>
                  </w:r>
                  <w:r w:rsidR="00160CF0">
                    <w:rPr>
                      <w:rFonts w:asciiTheme="majorBidi" w:hAnsiTheme="majorBidi" w:cstheme="majorBidi"/>
                      <w:bCs/>
                      <w:noProof/>
                      <w:szCs w:val="24"/>
                    </w:rPr>
                    <w:tab/>
                    <w:t>2</w:t>
                  </w:r>
                  <w:r w:rsidR="00597673">
                    <w:rPr>
                      <w:rFonts w:asciiTheme="majorBidi" w:hAnsiTheme="majorBidi" w:cstheme="majorBidi"/>
                      <w:bCs/>
                      <w:noProof/>
                      <w:szCs w:val="24"/>
                    </w:rPr>
                    <w:t>9</w:t>
                  </w:r>
                  <w:r w:rsidR="00160CF0">
                    <w:rPr>
                      <w:rFonts w:asciiTheme="majorBidi" w:hAnsiTheme="majorBidi" w:cstheme="majorBidi"/>
                      <w:bCs/>
                      <w:noProof/>
                      <w:szCs w:val="24"/>
                    </w:rPr>
                    <w:tab/>
                  </w:r>
                  <w:r w:rsidR="00597673">
                    <w:rPr>
                      <w:rFonts w:asciiTheme="majorBidi" w:hAnsiTheme="majorBidi" w:cstheme="majorBidi"/>
                      <w:bCs/>
                      <w:noProof/>
                      <w:szCs w:val="24"/>
                    </w:rPr>
                    <w:t>30</w:t>
                  </w:r>
                </w:p>
              </w:tc>
            </w:tr>
          </w:tbl>
          <w:p w:rsidR="0043436D" w:rsidRDefault="00B34CB4" w:rsidP="00B34CB4">
            <w:pPr>
              <w:spacing w:before="120" w:after="120"/>
              <w:ind w:left="360" w:firstLine="360"/>
              <w:jc w:val="both"/>
              <w:rPr>
                <w:rFonts w:asciiTheme="majorBidi" w:hAnsiTheme="majorBidi" w:cstheme="majorBidi"/>
                <w:b/>
                <w:bCs/>
                <w:noProof/>
                <w:szCs w:val="24"/>
              </w:rPr>
            </w:pPr>
            <w:r w:rsidRPr="007B1B29">
              <w:rPr>
                <w:rFonts w:asciiTheme="majorBidi" w:hAnsiTheme="majorBidi" w:cstheme="majorBidi"/>
                <w:b/>
                <w:bCs/>
                <w:noProof/>
                <w:szCs w:val="24"/>
              </w:rPr>
              <w:t>Average waiting time:</w:t>
            </w:r>
          </w:p>
          <w:p w:rsidR="001C3BF3" w:rsidRDefault="00B34CB4" w:rsidP="005558F4">
            <w:pPr>
              <w:spacing w:before="120"/>
              <w:ind w:left="1434" w:firstLine="360"/>
              <w:jc w:val="both"/>
              <w:rPr>
                <w:rFonts w:asciiTheme="majorBidi" w:hAnsiTheme="majorBidi" w:cstheme="majorBidi"/>
                <w:bCs/>
                <w:noProof/>
                <w:szCs w:val="24"/>
              </w:rPr>
            </w:pPr>
            <w:r>
              <w:rPr>
                <w:rFonts w:asciiTheme="majorBidi" w:hAnsiTheme="majorBidi" w:cstheme="majorBidi"/>
                <w:bCs/>
                <w:noProof/>
                <w:szCs w:val="24"/>
              </w:rPr>
              <w:t>(</w:t>
            </w:r>
            <w:r w:rsidR="00B3017B" w:rsidRPr="009F6812">
              <w:rPr>
                <w:rFonts w:asciiTheme="majorBidi" w:hAnsiTheme="majorBidi" w:cstheme="majorBidi"/>
                <w:bCs/>
                <w:noProof/>
                <w:color w:val="C00000"/>
                <w:szCs w:val="24"/>
              </w:rPr>
              <w:t>(</w:t>
            </w:r>
            <w:r w:rsidR="0087650D">
              <w:rPr>
                <w:rFonts w:asciiTheme="majorBidi" w:hAnsiTheme="majorBidi" w:cstheme="majorBidi"/>
                <w:bCs/>
                <w:noProof/>
                <w:color w:val="C00000"/>
                <w:szCs w:val="24"/>
              </w:rPr>
              <w:t>(</w:t>
            </w:r>
            <w:r w:rsidR="007A7D64">
              <w:rPr>
                <w:rFonts w:asciiTheme="majorBidi" w:hAnsiTheme="majorBidi" w:cstheme="majorBidi"/>
                <w:bCs/>
                <w:noProof/>
                <w:color w:val="C00000"/>
                <w:szCs w:val="24"/>
              </w:rPr>
              <w:t xml:space="preserve">0 </w:t>
            </w:r>
            <w:r w:rsidR="0087650D">
              <w:rPr>
                <w:rFonts w:asciiTheme="majorBidi" w:hAnsiTheme="majorBidi" w:cstheme="majorBidi"/>
                <w:bCs/>
                <w:noProof/>
                <w:color w:val="C00000"/>
                <w:szCs w:val="24"/>
              </w:rPr>
              <w:t>–</w:t>
            </w:r>
            <w:r w:rsidR="007A7D64">
              <w:rPr>
                <w:rFonts w:asciiTheme="majorBidi" w:hAnsiTheme="majorBidi" w:cstheme="majorBidi"/>
                <w:bCs/>
                <w:noProof/>
                <w:color w:val="C00000"/>
                <w:szCs w:val="24"/>
              </w:rPr>
              <w:t xml:space="preserve"> 0</w:t>
            </w:r>
            <w:r w:rsidR="0087650D">
              <w:rPr>
                <w:rFonts w:asciiTheme="majorBidi" w:hAnsiTheme="majorBidi" w:cstheme="majorBidi"/>
                <w:bCs/>
                <w:noProof/>
                <w:color w:val="C00000"/>
                <w:szCs w:val="24"/>
              </w:rPr>
              <w:t xml:space="preserve">) + (14 – 3) + </w:t>
            </w:r>
            <w:r w:rsidR="00E66C5B">
              <w:rPr>
                <w:rFonts w:asciiTheme="majorBidi" w:hAnsiTheme="majorBidi" w:cstheme="majorBidi"/>
                <w:bCs/>
                <w:noProof/>
                <w:color w:val="C00000"/>
                <w:szCs w:val="24"/>
              </w:rPr>
              <w:t xml:space="preserve">(24 – 17) + </w:t>
            </w:r>
            <w:r w:rsidR="006076BA">
              <w:rPr>
                <w:rFonts w:asciiTheme="majorBidi" w:hAnsiTheme="majorBidi" w:cstheme="majorBidi"/>
                <w:bCs/>
                <w:noProof/>
                <w:color w:val="C00000"/>
                <w:szCs w:val="24"/>
              </w:rPr>
              <w:t>(29 – 27)</w:t>
            </w:r>
            <w:r w:rsidR="00B3017B" w:rsidRPr="009F6812">
              <w:rPr>
                <w:rFonts w:asciiTheme="majorBidi" w:hAnsiTheme="majorBidi" w:cstheme="majorBidi"/>
                <w:bCs/>
                <w:noProof/>
                <w:color w:val="C00000"/>
                <w:szCs w:val="24"/>
              </w:rPr>
              <w:t>)</w:t>
            </w:r>
            <w:r>
              <w:rPr>
                <w:rFonts w:asciiTheme="majorBidi" w:hAnsiTheme="majorBidi" w:cstheme="majorBidi"/>
                <w:bCs/>
                <w:noProof/>
                <w:szCs w:val="24"/>
              </w:rPr>
              <w:t xml:space="preserve"> + </w:t>
            </w:r>
            <w:r w:rsidR="00B3017B" w:rsidRPr="009F6812">
              <w:rPr>
                <w:rFonts w:asciiTheme="majorBidi" w:hAnsiTheme="majorBidi" w:cstheme="majorBidi"/>
                <w:bCs/>
                <w:noProof/>
                <w:color w:val="0070C0"/>
                <w:szCs w:val="24"/>
              </w:rPr>
              <w:t>(</w:t>
            </w:r>
            <w:r w:rsidR="00FF3926">
              <w:rPr>
                <w:rFonts w:asciiTheme="majorBidi" w:hAnsiTheme="majorBidi" w:cstheme="majorBidi"/>
                <w:bCs/>
                <w:noProof/>
                <w:color w:val="0070C0"/>
                <w:szCs w:val="24"/>
              </w:rPr>
              <w:t>(3 – 0) + (17 – 6)</w:t>
            </w:r>
            <w:r w:rsidR="00B3017B" w:rsidRPr="009F6812">
              <w:rPr>
                <w:rFonts w:asciiTheme="majorBidi" w:hAnsiTheme="majorBidi" w:cstheme="majorBidi"/>
                <w:bCs/>
                <w:noProof/>
                <w:color w:val="0070C0"/>
                <w:szCs w:val="24"/>
              </w:rPr>
              <w:t>)</w:t>
            </w:r>
            <w:r>
              <w:rPr>
                <w:rFonts w:asciiTheme="majorBidi" w:hAnsiTheme="majorBidi" w:cstheme="majorBidi"/>
                <w:bCs/>
                <w:noProof/>
                <w:szCs w:val="24"/>
              </w:rPr>
              <w:t xml:space="preserve"> + </w:t>
            </w:r>
            <w:r w:rsidR="00B3017B" w:rsidRPr="009F6812">
              <w:rPr>
                <w:rFonts w:asciiTheme="majorBidi" w:hAnsiTheme="majorBidi" w:cstheme="majorBidi"/>
                <w:bCs/>
                <w:noProof/>
                <w:color w:val="336600"/>
                <w:szCs w:val="24"/>
              </w:rPr>
              <w:t>(</w:t>
            </w:r>
            <w:r w:rsidR="00AE58F3">
              <w:rPr>
                <w:rFonts w:asciiTheme="majorBidi" w:hAnsiTheme="majorBidi" w:cstheme="majorBidi"/>
                <w:bCs/>
                <w:noProof/>
                <w:color w:val="336600"/>
                <w:szCs w:val="24"/>
              </w:rPr>
              <w:t xml:space="preserve">6 – </w:t>
            </w:r>
            <w:r w:rsidR="00B6513C">
              <w:rPr>
                <w:rFonts w:asciiTheme="majorBidi" w:hAnsiTheme="majorBidi" w:cstheme="majorBidi"/>
                <w:bCs/>
                <w:noProof/>
                <w:color w:val="336600"/>
                <w:szCs w:val="24"/>
              </w:rPr>
              <w:t>0</w:t>
            </w:r>
            <w:r w:rsidR="00B3017B" w:rsidRPr="009F6812">
              <w:rPr>
                <w:rFonts w:asciiTheme="majorBidi" w:hAnsiTheme="majorBidi" w:cstheme="majorBidi"/>
                <w:bCs/>
                <w:noProof/>
                <w:color w:val="336600"/>
                <w:szCs w:val="24"/>
              </w:rPr>
              <w:t>)</w:t>
            </w:r>
            <w:r>
              <w:rPr>
                <w:rFonts w:asciiTheme="majorBidi" w:hAnsiTheme="majorBidi" w:cstheme="majorBidi"/>
                <w:bCs/>
                <w:noProof/>
                <w:szCs w:val="24"/>
              </w:rPr>
              <w:t xml:space="preserve"> +</w:t>
            </w:r>
          </w:p>
          <w:p w:rsidR="00B34CB4" w:rsidRPr="007B1B29" w:rsidRDefault="00B3017B" w:rsidP="005558F4">
            <w:pPr>
              <w:spacing w:after="120"/>
              <w:ind w:left="1434" w:firstLine="360"/>
              <w:jc w:val="both"/>
              <w:rPr>
                <w:rFonts w:asciiTheme="majorBidi" w:hAnsiTheme="majorBidi" w:cstheme="majorBidi"/>
                <w:b/>
                <w:bCs/>
                <w:noProof/>
                <w:szCs w:val="24"/>
              </w:rPr>
            </w:pPr>
            <w:r w:rsidRPr="009F6812">
              <w:rPr>
                <w:rFonts w:asciiTheme="majorBidi" w:hAnsiTheme="majorBidi" w:cstheme="majorBidi"/>
                <w:bCs/>
                <w:noProof/>
                <w:color w:val="31849B" w:themeColor="accent5" w:themeShade="BF"/>
                <w:szCs w:val="24"/>
              </w:rPr>
              <w:t>(</w:t>
            </w:r>
            <w:r w:rsidR="00B6513C">
              <w:rPr>
                <w:rFonts w:asciiTheme="majorBidi" w:hAnsiTheme="majorBidi" w:cstheme="majorBidi"/>
                <w:bCs/>
                <w:noProof/>
                <w:color w:val="31849B" w:themeColor="accent5" w:themeShade="BF"/>
                <w:szCs w:val="24"/>
              </w:rPr>
              <w:t>(8 – 0) + (20 – 11)</w:t>
            </w:r>
            <w:r w:rsidRPr="009F6812">
              <w:rPr>
                <w:rFonts w:asciiTheme="majorBidi" w:hAnsiTheme="majorBidi" w:cstheme="majorBidi"/>
                <w:bCs/>
                <w:noProof/>
                <w:color w:val="31849B" w:themeColor="accent5" w:themeShade="BF"/>
                <w:szCs w:val="24"/>
              </w:rPr>
              <w:t>)</w:t>
            </w:r>
            <w:r w:rsidR="00B34CB4">
              <w:rPr>
                <w:rFonts w:asciiTheme="majorBidi" w:hAnsiTheme="majorBidi" w:cstheme="majorBidi"/>
                <w:bCs/>
                <w:noProof/>
                <w:szCs w:val="24"/>
              </w:rPr>
              <w:t xml:space="preserve"> + </w:t>
            </w:r>
            <w:r w:rsidRPr="009F6812">
              <w:rPr>
                <w:rFonts w:asciiTheme="majorBidi" w:hAnsiTheme="majorBidi" w:cstheme="majorBidi"/>
                <w:bCs/>
                <w:noProof/>
                <w:color w:val="7030A0"/>
                <w:szCs w:val="24"/>
              </w:rPr>
              <w:t>(</w:t>
            </w:r>
            <w:r w:rsidR="00E9410B">
              <w:rPr>
                <w:rFonts w:asciiTheme="majorBidi" w:hAnsiTheme="majorBidi" w:cstheme="majorBidi"/>
                <w:bCs/>
                <w:noProof/>
                <w:color w:val="7030A0"/>
                <w:szCs w:val="24"/>
              </w:rPr>
              <w:t>(11 – 0) + (21 – 14) + (27 – 2</w:t>
            </w:r>
            <w:r w:rsidR="00120046">
              <w:rPr>
                <w:rFonts w:asciiTheme="majorBidi" w:hAnsiTheme="majorBidi" w:cstheme="majorBidi"/>
                <w:bCs/>
                <w:noProof/>
                <w:color w:val="7030A0"/>
                <w:szCs w:val="24"/>
              </w:rPr>
              <w:t>4</w:t>
            </w:r>
            <w:r w:rsidR="00E9410B">
              <w:rPr>
                <w:rFonts w:asciiTheme="majorBidi" w:hAnsiTheme="majorBidi" w:cstheme="majorBidi"/>
                <w:bCs/>
                <w:noProof/>
                <w:color w:val="7030A0"/>
                <w:szCs w:val="24"/>
              </w:rPr>
              <w:t>)</w:t>
            </w:r>
            <w:r w:rsidRPr="009F6812">
              <w:rPr>
                <w:rFonts w:asciiTheme="majorBidi" w:hAnsiTheme="majorBidi" w:cstheme="majorBidi"/>
                <w:bCs/>
                <w:noProof/>
                <w:color w:val="7030A0"/>
                <w:szCs w:val="24"/>
              </w:rPr>
              <w:t>)</w:t>
            </w:r>
            <w:r w:rsidR="00B34CB4">
              <w:rPr>
                <w:rFonts w:asciiTheme="majorBidi" w:hAnsiTheme="majorBidi" w:cstheme="majorBidi"/>
                <w:bCs/>
                <w:noProof/>
                <w:szCs w:val="24"/>
              </w:rPr>
              <w:t xml:space="preserve">) / 5 = </w:t>
            </w:r>
            <w:r w:rsidR="00D472C0">
              <w:rPr>
                <w:rFonts w:asciiTheme="majorBidi" w:hAnsiTheme="majorBidi" w:cstheme="majorBidi"/>
                <w:b/>
                <w:bCs/>
                <w:noProof/>
                <w:szCs w:val="24"/>
              </w:rPr>
              <w:t>15.6</w:t>
            </w:r>
            <w:r w:rsidR="00B34CB4" w:rsidRPr="003F60FE">
              <w:rPr>
                <w:rFonts w:asciiTheme="majorBidi" w:hAnsiTheme="majorBidi" w:cstheme="majorBidi"/>
                <w:b/>
                <w:bCs/>
                <w:noProof/>
                <w:szCs w:val="24"/>
              </w:rPr>
              <w:t xml:space="preserve"> ms</w:t>
            </w:r>
          </w:p>
          <w:p w:rsidR="00B34CB4" w:rsidRPr="004541B9" w:rsidRDefault="00B34CB4" w:rsidP="00B34CB4">
            <w:pPr>
              <w:spacing w:after="120"/>
              <w:ind w:left="354" w:firstLine="360"/>
              <w:jc w:val="both"/>
              <w:rPr>
                <w:rFonts w:asciiTheme="majorBidi" w:hAnsiTheme="majorBidi" w:cstheme="majorBidi"/>
                <w:b/>
                <w:bCs/>
                <w:noProof/>
                <w:szCs w:val="24"/>
              </w:rPr>
            </w:pPr>
            <w:r w:rsidRPr="004541B9">
              <w:rPr>
                <w:rFonts w:asciiTheme="majorBidi" w:hAnsiTheme="majorBidi" w:cstheme="majorBidi"/>
                <w:b/>
                <w:bCs/>
                <w:noProof/>
                <w:szCs w:val="24"/>
              </w:rPr>
              <w:t>Average turnaround time:</w:t>
            </w:r>
            <w:r>
              <w:rPr>
                <w:rFonts w:asciiTheme="majorBidi" w:hAnsiTheme="majorBidi" w:cstheme="majorBidi"/>
                <w:b/>
                <w:bCs/>
                <w:noProof/>
                <w:szCs w:val="24"/>
              </w:rPr>
              <w:t xml:space="preserve"> </w:t>
            </w:r>
            <w:r>
              <w:rPr>
                <w:rFonts w:asciiTheme="majorBidi" w:hAnsiTheme="majorBidi" w:cstheme="majorBidi"/>
                <w:b/>
                <w:bCs/>
                <w:noProof/>
                <w:szCs w:val="24"/>
              </w:rPr>
              <w:tab/>
            </w:r>
            <w:r>
              <w:rPr>
                <w:rFonts w:asciiTheme="majorBidi" w:hAnsiTheme="majorBidi" w:cstheme="majorBidi"/>
                <w:bCs/>
                <w:noProof/>
                <w:szCs w:val="24"/>
              </w:rPr>
              <w:t>(</w:t>
            </w:r>
            <w:r w:rsidR="009A1351">
              <w:rPr>
                <w:rFonts w:asciiTheme="majorBidi" w:hAnsiTheme="majorBidi" w:cstheme="majorBidi"/>
                <w:bCs/>
                <w:noProof/>
                <w:szCs w:val="24"/>
              </w:rPr>
              <w:t>30</w:t>
            </w:r>
            <w:r>
              <w:rPr>
                <w:rFonts w:asciiTheme="majorBidi" w:hAnsiTheme="majorBidi" w:cstheme="majorBidi"/>
                <w:bCs/>
                <w:noProof/>
                <w:szCs w:val="24"/>
              </w:rPr>
              <w:t xml:space="preserve"> + </w:t>
            </w:r>
            <w:r w:rsidR="009A1351">
              <w:rPr>
                <w:rFonts w:asciiTheme="majorBidi" w:hAnsiTheme="majorBidi" w:cstheme="majorBidi"/>
                <w:bCs/>
                <w:noProof/>
                <w:szCs w:val="24"/>
              </w:rPr>
              <w:t>20</w:t>
            </w:r>
            <w:r>
              <w:rPr>
                <w:rFonts w:asciiTheme="majorBidi" w:hAnsiTheme="majorBidi" w:cstheme="majorBidi"/>
                <w:bCs/>
                <w:noProof/>
                <w:szCs w:val="24"/>
              </w:rPr>
              <w:t xml:space="preserve"> + </w:t>
            </w:r>
            <w:r w:rsidR="009A1351">
              <w:rPr>
                <w:rFonts w:asciiTheme="majorBidi" w:hAnsiTheme="majorBidi" w:cstheme="majorBidi"/>
                <w:bCs/>
                <w:noProof/>
                <w:szCs w:val="24"/>
              </w:rPr>
              <w:t>8</w:t>
            </w:r>
            <w:r>
              <w:rPr>
                <w:rFonts w:asciiTheme="majorBidi" w:hAnsiTheme="majorBidi" w:cstheme="majorBidi"/>
                <w:bCs/>
                <w:noProof/>
                <w:szCs w:val="24"/>
              </w:rPr>
              <w:t xml:space="preserve"> + </w:t>
            </w:r>
            <w:r w:rsidR="009A1351">
              <w:rPr>
                <w:rFonts w:asciiTheme="majorBidi" w:hAnsiTheme="majorBidi" w:cstheme="majorBidi"/>
                <w:bCs/>
                <w:noProof/>
                <w:szCs w:val="24"/>
              </w:rPr>
              <w:t>21</w:t>
            </w:r>
            <w:r>
              <w:rPr>
                <w:rFonts w:asciiTheme="majorBidi" w:hAnsiTheme="majorBidi" w:cstheme="majorBidi"/>
                <w:bCs/>
                <w:noProof/>
                <w:szCs w:val="24"/>
              </w:rPr>
              <w:t xml:space="preserve"> + </w:t>
            </w:r>
            <w:r w:rsidR="009A1351">
              <w:rPr>
                <w:rFonts w:asciiTheme="majorBidi" w:hAnsiTheme="majorBidi" w:cstheme="majorBidi"/>
                <w:bCs/>
                <w:noProof/>
                <w:szCs w:val="24"/>
              </w:rPr>
              <w:t>29</w:t>
            </w:r>
            <w:r>
              <w:rPr>
                <w:rFonts w:asciiTheme="majorBidi" w:hAnsiTheme="majorBidi" w:cstheme="majorBidi"/>
                <w:bCs/>
                <w:noProof/>
                <w:szCs w:val="24"/>
              </w:rPr>
              <w:t xml:space="preserve">) / 5 = </w:t>
            </w:r>
            <w:r w:rsidR="00F4668D">
              <w:rPr>
                <w:rFonts w:asciiTheme="majorBidi" w:hAnsiTheme="majorBidi" w:cstheme="majorBidi"/>
                <w:b/>
                <w:bCs/>
                <w:noProof/>
                <w:szCs w:val="24"/>
              </w:rPr>
              <w:t>21.6</w:t>
            </w:r>
            <w:r w:rsidRPr="00E277B9">
              <w:rPr>
                <w:rFonts w:asciiTheme="majorBidi" w:hAnsiTheme="majorBidi" w:cstheme="majorBidi"/>
                <w:b/>
                <w:bCs/>
                <w:noProof/>
                <w:szCs w:val="24"/>
              </w:rPr>
              <w:t xml:space="preserve"> ms</w:t>
            </w:r>
          </w:p>
          <w:p w:rsidR="00B34CB4" w:rsidRPr="00927729" w:rsidRDefault="00B34CB4" w:rsidP="00B34CB4">
            <w:pPr>
              <w:spacing w:after="120"/>
              <w:ind w:left="354" w:firstLine="360"/>
              <w:jc w:val="both"/>
              <w:rPr>
                <w:rFonts w:asciiTheme="majorBidi" w:hAnsiTheme="majorBidi" w:cstheme="majorBidi"/>
                <w:b/>
                <w:bCs/>
                <w:noProof/>
                <w:szCs w:val="24"/>
              </w:rPr>
            </w:pPr>
            <w:r w:rsidRPr="00927729">
              <w:rPr>
                <w:rFonts w:asciiTheme="majorBidi" w:hAnsiTheme="majorBidi" w:cstheme="majorBidi"/>
                <w:b/>
                <w:bCs/>
                <w:noProof/>
                <w:szCs w:val="24"/>
              </w:rPr>
              <w:t>Throughput:</w:t>
            </w:r>
            <w:r>
              <w:rPr>
                <w:rFonts w:asciiTheme="majorBidi" w:hAnsiTheme="majorBidi" w:cstheme="majorBidi"/>
                <w:b/>
                <w:bCs/>
                <w:noProof/>
                <w:szCs w:val="24"/>
              </w:rPr>
              <w:t xml:space="preserve"> </w:t>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Cs/>
                <w:noProof/>
                <w:szCs w:val="24"/>
              </w:rPr>
              <w:t xml:space="preserve">(5 / 30) = </w:t>
            </w:r>
            <w:r w:rsidRPr="00AE2D30">
              <w:rPr>
                <w:rFonts w:asciiTheme="majorBidi" w:hAnsiTheme="majorBidi" w:cstheme="majorBidi"/>
                <w:b/>
                <w:bCs/>
                <w:noProof/>
                <w:szCs w:val="24"/>
              </w:rPr>
              <w:t>0.167 processes/ms</w:t>
            </w:r>
          </w:p>
          <w:p w:rsidR="00033D80" w:rsidRDefault="002416CB" w:rsidP="00471BA8">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17" type="#_x0000_t32" style="position:absolute;left:0;text-align:left;margin-left:-4.35pt;margin-top:5.85pt;width:503.35pt;height:0;z-index:251705344" o:connectortype="straight" strokecolor="#d8d8d8 [2732]"/>
              </w:pict>
            </w:r>
          </w:p>
          <w:p w:rsidR="00066A7F" w:rsidRDefault="00066A7F" w:rsidP="00066A7F">
            <w:pPr>
              <w:ind w:firstLine="360"/>
              <w:jc w:val="both"/>
              <w:rPr>
                <w:rFonts w:asciiTheme="majorBidi" w:hAnsiTheme="majorBidi" w:cstheme="majorBidi"/>
                <w:b/>
                <w:bCs/>
                <w:noProof/>
                <w:color w:val="C00000"/>
                <w:szCs w:val="24"/>
              </w:rPr>
            </w:pPr>
            <w:r>
              <w:rPr>
                <w:rFonts w:asciiTheme="majorBidi" w:hAnsiTheme="majorBidi" w:cstheme="majorBidi"/>
                <w:b/>
                <w:bCs/>
                <w:noProof/>
                <w:color w:val="C00000"/>
                <w:szCs w:val="24"/>
              </w:rPr>
              <w:t>Priority Scheduling</w:t>
            </w:r>
          </w:p>
          <w:p w:rsidR="000918E7" w:rsidRPr="00FE4C38" w:rsidRDefault="00FE4C38" w:rsidP="00E75B3D">
            <w:pPr>
              <w:spacing w:after="120"/>
              <w:ind w:firstLine="360"/>
              <w:jc w:val="both"/>
              <w:rPr>
                <w:rFonts w:asciiTheme="majorBidi" w:hAnsiTheme="majorBidi" w:cstheme="majorBidi"/>
                <w:b/>
                <w:bCs/>
                <w:noProof/>
                <w:color w:val="C00000"/>
                <w:szCs w:val="24"/>
              </w:rPr>
            </w:pPr>
            <w:r w:rsidRPr="00B40BC0">
              <w:rPr>
                <w:rFonts w:asciiTheme="majorBidi" w:hAnsiTheme="majorBidi" w:cstheme="majorBidi"/>
                <w:b/>
                <w:bCs/>
                <w:noProof/>
                <w:color w:val="C00000"/>
                <w:szCs w:val="24"/>
              </w:rPr>
              <w:t>[</w:t>
            </w:r>
            <w:r w:rsidRPr="00500465">
              <w:rPr>
                <w:rFonts w:asciiTheme="majorBidi" w:hAnsiTheme="majorBidi" w:cstheme="majorBidi"/>
                <w:b/>
                <w:bCs/>
                <w:i/>
                <w:noProof/>
                <w:color w:val="0070C0"/>
                <w:szCs w:val="24"/>
              </w:rPr>
              <w:t>Preemptive</w:t>
            </w:r>
            <w:r w:rsidR="00E90156" w:rsidRPr="00500465">
              <w:rPr>
                <w:rFonts w:asciiTheme="majorBidi" w:hAnsiTheme="majorBidi" w:cstheme="majorBidi"/>
                <w:b/>
                <w:bCs/>
                <w:i/>
                <w:noProof/>
                <w:color w:val="0070C0"/>
                <w:szCs w:val="24"/>
              </w:rPr>
              <w:t xml:space="preserve"> / Non-preemptive</w:t>
            </w:r>
            <w:r w:rsidRPr="00B40BC0">
              <w:rPr>
                <w:rFonts w:asciiTheme="majorBidi" w:hAnsiTheme="majorBidi" w:cstheme="majorBidi"/>
                <w:b/>
                <w:bCs/>
                <w:noProof/>
                <w:color w:val="C00000"/>
                <w:szCs w:val="24"/>
              </w:rPr>
              <w:t xml:space="preserve">] </w:t>
            </w:r>
            <w:r>
              <w:rPr>
                <w:rFonts w:asciiTheme="majorBidi" w:hAnsiTheme="majorBidi" w:cstheme="majorBidi"/>
                <w:b/>
                <w:bCs/>
                <w:noProof/>
                <w:color w:val="C00000"/>
                <w:szCs w:val="24"/>
              </w:rPr>
              <w:t>[</w:t>
            </w:r>
            <w:r w:rsidRPr="003A50FB">
              <w:rPr>
                <w:rFonts w:asciiTheme="majorBidi" w:hAnsiTheme="majorBidi" w:cstheme="majorBidi"/>
                <w:b/>
                <w:bCs/>
                <w:i/>
                <w:noProof/>
                <w:color w:val="C00000"/>
                <w:szCs w:val="24"/>
              </w:rPr>
              <w:t>Applies to:</w:t>
            </w:r>
            <w:r>
              <w:rPr>
                <w:rFonts w:asciiTheme="majorBidi" w:hAnsiTheme="majorBidi" w:cstheme="majorBidi"/>
                <w:b/>
                <w:bCs/>
                <w:i/>
                <w:noProof/>
                <w:color w:val="C00000"/>
                <w:szCs w:val="24"/>
              </w:rPr>
              <w:t xml:space="preserve"> </w:t>
            </w:r>
            <w:r w:rsidRPr="00500465">
              <w:rPr>
                <w:rFonts w:asciiTheme="majorBidi" w:hAnsiTheme="majorBidi" w:cstheme="majorBidi"/>
                <w:b/>
                <w:bCs/>
                <w:i/>
                <w:noProof/>
                <w:color w:val="00B050"/>
                <w:szCs w:val="24"/>
              </w:rPr>
              <w:t>Both Batch and Interactive Systems</w:t>
            </w:r>
            <w:r>
              <w:rPr>
                <w:rFonts w:asciiTheme="majorBidi" w:hAnsiTheme="majorBidi" w:cstheme="majorBidi"/>
                <w:b/>
                <w:bCs/>
                <w:noProof/>
                <w:color w:val="C00000"/>
                <w:szCs w:val="24"/>
              </w:rPr>
              <w:t>]</w:t>
            </w:r>
          </w:p>
          <w:p w:rsidR="00A96979" w:rsidRPr="00FC7ECA" w:rsidRDefault="004E1F38" w:rsidP="00A96979">
            <w:pPr>
              <w:pStyle w:val="ListParagraph"/>
              <w:numPr>
                <w:ilvl w:val="0"/>
                <w:numId w:val="36"/>
              </w:numPr>
              <w:spacing w:after="120"/>
              <w:contextualSpacing w:val="0"/>
              <w:jc w:val="both"/>
              <w:rPr>
                <w:rFonts w:asciiTheme="majorBidi" w:hAnsiTheme="majorBidi" w:cstheme="majorBidi"/>
                <w:bCs/>
                <w:noProof/>
                <w:szCs w:val="24"/>
              </w:rPr>
            </w:pPr>
            <w:r>
              <w:rPr>
                <w:rFonts w:asciiTheme="majorBidi" w:hAnsiTheme="majorBidi" w:cstheme="majorBidi"/>
                <w:bCs/>
                <w:noProof/>
                <w:szCs w:val="24"/>
              </w:rPr>
              <w:t>E</w:t>
            </w:r>
            <w:r w:rsidRPr="004E1F38">
              <w:rPr>
                <w:rFonts w:asciiTheme="majorBidi" w:hAnsiTheme="majorBidi" w:cstheme="majorBidi"/>
                <w:bCs/>
                <w:noProof/>
                <w:szCs w:val="24"/>
              </w:rPr>
              <w:t>ach process is assigned a priority, and the runnable process with the highest priority is allowed to run.</w:t>
            </w:r>
          </w:p>
          <w:p w:rsidR="008718B4" w:rsidRDefault="00777BA3" w:rsidP="005B2926">
            <w:pPr>
              <w:pStyle w:val="ListParagraph"/>
              <w:numPr>
                <w:ilvl w:val="0"/>
                <w:numId w:val="36"/>
              </w:numPr>
              <w:spacing w:after="120"/>
              <w:contextualSpacing w:val="0"/>
              <w:jc w:val="both"/>
              <w:rPr>
                <w:rFonts w:asciiTheme="majorBidi" w:hAnsiTheme="majorBidi" w:cstheme="majorBidi"/>
                <w:bCs/>
                <w:noProof/>
                <w:szCs w:val="24"/>
              </w:rPr>
            </w:pPr>
            <w:r w:rsidRPr="005B2926">
              <w:rPr>
                <w:rFonts w:asciiTheme="majorBidi" w:hAnsiTheme="majorBidi" w:cstheme="majorBidi"/>
                <w:bCs/>
                <w:noProof/>
                <w:szCs w:val="24"/>
              </w:rPr>
              <w:t xml:space="preserve">Priority scheduling can be either </w:t>
            </w:r>
            <w:r w:rsidRPr="001F51C8">
              <w:rPr>
                <w:rFonts w:asciiTheme="majorBidi" w:hAnsiTheme="majorBidi" w:cstheme="majorBidi"/>
                <w:bCs/>
                <w:i/>
                <w:noProof/>
                <w:szCs w:val="24"/>
              </w:rPr>
              <w:t>preemptive</w:t>
            </w:r>
            <w:r w:rsidRPr="005B2926">
              <w:rPr>
                <w:rFonts w:asciiTheme="majorBidi" w:hAnsiTheme="majorBidi" w:cstheme="majorBidi"/>
                <w:bCs/>
                <w:noProof/>
                <w:szCs w:val="24"/>
              </w:rPr>
              <w:t xml:space="preserve"> or </w:t>
            </w:r>
            <w:r w:rsidRPr="001F51C8">
              <w:rPr>
                <w:rFonts w:asciiTheme="majorBidi" w:hAnsiTheme="majorBidi" w:cstheme="majorBidi"/>
                <w:bCs/>
                <w:i/>
                <w:noProof/>
                <w:szCs w:val="24"/>
              </w:rPr>
              <w:t>nonpreemptive</w:t>
            </w:r>
            <w:r w:rsidRPr="005B2926">
              <w:rPr>
                <w:rFonts w:asciiTheme="majorBidi" w:hAnsiTheme="majorBidi" w:cstheme="majorBidi"/>
                <w:bCs/>
                <w:noProof/>
                <w:szCs w:val="24"/>
              </w:rPr>
              <w:t>.</w:t>
            </w:r>
          </w:p>
          <w:p w:rsidR="00F84074" w:rsidRDefault="005B2926" w:rsidP="002001EB">
            <w:pPr>
              <w:pStyle w:val="ListParagraph"/>
              <w:spacing w:after="120"/>
              <w:ind w:left="1080" w:firstLine="444"/>
              <w:contextualSpacing w:val="0"/>
              <w:jc w:val="both"/>
              <w:rPr>
                <w:rFonts w:asciiTheme="majorBidi" w:hAnsiTheme="majorBidi" w:cstheme="majorBidi"/>
                <w:bCs/>
                <w:noProof/>
                <w:szCs w:val="24"/>
              </w:rPr>
            </w:pPr>
            <w:r w:rsidRPr="005B2926">
              <w:rPr>
                <w:rFonts w:asciiTheme="majorBidi" w:hAnsiTheme="majorBidi" w:cstheme="majorBidi"/>
                <w:bCs/>
                <w:noProof/>
                <w:szCs w:val="24"/>
              </w:rPr>
              <w:t>A preemptive priority scheduling algorithm will preempt the CPU if the priority of the newly arrived process is higher than the priority of</w:t>
            </w:r>
            <w:r w:rsidR="00F84074">
              <w:rPr>
                <w:rFonts w:asciiTheme="majorBidi" w:hAnsiTheme="majorBidi" w:cstheme="majorBidi"/>
                <w:bCs/>
                <w:noProof/>
                <w:szCs w:val="24"/>
              </w:rPr>
              <w:t xml:space="preserve"> the currently running process.</w:t>
            </w:r>
          </w:p>
          <w:p w:rsidR="00FC7ECA" w:rsidRDefault="005B2926" w:rsidP="002001EB">
            <w:pPr>
              <w:pStyle w:val="ListParagraph"/>
              <w:spacing w:after="120"/>
              <w:ind w:left="1080" w:firstLine="444"/>
              <w:contextualSpacing w:val="0"/>
              <w:jc w:val="both"/>
              <w:rPr>
                <w:rFonts w:asciiTheme="majorBidi" w:hAnsiTheme="majorBidi" w:cstheme="majorBidi"/>
                <w:bCs/>
                <w:noProof/>
                <w:szCs w:val="24"/>
              </w:rPr>
            </w:pPr>
            <w:r w:rsidRPr="005B2926">
              <w:rPr>
                <w:rFonts w:asciiTheme="majorBidi" w:hAnsiTheme="majorBidi" w:cstheme="majorBidi"/>
                <w:bCs/>
                <w:noProof/>
                <w:szCs w:val="24"/>
              </w:rPr>
              <w:t>A nonpreemptive priority scheduling algorithm will simply put the new process at the head of the ready</w:t>
            </w:r>
            <w:r>
              <w:rPr>
                <w:rFonts w:asciiTheme="majorBidi" w:hAnsiTheme="majorBidi" w:cstheme="majorBidi"/>
                <w:bCs/>
                <w:noProof/>
                <w:szCs w:val="24"/>
              </w:rPr>
              <w:t xml:space="preserve"> </w:t>
            </w:r>
            <w:r w:rsidRPr="005B2926">
              <w:rPr>
                <w:rFonts w:asciiTheme="majorBidi" w:hAnsiTheme="majorBidi" w:cstheme="majorBidi"/>
                <w:bCs/>
                <w:noProof/>
                <w:szCs w:val="24"/>
              </w:rPr>
              <w:t>queue.</w:t>
            </w:r>
          </w:p>
          <w:p w:rsidR="002001EB" w:rsidRDefault="00957377" w:rsidP="00957377">
            <w:pPr>
              <w:pStyle w:val="ListParagraph"/>
              <w:numPr>
                <w:ilvl w:val="0"/>
                <w:numId w:val="37"/>
              </w:numPr>
              <w:spacing w:after="120"/>
              <w:ind w:left="1074"/>
              <w:contextualSpacing w:val="0"/>
              <w:jc w:val="both"/>
              <w:rPr>
                <w:rFonts w:asciiTheme="majorBidi" w:hAnsiTheme="majorBidi" w:cstheme="majorBidi"/>
                <w:bCs/>
                <w:noProof/>
                <w:szCs w:val="24"/>
              </w:rPr>
            </w:pPr>
            <w:r w:rsidRPr="00957377">
              <w:rPr>
                <w:rFonts w:asciiTheme="majorBidi" w:hAnsiTheme="majorBidi" w:cstheme="majorBidi"/>
                <w:bCs/>
                <w:noProof/>
                <w:szCs w:val="24"/>
              </w:rPr>
              <w:t xml:space="preserve">A major problem with priority scheduling algorithms is </w:t>
            </w:r>
            <w:r w:rsidRPr="0017670A">
              <w:rPr>
                <w:rFonts w:asciiTheme="majorBidi" w:hAnsiTheme="majorBidi" w:cstheme="majorBidi"/>
                <w:bCs/>
                <w:i/>
                <w:noProof/>
                <w:szCs w:val="24"/>
              </w:rPr>
              <w:t>indefinite blocking</w:t>
            </w:r>
            <w:r w:rsidRPr="00957377">
              <w:rPr>
                <w:rFonts w:asciiTheme="majorBidi" w:hAnsiTheme="majorBidi" w:cstheme="majorBidi"/>
                <w:bCs/>
                <w:noProof/>
                <w:szCs w:val="24"/>
              </w:rPr>
              <w:t xml:space="preserve">, or </w:t>
            </w:r>
            <w:r w:rsidRPr="0017670A">
              <w:rPr>
                <w:rFonts w:asciiTheme="majorBidi" w:hAnsiTheme="majorBidi" w:cstheme="majorBidi"/>
                <w:bCs/>
                <w:i/>
                <w:noProof/>
                <w:szCs w:val="24"/>
              </w:rPr>
              <w:t>starvation</w:t>
            </w:r>
            <w:r w:rsidRPr="00957377">
              <w:rPr>
                <w:rFonts w:asciiTheme="majorBidi" w:hAnsiTheme="majorBidi" w:cstheme="majorBidi"/>
                <w:bCs/>
                <w:noProof/>
                <w:szCs w:val="24"/>
              </w:rPr>
              <w:t>.</w:t>
            </w:r>
            <w:r w:rsidR="003D7828">
              <w:rPr>
                <w:rFonts w:asciiTheme="majorBidi" w:hAnsiTheme="majorBidi" w:cstheme="majorBidi"/>
                <w:bCs/>
                <w:noProof/>
                <w:szCs w:val="24"/>
              </w:rPr>
              <w:t xml:space="preserve"> </w:t>
            </w:r>
            <w:r w:rsidR="003D7828" w:rsidRPr="003D7828">
              <w:rPr>
                <w:rFonts w:asciiTheme="majorBidi" w:hAnsiTheme="majorBidi" w:cstheme="majorBidi"/>
                <w:bCs/>
                <w:noProof/>
                <w:szCs w:val="24"/>
              </w:rPr>
              <w:t>To prevent high-priority processes from running indefinitely</w:t>
            </w:r>
            <w:r w:rsidR="003D7828">
              <w:rPr>
                <w:rFonts w:asciiTheme="majorBidi" w:hAnsiTheme="majorBidi" w:cstheme="majorBidi"/>
                <w:bCs/>
                <w:noProof/>
                <w:szCs w:val="24"/>
              </w:rPr>
              <w:t xml:space="preserve"> and </w:t>
            </w:r>
            <w:r w:rsidR="001B2ACA">
              <w:rPr>
                <w:rFonts w:asciiTheme="majorBidi" w:hAnsiTheme="majorBidi" w:cstheme="majorBidi"/>
                <w:bCs/>
                <w:noProof/>
                <w:szCs w:val="24"/>
              </w:rPr>
              <w:t xml:space="preserve">low-priority processes from </w:t>
            </w:r>
            <w:r w:rsidR="00C83D82">
              <w:rPr>
                <w:rFonts w:asciiTheme="majorBidi" w:hAnsiTheme="majorBidi" w:cstheme="majorBidi"/>
                <w:bCs/>
                <w:noProof/>
                <w:szCs w:val="24"/>
              </w:rPr>
              <w:t>starving</w:t>
            </w:r>
            <w:r w:rsidR="003D7828" w:rsidRPr="003D7828">
              <w:rPr>
                <w:rFonts w:asciiTheme="majorBidi" w:hAnsiTheme="majorBidi" w:cstheme="majorBidi"/>
                <w:bCs/>
                <w:noProof/>
                <w:szCs w:val="24"/>
              </w:rPr>
              <w:t>,</w:t>
            </w:r>
            <w:r w:rsidR="00F06241">
              <w:rPr>
                <w:rFonts w:asciiTheme="majorBidi" w:hAnsiTheme="majorBidi" w:cstheme="majorBidi"/>
                <w:bCs/>
                <w:noProof/>
                <w:szCs w:val="24"/>
              </w:rPr>
              <w:t xml:space="preserve"> a scheduler can do any of the following:</w:t>
            </w:r>
          </w:p>
          <w:p w:rsidR="002E22BB" w:rsidRDefault="0009006A" w:rsidP="002E22BB">
            <w:pPr>
              <w:pStyle w:val="ListParagraph"/>
              <w:numPr>
                <w:ilvl w:val="1"/>
                <w:numId w:val="37"/>
              </w:numPr>
              <w:spacing w:after="120"/>
              <w:ind w:left="1524" w:hanging="450"/>
              <w:contextualSpacing w:val="0"/>
              <w:jc w:val="both"/>
              <w:rPr>
                <w:rFonts w:asciiTheme="majorBidi" w:hAnsiTheme="majorBidi" w:cstheme="majorBidi"/>
                <w:bCs/>
                <w:noProof/>
                <w:szCs w:val="24"/>
              </w:rPr>
            </w:pPr>
            <w:r w:rsidRPr="00C95415">
              <w:rPr>
                <w:rFonts w:asciiTheme="majorBidi" w:hAnsiTheme="majorBidi" w:cstheme="majorBidi"/>
                <w:b/>
                <w:i/>
                <w:noProof/>
                <w:szCs w:val="24"/>
              </w:rPr>
              <w:t>Aging technique</w:t>
            </w:r>
            <w:r w:rsidRPr="00C95415">
              <w:rPr>
                <w:rFonts w:asciiTheme="majorBidi" w:hAnsiTheme="majorBidi" w:cstheme="majorBidi"/>
                <w:b/>
                <w:noProof/>
                <w:szCs w:val="24"/>
              </w:rPr>
              <w:t>:</w:t>
            </w:r>
            <w:r>
              <w:rPr>
                <w:rFonts w:asciiTheme="majorBidi" w:hAnsiTheme="majorBidi" w:cstheme="majorBidi"/>
                <w:bCs/>
                <w:noProof/>
                <w:szCs w:val="24"/>
              </w:rPr>
              <w:t xml:space="preserve"> </w:t>
            </w:r>
            <w:r w:rsidR="00290B01">
              <w:rPr>
                <w:rFonts w:asciiTheme="majorBidi" w:hAnsiTheme="majorBidi" w:cstheme="majorBidi"/>
                <w:bCs/>
                <w:noProof/>
                <w:szCs w:val="24"/>
              </w:rPr>
              <w:t>D</w:t>
            </w:r>
            <w:r w:rsidR="00552F82" w:rsidRPr="00552F82">
              <w:rPr>
                <w:rFonts w:asciiTheme="majorBidi" w:hAnsiTheme="majorBidi" w:cstheme="majorBidi"/>
                <w:bCs/>
                <w:noProof/>
                <w:szCs w:val="24"/>
              </w:rPr>
              <w:t>ecrease the priority of the currently running process at each clock tick (i.e., at each clock interrupt). If this action causes its priority to drop below that of the next highest process, a process switch occurs.</w:t>
            </w:r>
          </w:p>
          <w:p w:rsidR="00B3238B" w:rsidRDefault="00F6708C" w:rsidP="002E22BB">
            <w:pPr>
              <w:pStyle w:val="ListParagraph"/>
              <w:numPr>
                <w:ilvl w:val="1"/>
                <w:numId w:val="37"/>
              </w:numPr>
              <w:spacing w:after="120"/>
              <w:ind w:left="1524" w:hanging="450"/>
              <w:contextualSpacing w:val="0"/>
              <w:jc w:val="both"/>
              <w:rPr>
                <w:rFonts w:asciiTheme="majorBidi" w:hAnsiTheme="majorBidi" w:cstheme="majorBidi"/>
                <w:bCs/>
                <w:noProof/>
                <w:szCs w:val="24"/>
              </w:rPr>
            </w:pPr>
            <w:r>
              <w:rPr>
                <w:rFonts w:asciiTheme="majorBidi" w:hAnsiTheme="majorBidi" w:cstheme="majorBidi"/>
                <w:bCs/>
                <w:noProof/>
                <w:szCs w:val="24"/>
              </w:rPr>
              <w:t>E</w:t>
            </w:r>
            <w:r w:rsidRPr="00F6708C">
              <w:rPr>
                <w:rFonts w:asciiTheme="majorBidi" w:hAnsiTheme="majorBidi" w:cstheme="majorBidi"/>
                <w:bCs/>
                <w:noProof/>
                <w:szCs w:val="24"/>
              </w:rPr>
              <w:t>ach process may be assigned a maximum time quantum that it is allowed to run. When this quantum is used up, the next highest priority process is given a chance to run.</w:t>
            </w:r>
          </w:p>
          <w:p w:rsidR="00282FF7" w:rsidRPr="00D04C37" w:rsidRDefault="00D04C37" w:rsidP="00282FF7">
            <w:pPr>
              <w:pStyle w:val="ListParagraph"/>
              <w:numPr>
                <w:ilvl w:val="0"/>
                <w:numId w:val="37"/>
              </w:numPr>
              <w:spacing w:after="120"/>
              <w:ind w:left="1074"/>
              <w:contextualSpacing w:val="0"/>
              <w:jc w:val="both"/>
              <w:rPr>
                <w:rFonts w:asciiTheme="majorBidi" w:hAnsiTheme="majorBidi" w:cstheme="majorBidi"/>
                <w:b/>
                <w:bCs/>
                <w:i/>
                <w:noProof/>
                <w:szCs w:val="24"/>
              </w:rPr>
            </w:pPr>
            <w:r w:rsidRPr="00D04C37">
              <w:rPr>
                <w:rFonts w:asciiTheme="majorBidi" w:hAnsiTheme="majorBidi" w:cstheme="majorBidi"/>
                <w:b/>
                <w:bCs/>
                <w:i/>
                <w:noProof/>
                <w:szCs w:val="24"/>
              </w:rPr>
              <w:t>How priorities can be assigned to processes:</w:t>
            </w:r>
          </w:p>
          <w:p w:rsidR="00D04C37" w:rsidRPr="00A248C7" w:rsidRDefault="00E946F0" w:rsidP="00E35635">
            <w:pPr>
              <w:pStyle w:val="ListParagraph"/>
              <w:numPr>
                <w:ilvl w:val="1"/>
                <w:numId w:val="37"/>
              </w:numPr>
              <w:spacing w:after="120"/>
              <w:ind w:left="1524" w:hanging="450"/>
              <w:contextualSpacing w:val="0"/>
              <w:jc w:val="both"/>
              <w:rPr>
                <w:rFonts w:asciiTheme="majorBidi" w:hAnsiTheme="majorBidi" w:cstheme="majorBidi"/>
                <w:b/>
                <w:i/>
                <w:noProof/>
                <w:szCs w:val="24"/>
              </w:rPr>
            </w:pPr>
            <w:r w:rsidRPr="00A248C7">
              <w:rPr>
                <w:rFonts w:asciiTheme="majorBidi" w:hAnsiTheme="majorBidi" w:cstheme="majorBidi"/>
                <w:b/>
                <w:noProof/>
                <w:szCs w:val="24"/>
              </w:rPr>
              <w:t>Statically</w:t>
            </w:r>
            <w:r w:rsidR="00A248C7" w:rsidRPr="00A248C7">
              <w:rPr>
                <w:rFonts w:asciiTheme="majorBidi" w:hAnsiTheme="majorBidi" w:cstheme="majorBidi"/>
                <w:b/>
                <w:noProof/>
                <w:szCs w:val="24"/>
              </w:rPr>
              <w:t xml:space="preserve"> / Externally</w:t>
            </w:r>
          </w:p>
          <w:p w:rsidR="008F4E28" w:rsidRPr="00E946F0" w:rsidRDefault="008F4E28" w:rsidP="00C2689B">
            <w:pPr>
              <w:pStyle w:val="ListParagraph"/>
              <w:spacing w:after="120"/>
              <w:ind w:left="1524" w:firstLine="450"/>
              <w:contextualSpacing w:val="0"/>
              <w:jc w:val="both"/>
              <w:rPr>
                <w:rFonts w:asciiTheme="majorBidi" w:hAnsiTheme="majorBidi" w:cstheme="majorBidi"/>
                <w:b/>
                <w:bCs/>
                <w:i/>
                <w:noProof/>
                <w:szCs w:val="24"/>
              </w:rPr>
            </w:pPr>
            <w:r>
              <w:rPr>
                <w:rFonts w:asciiTheme="majorBidi" w:hAnsiTheme="majorBidi" w:cstheme="majorBidi"/>
                <w:bCs/>
                <w:noProof/>
                <w:szCs w:val="24"/>
              </w:rPr>
              <w:t>For example</w:t>
            </w:r>
            <w:r w:rsidR="009473E7">
              <w:rPr>
                <w:rFonts w:asciiTheme="majorBidi" w:hAnsiTheme="majorBidi" w:cstheme="majorBidi"/>
                <w:bCs/>
                <w:noProof/>
                <w:szCs w:val="24"/>
              </w:rPr>
              <w:t>,</w:t>
            </w:r>
            <w:r>
              <w:rPr>
                <w:rFonts w:asciiTheme="majorBidi" w:hAnsiTheme="majorBidi" w:cstheme="majorBidi"/>
                <w:bCs/>
                <w:noProof/>
                <w:szCs w:val="24"/>
              </w:rPr>
              <w:t xml:space="preserve"> </w:t>
            </w:r>
            <w:r w:rsidR="009473E7">
              <w:rPr>
                <w:rFonts w:asciiTheme="majorBidi" w:hAnsiTheme="majorBidi" w:cstheme="majorBidi"/>
                <w:bCs/>
                <w:noProof/>
                <w:szCs w:val="24"/>
              </w:rPr>
              <w:t>o</w:t>
            </w:r>
            <w:r w:rsidR="009473E7" w:rsidRPr="009473E7">
              <w:rPr>
                <w:rFonts w:asciiTheme="majorBidi" w:hAnsiTheme="majorBidi" w:cstheme="majorBidi"/>
                <w:bCs/>
                <w:noProof/>
                <w:szCs w:val="24"/>
              </w:rPr>
              <w:t>n a military computer, processes started by generals might begin at priority 100, processes started by colonels at 90, majors at 80, captains at 70, lieutenants at 60, and so on.</w:t>
            </w:r>
          </w:p>
          <w:p w:rsidR="00E946F0" w:rsidRPr="00A248C7" w:rsidRDefault="00E946F0" w:rsidP="00A248C7">
            <w:pPr>
              <w:pStyle w:val="ListParagraph"/>
              <w:numPr>
                <w:ilvl w:val="1"/>
                <w:numId w:val="37"/>
              </w:numPr>
              <w:spacing w:after="120"/>
              <w:ind w:left="1524" w:hanging="450"/>
              <w:contextualSpacing w:val="0"/>
              <w:jc w:val="both"/>
              <w:rPr>
                <w:rFonts w:asciiTheme="majorBidi" w:hAnsiTheme="majorBidi" w:cstheme="majorBidi"/>
                <w:b/>
                <w:i/>
                <w:noProof/>
                <w:szCs w:val="24"/>
              </w:rPr>
            </w:pPr>
            <w:r w:rsidRPr="00A248C7">
              <w:rPr>
                <w:rFonts w:asciiTheme="majorBidi" w:hAnsiTheme="majorBidi" w:cstheme="majorBidi"/>
                <w:b/>
                <w:noProof/>
                <w:szCs w:val="24"/>
              </w:rPr>
              <w:t>Dynamically</w:t>
            </w:r>
            <w:r w:rsidR="00A248C7" w:rsidRPr="00A248C7">
              <w:rPr>
                <w:rFonts w:asciiTheme="majorBidi" w:hAnsiTheme="majorBidi" w:cstheme="majorBidi"/>
                <w:b/>
                <w:noProof/>
                <w:szCs w:val="24"/>
              </w:rPr>
              <w:t xml:space="preserve"> / Internally</w:t>
            </w:r>
          </w:p>
          <w:p w:rsidR="00830DE7" w:rsidRDefault="00935F69" w:rsidP="00C2689B">
            <w:pPr>
              <w:pStyle w:val="ListParagraph"/>
              <w:spacing w:after="120"/>
              <w:ind w:left="1524" w:firstLine="450"/>
              <w:contextualSpacing w:val="0"/>
              <w:jc w:val="both"/>
              <w:rPr>
                <w:rFonts w:asciiTheme="majorBidi" w:hAnsiTheme="majorBidi" w:cstheme="majorBidi"/>
                <w:bCs/>
                <w:noProof/>
                <w:szCs w:val="24"/>
              </w:rPr>
            </w:pPr>
            <w:r w:rsidRPr="00935F69">
              <w:rPr>
                <w:rFonts w:asciiTheme="majorBidi" w:hAnsiTheme="majorBidi" w:cstheme="majorBidi"/>
                <w:bCs/>
                <w:noProof/>
                <w:szCs w:val="24"/>
              </w:rPr>
              <w:t xml:space="preserve">For example, some processes are highly I/O bound and spend most of their time </w:t>
            </w:r>
            <w:r w:rsidRPr="00935F69">
              <w:rPr>
                <w:rFonts w:asciiTheme="majorBidi" w:hAnsiTheme="majorBidi" w:cstheme="majorBidi"/>
                <w:bCs/>
                <w:noProof/>
                <w:szCs w:val="24"/>
              </w:rPr>
              <w:lastRenderedPageBreak/>
              <w:t xml:space="preserve">waiting for I/O to complete. Whenever such a process wants the CPU, it should be given the CPU immediately, to let it start its next I/O request which can then proceed in parallel with another process actually computing. Making the I/O bound process wait a long time for the CPU will just mean having it around occupying memory </w:t>
            </w:r>
            <w:r w:rsidR="00830DE7">
              <w:rPr>
                <w:rFonts w:asciiTheme="majorBidi" w:hAnsiTheme="majorBidi" w:cstheme="majorBidi"/>
                <w:bCs/>
                <w:noProof/>
                <w:szCs w:val="24"/>
              </w:rPr>
              <w:t>for an unnecessarily long time.</w:t>
            </w:r>
          </w:p>
          <w:p w:rsidR="008A45DC" w:rsidRDefault="00935F69" w:rsidP="00C2689B">
            <w:pPr>
              <w:pStyle w:val="ListParagraph"/>
              <w:spacing w:after="120"/>
              <w:ind w:left="1524" w:firstLine="450"/>
              <w:contextualSpacing w:val="0"/>
              <w:jc w:val="both"/>
              <w:rPr>
                <w:rFonts w:asciiTheme="majorBidi" w:hAnsiTheme="majorBidi" w:cstheme="majorBidi"/>
                <w:bCs/>
                <w:noProof/>
                <w:szCs w:val="24"/>
              </w:rPr>
            </w:pPr>
            <w:r w:rsidRPr="00935F69">
              <w:rPr>
                <w:rFonts w:asciiTheme="majorBidi" w:hAnsiTheme="majorBidi" w:cstheme="majorBidi"/>
                <w:bCs/>
                <w:noProof/>
                <w:szCs w:val="24"/>
              </w:rPr>
              <w:t xml:space="preserve">A simple algorithm for giving good service to I/O bound processes is to set the priority, to </w:t>
            </w:r>
            <w:r w:rsidRPr="00053E8F">
              <w:rPr>
                <w:rFonts w:asciiTheme="majorBidi" w:hAnsiTheme="majorBidi" w:cstheme="majorBidi"/>
                <w:bCs/>
                <w:i/>
                <w:noProof/>
                <w:szCs w:val="24"/>
              </w:rPr>
              <w:t>1</w:t>
            </w:r>
            <w:r w:rsidR="00053E8F">
              <w:rPr>
                <w:rFonts w:asciiTheme="majorBidi" w:hAnsiTheme="majorBidi" w:cstheme="majorBidi"/>
                <w:bCs/>
                <w:i/>
                <w:noProof/>
                <w:szCs w:val="24"/>
              </w:rPr>
              <w:t xml:space="preserve"> </w:t>
            </w:r>
            <w:r w:rsidRPr="00053E8F">
              <w:rPr>
                <w:rFonts w:asciiTheme="majorBidi" w:hAnsiTheme="majorBidi" w:cstheme="majorBidi"/>
                <w:bCs/>
                <w:i/>
                <w:noProof/>
                <w:szCs w:val="24"/>
              </w:rPr>
              <w:t>/</w:t>
            </w:r>
            <w:r w:rsidR="00053E8F">
              <w:rPr>
                <w:rFonts w:asciiTheme="majorBidi" w:hAnsiTheme="majorBidi" w:cstheme="majorBidi"/>
                <w:bCs/>
                <w:i/>
                <w:noProof/>
                <w:szCs w:val="24"/>
              </w:rPr>
              <w:t xml:space="preserve"> </w:t>
            </w:r>
            <w:r w:rsidRPr="00053E8F">
              <w:rPr>
                <w:rFonts w:asciiTheme="majorBidi" w:hAnsiTheme="majorBidi" w:cstheme="majorBidi"/>
                <w:bCs/>
                <w:i/>
                <w:iCs/>
                <w:noProof/>
                <w:szCs w:val="24"/>
              </w:rPr>
              <w:t>f</w:t>
            </w:r>
            <w:r w:rsidRPr="00935F69">
              <w:rPr>
                <w:rFonts w:asciiTheme="majorBidi" w:hAnsiTheme="majorBidi" w:cstheme="majorBidi"/>
                <w:bCs/>
                <w:noProof/>
                <w:szCs w:val="24"/>
              </w:rPr>
              <w:t xml:space="preserve">, where </w:t>
            </w:r>
            <w:r w:rsidRPr="00CD4FA3">
              <w:rPr>
                <w:rFonts w:asciiTheme="majorBidi" w:hAnsiTheme="majorBidi" w:cstheme="majorBidi"/>
                <w:bCs/>
                <w:i/>
                <w:iCs/>
                <w:noProof/>
                <w:szCs w:val="24"/>
              </w:rPr>
              <w:t>f</w:t>
            </w:r>
            <w:r w:rsidRPr="00935F69">
              <w:rPr>
                <w:rFonts w:asciiTheme="majorBidi" w:hAnsiTheme="majorBidi" w:cstheme="majorBidi"/>
                <w:bCs/>
                <w:noProof/>
                <w:szCs w:val="24"/>
              </w:rPr>
              <w:t xml:space="preserve"> is the fraction of the last quantum that a process used. A process that used only 1 msec of its 50 msec quantum would get priority 50, while a process that ran 25 msec before blocking would get priority 2, and a process that used the whole quantum would get priority 1.</w:t>
            </w:r>
          </w:p>
          <w:p w:rsidR="00A02A3D" w:rsidRPr="00C35687" w:rsidRDefault="00A02A3D" w:rsidP="00A02A3D">
            <w:pPr>
              <w:spacing w:after="120"/>
              <w:ind w:firstLine="714"/>
              <w:jc w:val="both"/>
              <w:rPr>
                <w:rFonts w:asciiTheme="majorBidi" w:hAnsiTheme="majorBidi" w:cstheme="majorBidi"/>
                <w:b/>
                <w:bCs/>
                <w:i/>
                <w:noProof/>
                <w:color w:val="336600"/>
                <w:szCs w:val="24"/>
              </w:rPr>
            </w:pPr>
            <w:r w:rsidRPr="00C35687">
              <w:rPr>
                <w:rFonts w:asciiTheme="majorBidi" w:hAnsiTheme="majorBidi" w:cstheme="majorBidi"/>
                <w:b/>
                <w:bCs/>
                <w:i/>
                <w:noProof/>
                <w:color w:val="336600"/>
                <w:szCs w:val="24"/>
              </w:rPr>
              <w:t>Example</w:t>
            </w:r>
            <w:r w:rsidR="002D5072">
              <w:rPr>
                <w:rFonts w:asciiTheme="majorBidi" w:hAnsiTheme="majorBidi" w:cstheme="majorBidi"/>
                <w:b/>
                <w:bCs/>
                <w:i/>
                <w:noProof/>
                <w:color w:val="336600"/>
                <w:szCs w:val="24"/>
              </w:rPr>
              <w:t xml:space="preserve"> </w:t>
            </w:r>
            <w:r w:rsidR="002D5072" w:rsidRPr="007E5D10">
              <w:rPr>
                <w:rFonts w:asciiTheme="majorBidi" w:hAnsiTheme="majorBidi" w:cstheme="majorBidi"/>
                <w:b/>
                <w:bCs/>
                <w:i/>
                <w:noProof/>
                <w:color w:val="4C1BA5"/>
                <w:szCs w:val="24"/>
              </w:rPr>
              <w:t>(Preemptive)</w:t>
            </w:r>
          </w:p>
          <w:tbl>
            <w:tblPr>
              <w:tblStyle w:val="TableGrid"/>
              <w:tblW w:w="0" w:type="auto"/>
              <w:jc w:val="center"/>
              <w:tblLook w:val="04A0"/>
            </w:tblPr>
            <w:tblGrid>
              <w:gridCol w:w="989"/>
              <w:gridCol w:w="1569"/>
              <w:gridCol w:w="2436"/>
              <w:gridCol w:w="1250"/>
            </w:tblGrid>
            <w:tr w:rsidR="00264546" w:rsidTr="009830C7">
              <w:trPr>
                <w:jc w:val="center"/>
              </w:trPr>
              <w:tc>
                <w:tcPr>
                  <w:tcW w:w="0" w:type="auto"/>
                </w:tcPr>
                <w:p w:rsidR="00264546" w:rsidRPr="00E534AF" w:rsidRDefault="00264546" w:rsidP="009830C7">
                  <w:pPr>
                    <w:jc w:val="center"/>
                    <w:rPr>
                      <w:rFonts w:asciiTheme="majorBidi" w:hAnsiTheme="majorBidi" w:cstheme="majorBidi"/>
                      <w:b/>
                      <w:bCs/>
                      <w:noProof/>
                      <w:szCs w:val="24"/>
                    </w:rPr>
                  </w:pPr>
                  <w:r>
                    <w:rPr>
                      <w:rFonts w:asciiTheme="majorBidi" w:hAnsiTheme="majorBidi" w:cstheme="majorBidi"/>
                      <w:b/>
                      <w:bCs/>
                      <w:noProof/>
                      <w:szCs w:val="24"/>
                    </w:rPr>
                    <w:t>Process</w:t>
                  </w:r>
                </w:p>
              </w:tc>
              <w:tc>
                <w:tcPr>
                  <w:tcW w:w="0" w:type="auto"/>
                </w:tcPr>
                <w:p w:rsidR="00264546" w:rsidRDefault="00264546" w:rsidP="009830C7">
                  <w:pPr>
                    <w:jc w:val="center"/>
                    <w:rPr>
                      <w:rFonts w:asciiTheme="majorBidi" w:hAnsiTheme="majorBidi" w:cstheme="majorBidi"/>
                      <w:b/>
                      <w:bCs/>
                      <w:noProof/>
                      <w:szCs w:val="24"/>
                    </w:rPr>
                  </w:pPr>
                  <w:r>
                    <w:rPr>
                      <w:rFonts w:asciiTheme="majorBidi" w:hAnsiTheme="majorBidi" w:cstheme="majorBidi"/>
                      <w:b/>
                      <w:bCs/>
                      <w:noProof/>
                      <w:szCs w:val="24"/>
                    </w:rPr>
                    <w:t>Arrival Time</w:t>
                  </w:r>
                </w:p>
              </w:tc>
              <w:tc>
                <w:tcPr>
                  <w:tcW w:w="0" w:type="auto"/>
                </w:tcPr>
                <w:p w:rsidR="00264546" w:rsidRPr="00E534AF" w:rsidRDefault="00264546" w:rsidP="009830C7">
                  <w:pPr>
                    <w:jc w:val="center"/>
                    <w:rPr>
                      <w:rFonts w:asciiTheme="majorBidi" w:hAnsiTheme="majorBidi" w:cstheme="majorBidi"/>
                      <w:b/>
                      <w:bCs/>
                      <w:noProof/>
                      <w:szCs w:val="24"/>
                    </w:rPr>
                  </w:pPr>
                  <w:r>
                    <w:rPr>
                      <w:rFonts w:asciiTheme="majorBidi" w:hAnsiTheme="majorBidi" w:cstheme="majorBidi"/>
                      <w:b/>
                      <w:bCs/>
                      <w:noProof/>
                      <w:szCs w:val="24"/>
                    </w:rPr>
                    <w:t>CPU Burst Time (</w:t>
                  </w:r>
                  <w:r w:rsidRPr="00BE3796">
                    <w:rPr>
                      <w:rFonts w:asciiTheme="majorBidi" w:hAnsiTheme="majorBidi" w:cstheme="majorBidi"/>
                      <w:b/>
                      <w:bCs/>
                      <w:i/>
                      <w:noProof/>
                      <w:szCs w:val="24"/>
                    </w:rPr>
                    <w:t>ms</w:t>
                  </w:r>
                  <w:r>
                    <w:rPr>
                      <w:rFonts w:asciiTheme="majorBidi" w:hAnsiTheme="majorBidi" w:cstheme="majorBidi"/>
                      <w:b/>
                      <w:bCs/>
                      <w:noProof/>
                      <w:szCs w:val="24"/>
                    </w:rPr>
                    <w:t>)</w:t>
                  </w:r>
                </w:p>
              </w:tc>
              <w:tc>
                <w:tcPr>
                  <w:tcW w:w="0" w:type="auto"/>
                </w:tcPr>
                <w:p w:rsidR="00264546" w:rsidRPr="00E534AF" w:rsidRDefault="00264546" w:rsidP="009830C7">
                  <w:pPr>
                    <w:jc w:val="center"/>
                    <w:rPr>
                      <w:rFonts w:asciiTheme="majorBidi" w:hAnsiTheme="majorBidi" w:cstheme="majorBidi"/>
                      <w:b/>
                      <w:bCs/>
                      <w:noProof/>
                      <w:szCs w:val="24"/>
                    </w:rPr>
                  </w:pPr>
                  <w:r>
                    <w:rPr>
                      <w:rFonts w:asciiTheme="majorBidi" w:hAnsiTheme="majorBidi" w:cstheme="majorBidi"/>
                      <w:b/>
                      <w:bCs/>
                      <w:noProof/>
                      <w:szCs w:val="24"/>
                    </w:rPr>
                    <w:t>Priority</w:t>
                  </w:r>
                </w:p>
              </w:tc>
            </w:tr>
            <w:tr w:rsidR="001A2C76" w:rsidTr="009830C7">
              <w:trPr>
                <w:jc w:val="center"/>
              </w:trPr>
              <w:tc>
                <w:tcPr>
                  <w:tcW w:w="0" w:type="auto"/>
                </w:tcPr>
                <w:p w:rsidR="001A2C76" w:rsidRDefault="001A2C76">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0</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10</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3</w:t>
                  </w:r>
                </w:p>
              </w:tc>
            </w:tr>
            <w:tr w:rsidR="001A2C76" w:rsidTr="009830C7">
              <w:trPr>
                <w:jc w:val="center"/>
              </w:trPr>
              <w:tc>
                <w:tcPr>
                  <w:tcW w:w="0" w:type="auto"/>
                </w:tcPr>
                <w:p w:rsidR="001A2C76" w:rsidRDefault="001A2C76">
                  <w:pPr>
                    <w:jc w:val="center"/>
                    <w:rPr>
                      <w:rFonts w:asciiTheme="majorBidi" w:hAnsiTheme="majorBidi" w:cstheme="majorBidi"/>
                      <w:b/>
                      <w:bCs/>
                      <w:noProof/>
                      <w:color w:val="0070C0"/>
                      <w:szCs w:val="24"/>
                    </w:rPr>
                  </w:pPr>
                  <w:r>
                    <w:rPr>
                      <w:rFonts w:asciiTheme="majorBidi" w:hAnsiTheme="majorBidi" w:cstheme="majorBidi"/>
                      <w:b/>
                      <w:bCs/>
                      <w:noProof/>
                      <w:color w:val="0070C0"/>
                      <w:szCs w:val="24"/>
                    </w:rPr>
                    <w:t>B</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3</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6</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5 (</w:t>
                  </w:r>
                  <w:r w:rsidRPr="00262896">
                    <w:rPr>
                      <w:rFonts w:asciiTheme="majorBidi" w:hAnsiTheme="majorBidi" w:cstheme="majorBidi"/>
                      <w:bCs/>
                      <w:i/>
                      <w:noProof/>
                      <w:szCs w:val="24"/>
                    </w:rPr>
                    <w:t>highest</w:t>
                  </w:r>
                  <w:r>
                    <w:rPr>
                      <w:rFonts w:asciiTheme="majorBidi" w:hAnsiTheme="majorBidi" w:cstheme="majorBidi"/>
                      <w:bCs/>
                      <w:noProof/>
                      <w:szCs w:val="24"/>
                    </w:rPr>
                    <w:t>)</w:t>
                  </w:r>
                </w:p>
              </w:tc>
            </w:tr>
            <w:tr w:rsidR="001A2C76" w:rsidTr="009830C7">
              <w:trPr>
                <w:jc w:val="center"/>
              </w:trPr>
              <w:tc>
                <w:tcPr>
                  <w:tcW w:w="0" w:type="auto"/>
                </w:tcPr>
                <w:p w:rsidR="001A2C76" w:rsidRDefault="001A2C76">
                  <w:pPr>
                    <w:jc w:val="center"/>
                    <w:rPr>
                      <w:rFonts w:asciiTheme="majorBidi" w:hAnsiTheme="majorBidi" w:cstheme="majorBidi"/>
                      <w:b/>
                      <w:bCs/>
                      <w:noProof/>
                      <w:color w:val="336600"/>
                      <w:szCs w:val="24"/>
                    </w:rPr>
                  </w:pPr>
                  <w:r>
                    <w:rPr>
                      <w:rFonts w:asciiTheme="majorBidi" w:hAnsiTheme="majorBidi" w:cstheme="majorBidi"/>
                      <w:b/>
                      <w:bCs/>
                      <w:noProof/>
                      <w:color w:val="336600"/>
                      <w:szCs w:val="24"/>
                    </w:rPr>
                    <w:t>C</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5</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2</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2</w:t>
                  </w:r>
                </w:p>
              </w:tc>
            </w:tr>
            <w:tr w:rsidR="001A2C76" w:rsidTr="009830C7">
              <w:trPr>
                <w:jc w:val="center"/>
              </w:trPr>
              <w:tc>
                <w:tcPr>
                  <w:tcW w:w="0" w:type="auto"/>
                </w:tcPr>
                <w:p w:rsidR="001A2C76" w:rsidRDefault="001A2C76">
                  <w:pPr>
                    <w:jc w:val="center"/>
                    <w:rPr>
                      <w:rFonts w:asciiTheme="majorBidi" w:hAnsiTheme="majorBidi" w:cstheme="majorBidi"/>
                      <w:b/>
                      <w:bCs/>
                      <w:noProof/>
                      <w:color w:val="31849B" w:themeColor="accent5" w:themeShade="BF"/>
                      <w:szCs w:val="24"/>
                    </w:rPr>
                  </w:pPr>
                  <w:r>
                    <w:rPr>
                      <w:rFonts w:asciiTheme="majorBidi" w:hAnsiTheme="majorBidi" w:cstheme="majorBidi"/>
                      <w:b/>
                      <w:bCs/>
                      <w:noProof/>
                      <w:color w:val="31849B" w:themeColor="accent5" w:themeShade="BF"/>
                      <w:szCs w:val="24"/>
                    </w:rPr>
                    <w:t>D</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6</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4</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1</w:t>
                  </w:r>
                </w:p>
              </w:tc>
            </w:tr>
            <w:tr w:rsidR="001A2C76" w:rsidTr="009830C7">
              <w:trPr>
                <w:jc w:val="center"/>
              </w:trPr>
              <w:tc>
                <w:tcPr>
                  <w:tcW w:w="0" w:type="auto"/>
                </w:tcPr>
                <w:p w:rsidR="001A2C76" w:rsidRDefault="001A2C76">
                  <w:pPr>
                    <w:jc w:val="center"/>
                    <w:rPr>
                      <w:rFonts w:asciiTheme="majorBidi" w:hAnsiTheme="majorBidi" w:cstheme="majorBidi"/>
                      <w:b/>
                      <w:bCs/>
                      <w:noProof/>
                      <w:color w:val="7030A0"/>
                      <w:szCs w:val="24"/>
                    </w:rPr>
                  </w:pPr>
                  <w:r>
                    <w:rPr>
                      <w:rFonts w:asciiTheme="majorBidi" w:hAnsiTheme="majorBidi" w:cstheme="majorBidi"/>
                      <w:b/>
                      <w:bCs/>
                      <w:noProof/>
                      <w:color w:val="7030A0"/>
                      <w:szCs w:val="24"/>
                    </w:rPr>
                    <w:t>E</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9</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8</w:t>
                  </w:r>
                </w:p>
              </w:tc>
              <w:tc>
                <w:tcPr>
                  <w:tcW w:w="0" w:type="auto"/>
                </w:tcPr>
                <w:p w:rsidR="001A2C76" w:rsidRDefault="001A2C76" w:rsidP="009830C7">
                  <w:pPr>
                    <w:jc w:val="center"/>
                    <w:rPr>
                      <w:rFonts w:asciiTheme="majorBidi" w:hAnsiTheme="majorBidi" w:cstheme="majorBidi"/>
                      <w:bCs/>
                      <w:noProof/>
                      <w:szCs w:val="24"/>
                    </w:rPr>
                  </w:pPr>
                  <w:r>
                    <w:rPr>
                      <w:rFonts w:asciiTheme="majorBidi" w:hAnsiTheme="majorBidi" w:cstheme="majorBidi"/>
                      <w:bCs/>
                      <w:noProof/>
                      <w:szCs w:val="24"/>
                    </w:rPr>
                    <w:t>4</w:t>
                  </w:r>
                </w:p>
              </w:tc>
            </w:tr>
          </w:tbl>
          <w:p w:rsidR="00A02A3D" w:rsidRPr="008E3A7C" w:rsidRDefault="00A02A3D" w:rsidP="00A02A3D">
            <w:pPr>
              <w:spacing w:before="120" w:after="120"/>
              <w:ind w:left="360" w:firstLine="360"/>
              <w:jc w:val="both"/>
              <w:rPr>
                <w:rFonts w:asciiTheme="majorBidi" w:hAnsiTheme="majorBidi" w:cstheme="majorBidi"/>
                <w:b/>
                <w:bCs/>
                <w:noProof/>
                <w:szCs w:val="24"/>
              </w:rPr>
            </w:pPr>
            <w:r w:rsidRPr="008E3A7C">
              <w:rPr>
                <w:rFonts w:asciiTheme="majorBidi" w:hAnsiTheme="majorBidi" w:cstheme="majorBidi"/>
                <w:b/>
                <w:bCs/>
                <w:noProof/>
                <w:szCs w:val="24"/>
              </w:rPr>
              <w:t>Gantt chart:</w:t>
            </w:r>
          </w:p>
          <w:tbl>
            <w:tblPr>
              <w:tblStyle w:val="TableGrid"/>
              <w:tblW w:w="8640" w:type="dxa"/>
              <w:jc w:val="center"/>
              <w:tblLook w:val="04A0"/>
            </w:tblPr>
            <w:tblGrid>
              <w:gridCol w:w="110"/>
              <w:gridCol w:w="848"/>
              <w:gridCol w:w="1681"/>
              <w:gridCol w:w="2236"/>
              <w:gridCol w:w="1959"/>
              <w:gridCol w:w="570"/>
              <w:gridCol w:w="1125"/>
              <w:gridCol w:w="111"/>
            </w:tblGrid>
            <w:tr w:rsidR="00693D43" w:rsidTr="00A54F35">
              <w:trPr>
                <w:gridBefore w:val="1"/>
                <w:gridAfter w:val="1"/>
                <w:wBefore w:w="114" w:type="dxa"/>
                <w:wAfter w:w="115" w:type="dxa"/>
                <w:jc w:val="center"/>
              </w:trPr>
              <w:tc>
                <w:tcPr>
                  <w:tcW w:w="864" w:type="dxa"/>
                  <w:shd w:val="clear" w:color="auto" w:fill="F2F2F2" w:themeFill="background1" w:themeFillShade="F2"/>
                </w:tcPr>
                <w:p w:rsidR="00693D43" w:rsidRPr="006D0E33" w:rsidRDefault="004E62CE" w:rsidP="009830C7">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1728" w:type="dxa"/>
                  <w:shd w:val="clear" w:color="auto" w:fill="F2F2F2" w:themeFill="background1" w:themeFillShade="F2"/>
                </w:tcPr>
                <w:p w:rsidR="00693D43" w:rsidRPr="00D60BFF" w:rsidRDefault="004E62CE" w:rsidP="009830C7">
                  <w:pPr>
                    <w:jc w:val="center"/>
                    <w:rPr>
                      <w:rFonts w:asciiTheme="majorBidi" w:hAnsiTheme="majorBidi" w:cstheme="majorBidi"/>
                      <w:b/>
                      <w:bCs/>
                      <w:noProof/>
                      <w:color w:val="0070C0"/>
                      <w:szCs w:val="24"/>
                    </w:rPr>
                  </w:pPr>
                  <w:r w:rsidRPr="00D60BFF">
                    <w:rPr>
                      <w:rFonts w:asciiTheme="majorBidi" w:hAnsiTheme="majorBidi" w:cstheme="majorBidi"/>
                      <w:b/>
                      <w:bCs/>
                      <w:noProof/>
                      <w:color w:val="0070C0"/>
                      <w:szCs w:val="24"/>
                    </w:rPr>
                    <w:t>B</w:t>
                  </w:r>
                </w:p>
              </w:tc>
              <w:tc>
                <w:tcPr>
                  <w:tcW w:w="2304" w:type="dxa"/>
                  <w:shd w:val="clear" w:color="auto" w:fill="F2F2F2" w:themeFill="background1" w:themeFillShade="F2"/>
                </w:tcPr>
                <w:p w:rsidR="00693D43" w:rsidRPr="00D60BFF" w:rsidRDefault="004E62CE" w:rsidP="009830C7">
                  <w:pPr>
                    <w:jc w:val="center"/>
                    <w:rPr>
                      <w:rFonts w:asciiTheme="majorBidi" w:hAnsiTheme="majorBidi" w:cstheme="majorBidi"/>
                      <w:b/>
                      <w:bCs/>
                      <w:noProof/>
                      <w:color w:val="7030A0"/>
                      <w:szCs w:val="24"/>
                    </w:rPr>
                  </w:pPr>
                  <w:r w:rsidRPr="00D60BFF">
                    <w:rPr>
                      <w:rFonts w:asciiTheme="majorBidi" w:hAnsiTheme="majorBidi" w:cstheme="majorBidi"/>
                      <w:b/>
                      <w:bCs/>
                      <w:noProof/>
                      <w:color w:val="7030A0"/>
                      <w:szCs w:val="24"/>
                    </w:rPr>
                    <w:t>E</w:t>
                  </w:r>
                </w:p>
              </w:tc>
              <w:tc>
                <w:tcPr>
                  <w:tcW w:w="2016" w:type="dxa"/>
                  <w:shd w:val="clear" w:color="auto" w:fill="F2F2F2" w:themeFill="background1" w:themeFillShade="F2"/>
                </w:tcPr>
                <w:p w:rsidR="00693D43" w:rsidRPr="006D0E33" w:rsidRDefault="004E62CE" w:rsidP="009830C7">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576" w:type="dxa"/>
                  <w:shd w:val="clear" w:color="auto" w:fill="F2F2F2" w:themeFill="background1" w:themeFillShade="F2"/>
                </w:tcPr>
                <w:p w:rsidR="00693D43" w:rsidRPr="00D60BFF" w:rsidRDefault="004E62CE" w:rsidP="009830C7">
                  <w:pPr>
                    <w:jc w:val="center"/>
                    <w:rPr>
                      <w:rFonts w:asciiTheme="majorBidi" w:hAnsiTheme="majorBidi" w:cstheme="majorBidi"/>
                      <w:b/>
                      <w:bCs/>
                      <w:noProof/>
                      <w:color w:val="336600"/>
                      <w:szCs w:val="24"/>
                    </w:rPr>
                  </w:pPr>
                  <w:r w:rsidRPr="00D60BFF">
                    <w:rPr>
                      <w:rFonts w:asciiTheme="majorBidi" w:hAnsiTheme="majorBidi" w:cstheme="majorBidi"/>
                      <w:b/>
                      <w:bCs/>
                      <w:noProof/>
                      <w:color w:val="336600"/>
                      <w:szCs w:val="24"/>
                    </w:rPr>
                    <w:t>C</w:t>
                  </w:r>
                </w:p>
              </w:tc>
              <w:tc>
                <w:tcPr>
                  <w:tcW w:w="1152" w:type="dxa"/>
                  <w:shd w:val="clear" w:color="auto" w:fill="F2F2F2" w:themeFill="background1" w:themeFillShade="F2"/>
                </w:tcPr>
                <w:p w:rsidR="00693D43" w:rsidRPr="00D60BFF" w:rsidRDefault="004E62CE" w:rsidP="009830C7">
                  <w:pPr>
                    <w:jc w:val="center"/>
                    <w:rPr>
                      <w:rFonts w:asciiTheme="majorBidi" w:hAnsiTheme="majorBidi" w:cstheme="majorBidi"/>
                      <w:b/>
                      <w:bCs/>
                      <w:noProof/>
                      <w:color w:val="31849B" w:themeColor="accent5" w:themeShade="BF"/>
                      <w:szCs w:val="24"/>
                    </w:rPr>
                  </w:pPr>
                  <w:r w:rsidRPr="00D60BFF">
                    <w:rPr>
                      <w:rFonts w:asciiTheme="majorBidi" w:hAnsiTheme="majorBidi" w:cstheme="majorBidi"/>
                      <w:b/>
                      <w:bCs/>
                      <w:noProof/>
                      <w:color w:val="31849B" w:themeColor="accent5" w:themeShade="BF"/>
                      <w:szCs w:val="24"/>
                    </w:rPr>
                    <w:t>D</w:t>
                  </w:r>
                </w:p>
              </w:tc>
            </w:tr>
            <w:tr w:rsidR="00A02A3D" w:rsidTr="00693D43">
              <w:trPr>
                <w:jc w:val="center"/>
              </w:trPr>
              <w:tc>
                <w:tcPr>
                  <w:tcW w:w="8640" w:type="dxa"/>
                  <w:gridSpan w:val="8"/>
                  <w:tcBorders>
                    <w:top w:val="nil"/>
                    <w:left w:val="nil"/>
                    <w:bottom w:val="nil"/>
                    <w:right w:val="nil"/>
                  </w:tcBorders>
                  <w:tcMar>
                    <w:left w:w="115" w:type="dxa"/>
                    <w:right w:w="29" w:type="dxa"/>
                  </w:tcMar>
                </w:tcPr>
                <w:p w:rsidR="00A02A3D" w:rsidRDefault="00A02A3D" w:rsidP="001015E3">
                  <w:pPr>
                    <w:tabs>
                      <w:tab w:val="left" w:pos="781"/>
                      <w:tab w:val="left" w:pos="2491"/>
                      <w:tab w:val="left" w:pos="4651"/>
                      <w:tab w:val="left" w:pos="6631"/>
                      <w:tab w:val="left" w:pos="7171"/>
                      <w:tab w:val="left" w:pos="8251"/>
                    </w:tabs>
                    <w:rPr>
                      <w:rFonts w:asciiTheme="majorBidi" w:hAnsiTheme="majorBidi" w:cstheme="majorBidi"/>
                      <w:bCs/>
                      <w:noProof/>
                      <w:szCs w:val="24"/>
                    </w:rPr>
                  </w:pPr>
                  <w:r>
                    <w:rPr>
                      <w:rFonts w:asciiTheme="majorBidi" w:hAnsiTheme="majorBidi" w:cstheme="majorBidi"/>
                      <w:bCs/>
                      <w:noProof/>
                      <w:szCs w:val="24"/>
                    </w:rPr>
                    <w:t>0</w:t>
                  </w:r>
                  <w:r>
                    <w:rPr>
                      <w:rFonts w:asciiTheme="majorBidi" w:hAnsiTheme="majorBidi" w:cstheme="majorBidi"/>
                      <w:bCs/>
                      <w:noProof/>
                      <w:szCs w:val="24"/>
                    </w:rPr>
                    <w:tab/>
                    <w:t>3</w:t>
                  </w:r>
                  <w:r>
                    <w:rPr>
                      <w:rFonts w:asciiTheme="majorBidi" w:hAnsiTheme="majorBidi" w:cstheme="majorBidi"/>
                      <w:bCs/>
                      <w:noProof/>
                      <w:szCs w:val="24"/>
                    </w:rPr>
                    <w:tab/>
                  </w:r>
                  <w:r w:rsidR="00FB4627">
                    <w:rPr>
                      <w:rFonts w:asciiTheme="majorBidi" w:hAnsiTheme="majorBidi" w:cstheme="majorBidi"/>
                      <w:bCs/>
                      <w:noProof/>
                      <w:szCs w:val="24"/>
                    </w:rPr>
                    <w:t>9</w:t>
                  </w:r>
                  <w:r w:rsidR="00902536">
                    <w:rPr>
                      <w:rFonts w:asciiTheme="majorBidi" w:hAnsiTheme="majorBidi" w:cstheme="majorBidi"/>
                      <w:bCs/>
                      <w:noProof/>
                      <w:szCs w:val="24"/>
                    </w:rPr>
                    <w:tab/>
                    <w:t>17</w:t>
                  </w:r>
                  <w:r w:rsidR="00902536">
                    <w:rPr>
                      <w:rFonts w:asciiTheme="majorBidi" w:hAnsiTheme="majorBidi" w:cstheme="majorBidi"/>
                      <w:bCs/>
                      <w:noProof/>
                      <w:szCs w:val="24"/>
                    </w:rPr>
                    <w:tab/>
                    <w:t>24</w:t>
                  </w:r>
                  <w:r w:rsidR="00902536">
                    <w:rPr>
                      <w:rFonts w:asciiTheme="majorBidi" w:hAnsiTheme="majorBidi" w:cstheme="majorBidi"/>
                      <w:bCs/>
                      <w:noProof/>
                      <w:szCs w:val="24"/>
                    </w:rPr>
                    <w:tab/>
                  </w:r>
                  <w:r w:rsidR="001015E3">
                    <w:rPr>
                      <w:rFonts w:asciiTheme="majorBidi" w:hAnsiTheme="majorBidi" w:cstheme="majorBidi"/>
                      <w:bCs/>
                      <w:noProof/>
                      <w:szCs w:val="24"/>
                    </w:rPr>
                    <w:t>26</w:t>
                  </w:r>
                  <w:r w:rsidR="001015E3">
                    <w:rPr>
                      <w:rFonts w:asciiTheme="majorBidi" w:hAnsiTheme="majorBidi" w:cstheme="majorBidi"/>
                      <w:bCs/>
                      <w:noProof/>
                      <w:szCs w:val="24"/>
                    </w:rPr>
                    <w:tab/>
                    <w:t>30</w:t>
                  </w:r>
                </w:p>
              </w:tc>
            </w:tr>
          </w:tbl>
          <w:p w:rsidR="00A02A3D" w:rsidRDefault="00A02A3D" w:rsidP="00A02A3D">
            <w:pPr>
              <w:spacing w:before="120" w:after="120"/>
              <w:ind w:left="360" w:firstLine="360"/>
              <w:jc w:val="both"/>
              <w:rPr>
                <w:rFonts w:asciiTheme="majorBidi" w:hAnsiTheme="majorBidi" w:cstheme="majorBidi"/>
                <w:b/>
                <w:bCs/>
                <w:noProof/>
                <w:szCs w:val="24"/>
              </w:rPr>
            </w:pPr>
            <w:r w:rsidRPr="007B1B29">
              <w:rPr>
                <w:rFonts w:asciiTheme="majorBidi" w:hAnsiTheme="majorBidi" w:cstheme="majorBidi"/>
                <w:b/>
                <w:bCs/>
                <w:noProof/>
                <w:szCs w:val="24"/>
              </w:rPr>
              <w:t>Average waiting time:</w:t>
            </w:r>
          </w:p>
          <w:p w:rsidR="00A02A3D" w:rsidRPr="00AC05BD" w:rsidRDefault="00A02A3D" w:rsidP="00924245">
            <w:pPr>
              <w:spacing w:before="120" w:after="120"/>
              <w:ind w:left="1440" w:firstLine="360"/>
              <w:jc w:val="right"/>
              <w:rPr>
                <w:rFonts w:asciiTheme="majorBidi" w:hAnsiTheme="majorBidi" w:cstheme="majorBidi"/>
                <w:bCs/>
                <w:noProof/>
                <w:szCs w:val="24"/>
              </w:rPr>
            </w:pPr>
            <w:r>
              <w:rPr>
                <w:rFonts w:asciiTheme="majorBidi" w:hAnsiTheme="majorBidi" w:cstheme="majorBidi"/>
                <w:bCs/>
                <w:noProof/>
                <w:szCs w:val="24"/>
              </w:rPr>
              <w:t>(</w:t>
            </w:r>
            <w:r w:rsidRPr="009F6812">
              <w:rPr>
                <w:rFonts w:asciiTheme="majorBidi" w:hAnsiTheme="majorBidi" w:cstheme="majorBidi"/>
                <w:bCs/>
                <w:noProof/>
                <w:color w:val="C00000"/>
                <w:szCs w:val="24"/>
              </w:rPr>
              <w:t>(</w:t>
            </w:r>
            <w:r>
              <w:rPr>
                <w:rFonts w:asciiTheme="majorBidi" w:hAnsiTheme="majorBidi" w:cstheme="majorBidi"/>
                <w:bCs/>
                <w:noProof/>
                <w:color w:val="C00000"/>
                <w:szCs w:val="24"/>
              </w:rPr>
              <w:t>(0 – 0) + (1</w:t>
            </w:r>
            <w:r w:rsidR="00A83DAB">
              <w:rPr>
                <w:rFonts w:asciiTheme="majorBidi" w:hAnsiTheme="majorBidi" w:cstheme="majorBidi"/>
                <w:bCs/>
                <w:noProof/>
                <w:color w:val="C00000"/>
                <w:szCs w:val="24"/>
              </w:rPr>
              <w:t>7</w:t>
            </w:r>
            <w:r>
              <w:rPr>
                <w:rFonts w:asciiTheme="majorBidi" w:hAnsiTheme="majorBidi" w:cstheme="majorBidi"/>
                <w:bCs/>
                <w:noProof/>
                <w:color w:val="C00000"/>
                <w:szCs w:val="24"/>
              </w:rPr>
              <w:t xml:space="preserve"> – 3)</w:t>
            </w:r>
            <w:r w:rsidRPr="009F6812">
              <w:rPr>
                <w:rFonts w:asciiTheme="majorBidi" w:hAnsiTheme="majorBidi" w:cstheme="majorBidi"/>
                <w:bCs/>
                <w:noProof/>
                <w:color w:val="C00000"/>
                <w:szCs w:val="24"/>
              </w:rPr>
              <w:t>)</w:t>
            </w:r>
            <w:r>
              <w:rPr>
                <w:rFonts w:asciiTheme="majorBidi" w:hAnsiTheme="majorBidi" w:cstheme="majorBidi"/>
                <w:bCs/>
                <w:noProof/>
                <w:szCs w:val="24"/>
              </w:rPr>
              <w:t xml:space="preserve"> + </w:t>
            </w:r>
            <w:r>
              <w:rPr>
                <w:rFonts w:asciiTheme="majorBidi" w:hAnsiTheme="majorBidi" w:cstheme="majorBidi"/>
                <w:bCs/>
                <w:noProof/>
                <w:color w:val="0070C0"/>
                <w:szCs w:val="24"/>
              </w:rPr>
              <w:t xml:space="preserve">(3 – </w:t>
            </w:r>
            <w:r w:rsidR="00D60BFF">
              <w:rPr>
                <w:rFonts w:asciiTheme="majorBidi" w:hAnsiTheme="majorBidi" w:cstheme="majorBidi"/>
                <w:bCs/>
                <w:noProof/>
                <w:color w:val="0070C0"/>
                <w:szCs w:val="24"/>
              </w:rPr>
              <w:t>3</w:t>
            </w:r>
            <w:r>
              <w:rPr>
                <w:rFonts w:asciiTheme="majorBidi" w:hAnsiTheme="majorBidi" w:cstheme="majorBidi"/>
                <w:bCs/>
                <w:noProof/>
                <w:color w:val="0070C0"/>
                <w:szCs w:val="24"/>
              </w:rPr>
              <w:t>)</w:t>
            </w:r>
            <w:r>
              <w:rPr>
                <w:rFonts w:asciiTheme="majorBidi" w:hAnsiTheme="majorBidi" w:cstheme="majorBidi"/>
                <w:bCs/>
                <w:noProof/>
                <w:szCs w:val="24"/>
              </w:rPr>
              <w:t xml:space="preserve"> + </w:t>
            </w:r>
            <w:r w:rsidRPr="009F6812">
              <w:rPr>
                <w:rFonts w:asciiTheme="majorBidi" w:hAnsiTheme="majorBidi" w:cstheme="majorBidi"/>
                <w:bCs/>
                <w:noProof/>
                <w:color w:val="336600"/>
                <w:szCs w:val="24"/>
              </w:rPr>
              <w:t>(</w:t>
            </w:r>
            <w:r w:rsidR="002720A7">
              <w:rPr>
                <w:rFonts w:asciiTheme="majorBidi" w:hAnsiTheme="majorBidi" w:cstheme="majorBidi"/>
                <w:bCs/>
                <w:noProof/>
                <w:color w:val="336600"/>
                <w:szCs w:val="24"/>
              </w:rPr>
              <w:t>24</w:t>
            </w:r>
            <w:r>
              <w:rPr>
                <w:rFonts w:asciiTheme="majorBidi" w:hAnsiTheme="majorBidi" w:cstheme="majorBidi"/>
                <w:bCs/>
                <w:noProof/>
                <w:color w:val="336600"/>
                <w:szCs w:val="24"/>
              </w:rPr>
              <w:t xml:space="preserve"> – </w:t>
            </w:r>
            <w:r w:rsidR="002720A7">
              <w:rPr>
                <w:rFonts w:asciiTheme="majorBidi" w:hAnsiTheme="majorBidi" w:cstheme="majorBidi"/>
                <w:bCs/>
                <w:noProof/>
                <w:color w:val="336600"/>
                <w:szCs w:val="24"/>
              </w:rPr>
              <w:t>5</w:t>
            </w:r>
            <w:r w:rsidRPr="009F6812">
              <w:rPr>
                <w:rFonts w:asciiTheme="majorBidi" w:hAnsiTheme="majorBidi" w:cstheme="majorBidi"/>
                <w:bCs/>
                <w:noProof/>
                <w:color w:val="336600"/>
                <w:szCs w:val="24"/>
              </w:rPr>
              <w:t>)</w:t>
            </w:r>
            <w:r>
              <w:rPr>
                <w:rFonts w:asciiTheme="majorBidi" w:hAnsiTheme="majorBidi" w:cstheme="majorBidi"/>
                <w:bCs/>
                <w:noProof/>
                <w:szCs w:val="24"/>
              </w:rPr>
              <w:t xml:space="preserve"> +</w:t>
            </w:r>
            <w:r w:rsidR="00AC05BD">
              <w:rPr>
                <w:rFonts w:asciiTheme="majorBidi" w:hAnsiTheme="majorBidi" w:cstheme="majorBidi"/>
                <w:bCs/>
                <w:noProof/>
                <w:szCs w:val="24"/>
              </w:rPr>
              <w:t xml:space="preserve"> </w:t>
            </w:r>
            <w:r>
              <w:rPr>
                <w:rFonts w:asciiTheme="majorBidi" w:hAnsiTheme="majorBidi" w:cstheme="majorBidi"/>
                <w:bCs/>
                <w:noProof/>
                <w:color w:val="31849B" w:themeColor="accent5" w:themeShade="BF"/>
                <w:szCs w:val="24"/>
              </w:rPr>
              <w:t>(2</w:t>
            </w:r>
            <w:r w:rsidR="006B193C">
              <w:rPr>
                <w:rFonts w:asciiTheme="majorBidi" w:hAnsiTheme="majorBidi" w:cstheme="majorBidi"/>
                <w:bCs/>
                <w:noProof/>
                <w:color w:val="31849B" w:themeColor="accent5" w:themeShade="BF"/>
                <w:szCs w:val="24"/>
              </w:rPr>
              <w:t>6</w:t>
            </w:r>
            <w:r>
              <w:rPr>
                <w:rFonts w:asciiTheme="majorBidi" w:hAnsiTheme="majorBidi" w:cstheme="majorBidi"/>
                <w:bCs/>
                <w:noProof/>
                <w:color w:val="31849B" w:themeColor="accent5" w:themeShade="BF"/>
                <w:szCs w:val="24"/>
              </w:rPr>
              <w:t xml:space="preserve"> – </w:t>
            </w:r>
            <w:r w:rsidR="006B193C">
              <w:rPr>
                <w:rFonts w:asciiTheme="majorBidi" w:hAnsiTheme="majorBidi" w:cstheme="majorBidi"/>
                <w:bCs/>
                <w:noProof/>
                <w:color w:val="31849B" w:themeColor="accent5" w:themeShade="BF"/>
                <w:szCs w:val="24"/>
              </w:rPr>
              <w:t>6</w:t>
            </w:r>
            <w:r w:rsidRPr="009F6812">
              <w:rPr>
                <w:rFonts w:asciiTheme="majorBidi" w:hAnsiTheme="majorBidi" w:cstheme="majorBidi"/>
                <w:bCs/>
                <w:noProof/>
                <w:color w:val="31849B" w:themeColor="accent5" w:themeShade="BF"/>
                <w:szCs w:val="24"/>
              </w:rPr>
              <w:t>)</w:t>
            </w:r>
            <w:r>
              <w:rPr>
                <w:rFonts w:asciiTheme="majorBidi" w:hAnsiTheme="majorBidi" w:cstheme="majorBidi"/>
                <w:bCs/>
                <w:noProof/>
                <w:szCs w:val="24"/>
              </w:rPr>
              <w:t xml:space="preserve"> + </w:t>
            </w:r>
            <w:r>
              <w:rPr>
                <w:rFonts w:asciiTheme="majorBidi" w:hAnsiTheme="majorBidi" w:cstheme="majorBidi"/>
                <w:bCs/>
                <w:noProof/>
                <w:color w:val="7030A0"/>
                <w:szCs w:val="24"/>
              </w:rPr>
              <w:t>(</w:t>
            </w:r>
            <w:r w:rsidR="00B35B9B">
              <w:rPr>
                <w:rFonts w:asciiTheme="majorBidi" w:hAnsiTheme="majorBidi" w:cstheme="majorBidi"/>
                <w:bCs/>
                <w:noProof/>
                <w:color w:val="7030A0"/>
                <w:szCs w:val="24"/>
              </w:rPr>
              <w:t>9</w:t>
            </w:r>
            <w:r>
              <w:rPr>
                <w:rFonts w:asciiTheme="majorBidi" w:hAnsiTheme="majorBidi" w:cstheme="majorBidi"/>
                <w:bCs/>
                <w:noProof/>
                <w:color w:val="7030A0"/>
                <w:szCs w:val="24"/>
              </w:rPr>
              <w:t xml:space="preserve"> – </w:t>
            </w:r>
            <w:r w:rsidR="00B35B9B">
              <w:rPr>
                <w:rFonts w:asciiTheme="majorBidi" w:hAnsiTheme="majorBidi" w:cstheme="majorBidi"/>
                <w:bCs/>
                <w:noProof/>
                <w:color w:val="7030A0"/>
                <w:szCs w:val="24"/>
              </w:rPr>
              <w:t>9</w:t>
            </w:r>
            <w:r w:rsidRPr="009F6812">
              <w:rPr>
                <w:rFonts w:asciiTheme="majorBidi" w:hAnsiTheme="majorBidi" w:cstheme="majorBidi"/>
                <w:bCs/>
                <w:noProof/>
                <w:color w:val="7030A0"/>
                <w:szCs w:val="24"/>
              </w:rPr>
              <w:t>)</w:t>
            </w:r>
            <w:r>
              <w:rPr>
                <w:rFonts w:asciiTheme="majorBidi" w:hAnsiTheme="majorBidi" w:cstheme="majorBidi"/>
                <w:bCs/>
                <w:noProof/>
                <w:szCs w:val="24"/>
              </w:rPr>
              <w:t xml:space="preserve">) / 5 = </w:t>
            </w:r>
            <w:r>
              <w:rPr>
                <w:rFonts w:asciiTheme="majorBidi" w:hAnsiTheme="majorBidi" w:cstheme="majorBidi"/>
                <w:b/>
                <w:bCs/>
                <w:noProof/>
                <w:szCs w:val="24"/>
              </w:rPr>
              <w:t>1</w:t>
            </w:r>
            <w:r w:rsidR="0066335C">
              <w:rPr>
                <w:rFonts w:asciiTheme="majorBidi" w:hAnsiTheme="majorBidi" w:cstheme="majorBidi"/>
                <w:b/>
                <w:bCs/>
                <w:noProof/>
                <w:szCs w:val="24"/>
              </w:rPr>
              <w:t>0</w:t>
            </w:r>
            <w:r>
              <w:rPr>
                <w:rFonts w:asciiTheme="majorBidi" w:hAnsiTheme="majorBidi" w:cstheme="majorBidi"/>
                <w:b/>
                <w:bCs/>
                <w:noProof/>
                <w:szCs w:val="24"/>
              </w:rPr>
              <w:t>.6</w:t>
            </w:r>
            <w:r w:rsidRPr="003F60FE">
              <w:rPr>
                <w:rFonts w:asciiTheme="majorBidi" w:hAnsiTheme="majorBidi" w:cstheme="majorBidi"/>
                <w:b/>
                <w:bCs/>
                <w:noProof/>
                <w:szCs w:val="24"/>
              </w:rPr>
              <w:t xml:space="preserve"> ms</w:t>
            </w:r>
          </w:p>
          <w:p w:rsidR="00A02A3D" w:rsidRPr="004541B9" w:rsidRDefault="00A02A3D" w:rsidP="00A02A3D">
            <w:pPr>
              <w:spacing w:after="120"/>
              <w:ind w:left="354" w:firstLine="360"/>
              <w:jc w:val="both"/>
              <w:rPr>
                <w:rFonts w:asciiTheme="majorBidi" w:hAnsiTheme="majorBidi" w:cstheme="majorBidi"/>
                <w:b/>
                <w:bCs/>
                <w:noProof/>
                <w:szCs w:val="24"/>
              </w:rPr>
            </w:pPr>
            <w:r w:rsidRPr="004541B9">
              <w:rPr>
                <w:rFonts w:asciiTheme="majorBidi" w:hAnsiTheme="majorBidi" w:cstheme="majorBidi"/>
                <w:b/>
                <w:bCs/>
                <w:noProof/>
                <w:szCs w:val="24"/>
              </w:rPr>
              <w:t>Average turnaround time:</w:t>
            </w:r>
            <w:r>
              <w:rPr>
                <w:rFonts w:asciiTheme="majorBidi" w:hAnsiTheme="majorBidi" w:cstheme="majorBidi"/>
                <w:b/>
                <w:bCs/>
                <w:noProof/>
                <w:szCs w:val="24"/>
              </w:rPr>
              <w:t xml:space="preserve"> </w:t>
            </w:r>
            <w:r w:rsidR="003F1A11">
              <w:rPr>
                <w:rFonts w:asciiTheme="majorBidi" w:hAnsiTheme="majorBidi" w:cstheme="majorBidi"/>
                <w:b/>
                <w:bCs/>
                <w:noProof/>
                <w:szCs w:val="24"/>
              </w:rPr>
              <w:t xml:space="preserve">  </w:t>
            </w:r>
            <w:r>
              <w:rPr>
                <w:rFonts w:asciiTheme="majorBidi" w:hAnsiTheme="majorBidi" w:cstheme="majorBidi"/>
                <w:bCs/>
                <w:noProof/>
                <w:szCs w:val="24"/>
              </w:rPr>
              <w:t>(</w:t>
            </w:r>
            <w:r w:rsidR="000A43D6">
              <w:rPr>
                <w:rFonts w:asciiTheme="majorBidi" w:hAnsiTheme="majorBidi" w:cstheme="majorBidi"/>
                <w:bCs/>
                <w:noProof/>
                <w:color w:val="C00000"/>
                <w:szCs w:val="24"/>
              </w:rPr>
              <w:t>(24 – 0)</w:t>
            </w:r>
            <w:r>
              <w:rPr>
                <w:rFonts w:asciiTheme="majorBidi" w:hAnsiTheme="majorBidi" w:cstheme="majorBidi"/>
                <w:bCs/>
                <w:noProof/>
                <w:szCs w:val="24"/>
              </w:rPr>
              <w:t xml:space="preserve"> + </w:t>
            </w:r>
            <w:r w:rsidR="000E405A">
              <w:rPr>
                <w:rFonts w:asciiTheme="majorBidi" w:hAnsiTheme="majorBidi" w:cstheme="majorBidi"/>
                <w:bCs/>
                <w:noProof/>
                <w:color w:val="0070C0"/>
                <w:szCs w:val="24"/>
              </w:rPr>
              <w:t>(</w:t>
            </w:r>
            <w:r w:rsidR="00DC32E7">
              <w:rPr>
                <w:rFonts w:asciiTheme="majorBidi" w:hAnsiTheme="majorBidi" w:cstheme="majorBidi"/>
                <w:bCs/>
                <w:noProof/>
                <w:color w:val="0070C0"/>
                <w:szCs w:val="24"/>
              </w:rPr>
              <w:t>9</w:t>
            </w:r>
            <w:r w:rsidR="000E405A">
              <w:rPr>
                <w:rFonts w:asciiTheme="majorBidi" w:hAnsiTheme="majorBidi" w:cstheme="majorBidi"/>
                <w:bCs/>
                <w:noProof/>
                <w:color w:val="0070C0"/>
                <w:szCs w:val="24"/>
              </w:rPr>
              <w:t xml:space="preserve"> – 3)</w:t>
            </w:r>
            <w:r>
              <w:rPr>
                <w:rFonts w:asciiTheme="majorBidi" w:hAnsiTheme="majorBidi" w:cstheme="majorBidi"/>
                <w:bCs/>
                <w:noProof/>
                <w:szCs w:val="24"/>
              </w:rPr>
              <w:t xml:space="preserve"> + </w:t>
            </w:r>
            <w:r w:rsidR="00DC32E7" w:rsidRPr="009F6812">
              <w:rPr>
                <w:rFonts w:asciiTheme="majorBidi" w:hAnsiTheme="majorBidi" w:cstheme="majorBidi"/>
                <w:bCs/>
                <w:noProof/>
                <w:color w:val="336600"/>
                <w:szCs w:val="24"/>
              </w:rPr>
              <w:t>(</w:t>
            </w:r>
            <w:r w:rsidR="00DC32E7">
              <w:rPr>
                <w:rFonts w:asciiTheme="majorBidi" w:hAnsiTheme="majorBidi" w:cstheme="majorBidi"/>
                <w:bCs/>
                <w:noProof/>
                <w:color w:val="336600"/>
                <w:szCs w:val="24"/>
              </w:rPr>
              <w:t>2</w:t>
            </w:r>
            <w:r w:rsidR="00346162">
              <w:rPr>
                <w:rFonts w:asciiTheme="majorBidi" w:hAnsiTheme="majorBidi" w:cstheme="majorBidi"/>
                <w:bCs/>
                <w:noProof/>
                <w:color w:val="336600"/>
                <w:szCs w:val="24"/>
              </w:rPr>
              <w:t>6</w:t>
            </w:r>
            <w:r w:rsidR="00DC32E7">
              <w:rPr>
                <w:rFonts w:asciiTheme="majorBidi" w:hAnsiTheme="majorBidi" w:cstheme="majorBidi"/>
                <w:bCs/>
                <w:noProof/>
                <w:color w:val="336600"/>
                <w:szCs w:val="24"/>
              </w:rPr>
              <w:t xml:space="preserve"> – 5</w:t>
            </w:r>
            <w:r w:rsidR="00DC32E7" w:rsidRPr="009F6812">
              <w:rPr>
                <w:rFonts w:asciiTheme="majorBidi" w:hAnsiTheme="majorBidi" w:cstheme="majorBidi"/>
                <w:bCs/>
                <w:noProof/>
                <w:color w:val="336600"/>
                <w:szCs w:val="24"/>
              </w:rPr>
              <w:t>)</w:t>
            </w:r>
            <w:r>
              <w:rPr>
                <w:rFonts w:asciiTheme="majorBidi" w:hAnsiTheme="majorBidi" w:cstheme="majorBidi"/>
                <w:bCs/>
                <w:noProof/>
                <w:szCs w:val="24"/>
              </w:rPr>
              <w:t xml:space="preserve"> + </w:t>
            </w:r>
            <w:r w:rsidR="00172C76">
              <w:rPr>
                <w:rFonts w:asciiTheme="majorBidi" w:hAnsiTheme="majorBidi" w:cstheme="majorBidi"/>
                <w:bCs/>
                <w:noProof/>
                <w:color w:val="31849B" w:themeColor="accent5" w:themeShade="BF"/>
                <w:szCs w:val="24"/>
              </w:rPr>
              <w:t>(</w:t>
            </w:r>
            <w:r w:rsidR="00750525">
              <w:rPr>
                <w:rFonts w:asciiTheme="majorBidi" w:hAnsiTheme="majorBidi" w:cstheme="majorBidi"/>
                <w:bCs/>
                <w:noProof/>
                <w:color w:val="31849B" w:themeColor="accent5" w:themeShade="BF"/>
                <w:szCs w:val="24"/>
              </w:rPr>
              <w:t>30</w:t>
            </w:r>
            <w:r w:rsidR="00172C76">
              <w:rPr>
                <w:rFonts w:asciiTheme="majorBidi" w:hAnsiTheme="majorBidi" w:cstheme="majorBidi"/>
                <w:bCs/>
                <w:noProof/>
                <w:color w:val="31849B" w:themeColor="accent5" w:themeShade="BF"/>
                <w:szCs w:val="24"/>
              </w:rPr>
              <w:t xml:space="preserve"> – 6)</w:t>
            </w:r>
            <w:r>
              <w:rPr>
                <w:rFonts w:asciiTheme="majorBidi" w:hAnsiTheme="majorBidi" w:cstheme="majorBidi"/>
                <w:bCs/>
                <w:noProof/>
                <w:szCs w:val="24"/>
              </w:rPr>
              <w:t xml:space="preserve"> + </w:t>
            </w:r>
            <w:r w:rsidR="002226B5">
              <w:rPr>
                <w:rFonts w:asciiTheme="majorBidi" w:hAnsiTheme="majorBidi" w:cstheme="majorBidi"/>
                <w:bCs/>
                <w:noProof/>
                <w:color w:val="7030A0"/>
                <w:szCs w:val="24"/>
              </w:rPr>
              <w:t>(17 – 9</w:t>
            </w:r>
            <w:r w:rsidR="002226B5" w:rsidRPr="009F6812">
              <w:rPr>
                <w:rFonts w:asciiTheme="majorBidi" w:hAnsiTheme="majorBidi" w:cstheme="majorBidi"/>
                <w:bCs/>
                <w:noProof/>
                <w:color w:val="7030A0"/>
                <w:szCs w:val="24"/>
              </w:rPr>
              <w:t>)</w:t>
            </w:r>
            <w:r>
              <w:rPr>
                <w:rFonts w:asciiTheme="majorBidi" w:hAnsiTheme="majorBidi" w:cstheme="majorBidi"/>
                <w:bCs/>
                <w:noProof/>
                <w:szCs w:val="24"/>
              </w:rPr>
              <w:t xml:space="preserve">) / 5 = </w:t>
            </w:r>
            <w:r w:rsidR="009301CA">
              <w:rPr>
                <w:rFonts w:asciiTheme="majorBidi" w:hAnsiTheme="majorBidi" w:cstheme="majorBidi"/>
                <w:b/>
                <w:bCs/>
                <w:noProof/>
                <w:szCs w:val="24"/>
              </w:rPr>
              <w:t>16.6</w:t>
            </w:r>
            <w:r w:rsidRPr="00E277B9">
              <w:rPr>
                <w:rFonts w:asciiTheme="majorBidi" w:hAnsiTheme="majorBidi" w:cstheme="majorBidi"/>
                <w:b/>
                <w:bCs/>
                <w:noProof/>
                <w:szCs w:val="24"/>
              </w:rPr>
              <w:t xml:space="preserve"> ms</w:t>
            </w:r>
          </w:p>
          <w:p w:rsidR="00A02A3D" w:rsidRPr="00927729" w:rsidRDefault="00A02A3D" w:rsidP="00A02A3D">
            <w:pPr>
              <w:spacing w:after="120"/>
              <w:ind w:left="354" w:firstLine="360"/>
              <w:jc w:val="both"/>
              <w:rPr>
                <w:rFonts w:asciiTheme="majorBidi" w:hAnsiTheme="majorBidi" w:cstheme="majorBidi"/>
                <w:b/>
                <w:bCs/>
                <w:noProof/>
                <w:szCs w:val="24"/>
              </w:rPr>
            </w:pPr>
            <w:r w:rsidRPr="00927729">
              <w:rPr>
                <w:rFonts w:asciiTheme="majorBidi" w:hAnsiTheme="majorBidi" w:cstheme="majorBidi"/>
                <w:b/>
                <w:bCs/>
                <w:noProof/>
                <w:szCs w:val="24"/>
              </w:rPr>
              <w:t>Throughput:</w:t>
            </w:r>
            <w:r>
              <w:rPr>
                <w:rFonts w:asciiTheme="majorBidi" w:hAnsiTheme="majorBidi" w:cstheme="majorBidi"/>
                <w:b/>
                <w:bCs/>
                <w:noProof/>
                <w:szCs w:val="24"/>
              </w:rPr>
              <w:t xml:space="preserve"> </w:t>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Cs/>
                <w:noProof/>
                <w:szCs w:val="24"/>
              </w:rPr>
              <w:t xml:space="preserve">(5 / 30) = </w:t>
            </w:r>
            <w:r w:rsidRPr="00AE2D30">
              <w:rPr>
                <w:rFonts w:asciiTheme="majorBidi" w:hAnsiTheme="majorBidi" w:cstheme="majorBidi"/>
                <w:b/>
                <w:bCs/>
                <w:noProof/>
                <w:szCs w:val="24"/>
              </w:rPr>
              <w:t>0.167 processes/ms</w:t>
            </w:r>
          </w:p>
          <w:p w:rsidR="00D65DA6" w:rsidRPr="00C35687" w:rsidRDefault="00D65DA6" w:rsidP="00A00592">
            <w:pPr>
              <w:spacing w:before="480" w:after="120"/>
              <w:ind w:firstLine="720"/>
              <w:jc w:val="both"/>
              <w:rPr>
                <w:rFonts w:asciiTheme="majorBidi" w:hAnsiTheme="majorBidi" w:cstheme="majorBidi"/>
                <w:b/>
                <w:bCs/>
                <w:i/>
                <w:noProof/>
                <w:color w:val="336600"/>
                <w:szCs w:val="24"/>
              </w:rPr>
            </w:pPr>
            <w:r w:rsidRPr="00C35687">
              <w:rPr>
                <w:rFonts w:asciiTheme="majorBidi" w:hAnsiTheme="majorBidi" w:cstheme="majorBidi"/>
                <w:b/>
                <w:bCs/>
                <w:i/>
                <w:noProof/>
                <w:color w:val="336600"/>
                <w:szCs w:val="24"/>
              </w:rPr>
              <w:t>Example</w:t>
            </w:r>
            <w:r>
              <w:rPr>
                <w:rFonts w:asciiTheme="majorBidi" w:hAnsiTheme="majorBidi" w:cstheme="majorBidi"/>
                <w:b/>
                <w:bCs/>
                <w:i/>
                <w:noProof/>
                <w:color w:val="336600"/>
                <w:szCs w:val="24"/>
              </w:rPr>
              <w:t xml:space="preserve"> </w:t>
            </w:r>
            <w:r w:rsidRPr="007E5D10">
              <w:rPr>
                <w:rFonts w:asciiTheme="majorBidi" w:hAnsiTheme="majorBidi" w:cstheme="majorBidi"/>
                <w:b/>
                <w:bCs/>
                <w:i/>
                <w:noProof/>
                <w:color w:val="4C1BA5"/>
                <w:szCs w:val="24"/>
              </w:rPr>
              <w:t>(</w:t>
            </w:r>
            <w:r w:rsidR="0063781F">
              <w:rPr>
                <w:rFonts w:asciiTheme="majorBidi" w:hAnsiTheme="majorBidi" w:cstheme="majorBidi"/>
                <w:b/>
                <w:bCs/>
                <w:i/>
                <w:noProof/>
                <w:color w:val="4C1BA5"/>
                <w:szCs w:val="24"/>
              </w:rPr>
              <w:t>Non-</w:t>
            </w:r>
            <w:r w:rsidRPr="007E5D10">
              <w:rPr>
                <w:rFonts w:asciiTheme="majorBidi" w:hAnsiTheme="majorBidi" w:cstheme="majorBidi"/>
                <w:b/>
                <w:bCs/>
                <w:i/>
                <w:noProof/>
                <w:color w:val="4C1BA5"/>
                <w:szCs w:val="24"/>
              </w:rPr>
              <w:t>Preemptive)</w:t>
            </w:r>
          </w:p>
          <w:tbl>
            <w:tblPr>
              <w:tblStyle w:val="TableGrid"/>
              <w:tblW w:w="0" w:type="auto"/>
              <w:jc w:val="center"/>
              <w:tblLook w:val="04A0"/>
            </w:tblPr>
            <w:tblGrid>
              <w:gridCol w:w="989"/>
              <w:gridCol w:w="1569"/>
              <w:gridCol w:w="2436"/>
              <w:gridCol w:w="1250"/>
            </w:tblGrid>
            <w:tr w:rsidR="00E10574" w:rsidTr="009830C7">
              <w:trPr>
                <w:jc w:val="center"/>
              </w:trPr>
              <w:tc>
                <w:tcPr>
                  <w:tcW w:w="0" w:type="auto"/>
                </w:tcPr>
                <w:p w:rsidR="00E10574" w:rsidRPr="00E534AF" w:rsidRDefault="00E10574" w:rsidP="009830C7">
                  <w:pPr>
                    <w:jc w:val="center"/>
                    <w:rPr>
                      <w:rFonts w:asciiTheme="majorBidi" w:hAnsiTheme="majorBidi" w:cstheme="majorBidi"/>
                      <w:b/>
                      <w:bCs/>
                      <w:noProof/>
                      <w:szCs w:val="24"/>
                    </w:rPr>
                  </w:pPr>
                  <w:r>
                    <w:rPr>
                      <w:rFonts w:asciiTheme="majorBidi" w:hAnsiTheme="majorBidi" w:cstheme="majorBidi"/>
                      <w:b/>
                      <w:bCs/>
                      <w:noProof/>
                      <w:szCs w:val="24"/>
                    </w:rPr>
                    <w:t>Process</w:t>
                  </w:r>
                </w:p>
              </w:tc>
              <w:tc>
                <w:tcPr>
                  <w:tcW w:w="0" w:type="auto"/>
                </w:tcPr>
                <w:p w:rsidR="00E10574" w:rsidRDefault="00E10574" w:rsidP="009830C7">
                  <w:pPr>
                    <w:jc w:val="center"/>
                    <w:rPr>
                      <w:rFonts w:asciiTheme="majorBidi" w:hAnsiTheme="majorBidi" w:cstheme="majorBidi"/>
                      <w:b/>
                      <w:bCs/>
                      <w:noProof/>
                      <w:szCs w:val="24"/>
                    </w:rPr>
                  </w:pPr>
                  <w:r>
                    <w:rPr>
                      <w:rFonts w:asciiTheme="majorBidi" w:hAnsiTheme="majorBidi" w:cstheme="majorBidi"/>
                      <w:b/>
                      <w:bCs/>
                      <w:noProof/>
                      <w:szCs w:val="24"/>
                    </w:rPr>
                    <w:t>Arrival Time</w:t>
                  </w:r>
                </w:p>
              </w:tc>
              <w:tc>
                <w:tcPr>
                  <w:tcW w:w="0" w:type="auto"/>
                </w:tcPr>
                <w:p w:rsidR="00E10574" w:rsidRPr="00E534AF" w:rsidRDefault="00E10574" w:rsidP="009830C7">
                  <w:pPr>
                    <w:jc w:val="center"/>
                    <w:rPr>
                      <w:rFonts w:asciiTheme="majorBidi" w:hAnsiTheme="majorBidi" w:cstheme="majorBidi"/>
                      <w:b/>
                      <w:bCs/>
                      <w:noProof/>
                      <w:szCs w:val="24"/>
                    </w:rPr>
                  </w:pPr>
                  <w:r>
                    <w:rPr>
                      <w:rFonts w:asciiTheme="majorBidi" w:hAnsiTheme="majorBidi" w:cstheme="majorBidi"/>
                      <w:b/>
                      <w:bCs/>
                      <w:noProof/>
                      <w:szCs w:val="24"/>
                    </w:rPr>
                    <w:t>CPU Burst Time (</w:t>
                  </w:r>
                  <w:r w:rsidRPr="00BE3796">
                    <w:rPr>
                      <w:rFonts w:asciiTheme="majorBidi" w:hAnsiTheme="majorBidi" w:cstheme="majorBidi"/>
                      <w:b/>
                      <w:bCs/>
                      <w:i/>
                      <w:noProof/>
                      <w:szCs w:val="24"/>
                    </w:rPr>
                    <w:t>ms</w:t>
                  </w:r>
                  <w:r>
                    <w:rPr>
                      <w:rFonts w:asciiTheme="majorBidi" w:hAnsiTheme="majorBidi" w:cstheme="majorBidi"/>
                      <w:b/>
                      <w:bCs/>
                      <w:noProof/>
                      <w:szCs w:val="24"/>
                    </w:rPr>
                    <w:t>)</w:t>
                  </w:r>
                </w:p>
              </w:tc>
              <w:tc>
                <w:tcPr>
                  <w:tcW w:w="0" w:type="auto"/>
                </w:tcPr>
                <w:p w:rsidR="00E10574" w:rsidRPr="00E534AF" w:rsidRDefault="00E10574" w:rsidP="009830C7">
                  <w:pPr>
                    <w:jc w:val="center"/>
                    <w:rPr>
                      <w:rFonts w:asciiTheme="majorBidi" w:hAnsiTheme="majorBidi" w:cstheme="majorBidi"/>
                      <w:b/>
                      <w:bCs/>
                      <w:noProof/>
                      <w:szCs w:val="24"/>
                    </w:rPr>
                  </w:pPr>
                  <w:r>
                    <w:rPr>
                      <w:rFonts w:asciiTheme="majorBidi" w:hAnsiTheme="majorBidi" w:cstheme="majorBidi"/>
                      <w:b/>
                      <w:bCs/>
                      <w:noProof/>
                      <w:szCs w:val="24"/>
                    </w:rPr>
                    <w:t>Priority</w:t>
                  </w:r>
                </w:p>
              </w:tc>
            </w:tr>
            <w:tr w:rsidR="004645D5" w:rsidTr="009830C7">
              <w:trPr>
                <w:jc w:val="center"/>
              </w:trPr>
              <w:tc>
                <w:tcPr>
                  <w:tcW w:w="0" w:type="auto"/>
                </w:tcPr>
                <w:p w:rsidR="004645D5" w:rsidRDefault="004645D5">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0</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10</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3</w:t>
                  </w:r>
                </w:p>
              </w:tc>
            </w:tr>
            <w:tr w:rsidR="004645D5" w:rsidTr="009830C7">
              <w:trPr>
                <w:jc w:val="center"/>
              </w:trPr>
              <w:tc>
                <w:tcPr>
                  <w:tcW w:w="0" w:type="auto"/>
                </w:tcPr>
                <w:p w:rsidR="004645D5" w:rsidRDefault="004645D5">
                  <w:pPr>
                    <w:jc w:val="center"/>
                    <w:rPr>
                      <w:rFonts w:asciiTheme="majorBidi" w:hAnsiTheme="majorBidi" w:cstheme="majorBidi"/>
                      <w:b/>
                      <w:bCs/>
                      <w:noProof/>
                      <w:color w:val="0070C0"/>
                      <w:szCs w:val="24"/>
                    </w:rPr>
                  </w:pPr>
                  <w:r>
                    <w:rPr>
                      <w:rFonts w:asciiTheme="majorBidi" w:hAnsiTheme="majorBidi" w:cstheme="majorBidi"/>
                      <w:b/>
                      <w:bCs/>
                      <w:noProof/>
                      <w:color w:val="0070C0"/>
                      <w:szCs w:val="24"/>
                    </w:rPr>
                    <w:t>B</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3</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6</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5 (</w:t>
                  </w:r>
                  <w:r w:rsidRPr="00262896">
                    <w:rPr>
                      <w:rFonts w:asciiTheme="majorBidi" w:hAnsiTheme="majorBidi" w:cstheme="majorBidi"/>
                      <w:bCs/>
                      <w:i/>
                      <w:noProof/>
                      <w:szCs w:val="24"/>
                    </w:rPr>
                    <w:t>highest</w:t>
                  </w:r>
                  <w:r>
                    <w:rPr>
                      <w:rFonts w:asciiTheme="majorBidi" w:hAnsiTheme="majorBidi" w:cstheme="majorBidi"/>
                      <w:bCs/>
                      <w:noProof/>
                      <w:szCs w:val="24"/>
                    </w:rPr>
                    <w:t>)</w:t>
                  </w:r>
                </w:p>
              </w:tc>
            </w:tr>
            <w:tr w:rsidR="004645D5" w:rsidTr="009830C7">
              <w:trPr>
                <w:jc w:val="center"/>
              </w:trPr>
              <w:tc>
                <w:tcPr>
                  <w:tcW w:w="0" w:type="auto"/>
                </w:tcPr>
                <w:p w:rsidR="004645D5" w:rsidRDefault="004645D5">
                  <w:pPr>
                    <w:jc w:val="center"/>
                    <w:rPr>
                      <w:rFonts w:asciiTheme="majorBidi" w:hAnsiTheme="majorBidi" w:cstheme="majorBidi"/>
                      <w:b/>
                      <w:bCs/>
                      <w:noProof/>
                      <w:color w:val="336600"/>
                      <w:szCs w:val="24"/>
                    </w:rPr>
                  </w:pPr>
                  <w:r>
                    <w:rPr>
                      <w:rFonts w:asciiTheme="majorBidi" w:hAnsiTheme="majorBidi" w:cstheme="majorBidi"/>
                      <w:b/>
                      <w:bCs/>
                      <w:noProof/>
                      <w:color w:val="336600"/>
                      <w:szCs w:val="24"/>
                    </w:rPr>
                    <w:t>C</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5</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2</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2</w:t>
                  </w:r>
                </w:p>
              </w:tc>
            </w:tr>
            <w:tr w:rsidR="004645D5" w:rsidTr="009830C7">
              <w:trPr>
                <w:jc w:val="center"/>
              </w:trPr>
              <w:tc>
                <w:tcPr>
                  <w:tcW w:w="0" w:type="auto"/>
                </w:tcPr>
                <w:p w:rsidR="004645D5" w:rsidRDefault="004645D5">
                  <w:pPr>
                    <w:jc w:val="center"/>
                    <w:rPr>
                      <w:rFonts w:asciiTheme="majorBidi" w:hAnsiTheme="majorBidi" w:cstheme="majorBidi"/>
                      <w:b/>
                      <w:bCs/>
                      <w:noProof/>
                      <w:color w:val="31849B" w:themeColor="accent5" w:themeShade="BF"/>
                      <w:szCs w:val="24"/>
                    </w:rPr>
                  </w:pPr>
                  <w:r>
                    <w:rPr>
                      <w:rFonts w:asciiTheme="majorBidi" w:hAnsiTheme="majorBidi" w:cstheme="majorBidi"/>
                      <w:b/>
                      <w:bCs/>
                      <w:noProof/>
                      <w:color w:val="31849B" w:themeColor="accent5" w:themeShade="BF"/>
                      <w:szCs w:val="24"/>
                    </w:rPr>
                    <w:t>D</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6</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4</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1</w:t>
                  </w:r>
                </w:p>
              </w:tc>
            </w:tr>
            <w:tr w:rsidR="004645D5" w:rsidTr="009830C7">
              <w:trPr>
                <w:jc w:val="center"/>
              </w:trPr>
              <w:tc>
                <w:tcPr>
                  <w:tcW w:w="0" w:type="auto"/>
                </w:tcPr>
                <w:p w:rsidR="004645D5" w:rsidRDefault="004645D5">
                  <w:pPr>
                    <w:jc w:val="center"/>
                    <w:rPr>
                      <w:rFonts w:asciiTheme="majorBidi" w:hAnsiTheme="majorBidi" w:cstheme="majorBidi"/>
                      <w:b/>
                      <w:bCs/>
                      <w:noProof/>
                      <w:color w:val="7030A0"/>
                      <w:szCs w:val="24"/>
                    </w:rPr>
                  </w:pPr>
                  <w:r>
                    <w:rPr>
                      <w:rFonts w:asciiTheme="majorBidi" w:hAnsiTheme="majorBidi" w:cstheme="majorBidi"/>
                      <w:b/>
                      <w:bCs/>
                      <w:noProof/>
                      <w:color w:val="7030A0"/>
                      <w:szCs w:val="24"/>
                    </w:rPr>
                    <w:t>E</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9</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8</w:t>
                  </w:r>
                </w:p>
              </w:tc>
              <w:tc>
                <w:tcPr>
                  <w:tcW w:w="0" w:type="auto"/>
                </w:tcPr>
                <w:p w:rsidR="004645D5" w:rsidRDefault="004645D5" w:rsidP="009830C7">
                  <w:pPr>
                    <w:jc w:val="center"/>
                    <w:rPr>
                      <w:rFonts w:asciiTheme="majorBidi" w:hAnsiTheme="majorBidi" w:cstheme="majorBidi"/>
                      <w:bCs/>
                      <w:noProof/>
                      <w:szCs w:val="24"/>
                    </w:rPr>
                  </w:pPr>
                  <w:r>
                    <w:rPr>
                      <w:rFonts w:asciiTheme="majorBidi" w:hAnsiTheme="majorBidi" w:cstheme="majorBidi"/>
                      <w:bCs/>
                      <w:noProof/>
                      <w:szCs w:val="24"/>
                    </w:rPr>
                    <w:t>4</w:t>
                  </w:r>
                </w:p>
              </w:tc>
            </w:tr>
          </w:tbl>
          <w:p w:rsidR="00D65DA6" w:rsidRPr="008E3A7C" w:rsidRDefault="00D65DA6" w:rsidP="00D65DA6">
            <w:pPr>
              <w:spacing w:before="120" w:after="120"/>
              <w:ind w:left="360" w:firstLine="360"/>
              <w:jc w:val="both"/>
              <w:rPr>
                <w:rFonts w:asciiTheme="majorBidi" w:hAnsiTheme="majorBidi" w:cstheme="majorBidi"/>
                <w:b/>
                <w:bCs/>
                <w:noProof/>
                <w:szCs w:val="24"/>
              </w:rPr>
            </w:pPr>
            <w:r w:rsidRPr="008E3A7C">
              <w:rPr>
                <w:rFonts w:asciiTheme="majorBidi" w:hAnsiTheme="majorBidi" w:cstheme="majorBidi"/>
                <w:b/>
                <w:bCs/>
                <w:noProof/>
                <w:szCs w:val="24"/>
              </w:rPr>
              <w:t>Gantt chart:</w:t>
            </w:r>
          </w:p>
          <w:tbl>
            <w:tblPr>
              <w:tblStyle w:val="TableGrid"/>
              <w:tblW w:w="8640" w:type="dxa"/>
              <w:jc w:val="center"/>
              <w:tblLook w:val="04A0"/>
            </w:tblPr>
            <w:tblGrid>
              <w:gridCol w:w="108"/>
              <w:gridCol w:w="2800"/>
              <w:gridCol w:w="1684"/>
              <w:gridCol w:w="2241"/>
              <w:gridCol w:w="571"/>
              <w:gridCol w:w="1127"/>
              <w:gridCol w:w="109"/>
            </w:tblGrid>
            <w:tr w:rsidR="00004D39" w:rsidTr="00B17C89">
              <w:trPr>
                <w:gridBefore w:val="1"/>
                <w:gridAfter w:val="1"/>
                <w:wBefore w:w="110" w:type="dxa"/>
                <w:wAfter w:w="112" w:type="dxa"/>
                <w:jc w:val="center"/>
              </w:trPr>
              <w:tc>
                <w:tcPr>
                  <w:tcW w:w="2880" w:type="dxa"/>
                  <w:shd w:val="clear" w:color="auto" w:fill="F2F2F2" w:themeFill="background1" w:themeFillShade="F2"/>
                </w:tcPr>
                <w:p w:rsidR="00004D39" w:rsidRPr="006D0E33" w:rsidRDefault="00004D39" w:rsidP="009830C7">
                  <w:pPr>
                    <w:jc w:val="center"/>
                    <w:rPr>
                      <w:rFonts w:asciiTheme="majorBidi" w:hAnsiTheme="majorBidi" w:cstheme="majorBidi"/>
                      <w:b/>
                      <w:bCs/>
                      <w:noProof/>
                      <w:color w:val="C00000"/>
                      <w:szCs w:val="24"/>
                    </w:rPr>
                  </w:pPr>
                  <w:r>
                    <w:rPr>
                      <w:rFonts w:asciiTheme="majorBidi" w:hAnsiTheme="majorBidi" w:cstheme="majorBidi"/>
                      <w:b/>
                      <w:bCs/>
                      <w:noProof/>
                      <w:color w:val="C00000"/>
                      <w:szCs w:val="24"/>
                    </w:rPr>
                    <w:t>A</w:t>
                  </w:r>
                </w:p>
              </w:tc>
              <w:tc>
                <w:tcPr>
                  <w:tcW w:w="1728" w:type="dxa"/>
                  <w:shd w:val="clear" w:color="auto" w:fill="F2F2F2" w:themeFill="background1" w:themeFillShade="F2"/>
                </w:tcPr>
                <w:p w:rsidR="00004D39" w:rsidRPr="00D60BFF" w:rsidRDefault="00004D39" w:rsidP="009830C7">
                  <w:pPr>
                    <w:jc w:val="center"/>
                    <w:rPr>
                      <w:rFonts w:asciiTheme="majorBidi" w:hAnsiTheme="majorBidi" w:cstheme="majorBidi"/>
                      <w:b/>
                      <w:bCs/>
                      <w:noProof/>
                      <w:color w:val="0070C0"/>
                      <w:szCs w:val="24"/>
                    </w:rPr>
                  </w:pPr>
                  <w:r w:rsidRPr="00D60BFF">
                    <w:rPr>
                      <w:rFonts w:asciiTheme="majorBidi" w:hAnsiTheme="majorBidi" w:cstheme="majorBidi"/>
                      <w:b/>
                      <w:bCs/>
                      <w:noProof/>
                      <w:color w:val="0070C0"/>
                      <w:szCs w:val="24"/>
                    </w:rPr>
                    <w:t>B</w:t>
                  </w:r>
                </w:p>
              </w:tc>
              <w:tc>
                <w:tcPr>
                  <w:tcW w:w="2304" w:type="dxa"/>
                  <w:shd w:val="clear" w:color="auto" w:fill="F2F2F2" w:themeFill="background1" w:themeFillShade="F2"/>
                </w:tcPr>
                <w:p w:rsidR="00004D39" w:rsidRPr="00D60BFF" w:rsidRDefault="00004D39" w:rsidP="009830C7">
                  <w:pPr>
                    <w:jc w:val="center"/>
                    <w:rPr>
                      <w:rFonts w:asciiTheme="majorBidi" w:hAnsiTheme="majorBidi" w:cstheme="majorBidi"/>
                      <w:b/>
                      <w:bCs/>
                      <w:noProof/>
                      <w:color w:val="7030A0"/>
                      <w:szCs w:val="24"/>
                    </w:rPr>
                  </w:pPr>
                  <w:r w:rsidRPr="00D60BFF">
                    <w:rPr>
                      <w:rFonts w:asciiTheme="majorBidi" w:hAnsiTheme="majorBidi" w:cstheme="majorBidi"/>
                      <w:b/>
                      <w:bCs/>
                      <w:noProof/>
                      <w:color w:val="7030A0"/>
                      <w:szCs w:val="24"/>
                    </w:rPr>
                    <w:t>E</w:t>
                  </w:r>
                </w:p>
              </w:tc>
              <w:tc>
                <w:tcPr>
                  <w:tcW w:w="576" w:type="dxa"/>
                  <w:shd w:val="clear" w:color="auto" w:fill="F2F2F2" w:themeFill="background1" w:themeFillShade="F2"/>
                </w:tcPr>
                <w:p w:rsidR="00004D39" w:rsidRPr="008F0B82" w:rsidRDefault="008F0B82" w:rsidP="009830C7">
                  <w:pPr>
                    <w:jc w:val="center"/>
                    <w:rPr>
                      <w:rFonts w:asciiTheme="majorBidi" w:hAnsiTheme="majorBidi" w:cstheme="majorBidi"/>
                      <w:b/>
                      <w:bCs/>
                      <w:noProof/>
                      <w:color w:val="336600"/>
                      <w:szCs w:val="24"/>
                    </w:rPr>
                  </w:pPr>
                  <w:r w:rsidRPr="008F0B82">
                    <w:rPr>
                      <w:rFonts w:asciiTheme="majorBidi" w:hAnsiTheme="majorBidi" w:cstheme="majorBidi"/>
                      <w:b/>
                      <w:bCs/>
                      <w:noProof/>
                      <w:color w:val="336600"/>
                      <w:szCs w:val="24"/>
                    </w:rPr>
                    <w:t>C</w:t>
                  </w:r>
                </w:p>
              </w:tc>
              <w:tc>
                <w:tcPr>
                  <w:tcW w:w="1152" w:type="dxa"/>
                  <w:shd w:val="clear" w:color="auto" w:fill="F2F2F2" w:themeFill="background1" w:themeFillShade="F2"/>
                </w:tcPr>
                <w:p w:rsidR="00004D39" w:rsidRPr="004953A1" w:rsidRDefault="008F0B82" w:rsidP="009830C7">
                  <w:pPr>
                    <w:jc w:val="center"/>
                    <w:rPr>
                      <w:rFonts w:asciiTheme="majorBidi" w:hAnsiTheme="majorBidi" w:cstheme="majorBidi"/>
                      <w:b/>
                      <w:bCs/>
                      <w:noProof/>
                      <w:color w:val="31849B" w:themeColor="accent5" w:themeShade="BF"/>
                      <w:szCs w:val="24"/>
                    </w:rPr>
                  </w:pPr>
                  <w:r w:rsidRPr="004953A1">
                    <w:rPr>
                      <w:rFonts w:asciiTheme="majorBidi" w:hAnsiTheme="majorBidi" w:cstheme="majorBidi"/>
                      <w:b/>
                      <w:bCs/>
                      <w:noProof/>
                      <w:color w:val="31849B" w:themeColor="accent5" w:themeShade="BF"/>
                      <w:szCs w:val="24"/>
                    </w:rPr>
                    <w:t>D</w:t>
                  </w:r>
                </w:p>
              </w:tc>
            </w:tr>
            <w:tr w:rsidR="00D65DA6" w:rsidTr="009830C7">
              <w:trPr>
                <w:jc w:val="center"/>
              </w:trPr>
              <w:tc>
                <w:tcPr>
                  <w:tcW w:w="8640" w:type="dxa"/>
                  <w:gridSpan w:val="7"/>
                  <w:tcBorders>
                    <w:top w:val="nil"/>
                    <w:left w:val="nil"/>
                    <w:bottom w:val="nil"/>
                    <w:right w:val="nil"/>
                  </w:tcBorders>
                  <w:tcMar>
                    <w:left w:w="115" w:type="dxa"/>
                    <w:right w:w="29" w:type="dxa"/>
                  </w:tcMar>
                </w:tcPr>
                <w:p w:rsidR="00D65DA6" w:rsidRDefault="00D65DA6" w:rsidP="00AF161F">
                  <w:pPr>
                    <w:tabs>
                      <w:tab w:val="left" w:pos="781"/>
                      <w:tab w:val="left" w:pos="2671"/>
                      <w:tab w:val="left" w:pos="4381"/>
                      <w:tab w:val="left" w:pos="6631"/>
                      <w:tab w:val="left" w:pos="7171"/>
                      <w:tab w:val="left" w:pos="8251"/>
                    </w:tabs>
                    <w:rPr>
                      <w:rFonts w:asciiTheme="majorBidi" w:hAnsiTheme="majorBidi" w:cstheme="majorBidi"/>
                      <w:bCs/>
                      <w:noProof/>
                      <w:szCs w:val="24"/>
                    </w:rPr>
                  </w:pPr>
                  <w:r>
                    <w:rPr>
                      <w:rFonts w:asciiTheme="majorBidi" w:hAnsiTheme="majorBidi" w:cstheme="majorBidi"/>
                      <w:bCs/>
                      <w:noProof/>
                      <w:szCs w:val="24"/>
                    </w:rPr>
                    <w:t>0</w:t>
                  </w:r>
                  <w:r>
                    <w:rPr>
                      <w:rFonts w:asciiTheme="majorBidi" w:hAnsiTheme="majorBidi" w:cstheme="majorBidi"/>
                      <w:bCs/>
                      <w:noProof/>
                      <w:szCs w:val="24"/>
                    </w:rPr>
                    <w:tab/>
                  </w:r>
                  <w:r>
                    <w:rPr>
                      <w:rFonts w:asciiTheme="majorBidi" w:hAnsiTheme="majorBidi" w:cstheme="majorBidi"/>
                      <w:bCs/>
                      <w:noProof/>
                      <w:szCs w:val="24"/>
                    </w:rPr>
                    <w:tab/>
                  </w:r>
                  <w:r w:rsidR="00D07676">
                    <w:rPr>
                      <w:rFonts w:asciiTheme="majorBidi" w:hAnsiTheme="majorBidi" w:cstheme="majorBidi"/>
                      <w:bCs/>
                      <w:noProof/>
                      <w:szCs w:val="24"/>
                    </w:rPr>
                    <w:t>10</w:t>
                  </w:r>
                  <w:r>
                    <w:rPr>
                      <w:rFonts w:asciiTheme="majorBidi" w:hAnsiTheme="majorBidi" w:cstheme="majorBidi"/>
                      <w:bCs/>
                      <w:noProof/>
                      <w:szCs w:val="24"/>
                    </w:rPr>
                    <w:tab/>
                    <w:t>1</w:t>
                  </w:r>
                  <w:r w:rsidR="00D07676">
                    <w:rPr>
                      <w:rFonts w:asciiTheme="majorBidi" w:hAnsiTheme="majorBidi" w:cstheme="majorBidi"/>
                      <w:bCs/>
                      <w:noProof/>
                      <w:szCs w:val="24"/>
                    </w:rPr>
                    <w:t>6</w:t>
                  </w:r>
                  <w:r>
                    <w:rPr>
                      <w:rFonts w:asciiTheme="majorBidi" w:hAnsiTheme="majorBidi" w:cstheme="majorBidi"/>
                      <w:bCs/>
                      <w:noProof/>
                      <w:szCs w:val="24"/>
                    </w:rPr>
                    <w:tab/>
                    <w:t>24</w:t>
                  </w:r>
                  <w:r>
                    <w:rPr>
                      <w:rFonts w:asciiTheme="majorBidi" w:hAnsiTheme="majorBidi" w:cstheme="majorBidi"/>
                      <w:bCs/>
                      <w:noProof/>
                      <w:szCs w:val="24"/>
                    </w:rPr>
                    <w:tab/>
                    <w:t>26</w:t>
                  </w:r>
                  <w:r>
                    <w:rPr>
                      <w:rFonts w:asciiTheme="majorBidi" w:hAnsiTheme="majorBidi" w:cstheme="majorBidi"/>
                      <w:bCs/>
                      <w:noProof/>
                      <w:szCs w:val="24"/>
                    </w:rPr>
                    <w:tab/>
                    <w:t>30</w:t>
                  </w:r>
                </w:p>
              </w:tc>
            </w:tr>
          </w:tbl>
          <w:p w:rsidR="00D65DA6" w:rsidRPr="00F82C8E" w:rsidRDefault="00D65DA6" w:rsidP="00F82C8E">
            <w:pPr>
              <w:spacing w:before="120" w:after="120"/>
              <w:ind w:left="360" w:firstLine="360"/>
              <w:jc w:val="both"/>
              <w:rPr>
                <w:rFonts w:asciiTheme="majorBidi" w:hAnsiTheme="majorBidi" w:cstheme="majorBidi"/>
                <w:b/>
                <w:bCs/>
                <w:noProof/>
                <w:szCs w:val="24"/>
              </w:rPr>
            </w:pPr>
            <w:r w:rsidRPr="007B1B29">
              <w:rPr>
                <w:rFonts w:asciiTheme="majorBidi" w:hAnsiTheme="majorBidi" w:cstheme="majorBidi"/>
                <w:b/>
                <w:bCs/>
                <w:noProof/>
                <w:szCs w:val="24"/>
              </w:rPr>
              <w:t>Average waiting time:</w:t>
            </w:r>
            <w:r w:rsidR="00226421">
              <w:rPr>
                <w:rFonts w:asciiTheme="majorBidi" w:hAnsiTheme="majorBidi" w:cstheme="majorBidi"/>
                <w:b/>
                <w:bCs/>
                <w:noProof/>
                <w:szCs w:val="24"/>
              </w:rPr>
              <w:tab/>
            </w:r>
            <w:r>
              <w:rPr>
                <w:rFonts w:asciiTheme="majorBidi" w:hAnsiTheme="majorBidi" w:cstheme="majorBidi"/>
                <w:bCs/>
                <w:noProof/>
                <w:szCs w:val="24"/>
              </w:rPr>
              <w:t>(</w:t>
            </w:r>
            <w:r w:rsidRPr="009F6812">
              <w:rPr>
                <w:rFonts w:asciiTheme="majorBidi" w:hAnsiTheme="majorBidi" w:cstheme="majorBidi"/>
                <w:bCs/>
                <w:noProof/>
                <w:color w:val="C00000"/>
                <w:szCs w:val="24"/>
              </w:rPr>
              <w:t>(</w:t>
            </w:r>
            <w:r w:rsidR="003C4BAC">
              <w:rPr>
                <w:rFonts w:asciiTheme="majorBidi" w:hAnsiTheme="majorBidi" w:cstheme="majorBidi"/>
                <w:bCs/>
                <w:noProof/>
                <w:color w:val="C00000"/>
                <w:szCs w:val="24"/>
              </w:rPr>
              <w:t>0</w:t>
            </w:r>
            <w:r>
              <w:rPr>
                <w:rFonts w:asciiTheme="majorBidi" w:hAnsiTheme="majorBidi" w:cstheme="majorBidi"/>
                <w:bCs/>
                <w:noProof/>
                <w:color w:val="C00000"/>
                <w:szCs w:val="24"/>
              </w:rPr>
              <w:t xml:space="preserve"> – </w:t>
            </w:r>
            <w:r w:rsidR="003C4BAC">
              <w:rPr>
                <w:rFonts w:asciiTheme="majorBidi" w:hAnsiTheme="majorBidi" w:cstheme="majorBidi"/>
                <w:bCs/>
                <w:noProof/>
                <w:color w:val="C00000"/>
                <w:szCs w:val="24"/>
              </w:rPr>
              <w:t>0</w:t>
            </w:r>
            <w:r>
              <w:rPr>
                <w:rFonts w:asciiTheme="majorBidi" w:hAnsiTheme="majorBidi" w:cstheme="majorBidi"/>
                <w:bCs/>
                <w:noProof/>
                <w:color w:val="C00000"/>
                <w:szCs w:val="24"/>
              </w:rPr>
              <w:t>)</w:t>
            </w:r>
            <w:r>
              <w:rPr>
                <w:rFonts w:asciiTheme="majorBidi" w:hAnsiTheme="majorBidi" w:cstheme="majorBidi"/>
                <w:bCs/>
                <w:noProof/>
                <w:szCs w:val="24"/>
              </w:rPr>
              <w:t xml:space="preserve"> + </w:t>
            </w:r>
            <w:r>
              <w:rPr>
                <w:rFonts w:asciiTheme="majorBidi" w:hAnsiTheme="majorBidi" w:cstheme="majorBidi"/>
                <w:bCs/>
                <w:noProof/>
                <w:color w:val="0070C0"/>
                <w:szCs w:val="24"/>
              </w:rPr>
              <w:t>(</w:t>
            </w:r>
            <w:r w:rsidR="00D6264F">
              <w:rPr>
                <w:rFonts w:asciiTheme="majorBidi" w:hAnsiTheme="majorBidi" w:cstheme="majorBidi"/>
                <w:bCs/>
                <w:noProof/>
                <w:color w:val="0070C0"/>
                <w:szCs w:val="24"/>
              </w:rPr>
              <w:t>10</w:t>
            </w:r>
            <w:r>
              <w:rPr>
                <w:rFonts w:asciiTheme="majorBidi" w:hAnsiTheme="majorBidi" w:cstheme="majorBidi"/>
                <w:bCs/>
                <w:noProof/>
                <w:color w:val="0070C0"/>
                <w:szCs w:val="24"/>
              </w:rPr>
              <w:t xml:space="preserve"> – 3)</w:t>
            </w:r>
            <w:r>
              <w:rPr>
                <w:rFonts w:asciiTheme="majorBidi" w:hAnsiTheme="majorBidi" w:cstheme="majorBidi"/>
                <w:bCs/>
                <w:noProof/>
                <w:szCs w:val="24"/>
              </w:rPr>
              <w:t xml:space="preserve"> + </w:t>
            </w:r>
            <w:r w:rsidRPr="009F6812">
              <w:rPr>
                <w:rFonts w:asciiTheme="majorBidi" w:hAnsiTheme="majorBidi" w:cstheme="majorBidi"/>
                <w:bCs/>
                <w:noProof/>
                <w:color w:val="336600"/>
                <w:szCs w:val="24"/>
              </w:rPr>
              <w:t>(</w:t>
            </w:r>
            <w:r>
              <w:rPr>
                <w:rFonts w:asciiTheme="majorBidi" w:hAnsiTheme="majorBidi" w:cstheme="majorBidi"/>
                <w:bCs/>
                <w:noProof/>
                <w:color w:val="336600"/>
                <w:szCs w:val="24"/>
              </w:rPr>
              <w:t>24 – 5</w:t>
            </w:r>
            <w:r w:rsidRPr="009F6812">
              <w:rPr>
                <w:rFonts w:asciiTheme="majorBidi" w:hAnsiTheme="majorBidi" w:cstheme="majorBidi"/>
                <w:bCs/>
                <w:noProof/>
                <w:color w:val="336600"/>
                <w:szCs w:val="24"/>
              </w:rPr>
              <w:t>)</w:t>
            </w:r>
            <w:r>
              <w:rPr>
                <w:rFonts w:asciiTheme="majorBidi" w:hAnsiTheme="majorBidi" w:cstheme="majorBidi"/>
                <w:bCs/>
                <w:noProof/>
                <w:szCs w:val="24"/>
              </w:rPr>
              <w:t xml:space="preserve"> + </w:t>
            </w:r>
            <w:r>
              <w:rPr>
                <w:rFonts w:asciiTheme="majorBidi" w:hAnsiTheme="majorBidi" w:cstheme="majorBidi"/>
                <w:bCs/>
                <w:noProof/>
                <w:color w:val="31849B" w:themeColor="accent5" w:themeShade="BF"/>
                <w:szCs w:val="24"/>
              </w:rPr>
              <w:t>(26 – 6</w:t>
            </w:r>
            <w:r w:rsidRPr="009F6812">
              <w:rPr>
                <w:rFonts w:asciiTheme="majorBidi" w:hAnsiTheme="majorBidi" w:cstheme="majorBidi"/>
                <w:bCs/>
                <w:noProof/>
                <w:color w:val="31849B" w:themeColor="accent5" w:themeShade="BF"/>
                <w:szCs w:val="24"/>
              </w:rPr>
              <w:t>)</w:t>
            </w:r>
            <w:r>
              <w:rPr>
                <w:rFonts w:asciiTheme="majorBidi" w:hAnsiTheme="majorBidi" w:cstheme="majorBidi"/>
                <w:bCs/>
                <w:noProof/>
                <w:szCs w:val="24"/>
              </w:rPr>
              <w:t xml:space="preserve"> + </w:t>
            </w:r>
            <w:r>
              <w:rPr>
                <w:rFonts w:asciiTheme="majorBidi" w:hAnsiTheme="majorBidi" w:cstheme="majorBidi"/>
                <w:bCs/>
                <w:noProof/>
                <w:color w:val="7030A0"/>
                <w:szCs w:val="24"/>
              </w:rPr>
              <w:t>(</w:t>
            </w:r>
            <w:r w:rsidR="0024534A">
              <w:rPr>
                <w:rFonts w:asciiTheme="majorBidi" w:hAnsiTheme="majorBidi" w:cstheme="majorBidi"/>
                <w:bCs/>
                <w:noProof/>
                <w:color w:val="7030A0"/>
                <w:szCs w:val="24"/>
              </w:rPr>
              <w:t>16</w:t>
            </w:r>
            <w:r>
              <w:rPr>
                <w:rFonts w:asciiTheme="majorBidi" w:hAnsiTheme="majorBidi" w:cstheme="majorBidi"/>
                <w:bCs/>
                <w:noProof/>
                <w:color w:val="7030A0"/>
                <w:szCs w:val="24"/>
              </w:rPr>
              <w:t xml:space="preserve"> – 9</w:t>
            </w:r>
            <w:r w:rsidRPr="009F6812">
              <w:rPr>
                <w:rFonts w:asciiTheme="majorBidi" w:hAnsiTheme="majorBidi" w:cstheme="majorBidi"/>
                <w:bCs/>
                <w:noProof/>
                <w:color w:val="7030A0"/>
                <w:szCs w:val="24"/>
              </w:rPr>
              <w:t>)</w:t>
            </w:r>
            <w:r>
              <w:rPr>
                <w:rFonts w:asciiTheme="majorBidi" w:hAnsiTheme="majorBidi" w:cstheme="majorBidi"/>
                <w:bCs/>
                <w:noProof/>
                <w:szCs w:val="24"/>
              </w:rPr>
              <w:t xml:space="preserve">) / 5 = </w:t>
            </w:r>
            <w:r>
              <w:rPr>
                <w:rFonts w:asciiTheme="majorBidi" w:hAnsiTheme="majorBidi" w:cstheme="majorBidi"/>
                <w:b/>
                <w:bCs/>
                <w:noProof/>
                <w:szCs w:val="24"/>
              </w:rPr>
              <w:t>10.6</w:t>
            </w:r>
            <w:r w:rsidRPr="003F60FE">
              <w:rPr>
                <w:rFonts w:asciiTheme="majorBidi" w:hAnsiTheme="majorBidi" w:cstheme="majorBidi"/>
                <w:b/>
                <w:bCs/>
                <w:noProof/>
                <w:szCs w:val="24"/>
              </w:rPr>
              <w:t xml:space="preserve"> ms</w:t>
            </w:r>
          </w:p>
          <w:p w:rsidR="00D65DA6" w:rsidRPr="004541B9" w:rsidRDefault="00D65DA6" w:rsidP="00D65DA6">
            <w:pPr>
              <w:spacing w:after="120"/>
              <w:ind w:left="354" w:firstLine="360"/>
              <w:jc w:val="both"/>
              <w:rPr>
                <w:rFonts w:asciiTheme="majorBidi" w:hAnsiTheme="majorBidi" w:cstheme="majorBidi"/>
                <w:b/>
                <w:bCs/>
                <w:noProof/>
                <w:szCs w:val="24"/>
              </w:rPr>
            </w:pPr>
            <w:r w:rsidRPr="004541B9">
              <w:rPr>
                <w:rFonts w:asciiTheme="majorBidi" w:hAnsiTheme="majorBidi" w:cstheme="majorBidi"/>
                <w:b/>
                <w:bCs/>
                <w:noProof/>
                <w:szCs w:val="24"/>
              </w:rPr>
              <w:t>Average turnaround time:</w:t>
            </w:r>
            <w:r>
              <w:rPr>
                <w:rFonts w:asciiTheme="majorBidi" w:hAnsiTheme="majorBidi" w:cstheme="majorBidi"/>
                <w:b/>
                <w:bCs/>
                <w:noProof/>
                <w:szCs w:val="24"/>
              </w:rPr>
              <w:t xml:space="preserve">  </w:t>
            </w:r>
            <w:r>
              <w:rPr>
                <w:rFonts w:asciiTheme="majorBidi" w:hAnsiTheme="majorBidi" w:cstheme="majorBidi"/>
                <w:bCs/>
                <w:noProof/>
                <w:szCs w:val="24"/>
              </w:rPr>
              <w:t>(</w:t>
            </w:r>
            <w:r>
              <w:rPr>
                <w:rFonts w:asciiTheme="majorBidi" w:hAnsiTheme="majorBidi" w:cstheme="majorBidi"/>
                <w:bCs/>
                <w:noProof/>
                <w:color w:val="C00000"/>
                <w:szCs w:val="24"/>
              </w:rPr>
              <w:t>(</w:t>
            </w:r>
            <w:r w:rsidR="00D3318B">
              <w:rPr>
                <w:rFonts w:asciiTheme="majorBidi" w:hAnsiTheme="majorBidi" w:cstheme="majorBidi"/>
                <w:bCs/>
                <w:noProof/>
                <w:color w:val="C00000"/>
                <w:szCs w:val="24"/>
              </w:rPr>
              <w:t>10</w:t>
            </w:r>
            <w:r>
              <w:rPr>
                <w:rFonts w:asciiTheme="majorBidi" w:hAnsiTheme="majorBidi" w:cstheme="majorBidi"/>
                <w:bCs/>
                <w:noProof/>
                <w:color w:val="C00000"/>
                <w:szCs w:val="24"/>
              </w:rPr>
              <w:t xml:space="preserve"> – 0)</w:t>
            </w:r>
            <w:r>
              <w:rPr>
                <w:rFonts w:asciiTheme="majorBidi" w:hAnsiTheme="majorBidi" w:cstheme="majorBidi"/>
                <w:bCs/>
                <w:noProof/>
                <w:szCs w:val="24"/>
              </w:rPr>
              <w:t xml:space="preserve"> + </w:t>
            </w:r>
            <w:r>
              <w:rPr>
                <w:rFonts w:asciiTheme="majorBidi" w:hAnsiTheme="majorBidi" w:cstheme="majorBidi"/>
                <w:bCs/>
                <w:noProof/>
                <w:color w:val="0070C0"/>
                <w:szCs w:val="24"/>
              </w:rPr>
              <w:t>(</w:t>
            </w:r>
            <w:r w:rsidR="00D93786">
              <w:rPr>
                <w:rFonts w:asciiTheme="majorBidi" w:hAnsiTheme="majorBidi" w:cstheme="majorBidi"/>
                <w:bCs/>
                <w:noProof/>
                <w:color w:val="0070C0"/>
                <w:szCs w:val="24"/>
              </w:rPr>
              <w:t>16</w:t>
            </w:r>
            <w:r>
              <w:rPr>
                <w:rFonts w:asciiTheme="majorBidi" w:hAnsiTheme="majorBidi" w:cstheme="majorBidi"/>
                <w:bCs/>
                <w:noProof/>
                <w:color w:val="0070C0"/>
                <w:szCs w:val="24"/>
              </w:rPr>
              <w:t xml:space="preserve"> – 3)</w:t>
            </w:r>
            <w:r>
              <w:rPr>
                <w:rFonts w:asciiTheme="majorBidi" w:hAnsiTheme="majorBidi" w:cstheme="majorBidi"/>
                <w:bCs/>
                <w:noProof/>
                <w:szCs w:val="24"/>
              </w:rPr>
              <w:t xml:space="preserve"> + </w:t>
            </w:r>
            <w:r w:rsidRPr="009F6812">
              <w:rPr>
                <w:rFonts w:asciiTheme="majorBidi" w:hAnsiTheme="majorBidi" w:cstheme="majorBidi"/>
                <w:bCs/>
                <w:noProof/>
                <w:color w:val="336600"/>
                <w:szCs w:val="24"/>
              </w:rPr>
              <w:t>(</w:t>
            </w:r>
            <w:r>
              <w:rPr>
                <w:rFonts w:asciiTheme="majorBidi" w:hAnsiTheme="majorBidi" w:cstheme="majorBidi"/>
                <w:bCs/>
                <w:noProof/>
                <w:color w:val="336600"/>
                <w:szCs w:val="24"/>
              </w:rPr>
              <w:t>26 – 5</w:t>
            </w:r>
            <w:r w:rsidRPr="009F6812">
              <w:rPr>
                <w:rFonts w:asciiTheme="majorBidi" w:hAnsiTheme="majorBidi" w:cstheme="majorBidi"/>
                <w:bCs/>
                <w:noProof/>
                <w:color w:val="336600"/>
                <w:szCs w:val="24"/>
              </w:rPr>
              <w:t>)</w:t>
            </w:r>
            <w:r>
              <w:rPr>
                <w:rFonts w:asciiTheme="majorBidi" w:hAnsiTheme="majorBidi" w:cstheme="majorBidi"/>
                <w:bCs/>
                <w:noProof/>
                <w:szCs w:val="24"/>
              </w:rPr>
              <w:t xml:space="preserve"> + </w:t>
            </w:r>
            <w:r>
              <w:rPr>
                <w:rFonts w:asciiTheme="majorBidi" w:hAnsiTheme="majorBidi" w:cstheme="majorBidi"/>
                <w:bCs/>
                <w:noProof/>
                <w:color w:val="31849B" w:themeColor="accent5" w:themeShade="BF"/>
                <w:szCs w:val="24"/>
              </w:rPr>
              <w:t>(30 – 6)</w:t>
            </w:r>
            <w:r>
              <w:rPr>
                <w:rFonts w:asciiTheme="majorBidi" w:hAnsiTheme="majorBidi" w:cstheme="majorBidi"/>
                <w:bCs/>
                <w:noProof/>
                <w:szCs w:val="24"/>
              </w:rPr>
              <w:t xml:space="preserve"> + </w:t>
            </w:r>
            <w:r>
              <w:rPr>
                <w:rFonts w:asciiTheme="majorBidi" w:hAnsiTheme="majorBidi" w:cstheme="majorBidi"/>
                <w:bCs/>
                <w:noProof/>
                <w:color w:val="7030A0"/>
                <w:szCs w:val="24"/>
              </w:rPr>
              <w:t>(</w:t>
            </w:r>
            <w:r w:rsidR="00300D17">
              <w:rPr>
                <w:rFonts w:asciiTheme="majorBidi" w:hAnsiTheme="majorBidi" w:cstheme="majorBidi"/>
                <w:bCs/>
                <w:noProof/>
                <w:color w:val="7030A0"/>
                <w:szCs w:val="24"/>
              </w:rPr>
              <w:t>24</w:t>
            </w:r>
            <w:r>
              <w:rPr>
                <w:rFonts w:asciiTheme="majorBidi" w:hAnsiTheme="majorBidi" w:cstheme="majorBidi"/>
                <w:bCs/>
                <w:noProof/>
                <w:color w:val="7030A0"/>
                <w:szCs w:val="24"/>
              </w:rPr>
              <w:t xml:space="preserve"> – 9</w:t>
            </w:r>
            <w:r w:rsidRPr="009F6812">
              <w:rPr>
                <w:rFonts w:asciiTheme="majorBidi" w:hAnsiTheme="majorBidi" w:cstheme="majorBidi"/>
                <w:bCs/>
                <w:noProof/>
                <w:color w:val="7030A0"/>
                <w:szCs w:val="24"/>
              </w:rPr>
              <w:t>)</w:t>
            </w:r>
            <w:r>
              <w:rPr>
                <w:rFonts w:asciiTheme="majorBidi" w:hAnsiTheme="majorBidi" w:cstheme="majorBidi"/>
                <w:bCs/>
                <w:noProof/>
                <w:szCs w:val="24"/>
              </w:rPr>
              <w:t xml:space="preserve">) / 5 = </w:t>
            </w:r>
            <w:r>
              <w:rPr>
                <w:rFonts w:asciiTheme="majorBidi" w:hAnsiTheme="majorBidi" w:cstheme="majorBidi"/>
                <w:b/>
                <w:bCs/>
                <w:noProof/>
                <w:szCs w:val="24"/>
              </w:rPr>
              <w:t>16.</w:t>
            </w:r>
            <w:r w:rsidR="00B957EB">
              <w:rPr>
                <w:rFonts w:asciiTheme="majorBidi" w:hAnsiTheme="majorBidi" w:cstheme="majorBidi"/>
                <w:b/>
                <w:bCs/>
                <w:noProof/>
                <w:szCs w:val="24"/>
              </w:rPr>
              <w:t>6</w:t>
            </w:r>
            <w:r w:rsidRPr="00E277B9">
              <w:rPr>
                <w:rFonts w:asciiTheme="majorBidi" w:hAnsiTheme="majorBidi" w:cstheme="majorBidi"/>
                <w:b/>
                <w:bCs/>
                <w:noProof/>
                <w:szCs w:val="24"/>
              </w:rPr>
              <w:t xml:space="preserve"> ms</w:t>
            </w:r>
          </w:p>
          <w:p w:rsidR="00D65DA6" w:rsidRPr="00927729" w:rsidRDefault="00D65DA6" w:rsidP="00D65DA6">
            <w:pPr>
              <w:spacing w:after="120"/>
              <w:ind w:left="354" w:firstLine="360"/>
              <w:jc w:val="both"/>
              <w:rPr>
                <w:rFonts w:asciiTheme="majorBidi" w:hAnsiTheme="majorBidi" w:cstheme="majorBidi"/>
                <w:b/>
                <w:bCs/>
                <w:noProof/>
                <w:szCs w:val="24"/>
              </w:rPr>
            </w:pPr>
            <w:r w:rsidRPr="00927729">
              <w:rPr>
                <w:rFonts w:asciiTheme="majorBidi" w:hAnsiTheme="majorBidi" w:cstheme="majorBidi"/>
                <w:b/>
                <w:bCs/>
                <w:noProof/>
                <w:szCs w:val="24"/>
              </w:rPr>
              <w:t>Throughput:</w:t>
            </w:r>
            <w:r>
              <w:rPr>
                <w:rFonts w:asciiTheme="majorBidi" w:hAnsiTheme="majorBidi" w:cstheme="majorBidi"/>
                <w:b/>
                <w:bCs/>
                <w:noProof/>
                <w:szCs w:val="24"/>
              </w:rPr>
              <w:t xml:space="preserve"> </w:t>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
                <w:bCs/>
                <w:noProof/>
                <w:szCs w:val="24"/>
              </w:rPr>
              <w:tab/>
            </w:r>
            <w:r>
              <w:rPr>
                <w:rFonts w:asciiTheme="majorBidi" w:hAnsiTheme="majorBidi" w:cstheme="majorBidi"/>
                <w:bCs/>
                <w:noProof/>
                <w:szCs w:val="24"/>
              </w:rPr>
              <w:t xml:space="preserve">(5 / 30) = </w:t>
            </w:r>
            <w:r w:rsidRPr="00AE2D30">
              <w:rPr>
                <w:rFonts w:asciiTheme="majorBidi" w:hAnsiTheme="majorBidi" w:cstheme="majorBidi"/>
                <w:b/>
                <w:bCs/>
                <w:noProof/>
                <w:szCs w:val="24"/>
              </w:rPr>
              <w:t>0.167 processes/ms</w:t>
            </w:r>
          </w:p>
          <w:p w:rsidR="000918E7" w:rsidRDefault="002416CB" w:rsidP="00E75B3D">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18" type="#_x0000_t32" style="position:absolute;left:0;text-align:left;margin-left:-5.2pt;margin-top:5.55pt;width:503.35pt;height:0;z-index:251706368" o:connectortype="straight" strokecolor="#d8d8d8 [2732]"/>
              </w:pict>
            </w:r>
          </w:p>
          <w:p w:rsidR="009E6D9E" w:rsidRDefault="001C317A" w:rsidP="009E6D9E">
            <w:pPr>
              <w:ind w:left="360"/>
              <w:jc w:val="both"/>
              <w:rPr>
                <w:rFonts w:asciiTheme="majorBidi" w:hAnsiTheme="majorBidi" w:cstheme="majorBidi"/>
                <w:b/>
                <w:bCs/>
                <w:noProof/>
                <w:color w:val="C00000"/>
                <w:szCs w:val="24"/>
              </w:rPr>
            </w:pPr>
            <w:r w:rsidRPr="00066A7F">
              <w:rPr>
                <w:rFonts w:asciiTheme="majorBidi" w:hAnsiTheme="majorBidi" w:cstheme="majorBidi"/>
                <w:b/>
                <w:bCs/>
                <w:noProof/>
                <w:color w:val="C00000"/>
                <w:szCs w:val="24"/>
              </w:rPr>
              <w:t>Multiple</w:t>
            </w:r>
            <w:r w:rsidR="00036C47" w:rsidRPr="00066A7F">
              <w:rPr>
                <w:rFonts w:asciiTheme="majorBidi" w:hAnsiTheme="majorBidi" w:cstheme="majorBidi"/>
                <w:b/>
                <w:bCs/>
                <w:noProof/>
                <w:color w:val="C00000"/>
                <w:szCs w:val="24"/>
              </w:rPr>
              <w:t xml:space="preserve"> / Multilevel</w:t>
            </w:r>
            <w:r w:rsidRPr="00066A7F">
              <w:rPr>
                <w:rFonts w:asciiTheme="majorBidi" w:hAnsiTheme="majorBidi" w:cstheme="majorBidi"/>
                <w:b/>
                <w:bCs/>
                <w:noProof/>
                <w:color w:val="C00000"/>
                <w:szCs w:val="24"/>
              </w:rPr>
              <w:t xml:space="preserve"> Queue Scheduling</w:t>
            </w:r>
            <w:r w:rsidR="009057D3">
              <w:rPr>
                <w:rFonts w:asciiTheme="majorBidi" w:hAnsiTheme="majorBidi" w:cstheme="majorBidi"/>
                <w:b/>
                <w:bCs/>
                <w:noProof/>
                <w:color w:val="C00000"/>
                <w:szCs w:val="24"/>
              </w:rPr>
              <w:t xml:space="preserve"> (MQS</w:t>
            </w:r>
            <w:r w:rsidR="005440B0">
              <w:rPr>
                <w:rFonts w:asciiTheme="majorBidi" w:hAnsiTheme="majorBidi" w:cstheme="majorBidi"/>
                <w:b/>
                <w:bCs/>
                <w:noProof/>
                <w:color w:val="C00000"/>
                <w:szCs w:val="24"/>
              </w:rPr>
              <w:t xml:space="preserve"> / MQ Scheduling</w:t>
            </w:r>
            <w:r w:rsidR="009057D3">
              <w:rPr>
                <w:rFonts w:asciiTheme="majorBidi" w:hAnsiTheme="majorBidi" w:cstheme="majorBidi"/>
                <w:b/>
                <w:bCs/>
                <w:noProof/>
                <w:color w:val="C00000"/>
                <w:szCs w:val="24"/>
              </w:rPr>
              <w:t>)</w:t>
            </w:r>
          </w:p>
          <w:p w:rsidR="00033D80" w:rsidRPr="00066A7F" w:rsidRDefault="00334B44" w:rsidP="00066A7F">
            <w:pPr>
              <w:spacing w:after="120"/>
              <w:ind w:left="354"/>
              <w:jc w:val="both"/>
              <w:rPr>
                <w:rFonts w:asciiTheme="majorBidi" w:hAnsiTheme="majorBidi" w:cstheme="majorBidi"/>
                <w:b/>
                <w:bCs/>
                <w:noProof/>
                <w:color w:val="C00000"/>
                <w:szCs w:val="24"/>
              </w:rPr>
            </w:pPr>
            <w:r w:rsidRPr="00066A7F">
              <w:rPr>
                <w:rFonts w:asciiTheme="majorBidi" w:hAnsiTheme="majorBidi" w:cstheme="majorBidi"/>
                <w:b/>
                <w:bCs/>
                <w:noProof/>
                <w:color w:val="C00000"/>
                <w:szCs w:val="24"/>
              </w:rPr>
              <w:t>[</w:t>
            </w:r>
            <w:r w:rsidR="00E30042" w:rsidRPr="00500465">
              <w:rPr>
                <w:rFonts w:asciiTheme="majorBidi" w:hAnsiTheme="majorBidi" w:cstheme="majorBidi"/>
                <w:b/>
                <w:bCs/>
                <w:i/>
                <w:noProof/>
                <w:color w:val="0070C0"/>
                <w:szCs w:val="24"/>
              </w:rPr>
              <w:t>Fixed-Priority P</w:t>
            </w:r>
            <w:r w:rsidRPr="00500465">
              <w:rPr>
                <w:rFonts w:asciiTheme="majorBidi" w:hAnsiTheme="majorBidi" w:cstheme="majorBidi"/>
                <w:b/>
                <w:bCs/>
                <w:i/>
                <w:noProof/>
                <w:color w:val="0070C0"/>
                <w:szCs w:val="24"/>
              </w:rPr>
              <w:t>reemptive</w:t>
            </w:r>
            <w:r w:rsidR="00A56115" w:rsidRPr="00500465">
              <w:rPr>
                <w:rFonts w:asciiTheme="majorBidi" w:hAnsiTheme="majorBidi" w:cstheme="majorBidi"/>
                <w:b/>
                <w:bCs/>
                <w:i/>
                <w:noProof/>
                <w:color w:val="0070C0"/>
                <w:szCs w:val="24"/>
              </w:rPr>
              <w:t xml:space="preserve"> (Commonly)</w:t>
            </w:r>
            <w:r w:rsidRPr="00066A7F">
              <w:rPr>
                <w:rFonts w:asciiTheme="majorBidi" w:hAnsiTheme="majorBidi" w:cstheme="majorBidi"/>
                <w:b/>
                <w:bCs/>
                <w:noProof/>
                <w:color w:val="C00000"/>
                <w:szCs w:val="24"/>
              </w:rPr>
              <w:t>] [</w:t>
            </w:r>
            <w:r w:rsidRPr="00066A7F">
              <w:rPr>
                <w:rFonts w:asciiTheme="majorBidi" w:hAnsiTheme="majorBidi" w:cstheme="majorBidi"/>
                <w:b/>
                <w:bCs/>
                <w:i/>
                <w:noProof/>
                <w:color w:val="C00000"/>
                <w:szCs w:val="24"/>
              </w:rPr>
              <w:t xml:space="preserve">Applies to: </w:t>
            </w:r>
            <w:r w:rsidR="005A0EFF" w:rsidRPr="00500465">
              <w:rPr>
                <w:rFonts w:asciiTheme="majorBidi" w:hAnsiTheme="majorBidi" w:cstheme="majorBidi"/>
                <w:b/>
                <w:bCs/>
                <w:i/>
                <w:noProof/>
                <w:color w:val="00B050"/>
                <w:szCs w:val="24"/>
              </w:rPr>
              <w:t>All the systems</w:t>
            </w:r>
            <w:r w:rsidR="005A0EFF" w:rsidRPr="00066A7F">
              <w:rPr>
                <w:rFonts w:asciiTheme="majorBidi" w:hAnsiTheme="majorBidi" w:cstheme="majorBidi"/>
                <w:b/>
                <w:bCs/>
                <w:noProof/>
                <w:color w:val="C00000"/>
                <w:szCs w:val="24"/>
              </w:rPr>
              <w:t>]</w:t>
            </w:r>
          </w:p>
          <w:p w:rsidR="003E53DB" w:rsidRDefault="00A3086B" w:rsidP="00A3086B">
            <w:pPr>
              <w:spacing w:after="120"/>
              <w:ind w:firstLine="360"/>
              <w:jc w:val="both"/>
              <w:rPr>
                <w:rFonts w:asciiTheme="majorBidi" w:hAnsiTheme="majorBidi" w:cstheme="majorBidi"/>
                <w:bCs/>
                <w:noProof/>
                <w:szCs w:val="24"/>
              </w:rPr>
            </w:pPr>
            <w:r w:rsidRPr="00A3086B">
              <w:rPr>
                <w:rFonts w:asciiTheme="majorBidi" w:hAnsiTheme="majorBidi" w:cstheme="majorBidi"/>
                <w:bCs/>
                <w:noProof/>
                <w:szCs w:val="24"/>
              </w:rPr>
              <w:t>Another class of scheduling algorithms has been created for situations in</w:t>
            </w:r>
            <w:r>
              <w:rPr>
                <w:rFonts w:asciiTheme="majorBidi" w:hAnsiTheme="majorBidi" w:cstheme="majorBidi"/>
                <w:bCs/>
                <w:noProof/>
                <w:szCs w:val="24"/>
              </w:rPr>
              <w:t xml:space="preserve"> </w:t>
            </w:r>
            <w:r w:rsidRPr="00A3086B">
              <w:rPr>
                <w:rFonts w:asciiTheme="majorBidi" w:hAnsiTheme="majorBidi" w:cstheme="majorBidi"/>
                <w:bCs/>
                <w:noProof/>
                <w:szCs w:val="24"/>
              </w:rPr>
              <w:t>which processes are easily classified into different groups. For example, a</w:t>
            </w:r>
            <w:r>
              <w:rPr>
                <w:rFonts w:asciiTheme="majorBidi" w:hAnsiTheme="majorBidi" w:cstheme="majorBidi"/>
                <w:bCs/>
                <w:noProof/>
                <w:szCs w:val="24"/>
              </w:rPr>
              <w:t xml:space="preserve"> </w:t>
            </w:r>
            <w:r w:rsidRPr="00A3086B">
              <w:rPr>
                <w:rFonts w:asciiTheme="majorBidi" w:hAnsiTheme="majorBidi" w:cstheme="majorBidi"/>
                <w:bCs/>
                <w:noProof/>
                <w:szCs w:val="24"/>
              </w:rPr>
              <w:t xml:space="preserve">common division is made between </w:t>
            </w:r>
            <w:r w:rsidRPr="0020055A">
              <w:rPr>
                <w:rFonts w:asciiTheme="majorBidi" w:hAnsiTheme="majorBidi" w:cstheme="majorBidi"/>
                <w:bCs/>
                <w:i/>
                <w:noProof/>
                <w:szCs w:val="24"/>
              </w:rPr>
              <w:t>foreground</w:t>
            </w:r>
            <w:r w:rsidRPr="00A3086B">
              <w:rPr>
                <w:rFonts w:asciiTheme="majorBidi" w:hAnsiTheme="majorBidi" w:cstheme="majorBidi"/>
                <w:bCs/>
                <w:noProof/>
                <w:szCs w:val="24"/>
              </w:rPr>
              <w:t xml:space="preserve"> (interactive) processes and</w:t>
            </w:r>
            <w:r>
              <w:rPr>
                <w:rFonts w:asciiTheme="majorBidi" w:hAnsiTheme="majorBidi" w:cstheme="majorBidi"/>
                <w:bCs/>
                <w:noProof/>
                <w:szCs w:val="24"/>
              </w:rPr>
              <w:t xml:space="preserve"> </w:t>
            </w:r>
            <w:r w:rsidRPr="0020055A">
              <w:rPr>
                <w:rFonts w:asciiTheme="majorBidi" w:hAnsiTheme="majorBidi" w:cstheme="majorBidi"/>
                <w:bCs/>
                <w:i/>
                <w:noProof/>
                <w:szCs w:val="24"/>
              </w:rPr>
              <w:t>background</w:t>
            </w:r>
            <w:r w:rsidRPr="00A3086B">
              <w:rPr>
                <w:rFonts w:asciiTheme="majorBidi" w:hAnsiTheme="majorBidi" w:cstheme="majorBidi"/>
                <w:bCs/>
                <w:noProof/>
                <w:szCs w:val="24"/>
              </w:rPr>
              <w:t xml:space="preserve"> (batch) processes. These two types of processes have different</w:t>
            </w:r>
            <w:r>
              <w:rPr>
                <w:rFonts w:asciiTheme="majorBidi" w:hAnsiTheme="majorBidi" w:cstheme="majorBidi"/>
                <w:bCs/>
                <w:noProof/>
                <w:szCs w:val="24"/>
              </w:rPr>
              <w:t xml:space="preserve"> </w:t>
            </w:r>
            <w:r w:rsidRPr="00A3086B">
              <w:rPr>
                <w:rFonts w:asciiTheme="majorBidi" w:hAnsiTheme="majorBidi" w:cstheme="majorBidi"/>
                <w:bCs/>
                <w:noProof/>
                <w:szCs w:val="24"/>
              </w:rPr>
              <w:t>response-time requirements and so may have different scheduling needs. In</w:t>
            </w:r>
            <w:r>
              <w:rPr>
                <w:rFonts w:asciiTheme="majorBidi" w:hAnsiTheme="majorBidi" w:cstheme="majorBidi"/>
                <w:bCs/>
                <w:noProof/>
                <w:szCs w:val="24"/>
              </w:rPr>
              <w:t xml:space="preserve"> </w:t>
            </w:r>
            <w:r w:rsidRPr="00A3086B">
              <w:rPr>
                <w:rFonts w:asciiTheme="majorBidi" w:hAnsiTheme="majorBidi" w:cstheme="majorBidi"/>
                <w:bCs/>
                <w:noProof/>
                <w:szCs w:val="24"/>
              </w:rPr>
              <w:t>addition, foreground processes may have priority (externally defined) over</w:t>
            </w:r>
            <w:r>
              <w:rPr>
                <w:rFonts w:asciiTheme="majorBidi" w:hAnsiTheme="majorBidi" w:cstheme="majorBidi"/>
                <w:bCs/>
                <w:noProof/>
                <w:szCs w:val="24"/>
              </w:rPr>
              <w:t xml:space="preserve"> </w:t>
            </w:r>
            <w:r w:rsidRPr="00A3086B">
              <w:rPr>
                <w:rFonts w:asciiTheme="majorBidi" w:hAnsiTheme="majorBidi" w:cstheme="majorBidi"/>
                <w:bCs/>
                <w:noProof/>
                <w:szCs w:val="24"/>
              </w:rPr>
              <w:t>background processes.</w:t>
            </w:r>
          </w:p>
          <w:p w:rsidR="002E59F6" w:rsidRDefault="002416CB" w:rsidP="00F9793C">
            <w:pPr>
              <w:pStyle w:val="ListParagraph"/>
              <w:numPr>
                <w:ilvl w:val="0"/>
                <w:numId w:val="38"/>
              </w:numPr>
              <w:spacing w:after="60"/>
              <w:ind w:left="720"/>
              <w:contextualSpacing w:val="0"/>
              <w:jc w:val="both"/>
              <w:rPr>
                <w:rFonts w:asciiTheme="majorBidi" w:hAnsiTheme="majorBidi" w:cstheme="majorBidi"/>
                <w:bCs/>
                <w:noProof/>
                <w:szCs w:val="24"/>
              </w:rPr>
            </w:pPr>
            <w:r w:rsidRPr="002416CB">
              <w:rPr>
                <w:rFonts w:asciiTheme="majorBidi" w:hAnsiTheme="majorBidi" w:cstheme="majorBidi"/>
                <w:bCs/>
                <w:noProof/>
                <w:color w:val="0070C0"/>
                <w:szCs w:val="24"/>
              </w:rPr>
              <w:lastRenderedPageBreak/>
              <w:pict>
                <v:group id="_x0000_s1133" editas="canvas" style="position:absolute;left:0;text-align:left;margin-left:324.6pt;margin-top:2.3pt;width:173.55pt;height:140.75pt;z-index:251698176" coordorigin="4736,730" coordsize="3471,2815">
                  <o:lock v:ext="edit" aspectratio="t"/>
                  <v:shape id="_x0000_s1132" type="#_x0000_t75" style="position:absolute;left:4736;top:730;width:3471;height:2815" o:preferrelative="f">
                    <v:fill o:detectmouseclick="t"/>
                    <v:path o:extrusionok="t" o:connecttype="none"/>
                    <o:lock v:ext="edit" text="t"/>
                  </v:shape>
                  <v:group id="_x0000_s1155" style="position:absolute;left:4838;top:1032;width:3281;height:1859" coordorigin="5930,1032" coordsize="3281,1859">
                    <v:group id="_x0000_s1138" style="position:absolute;left:5931;top:1032;width:3274;height:281" coordorigin="5931,1032" coordsize="3274,281">
                      <v:rect id="_x0000_s1135" style="position:absolute;left:6515;top:1032;width:2116;height:281;v-text-anchor:middle" fillcolor="#53f3f7">
                        <v:fill opacity=".5"/>
                        <v:textbox style="mso-next-textbox:#_x0000_s1135" inset="0,0,0,0">
                          <w:txbxContent>
                            <w:p w:rsidR="00D71EDD" w:rsidRPr="004930DF" w:rsidRDefault="00D71EDD" w:rsidP="00D06328">
                              <w:pPr>
                                <w:jc w:val="center"/>
                                <w:rPr>
                                  <w:sz w:val="16"/>
                                  <w:szCs w:val="16"/>
                                </w:rPr>
                              </w:pPr>
                              <w:r w:rsidRPr="00F3170C">
                                <w:rPr>
                                  <w:sz w:val="16"/>
                                  <w:szCs w:val="16"/>
                                </w:rPr>
                                <w:t>System Proc</w:t>
                              </w:r>
                              <w:r>
                                <w:rPr>
                                  <w:sz w:val="16"/>
                                  <w:szCs w:val="16"/>
                                </w:rPr>
                                <w:t>e</w:t>
                              </w:r>
                              <w:r w:rsidRPr="00F3170C">
                                <w:rPr>
                                  <w:sz w:val="16"/>
                                  <w:szCs w:val="16"/>
                                </w:rPr>
                                <w:t>sses</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6" type="#_x0000_t13" style="position:absolute;left:5931;top:1095;width:574;height:153" fillcolor="#53f3f7">
                        <v:fill opacity=".5"/>
                      </v:shape>
                      <v:shape id="_x0000_s1137" type="#_x0000_t13" style="position:absolute;left:8631;top:1095;width:574;height:153" fillcolor="#53f3f7">
                        <v:fill opacity=".5"/>
                      </v:shape>
                    </v:group>
                    <v:group id="_x0000_s1139" style="position:absolute;left:5937;top:1415;width:3274;height:281" coordorigin="5931,1032" coordsize="3274,281">
                      <v:rect id="_x0000_s1140" style="position:absolute;left:6515;top:1032;width:2116;height:281;v-text-anchor:middle" fillcolor="red">
                        <v:fill opacity="26214f"/>
                        <v:textbox style="mso-next-textbox:#_x0000_s1140" inset="0,0,0,0">
                          <w:txbxContent>
                            <w:p w:rsidR="00D71EDD" w:rsidRPr="007D5782" w:rsidRDefault="00D71EDD" w:rsidP="00D06328">
                              <w:pPr>
                                <w:jc w:val="center"/>
                                <w:rPr>
                                  <w:sz w:val="16"/>
                                  <w:szCs w:val="16"/>
                                </w:rPr>
                              </w:pPr>
                              <w:r w:rsidRPr="007D5782">
                                <w:rPr>
                                  <w:sz w:val="16"/>
                                  <w:szCs w:val="16"/>
                                </w:rPr>
                                <w:t>Interactive Processes</w:t>
                              </w:r>
                            </w:p>
                          </w:txbxContent>
                        </v:textbox>
                      </v:rect>
                      <v:shape id="_x0000_s1141" type="#_x0000_t13" style="position:absolute;left:5931;top:1095;width:574;height:153" fillcolor="red">
                        <v:fill opacity="26214f"/>
                      </v:shape>
                      <v:shape id="_x0000_s1142" type="#_x0000_t13" style="position:absolute;left:8631;top:1095;width:574;height:153" fillcolor="red">
                        <v:fill opacity="26214f"/>
                      </v:shape>
                    </v:group>
                    <v:group id="_x0000_s1143" style="position:absolute;left:5937;top:1805;width:3274;height:281" coordorigin="5931,1032" coordsize="3274,281">
                      <v:rect id="_x0000_s1144" style="position:absolute;left:6515;top:1032;width:2116;height:281;v-text-anchor:middle" fillcolor="#00b0f0">
                        <v:fill opacity=".5"/>
                        <v:textbox style="mso-next-textbox:#_x0000_s1144" inset="0,0,0,0">
                          <w:txbxContent>
                            <w:p w:rsidR="00D71EDD" w:rsidRPr="003D7F6F" w:rsidRDefault="00D71EDD" w:rsidP="00D06328">
                              <w:pPr>
                                <w:jc w:val="center"/>
                                <w:rPr>
                                  <w:sz w:val="16"/>
                                  <w:szCs w:val="16"/>
                                </w:rPr>
                              </w:pPr>
                              <w:r w:rsidRPr="003D7F6F">
                                <w:rPr>
                                  <w:sz w:val="16"/>
                                  <w:szCs w:val="16"/>
                                </w:rPr>
                                <w:t>Interactive Editing Processes</w:t>
                              </w:r>
                            </w:p>
                          </w:txbxContent>
                        </v:textbox>
                      </v:rect>
                      <v:shape id="_x0000_s1145" type="#_x0000_t13" style="position:absolute;left:5931;top:1095;width:574;height:153" fillcolor="#00b0f0">
                        <v:fill opacity=".5"/>
                      </v:shape>
                      <v:shape id="_x0000_s1146" type="#_x0000_t13" style="position:absolute;left:8631;top:1095;width:574;height:153" fillcolor="#00b0f0">
                        <v:fill opacity=".5"/>
                      </v:shape>
                    </v:group>
                    <v:group id="_x0000_s1147" style="position:absolute;left:5930;top:2201;width:3274;height:281" coordorigin="5931,1032" coordsize="3274,281">
                      <v:rect id="_x0000_s1148" style="position:absolute;left:6515;top:1032;width:2116;height:281;v-text-anchor:middle" fillcolor="yellow">
                        <v:fill opacity=".5"/>
                        <v:textbox style="mso-next-textbox:#_x0000_s1148" inset="0,0,0,0">
                          <w:txbxContent>
                            <w:p w:rsidR="00D71EDD" w:rsidRPr="003D7F6F" w:rsidRDefault="00D71EDD" w:rsidP="00D06328">
                              <w:pPr>
                                <w:jc w:val="center"/>
                                <w:rPr>
                                  <w:sz w:val="16"/>
                                  <w:szCs w:val="16"/>
                                </w:rPr>
                              </w:pPr>
                              <w:r>
                                <w:rPr>
                                  <w:sz w:val="16"/>
                                  <w:szCs w:val="16"/>
                                </w:rPr>
                                <w:t>Batch</w:t>
                              </w:r>
                              <w:r w:rsidRPr="003D7F6F">
                                <w:rPr>
                                  <w:sz w:val="16"/>
                                  <w:szCs w:val="16"/>
                                </w:rPr>
                                <w:t xml:space="preserve"> Processes</w:t>
                              </w:r>
                            </w:p>
                          </w:txbxContent>
                        </v:textbox>
                      </v:rect>
                      <v:shape id="_x0000_s1149" type="#_x0000_t13" style="position:absolute;left:5931;top:1095;width:574;height:153" fillcolor="yellow">
                        <v:fill opacity=".5"/>
                      </v:shape>
                      <v:shape id="_x0000_s1150" type="#_x0000_t13" style="position:absolute;left:8631;top:1095;width:574;height:153" fillcolor="yellow">
                        <v:fill opacity=".5"/>
                      </v:shape>
                    </v:group>
                    <v:group id="_x0000_s1151" style="position:absolute;left:5936;top:2610;width:3274;height:281" coordorigin="5931,1032" coordsize="3274,281">
                      <v:rect id="_x0000_s1152" style="position:absolute;left:6515;top:1032;width:2116;height:281;v-text-anchor:middle" fillcolor="#92d050">
                        <v:fill opacity=".5"/>
                        <v:textbox style="mso-next-textbox:#_x0000_s1152" inset="0,0,0,0">
                          <w:txbxContent>
                            <w:p w:rsidR="00D71EDD" w:rsidRPr="003D7F6F" w:rsidRDefault="00D71EDD" w:rsidP="00D06328">
                              <w:pPr>
                                <w:jc w:val="center"/>
                                <w:rPr>
                                  <w:sz w:val="16"/>
                                  <w:szCs w:val="16"/>
                                </w:rPr>
                              </w:pPr>
                              <w:r>
                                <w:rPr>
                                  <w:sz w:val="16"/>
                                  <w:szCs w:val="16"/>
                                </w:rPr>
                                <w:t>Student</w:t>
                              </w:r>
                              <w:r w:rsidRPr="003D7F6F">
                                <w:rPr>
                                  <w:sz w:val="16"/>
                                  <w:szCs w:val="16"/>
                                </w:rPr>
                                <w:t xml:space="preserve"> Processes</w:t>
                              </w:r>
                            </w:p>
                          </w:txbxContent>
                        </v:textbox>
                      </v:rect>
                      <v:shape id="_x0000_s1153" type="#_x0000_t13" style="position:absolute;left:5931;top:1095;width:574;height:153" fillcolor="#92d050">
                        <v:fill opacity=".5"/>
                      </v:shape>
                      <v:shape id="_x0000_s1154" type="#_x0000_t13" style="position:absolute;left:8631;top:1095;width:574;height:153" fillcolor="#92d050">
                        <v:fill opacity=".5"/>
                      </v:shape>
                    </v:group>
                  </v:group>
                  <v:shape id="_x0000_s1157" type="#_x0000_t202" style="position:absolute;left:4812;top:3304;width:3284;height:241" stroked="f">
                    <v:textbox style="mso-next-textbox:#_x0000_s1157" inset="0,0,0,0">
                      <w:txbxContent>
                        <w:p w:rsidR="00D71EDD" w:rsidRPr="00E800CE" w:rsidRDefault="00D71EDD" w:rsidP="00D06328">
                          <w:pPr>
                            <w:pStyle w:val="Caption"/>
                            <w:rPr>
                              <w:rFonts w:asciiTheme="majorBidi" w:hAnsiTheme="majorBidi" w:cstheme="majorBidi"/>
                              <w:b w:val="0"/>
                              <w:noProof/>
                              <w:sz w:val="24"/>
                              <w:szCs w:val="24"/>
                            </w:rPr>
                          </w:pPr>
                          <w:r>
                            <w:t xml:space="preserve">Figure 2.25(a): </w:t>
                          </w:r>
                          <w:r>
                            <w:rPr>
                              <w:b w:val="0"/>
                            </w:rPr>
                            <w:t>Multilevel queue scheduling.</w:t>
                          </w:r>
                        </w:p>
                      </w:txbxContent>
                    </v:textbox>
                  </v:shape>
                  <v:shape id="_x0000_s1158" type="#_x0000_t202" style="position:absolute;left:4819;top:761;width:1295;height:241" stroked="f">
                    <v:textbox style="mso-next-textbox:#_x0000_s1158" inset="0,0,0,0">
                      <w:txbxContent>
                        <w:p w:rsidR="00D71EDD" w:rsidRPr="00B564B4" w:rsidRDefault="00D71EDD" w:rsidP="00D06328">
                          <w:pPr>
                            <w:pStyle w:val="Caption"/>
                            <w:rPr>
                              <w:rFonts w:asciiTheme="majorBidi" w:hAnsiTheme="majorBidi" w:cstheme="majorBidi"/>
                              <w:noProof/>
                              <w:color w:val="auto"/>
                              <w:sz w:val="24"/>
                              <w:szCs w:val="24"/>
                            </w:rPr>
                          </w:pPr>
                          <w:r w:rsidRPr="00B564B4">
                            <w:rPr>
                              <w:color w:val="auto"/>
                            </w:rPr>
                            <w:t>Highest Priority</w:t>
                          </w:r>
                        </w:p>
                      </w:txbxContent>
                    </v:textbox>
                  </v:shape>
                  <v:shape id="_x0000_s1159" type="#_x0000_t202" style="position:absolute;left:4812;top:2985;width:1295;height:241" stroked="f">
                    <v:textbox style="mso-next-textbox:#_x0000_s1159" inset="0,0,0,0">
                      <w:txbxContent>
                        <w:p w:rsidR="00D71EDD" w:rsidRPr="00B564B4" w:rsidRDefault="00D71EDD" w:rsidP="00D06328">
                          <w:pPr>
                            <w:pStyle w:val="Caption"/>
                            <w:rPr>
                              <w:rFonts w:asciiTheme="majorBidi" w:hAnsiTheme="majorBidi" w:cstheme="majorBidi"/>
                              <w:noProof/>
                              <w:color w:val="auto"/>
                              <w:sz w:val="24"/>
                              <w:szCs w:val="24"/>
                            </w:rPr>
                          </w:pPr>
                          <w:r>
                            <w:rPr>
                              <w:color w:val="auto"/>
                            </w:rPr>
                            <w:t>Lowest</w:t>
                          </w:r>
                          <w:r w:rsidRPr="00B564B4">
                            <w:rPr>
                              <w:color w:val="auto"/>
                            </w:rPr>
                            <w:t xml:space="preserve"> Priority</w:t>
                          </w:r>
                        </w:p>
                      </w:txbxContent>
                    </v:textbox>
                  </v:shape>
                  <w10:wrap type="square"/>
                </v:group>
              </w:pict>
            </w:r>
            <w:r w:rsidR="00A3086B" w:rsidRPr="009A030A">
              <w:rPr>
                <w:rFonts w:asciiTheme="majorBidi" w:hAnsiTheme="majorBidi" w:cstheme="majorBidi"/>
                <w:bCs/>
                <w:noProof/>
                <w:color w:val="0070C0"/>
                <w:szCs w:val="24"/>
              </w:rPr>
              <w:t>A multilevel queue scheduling algorithm partitions the ready queu</w:t>
            </w:r>
            <w:r w:rsidR="00EC6C4C" w:rsidRPr="009A030A">
              <w:rPr>
                <w:rFonts w:asciiTheme="majorBidi" w:hAnsiTheme="majorBidi" w:cstheme="majorBidi"/>
                <w:bCs/>
                <w:noProof/>
                <w:color w:val="0070C0"/>
                <w:szCs w:val="24"/>
              </w:rPr>
              <w:t>e into several separate queues</w:t>
            </w:r>
            <w:r w:rsidR="00EC6C4C">
              <w:rPr>
                <w:rFonts w:asciiTheme="majorBidi" w:hAnsiTheme="majorBidi" w:cstheme="majorBidi"/>
                <w:bCs/>
                <w:noProof/>
                <w:szCs w:val="24"/>
              </w:rPr>
              <w:t xml:space="preserve"> [</w:t>
            </w:r>
            <w:r w:rsidR="00EC6C4C" w:rsidRPr="00F9793C">
              <w:rPr>
                <w:rFonts w:asciiTheme="majorBidi" w:hAnsiTheme="majorBidi" w:cstheme="majorBidi"/>
                <w:bCs/>
                <w:i/>
                <w:iCs/>
                <w:noProof/>
                <w:szCs w:val="24"/>
              </w:rPr>
              <w:t>f</w:t>
            </w:r>
            <w:r w:rsidR="00A3086B" w:rsidRPr="00EC6C4C">
              <w:rPr>
                <w:rFonts w:asciiTheme="majorBidi" w:hAnsiTheme="majorBidi" w:cstheme="majorBidi"/>
                <w:bCs/>
                <w:i/>
                <w:noProof/>
                <w:szCs w:val="24"/>
              </w:rPr>
              <w:t xml:space="preserve">igure </w:t>
            </w:r>
            <w:r w:rsidR="00EC6C4C" w:rsidRPr="00EC6C4C">
              <w:rPr>
                <w:rFonts w:asciiTheme="majorBidi" w:hAnsiTheme="majorBidi" w:cstheme="majorBidi"/>
                <w:bCs/>
                <w:i/>
                <w:noProof/>
                <w:szCs w:val="24"/>
              </w:rPr>
              <w:t>2.</w:t>
            </w:r>
            <w:r w:rsidR="00D7393D">
              <w:rPr>
                <w:rFonts w:asciiTheme="majorBidi" w:hAnsiTheme="majorBidi" w:cstheme="majorBidi"/>
                <w:bCs/>
                <w:i/>
                <w:noProof/>
                <w:szCs w:val="24"/>
              </w:rPr>
              <w:t>25</w:t>
            </w:r>
            <w:r w:rsidR="00EC6C4C" w:rsidRPr="00EC6C4C">
              <w:rPr>
                <w:rFonts w:asciiTheme="majorBidi" w:hAnsiTheme="majorBidi" w:cstheme="majorBidi"/>
                <w:bCs/>
                <w:i/>
                <w:noProof/>
                <w:szCs w:val="24"/>
              </w:rPr>
              <w:t>(a)</w:t>
            </w:r>
            <w:r w:rsidR="00EC6C4C">
              <w:rPr>
                <w:rFonts w:asciiTheme="majorBidi" w:hAnsiTheme="majorBidi" w:cstheme="majorBidi"/>
                <w:bCs/>
                <w:noProof/>
                <w:szCs w:val="24"/>
              </w:rPr>
              <w:t>]</w:t>
            </w:r>
            <w:r w:rsidR="00A3086B" w:rsidRPr="006478E1">
              <w:rPr>
                <w:rFonts w:asciiTheme="majorBidi" w:hAnsiTheme="majorBidi" w:cstheme="majorBidi"/>
                <w:bCs/>
                <w:noProof/>
                <w:szCs w:val="24"/>
              </w:rPr>
              <w:t xml:space="preserve">. </w:t>
            </w:r>
            <w:r w:rsidR="00A3086B" w:rsidRPr="009A030A">
              <w:rPr>
                <w:rFonts w:asciiTheme="majorBidi" w:hAnsiTheme="majorBidi" w:cstheme="majorBidi"/>
                <w:bCs/>
                <w:noProof/>
                <w:color w:val="0070C0"/>
                <w:szCs w:val="24"/>
              </w:rPr>
              <w:t>The processes are permanently assigned to one queue</w:t>
            </w:r>
            <w:r w:rsidR="00A3086B" w:rsidRPr="006478E1">
              <w:rPr>
                <w:rFonts w:asciiTheme="majorBidi" w:hAnsiTheme="majorBidi" w:cstheme="majorBidi"/>
                <w:bCs/>
                <w:noProof/>
                <w:szCs w:val="24"/>
              </w:rPr>
              <w:t>, generally based on some property of the process, such as memory size, pro</w:t>
            </w:r>
            <w:r w:rsidR="002E59F6">
              <w:rPr>
                <w:rFonts w:asciiTheme="majorBidi" w:hAnsiTheme="majorBidi" w:cstheme="majorBidi"/>
                <w:bCs/>
                <w:noProof/>
                <w:szCs w:val="24"/>
              </w:rPr>
              <w:t>cess priority, or process type.</w:t>
            </w:r>
          </w:p>
          <w:p w:rsidR="002E59F6" w:rsidRDefault="00A3086B" w:rsidP="00F9793C">
            <w:pPr>
              <w:pStyle w:val="ListParagraph"/>
              <w:numPr>
                <w:ilvl w:val="0"/>
                <w:numId w:val="38"/>
              </w:numPr>
              <w:spacing w:after="60"/>
              <w:ind w:left="720"/>
              <w:contextualSpacing w:val="0"/>
              <w:jc w:val="both"/>
              <w:rPr>
                <w:rFonts w:asciiTheme="majorBidi" w:hAnsiTheme="majorBidi" w:cstheme="majorBidi"/>
                <w:bCs/>
                <w:noProof/>
                <w:szCs w:val="24"/>
              </w:rPr>
            </w:pPr>
            <w:r w:rsidRPr="009A030A">
              <w:rPr>
                <w:rFonts w:asciiTheme="majorBidi" w:hAnsiTheme="majorBidi" w:cstheme="majorBidi"/>
                <w:bCs/>
                <w:noProof/>
                <w:color w:val="0070C0"/>
                <w:szCs w:val="24"/>
              </w:rPr>
              <w:t>Each queue has its own scheduling algorithm.</w:t>
            </w:r>
            <w:r w:rsidRPr="006478E1">
              <w:rPr>
                <w:rFonts w:asciiTheme="majorBidi" w:hAnsiTheme="majorBidi" w:cstheme="majorBidi"/>
                <w:bCs/>
                <w:noProof/>
                <w:szCs w:val="24"/>
              </w:rPr>
              <w:t xml:space="preserve"> For example, separate queues might be used for foreground and background processes. The foreground que</w:t>
            </w:r>
            <w:r w:rsidR="002E010C">
              <w:rPr>
                <w:rFonts w:asciiTheme="majorBidi" w:hAnsiTheme="majorBidi" w:cstheme="majorBidi"/>
                <w:bCs/>
                <w:noProof/>
                <w:szCs w:val="24"/>
              </w:rPr>
              <w:t>u</w:t>
            </w:r>
            <w:r w:rsidRPr="006478E1">
              <w:rPr>
                <w:rFonts w:asciiTheme="majorBidi" w:hAnsiTheme="majorBidi" w:cstheme="majorBidi"/>
                <w:bCs/>
                <w:noProof/>
                <w:szCs w:val="24"/>
              </w:rPr>
              <w:t xml:space="preserve">e might be scheduled by an RR algorithm, while the background queue is </w:t>
            </w:r>
            <w:r w:rsidR="002E59F6">
              <w:rPr>
                <w:rFonts w:asciiTheme="majorBidi" w:hAnsiTheme="majorBidi" w:cstheme="majorBidi"/>
                <w:bCs/>
                <w:noProof/>
                <w:szCs w:val="24"/>
              </w:rPr>
              <w:t>scheduled by an FCFS algorithm.</w:t>
            </w:r>
          </w:p>
          <w:p w:rsidR="00A3086B" w:rsidRPr="006478E1" w:rsidRDefault="002E59F6" w:rsidP="00BF6497">
            <w:pPr>
              <w:pStyle w:val="ListParagraph"/>
              <w:numPr>
                <w:ilvl w:val="0"/>
                <w:numId w:val="38"/>
              </w:numPr>
              <w:spacing w:after="120"/>
              <w:ind w:left="720"/>
              <w:contextualSpacing w:val="0"/>
              <w:jc w:val="both"/>
              <w:rPr>
                <w:rFonts w:asciiTheme="majorBidi" w:hAnsiTheme="majorBidi" w:cstheme="majorBidi"/>
                <w:bCs/>
                <w:noProof/>
                <w:szCs w:val="24"/>
              </w:rPr>
            </w:pPr>
            <w:r w:rsidRPr="009A030A">
              <w:rPr>
                <w:rFonts w:asciiTheme="majorBidi" w:hAnsiTheme="majorBidi" w:cstheme="majorBidi"/>
                <w:bCs/>
                <w:noProof/>
                <w:color w:val="0070C0"/>
                <w:szCs w:val="24"/>
              </w:rPr>
              <w:t>T</w:t>
            </w:r>
            <w:r w:rsidR="00A3086B" w:rsidRPr="009A030A">
              <w:rPr>
                <w:rFonts w:asciiTheme="majorBidi" w:hAnsiTheme="majorBidi" w:cstheme="majorBidi"/>
                <w:bCs/>
                <w:noProof/>
                <w:color w:val="0070C0"/>
                <w:szCs w:val="24"/>
              </w:rPr>
              <w:t>here must be scheduling among the queues, which is commonly implemented as fixed-priority preemptive scheduling.</w:t>
            </w:r>
            <w:r w:rsidR="00A3086B" w:rsidRPr="006478E1">
              <w:rPr>
                <w:rFonts w:asciiTheme="majorBidi" w:hAnsiTheme="majorBidi" w:cstheme="majorBidi"/>
                <w:bCs/>
                <w:noProof/>
                <w:szCs w:val="24"/>
              </w:rPr>
              <w:t xml:space="preserve"> For example, the foreground queue may have absolute priority over the background queue.</w:t>
            </w:r>
          </w:p>
          <w:p w:rsidR="002822F2" w:rsidRDefault="002416CB" w:rsidP="00E75B3D">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19" type="#_x0000_t32" style="position:absolute;left:0;text-align:left;margin-left:-5pt;margin-top:7.65pt;width:503.35pt;height:0;z-index:251707392" o:connectortype="straight" strokecolor="#d8d8d8 [2732]"/>
              </w:pict>
            </w:r>
          </w:p>
          <w:p w:rsidR="00EA4CFD" w:rsidRDefault="004D4374" w:rsidP="00EA4CFD">
            <w:pPr>
              <w:ind w:firstLine="360"/>
              <w:jc w:val="both"/>
              <w:rPr>
                <w:rFonts w:asciiTheme="majorBidi" w:hAnsiTheme="majorBidi" w:cstheme="majorBidi"/>
                <w:b/>
                <w:bCs/>
                <w:noProof/>
                <w:color w:val="C00000"/>
                <w:szCs w:val="24"/>
              </w:rPr>
            </w:pPr>
            <w:r w:rsidRPr="00066A7F">
              <w:rPr>
                <w:rFonts w:asciiTheme="majorBidi" w:hAnsiTheme="majorBidi" w:cstheme="majorBidi"/>
                <w:b/>
                <w:bCs/>
                <w:noProof/>
                <w:color w:val="C00000"/>
                <w:szCs w:val="24"/>
              </w:rPr>
              <w:t>Multilevel</w:t>
            </w:r>
            <w:r>
              <w:rPr>
                <w:rFonts w:asciiTheme="majorBidi" w:hAnsiTheme="majorBidi" w:cstheme="majorBidi"/>
                <w:b/>
                <w:bCs/>
                <w:noProof/>
                <w:color w:val="C00000"/>
                <w:szCs w:val="24"/>
              </w:rPr>
              <w:t xml:space="preserve"> Feedback-</w:t>
            </w:r>
            <w:r w:rsidRPr="00066A7F">
              <w:rPr>
                <w:rFonts w:asciiTheme="majorBidi" w:hAnsiTheme="majorBidi" w:cstheme="majorBidi"/>
                <w:b/>
                <w:bCs/>
                <w:noProof/>
                <w:color w:val="C00000"/>
                <w:szCs w:val="24"/>
              </w:rPr>
              <w:t>Queue Scheduling</w:t>
            </w:r>
            <w:r>
              <w:rPr>
                <w:rFonts w:asciiTheme="majorBidi" w:hAnsiTheme="majorBidi" w:cstheme="majorBidi"/>
                <w:b/>
                <w:bCs/>
                <w:noProof/>
                <w:color w:val="C00000"/>
                <w:szCs w:val="24"/>
              </w:rPr>
              <w:t xml:space="preserve"> (MFQS</w:t>
            </w:r>
            <w:r w:rsidR="005440B0">
              <w:rPr>
                <w:rFonts w:asciiTheme="majorBidi" w:hAnsiTheme="majorBidi" w:cstheme="majorBidi"/>
                <w:b/>
                <w:bCs/>
                <w:noProof/>
                <w:color w:val="C00000"/>
                <w:szCs w:val="24"/>
              </w:rPr>
              <w:t xml:space="preserve"> / MFQ Scheduling</w:t>
            </w:r>
            <w:r>
              <w:rPr>
                <w:rFonts w:asciiTheme="majorBidi" w:hAnsiTheme="majorBidi" w:cstheme="majorBidi"/>
                <w:b/>
                <w:bCs/>
                <w:noProof/>
                <w:color w:val="C00000"/>
                <w:szCs w:val="24"/>
              </w:rPr>
              <w:t>)</w:t>
            </w:r>
            <w:r w:rsidR="006E24FC">
              <w:rPr>
                <w:rFonts w:asciiTheme="majorBidi" w:hAnsiTheme="majorBidi" w:cstheme="majorBidi"/>
                <w:b/>
                <w:bCs/>
                <w:noProof/>
                <w:color w:val="C00000"/>
                <w:szCs w:val="24"/>
              </w:rPr>
              <w:t xml:space="preserve"> /</w:t>
            </w:r>
          </w:p>
          <w:p w:rsidR="006E24FC" w:rsidRDefault="006E24FC" w:rsidP="00EA4CFD">
            <w:pPr>
              <w:ind w:firstLine="360"/>
              <w:jc w:val="both"/>
              <w:rPr>
                <w:rFonts w:asciiTheme="majorBidi" w:hAnsiTheme="majorBidi" w:cstheme="majorBidi"/>
                <w:bCs/>
                <w:noProof/>
                <w:szCs w:val="24"/>
              </w:rPr>
            </w:pPr>
            <w:r>
              <w:rPr>
                <w:rFonts w:asciiTheme="majorBidi" w:hAnsiTheme="majorBidi" w:cstheme="majorBidi"/>
                <w:b/>
                <w:bCs/>
                <w:noProof/>
                <w:color w:val="C00000"/>
                <w:szCs w:val="24"/>
              </w:rPr>
              <w:t>Exponential Queue</w:t>
            </w:r>
          </w:p>
          <w:p w:rsidR="00076169" w:rsidRPr="00066A7F" w:rsidRDefault="00076169" w:rsidP="00076169">
            <w:pPr>
              <w:spacing w:after="120"/>
              <w:ind w:left="354"/>
              <w:jc w:val="both"/>
              <w:rPr>
                <w:rFonts w:asciiTheme="majorBidi" w:hAnsiTheme="majorBidi" w:cstheme="majorBidi"/>
                <w:b/>
                <w:bCs/>
                <w:noProof/>
                <w:color w:val="C00000"/>
                <w:szCs w:val="24"/>
              </w:rPr>
            </w:pPr>
            <w:r w:rsidRPr="00066A7F">
              <w:rPr>
                <w:rFonts w:asciiTheme="majorBidi" w:hAnsiTheme="majorBidi" w:cstheme="majorBidi"/>
                <w:b/>
                <w:bCs/>
                <w:noProof/>
                <w:color w:val="C00000"/>
                <w:szCs w:val="24"/>
              </w:rPr>
              <w:t>[</w:t>
            </w:r>
            <w:r w:rsidRPr="00500465">
              <w:rPr>
                <w:rFonts w:asciiTheme="majorBidi" w:hAnsiTheme="majorBidi" w:cstheme="majorBidi"/>
                <w:b/>
                <w:bCs/>
                <w:i/>
                <w:noProof/>
                <w:color w:val="0070C0"/>
                <w:szCs w:val="24"/>
              </w:rPr>
              <w:t>Fixed-Priority Preemptive (Commonly)</w:t>
            </w:r>
            <w:r w:rsidRPr="00066A7F">
              <w:rPr>
                <w:rFonts w:asciiTheme="majorBidi" w:hAnsiTheme="majorBidi" w:cstheme="majorBidi"/>
                <w:b/>
                <w:bCs/>
                <w:noProof/>
                <w:color w:val="C00000"/>
                <w:szCs w:val="24"/>
              </w:rPr>
              <w:t>] [</w:t>
            </w:r>
            <w:r w:rsidRPr="00066A7F">
              <w:rPr>
                <w:rFonts w:asciiTheme="majorBidi" w:hAnsiTheme="majorBidi" w:cstheme="majorBidi"/>
                <w:b/>
                <w:bCs/>
                <w:i/>
                <w:noProof/>
                <w:color w:val="C00000"/>
                <w:szCs w:val="24"/>
              </w:rPr>
              <w:t xml:space="preserve">Applies to: </w:t>
            </w:r>
            <w:r w:rsidRPr="00500465">
              <w:rPr>
                <w:rFonts w:asciiTheme="majorBidi" w:hAnsiTheme="majorBidi" w:cstheme="majorBidi"/>
                <w:b/>
                <w:bCs/>
                <w:i/>
                <w:noProof/>
                <w:color w:val="00B050"/>
                <w:szCs w:val="24"/>
              </w:rPr>
              <w:t>All the systems</w:t>
            </w:r>
            <w:r w:rsidRPr="00066A7F">
              <w:rPr>
                <w:rFonts w:asciiTheme="majorBidi" w:hAnsiTheme="majorBidi" w:cstheme="majorBidi"/>
                <w:b/>
                <w:bCs/>
                <w:noProof/>
                <w:color w:val="C00000"/>
                <w:szCs w:val="24"/>
              </w:rPr>
              <w:t>]</w:t>
            </w:r>
          </w:p>
          <w:p w:rsidR="0060054D" w:rsidRDefault="0040546D" w:rsidP="00F9793C">
            <w:pPr>
              <w:spacing w:after="60"/>
              <w:ind w:firstLine="360"/>
              <w:jc w:val="both"/>
              <w:rPr>
                <w:rFonts w:asciiTheme="majorBidi" w:hAnsiTheme="majorBidi" w:cstheme="majorBidi"/>
                <w:bCs/>
                <w:noProof/>
                <w:szCs w:val="24"/>
              </w:rPr>
            </w:pPr>
            <w:r>
              <w:rPr>
                <w:rFonts w:asciiTheme="majorBidi" w:hAnsiTheme="majorBidi" w:cstheme="majorBidi"/>
                <w:bCs/>
                <w:noProof/>
                <w:szCs w:val="24"/>
              </w:rPr>
              <w:t>Normally, in Multilevel Queue Scheduling,</w:t>
            </w:r>
            <w:r w:rsidR="00A96DDC">
              <w:rPr>
                <w:rFonts w:asciiTheme="majorBidi" w:hAnsiTheme="majorBidi" w:cstheme="majorBidi"/>
                <w:bCs/>
                <w:noProof/>
                <w:szCs w:val="24"/>
              </w:rPr>
              <w:t xml:space="preserve"> processes are permanently assigned to a queue and do not move from one queue to another.</w:t>
            </w:r>
            <w:r w:rsidR="002F1B08">
              <w:rPr>
                <w:rFonts w:asciiTheme="majorBidi" w:hAnsiTheme="majorBidi" w:cstheme="majorBidi"/>
                <w:bCs/>
                <w:noProof/>
                <w:szCs w:val="24"/>
              </w:rPr>
              <w:t xml:space="preserve"> Therefore, lower-priority processes might starve.</w:t>
            </w:r>
          </w:p>
          <w:p w:rsidR="0064218F" w:rsidRDefault="00716FA1" w:rsidP="00F9793C">
            <w:pPr>
              <w:spacing w:after="60"/>
              <w:ind w:firstLine="360"/>
              <w:jc w:val="both"/>
              <w:rPr>
                <w:rFonts w:asciiTheme="majorBidi" w:hAnsiTheme="majorBidi" w:cstheme="majorBidi"/>
                <w:bCs/>
                <w:noProof/>
                <w:szCs w:val="24"/>
              </w:rPr>
            </w:pPr>
            <w:r w:rsidRPr="00716FA1">
              <w:rPr>
                <w:rFonts w:asciiTheme="majorBidi" w:hAnsiTheme="majorBidi" w:cstheme="majorBidi"/>
                <w:bCs/>
                <w:noProof/>
                <w:szCs w:val="24"/>
              </w:rPr>
              <w:t xml:space="preserve">The </w:t>
            </w:r>
            <w:r w:rsidR="006B58F1">
              <w:rPr>
                <w:rFonts w:asciiTheme="majorBidi" w:hAnsiTheme="majorBidi" w:cstheme="majorBidi"/>
                <w:bCs/>
                <w:i/>
                <w:noProof/>
                <w:szCs w:val="24"/>
              </w:rPr>
              <w:t>M</w:t>
            </w:r>
            <w:r w:rsidRPr="006B58F1">
              <w:rPr>
                <w:rFonts w:asciiTheme="majorBidi" w:hAnsiTheme="majorBidi" w:cstheme="majorBidi"/>
                <w:bCs/>
                <w:i/>
                <w:noProof/>
                <w:szCs w:val="24"/>
              </w:rPr>
              <w:t xml:space="preserve">ultilevel </w:t>
            </w:r>
            <w:r w:rsidR="006B58F1">
              <w:rPr>
                <w:rFonts w:asciiTheme="majorBidi" w:hAnsiTheme="majorBidi" w:cstheme="majorBidi"/>
                <w:bCs/>
                <w:i/>
                <w:noProof/>
                <w:szCs w:val="24"/>
              </w:rPr>
              <w:t>F</w:t>
            </w:r>
            <w:r w:rsidRPr="006B58F1">
              <w:rPr>
                <w:rFonts w:asciiTheme="majorBidi" w:hAnsiTheme="majorBidi" w:cstheme="majorBidi"/>
                <w:bCs/>
                <w:i/>
                <w:noProof/>
                <w:szCs w:val="24"/>
              </w:rPr>
              <w:t>eedback-</w:t>
            </w:r>
            <w:r w:rsidR="006B58F1">
              <w:rPr>
                <w:rFonts w:asciiTheme="majorBidi" w:hAnsiTheme="majorBidi" w:cstheme="majorBidi"/>
                <w:bCs/>
                <w:i/>
                <w:noProof/>
                <w:szCs w:val="24"/>
              </w:rPr>
              <w:t>Q</w:t>
            </w:r>
            <w:r w:rsidRPr="006B58F1">
              <w:rPr>
                <w:rFonts w:asciiTheme="majorBidi" w:hAnsiTheme="majorBidi" w:cstheme="majorBidi"/>
                <w:bCs/>
                <w:i/>
                <w:noProof/>
                <w:szCs w:val="24"/>
              </w:rPr>
              <w:t xml:space="preserve">ueue </w:t>
            </w:r>
            <w:r w:rsidR="006B58F1">
              <w:rPr>
                <w:rFonts w:asciiTheme="majorBidi" w:hAnsiTheme="majorBidi" w:cstheme="majorBidi"/>
                <w:bCs/>
                <w:i/>
                <w:noProof/>
                <w:szCs w:val="24"/>
              </w:rPr>
              <w:t>S</w:t>
            </w:r>
            <w:r w:rsidRPr="006B58F1">
              <w:rPr>
                <w:rFonts w:asciiTheme="majorBidi" w:hAnsiTheme="majorBidi" w:cstheme="majorBidi"/>
                <w:bCs/>
                <w:i/>
                <w:noProof/>
                <w:szCs w:val="24"/>
              </w:rPr>
              <w:t>cheduling</w:t>
            </w:r>
            <w:r w:rsidRPr="00716FA1">
              <w:rPr>
                <w:rFonts w:asciiTheme="majorBidi" w:hAnsiTheme="majorBidi" w:cstheme="majorBidi"/>
                <w:bCs/>
                <w:noProof/>
                <w:szCs w:val="24"/>
              </w:rPr>
              <w:t xml:space="preserve"> algorithm, in contrast, allows</w:t>
            </w:r>
            <w:r>
              <w:rPr>
                <w:rFonts w:asciiTheme="majorBidi" w:hAnsiTheme="majorBidi" w:cstheme="majorBidi"/>
                <w:bCs/>
                <w:noProof/>
                <w:szCs w:val="24"/>
              </w:rPr>
              <w:t xml:space="preserve"> </w:t>
            </w:r>
            <w:r w:rsidRPr="00716FA1">
              <w:rPr>
                <w:rFonts w:asciiTheme="majorBidi" w:hAnsiTheme="majorBidi" w:cstheme="majorBidi"/>
                <w:bCs/>
                <w:noProof/>
                <w:szCs w:val="24"/>
              </w:rPr>
              <w:t>a process to move between queues. The idea is to separate processes according</w:t>
            </w:r>
            <w:r>
              <w:rPr>
                <w:rFonts w:asciiTheme="majorBidi" w:hAnsiTheme="majorBidi" w:cstheme="majorBidi"/>
                <w:bCs/>
                <w:noProof/>
                <w:szCs w:val="24"/>
              </w:rPr>
              <w:t xml:space="preserve"> </w:t>
            </w:r>
            <w:r w:rsidRPr="00716FA1">
              <w:rPr>
                <w:rFonts w:asciiTheme="majorBidi" w:hAnsiTheme="majorBidi" w:cstheme="majorBidi"/>
                <w:bCs/>
                <w:noProof/>
                <w:szCs w:val="24"/>
              </w:rPr>
              <w:t xml:space="preserve">to the </w:t>
            </w:r>
            <w:r w:rsidRPr="00780A46">
              <w:rPr>
                <w:rFonts w:asciiTheme="majorBidi" w:hAnsiTheme="majorBidi" w:cstheme="majorBidi"/>
                <w:bCs/>
                <w:i/>
                <w:noProof/>
                <w:szCs w:val="24"/>
              </w:rPr>
              <w:t>characteristics of their CPU bursts</w:t>
            </w:r>
            <w:r w:rsidRPr="00716FA1">
              <w:rPr>
                <w:rFonts w:asciiTheme="majorBidi" w:hAnsiTheme="majorBidi" w:cstheme="majorBidi"/>
                <w:bCs/>
                <w:noProof/>
                <w:szCs w:val="24"/>
              </w:rPr>
              <w:t>. If a process uses too much CPU time,</w:t>
            </w:r>
            <w:r>
              <w:rPr>
                <w:rFonts w:asciiTheme="majorBidi" w:hAnsiTheme="majorBidi" w:cstheme="majorBidi"/>
                <w:bCs/>
                <w:noProof/>
                <w:szCs w:val="24"/>
              </w:rPr>
              <w:t xml:space="preserve"> </w:t>
            </w:r>
            <w:r w:rsidRPr="00716FA1">
              <w:rPr>
                <w:rFonts w:asciiTheme="majorBidi" w:hAnsiTheme="majorBidi" w:cstheme="majorBidi"/>
                <w:bCs/>
                <w:noProof/>
                <w:szCs w:val="24"/>
              </w:rPr>
              <w:t>it will be moved to a lower-priority queue. This scheme leaves I/O-bound and</w:t>
            </w:r>
            <w:r>
              <w:rPr>
                <w:rFonts w:asciiTheme="majorBidi" w:hAnsiTheme="majorBidi" w:cstheme="majorBidi"/>
                <w:bCs/>
                <w:noProof/>
                <w:szCs w:val="24"/>
              </w:rPr>
              <w:t xml:space="preserve"> </w:t>
            </w:r>
            <w:r w:rsidRPr="00716FA1">
              <w:rPr>
                <w:rFonts w:asciiTheme="majorBidi" w:hAnsiTheme="majorBidi" w:cstheme="majorBidi"/>
                <w:bCs/>
                <w:noProof/>
                <w:szCs w:val="24"/>
              </w:rPr>
              <w:t>interactive processes in the higher-priority queues. In addition, a process that</w:t>
            </w:r>
            <w:r>
              <w:rPr>
                <w:rFonts w:asciiTheme="majorBidi" w:hAnsiTheme="majorBidi" w:cstheme="majorBidi"/>
                <w:bCs/>
                <w:noProof/>
                <w:szCs w:val="24"/>
              </w:rPr>
              <w:t xml:space="preserve"> </w:t>
            </w:r>
            <w:r w:rsidRPr="00716FA1">
              <w:rPr>
                <w:rFonts w:asciiTheme="majorBidi" w:hAnsiTheme="majorBidi" w:cstheme="majorBidi"/>
                <w:bCs/>
                <w:noProof/>
                <w:szCs w:val="24"/>
              </w:rPr>
              <w:t>waits too long in a lower-priority queue may be moved to a higher-priority</w:t>
            </w:r>
            <w:r>
              <w:rPr>
                <w:rFonts w:asciiTheme="majorBidi" w:hAnsiTheme="majorBidi" w:cstheme="majorBidi"/>
                <w:bCs/>
                <w:noProof/>
                <w:szCs w:val="24"/>
              </w:rPr>
              <w:t xml:space="preserve"> </w:t>
            </w:r>
            <w:r w:rsidRPr="00716FA1">
              <w:rPr>
                <w:rFonts w:asciiTheme="majorBidi" w:hAnsiTheme="majorBidi" w:cstheme="majorBidi"/>
                <w:bCs/>
                <w:noProof/>
                <w:szCs w:val="24"/>
              </w:rPr>
              <w:t>queue. This form of aging prevents starvation.</w:t>
            </w:r>
          </w:p>
          <w:p w:rsidR="0060054D" w:rsidRDefault="00C70983" w:rsidP="00F9793C">
            <w:pPr>
              <w:spacing w:after="60"/>
              <w:ind w:firstLine="360"/>
              <w:jc w:val="both"/>
              <w:rPr>
                <w:rFonts w:asciiTheme="majorBidi" w:hAnsiTheme="majorBidi" w:cstheme="majorBidi"/>
                <w:bCs/>
                <w:noProof/>
                <w:szCs w:val="24"/>
              </w:rPr>
            </w:pPr>
            <w:r w:rsidRPr="00C35687">
              <w:rPr>
                <w:rFonts w:asciiTheme="majorBidi" w:hAnsiTheme="majorBidi" w:cstheme="majorBidi"/>
                <w:b/>
                <w:bCs/>
                <w:i/>
                <w:noProof/>
                <w:color w:val="336600"/>
                <w:szCs w:val="24"/>
              </w:rPr>
              <w:t>Example</w:t>
            </w:r>
          </w:p>
          <w:p w:rsidR="00DB6AE5" w:rsidRDefault="00DB6AE5" w:rsidP="00F9793C">
            <w:pPr>
              <w:spacing w:after="60"/>
              <w:ind w:firstLine="360"/>
              <w:jc w:val="both"/>
              <w:rPr>
                <w:rFonts w:asciiTheme="majorBidi" w:hAnsiTheme="majorBidi" w:cstheme="majorBidi"/>
                <w:bCs/>
                <w:noProof/>
                <w:szCs w:val="24"/>
              </w:rPr>
            </w:pPr>
            <w:r w:rsidRPr="00DB6AE5">
              <w:rPr>
                <w:rFonts w:asciiTheme="majorBidi" w:hAnsiTheme="majorBidi" w:cstheme="majorBidi"/>
                <w:bCs/>
                <w:noProof/>
                <w:szCs w:val="24"/>
              </w:rPr>
              <w:t>A process entering the ready queue is put in queue 0. A process in queue 0</w:t>
            </w:r>
            <w:r>
              <w:rPr>
                <w:rFonts w:asciiTheme="majorBidi" w:hAnsiTheme="majorBidi" w:cstheme="majorBidi"/>
                <w:bCs/>
                <w:noProof/>
                <w:szCs w:val="24"/>
              </w:rPr>
              <w:t xml:space="preserve"> </w:t>
            </w:r>
            <w:r w:rsidRPr="00DB6AE5">
              <w:rPr>
                <w:rFonts w:asciiTheme="majorBidi" w:hAnsiTheme="majorBidi" w:cstheme="majorBidi"/>
                <w:bCs/>
                <w:noProof/>
                <w:szCs w:val="24"/>
              </w:rPr>
              <w:t>is given a time quantum of 8 milliseconds. If it does not finish within this time,</w:t>
            </w:r>
            <w:r>
              <w:rPr>
                <w:rFonts w:asciiTheme="majorBidi" w:hAnsiTheme="majorBidi" w:cstheme="majorBidi"/>
                <w:bCs/>
                <w:noProof/>
                <w:szCs w:val="24"/>
              </w:rPr>
              <w:t xml:space="preserve"> </w:t>
            </w:r>
            <w:r w:rsidRPr="00DB6AE5">
              <w:rPr>
                <w:rFonts w:asciiTheme="majorBidi" w:hAnsiTheme="majorBidi" w:cstheme="majorBidi"/>
                <w:bCs/>
                <w:noProof/>
                <w:szCs w:val="24"/>
              </w:rPr>
              <w:t>it is moved to the tail of queue 1. If queue 0 is empty, the process at the head</w:t>
            </w:r>
            <w:r>
              <w:rPr>
                <w:rFonts w:asciiTheme="majorBidi" w:hAnsiTheme="majorBidi" w:cstheme="majorBidi"/>
                <w:bCs/>
                <w:noProof/>
                <w:szCs w:val="24"/>
              </w:rPr>
              <w:t xml:space="preserve"> </w:t>
            </w:r>
            <w:r w:rsidRPr="00DB6AE5">
              <w:rPr>
                <w:rFonts w:asciiTheme="majorBidi" w:hAnsiTheme="majorBidi" w:cstheme="majorBidi"/>
                <w:bCs/>
                <w:noProof/>
                <w:szCs w:val="24"/>
              </w:rPr>
              <w:t>of queue 1 is given a quantum of 16 milliseconds. If it does not complete, it is</w:t>
            </w:r>
            <w:r>
              <w:rPr>
                <w:rFonts w:asciiTheme="majorBidi" w:hAnsiTheme="majorBidi" w:cstheme="majorBidi"/>
                <w:bCs/>
                <w:noProof/>
                <w:szCs w:val="24"/>
              </w:rPr>
              <w:t xml:space="preserve"> </w:t>
            </w:r>
            <w:r w:rsidRPr="00DB6AE5">
              <w:rPr>
                <w:rFonts w:asciiTheme="majorBidi" w:hAnsiTheme="majorBidi" w:cstheme="majorBidi"/>
                <w:bCs/>
                <w:noProof/>
                <w:szCs w:val="24"/>
              </w:rPr>
              <w:t>preempted and is put into queue 2. Processes in queue 2 are run on an FCFS</w:t>
            </w:r>
            <w:r>
              <w:rPr>
                <w:rFonts w:asciiTheme="majorBidi" w:hAnsiTheme="majorBidi" w:cstheme="majorBidi"/>
                <w:bCs/>
                <w:noProof/>
                <w:szCs w:val="24"/>
              </w:rPr>
              <w:t xml:space="preserve"> </w:t>
            </w:r>
            <w:r w:rsidRPr="00DB6AE5">
              <w:rPr>
                <w:rFonts w:asciiTheme="majorBidi" w:hAnsiTheme="majorBidi" w:cstheme="majorBidi"/>
                <w:bCs/>
                <w:noProof/>
                <w:szCs w:val="24"/>
              </w:rPr>
              <w:t>basis but are run only when queues 0 and 1 are empty.</w:t>
            </w:r>
          </w:p>
          <w:p w:rsidR="0060054D" w:rsidRDefault="002416CB" w:rsidP="00F9793C">
            <w:pPr>
              <w:spacing w:after="60"/>
              <w:ind w:firstLine="360"/>
              <w:jc w:val="both"/>
              <w:rPr>
                <w:rFonts w:asciiTheme="majorBidi" w:hAnsiTheme="majorBidi" w:cstheme="majorBidi"/>
                <w:bCs/>
                <w:noProof/>
                <w:szCs w:val="24"/>
              </w:rPr>
            </w:pPr>
            <w:r w:rsidRPr="002416CB">
              <w:rPr>
                <w:rFonts w:asciiTheme="majorBidi" w:hAnsiTheme="majorBidi" w:cstheme="majorBidi"/>
                <w:b/>
                <w:bCs/>
                <w:noProof/>
                <w:color w:val="C00000"/>
                <w:szCs w:val="24"/>
              </w:rPr>
              <w:pict>
                <v:group id="_x0000_s1160" editas="canvas" style="position:absolute;left:0;text-align:left;margin-left:294.05pt;margin-top:-96.95pt;width:205.25pt;height:132pt;z-index:251699200" coordorigin="4102,801" coordsize="4105,2640">
                  <o:lock v:ext="edit" aspectratio="t"/>
                  <v:shape id="_x0000_s1161" type="#_x0000_t75" style="position:absolute;left:4102;top:801;width:4105;height:2640" o:preferrelative="f">
                    <v:fill o:detectmouseclick="t"/>
                    <v:path o:extrusionok="t" o:connecttype="none"/>
                    <o:lock v:ext="edit" text="t"/>
                  </v:shape>
                  <v:shape id="_x0000_s1183" type="#_x0000_t202" style="position:absolute;left:4168;top:3200;width:4016;height:241" stroked="f">
                    <v:textbox style="mso-next-textbox:#_x0000_s1183" inset="0,0,0,0">
                      <w:txbxContent>
                        <w:p w:rsidR="00D71EDD" w:rsidRPr="00E800CE" w:rsidRDefault="00D71EDD" w:rsidP="003D7045">
                          <w:pPr>
                            <w:pStyle w:val="Caption"/>
                            <w:rPr>
                              <w:rFonts w:asciiTheme="majorBidi" w:hAnsiTheme="majorBidi" w:cstheme="majorBidi"/>
                              <w:b w:val="0"/>
                              <w:noProof/>
                              <w:sz w:val="24"/>
                              <w:szCs w:val="24"/>
                            </w:rPr>
                          </w:pPr>
                          <w:r>
                            <w:t xml:space="preserve">Figure 2.25(b): </w:t>
                          </w:r>
                          <w:r>
                            <w:rPr>
                              <w:b w:val="0"/>
                            </w:rPr>
                            <w:t>Multilevel feedback-queue scheduling.</w:t>
                          </w:r>
                        </w:p>
                      </w:txbxContent>
                    </v:textbox>
                  </v:shape>
                  <v:shape id="_x0000_s1184" type="#_x0000_t202" style="position:absolute;left:4200;top:801;width:1356;height:241" o:regroupid="6" stroked="f">
                    <v:textbox style="mso-next-textbox:#_x0000_s1184" inset="0,0,0,0">
                      <w:txbxContent>
                        <w:p w:rsidR="00D71EDD" w:rsidRPr="00B564B4" w:rsidRDefault="00D71EDD" w:rsidP="003D7045">
                          <w:pPr>
                            <w:pStyle w:val="Caption"/>
                            <w:rPr>
                              <w:rFonts w:asciiTheme="majorBidi" w:hAnsiTheme="majorBidi" w:cstheme="majorBidi"/>
                              <w:noProof/>
                              <w:color w:val="auto"/>
                              <w:sz w:val="24"/>
                              <w:szCs w:val="24"/>
                            </w:rPr>
                          </w:pPr>
                          <w:r w:rsidRPr="00B564B4">
                            <w:rPr>
                              <w:color w:val="auto"/>
                            </w:rPr>
                            <w:t>Highest Priority</w:t>
                          </w:r>
                        </w:p>
                      </w:txbxContent>
                    </v:textbox>
                  </v:shape>
                  <v:shape id="_x0000_s1185" type="#_x0000_t202" style="position:absolute;left:4201;top:2907;width:1356;height:241" o:regroupid="9" stroked="f">
                    <v:textbox style="mso-next-textbox:#_x0000_s1185" inset="0,0,0,0">
                      <w:txbxContent>
                        <w:p w:rsidR="00D71EDD" w:rsidRPr="00B564B4" w:rsidRDefault="00D71EDD" w:rsidP="003D7045">
                          <w:pPr>
                            <w:pStyle w:val="Caption"/>
                            <w:rPr>
                              <w:rFonts w:asciiTheme="majorBidi" w:hAnsiTheme="majorBidi" w:cstheme="majorBidi"/>
                              <w:noProof/>
                              <w:color w:val="auto"/>
                              <w:sz w:val="24"/>
                              <w:szCs w:val="24"/>
                            </w:rPr>
                          </w:pPr>
                          <w:r>
                            <w:rPr>
                              <w:color w:val="auto"/>
                            </w:rPr>
                            <w:t>Lowest</w:t>
                          </w:r>
                          <w:r w:rsidRPr="00B564B4">
                            <w:rPr>
                              <w:color w:val="auto"/>
                            </w:rPr>
                            <w:t xml:space="preserve"> Priority</w:t>
                          </w:r>
                        </w:p>
                      </w:txbxContent>
                    </v:textbox>
                  </v:shape>
                  <v:group id="_x0000_s1207" style="position:absolute;left:4192;top:1305;width:3912;height:1403" coordorigin="4192,915" coordsize="3912,1403">
                    <v:shape id="_x0000_s1190" type="#_x0000_t32" style="position:absolute;left:7358;top:980;width:740;height:1" o:connectortype="straight" o:regroupid="11" strokecolor="#00ebe6">
                      <v:stroke endarrow="block"/>
                    </v:shape>
                    <v:shape id="_x0000_s1191" type="#_x0000_t32" style="position:absolute;left:7365;top:1549;width:739;height:1" o:connectortype="straight" o:regroupid="11" strokecolor="#00b0f0">
                      <v:stroke endarrow="block"/>
                    </v:shape>
                    <v:shape id="_x0000_s1192" type="#_x0000_t32" style="position:absolute;left:7365;top:2143;width:739;height:1" o:connectortype="straight" o:regroupid="11" strokecolor="#92d050">
                      <v:stroke endarrow="block"/>
                    </v:shape>
                    <v:rect id="_x0000_s1164" style="position:absolute;left:5264;top:915;width:2089;height:234;v-text-anchor:middle" o:regroupid="11" fillcolor="#53f3f7">
                      <v:fill opacity=".5"/>
                      <v:textbox style="mso-next-textbox:#_x0000_s1164" inset="0,0,0,0">
                        <w:txbxContent>
                          <w:p w:rsidR="00D71EDD" w:rsidRPr="004930DF" w:rsidRDefault="00D71EDD" w:rsidP="003D7045">
                            <w:pPr>
                              <w:jc w:val="center"/>
                              <w:rPr>
                                <w:sz w:val="16"/>
                                <w:szCs w:val="16"/>
                              </w:rPr>
                            </w:pPr>
                            <w:r>
                              <w:rPr>
                                <w:sz w:val="16"/>
                                <w:szCs w:val="16"/>
                              </w:rPr>
                              <w:t>Quantum = 8</w:t>
                            </w:r>
                          </w:p>
                        </w:txbxContent>
                      </v:textbox>
                    </v:rect>
                    <v:rect id="_x0000_s1176" style="position:absolute;left:5270;top:1487;width:2088;height:265;v-text-anchor:middle" o:regroupid="11" fillcolor="#00b0f0">
                      <v:fill opacity=".5"/>
                      <v:textbox style="mso-next-textbox:#_x0000_s1176" inset="0,0,0,0">
                        <w:txbxContent>
                          <w:p w:rsidR="00D71EDD" w:rsidRPr="00EF78A6" w:rsidRDefault="00D71EDD" w:rsidP="003D7045">
                            <w:pPr>
                              <w:jc w:val="center"/>
                              <w:rPr>
                                <w:sz w:val="16"/>
                                <w:szCs w:val="16"/>
                              </w:rPr>
                            </w:pPr>
                            <w:r>
                              <w:rPr>
                                <w:sz w:val="16"/>
                                <w:szCs w:val="16"/>
                              </w:rPr>
                              <w:t>Quantum = 16</w:t>
                            </w:r>
                          </w:p>
                        </w:txbxContent>
                      </v:textbox>
                    </v:rect>
                    <v:rect id="_x0000_s1180" style="position:absolute;left:5269;top:2035;width:2088;height:229;v-text-anchor:middle" o:regroupid="11" fillcolor="#92d050">
                      <v:fill opacity=".5"/>
                      <v:textbox style="mso-next-textbox:#_x0000_s1180" inset="0,0,0,0">
                        <w:txbxContent>
                          <w:p w:rsidR="00D71EDD" w:rsidRPr="003D7F6F" w:rsidRDefault="00D71EDD" w:rsidP="003D7045">
                            <w:pPr>
                              <w:jc w:val="center"/>
                              <w:rPr>
                                <w:sz w:val="16"/>
                                <w:szCs w:val="16"/>
                              </w:rPr>
                            </w:pPr>
                            <w:r>
                              <w:rPr>
                                <w:sz w:val="16"/>
                                <w:szCs w:val="16"/>
                              </w:rPr>
                              <w:t>FCFS</w:t>
                            </w:r>
                          </w:p>
                        </w:txbxContent>
                      </v:textbox>
                    </v:re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193" type="#_x0000_t36" style="position:absolute;left:5270;top:1075;width:2083;height:529;flip:x" o:connectortype="elbow" o:regroupid="11" adj="-3685,10749,25285" strokecolor="#7f7f7f [1612]">
                      <v:stroke endarrow="block"/>
                    </v:shape>
                    <v:shape id="_x0000_s1194" type="#_x0000_t36" style="position:absolute;left:5289;top:1641;width:2082;height:529;flip:x" o:connectortype="elbow" o:regroupid="11" adj="-3685,10749,25285" strokecolor="#7f7f7f [1612]">
                      <v:stroke endarrow="block"/>
                    </v:shape>
                    <v:shape id="_x0000_s1196" type="#_x0000_t32" style="position:absolute;left:4956;top:1031;width:302;height:1" o:connectortype="straight" o:regroupid="11" strokecolor="black [3213]">
                      <v:stroke endarrow="block"/>
                    </v:shape>
                    <v:shape id="_x0000_s1199" type="#_x0000_t202" style="position:absolute;left:4206;top:944;width:726;height:205;v-text-anchor:middle" o:regroupid="11" stroked="f">
                      <v:textbox style="mso-next-textbox:#_x0000_s1199" inset="0,0,0,0">
                        <w:txbxContent>
                          <w:p w:rsidR="00D71EDD" w:rsidRPr="002E0B47" w:rsidRDefault="00D71EDD" w:rsidP="003D7045">
                            <w:pPr>
                              <w:pStyle w:val="Caption"/>
                              <w:rPr>
                                <w:rFonts w:asciiTheme="majorBidi" w:hAnsiTheme="majorBidi" w:cstheme="majorBidi"/>
                                <w:b w:val="0"/>
                                <w:noProof/>
                                <w:color w:val="auto"/>
                                <w:sz w:val="24"/>
                                <w:szCs w:val="24"/>
                              </w:rPr>
                            </w:pPr>
                            <w:r w:rsidRPr="002E0B47">
                              <w:rPr>
                                <w:b w:val="0"/>
                                <w:color w:val="auto"/>
                              </w:rPr>
                              <w:t>Queue 0</w:t>
                            </w:r>
                          </w:p>
                        </w:txbxContent>
                      </v:textbox>
                    </v:shape>
                    <v:shape id="_x0000_s1200" type="#_x0000_t202" style="position:absolute;left:4192;top:1527;width:714;height:225;v-text-anchor:middle" o:regroupid="11" stroked="f">
                      <v:textbox style="mso-next-textbox:#_x0000_s1200" inset="0,0,0,0">
                        <w:txbxContent>
                          <w:p w:rsidR="00D71EDD" w:rsidRPr="002E0B47" w:rsidRDefault="00D71EDD" w:rsidP="003D7045">
                            <w:pPr>
                              <w:pStyle w:val="Caption"/>
                              <w:rPr>
                                <w:rFonts w:asciiTheme="majorBidi" w:hAnsiTheme="majorBidi" w:cstheme="majorBidi"/>
                                <w:b w:val="0"/>
                                <w:noProof/>
                                <w:color w:val="auto"/>
                                <w:sz w:val="24"/>
                                <w:szCs w:val="24"/>
                              </w:rPr>
                            </w:pPr>
                            <w:r w:rsidRPr="002E0B47">
                              <w:rPr>
                                <w:b w:val="0"/>
                                <w:color w:val="auto"/>
                              </w:rPr>
                              <w:t>Queue 1</w:t>
                            </w:r>
                          </w:p>
                        </w:txbxContent>
                      </v:textbox>
                    </v:shape>
                    <v:shape id="_x0000_s1201" type="#_x0000_t202" style="position:absolute;left:4206;top:2053;width:654;height:265;v-text-anchor:middle" o:regroupid="11" stroked="f">
                      <v:textbox style="mso-next-textbox:#_x0000_s1201" inset="0,0,0,0">
                        <w:txbxContent>
                          <w:p w:rsidR="00D71EDD" w:rsidRPr="002E0B47" w:rsidRDefault="00D71EDD" w:rsidP="003D7045">
                            <w:pPr>
                              <w:pStyle w:val="Caption"/>
                              <w:rPr>
                                <w:rFonts w:asciiTheme="majorBidi" w:hAnsiTheme="majorBidi" w:cstheme="majorBidi"/>
                                <w:b w:val="0"/>
                                <w:noProof/>
                                <w:color w:val="auto"/>
                                <w:sz w:val="24"/>
                                <w:szCs w:val="24"/>
                              </w:rPr>
                            </w:pPr>
                            <w:r w:rsidRPr="002E0B47">
                              <w:rPr>
                                <w:b w:val="0"/>
                                <w:color w:val="auto"/>
                              </w:rPr>
                              <w:t>Queue 2</w:t>
                            </w:r>
                          </w:p>
                        </w:txbxContent>
                      </v:textbox>
                    </v:shape>
                  </v:group>
                  <w10:wrap type="square"/>
                </v:group>
              </w:pict>
            </w:r>
            <w:r w:rsidR="00DB6AE5" w:rsidRPr="00DB6AE5">
              <w:rPr>
                <w:rFonts w:asciiTheme="majorBidi" w:hAnsiTheme="majorBidi" w:cstheme="majorBidi"/>
                <w:bCs/>
                <w:noProof/>
                <w:szCs w:val="24"/>
              </w:rPr>
              <w:t>This scheduling algorithm gives highest priority to any process with a CPU</w:t>
            </w:r>
            <w:r w:rsidR="00DB6AE5">
              <w:rPr>
                <w:rFonts w:asciiTheme="majorBidi" w:hAnsiTheme="majorBidi" w:cstheme="majorBidi"/>
                <w:bCs/>
                <w:noProof/>
                <w:szCs w:val="24"/>
              </w:rPr>
              <w:t xml:space="preserve"> </w:t>
            </w:r>
            <w:r w:rsidR="00DB6AE5" w:rsidRPr="00DB6AE5">
              <w:rPr>
                <w:rFonts w:asciiTheme="majorBidi" w:hAnsiTheme="majorBidi" w:cstheme="majorBidi"/>
                <w:bCs/>
                <w:noProof/>
                <w:szCs w:val="24"/>
              </w:rPr>
              <w:t>burst of 8 milliseconds or less. Such a process will quickly get the CPU, finish</w:t>
            </w:r>
            <w:r w:rsidR="00DB6AE5">
              <w:rPr>
                <w:rFonts w:asciiTheme="majorBidi" w:hAnsiTheme="majorBidi" w:cstheme="majorBidi"/>
                <w:bCs/>
                <w:noProof/>
                <w:szCs w:val="24"/>
              </w:rPr>
              <w:t xml:space="preserve"> </w:t>
            </w:r>
            <w:r w:rsidR="00DB6AE5" w:rsidRPr="00DB6AE5">
              <w:rPr>
                <w:rFonts w:asciiTheme="majorBidi" w:hAnsiTheme="majorBidi" w:cstheme="majorBidi"/>
                <w:bCs/>
                <w:noProof/>
                <w:szCs w:val="24"/>
              </w:rPr>
              <w:t>its CPU burst, and go off to its next I/O burst. Processes that need more than</w:t>
            </w:r>
            <w:r w:rsidR="00DB6AE5">
              <w:rPr>
                <w:rFonts w:asciiTheme="majorBidi" w:hAnsiTheme="majorBidi" w:cstheme="majorBidi"/>
                <w:bCs/>
                <w:noProof/>
                <w:szCs w:val="24"/>
              </w:rPr>
              <w:t xml:space="preserve"> </w:t>
            </w:r>
            <w:r w:rsidR="00DB6AE5" w:rsidRPr="00DB6AE5">
              <w:rPr>
                <w:rFonts w:asciiTheme="majorBidi" w:hAnsiTheme="majorBidi" w:cstheme="majorBidi"/>
                <w:bCs/>
                <w:noProof/>
                <w:szCs w:val="24"/>
              </w:rPr>
              <w:t>8 but less than 24 milliseconds are also served quickly, although with lower</w:t>
            </w:r>
            <w:r w:rsidR="00DB6AE5">
              <w:rPr>
                <w:rFonts w:asciiTheme="majorBidi" w:hAnsiTheme="majorBidi" w:cstheme="majorBidi"/>
                <w:bCs/>
                <w:noProof/>
                <w:szCs w:val="24"/>
              </w:rPr>
              <w:t xml:space="preserve"> </w:t>
            </w:r>
            <w:r w:rsidR="00DB6AE5" w:rsidRPr="00DB6AE5">
              <w:rPr>
                <w:rFonts w:asciiTheme="majorBidi" w:hAnsiTheme="majorBidi" w:cstheme="majorBidi"/>
                <w:bCs/>
                <w:noProof/>
                <w:szCs w:val="24"/>
              </w:rPr>
              <w:t>priority than shorter processes. Long processes automatically sink to queue</w:t>
            </w:r>
            <w:r w:rsidR="00DB6AE5">
              <w:rPr>
                <w:rFonts w:asciiTheme="majorBidi" w:hAnsiTheme="majorBidi" w:cstheme="majorBidi"/>
                <w:bCs/>
                <w:noProof/>
                <w:szCs w:val="24"/>
              </w:rPr>
              <w:t xml:space="preserve"> </w:t>
            </w:r>
            <w:r w:rsidR="00E076B9">
              <w:rPr>
                <w:rFonts w:asciiTheme="majorBidi" w:hAnsiTheme="majorBidi" w:cstheme="majorBidi"/>
                <w:bCs/>
                <w:noProof/>
                <w:szCs w:val="24"/>
              </w:rPr>
              <w:t>2 and are served in F</w:t>
            </w:r>
            <w:r w:rsidR="00DB6AE5" w:rsidRPr="00DB6AE5">
              <w:rPr>
                <w:rFonts w:asciiTheme="majorBidi" w:hAnsiTheme="majorBidi" w:cstheme="majorBidi"/>
                <w:bCs/>
                <w:noProof/>
                <w:szCs w:val="24"/>
              </w:rPr>
              <w:t>CFS order with any CPU cycles left over from queues 0</w:t>
            </w:r>
            <w:r w:rsidR="00DB6AE5">
              <w:rPr>
                <w:rFonts w:asciiTheme="majorBidi" w:hAnsiTheme="majorBidi" w:cstheme="majorBidi"/>
                <w:bCs/>
                <w:noProof/>
                <w:szCs w:val="24"/>
              </w:rPr>
              <w:t xml:space="preserve"> </w:t>
            </w:r>
            <w:r w:rsidR="00DB6AE5" w:rsidRPr="00DB6AE5">
              <w:rPr>
                <w:rFonts w:asciiTheme="majorBidi" w:hAnsiTheme="majorBidi" w:cstheme="majorBidi"/>
                <w:bCs/>
                <w:noProof/>
                <w:szCs w:val="24"/>
              </w:rPr>
              <w:t>and 1.</w:t>
            </w:r>
          </w:p>
          <w:p w:rsidR="00966119" w:rsidRDefault="002416CB" w:rsidP="00DB6AE5">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20" type="#_x0000_t32" style="position:absolute;left:0;text-align:left;margin-left:-4.4pt;margin-top:7pt;width:503.35pt;height:0;z-index:251708416" o:connectortype="straight" strokecolor="#d8d8d8 [2732]"/>
              </w:pict>
            </w:r>
          </w:p>
          <w:p w:rsidR="001969C0" w:rsidRDefault="0006002B" w:rsidP="0006002B">
            <w:pPr>
              <w:ind w:firstLine="360"/>
              <w:jc w:val="both"/>
              <w:rPr>
                <w:rFonts w:asciiTheme="majorBidi" w:hAnsiTheme="majorBidi" w:cstheme="majorBidi"/>
                <w:b/>
                <w:bCs/>
                <w:noProof/>
                <w:color w:val="C00000"/>
                <w:szCs w:val="24"/>
              </w:rPr>
            </w:pPr>
            <w:r w:rsidRPr="0006002B">
              <w:rPr>
                <w:rFonts w:asciiTheme="majorBidi" w:hAnsiTheme="majorBidi" w:cstheme="majorBidi"/>
                <w:b/>
                <w:bCs/>
                <w:noProof/>
                <w:color w:val="C00000"/>
                <w:szCs w:val="24"/>
              </w:rPr>
              <w:t>Guaranteed Scheduling</w:t>
            </w:r>
          </w:p>
          <w:p w:rsidR="0006002B" w:rsidRPr="0006002B" w:rsidRDefault="0006002B" w:rsidP="00E75B3D">
            <w:pPr>
              <w:spacing w:after="120"/>
              <w:ind w:firstLine="360"/>
              <w:jc w:val="both"/>
              <w:rPr>
                <w:rFonts w:asciiTheme="majorBidi" w:hAnsiTheme="majorBidi" w:cstheme="majorBidi"/>
                <w:b/>
                <w:bCs/>
                <w:noProof/>
                <w:color w:val="C00000"/>
                <w:szCs w:val="24"/>
              </w:rPr>
            </w:pPr>
            <w:r>
              <w:rPr>
                <w:rFonts w:asciiTheme="majorBidi" w:hAnsiTheme="majorBidi" w:cstheme="majorBidi"/>
                <w:b/>
                <w:bCs/>
                <w:noProof/>
                <w:color w:val="C00000"/>
                <w:szCs w:val="24"/>
              </w:rPr>
              <w:t>[</w:t>
            </w:r>
            <w:r w:rsidRPr="00500465">
              <w:rPr>
                <w:rFonts w:asciiTheme="majorBidi" w:hAnsiTheme="majorBidi" w:cstheme="majorBidi"/>
                <w:b/>
                <w:bCs/>
                <w:i/>
                <w:noProof/>
                <w:color w:val="0070C0"/>
                <w:szCs w:val="24"/>
              </w:rPr>
              <w:t>Preemptive</w:t>
            </w:r>
            <w:r>
              <w:rPr>
                <w:rFonts w:asciiTheme="majorBidi" w:hAnsiTheme="majorBidi" w:cstheme="majorBidi"/>
                <w:b/>
                <w:bCs/>
                <w:noProof/>
                <w:color w:val="C00000"/>
                <w:szCs w:val="24"/>
              </w:rPr>
              <w:t xml:space="preserve">] </w:t>
            </w:r>
            <w:r w:rsidRPr="00066A7F">
              <w:rPr>
                <w:rFonts w:asciiTheme="majorBidi" w:hAnsiTheme="majorBidi" w:cstheme="majorBidi"/>
                <w:b/>
                <w:bCs/>
                <w:noProof/>
                <w:color w:val="C00000"/>
                <w:szCs w:val="24"/>
              </w:rPr>
              <w:t>[</w:t>
            </w:r>
            <w:r w:rsidRPr="00066A7F">
              <w:rPr>
                <w:rFonts w:asciiTheme="majorBidi" w:hAnsiTheme="majorBidi" w:cstheme="majorBidi"/>
                <w:b/>
                <w:bCs/>
                <w:i/>
                <w:noProof/>
                <w:color w:val="C00000"/>
                <w:szCs w:val="24"/>
              </w:rPr>
              <w:t xml:space="preserve">Applies to: </w:t>
            </w:r>
            <w:r w:rsidRPr="00500465">
              <w:rPr>
                <w:rFonts w:asciiTheme="majorBidi" w:hAnsiTheme="majorBidi" w:cstheme="majorBidi"/>
                <w:b/>
                <w:bCs/>
                <w:i/>
                <w:noProof/>
                <w:color w:val="00B050"/>
                <w:szCs w:val="24"/>
              </w:rPr>
              <w:t>Interactive systems</w:t>
            </w:r>
            <w:r w:rsidRPr="00066A7F">
              <w:rPr>
                <w:rFonts w:asciiTheme="majorBidi" w:hAnsiTheme="majorBidi" w:cstheme="majorBidi"/>
                <w:b/>
                <w:bCs/>
                <w:noProof/>
                <w:color w:val="C00000"/>
                <w:szCs w:val="24"/>
              </w:rPr>
              <w:t>]</w:t>
            </w:r>
          </w:p>
          <w:p w:rsidR="001969C0" w:rsidRDefault="00250EC3" w:rsidP="00F9793C">
            <w:pPr>
              <w:pStyle w:val="ListParagraph"/>
              <w:numPr>
                <w:ilvl w:val="0"/>
                <w:numId w:val="39"/>
              </w:numPr>
              <w:spacing w:after="60"/>
              <w:ind w:left="720"/>
              <w:contextualSpacing w:val="0"/>
              <w:jc w:val="both"/>
              <w:rPr>
                <w:rFonts w:asciiTheme="majorBidi" w:hAnsiTheme="majorBidi" w:cstheme="majorBidi"/>
                <w:bCs/>
                <w:noProof/>
                <w:szCs w:val="24"/>
              </w:rPr>
            </w:pPr>
            <w:r w:rsidRPr="00403D96">
              <w:rPr>
                <w:rFonts w:asciiTheme="majorBidi" w:hAnsiTheme="majorBidi" w:cstheme="majorBidi"/>
                <w:bCs/>
                <w:noProof/>
                <w:color w:val="0070C0"/>
                <w:szCs w:val="24"/>
              </w:rPr>
              <w:t>M</w:t>
            </w:r>
            <w:r w:rsidR="00E212FE" w:rsidRPr="00403D96">
              <w:rPr>
                <w:rFonts w:asciiTheme="majorBidi" w:hAnsiTheme="majorBidi" w:cstheme="majorBidi"/>
                <w:bCs/>
                <w:noProof/>
                <w:color w:val="0070C0"/>
                <w:szCs w:val="24"/>
              </w:rPr>
              <w:t>ake</w:t>
            </w:r>
            <w:r w:rsidRPr="00403D96">
              <w:rPr>
                <w:rFonts w:asciiTheme="majorBidi" w:hAnsiTheme="majorBidi" w:cstheme="majorBidi"/>
                <w:bCs/>
                <w:noProof/>
                <w:color w:val="0070C0"/>
                <w:szCs w:val="24"/>
              </w:rPr>
              <w:t>s</w:t>
            </w:r>
            <w:r w:rsidR="00E212FE" w:rsidRPr="00403D96">
              <w:rPr>
                <w:rFonts w:asciiTheme="majorBidi" w:hAnsiTheme="majorBidi" w:cstheme="majorBidi"/>
                <w:bCs/>
                <w:noProof/>
                <w:color w:val="0070C0"/>
                <w:szCs w:val="24"/>
              </w:rPr>
              <w:t xml:space="preserve"> real promises to the users about performance and then </w:t>
            </w:r>
            <w:r w:rsidR="00475465" w:rsidRPr="00403D96">
              <w:rPr>
                <w:rFonts w:asciiTheme="majorBidi" w:hAnsiTheme="majorBidi" w:cstheme="majorBidi"/>
                <w:bCs/>
                <w:noProof/>
                <w:color w:val="0070C0"/>
                <w:szCs w:val="24"/>
              </w:rPr>
              <w:t>fulfil</w:t>
            </w:r>
            <w:r w:rsidR="007617AD" w:rsidRPr="00403D96">
              <w:rPr>
                <w:rFonts w:asciiTheme="majorBidi" w:hAnsiTheme="majorBidi" w:cstheme="majorBidi"/>
                <w:bCs/>
                <w:noProof/>
                <w:color w:val="0070C0"/>
                <w:szCs w:val="24"/>
              </w:rPr>
              <w:t>l</w:t>
            </w:r>
            <w:r w:rsidR="00475465" w:rsidRPr="00403D96">
              <w:rPr>
                <w:rFonts w:asciiTheme="majorBidi" w:hAnsiTheme="majorBidi" w:cstheme="majorBidi"/>
                <w:bCs/>
                <w:noProof/>
                <w:color w:val="0070C0"/>
                <w:szCs w:val="24"/>
              </w:rPr>
              <w:t>s</w:t>
            </w:r>
            <w:r w:rsidR="00E212FE" w:rsidRPr="00403D96">
              <w:rPr>
                <w:rFonts w:asciiTheme="majorBidi" w:hAnsiTheme="majorBidi" w:cstheme="majorBidi"/>
                <w:bCs/>
                <w:noProof/>
                <w:color w:val="0070C0"/>
                <w:szCs w:val="24"/>
              </w:rPr>
              <w:t xml:space="preserve"> them.</w:t>
            </w:r>
            <w:r w:rsidR="00E212FE" w:rsidRPr="00E212FE">
              <w:rPr>
                <w:rFonts w:asciiTheme="majorBidi" w:hAnsiTheme="majorBidi" w:cstheme="majorBidi"/>
                <w:bCs/>
                <w:noProof/>
                <w:szCs w:val="24"/>
              </w:rPr>
              <w:t xml:space="preserve"> One promise that is realistic to make and easy to </w:t>
            </w:r>
            <w:r w:rsidR="003855C3">
              <w:rPr>
                <w:rFonts w:asciiTheme="majorBidi" w:hAnsiTheme="majorBidi" w:cstheme="majorBidi"/>
                <w:bCs/>
                <w:noProof/>
                <w:szCs w:val="24"/>
              </w:rPr>
              <w:t>fulfill</w:t>
            </w:r>
            <w:r w:rsidR="00E212FE" w:rsidRPr="00E212FE">
              <w:rPr>
                <w:rFonts w:asciiTheme="majorBidi" w:hAnsiTheme="majorBidi" w:cstheme="majorBidi"/>
                <w:bCs/>
                <w:noProof/>
                <w:szCs w:val="24"/>
              </w:rPr>
              <w:t xml:space="preserve"> is this: If there are </w:t>
            </w:r>
            <w:r w:rsidR="00E212FE" w:rsidRPr="00E212FE">
              <w:rPr>
                <w:rFonts w:asciiTheme="majorBidi" w:hAnsiTheme="majorBidi" w:cstheme="majorBidi"/>
                <w:bCs/>
                <w:i/>
                <w:iCs/>
                <w:noProof/>
                <w:szCs w:val="24"/>
              </w:rPr>
              <w:t xml:space="preserve">n </w:t>
            </w:r>
            <w:r w:rsidR="00E212FE" w:rsidRPr="00E212FE">
              <w:rPr>
                <w:rFonts w:asciiTheme="majorBidi" w:hAnsiTheme="majorBidi" w:cstheme="majorBidi"/>
                <w:bCs/>
                <w:noProof/>
                <w:szCs w:val="24"/>
              </w:rPr>
              <w:t>users logged in while you are working, you will receive about 1/</w:t>
            </w:r>
            <w:r w:rsidR="00E212FE" w:rsidRPr="00E212FE">
              <w:rPr>
                <w:rFonts w:asciiTheme="majorBidi" w:hAnsiTheme="majorBidi" w:cstheme="majorBidi"/>
                <w:bCs/>
                <w:i/>
                <w:iCs/>
                <w:noProof/>
                <w:szCs w:val="24"/>
              </w:rPr>
              <w:t xml:space="preserve">n </w:t>
            </w:r>
            <w:r w:rsidR="00E212FE" w:rsidRPr="00E212FE">
              <w:rPr>
                <w:rFonts w:asciiTheme="majorBidi" w:hAnsiTheme="majorBidi" w:cstheme="majorBidi"/>
                <w:bCs/>
                <w:noProof/>
                <w:szCs w:val="24"/>
              </w:rPr>
              <w:t xml:space="preserve">of the CPU power. Similarly, on a single user system with </w:t>
            </w:r>
            <w:r w:rsidR="00E212FE" w:rsidRPr="00E212FE">
              <w:rPr>
                <w:rFonts w:asciiTheme="majorBidi" w:hAnsiTheme="majorBidi" w:cstheme="majorBidi"/>
                <w:bCs/>
                <w:i/>
                <w:iCs/>
                <w:noProof/>
                <w:szCs w:val="24"/>
              </w:rPr>
              <w:t xml:space="preserve">n </w:t>
            </w:r>
            <w:r w:rsidR="00E212FE" w:rsidRPr="00E212FE">
              <w:rPr>
                <w:rFonts w:asciiTheme="majorBidi" w:hAnsiTheme="majorBidi" w:cstheme="majorBidi"/>
                <w:bCs/>
                <w:noProof/>
                <w:szCs w:val="24"/>
              </w:rPr>
              <w:t>processes running, all things being equal, each one should get 1/</w:t>
            </w:r>
            <w:r w:rsidR="00E212FE" w:rsidRPr="00E212FE">
              <w:rPr>
                <w:rFonts w:asciiTheme="majorBidi" w:hAnsiTheme="majorBidi" w:cstheme="majorBidi"/>
                <w:bCs/>
                <w:i/>
                <w:iCs/>
                <w:noProof/>
                <w:szCs w:val="24"/>
              </w:rPr>
              <w:t xml:space="preserve">n </w:t>
            </w:r>
            <w:r w:rsidR="00E212FE" w:rsidRPr="00E212FE">
              <w:rPr>
                <w:rFonts w:asciiTheme="majorBidi" w:hAnsiTheme="majorBidi" w:cstheme="majorBidi"/>
                <w:bCs/>
                <w:noProof/>
                <w:szCs w:val="24"/>
              </w:rPr>
              <w:t>of the CPU cycles.</w:t>
            </w:r>
          </w:p>
          <w:p w:rsidR="00403D96" w:rsidRPr="00B46878" w:rsidRDefault="005244EA" w:rsidP="00B46878">
            <w:pPr>
              <w:pStyle w:val="ListParagraph"/>
              <w:numPr>
                <w:ilvl w:val="0"/>
                <w:numId w:val="39"/>
              </w:numPr>
              <w:spacing w:after="120"/>
              <w:ind w:left="714"/>
              <w:contextualSpacing w:val="0"/>
              <w:jc w:val="both"/>
              <w:rPr>
                <w:rFonts w:asciiTheme="majorBidi" w:hAnsiTheme="majorBidi" w:cstheme="majorBidi"/>
                <w:b/>
                <w:bCs/>
                <w:noProof/>
                <w:szCs w:val="24"/>
              </w:rPr>
            </w:pPr>
            <w:r w:rsidRPr="00B46878">
              <w:rPr>
                <w:rFonts w:asciiTheme="majorBidi" w:hAnsiTheme="majorBidi" w:cstheme="majorBidi"/>
                <w:b/>
                <w:bCs/>
                <w:noProof/>
                <w:szCs w:val="24"/>
              </w:rPr>
              <w:t>Algorithm:</w:t>
            </w:r>
          </w:p>
          <w:p w:rsidR="005244EA" w:rsidRPr="00A44093" w:rsidRDefault="008C12A0" w:rsidP="00F9793C">
            <w:pPr>
              <w:pStyle w:val="ListParagraph"/>
              <w:numPr>
                <w:ilvl w:val="1"/>
                <w:numId w:val="39"/>
              </w:numPr>
              <w:spacing w:after="60"/>
              <w:ind w:left="1080"/>
              <w:contextualSpacing w:val="0"/>
              <w:jc w:val="both"/>
              <w:rPr>
                <w:rFonts w:asciiTheme="majorBidi" w:hAnsiTheme="majorBidi" w:cstheme="majorBidi"/>
                <w:bCs/>
                <w:noProof/>
                <w:szCs w:val="24"/>
              </w:rPr>
            </w:pPr>
            <m:oMath>
              <m:r>
                <w:rPr>
                  <w:rFonts w:ascii="Cambria Math" w:hAnsi="Cambria Math" w:cs="Cambria Math"/>
                  <w:noProof/>
                  <w:szCs w:val="24"/>
                </w:rPr>
                <m:t>Ratio</m:t>
              </m:r>
              <m:r>
                <m:rPr>
                  <m:sty m:val="p"/>
                </m:rPr>
                <w:rPr>
                  <w:rFonts w:ascii="Cambria Math" w:hAnsi="Cambria Math" w:cs="Cambria Math"/>
                  <w:noProof/>
                  <w:szCs w:val="24"/>
                </w:rPr>
                <m:t>=</m:t>
              </m:r>
              <m:f>
                <m:fPr>
                  <m:ctrlPr>
                    <w:rPr>
                      <w:rFonts w:ascii="Cambria Math" w:hAnsi="Cambria Math" w:cstheme="majorBidi"/>
                      <w:bCs/>
                      <w:noProof/>
                      <w:szCs w:val="24"/>
                    </w:rPr>
                  </m:ctrlPr>
                </m:fPr>
                <m:num>
                  <m:r>
                    <m:rPr>
                      <m:sty m:val="p"/>
                    </m:rPr>
                    <w:rPr>
                      <w:rFonts w:ascii="Cambria Math" w:hAnsi="Cambria Math" w:cs="Cambria Math"/>
                      <w:noProof/>
                      <w:szCs w:val="24"/>
                    </w:rPr>
                    <m:t>Actual CPU time consumed by the process since its creation</m:t>
                  </m:r>
                </m:num>
                <m:den>
                  <m:r>
                    <m:rPr>
                      <m:sty m:val="p"/>
                    </m:rPr>
                    <w:rPr>
                      <w:rFonts w:ascii="Cambria Math" w:hAnsi="Cambria Math" w:cs="Cambria Math"/>
                      <w:noProof/>
                      <w:szCs w:val="24"/>
                    </w:rPr>
                    <m:t>The amount of CPU the process is entitled to</m:t>
                  </m:r>
                </m:den>
              </m:f>
            </m:oMath>
          </w:p>
          <w:p w:rsidR="00A44093" w:rsidRPr="00F47ED9" w:rsidRDefault="00EC1C4E" w:rsidP="00F9793C">
            <w:pPr>
              <w:pStyle w:val="ListParagraph"/>
              <w:numPr>
                <w:ilvl w:val="1"/>
                <w:numId w:val="39"/>
              </w:numPr>
              <w:spacing w:after="120"/>
              <w:ind w:left="1080"/>
              <w:contextualSpacing w:val="0"/>
              <w:jc w:val="both"/>
              <w:rPr>
                <w:rFonts w:asciiTheme="majorBidi" w:hAnsiTheme="majorBidi" w:cstheme="majorBidi"/>
                <w:bCs/>
                <w:noProof/>
                <w:sz w:val="26"/>
                <w:szCs w:val="24"/>
              </w:rPr>
            </w:pPr>
            <w:r w:rsidRPr="00F47ED9">
              <w:t xml:space="preserve">The process with the lowest ratio is run until its ratio has moved </w:t>
            </w:r>
            <w:r w:rsidRPr="00F47ED9">
              <w:rPr>
                <w:i/>
              </w:rPr>
              <w:t>above</w:t>
            </w:r>
            <w:r w:rsidRPr="00F47ED9">
              <w:t xml:space="preserve"> its closest competitor.</w:t>
            </w:r>
          </w:p>
          <w:p w:rsidR="000E10BB" w:rsidRDefault="000E10BB" w:rsidP="000E10BB">
            <w:pPr>
              <w:ind w:firstLine="360"/>
              <w:jc w:val="both"/>
              <w:rPr>
                <w:rFonts w:asciiTheme="majorBidi" w:hAnsiTheme="majorBidi" w:cstheme="majorBidi"/>
                <w:b/>
                <w:bCs/>
                <w:noProof/>
                <w:color w:val="C00000"/>
                <w:szCs w:val="24"/>
              </w:rPr>
            </w:pPr>
            <w:r>
              <w:rPr>
                <w:rFonts w:asciiTheme="majorBidi" w:hAnsiTheme="majorBidi" w:cstheme="majorBidi"/>
                <w:b/>
                <w:bCs/>
                <w:noProof/>
                <w:color w:val="C00000"/>
                <w:szCs w:val="24"/>
              </w:rPr>
              <w:lastRenderedPageBreak/>
              <w:t>Lottery</w:t>
            </w:r>
            <w:r w:rsidRPr="0006002B">
              <w:rPr>
                <w:rFonts w:asciiTheme="majorBidi" w:hAnsiTheme="majorBidi" w:cstheme="majorBidi"/>
                <w:b/>
                <w:bCs/>
                <w:noProof/>
                <w:color w:val="C00000"/>
                <w:szCs w:val="24"/>
              </w:rPr>
              <w:t xml:space="preserve"> Scheduling</w:t>
            </w:r>
          </w:p>
          <w:p w:rsidR="00DE7B5F" w:rsidRDefault="000E10BB" w:rsidP="000E10BB">
            <w:pPr>
              <w:spacing w:after="120"/>
              <w:ind w:firstLine="360"/>
              <w:jc w:val="both"/>
              <w:rPr>
                <w:rFonts w:asciiTheme="majorBidi" w:hAnsiTheme="majorBidi" w:cstheme="majorBidi"/>
                <w:bCs/>
                <w:noProof/>
                <w:szCs w:val="24"/>
              </w:rPr>
            </w:pPr>
            <w:r>
              <w:rPr>
                <w:rFonts w:asciiTheme="majorBidi" w:hAnsiTheme="majorBidi" w:cstheme="majorBidi"/>
                <w:b/>
                <w:bCs/>
                <w:noProof/>
                <w:color w:val="C00000"/>
                <w:szCs w:val="24"/>
              </w:rPr>
              <w:t>[</w:t>
            </w:r>
            <w:r w:rsidRPr="00500465">
              <w:rPr>
                <w:rFonts w:asciiTheme="majorBidi" w:hAnsiTheme="majorBidi" w:cstheme="majorBidi"/>
                <w:b/>
                <w:bCs/>
                <w:i/>
                <w:noProof/>
                <w:color w:val="0070C0"/>
                <w:szCs w:val="24"/>
              </w:rPr>
              <w:t>Preemptive</w:t>
            </w:r>
            <w:r>
              <w:rPr>
                <w:rFonts w:asciiTheme="majorBidi" w:hAnsiTheme="majorBidi" w:cstheme="majorBidi"/>
                <w:b/>
                <w:bCs/>
                <w:noProof/>
                <w:color w:val="C00000"/>
                <w:szCs w:val="24"/>
              </w:rPr>
              <w:t xml:space="preserve">] </w:t>
            </w:r>
            <w:r w:rsidRPr="00066A7F">
              <w:rPr>
                <w:rFonts w:asciiTheme="majorBidi" w:hAnsiTheme="majorBidi" w:cstheme="majorBidi"/>
                <w:b/>
                <w:bCs/>
                <w:noProof/>
                <w:color w:val="C00000"/>
                <w:szCs w:val="24"/>
              </w:rPr>
              <w:t>[</w:t>
            </w:r>
            <w:r w:rsidRPr="00066A7F">
              <w:rPr>
                <w:rFonts w:asciiTheme="majorBidi" w:hAnsiTheme="majorBidi" w:cstheme="majorBidi"/>
                <w:b/>
                <w:bCs/>
                <w:i/>
                <w:noProof/>
                <w:color w:val="C00000"/>
                <w:szCs w:val="24"/>
              </w:rPr>
              <w:t xml:space="preserve">Applies to: </w:t>
            </w:r>
            <w:r w:rsidRPr="00500465">
              <w:rPr>
                <w:rFonts w:asciiTheme="majorBidi" w:hAnsiTheme="majorBidi" w:cstheme="majorBidi"/>
                <w:b/>
                <w:bCs/>
                <w:i/>
                <w:noProof/>
                <w:color w:val="00B050"/>
                <w:szCs w:val="24"/>
              </w:rPr>
              <w:t>Interactive systems</w:t>
            </w:r>
            <w:r w:rsidRPr="00066A7F">
              <w:rPr>
                <w:rFonts w:asciiTheme="majorBidi" w:hAnsiTheme="majorBidi" w:cstheme="majorBidi"/>
                <w:b/>
                <w:bCs/>
                <w:noProof/>
                <w:color w:val="C00000"/>
                <w:szCs w:val="24"/>
              </w:rPr>
              <w:t>]</w:t>
            </w:r>
          </w:p>
          <w:p w:rsidR="00F6598D" w:rsidRPr="00F6598D" w:rsidRDefault="003A6657" w:rsidP="00695F72">
            <w:pPr>
              <w:pStyle w:val="ListParagraph"/>
              <w:numPr>
                <w:ilvl w:val="0"/>
                <w:numId w:val="40"/>
              </w:numPr>
              <w:spacing w:after="120"/>
              <w:ind w:left="720"/>
              <w:contextualSpacing w:val="0"/>
              <w:jc w:val="both"/>
              <w:rPr>
                <w:rFonts w:asciiTheme="majorBidi" w:hAnsiTheme="majorBidi" w:cstheme="majorBidi"/>
                <w:bCs/>
                <w:noProof/>
                <w:szCs w:val="24"/>
              </w:rPr>
            </w:pPr>
            <w:r w:rsidRPr="00BD0CBD">
              <w:t>The basic idea is to give processes lottery tickets for various syst</w:t>
            </w:r>
            <w:r w:rsidR="00F6598D">
              <w:t>em resources, such as CPU time.</w:t>
            </w:r>
          </w:p>
          <w:p w:rsidR="00F6598D" w:rsidRPr="00F6598D" w:rsidRDefault="003A6657" w:rsidP="00695F72">
            <w:pPr>
              <w:pStyle w:val="ListParagraph"/>
              <w:numPr>
                <w:ilvl w:val="0"/>
                <w:numId w:val="40"/>
              </w:numPr>
              <w:spacing w:after="120"/>
              <w:ind w:left="720"/>
              <w:contextualSpacing w:val="0"/>
              <w:jc w:val="both"/>
              <w:rPr>
                <w:rFonts w:asciiTheme="majorBidi" w:hAnsiTheme="majorBidi" w:cstheme="majorBidi"/>
                <w:bCs/>
                <w:noProof/>
                <w:szCs w:val="24"/>
              </w:rPr>
            </w:pPr>
            <w:r w:rsidRPr="00BD0CBD">
              <w:t>Whenever a scheduling decision has to be made, a lottery ticket is chosen at random, and the process holding</w:t>
            </w:r>
            <w:r w:rsidR="00F6598D">
              <w:t xml:space="preserve"> that ticket gets the resource.</w:t>
            </w:r>
          </w:p>
          <w:p w:rsidR="0085241F" w:rsidRPr="001E5A09" w:rsidRDefault="003A6657" w:rsidP="00695F72">
            <w:pPr>
              <w:pStyle w:val="ListParagraph"/>
              <w:numPr>
                <w:ilvl w:val="0"/>
                <w:numId w:val="40"/>
              </w:numPr>
              <w:spacing w:after="120"/>
              <w:ind w:left="720"/>
              <w:contextualSpacing w:val="0"/>
              <w:jc w:val="both"/>
              <w:rPr>
                <w:rFonts w:asciiTheme="majorBidi" w:hAnsiTheme="majorBidi" w:cstheme="majorBidi"/>
                <w:bCs/>
                <w:noProof/>
                <w:szCs w:val="24"/>
              </w:rPr>
            </w:pPr>
            <w:r w:rsidRPr="00BD0CBD">
              <w:t>When applied to CPU scheduling, the system might hold a lottery 50 times a second, with each winner getting 20 ms of CPU time as a prize.</w:t>
            </w:r>
          </w:p>
          <w:p w:rsidR="001E5A09" w:rsidRDefault="001E5A09" w:rsidP="00695F72">
            <w:pPr>
              <w:pStyle w:val="ListParagraph"/>
              <w:numPr>
                <w:ilvl w:val="0"/>
                <w:numId w:val="40"/>
              </w:numPr>
              <w:spacing w:after="120"/>
              <w:ind w:left="720"/>
              <w:contextualSpacing w:val="0"/>
              <w:jc w:val="both"/>
              <w:rPr>
                <w:rFonts w:asciiTheme="majorBidi" w:hAnsiTheme="majorBidi" w:cstheme="majorBidi"/>
                <w:bCs/>
                <w:noProof/>
                <w:szCs w:val="24"/>
              </w:rPr>
            </w:pPr>
            <w:r w:rsidRPr="001E5A09">
              <w:rPr>
                <w:rFonts w:asciiTheme="majorBidi" w:hAnsiTheme="majorBidi" w:cstheme="majorBidi"/>
                <w:bCs/>
                <w:noProof/>
                <w:szCs w:val="24"/>
              </w:rPr>
              <w:t>Cooperating processes may exchange tickets if they wish. For example, when a client process sends a message to a server process and then blocks, it may give all of its tickets to the server, to increase the chance of the server running next. When the server is finished, it returns the tickets so the client can run again.</w:t>
            </w:r>
          </w:p>
          <w:p w:rsidR="001E5A09" w:rsidRPr="00BD0CBD" w:rsidRDefault="00695F72" w:rsidP="00695F72">
            <w:pPr>
              <w:pStyle w:val="ListParagraph"/>
              <w:numPr>
                <w:ilvl w:val="0"/>
                <w:numId w:val="40"/>
              </w:numPr>
              <w:spacing w:after="120"/>
              <w:ind w:left="720"/>
              <w:contextualSpacing w:val="0"/>
              <w:jc w:val="both"/>
              <w:rPr>
                <w:rFonts w:asciiTheme="majorBidi" w:hAnsiTheme="majorBidi" w:cstheme="majorBidi"/>
                <w:bCs/>
                <w:noProof/>
                <w:szCs w:val="24"/>
              </w:rPr>
            </w:pPr>
            <w:r w:rsidRPr="00695F72">
              <w:rPr>
                <w:rFonts w:asciiTheme="majorBidi" w:hAnsiTheme="majorBidi" w:cstheme="majorBidi"/>
                <w:bCs/>
                <w:noProof/>
                <w:szCs w:val="24"/>
              </w:rPr>
              <w:t>Lottery scheduling can be used to solve problems that are difficult to handle with other methods. One example is a video server in which several processes are feeding video streams to their clients, but at different frame rates. Suppose that the processes need frames at 10, 20, and 25 frames/sec. By allocating these processes 10, 20, and 25 tickets, respectively, they will automatically divide the CPU in approximately the correct proportion, that is, 10 : 20 : 25.</w:t>
            </w:r>
          </w:p>
          <w:p w:rsidR="0085241F" w:rsidRDefault="002416CB" w:rsidP="00E75B3D">
            <w:pPr>
              <w:spacing w:after="120"/>
              <w:ind w:firstLine="360"/>
              <w:jc w:val="both"/>
              <w:rPr>
                <w:rFonts w:asciiTheme="majorBidi" w:hAnsiTheme="majorBidi" w:cstheme="majorBidi"/>
                <w:bCs/>
                <w:noProof/>
                <w:szCs w:val="24"/>
              </w:rPr>
            </w:pPr>
            <w:r w:rsidRPr="002416CB">
              <w:rPr>
                <w:rFonts w:asciiTheme="majorBidi" w:hAnsiTheme="majorBidi" w:cstheme="majorBidi"/>
                <w:b/>
                <w:bCs/>
                <w:noProof/>
                <w:szCs w:val="24"/>
              </w:rPr>
              <w:pict>
                <v:shape id="_x0000_s1222" type="#_x0000_t32" style="position:absolute;left:0;text-align:left;margin-left:-4.4pt;margin-top:7.9pt;width:503.35pt;height:0;z-index:251710464" o:connectortype="straight" strokecolor="#d8d8d8 [2732]"/>
              </w:pict>
            </w:r>
          </w:p>
          <w:p w:rsidR="00282A1D" w:rsidRDefault="00282A1D" w:rsidP="00282A1D">
            <w:pPr>
              <w:ind w:firstLine="360"/>
              <w:jc w:val="both"/>
              <w:rPr>
                <w:rFonts w:asciiTheme="majorBidi" w:hAnsiTheme="majorBidi" w:cstheme="majorBidi"/>
                <w:b/>
                <w:bCs/>
                <w:noProof/>
                <w:color w:val="C00000"/>
                <w:szCs w:val="24"/>
              </w:rPr>
            </w:pPr>
            <w:r>
              <w:rPr>
                <w:rFonts w:asciiTheme="majorBidi" w:hAnsiTheme="majorBidi" w:cstheme="majorBidi"/>
                <w:b/>
                <w:bCs/>
                <w:noProof/>
                <w:color w:val="C00000"/>
                <w:szCs w:val="24"/>
              </w:rPr>
              <w:t>Fair-Share</w:t>
            </w:r>
            <w:r w:rsidRPr="0006002B">
              <w:rPr>
                <w:rFonts w:asciiTheme="majorBidi" w:hAnsiTheme="majorBidi" w:cstheme="majorBidi"/>
                <w:b/>
                <w:bCs/>
                <w:noProof/>
                <w:color w:val="C00000"/>
                <w:szCs w:val="24"/>
              </w:rPr>
              <w:t xml:space="preserve"> Scheduling</w:t>
            </w:r>
          </w:p>
          <w:p w:rsidR="0085241F" w:rsidRDefault="00282A1D" w:rsidP="00282A1D">
            <w:pPr>
              <w:spacing w:after="120"/>
              <w:ind w:firstLine="360"/>
              <w:jc w:val="both"/>
              <w:rPr>
                <w:rFonts w:asciiTheme="majorBidi" w:hAnsiTheme="majorBidi" w:cstheme="majorBidi"/>
                <w:bCs/>
                <w:noProof/>
                <w:szCs w:val="24"/>
              </w:rPr>
            </w:pPr>
            <w:r>
              <w:rPr>
                <w:rFonts w:asciiTheme="majorBidi" w:hAnsiTheme="majorBidi" w:cstheme="majorBidi"/>
                <w:b/>
                <w:bCs/>
                <w:noProof/>
                <w:color w:val="C00000"/>
                <w:szCs w:val="24"/>
              </w:rPr>
              <w:t>[</w:t>
            </w:r>
            <w:r w:rsidRPr="00500465">
              <w:rPr>
                <w:rFonts w:asciiTheme="majorBidi" w:hAnsiTheme="majorBidi" w:cstheme="majorBidi"/>
                <w:b/>
                <w:bCs/>
                <w:i/>
                <w:noProof/>
                <w:color w:val="0070C0"/>
                <w:szCs w:val="24"/>
              </w:rPr>
              <w:t>Preemptive</w:t>
            </w:r>
            <w:r>
              <w:rPr>
                <w:rFonts w:asciiTheme="majorBidi" w:hAnsiTheme="majorBidi" w:cstheme="majorBidi"/>
                <w:b/>
                <w:bCs/>
                <w:noProof/>
                <w:color w:val="C00000"/>
                <w:szCs w:val="24"/>
              </w:rPr>
              <w:t xml:space="preserve">] </w:t>
            </w:r>
            <w:r w:rsidRPr="00066A7F">
              <w:rPr>
                <w:rFonts w:asciiTheme="majorBidi" w:hAnsiTheme="majorBidi" w:cstheme="majorBidi"/>
                <w:b/>
                <w:bCs/>
                <w:noProof/>
                <w:color w:val="C00000"/>
                <w:szCs w:val="24"/>
              </w:rPr>
              <w:t>[</w:t>
            </w:r>
            <w:r w:rsidRPr="00066A7F">
              <w:rPr>
                <w:rFonts w:asciiTheme="majorBidi" w:hAnsiTheme="majorBidi" w:cstheme="majorBidi"/>
                <w:b/>
                <w:bCs/>
                <w:i/>
                <w:noProof/>
                <w:color w:val="C00000"/>
                <w:szCs w:val="24"/>
              </w:rPr>
              <w:t xml:space="preserve">Applies to: </w:t>
            </w:r>
            <w:r w:rsidRPr="00500465">
              <w:rPr>
                <w:rFonts w:asciiTheme="majorBidi" w:hAnsiTheme="majorBidi" w:cstheme="majorBidi"/>
                <w:b/>
                <w:bCs/>
                <w:i/>
                <w:noProof/>
                <w:color w:val="00B050"/>
                <w:szCs w:val="24"/>
              </w:rPr>
              <w:t>Interactive systems</w:t>
            </w:r>
            <w:r w:rsidRPr="00066A7F">
              <w:rPr>
                <w:rFonts w:asciiTheme="majorBidi" w:hAnsiTheme="majorBidi" w:cstheme="majorBidi"/>
                <w:b/>
                <w:bCs/>
                <w:noProof/>
                <w:color w:val="C00000"/>
                <w:szCs w:val="24"/>
              </w:rPr>
              <w:t>]</w:t>
            </w:r>
          </w:p>
          <w:p w:rsidR="00391249" w:rsidRPr="00391249" w:rsidRDefault="00391249" w:rsidP="00391249">
            <w:pPr>
              <w:spacing w:after="120"/>
              <w:ind w:firstLine="360"/>
              <w:jc w:val="both"/>
              <w:rPr>
                <w:rFonts w:asciiTheme="majorBidi" w:hAnsiTheme="majorBidi" w:cstheme="majorBidi"/>
                <w:bCs/>
                <w:noProof/>
                <w:szCs w:val="24"/>
              </w:rPr>
            </w:pPr>
            <w:r w:rsidRPr="00391249">
              <w:rPr>
                <w:rFonts w:asciiTheme="majorBidi" w:hAnsiTheme="majorBidi" w:cstheme="majorBidi"/>
                <w:bCs/>
                <w:noProof/>
                <w:szCs w:val="24"/>
              </w:rPr>
              <w:t>So far we have assumed that each process is scheduled on its own, without regard to who its owner is. As a result, if user 1 starts up 9 processes and user 2 starts up 1 process, with round robin or equal priorities, user 1 will get 90% of the CPU and user 2 will get only 10% of it.</w:t>
            </w:r>
          </w:p>
          <w:p w:rsidR="00391249" w:rsidRPr="00391249" w:rsidRDefault="00391249" w:rsidP="00391249">
            <w:pPr>
              <w:spacing w:after="120"/>
              <w:ind w:firstLine="360"/>
              <w:jc w:val="both"/>
              <w:rPr>
                <w:rFonts w:asciiTheme="majorBidi" w:hAnsiTheme="majorBidi" w:cstheme="majorBidi"/>
                <w:bCs/>
                <w:noProof/>
                <w:szCs w:val="24"/>
              </w:rPr>
            </w:pPr>
            <w:r w:rsidRPr="00391249">
              <w:rPr>
                <w:rFonts w:asciiTheme="majorBidi" w:hAnsiTheme="majorBidi" w:cstheme="majorBidi"/>
                <w:bCs/>
                <w:noProof/>
                <w:szCs w:val="24"/>
              </w:rPr>
              <w:t xml:space="preserve">To prevent this situation, </w:t>
            </w:r>
            <w:r w:rsidRPr="00056ED8">
              <w:rPr>
                <w:rFonts w:asciiTheme="majorBidi" w:hAnsiTheme="majorBidi" w:cstheme="majorBidi"/>
                <w:bCs/>
                <w:noProof/>
                <w:color w:val="0070C0"/>
                <w:szCs w:val="24"/>
              </w:rPr>
              <w:t xml:space="preserve">some systems take into account who owns a process before scheduling it. In this model, each user is </w:t>
            </w:r>
            <w:r w:rsidRPr="005223CF">
              <w:rPr>
                <w:rFonts w:asciiTheme="majorBidi" w:hAnsiTheme="majorBidi" w:cstheme="majorBidi"/>
                <w:bCs/>
                <w:noProof/>
                <w:color w:val="0070C0"/>
                <w:szCs w:val="24"/>
              </w:rPr>
              <w:t>allocated</w:t>
            </w:r>
            <w:r w:rsidRPr="00056ED8">
              <w:rPr>
                <w:rFonts w:asciiTheme="majorBidi" w:hAnsiTheme="majorBidi" w:cstheme="majorBidi"/>
                <w:bCs/>
                <w:noProof/>
                <w:color w:val="0070C0"/>
                <w:szCs w:val="24"/>
              </w:rPr>
              <w:t xml:space="preserve"> some fraction of the CPU and the scheduler picks processes in such a way as to enforce it.</w:t>
            </w:r>
            <w:r w:rsidRPr="00391249">
              <w:rPr>
                <w:rFonts w:asciiTheme="majorBidi" w:hAnsiTheme="majorBidi" w:cstheme="majorBidi"/>
                <w:bCs/>
                <w:noProof/>
                <w:szCs w:val="24"/>
              </w:rPr>
              <w:t xml:space="preserve"> Thus if two users have each been promised 50% of the CPU, they will each get that, no matter how many processes they have in existence.</w:t>
            </w:r>
          </w:p>
          <w:p w:rsidR="00391249" w:rsidRPr="00391249" w:rsidRDefault="00391249" w:rsidP="00391249">
            <w:pPr>
              <w:spacing w:after="120"/>
              <w:ind w:firstLine="360"/>
              <w:jc w:val="both"/>
              <w:rPr>
                <w:rFonts w:asciiTheme="majorBidi" w:hAnsiTheme="majorBidi" w:cstheme="majorBidi"/>
                <w:bCs/>
                <w:noProof/>
                <w:szCs w:val="24"/>
              </w:rPr>
            </w:pPr>
            <w:r w:rsidRPr="00391249">
              <w:rPr>
                <w:rFonts w:asciiTheme="majorBidi" w:hAnsiTheme="majorBidi" w:cstheme="majorBidi"/>
                <w:bCs/>
                <w:noProof/>
                <w:szCs w:val="24"/>
              </w:rPr>
              <w:t xml:space="preserve">As an example, consider a system with two users, each of which has been promised 50% of the CPU. User 1 has four processes, </w:t>
            </w:r>
            <w:r w:rsidRPr="00391249">
              <w:rPr>
                <w:rFonts w:asciiTheme="majorBidi" w:hAnsiTheme="majorBidi" w:cstheme="majorBidi"/>
                <w:bCs/>
                <w:i/>
                <w:iCs/>
                <w:noProof/>
                <w:szCs w:val="24"/>
              </w:rPr>
              <w:t>A</w:t>
            </w:r>
            <w:r w:rsidRPr="00391249">
              <w:rPr>
                <w:rFonts w:asciiTheme="majorBidi" w:hAnsiTheme="majorBidi" w:cstheme="majorBidi"/>
                <w:bCs/>
                <w:noProof/>
                <w:szCs w:val="24"/>
              </w:rPr>
              <w:t xml:space="preserve">, </w:t>
            </w:r>
            <w:r w:rsidRPr="00391249">
              <w:rPr>
                <w:rFonts w:asciiTheme="majorBidi" w:hAnsiTheme="majorBidi" w:cstheme="majorBidi"/>
                <w:bCs/>
                <w:i/>
                <w:iCs/>
                <w:noProof/>
                <w:szCs w:val="24"/>
              </w:rPr>
              <w:t>B</w:t>
            </w:r>
            <w:r w:rsidRPr="00391249">
              <w:rPr>
                <w:rFonts w:asciiTheme="majorBidi" w:hAnsiTheme="majorBidi" w:cstheme="majorBidi"/>
                <w:bCs/>
                <w:noProof/>
                <w:szCs w:val="24"/>
              </w:rPr>
              <w:t xml:space="preserve">, </w:t>
            </w:r>
            <w:r w:rsidRPr="00391249">
              <w:rPr>
                <w:rFonts w:asciiTheme="majorBidi" w:hAnsiTheme="majorBidi" w:cstheme="majorBidi"/>
                <w:bCs/>
                <w:i/>
                <w:iCs/>
                <w:noProof/>
                <w:szCs w:val="24"/>
              </w:rPr>
              <w:t>C</w:t>
            </w:r>
            <w:r w:rsidRPr="00391249">
              <w:rPr>
                <w:rFonts w:asciiTheme="majorBidi" w:hAnsiTheme="majorBidi" w:cstheme="majorBidi"/>
                <w:bCs/>
                <w:noProof/>
                <w:szCs w:val="24"/>
              </w:rPr>
              <w:t xml:space="preserve">, and </w:t>
            </w:r>
            <w:r w:rsidRPr="00391249">
              <w:rPr>
                <w:rFonts w:asciiTheme="majorBidi" w:hAnsiTheme="majorBidi" w:cstheme="majorBidi"/>
                <w:bCs/>
                <w:i/>
                <w:iCs/>
                <w:noProof/>
                <w:szCs w:val="24"/>
              </w:rPr>
              <w:t>D</w:t>
            </w:r>
            <w:r w:rsidRPr="00391249">
              <w:rPr>
                <w:rFonts w:asciiTheme="majorBidi" w:hAnsiTheme="majorBidi" w:cstheme="majorBidi"/>
                <w:bCs/>
                <w:noProof/>
                <w:szCs w:val="24"/>
              </w:rPr>
              <w:t xml:space="preserve">, and user 2 has only 1 process, </w:t>
            </w:r>
            <w:r w:rsidRPr="00FF2B0C">
              <w:rPr>
                <w:rFonts w:asciiTheme="majorBidi" w:hAnsiTheme="majorBidi" w:cstheme="majorBidi"/>
                <w:bCs/>
                <w:i/>
                <w:iCs/>
                <w:noProof/>
                <w:color w:val="C00000"/>
                <w:szCs w:val="24"/>
              </w:rPr>
              <w:t>E</w:t>
            </w:r>
            <w:r w:rsidRPr="00391249">
              <w:rPr>
                <w:rFonts w:asciiTheme="majorBidi" w:hAnsiTheme="majorBidi" w:cstheme="majorBidi"/>
                <w:bCs/>
                <w:noProof/>
                <w:szCs w:val="24"/>
              </w:rPr>
              <w:t>. If round-robin scheduling is used, a possible scheduling sequence that meets all the constraints is this one:</w:t>
            </w:r>
          </w:p>
          <w:p w:rsidR="00391249" w:rsidRPr="00391249" w:rsidRDefault="00391249" w:rsidP="00627C74">
            <w:pPr>
              <w:spacing w:after="120"/>
              <w:ind w:firstLine="360"/>
              <w:jc w:val="center"/>
              <w:rPr>
                <w:rFonts w:asciiTheme="majorBidi" w:hAnsiTheme="majorBidi" w:cstheme="majorBidi"/>
                <w:bCs/>
                <w:noProof/>
                <w:szCs w:val="24"/>
              </w:rPr>
            </w:pPr>
            <w:r w:rsidRPr="00391249">
              <w:rPr>
                <w:rFonts w:asciiTheme="majorBidi" w:hAnsiTheme="majorBidi" w:cstheme="majorBidi"/>
                <w:bCs/>
                <w:noProof/>
                <w:szCs w:val="24"/>
              </w:rPr>
              <w:t xml:space="preserve">A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B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C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D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A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B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C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D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w:t>
            </w:r>
          </w:p>
          <w:p w:rsidR="00391249" w:rsidRPr="00391249" w:rsidRDefault="00391249" w:rsidP="00391249">
            <w:pPr>
              <w:spacing w:after="120"/>
              <w:ind w:firstLine="360"/>
              <w:jc w:val="both"/>
              <w:rPr>
                <w:rFonts w:asciiTheme="majorBidi" w:hAnsiTheme="majorBidi" w:cstheme="majorBidi"/>
                <w:bCs/>
                <w:noProof/>
                <w:szCs w:val="24"/>
              </w:rPr>
            </w:pPr>
            <w:r w:rsidRPr="00391249">
              <w:rPr>
                <w:rFonts w:asciiTheme="majorBidi" w:hAnsiTheme="majorBidi" w:cstheme="majorBidi"/>
                <w:bCs/>
                <w:noProof/>
                <w:szCs w:val="24"/>
              </w:rPr>
              <w:t>On the other hand, if user 1 is entitled to twice as much CPU time as user 2, we might get</w:t>
            </w:r>
          </w:p>
          <w:p w:rsidR="00391249" w:rsidRPr="00391249" w:rsidRDefault="00391249" w:rsidP="00627C74">
            <w:pPr>
              <w:spacing w:after="120"/>
              <w:ind w:firstLine="360"/>
              <w:jc w:val="center"/>
              <w:rPr>
                <w:rFonts w:asciiTheme="majorBidi" w:hAnsiTheme="majorBidi" w:cstheme="majorBidi"/>
                <w:bCs/>
                <w:noProof/>
                <w:szCs w:val="24"/>
              </w:rPr>
            </w:pPr>
            <w:r w:rsidRPr="00391249">
              <w:rPr>
                <w:rFonts w:asciiTheme="majorBidi" w:hAnsiTheme="majorBidi" w:cstheme="majorBidi"/>
                <w:bCs/>
                <w:noProof/>
                <w:szCs w:val="24"/>
              </w:rPr>
              <w:t xml:space="preserve">A B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C D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A B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C D </w:t>
            </w:r>
            <w:r w:rsidRPr="00CB3438">
              <w:rPr>
                <w:rFonts w:asciiTheme="majorBidi" w:hAnsiTheme="majorBidi" w:cstheme="majorBidi"/>
                <w:bCs/>
                <w:noProof/>
                <w:color w:val="C00000"/>
                <w:szCs w:val="24"/>
              </w:rPr>
              <w:t>E</w:t>
            </w:r>
            <w:r w:rsidRPr="00391249">
              <w:rPr>
                <w:rFonts w:asciiTheme="majorBidi" w:hAnsiTheme="majorBidi" w:cstheme="majorBidi"/>
                <w:bCs/>
                <w:noProof/>
                <w:szCs w:val="24"/>
              </w:rPr>
              <w:t xml:space="preserve"> ...</w:t>
            </w:r>
          </w:p>
          <w:p w:rsidR="001969C0" w:rsidRPr="00726837" w:rsidRDefault="00391249" w:rsidP="004D494E">
            <w:pPr>
              <w:spacing w:after="120"/>
              <w:ind w:firstLine="360"/>
              <w:jc w:val="both"/>
              <w:rPr>
                <w:rFonts w:asciiTheme="majorBidi" w:hAnsiTheme="majorBidi" w:cstheme="majorBidi"/>
                <w:bCs/>
                <w:noProof/>
                <w:szCs w:val="24"/>
              </w:rPr>
            </w:pPr>
            <w:r w:rsidRPr="00391249">
              <w:rPr>
                <w:rFonts w:asciiTheme="majorBidi" w:hAnsiTheme="majorBidi" w:cstheme="majorBidi"/>
                <w:bCs/>
                <w:noProof/>
                <w:szCs w:val="24"/>
              </w:rPr>
              <w:t>Numerous other possibilities exist of course, and can be exploited, depending on what the notion of fairness is.</w:t>
            </w:r>
          </w:p>
        </w:tc>
      </w:tr>
      <w:tr w:rsidR="00AA67BF" w:rsidRPr="00731784" w:rsidTr="00AA67BF">
        <w:tc>
          <w:tcPr>
            <w:tcW w:w="636" w:type="dxa"/>
          </w:tcPr>
          <w:p w:rsidR="00AA67BF" w:rsidRPr="00731784" w:rsidRDefault="00AA67BF" w:rsidP="00B74712">
            <w:pPr>
              <w:rPr>
                <w:rFonts w:asciiTheme="majorBidi" w:hAnsiTheme="majorBidi" w:cstheme="majorBidi"/>
                <w:b/>
                <w:bCs/>
                <w:szCs w:val="24"/>
              </w:rPr>
            </w:pPr>
            <w:r>
              <w:rPr>
                <w:rFonts w:asciiTheme="majorBidi" w:hAnsiTheme="majorBidi" w:cstheme="majorBidi"/>
                <w:b/>
                <w:bCs/>
                <w:szCs w:val="24"/>
              </w:rPr>
              <w:lastRenderedPageBreak/>
              <w:t>2.26</w:t>
            </w:r>
          </w:p>
        </w:tc>
        <w:tc>
          <w:tcPr>
            <w:tcW w:w="10113" w:type="dxa"/>
            <w:gridSpan w:val="2"/>
          </w:tcPr>
          <w:p w:rsidR="00AA67BF" w:rsidRDefault="000F4F43" w:rsidP="000F4F43">
            <w:pPr>
              <w:spacing w:after="120"/>
              <w:ind w:firstLine="360"/>
              <w:jc w:val="both"/>
              <w:rPr>
                <w:rFonts w:asciiTheme="majorBidi" w:hAnsiTheme="majorBidi" w:cstheme="majorBidi"/>
                <w:b/>
                <w:bCs/>
                <w:noProof/>
                <w:szCs w:val="26"/>
              </w:rPr>
            </w:pPr>
            <w:r w:rsidRPr="000F4F43">
              <w:rPr>
                <w:rFonts w:asciiTheme="majorBidi" w:hAnsiTheme="majorBidi" w:cstheme="majorBidi"/>
                <w:b/>
                <w:bCs/>
                <w:noProof/>
                <w:szCs w:val="26"/>
              </w:rPr>
              <w:t>Scheduling</w:t>
            </w:r>
            <w:r w:rsidR="00417EB4">
              <w:rPr>
                <w:rFonts w:asciiTheme="majorBidi" w:hAnsiTheme="majorBidi" w:cstheme="majorBidi"/>
                <w:b/>
                <w:bCs/>
                <w:noProof/>
                <w:szCs w:val="26"/>
              </w:rPr>
              <w:t xml:space="preserve"> in Real-Time Systems (RTS)</w:t>
            </w:r>
          </w:p>
          <w:p w:rsidR="00417EB4" w:rsidRDefault="00AF3C36" w:rsidP="00AF3C36">
            <w:pPr>
              <w:spacing w:after="120"/>
              <w:ind w:firstLine="360"/>
              <w:jc w:val="both"/>
              <w:rPr>
                <w:rFonts w:asciiTheme="majorBidi" w:hAnsiTheme="majorBidi" w:cstheme="majorBidi"/>
                <w:noProof/>
                <w:szCs w:val="26"/>
              </w:rPr>
            </w:pPr>
            <w:r w:rsidRPr="00AF3C36">
              <w:rPr>
                <w:rFonts w:asciiTheme="majorBidi" w:hAnsiTheme="majorBidi" w:cstheme="majorBidi"/>
                <w:noProof/>
                <w:szCs w:val="26"/>
              </w:rPr>
              <w:t xml:space="preserve">A </w:t>
            </w:r>
            <w:r w:rsidRPr="00E04C39">
              <w:rPr>
                <w:rFonts w:asciiTheme="majorBidi" w:hAnsiTheme="majorBidi" w:cstheme="majorBidi"/>
                <w:i/>
                <w:iCs/>
                <w:noProof/>
                <w:szCs w:val="26"/>
              </w:rPr>
              <w:t>real-time</w:t>
            </w:r>
            <w:r w:rsidRPr="00AF3C36">
              <w:rPr>
                <w:rFonts w:asciiTheme="majorBidi" w:hAnsiTheme="majorBidi" w:cstheme="majorBidi"/>
                <w:b/>
                <w:bCs/>
                <w:noProof/>
                <w:szCs w:val="26"/>
              </w:rPr>
              <w:t xml:space="preserve"> </w:t>
            </w:r>
            <w:r w:rsidRPr="00AF3C36">
              <w:rPr>
                <w:rFonts w:asciiTheme="majorBidi" w:hAnsiTheme="majorBidi" w:cstheme="majorBidi"/>
                <w:noProof/>
                <w:szCs w:val="26"/>
              </w:rPr>
              <w:t>system is one in which time plays an essential role</w:t>
            </w:r>
            <w:r w:rsidR="005A250F">
              <w:rPr>
                <w:rFonts w:asciiTheme="majorBidi" w:hAnsiTheme="majorBidi" w:cstheme="majorBidi"/>
                <w:noProof/>
                <w:szCs w:val="26"/>
              </w:rPr>
              <w:t xml:space="preserve"> – processing must happen in a timely fashion, neither too late, nor too early</w:t>
            </w:r>
            <w:r w:rsidRPr="00AF3C36">
              <w:rPr>
                <w:rFonts w:asciiTheme="majorBidi" w:hAnsiTheme="majorBidi" w:cstheme="majorBidi"/>
                <w:noProof/>
                <w:szCs w:val="26"/>
              </w:rPr>
              <w:t>.</w:t>
            </w:r>
          </w:p>
          <w:p w:rsidR="00383797" w:rsidRDefault="0063382C" w:rsidP="0063382C">
            <w:pPr>
              <w:spacing w:after="120"/>
              <w:ind w:firstLine="360"/>
              <w:jc w:val="both"/>
              <w:rPr>
                <w:rFonts w:asciiTheme="majorBidi" w:hAnsiTheme="majorBidi" w:cstheme="majorBidi"/>
                <w:noProof/>
                <w:szCs w:val="26"/>
              </w:rPr>
            </w:pPr>
            <w:r w:rsidRPr="0063382C">
              <w:rPr>
                <w:rFonts w:asciiTheme="majorBidi" w:hAnsiTheme="majorBidi" w:cstheme="majorBidi"/>
                <w:noProof/>
                <w:szCs w:val="26"/>
              </w:rPr>
              <w:t xml:space="preserve">Real-time systems are generally categorized as </w:t>
            </w:r>
            <w:r w:rsidRPr="00E44C8D">
              <w:rPr>
                <w:rFonts w:asciiTheme="majorBidi" w:hAnsiTheme="majorBidi" w:cstheme="majorBidi"/>
                <w:b/>
                <w:bCs/>
                <w:i/>
                <w:iCs/>
                <w:noProof/>
                <w:szCs w:val="26"/>
              </w:rPr>
              <w:t>hard real time</w:t>
            </w:r>
            <w:r w:rsidRPr="0063382C">
              <w:rPr>
                <w:rFonts w:asciiTheme="majorBidi" w:hAnsiTheme="majorBidi" w:cstheme="majorBidi"/>
                <w:noProof/>
                <w:szCs w:val="26"/>
              </w:rPr>
              <w:t xml:space="preserve">, meaning there are absolute deadlines that must be met, or else, and </w:t>
            </w:r>
            <w:r w:rsidRPr="00E44C8D">
              <w:rPr>
                <w:rFonts w:asciiTheme="majorBidi" w:hAnsiTheme="majorBidi" w:cstheme="majorBidi"/>
                <w:b/>
                <w:bCs/>
                <w:i/>
                <w:iCs/>
                <w:noProof/>
                <w:szCs w:val="26"/>
              </w:rPr>
              <w:t>soft real time</w:t>
            </w:r>
            <w:r w:rsidRPr="0063382C">
              <w:rPr>
                <w:rFonts w:asciiTheme="majorBidi" w:hAnsiTheme="majorBidi" w:cstheme="majorBidi"/>
                <w:noProof/>
                <w:szCs w:val="26"/>
              </w:rPr>
              <w:t>, meaning that missing an occasional deadline is undesirable, but nevertheless tolerable.</w:t>
            </w:r>
          </w:p>
          <w:p w:rsidR="008A2592" w:rsidRDefault="008A2592" w:rsidP="0063382C">
            <w:pPr>
              <w:spacing w:after="120"/>
              <w:ind w:firstLine="360"/>
              <w:jc w:val="both"/>
              <w:rPr>
                <w:szCs w:val="24"/>
              </w:rPr>
            </w:pPr>
            <w:r w:rsidRPr="008A2592">
              <w:rPr>
                <w:szCs w:val="24"/>
              </w:rPr>
              <w:t xml:space="preserve">The events that a real-time system may have to respond to can be further categorized us </w:t>
            </w:r>
            <w:r w:rsidRPr="008A2592">
              <w:rPr>
                <w:b/>
                <w:bCs/>
                <w:i/>
                <w:iCs/>
                <w:szCs w:val="24"/>
              </w:rPr>
              <w:t>periodic</w:t>
            </w:r>
            <w:r w:rsidRPr="008A2592">
              <w:rPr>
                <w:szCs w:val="24"/>
              </w:rPr>
              <w:t xml:space="preserve"> (occurring at regular intervals) or </w:t>
            </w:r>
            <w:r w:rsidRPr="008A2592">
              <w:rPr>
                <w:b/>
                <w:bCs/>
                <w:i/>
                <w:iCs/>
                <w:szCs w:val="24"/>
              </w:rPr>
              <w:t>aperiodic</w:t>
            </w:r>
            <w:r w:rsidRPr="008A2592">
              <w:rPr>
                <w:szCs w:val="24"/>
              </w:rPr>
              <w:t xml:space="preserve"> (occurring unpredictably).</w:t>
            </w:r>
          </w:p>
          <w:p w:rsidR="004F0DB2" w:rsidRDefault="004F0DB2" w:rsidP="0063382C">
            <w:pPr>
              <w:spacing w:after="120"/>
              <w:ind w:firstLine="360"/>
              <w:jc w:val="both"/>
              <w:rPr>
                <w:szCs w:val="24"/>
              </w:rPr>
            </w:pPr>
            <w:r w:rsidRPr="004F0DB2">
              <w:rPr>
                <w:szCs w:val="24"/>
              </w:rPr>
              <w:t xml:space="preserve">A system may have to respond to multiple periodic event streams. Depending on how much time each event requires for processing, it may not even be possible to handle them all. For example, if there are </w:t>
            </w:r>
            <w:r w:rsidRPr="004F0DB2">
              <w:rPr>
                <w:i/>
                <w:iCs/>
                <w:szCs w:val="24"/>
              </w:rPr>
              <w:t xml:space="preserve">m </w:t>
            </w:r>
            <w:r w:rsidRPr="004F0DB2">
              <w:rPr>
                <w:szCs w:val="24"/>
              </w:rPr>
              <w:t xml:space="preserve">periodic events and event </w:t>
            </w:r>
            <w:r w:rsidRPr="004F0DB2">
              <w:rPr>
                <w:i/>
                <w:iCs/>
                <w:szCs w:val="24"/>
              </w:rPr>
              <w:t>i</w:t>
            </w:r>
            <w:r w:rsidRPr="004F0DB2">
              <w:rPr>
                <w:szCs w:val="24"/>
              </w:rPr>
              <w:t xml:space="preserve"> occurs with period </w:t>
            </w:r>
            <w:r w:rsidRPr="004F0DB2">
              <w:rPr>
                <w:i/>
                <w:iCs/>
                <w:szCs w:val="24"/>
              </w:rPr>
              <w:t>P</w:t>
            </w:r>
            <w:r w:rsidRPr="004F0DB2">
              <w:rPr>
                <w:i/>
                <w:iCs/>
                <w:szCs w:val="24"/>
                <w:vertAlign w:val="subscript"/>
              </w:rPr>
              <w:t>i</w:t>
            </w:r>
            <w:r w:rsidRPr="004F0DB2">
              <w:rPr>
                <w:szCs w:val="24"/>
              </w:rPr>
              <w:t xml:space="preserve"> and requires </w:t>
            </w:r>
            <w:r w:rsidRPr="004F0DB2">
              <w:rPr>
                <w:i/>
                <w:iCs/>
                <w:szCs w:val="24"/>
              </w:rPr>
              <w:t>C</w:t>
            </w:r>
            <w:r w:rsidRPr="004F0DB2">
              <w:rPr>
                <w:i/>
                <w:iCs/>
                <w:szCs w:val="24"/>
                <w:vertAlign w:val="subscript"/>
              </w:rPr>
              <w:t>i</w:t>
            </w:r>
            <w:r w:rsidRPr="004F0DB2">
              <w:rPr>
                <w:szCs w:val="24"/>
              </w:rPr>
              <w:t xml:space="preserve"> seconds of CPU time to </w:t>
            </w:r>
            <w:r w:rsidRPr="004F0DB2">
              <w:rPr>
                <w:szCs w:val="24"/>
              </w:rPr>
              <w:lastRenderedPageBreak/>
              <w:t>handle each event, then the load can only be handled if</w:t>
            </w:r>
          </w:p>
          <w:p w:rsidR="00C54648" w:rsidRDefault="002416CB" w:rsidP="00C54648">
            <w:pPr>
              <w:spacing w:after="120"/>
              <w:ind w:firstLine="360"/>
              <w:jc w:val="both"/>
              <w:rPr>
                <w:szCs w:val="24"/>
              </w:rPr>
            </w:pPr>
            <m:oMathPara>
              <m:oMath>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den>
                    </m:f>
                    <m:r>
                      <w:rPr>
                        <w:rFonts w:ascii="Cambria Math" w:hAnsi="Cambria Math"/>
                        <w:szCs w:val="24"/>
                      </w:rPr>
                      <m:t xml:space="preserve">  ≤  1</m:t>
                    </m:r>
                  </m:e>
                </m:nary>
              </m:oMath>
            </m:oMathPara>
          </w:p>
          <w:p w:rsidR="009D5EBA" w:rsidRPr="009D5EBA" w:rsidRDefault="009D5EBA" w:rsidP="00B14FA2">
            <w:pPr>
              <w:pStyle w:val="bodyaftercommand"/>
              <w:spacing w:before="0" w:beforeAutospacing="0" w:after="120" w:afterAutospacing="0"/>
              <w:ind w:firstLine="360"/>
              <w:jc w:val="both"/>
              <w:rPr>
                <w:szCs w:val="26"/>
              </w:rPr>
            </w:pPr>
            <w:r w:rsidRPr="009D5EBA">
              <w:rPr>
                <w:szCs w:val="26"/>
              </w:rPr>
              <w:t xml:space="preserve">A real-time system that meets this criteria is said to be </w:t>
            </w:r>
            <w:r w:rsidRPr="00612EC2">
              <w:rPr>
                <w:b/>
                <w:bCs/>
                <w:i/>
                <w:iCs/>
                <w:szCs w:val="26"/>
              </w:rPr>
              <w:t>schedulable</w:t>
            </w:r>
            <w:r w:rsidRPr="009D5EBA">
              <w:rPr>
                <w:szCs w:val="26"/>
              </w:rPr>
              <w:t>.</w:t>
            </w:r>
          </w:p>
          <w:p w:rsidR="009D5EBA" w:rsidRDefault="009D5EBA" w:rsidP="00B14FA2">
            <w:pPr>
              <w:pStyle w:val="body"/>
              <w:spacing w:before="0" w:beforeAutospacing="0" w:after="120" w:afterAutospacing="0"/>
              <w:ind w:firstLine="360"/>
              <w:jc w:val="both"/>
              <w:rPr>
                <w:szCs w:val="26"/>
              </w:rPr>
            </w:pPr>
            <w:r w:rsidRPr="009D5EBA">
              <w:rPr>
                <w:szCs w:val="26"/>
              </w:rPr>
              <w:t>As an example, consider a soft real-time system with three periodic events, with periods of 100, 200, and 500 msec, respectively. If these events require 50, 30, and 100 msec of CPU time per event, respectively, the system is schedulable because 0.5 + 0.15 + 0.2 &lt; 1. If a fourth event with a period of 1 sec is added, the system will remain schedulable as long as this event does not need more than 150 msec of CPU time per event. Implicit in this calculation is the assumption that the context-switching overhead is so small that it can be ignored.</w:t>
            </w:r>
          </w:p>
          <w:p w:rsidR="00612EC2" w:rsidRDefault="00D56B66" w:rsidP="00B14FA2">
            <w:pPr>
              <w:pStyle w:val="body"/>
              <w:spacing w:before="0" w:beforeAutospacing="0" w:after="120" w:afterAutospacing="0"/>
              <w:ind w:firstLine="360"/>
              <w:jc w:val="both"/>
              <w:rPr>
                <w:szCs w:val="26"/>
              </w:rPr>
            </w:pPr>
            <w:r w:rsidRPr="00D56B66">
              <w:rPr>
                <w:szCs w:val="26"/>
              </w:rPr>
              <w:t xml:space="preserve">Real-time scheduling algorithms can be </w:t>
            </w:r>
            <w:r w:rsidRPr="00066B5B">
              <w:rPr>
                <w:b/>
                <w:bCs/>
                <w:i/>
                <w:iCs/>
                <w:szCs w:val="26"/>
              </w:rPr>
              <w:t>static</w:t>
            </w:r>
            <w:r w:rsidRPr="00D56B66">
              <w:rPr>
                <w:szCs w:val="26"/>
              </w:rPr>
              <w:t xml:space="preserve"> or </w:t>
            </w:r>
            <w:r w:rsidRPr="00066B5B">
              <w:rPr>
                <w:b/>
                <w:bCs/>
                <w:i/>
                <w:iCs/>
                <w:szCs w:val="26"/>
              </w:rPr>
              <w:t>dynamic</w:t>
            </w:r>
            <w:r w:rsidRPr="00D56B66">
              <w:rPr>
                <w:szCs w:val="26"/>
              </w:rPr>
              <w:t>. The former make their scheduling decisions before the system starts running</w:t>
            </w:r>
            <w:r w:rsidR="00446076">
              <w:rPr>
                <w:szCs w:val="26"/>
              </w:rPr>
              <w:t xml:space="preserve"> (by</w:t>
            </w:r>
            <w:r w:rsidR="00446076" w:rsidRPr="00446076">
              <w:rPr>
                <w:sz w:val="26"/>
                <w:szCs w:val="28"/>
              </w:rPr>
              <w:t xml:space="preserve"> </w:t>
            </w:r>
            <w:r w:rsidR="00446076" w:rsidRPr="00446076">
              <w:rPr>
                <w:szCs w:val="26"/>
              </w:rPr>
              <w:t>assign</w:t>
            </w:r>
            <w:r w:rsidR="00C22D5B">
              <w:rPr>
                <w:szCs w:val="26"/>
              </w:rPr>
              <w:t>ing</w:t>
            </w:r>
            <w:r w:rsidR="00446076" w:rsidRPr="00446076">
              <w:rPr>
                <w:szCs w:val="26"/>
              </w:rPr>
              <w:t xml:space="preserve"> each process a fixed priority in advance</w:t>
            </w:r>
            <w:r w:rsidR="00C22D5B">
              <w:rPr>
                <w:szCs w:val="26"/>
              </w:rPr>
              <w:t>)</w:t>
            </w:r>
            <w:r w:rsidRPr="00D56B66">
              <w:rPr>
                <w:szCs w:val="26"/>
              </w:rPr>
              <w:t>. The latter make their scheduling decisions at run time</w:t>
            </w:r>
            <w:r w:rsidR="00A937C5">
              <w:rPr>
                <w:szCs w:val="26"/>
              </w:rPr>
              <w:t xml:space="preserve"> (i.e., processes </w:t>
            </w:r>
            <w:r w:rsidR="00A937C5" w:rsidRPr="00A937C5">
              <w:rPr>
                <w:szCs w:val="26"/>
              </w:rPr>
              <w:t>do not have fixed priorities</w:t>
            </w:r>
            <w:r w:rsidR="00A937C5">
              <w:rPr>
                <w:szCs w:val="26"/>
              </w:rPr>
              <w:t>)</w:t>
            </w:r>
            <w:r w:rsidRPr="00D56B66">
              <w:rPr>
                <w:szCs w:val="26"/>
              </w:rPr>
              <w:t>. Static scheduling only works when there is perfect information available in advance about the work needed to be done and the deadlines that have to be met. Dynamic scheduling algorithms do not have these restrictions.</w:t>
            </w:r>
          </w:p>
          <w:p w:rsidR="00492AC3" w:rsidRPr="004D51FF" w:rsidRDefault="00321F3C" w:rsidP="00B14FA2">
            <w:pPr>
              <w:pStyle w:val="body"/>
              <w:spacing w:before="0" w:beforeAutospacing="0" w:after="120" w:afterAutospacing="0"/>
              <w:ind w:firstLine="360"/>
              <w:jc w:val="both"/>
              <w:rPr>
                <w:b/>
                <w:bCs/>
                <w:color w:val="C00000"/>
                <w:sz w:val="26"/>
                <w:szCs w:val="28"/>
              </w:rPr>
            </w:pPr>
            <w:r w:rsidRPr="004D51FF">
              <w:rPr>
                <w:b/>
                <w:bCs/>
                <w:color w:val="C00000"/>
                <w:szCs w:val="26"/>
              </w:rPr>
              <w:t>Rate Monotonic Scheduling</w:t>
            </w:r>
            <w:r w:rsidR="00822507">
              <w:rPr>
                <w:b/>
                <w:bCs/>
                <w:color w:val="C00000"/>
                <w:szCs w:val="26"/>
              </w:rPr>
              <w:t xml:space="preserve"> (RMS)</w:t>
            </w:r>
            <w:r w:rsidRPr="004D51FF">
              <w:rPr>
                <w:b/>
                <w:bCs/>
                <w:color w:val="C00000"/>
                <w:szCs w:val="26"/>
              </w:rPr>
              <w:t xml:space="preserve"> [</w:t>
            </w:r>
            <w:r w:rsidRPr="004D51FF">
              <w:rPr>
                <w:b/>
                <w:bCs/>
                <w:i/>
                <w:iCs/>
                <w:color w:val="C00000"/>
                <w:szCs w:val="26"/>
              </w:rPr>
              <w:t>Static Scheduling Algorithm</w:t>
            </w:r>
            <w:r w:rsidRPr="004D51FF">
              <w:rPr>
                <w:b/>
                <w:bCs/>
                <w:color w:val="C00000"/>
                <w:szCs w:val="26"/>
              </w:rPr>
              <w:t>]</w:t>
            </w:r>
          </w:p>
          <w:p w:rsidR="00B74712" w:rsidRPr="00B74712" w:rsidRDefault="00B74712" w:rsidP="005B0A56">
            <w:pPr>
              <w:spacing w:after="120"/>
              <w:ind w:firstLine="354"/>
              <w:jc w:val="both"/>
              <w:rPr>
                <w:rFonts w:eastAsia="Times New Roman" w:cs="Times New Roman"/>
                <w:szCs w:val="24"/>
              </w:rPr>
            </w:pPr>
            <w:r w:rsidRPr="00B74712">
              <w:rPr>
                <w:rFonts w:eastAsia="Times New Roman" w:cs="Times New Roman"/>
                <w:szCs w:val="24"/>
              </w:rPr>
              <w:t>It can be used for processes that meet the following conditions:</w:t>
            </w:r>
          </w:p>
          <w:p w:rsidR="00B74712" w:rsidRPr="00B74712" w:rsidRDefault="00B74712" w:rsidP="000035A6">
            <w:pPr>
              <w:numPr>
                <w:ilvl w:val="0"/>
                <w:numId w:val="79"/>
              </w:numPr>
              <w:tabs>
                <w:tab w:val="clear" w:pos="720"/>
              </w:tabs>
              <w:ind w:left="360" w:firstLine="0"/>
              <w:jc w:val="both"/>
              <w:rPr>
                <w:rFonts w:eastAsia="Times New Roman" w:cs="Times New Roman"/>
                <w:szCs w:val="24"/>
              </w:rPr>
            </w:pPr>
            <w:r w:rsidRPr="00B74712">
              <w:rPr>
                <w:rFonts w:eastAsia="Times New Roman" w:cs="Times New Roman"/>
                <w:szCs w:val="24"/>
              </w:rPr>
              <w:t xml:space="preserve">Each periodic process must complete within its period. </w:t>
            </w:r>
          </w:p>
          <w:p w:rsidR="00B74712" w:rsidRPr="00B74712" w:rsidRDefault="00B74712" w:rsidP="000035A6">
            <w:pPr>
              <w:numPr>
                <w:ilvl w:val="0"/>
                <w:numId w:val="79"/>
              </w:numPr>
              <w:tabs>
                <w:tab w:val="clear" w:pos="720"/>
              </w:tabs>
              <w:ind w:left="360" w:firstLine="0"/>
              <w:jc w:val="both"/>
              <w:rPr>
                <w:rFonts w:eastAsia="Times New Roman" w:cs="Times New Roman"/>
                <w:szCs w:val="24"/>
              </w:rPr>
            </w:pPr>
            <w:r w:rsidRPr="00B74712">
              <w:rPr>
                <w:rFonts w:eastAsia="Times New Roman" w:cs="Times New Roman"/>
                <w:szCs w:val="24"/>
              </w:rPr>
              <w:t xml:space="preserve">No process is dependent on any other process. </w:t>
            </w:r>
          </w:p>
          <w:p w:rsidR="00B74712" w:rsidRPr="00B74712" w:rsidRDefault="00B74712" w:rsidP="000035A6">
            <w:pPr>
              <w:numPr>
                <w:ilvl w:val="0"/>
                <w:numId w:val="79"/>
              </w:numPr>
              <w:tabs>
                <w:tab w:val="clear" w:pos="720"/>
              </w:tabs>
              <w:ind w:left="360" w:firstLine="0"/>
              <w:jc w:val="both"/>
              <w:rPr>
                <w:rFonts w:eastAsia="Times New Roman" w:cs="Times New Roman"/>
                <w:szCs w:val="24"/>
              </w:rPr>
            </w:pPr>
            <w:r w:rsidRPr="00B74712">
              <w:rPr>
                <w:rFonts w:eastAsia="Times New Roman" w:cs="Times New Roman"/>
                <w:szCs w:val="24"/>
              </w:rPr>
              <w:t xml:space="preserve">Each process needs the same amount of CPU time on each burst. </w:t>
            </w:r>
          </w:p>
          <w:p w:rsidR="00B74712" w:rsidRPr="00B74712" w:rsidRDefault="00B74712" w:rsidP="000035A6">
            <w:pPr>
              <w:numPr>
                <w:ilvl w:val="0"/>
                <w:numId w:val="79"/>
              </w:numPr>
              <w:tabs>
                <w:tab w:val="clear" w:pos="720"/>
              </w:tabs>
              <w:ind w:left="360" w:firstLine="0"/>
              <w:jc w:val="both"/>
              <w:rPr>
                <w:rFonts w:eastAsia="Times New Roman" w:cs="Times New Roman"/>
                <w:szCs w:val="24"/>
              </w:rPr>
            </w:pPr>
            <w:r w:rsidRPr="00B74712">
              <w:rPr>
                <w:rFonts w:eastAsia="Times New Roman" w:cs="Times New Roman"/>
                <w:szCs w:val="24"/>
              </w:rPr>
              <w:t>Any non</w:t>
            </w:r>
            <w:r w:rsidR="007F0D45">
              <w:rPr>
                <w:rFonts w:eastAsia="Times New Roman" w:cs="Times New Roman"/>
                <w:szCs w:val="24"/>
              </w:rPr>
              <w:t>-</w:t>
            </w:r>
            <w:r w:rsidRPr="00B74712">
              <w:rPr>
                <w:rFonts w:eastAsia="Times New Roman" w:cs="Times New Roman"/>
                <w:szCs w:val="24"/>
              </w:rPr>
              <w:t xml:space="preserve">periodic processes have no deadlines. </w:t>
            </w:r>
          </w:p>
          <w:p w:rsidR="00B74712" w:rsidRPr="00B74712" w:rsidRDefault="00B74712" w:rsidP="000035A6">
            <w:pPr>
              <w:numPr>
                <w:ilvl w:val="0"/>
                <w:numId w:val="79"/>
              </w:numPr>
              <w:tabs>
                <w:tab w:val="clear" w:pos="720"/>
              </w:tabs>
              <w:spacing w:after="120"/>
              <w:ind w:left="354" w:firstLine="0"/>
              <w:jc w:val="both"/>
              <w:rPr>
                <w:rFonts w:eastAsia="Times New Roman" w:cs="Times New Roman"/>
                <w:szCs w:val="24"/>
              </w:rPr>
            </w:pPr>
            <w:r w:rsidRPr="00B74712">
              <w:rPr>
                <w:rFonts w:eastAsia="Times New Roman" w:cs="Times New Roman"/>
                <w:szCs w:val="24"/>
              </w:rPr>
              <w:t>Process preemption occurs instantaneously and with no overhead.</w:t>
            </w:r>
          </w:p>
          <w:p w:rsidR="00C54648" w:rsidRPr="007B1ED0" w:rsidRDefault="007B1ED0" w:rsidP="0063382C">
            <w:pPr>
              <w:spacing w:after="120"/>
              <w:ind w:firstLine="360"/>
              <w:jc w:val="both"/>
              <w:rPr>
                <w:b/>
                <w:bCs/>
                <w:i/>
                <w:iCs/>
                <w:szCs w:val="24"/>
              </w:rPr>
            </w:pPr>
            <w:r w:rsidRPr="007B1ED0">
              <w:rPr>
                <w:b/>
                <w:bCs/>
                <w:i/>
                <w:iCs/>
                <w:szCs w:val="24"/>
              </w:rPr>
              <w:t>Example:</w:t>
            </w:r>
          </w:p>
          <w:p w:rsidR="007B1ED0" w:rsidRDefault="00087E63" w:rsidP="0063382C">
            <w:pPr>
              <w:spacing w:after="120"/>
              <w:ind w:firstLine="360"/>
              <w:jc w:val="both"/>
              <w:rPr>
                <w:szCs w:val="24"/>
              </w:rPr>
            </w:pPr>
            <w:r>
              <w:rPr>
                <w:szCs w:val="24"/>
              </w:rPr>
              <w:t>Let,</w:t>
            </w:r>
          </w:p>
          <w:p w:rsidR="00087E63" w:rsidRDefault="00087E63" w:rsidP="001D59BA">
            <w:pPr>
              <w:ind w:firstLine="360"/>
              <w:jc w:val="both"/>
              <w:rPr>
                <w:szCs w:val="24"/>
              </w:rPr>
            </w:pPr>
            <w:r>
              <w:rPr>
                <w:szCs w:val="24"/>
              </w:rPr>
              <w:t xml:space="preserve">Process </w:t>
            </w:r>
            <w:r w:rsidRPr="007853A9">
              <w:rPr>
                <w:i/>
                <w:iCs/>
                <w:szCs w:val="24"/>
              </w:rPr>
              <w:t>A</w:t>
            </w:r>
            <w:r>
              <w:rPr>
                <w:szCs w:val="24"/>
              </w:rPr>
              <w:t xml:space="preserve"> runs every 30 msec, i.e., </w:t>
            </w:r>
            <w:r w:rsidR="00DF5D8C">
              <w:rPr>
                <w:szCs w:val="24"/>
              </w:rPr>
              <w:t xml:space="preserve">33 times/sec; each frame </w:t>
            </w:r>
            <w:r w:rsidR="00A71FA0" w:rsidRPr="00A71FA0">
              <w:rPr>
                <w:szCs w:val="24"/>
              </w:rPr>
              <w:t>requires 10 msec of CPU time</w:t>
            </w:r>
            <w:r w:rsidR="00A71FA0">
              <w:rPr>
                <w:szCs w:val="24"/>
              </w:rPr>
              <w:t>.</w:t>
            </w:r>
          </w:p>
          <w:p w:rsidR="00FE454C" w:rsidRDefault="00FE454C" w:rsidP="001D59BA">
            <w:pPr>
              <w:ind w:firstLine="360"/>
              <w:jc w:val="both"/>
              <w:rPr>
                <w:szCs w:val="24"/>
              </w:rPr>
            </w:pPr>
            <w:r>
              <w:rPr>
                <w:szCs w:val="24"/>
              </w:rPr>
              <w:t xml:space="preserve">Process </w:t>
            </w:r>
            <w:r w:rsidR="0031666A" w:rsidRPr="007853A9">
              <w:rPr>
                <w:i/>
                <w:iCs/>
                <w:szCs w:val="24"/>
              </w:rPr>
              <w:t>B</w:t>
            </w:r>
            <w:r>
              <w:rPr>
                <w:szCs w:val="24"/>
              </w:rPr>
              <w:t xml:space="preserve"> runs every </w:t>
            </w:r>
            <w:r w:rsidR="00914470">
              <w:rPr>
                <w:szCs w:val="24"/>
              </w:rPr>
              <w:t>40</w:t>
            </w:r>
            <w:r>
              <w:rPr>
                <w:szCs w:val="24"/>
              </w:rPr>
              <w:t xml:space="preserve"> msec, i.e., </w:t>
            </w:r>
            <w:r w:rsidR="005A0CE8">
              <w:rPr>
                <w:szCs w:val="24"/>
              </w:rPr>
              <w:t>25</w:t>
            </w:r>
            <w:r>
              <w:rPr>
                <w:szCs w:val="24"/>
              </w:rPr>
              <w:t xml:space="preserve"> times/sec; each frame </w:t>
            </w:r>
            <w:r w:rsidRPr="00A71FA0">
              <w:rPr>
                <w:szCs w:val="24"/>
              </w:rPr>
              <w:t>requires 1</w:t>
            </w:r>
            <w:r w:rsidR="009E2746">
              <w:rPr>
                <w:szCs w:val="24"/>
              </w:rPr>
              <w:t>5</w:t>
            </w:r>
            <w:r w:rsidRPr="00A71FA0">
              <w:rPr>
                <w:szCs w:val="24"/>
              </w:rPr>
              <w:t xml:space="preserve"> msec of CPU time</w:t>
            </w:r>
            <w:r>
              <w:rPr>
                <w:szCs w:val="24"/>
              </w:rPr>
              <w:t>.</w:t>
            </w:r>
          </w:p>
          <w:p w:rsidR="00FE454C" w:rsidRDefault="00FE454C" w:rsidP="009E2746">
            <w:pPr>
              <w:spacing w:after="120"/>
              <w:ind w:firstLine="360"/>
              <w:jc w:val="both"/>
              <w:rPr>
                <w:szCs w:val="24"/>
              </w:rPr>
            </w:pPr>
            <w:r>
              <w:rPr>
                <w:szCs w:val="24"/>
              </w:rPr>
              <w:t xml:space="preserve">Process </w:t>
            </w:r>
            <w:r w:rsidR="0031666A" w:rsidRPr="007853A9">
              <w:rPr>
                <w:i/>
                <w:iCs/>
                <w:szCs w:val="24"/>
              </w:rPr>
              <w:t>C</w:t>
            </w:r>
            <w:r>
              <w:rPr>
                <w:szCs w:val="24"/>
              </w:rPr>
              <w:t xml:space="preserve"> runs every </w:t>
            </w:r>
            <w:r w:rsidR="007853A9">
              <w:rPr>
                <w:szCs w:val="24"/>
              </w:rPr>
              <w:t>5</w:t>
            </w:r>
            <w:r w:rsidR="00914470">
              <w:rPr>
                <w:szCs w:val="24"/>
              </w:rPr>
              <w:t>0</w:t>
            </w:r>
            <w:r>
              <w:rPr>
                <w:szCs w:val="24"/>
              </w:rPr>
              <w:t xml:space="preserve"> msec, i.e., </w:t>
            </w:r>
            <w:r w:rsidR="005A0CE8">
              <w:rPr>
                <w:szCs w:val="24"/>
              </w:rPr>
              <w:t>20</w:t>
            </w:r>
            <w:r>
              <w:rPr>
                <w:szCs w:val="24"/>
              </w:rPr>
              <w:t xml:space="preserve"> times/sec; each frame </w:t>
            </w:r>
            <w:r w:rsidRPr="00A71FA0">
              <w:rPr>
                <w:szCs w:val="24"/>
              </w:rPr>
              <w:t xml:space="preserve">requires </w:t>
            </w:r>
            <w:r w:rsidR="009E2746">
              <w:rPr>
                <w:szCs w:val="24"/>
              </w:rPr>
              <w:t>5</w:t>
            </w:r>
            <w:r w:rsidRPr="00A71FA0">
              <w:rPr>
                <w:szCs w:val="24"/>
              </w:rPr>
              <w:t xml:space="preserve"> msec of CPU time</w:t>
            </w:r>
            <w:r>
              <w:rPr>
                <w:szCs w:val="24"/>
              </w:rPr>
              <w:t>.</w:t>
            </w:r>
          </w:p>
          <w:p w:rsidR="00FE454C" w:rsidRDefault="00A565B7" w:rsidP="0063382C">
            <w:pPr>
              <w:spacing w:after="120"/>
              <w:ind w:firstLine="360"/>
              <w:jc w:val="both"/>
              <w:rPr>
                <w:szCs w:val="24"/>
              </w:rPr>
            </w:pPr>
            <w:r>
              <w:rPr>
                <w:szCs w:val="24"/>
              </w:rPr>
              <w:sym w:font="Symbol" w:char="F05C"/>
            </w:r>
            <w:r>
              <w:rPr>
                <w:szCs w:val="24"/>
              </w:rPr>
              <w:t xml:space="preserve"> Priority of </w:t>
            </w:r>
            <w:r w:rsidRPr="003534EC">
              <w:rPr>
                <w:i/>
                <w:iCs/>
                <w:szCs w:val="24"/>
              </w:rPr>
              <w:t>A</w:t>
            </w:r>
            <w:r>
              <w:rPr>
                <w:szCs w:val="24"/>
              </w:rPr>
              <w:t xml:space="preserve"> = 33, </w:t>
            </w:r>
            <w:r w:rsidRPr="003534EC">
              <w:rPr>
                <w:i/>
                <w:iCs/>
                <w:szCs w:val="24"/>
              </w:rPr>
              <w:t>B</w:t>
            </w:r>
            <w:r>
              <w:rPr>
                <w:szCs w:val="24"/>
              </w:rPr>
              <w:t xml:space="preserve"> = 25 and </w:t>
            </w:r>
            <w:r w:rsidRPr="003534EC">
              <w:rPr>
                <w:i/>
                <w:iCs/>
                <w:szCs w:val="24"/>
              </w:rPr>
              <w:t>C</w:t>
            </w:r>
            <w:r>
              <w:rPr>
                <w:szCs w:val="24"/>
              </w:rPr>
              <w:t xml:space="preserve"> = 20.</w:t>
            </w:r>
          </w:p>
          <w:p w:rsidR="003C74E4" w:rsidRDefault="00670B7A" w:rsidP="003C74E4">
            <w:pPr>
              <w:ind w:firstLine="360"/>
              <w:jc w:val="both"/>
              <w:rPr>
                <w:rFonts w:asciiTheme="majorBidi" w:hAnsiTheme="majorBidi" w:cstheme="majorBidi"/>
                <w:color w:val="000000"/>
                <w:szCs w:val="24"/>
              </w:rPr>
            </w:pPr>
            <w:r w:rsidRPr="003A1DB0">
              <w:rPr>
                <w:b/>
                <w:bCs/>
                <w:i/>
                <w:iCs/>
                <w:szCs w:val="24"/>
              </w:rPr>
              <w:t>Schedulability test:</w:t>
            </w:r>
            <w:r>
              <w:rPr>
                <w:szCs w:val="24"/>
              </w:rPr>
              <w:t xml:space="preserve"> </w:t>
            </w:r>
            <w:r w:rsidR="00CD7048" w:rsidRPr="000E4DBC">
              <w:rPr>
                <w:rFonts w:asciiTheme="majorBidi" w:hAnsiTheme="majorBidi" w:cstheme="majorBidi"/>
                <w:szCs w:val="24"/>
              </w:rPr>
              <w:t xml:space="preserve">10/30 + 15/40 + 5/50 = </w:t>
            </w:r>
            <w:r w:rsidR="00703EA8" w:rsidRPr="000E4DBC">
              <w:rPr>
                <w:rFonts w:asciiTheme="majorBidi" w:hAnsiTheme="majorBidi" w:cstheme="majorBidi"/>
                <w:color w:val="000000"/>
                <w:szCs w:val="24"/>
              </w:rPr>
              <w:t>0.808333</w:t>
            </w:r>
            <w:r w:rsidR="002971E4" w:rsidRPr="000E4DBC">
              <w:rPr>
                <w:rFonts w:asciiTheme="majorBidi" w:hAnsiTheme="majorBidi" w:cstheme="majorBidi"/>
                <w:color w:val="000000"/>
                <w:szCs w:val="24"/>
              </w:rPr>
              <w:t xml:space="preserve"> &lt; 1</w:t>
            </w:r>
          </w:p>
          <w:p w:rsidR="00670B7A" w:rsidRPr="00703EA8" w:rsidRDefault="000E4DBC" w:rsidP="003C74E4">
            <w:pPr>
              <w:spacing w:after="120"/>
              <w:ind w:firstLine="360"/>
              <w:jc w:val="both"/>
              <w:rPr>
                <w:szCs w:val="24"/>
              </w:rPr>
            </w:pPr>
            <w:r w:rsidRPr="000E4DBC">
              <w:rPr>
                <w:rFonts w:asciiTheme="majorBidi" w:hAnsiTheme="majorBidi" w:cstheme="majorBidi"/>
                <w:color w:val="000000"/>
                <w:szCs w:val="24"/>
              </w:rPr>
              <w:sym w:font="Symbol" w:char="F05C"/>
            </w:r>
            <w:r w:rsidRPr="000E4DBC">
              <w:rPr>
                <w:rFonts w:asciiTheme="majorBidi" w:hAnsiTheme="majorBidi" w:cstheme="majorBidi"/>
                <w:color w:val="000000"/>
                <w:szCs w:val="24"/>
              </w:rPr>
              <w:t xml:space="preserve"> T</w:t>
            </w:r>
            <w:r>
              <w:rPr>
                <w:rFonts w:asciiTheme="majorBidi" w:hAnsiTheme="majorBidi" w:cstheme="majorBidi"/>
                <w:color w:val="000000"/>
                <w:szCs w:val="24"/>
              </w:rPr>
              <w:t>he system of processes is schedulable.</w:t>
            </w:r>
          </w:p>
          <w:p w:rsidR="001D59BA" w:rsidRDefault="0090175B" w:rsidP="00237744">
            <w:pPr>
              <w:spacing w:after="240"/>
              <w:ind w:firstLine="360"/>
              <w:jc w:val="both"/>
              <w:rPr>
                <w:szCs w:val="24"/>
              </w:rPr>
            </w:pPr>
            <w:r w:rsidRPr="0090175B">
              <w:rPr>
                <w:szCs w:val="24"/>
              </w:rPr>
              <w:t xml:space="preserve">In </w:t>
            </w:r>
            <w:r w:rsidR="00953FD6" w:rsidRPr="00953FD6">
              <w:rPr>
                <w:i/>
                <w:iCs/>
                <w:szCs w:val="24"/>
              </w:rPr>
              <w:t>f</w:t>
            </w:r>
            <w:r w:rsidRPr="00953FD6">
              <w:rPr>
                <w:i/>
                <w:iCs/>
                <w:szCs w:val="24"/>
              </w:rPr>
              <w:t>ig</w:t>
            </w:r>
            <w:r w:rsidR="00953FD6" w:rsidRPr="00953FD6">
              <w:rPr>
                <w:i/>
                <w:iCs/>
                <w:szCs w:val="24"/>
              </w:rPr>
              <w:t>ure</w:t>
            </w:r>
            <w:r w:rsidRPr="0090175B">
              <w:rPr>
                <w:szCs w:val="24"/>
              </w:rPr>
              <w:t xml:space="preserve"> </w:t>
            </w:r>
            <w:r w:rsidR="00DB56F9">
              <w:rPr>
                <w:szCs w:val="24"/>
              </w:rPr>
              <w:t>2.26(</w:t>
            </w:r>
            <w:r w:rsidR="00DB56F9" w:rsidRPr="00686034">
              <w:rPr>
                <w:szCs w:val="24"/>
              </w:rPr>
              <w:t>a</w:t>
            </w:r>
            <w:r w:rsidR="00DB56F9">
              <w:rPr>
                <w:szCs w:val="24"/>
              </w:rPr>
              <w:t>)</w:t>
            </w:r>
            <w:r w:rsidRPr="0090175B">
              <w:rPr>
                <w:szCs w:val="24"/>
              </w:rPr>
              <w:t xml:space="preserve">, initially all three processes are ready to run. The highest priority one, </w:t>
            </w:r>
            <w:r w:rsidRPr="0090175B">
              <w:rPr>
                <w:i/>
                <w:iCs/>
                <w:szCs w:val="24"/>
              </w:rPr>
              <w:t>A</w:t>
            </w:r>
            <w:r w:rsidRPr="0090175B">
              <w:rPr>
                <w:szCs w:val="24"/>
              </w:rPr>
              <w:t>, is chosen, and allowed to run until it completes at 1</w:t>
            </w:r>
            <w:r w:rsidR="00984B11">
              <w:rPr>
                <w:szCs w:val="24"/>
              </w:rPr>
              <w:t>0</w:t>
            </w:r>
            <w:r w:rsidRPr="0090175B">
              <w:rPr>
                <w:szCs w:val="24"/>
              </w:rPr>
              <w:t xml:space="preserve"> msec, as shown in the RMS line. After it finishes, </w:t>
            </w:r>
            <w:r w:rsidRPr="0090175B">
              <w:rPr>
                <w:i/>
                <w:iCs/>
                <w:szCs w:val="24"/>
              </w:rPr>
              <w:t xml:space="preserve">B </w:t>
            </w:r>
            <w:r w:rsidRPr="0090175B">
              <w:rPr>
                <w:szCs w:val="24"/>
              </w:rPr>
              <w:t xml:space="preserve">and </w:t>
            </w:r>
            <w:r w:rsidRPr="0090175B">
              <w:rPr>
                <w:i/>
                <w:iCs/>
                <w:szCs w:val="24"/>
              </w:rPr>
              <w:t>C</w:t>
            </w:r>
            <w:r w:rsidRPr="0090175B">
              <w:rPr>
                <w:szCs w:val="24"/>
              </w:rPr>
              <w:t xml:space="preserve"> are run in that order. Together, these</w:t>
            </w:r>
            <w:r w:rsidR="00C1321F">
              <w:rPr>
                <w:szCs w:val="24"/>
              </w:rPr>
              <w:t xml:space="preserve"> three</w:t>
            </w:r>
            <w:r w:rsidRPr="0090175B">
              <w:rPr>
                <w:szCs w:val="24"/>
              </w:rPr>
              <w:t xml:space="preserve"> processes take 30 msec to run, so when </w:t>
            </w:r>
            <w:r w:rsidRPr="0090175B">
              <w:rPr>
                <w:i/>
                <w:iCs/>
                <w:szCs w:val="24"/>
              </w:rPr>
              <w:t xml:space="preserve">C </w:t>
            </w:r>
            <w:r w:rsidRPr="0090175B">
              <w:rPr>
                <w:szCs w:val="24"/>
              </w:rPr>
              <w:t xml:space="preserve">finishes, it is time for </w:t>
            </w:r>
            <w:r w:rsidRPr="0090175B">
              <w:rPr>
                <w:i/>
                <w:iCs/>
                <w:szCs w:val="24"/>
              </w:rPr>
              <w:t>A</w:t>
            </w:r>
            <w:r w:rsidRPr="0090175B">
              <w:rPr>
                <w:szCs w:val="24"/>
              </w:rPr>
              <w:t xml:space="preserve"> to run again. This rotation goes on until the system goes idle at </w:t>
            </w:r>
            <w:r w:rsidRPr="0090175B">
              <w:rPr>
                <w:i/>
                <w:iCs/>
                <w:szCs w:val="24"/>
              </w:rPr>
              <w:t>t</w:t>
            </w:r>
            <w:r w:rsidRPr="0090175B">
              <w:rPr>
                <w:szCs w:val="24"/>
              </w:rPr>
              <w:t xml:space="preserve"> = 70.</w:t>
            </w:r>
          </w:p>
          <w:p w:rsidR="003C74E4" w:rsidRDefault="003C74E4" w:rsidP="003C74E4">
            <w:pPr>
              <w:keepNext/>
              <w:spacing w:after="120"/>
              <w:ind w:firstLine="360"/>
              <w:jc w:val="center"/>
            </w:pPr>
            <w:r>
              <w:rPr>
                <w:noProof/>
                <w:szCs w:val="24"/>
              </w:rPr>
              <w:drawing>
                <wp:inline distT="0" distB="0" distL="0" distR="0">
                  <wp:extent cx="4297133" cy="1755972"/>
                  <wp:effectExtent l="19050" t="0" r="8167" b="0"/>
                  <wp:docPr id="8"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5"/>
                          <a:stretch>
                            <a:fillRect/>
                          </a:stretch>
                        </pic:blipFill>
                        <pic:spPr>
                          <a:xfrm>
                            <a:off x="0" y="0"/>
                            <a:ext cx="4299939" cy="1757119"/>
                          </a:xfrm>
                          <a:prstGeom prst="rect">
                            <a:avLst/>
                          </a:prstGeom>
                        </pic:spPr>
                      </pic:pic>
                    </a:graphicData>
                  </a:graphic>
                </wp:inline>
              </w:drawing>
            </w:r>
          </w:p>
          <w:p w:rsidR="003C74E4" w:rsidRPr="00DD4DCF" w:rsidRDefault="003C74E4" w:rsidP="003C74E4">
            <w:pPr>
              <w:pStyle w:val="Caption"/>
              <w:spacing w:after="120"/>
              <w:jc w:val="center"/>
              <w:rPr>
                <w:b w:val="0"/>
                <w:bCs w:val="0"/>
                <w:sz w:val="24"/>
                <w:szCs w:val="24"/>
              </w:rPr>
            </w:pPr>
            <w:r>
              <w:t>Figure 2.26(a):</w:t>
            </w:r>
            <w:r>
              <w:rPr>
                <w:b w:val="0"/>
                <w:bCs w:val="0"/>
              </w:rPr>
              <w:t xml:space="preserve"> </w:t>
            </w:r>
            <w:r w:rsidRPr="009E7FE2">
              <w:rPr>
                <w:b w:val="0"/>
                <w:bCs w:val="0"/>
              </w:rPr>
              <w:t>An example of RMS and EDF real-time scheduling.</w:t>
            </w:r>
          </w:p>
          <w:p w:rsidR="00F9793C" w:rsidRDefault="00F9793C" w:rsidP="0063382C">
            <w:pPr>
              <w:spacing w:after="120"/>
              <w:ind w:firstLine="360"/>
              <w:jc w:val="both"/>
              <w:rPr>
                <w:b/>
                <w:bCs/>
                <w:color w:val="C00000"/>
                <w:szCs w:val="24"/>
              </w:rPr>
            </w:pPr>
          </w:p>
          <w:p w:rsidR="0050727F" w:rsidRPr="00B40C63" w:rsidRDefault="00E24D8D" w:rsidP="0063382C">
            <w:pPr>
              <w:spacing w:after="120"/>
              <w:ind w:firstLine="360"/>
              <w:jc w:val="both"/>
              <w:rPr>
                <w:b/>
                <w:bCs/>
                <w:color w:val="C00000"/>
                <w:sz w:val="26"/>
                <w:szCs w:val="26"/>
              </w:rPr>
            </w:pPr>
            <w:r w:rsidRPr="00B40C63">
              <w:rPr>
                <w:b/>
                <w:bCs/>
                <w:color w:val="C00000"/>
                <w:szCs w:val="24"/>
              </w:rPr>
              <w:lastRenderedPageBreak/>
              <w:t>Earliest Deadline First Scheduling</w:t>
            </w:r>
            <w:r w:rsidR="00822507">
              <w:rPr>
                <w:b/>
                <w:bCs/>
                <w:color w:val="C00000"/>
                <w:szCs w:val="24"/>
              </w:rPr>
              <w:t xml:space="preserve"> (EDF</w:t>
            </w:r>
            <w:r w:rsidR="001F7648">
              <w:rPr>
                <w:b/>
                <w:bCs/>
                <w:color w:val="C00000"/>
                <w:szCs w:val="24"/>
              </w:rPr>
              <w:t>S</w:t>
            </w:r>
            <w:r w:rsidR="00822507">
              <w:rPr>
                <w:b/>
                <w:bCs/>
                <w:color w:val="C00000"/>
                <w:szCs w:val="24"/>
              </w:rPr>
              <w:t>)</w:t>
            </w:r>
            <w:r w:rsidRPr="00B40C63">
              <w:rPr>
                <w:b/>
                <w:bCs/>
                <w:color w:val="C00000"/>
                <w:szCs w:val="24"/>
              </w:rPr>
              <w:t xml:space="preserve"> [</w:t>
            </w:r>
            <w:r w:rsidRPr="00B40C63">
              <w:rPr>
                <w:b/>
                <w:bCs/>
                <w:i/>
                <w:iCs/>
                <w:color w:val="C00000"/>
                <w:szCs w:val="24"/>
              </w:rPr>
              <w:t>Dynamic Scheduling Algorithm</w:t>
            </w:r>
            <w:r w:rsidRPr="00B40C63">
              <w:rPr>
                <w:b/>
                <w:bCs/>
                <w:color w:val="C00000"/>
                <w:szCs w:val="24"/>
              </w:rPr>
              <w:t>]</w:t>
            </w:r>
          </w:p>
          <w:p w:rsidR="0050727F" w:rsidRDefault="004A54B7" w:rsidP="0063382C">
            <w:pPr>
              <w:spacing w:after="120"/>
              <w:ind w:firstLine="360"/>
              <w:jc w:val="both"/>
              <w:rPr>
                <w:szCs w:val="24"/>
              </w:rPr>
            </w:pPr>
            <w:r w:rsidRPr="004A54B7">
              <w:rPr>
                <w:szCs w:val="24"/>
              </w:rPr>
              <w:t>The scheduler keeps a list of runnable processes, sorted on deadline. The algorithm runs the first process on the list, the one with the closest deadline. Whenever a new process becomes ready, the system checks to see if its deadline occurs before that of the currently running process. If so, the new process preempts the current one.</w:t>
            </w:r>
          </w:p>
          <w:p w:rsidR="005905EC" w:rsidRPr="00023B82" w:rsidRDefault="00023B82" w:rsidP="0063382C">
            <w:pPr>
              <w:spacing w:after="120"/>
              <w:ind w:firstLine="360"/>
              <w:jc w:val="both"/>
              <w:rPr>
                <w:b/>
                <w:bCs/>
                <w:i/>
                <w:iCs/>
                <w:sz w:val="26"/>
                <w:szCs w:val="26"/>
              </w:rPr>
            </w:pPr>
            <w:r w:rsidRPr="00023B82">
              <w:rPr>
                <w:b/>
                <w:bCs/>
                <w:i/>
                <w:iCs/>
                <w:sz w:val="26"/>
                <w:szCs w:val="26"/>
              </w:rPr>
              <w:t>Example:</w:t>
            </w:r>
          </w:p>
          <w:p w:rsidR="00023B82" w:rsidRPr="005B71D9" w:rsidRDefault="005B71D9" w:rsidP="00617A9B">
            <w:pPr>
              <w:spacing w:after="120"/>
              <w:ind w:firstLine="360"/>
              <w:jc w:val="both"/>
              <w:rPr>
                <w:sz w:val="28"/>
                <w:szCs w:val="28"/>
              </w:rPr>
            </w:pPr>
            <w:r w:rsidRPr="005B71D9">
              <w:rPr>
                <w:szCs w:val="24"/>
              </w:rPr>
              <w:t xml:space="preserve">An example of EDF is given in </w:t>
            </w:r>
            <w:r w:rsidR="00617A9B" w:rsidRPr="00617A9B">
              <w:rPr>
                <w:i/>
                <w:iCs/>
                <w:szCs w:val="24"/>
              </w:rPr>
              <w:t>figure</w:t>
            </w:r>
            <w:r w:rsidRPr="005B71D9">
              <w:rPr>
                <w:szCs w:val="24"/>
              </w:rPr>
              <w:t xml:space="preserve"> </w:t>
            </w:r>
            <w:r w:rsidR="00617A9B">
              <w:rPr>
                <w:szCs w:val="24"/>
              </w:rPr>
              <w:t>2.26(a)</w:t>
            </w:r>
            <w:r w:rsidRPr="005B71D9">
              <w:rPr>
                <w:szCs w:val="24"/>
              </w:rPr>
              <w:t xml:space="preserve">. Initially all three processes are ready. They are run in the order of their deadlines, </w:t>
            </w:r>
            <w:r w:rsidRPr="005B71D9">
              <w:rPr>
                <w:i/>
                <w:iCs/>
                <w:szCs w:val="24"/>
              </w:rPr>
              <w:t xml:space="preserve">A </w:t>
            </w:r>
            <w:r w:rsidRPr="005B71D9">
              <w:rPr>
                <w:szCs w:val="24"/>
              </w:rPr>
              <w:t xml:space="preserve">must finish by </w:t>
            </w:r>
            <w:r w:rsidRPr="005B71D9">
              <w:rPr>
                <w:i/>
                <w:iCs/>
                <w:szCs w:val="24"/>
              </w:rPr>
              <w:t xml:space="preserve">t </w:t>
            </w:r>
            <w:r w:rsidRPr="005B71D9">
              <w:rPr>
                <w:szCs w:val="24"/>
              </w:rPr>
              <w:t xml:space="preserve">= 30, </w:t>
            </w:r>
            <w:r w:rsidRPr="005B71D9">
              <w:rPr>
                <w:i/>
                <w:iCs/>
                <w:szCs w:val="24"/>
              </w:rPr>
              <w:t xml:space="preserve">B </w:t>
            </w:r>
            <w:r w:rsidRPr="005B71D9">
              <w:rPr>
                <w:szCs w:val="24"/>
              </w:rPr>
              <w:t xml:space="preserve">must finish by </w:t>
            </w:r>
            <w:r w:rsidRPr="005B71D9">
              <w:rPr>
                <w:i/>
                <w:iCs/>
                <w:szCs w:val="24"/>
              </w:rPr>
              <w:t>t</w:t>
            </w:r>
            <w:r w:rsidRPr="005B71D9">
              <w:rPr>
                <w:szCs w:val="24"/>
              </w:rPr>
              <w:t xml:space="preserve"> = 40, and </w:t>
            </w:r>
            <w:r w:rsidRPr="005B71D9">
              <w:rPr>
                <w:i/>
                <w:iCs/>
                <w:szCs w:val="24"/>
              </w:rPr>
              <w:t>C</w:t>
            </w:r>
            <w:r w:rsidRPr="005B71D9">
              <w:rPr>
                <w:szCs w:val="24"/>
              </w:rPr>
              <w:t xml:space="preserve"> must finish by </w:t>
            </w:r>
            <w:r w:rsidRPr="005B71D9">
              <w:rPr>
                <w:i/>
                <w:iCs/>
                <w:szCs w:val="24"/>
              </w:rPr>
              <w:t>t</w:t>
            </w:r>
            <w:r w:rsidRPr="005B71D9">
              <w:rPr>
                <w:szCs w:val="24"/>
              </w:rPr>
              <w:t xml:space="preserve"> = 50, so </w:t>
            </w:r>
            <w:r w:rsidRPr="005B71D9">
              <w:rPr>
                <w:i/>
                <w:iCs/>
                <w:szCs w:val="24"/>
              </w:rPr>
              <w:t xml:space="preserve">A </w:t>
            </w:r>
            <w:r w:rsidRPr="005B71D9">
              <w:rPr>
                <w:szCs w:val="24"/>
              </w:rPr>
              <w:t xml:space="preserve">has the earliest deadline and thus goes first. Up until </w:t>
            </w:r>
            <w:r w:rsidRPr="005B71D9">
              <w:rPr>
                <w:i/>
                <w:iCs/>
                <w:szCs w:val="24"/>
              </w:rPr>
              <w:t>t</w:t>
            </w:r>
            <w:r w:rsidRPr="005B71D9">
              <w:rPr>
                <w:szCs w:val="24"/>
              </w:rPr>
              <w:t xml:space="preserve"> = 90 the chokes are the same as RMS. At </w:t>
            </w:r>
            <w:r w:rsidRPr="005B71D9">
              <w:rPr>
                <w:i/>
                <w:iCs/>
                <w:szCs w:val="24"/>
              </w:rPr>
              <w:t xml:space="preserve">t </w:t>
            </w:r>
            <w:r w:rsidRPr="005B71D9">
              <w:rPr>
                <w:szCs w:val="24"/>
              </w:rPr>
              <w:t xml:space="preserve">= 90, </w:t>
            </w:r>
            <w:r w:rsidRPr="005B71D9">
              <w:rPr>
                <w:i/>
                <w:iCs/>
                <w:szCs w:val="24"/>
              </w:rPr>
              <w:t>A</w:t>
            </w:r>
            <w:r w:rsidRPr="005B71D9">
              <w:rPr>
                <w:szCs w:val="24"/>
              </w:rPr>
              <w:t xml:space="preserve"> becomes ready again, and its deadline is </w:t>
            </w:r>
            <w:r w:rsidRPr="005B71D9">
              <w:rPr>
                <w:i/>
                <w:iCs/>
                <w:szCs w:val="24"/>
              </w:rPr>
              <w:t xml:space="preserve">t </w:t>
            </w:r>
            <w:r w:rsidRPr="005B71D9">
              <w:rPr>
                <w:szCs w:val="24"/>
              </w:rPr>
              <w:t xml:space="preserve">= 120, the same as B’s deadline. The scheduler could legitimately choose either one to run, but since in practice, preempting </w:t>
            </w:r>
            <w:r w:rsidRPr="005B71D9">
              <w:rPr>
                <w:i/>
                <w:iCs/>
                <w:szCs w:val="24"/>
              </w:rPr>
              <w:t xml:space="preserve">B </w:t>
            </w:r>
            <w:r w:rsidRPr="005B71D9">
              <w:rPr>
                <w:szCs w:val="24"/>
              </w:rPr>
              <w:t xml:space="preserve">has some nonzero cost associated with it, it is better to let </w:t>
            </w:r>
            <w:r w:rsidRPr="005B71D9">
              <w:rPr>
                <w:i/>
                <w:iCs/>
                <w:szCs w:val="24"/>
              </w:rPr>
              <w:t xml:space="preserve">B </w:t>
            </w:r>
            <w:r w:rsidRPr="005B71D9">
              <w:rPr>
                <w:szCs w:val="24"/>
              </w:rPr>
              <w:t>continue to run.</w:t>
            </w:r>
          </w:p>
          <w:p w:rsidR="00C54648" w:rsidRDefault="00D242C5" w:rsidP="00AB49F0">
            <w:pPr>
              <w:spacing w:after="240"/>
              <w:ind w:firstLine="360"/>
              <w:jc w:val="both"/>
              <w:rPr>
                <w:szCs w:val="24"/>
              </w:rPr>
            </w:pPr>
            <w:r w:rsidRPr="00D242C5">
              <w:rPr>
                <w:szCs w:val="24"/>
              </w:rPr>
              <w:t xml:space="preserve">To dispel the idea that RMS and EDF always give the same results, let us now look at another example, shown in </w:t>
            </w:r>
            <w:r w:rsidR="00707512" w:rsidRPr="00707512">
              <w:rPr>
                <w:i/>
                <w:iCs/>
                <w:szCs w:val="24"/>
              </w:rPr>
              <w:t>figure</w:t>
            </w:r>
            <w:r w:rsidR="00707512">
              <w:rPr>
                <w:szCs w:val="24"/>
              </w:rPr>
              <w:t xml:space="preserve"> 2.26(b)</w:t>
            </w:r>
            <w:r w:rsidRPr="00D242C5">
              <w:rPr>
                <w:szCs w:val="24"/>
              </w:rPr>
              <w:t xml:space="preserve">. In this example the periods of </w:t>
            </w:r>
            <w:r w:rsidRPr="00D242C5">
              <w:rPr>
                <w:i/>
                <w:iCs/>
                <w:szCs w:val="24"/>
              </w:rPr>
              <w:t>A</w:t>
            </w:r>
            <w:r w:rsidRPr="00D242C5">
              <w:rPr>
                <w:szCs w:val="24"/>
              </w:rPr>
              <w:t xml:space="preserve">, </w:t>
            </w:r>
            <w:r w:rsidRPr="00D242C5">
              <w:rPr>
                <w:i/>
                <w:iCs/>
                <w:szCs w:val="24"/>
              </w:rPr>
              <w:t>B</w:t>
            </w:r>
            <w:r w:rsidRPr="00D242C5">
              <w:rPr>
                <w:szCs w:val="24"/>
              </w:rPr>
              <w:t xml:space="preserve">, and </w:t>
            </w:r>
            <w:r w:rsidRPr="00D242C5">
              <w:rPr>
                <w:i/>
                <w:iCs/>
                <w:szCs w:val="24"/>
              </w:rPr>
              <w:t xml:space="preserve">C </w:t>
            </w:r>
            <w:r w:rsidRPr="00D242C5">
              <w:rPr>
                <w:szCs w:val="24"/>
              </w:rPr>
              <w:t xml:space="preserve">are the same as before, but now </w:t>
            </w:r>
            <w:r w:rsidRPr="00D242C5">
              <w:rPr>
                <w:i/>
                <w:iCs/>
                <w:szCs w:val="24"/>
              </w:rPr>
              <w:t xml:space="preserve">A </w:t>
            </w:r>
            <w:r w:rsidRPr="00D242C5">
              <w:rPr>
                <w:szCs w:val="24"/>
              </w:rPr>
              <w:t>needs 15 msec of CPU time per burst instead of only 10 msec. The schedulability test computes the CPU utilization as 0.500 + 0.375 + 0.100 = 0.975. Only 2.5% of the CPU is left over, but in theory the CPU is not oversubscribed and it should be possible to find a legal schedule.</w:t>
            </w:r>
          </w:p>
          <w:p w:rsidR="008F140D" w:rsidRDefault="003901B6" w:rsidP="008F140D">
            <w:pPr>
              <w:keepNext/>
              <w:spacing w:after="120"/>
              <w:ind w:firstLine="360"/>
              <w:jc w:val="center"/>
            </w:pPr>
            <w:r>
              <w:rPr>
                <w:noProof/>
                <w:sz w:val="26"/>
                <w:szCs w:val="26"/>
              </w:rPr>
              <w:drawing>
                <wp:inline distT="0" distB="0" distL="0" distR="0">
                  <wp:extent cx="4202779" cy="1780247"/>
                  <wp:effectExtent l="19050" t="0" r="7271" b="0"/>
                  <wp:docPr id="9" name="Picture 8"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6"/>
                          <a:stretch>
                            <a:fillRect/>
                          </a:stretch>
                        </pic:blipFill>
                        <pic:spPr>
                          <a:xfrm>
                            <a:off x="0" y="0"/>
                            <a:ext cx="4210922" cy="1783696"/>
                          </a:xfrm>
                          <a:prstGeom prst="rect">
                            <a:avLst/>
                          </a:prstGeom>
                        </pic:spPr>
                      </pic:pic>
                    </a:graphicData>
                  </a:graphic>
                </wp:inline>
              </w:drawing>
            </w:r>
          </w:p>
          <w:p w:rsidR="00DD1F46" w:rsidRPr="006E0D24" w:rsidRDefault="008F140D" w:rsidP="00AB49F0">
            <w:pPr>
              <w:pStyle w:val="Caption"/>
              <w:spacing w:after="240"/>
              <w:jc w:val="center"/>
              <w:rPr>
                <w:b w:val="0"/>
                <w:bCs w:val="0"/>
                <w:sz w:val="26"/>
                <w:szCs w:val="26"/>
              </w:rPr>
            </w:pPr>
            <w:r>
              <w:t>Figure 2.26(b)</w:t>
            </w:r>
            <w:r w:rsidR="006E0D24">
              <w:t>:</w:t>
            </w:r>
            <w:r w:rsidR="006E0D24" w:rsidRPr="006E0D24">
              <w:rPr>
                <w:b w:val="0"/>
                <w:bCs w:val="0"/>
              </w:rPr>
              <w:t xml:space="preserve"> Example to dispel the idea that RMS and EDF always give the same results.</w:t>
            </w:r>
          </w:p>
          <w:p w:rsidR="00293EEC" w:rsidRPr="00293EEC" w:rsidRDefault="00293EEC" w:rsidP="00293EEC">
            <w:pPr>
              <w:pStyle w:val="body"/>
              <w:spacing w:before="0" w:beforeAutospacing="0" w:after="120" w:afterAutospacing="0"/>
              <w:ind w:firstLine="354"/>
              <w:jc w:val="both"/>
              <w:rPr>
                <w:szCs w:val="26"/>
              </w:rPr>
            </w:pPr>
            <w:r w:rsidRPr="00293EEC">
              <w:rPr>
                <w:szCs w:val="26"/>
              </w:rPr>
              <w:t xml:space="preserve">With RMS, the priorities of the three processes are still 33, 25, and 20 as only the period matters, not the run time. This time, </w:t>
            </w:r>
            <w:r w:rsidRPr="00293EEC">
              <w:rPr>
                <w:i/>
                <w:iCs/>
                <w:szCs w:val="26"/>
              </w:rPr>
              <w:t xml:space="preserve">B1 </w:t>
            </w:r>
            <w:r w:rsidRPr="00293EEC">
              <w:rPr>
                <w:szCs w:val="26"/>
              </w:rPr>
              <w:t xml:space="preserve">does not finish until </w:t>
            </w:r>
            <w:r w:rsidRPr="00293EEC">
              <w:rPr>
                <w:i/>
                <w:iCs/>
                <w:szCs w:val="26"/>
              </w:rPr>
              <w:t>t</w:t>
            </w:r>
            <w:r w:rsidRPr="00293EEC">
              <w:rPr>
                <w:szCs w:val="26"/>
              </w:rPr>
              <w:t xml:space="preserve"> = 30, at which time </w:t>
            </w:r>
            <w:r w:rsidRPr="00293EEC">
              <w:rPr>
                <w:i/>
                <w:iCs/>
                <w:szCs w:val="26"/>
              </w:rPr>
              <w:t xml:space="preserve">A </w:t>
            </w:r>
            <w:r w:rsidRPr="00293EEC">
              <w:rPr>
                <w:szCs w:val="26"/>
              </w:rPr>
              <w:t xml:space="preserve">is ready to roll again. By the time </w:t>
            </w:r>
            <w:r w:rsidRPr="00293EEC">
              <w:rPr>
                <w:i/>
                <w:iCs/>
                <w:szCs w:val="26"/>
              </w:rPr>
              <w:t xml:space="preserve">A </w:t>
            </w:r>
            <w:r w:rsidRPr="00293EEC">
              <w:rPr>
                <w:szCs w:val="26"/>
              </w:rPr>
              <w:t xml:space="preserve">is finished, at </w:t>
            </w:r>
            <w:r w:rsidRPr="00293EEC">
              <w:rPr>
                <w:i/>
                <w:iCs/>
                <w:szCs w:val="26"/>
              </w:rPr>
              <w:t xml:space="preserve">t </w:t>
            </w:r>
            <w:r w:rsidRPr="00293EEC">
              <w:rPr>
                <w:szCs w:val="26"/>
              </w:rPr>
              <w:t xml:space="preserve">= 45, </w:t>
            </w:r>
            <w:r w:rsidRPr="00293EEC">
              <w:rPr>
                <w:i/>
                <w:iCs/>
                <w:szCs w:val="26"/>
              </w:rPr>
              <w:t xml:space="preserve">B </w:t>
            </w:r>
            <w:r w:rsidRPr="00293EEC">
              <w:rPr>
                <w:szCs w:val="26"/>
              </w:rPr>
              <w:t xml:space="preserve">is ready again, so having a higher priority than </w:t>
            </w:r>
            <w:r w:rsidRPr="00293EEC">
              <w:rPr>
                <w:i/>
                <w:iCs/>
                <w:szCs w:val="26"/>
              </w:rPr>
              <w:t>C</w:t>
            </w:r>
            <w:r w:rsidRPr="00293EEC">
              <w:rPr>
                <w:szCs w:val="26"/>
              </w:rPr>
              <w:t xml:space="preserve">, it runs and </w:t>
            </w:r>
            <w:r w:rsidRPr="00293EEC">
              <w:rPr>
                <w:i/>
                <w:iCs/>
                <w:szCs w:val="26"/>
              </w:rPr>
              <w:t xml:space="preserve">C </w:t>
            </w:r>
            <w:r w:rsidRPr="00293EEC">
              <w:rPr>
                <w:szCs w:val="26"/>
              </w:rPr>
              <w:t>misses its deadline. RMS fails.</w:t>
            </w:r>
          </w:p>
          <w:p w:rsidR="00293EEC" w:rsidRPr="00293EEC" w:rsidRDefault="00293EEC" w:rsidP="00293EEC">
            <w:pPr>
              <w:pStyle w:val="body"/>
              <w:spacing w:before="0" w:beforeAutospacing="0" w:after="120" w:afterAutospacing="0"/>
              <w:ind w:firstLine="354"/>
              <w:jc w:val="both"/>
              <w:rPr>
                <w:szCs w:val="26"/>
              </w:rPr>
            </w:pPr>
            <w:r w:rsidRPr="00293EEC">
              <w:rPr>
                <w:szCs w:val="26"/>
              </w:rPr>
              <w:t xml:space="preserve">Now look at how EDF handles this case. At </w:t>
            </w:r>
            <w:r w:rsidRPr="00293EEC">
              <w:rPr>
                <w:i/>
                <w:iCs/>
                <w:szCs w:val="26"/>
              </w:rPr>
              <w:t xml:space="preserve">t </w:t>
            </w:r>
            <w:r w:rsidRPr="00293EEC">
              <w:rPr>
                <w:szCs w:val="26"/>
              </w:rPr>
              <w:t xml:space="preserve">= 30, there is a contest between </w:t>
            </w:r>
            <w:r w:rsidRPr="00293EEC">
              <w:rPr>
                <w:i/>
                <w:iCs/>
                <w:szCs w:val="26"/>
              </w:rPr>
              <w:t xml:space="preserve">A2 </w:t>
            </w:r>
            <w:r w:rsidRPr="00293EEC">
              <w:rPr>
                <w:szCs w:val="26"/>
              </w:rPr>
              <w:t xml:space="preserve">and </w:t>
            </w:r>
            <w:r w:rsidRPr="00293EEC">
              <w:rPr>
                <w:i/>
                <w:iCs/>
                <w:szCs w:val="26"/>
              </w:rPr>
              <w:t>C1</w:t>
            </w:r>
            <w:r w:rsidRPr="00293EEC">
              <w:rPr>
                <w:szCs w:val="26"/>
              </w:rPr>
              <w:t xml:space="preserve">. Because </w:t>
            </w:r>
            <w:r w:rsidRPr="00293EEC">
              <w:rPr>
                <w:i/>
                <w:iCs/>
                <w:szCs w:val="26"/>
              </w:rPr>
              <w:t>C1</w:t>
            </w:r>
            <w:r w:rsidRPr="00293EEC">
              <w:rPr>
                <w:szCs w:val="26"/>
              </w:rPr>
              <w:t xml:space="preserve">’s deadline is 50 and </w:t>
            </w:r>
            <w:r w:rsidRPr="00293EEC">
              <w:rPr>
                <w:i/>
                <w:iCs/>
                <w:szCs w:val="26"/>
              </w:rPr>
              <w:t>A2</w:t>
            </w:r>
            <w:r w:rsidRPr="00293EEC">
              <w:rPr>
                <w:szCs w:val="26"/>
              </w:rPr>
              <w:t xml:space="preserve">’s deadline is 60, </w:t>
            </w:r>
            <w:r w:rsidRPr="00293EEC">
              <w:rPr>
                <w:i/>
                <w:iCs/>
                <w:szCs w:val="26"/>
              </w:rPr>
              <w:t xml:space="preserve">C </w:t>
            </w:r>
            <w:r w:rsidRPr="00293EEC">
              <w:rPr>
                <w:szCs w:val="26"/>
              </w:rPr>
              <w:t xml:space="preserve">is scheduled. This is different from RMS, where </w:t>
            </w:r>
            <w:r w:rsidRPr="00293EEC">
              <w:rPr>
                <w:i/>
                <w:iCs/>
                <w:szCs w:val="26"/>
              </w:rPr>
              <w:t>A</w:t>
            </w:r>
            <w:r w:rsidRPr="00293EEC">
              <w:rPr>
                <w:szCs w:val="26"/>
              </w:rPr>
              <w:t>’s higher priority wins.</w:t>
            </w:r>
          </w:p>
          <w:p w:rsidR="00293EEC" w:rsidRDefault="00293EEC" w:rsidP="00293EEC">
            <w:pPr>
              <w:pStyle w:val="body"/>
              <w:spacing w:before="0" w:beforeAutospacing="0" w:after="120" w:afterAutospacing="0"/>
              <w:ind w:firstLine="354"/>
              <w:jc w:val="both"/>
              <w:rPr>
                <w:szCs w:val="26"/>
              </w:rPr>
            </w:pPr>
            <w:r w:rsidRPr="00293EEC">
              <w:rPr>
                <w:szCs w:val="26"/>
              </w:rPr>
              <w:t xml:space="preserve">At </w:t>
            </w:r>
            <w:r w:rsidRPr="00293EEC">
              <w:rPr>
                <w:i/>
                <w:iCs/>
                <w:szCs w:val="26"/>
              </w:rPr>
              <w:t xml:space="preserve">t </w:t>
            </w:r>
            <w:r w:rsidRPr="00293EEC">
              <w:rPr>
                <w:szCs w:val="26"/>
              </w:rPr>
              <w:t>= 90</w:t>
            </w:r>
            <w:r w:rsidR="00DD1F46">
              <w:rPr>
                <w:szCs w:val="26"/>
              </w:rPr>
              <w:t>,</w:t>
            </w:r>
            <w:r w:rsidRPr="00293EEC">
              <w:rPr>
                <w:szCs w:val="26"/>
              </w:rPr>
              <w:t xml:space="preserve"> </w:t>
            </w:r>
            <w:r w:rsidRPr="00293EEC">
              <w:rPr>
                <w:i/>
                <w:iCs/>
                <w:szCs w:val="26"/>
              </w:rPr>
              <w:t>A</w:t>
            </w:r>
            <w:r w:rsidRPr="00293EEC">
              <w:rPr>
                <w:szCs w:val="26"/>
              </w:rPr>
              <w:t xml:space="preserve"> becomes ready for the fourth time. </w:t>
            </w:r>
            <w:r w:rsidRPr="00293EEC">
              <w:rPr>
                <w:i/>
                <w:iCs/>
                <w:szCs w:val="26"/>
              </w:rPr>
              <w:t>A</w:t>
            </w:r>
            <w:r w:rsidRPr="00293EEC">
              <w:rPr>
                <w:szCs w:val="26"/>
              </w:rPr>
              <w:t xml:space="preserve">’s deadline is the same as that of the current process (120), so the scheduler has a choice of preempting or not. As before, it is better not to preempt if it is not needed, so </w:t>
            </w:r>
            <w:r w:rsidRPr="00293EEC">
              <w:rPr>
                <w:i/>
                <w:iCs/>
                <w:szCs w:val="26"/>
              </w:rPr>
              <w:t>B3</w:t>
            </w:r>
            <w:r w:rsidRPr="00293EEC">
              <w:rPr>
                <w:szCs w:val="26"/>
              </w:rPr>
              <w:t xml:space="preserve"> is allowed to complete.</w:t>
            </w:r>
          </w:p>
          <w:p w:rsidR="00B83AA3" w:rsidRPr="00B83AA3" w:rsidRDefault="00B83AA3" w:rsidP="002652BD">
            <w:pPr>
              <w:pStyle w:val="body"/>
              <w:spacing w:before="0" w:beforeAutospacing="0" w:after="120" w:afterAutospacing="0"/>
              <w:ind w:firstLine="354"/>
              <w:jc w:val="both"/>
              <w:rPr>
                <w:szCs w:val="26"/>
              </w:rPr>
            </w:pPr>
            <w:r w:rsidRPr="00B83AA3">
              <w:rPr>
                <w:szCs w:val="26"/>
              </w:rPr>
              <w:t>An interesting question is why RMS failed. Basically, using static priorities only works if the CPU utilization is not too high. Liu and Layland proved that for any system of periodic processes, if</w:t>
            </w:r>
          </w:p>
          <w:p w:rsidR="004826B3" w:rsidRDefault="002416CB" w:rsidP="004826B3">
            <w:pPr>
              <w:spacing w:after="120"/>
              <w:ind w:firstLine="360"/>
              <w:jc w:val="both"/>
              <w:rPr>
                <w:szCs w:val="24"/>
              </w:rPr>
            </w:pPr>
            <m:oMathPara>
              <m:oMath>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m</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P</m:t>
                            </m:r>
                          </m:e>
                          <m:sub>
                            <m:r>
                              <w:rPr>
                                <w:rFonts w:ascii="Cambria Math" w:hAnsi="Cambria Math"/>
                                <w:szCs w:val="24"/>
                              </w:rPr>
                              <m:t>i</m:t>
                            </m:r>
                          </m:sub>
                        </m:sSub>
                      </m:den>
                    </m:f>
                    <m:r>
                      <w:rPr>
                        <w:rFonts w:ascii="Cambria Math" w:hAnsi="Cambria Math"/>
                        <w:szCs w:val="24"/>
                      </w:rPr>
                      <m:t xml:space="preserve">  ≤ m(</m:t>
                    </m:r>
                    <m:sSup>
                      <m:sSupPr>
                        <m:ctrlPr>
                          <w:rPr>
                            <w:rFonts w:ascii="Cambria Math" w:hAnsi="Cambria Math"/>
                            <w:i/>
                            <w:szCs w:val="24"/>
                          </w:rPr>
                        </m:ctrlPr>
                      </m:sSupPr>
                      <m:e>
                        <m:r>
                          <w:rPr>
                            <w:rFonts w:ascii="Cambria Math" w:hAnsi="Cambria Math"/>
                            <w:szCs w:val="24"/>
                          </w:rPr>
                          <m:t>2</m:t>
                        </m:r>
                      </m:e>
                      <m:sup>
                        <m:f>
                          <m:fPr>
                            <m:type m:val="skw"/>
                            <m:ctrlPr>
                              <w:rPr>
                                <w:rFonts w:ascii="Cambria Math" w:hAnsi="Cambria Math"/>
                                <w:i/>
                                <w:szCs w:val="24"/>
                              </w:rPr>
                            </m:ctrlPr>
                          </m:fPr>
                          <m:num>
                            <m:r>
                              <w:rPr>
                                <w:rFonts w:ascii="Cambria Math" w:hAnsi="Cambria Math"/>
                                <w:szCs w:val="24"/>
                              </w:rPr>
                              <m:t>1</m:t>
                            </m:r>
                          </m:num>
                          <m:den>
                            <m:r>
                              <w:rPr>
                                <w:rFonts w:ascii="Cambria Math" w:hAnsi="Cambria Math"/>
                                <w:szCs w:val="24"/>
                              </w:rPr>
                              <m:t>m</m:t>
                            </m:r>
                          </m:den>
                        </m:f>
                      </m:sup>
                    </m:sSup>
                    <m:r>
                      <w:rPr>
                        <w:rFonts w:ascii="Cambria Math" w:hAnsi="Cambria Math"/>
                        <w:szCs w:val="24"/>
                      </w:rPr>
                      <m:t>-1)</m:t>
                    </m:r>
                  </m:e>
                </m:nary>
              </m:oMath>
            </m:oMathPara>
          </w:p>
          <w:p w:rsidR="00293EEC" w:rsidRDefault="00CF2675" w:rsidP="0063561B">
            <w:pPr>
              <w:pStyle w:val="body"/>
              <w:spacing w:before="0" w:beforeAutospacing="0" w:after="120" w:afterAutospacing="0"/>
              <w:ind w:firstLine="354"/>
              <w:jc w:val="both"/>
              <w:rPr>
                <w:szCs w:val="26"/>
              </w:rPr>
            </w:pPr>
            <w:r w:rsidRPr="00CF2675">
              <w:rPr>
                <w:szCs w:val="26"/>
              </w:rPr>
              <w:t>then RMS is guaranteed to work.</w:t>
            </w:r>
          </w:p>
          <w:p w:rsidR="0057297B" w:rsidRDefault="0057297B" w:rsidP="0063561B">
            <w:pPr>
              <w:pStyle w:val="body"/>
              <w:spacing w:before="0" w:beforeAutospacing="0" w:after="120" w:afterAutospacing="0"/>
              <w:ind w:firstLine="354"/>
              <w:jc w:val="both"/>
              <w:rPr>
                <w:sz w:val="26"/>
                <w:szCs w:val="28"/>
              </w:rPr>
            </w:pPr>
          </w:p>
          <w:p w:rsidR="00F9793C" w:rsidRDefault="00F9793C" w:rsidP="0063561B">
            <w:pPr>
              <w:pStyle w:val="body"/>
              <w:spacing w:before="0" w:beforeAutospacing="0" w:after="120" w:afterAutospacing="0"/>
              <w:ind w:firstLine="354"/>
              <w:jc w:val="both"/>
              <w:rPr>
                <w:sz w:val="26"/>
                <w:szCs w:val="28"/>
              </w:rPr>
            </w:pPr>
          </w:p>
          <w:p w:rsidR="00F9793C" w:rsidRPr="0063561B" w:rsidRDefault="00F9793C" w:rsidP="0063561B">
            <w:pPr>
              <w:pStyle w:val="body"/>
              <w:spacing w:before="0" w:beforeAutospacing="0" w:after="120" w:afterAutospacing="0"/>
              <w:ind w:firstLine="354"/>
              <w:jc w:val="both"/>
              <w:rPr>
                <w:sz w:val="26"/>
                <w:szCs w:val="28"/>
              </w:rPr>
            </w:pPr>
          </w:p>
        </w:tc>
      </w:tr>
      <w:tr w:rsidR="00AA67BF" w:rsidRPr="00731784" w:rsidTr="00AA67BF">
        <w:tc>
          <w:tcPr>
            <w:tcW w:w="636" w:type="dxa"/>
          </w:tcPr>
          <w:p w:rsidR="00AA67BF" w:rsidRPr="009372AD" w:rsidRDefault="00AA67BF" w:rsidP="00B74712">
            <w:pPr>
              <w:rPr>
                <w:rFonts w:asciiTheme="majorBidi" w:hAnsiTheme="majorBidi" w:cstheme="majorBidi"/>
                <w:b/>
                <w:bCs/>
                <w:szCs w:val="24"/>
              </w:rPr>
            </w:pPr>
            <w:r>
              <w:rPr>
                <w:rFonts w:asciiTheme="majorBidi" w:hAnsiTheme="majorBidi" w:cstheme="majorBidi"/>
                <w:b/>
                <w:bCs/>
                <w:szCs w:val="24"/>
              </w:rPr>
              <w:lastRenderedPageBreak/>
              <w:t>2.27</w:t>
            </w:r>
          </w:p>
        </w:tc>
        <w:tc>
          <w:tcPr>
            <w:tcW w:w="10113" w:type="dxa"/>
            <w:gridSpan w:val="2"/>
          </w:tcPr>
          <w:p w:rsidR="00AA67BF" w:rsidRDefault="00AA67BF" w:rsidP="001D5B8F">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Scheduling Policy versus Scheduling Mechanism</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Cs/>
                <w:noProof/>
                <w:szCs w:val="24"/>
              </w:rPr>
              <w:t>S</w:t>
            </w:r>
            <w:r w:rsidRPr="00786A25">
              <w:rPr>
                <w:rFonts w:asciiTheme="majorBidi" w:hAnsiTheme="majorBidi" w:cstheme="majorBidi"/>
                <w:bCs/>
                <w:noProof/>
                <w:szCs w:val="24"/>
              </w:rPr>
              <w:t>ometimes it happens that one process has many children running under its control. For example, a database management system process may have many children. Each child might be working on a different request, or each one might have some specific function to perform (query parsing, disk access, etc.). It is entirely possible that the main process has an excellent idea of which of its children are the most important (or time critical) and which</w:t>
            </w:r>
            <w:r>
              <w:rPr>
                <w:rFonts w:asciiTheme="majorBidi" w:hAnsiTheme="majorBidi" w:cstheme="majorBidi"/>
                <w:bCs/>
                <w:noProof/>
                <w:szCs w:val="24"/>
              </w:rPr>
              <w:t xml:space="preserve"> are</w:t>
            </w:r>
            <w:r w:rsidRPr="00786A25">
              <w:rPr>
                <w:rFonts w:asciiTheme="majorBidi" w:hAnsiTheme="majorBidi" w:cstheme="majorBidi"/>
                <w:bCs/>
                <w:noProof/>
                <w:szCs w:val="24"/>
              </w:rPr>
              <w:t xml:space="preserve"> the least. Unfortunately, none of the schedulers discussed above accept any input from user processes about scheduling decisions. As a result, the scheduler rarely makes the best choice.</w:t>
            </w:r>
          </w:p>
          <w:p w:rsidR="00AA67BF" w:rsidRPr="00BE6D0E" w:rsidRDefault="00AA67BF" w:rsidP="001D5B8F">
            <w:pPr>
              <w:spacing w:after="120"/>
              <w:ind w:firstLine="360"/>
              <w:jc w:val="both"/>
              <w:rPr>
                <w:rFonts w:asciiTheme="majorBidi" w:hAnsiTheme="majorBidi" w:cstheme="majorBidi"/>
                <w:bCs/>
                <w:noProof/>
                <w:szCs w:val="24"/>
              </w:rPr>
            </w:pPr>
            <w:r w:rsidRPr="008C7733">
              <w:rPr>
                <w:rFonts w:asciiTheme="majorBidi" w:hAnsiTheme="majorBidi" w:cstheme="majorBidi"/>
                <w:bCs/>
                <w:noProof/>
                <w:szCs w:val="24"/>
              </w:rPr>
              <w:t xml:space="preserve">The solution to this problem is to separate the </w:t>
            </w:r>
            <w:r w:rsidRPr="009C3D14">
              <w:rPr>
                <w:rFonts w:asciiTheme="majorBidi" w:hAnsiTheme="majorBidi" w:cstheme="majorBidi"/>
                <w:bCs/>
                <w:i/>
                <w:noProof/>
                <w:szCs w:val="24"/>
              </w:rPr>
              <w:t>scheduling mechanism</w:t>
            </w:r>
            <w:r w:rsidRPr="008C7733">
              <w:rPr>
                <w:rFonts w:asciiTheme="majorBidi" w:hAnsiTheme="majorBidi" w:cstheme="majorBidi"/>
                <w:b/>
                <w:bCs/>
                <w:noProof/>
                <w:szCs w:val="24"/>
              </w:rPr>
              <w:t xml:space="preserve"> </w:t>
            </w:r>
            <w:r w:rsidRPr="008C7733">
              <w:rPr>
                <w:rFonts w:asciiTheme="majorBidi" w:hAnsiTheme="majorBidi" w:cstheme="majorBidi"/>
                <w:bCs/>
                <w:noProof/>
                <w:szCs w:val="24"/>
              </w:rPr>
              <w:t xml:space="preserve">from the </w:t>
            </w:r>
            <w:r w:rsidRPr="009C3D14">
              <w:rPr>
                <w:rFonts w:asciiTheme="majorBidi" w:hAnsiTheme="majorBidi" w:cstheme="majorBidi"/>
                <w:bCs/>
                <w:i/>
                <w:noProof/>
                <w:szCs w:val="24"/>
              </w:rPr>
              <w:t>scheduling policy</w:t>
            </w:r>
            <w:r w:rsidRPr="008C7733">
              <w:rPr>
                <w:rFonts w:asciiTheme="majorBidi" w:hAnsiTheme="majorBidi" w:cstheme="majorBidi"/>
                <w:bCs/>
                <w:noProof/>
                <w:szCs w:val="24"/>
              </w:rPr>
              <w:t xml:space="preserve">. What this means is that </w:t>
            </w:r>
            <w:r w:rsidRPr="00C7336F">
              <w:rPr>
                <w:rFonts w:asciiTheme="majorBidi" w:hAnsiTheme="majorBidi" w:cstheme="majorBidi"/>
                <w:bCs/>
                <w:noProof/>
                <w:color w:val="0070C0"/>
                <w:szCs w:val="24"/>
              </w:rPr>
              <w:t>the scheduling algorithm is parameterized in some way, but the parameters can be filled in by user processes.</w:t>
            </w:r>
            <w:r w:rsidRPr="008C7733">
              <w:rPr>
                <w:rFonts w:asciiTheme="majorBidi" w:hAnsiTheme="majorBidi" w:cstheme="majorBidi"/>
                <w:bCs/>
                <w:noProof/>
                <w:szCs w:val="24"/>
              </w:rPr>
              <w:t xml:space="preserve"> Let us consider the database example once again. Suppose that the kernel uses a priority scheduling algorithm but provides a system call by which a process can set (and change) the priorities of its children. In this way the parent can control in detail how its children are scheduled, even though it itself does not do the scheduling. </w:t>
            </w:r>
            <w:r w:rsidRPr="00FE3DF2">
              <w:rPr>
                <w:rFonts w:asciiTheme="majorBidi" w:hAnsiTheme="majorBidi" w:cstheme="majorBidi"/>
                <w:bCs/>
                <w:noProof/>
                <w:color w:val="0070C0"/>
                <w:szCs w:val="24"/>
              </w:rPr>
              <w:t>Here the mechanism is in the kernel but policy is set by a user process.</w:t>
            </w:r>
          </w:p>
        </w:tc>
      </w:tr>
      <w:tr w:rsidR="00AA67BF" w:rsidRPr="009372AD" w:rsidTr="00AA67BF">
        <w:tc>
          <w:tcPr>
            <w:tcW w:w="636" w:type="dxa"/>
          </w:tcPr>
          <w:p w:rsidR="00AA67BF" w:rsidRPr="00C82F59" w:rsidRDefault="00AA67BF" w:rsidP="00B74712">
            <w:pPr>
              <w:rPr>
                <w:rFonts w:asciiTheme="majorBidi" w:hAnsiTheme="majorBidi" w:cstheme="majorBidi"/>
                <w:b/>
                <w:bCs/>
                <w:szCs w:val="24"/>
              </w:rPr>
            </w:pPr>
            <w:r>
              <w:rPr>
                <w:rFonts w:asciiTheme="majorBidi" w:hAnsiTheme="majorBidi" w:cstheme="majorBidi"/>
                <w:b/>
                <w:bCs/>
                <w:szCs w:val="24"/>
              </w:rPr>
              <w:t>2.28</w:t>
            </w:r>
          </w:p>
        </w:tc>
        <w:tc>
          <w:tcPr>
            <w:tcW w:w="10113" w:type="dxa"/>
            <w:gridSpan w:val="2"/>
          </w:tcPr>
          <w:p w:rsidR="00AA67BF" w:rsidRDefault="00AA67BF" w:rsidP="001D5B8F">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Thread Scheduling</w:t>
            </w:r>
          </w:p>
          <w:p w:rsidR="00AA67BF" w:rsidRPr="00BE2DEB" w:rsidRDefault="00AA67BF" w:rsidP="001D5B8F">
            <w:pPr>
              <w:spacing w:after="120"/>
              <w:ind w:firstLine="360"/>
              <w:jc w:val="both"/>
              <w:rPr>
                <w:rFonts w:asciiTheme="majorBidi" w:hAnsiTheme="majorBidi" w:cstheme="majorBidi"/>
                <w:b/>
                <w:bCs/>
                <w:i/>
                <w:noProof/>
                <w:szCs w:val="24"/>
              </w:rPr>
            </w:pPr>
            <w:r w:rsidRPr="00BE2DEB">
              <w:rPr>
                <w:rFonts w:asciiTheme="majorBidi" w:hAnsiTheme="majorBidi" w:cstheme="majorBidi"/>
                <w:b/>
                <w:bCs/>
                <w:i/>
                <w:noProof/>
                <w:szCs w:val="24"/>
              </w:rPr>
              <w:t>User-level thread scheduling</w:t>
            </w:r>
          </w:p>
          <w:p w:rsidR="00AA67BF" w:rsidRDefault="00AA67BF" w:rsidP="001D5B8F">
            <w:pPr>
              <w:spacing w:after="120"/>
              <w:ind w:firstLine="360"/>
              <w:jc w:val="both"/>
              <w:rPr>
                <w:rFonts w:asciiTheme="majorBidi" w:hAnsiTheme="majorBidi" w:cstheme="majorBidi"/>
                <w:bCs/>
                <w:noProof/>
                <w:szCs w:val="24"/>
              </w:rPr>
            </w:pPr>
            <w:r w:rsidRPr="00D26953">
              <w:rPr>
                <w:rFonts w:asciiTheme="majorBidi" w:hAnsiTheme="majorBidi" w:cstheme="majorBidi"/>
                <w:bCs/>
                <w:noProof/>
                <w:szCs w:val="24"/>
              </w:rPr>
              <w:t xml:space="preserve">Since there are no clock interrupts to multiprogram threads, </w:t>
            </w:r>
            <w:r>
              <w:rPr>
                <w:rFonts w:asciiTheme="majorBidi" w:hAnsiTheme="majorBidi" w:cstheme="majorBidi"/>
                <w:bCs/>
                <w:noProof/>
                <w:szCs w:val="24"/>
              </w:rPr>
              <w:t>a</w:t>
            </w:r>
            <w:r w:rsidRPr="00D26953">
              <w:rPr>
                <w:rFonts w:asciiTheme="majorBidi" w:hAnsiTheme="majorBidi" w:cstheme="majorBidi"/>
                <w:bCs/>
                <w:noProof/>
                <w:szCs w:val="24"/>
              </w:rPr>
              <w:t xml:space="preserve"> thread may continue running as long as it wants to. If it uses up the process’ entire quantum, the kernel will select another process to run.</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Cs/>
                <w:noProof/>
                <w:szCs w:val="24"/>
              </w:rPr>
              <w:t>Alternatively, a thread may yield the CPU back to other threads after running for a while.</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
                <w:bCs/>
                <w:i/>
                <w:noProof/>
                <w:szCs w:val="24"/>
              </w:rPr>
              <w:t>Kernel</w:t>
            </w:r>
            <w:r w:rsidRPr="00BE2DEB">
              <w:rPr>
                <w:rFonts w:asciiTheme="majorBidi" w:hAnsiTheme="majorBidi" w:cstheme="majorBidi"/>
                <w:b/>
                <w:bCs/>
                <w:i/>
                <w:noProof/>
                <w:szCs w:val="24"/>
              </w:rPr>
              <w:t>-level thread scheduling</w:t>
            </w:r>
          </w:p>
          <w:p w:rsidR="00AA67BF" w:rsidRDefault="00AA67BF" w:rsidP="001D5B8F">
            <w:pPr>
              <w:spacing w:after="120"/>
              <w:ind w:firstLine="360"/>
              <w:jc w:val="both"/>
              <w:rPr>
                <w:rFonts w:asciiTheme="majorBidi" w:hAnsiTheme="majorBidi" w:cstheme="majorBidi"/>
                <w:bCs/>
                <w:noProof/>
                <w:szCs w:val="24"/>
              </w:rPr>
            </w:pPr>
            <w:r w:rsidRPr="00E8643B">
              <w:rPr>
                <w:rFonts w:asciiTheme="majorBidi" w:hAnsiTheme="majorBidi" w:cstheme="majorBidi"/>
                <w:bCs/>
                <w:noProof/>
                <w:szCs w:val="24"/>
              </w:rPr>
              <w:t>Here the kernel picks a particular thread to run. It does not have to take into account which process the thread belongs to, but it can if it wants to. The thread is given a quantum and is forceably suspended if it exceeds the quantum.</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
                <w:bCs/>
                <w:i/>
                <w:noProof/>
                <w:szCs w:val="24"/>
              </w:rPr>
              <w:t>Difference between user-level and kernel</w:t>
            </w:r>
            <w:r w:rsidRPr="00BE2DEB">
              <w:rPr>
                <w:rFonts w:asciiTheme="majorBidi" w:hAnsiTheme="majorBidi" w:cstheme="majorBidi"/>
                <w:b/>
                <w:bCs/>
                <w:i/>
                <w:noProof/>
                <w:szCs w:val="24"/>
              </w:rPr>
              <w:t>-level thread scheduling</w:t>
            </w:r>
          </w:p>
          <w:p w:rsidR="00AA67BF" w:rsidRDefault="00AA67BF" w:rsidP="003169DF">
            <w:pPr>
              <w:pStyle w:val="ListParagraph"/>
              <w:numPr>
                <w:ilvl w:val="0"/>
                <w:numId w:val="41"/>
              </w:numPr>
              <w:spacing w:after="120"/>
              <w:contextualSpacing w:val="0"/>
              <w:jc w:val="both"/>
              <w:rPr>
                <w:rFonts w:asciiTheme="majorBidi" w:hAnsiTheme="majorBidi" w:cstheme="majorBidi"/>
                <w:bCs/>
                <w:noProof/>
                <w:szCs w:val="24"/>
              </w:rPr>
            </w:pPr>
            <w:r w:rsidRPr="00CB7ADC">
              <w:rPr>
                <w:rFonts w:asciiTheme="majorBidi" w:hAnsiTheme="majorBidi" w:cstheme="majorBidi"/>
                <w:b/>
                <w:bCs/>
                <w:noProof/>
                <w:szCs w:val="24"/>
              </w:rPr>
              <w:t>Performance:</w:t>
            </w:r>
            <w:r>
              <w:rPr>
                <w:rFonts w:asciiTheme="majorBidi" w:hAnsiTheme="majorBidi" w:cstheme="majorBidi"/>
                <w:bCs/>
                <w:noProof/>
                <w:szCs w:val="24"/>
              </w:rPr>
              <w:t xml:space="preserve"> </w:t>
            </w:r>
            <w:r w:rsidRPr="00371BFA">
              <w:rPr>
                <w:rFonts w:asciiTheme="majorBidi" w:hAnsiTheme="majorBidi" w:cstheme="majorBidi"/>
                <w:bCs/>
                <w:noProof/>
                <w:szCs w:val="24"/>
              </w:rPr>
              <w:t xml:space="preserve">Doing a thread switch with user-level threads takes a handful of machine instructions. With kernel-level threads it requires a full context switch, changing the memory map, and invalidating the cache, which is several </w:t>
            </w:r>
            <w:r w:rsidRPr="00F066D4">
              <w:rPr>
                <w:rFonts w:asciiTheme="majorBidi" w:hAnsiTheme="majorBidi" w:cstheme="majorBidi"/>
                <w:bCs/>
                <w:noProof/>
                <w:szCs w:val="24"/>
              </w:rPr>
              <w:t>orders of magnitude</w:t>
            </w:r>
            <w:r w:rsidRPr="00371BFA">
              <w:rPr>
                <w:rFonts w:asciiTheme="majorBidi" w:hAnsiTheme="majorBidi" w:cstheme="majorBidi"/>
                <w:bCs/>
                <w:noProof/>
                <w:szCs w:val="24"/>
              </w:rPr>
              <w:t xml:space="preserve"> slower.</w:t>
            </w:r>
          </w:p>
          <w:p w:rsidR="00AA67BF" w:rsidRDefault="00AA67BF" w:rsidP="00CE293D">
            <w:pPr>
              <w:pStyle w:val="ListParagraph"/>
              <w:numPr>
                <w:ilvl w:val="0"/>
                <w:numId w:val="41"/>
              </w:numPr>
              <w:contextualSpacing w:val="0"/>
              <w:jc w:val="both"/>
              <w:rPr>
                <w:rFonts w:asciiTheme="majorBidi" w:hAnsiTheme="majorBidi" w:cstheme="majorBidi"/>
                <w:bCs/>
                <w:noProof/>
                <w:szCs w:val="24"/>
              </w:rPr>
            </w:pPr>
            <w:r>
              <w:rPr>
                <w:rFonts w:asciiTheme="majorBidi" w:hAnsiTheme="majorBidi" w:cstheme="majorBidi"/>
                <w:bCs/>
                <w:noProof/>
                <w:szCs w:val="24"/>
              </w:rPr>
              <w:t>W</w:t>
            </w:r>
            <w:r w:rsidRPr="003169DF">
              <w:rPr>
                <w:rFonts w:asciiTheme="majorBidi" w:hAnsiTheme="majorBidi" w:cstheme="majorBidi"/>
                <w:bCs/>
                <w:noProof/>
                <w:szCs w:val="24"/>
              </w:rPr>
              <w:t>ith kernel-level threads, having a thread block on I/O does not suspend the entire process as it does with user-level threads.</w:t>
            </w:r>
          </w:p>
          <w:p w:rsidR="00CE293D" w:rsidRPr="00CE293D" w:rsidRDefault="00CE293D" w:rsidP="00CE293D">
            <w:pPr>
              <w:jc w:val="both"/>
              <w:rPr>
                <w:rFonts w:asciiTheme="majorBidi" w:hAnsiTheme="majorBidi" w:cstheme="majorBidi"/>
                <w:bCs/>
                <w:noProof/>
                <w:sz w:val="16"/>
                <w:szCs w:val="16"/>
              </w:rPr>
            </w:pPr>
          </w:p>
        </w:tc>
      </w:tr>
      <w:tr w:rsidR="00AA67BF" w:rsidRPr="00B321C1" w:rsidTr="00AA67BF">
        <w:trPr>
          <w:gridAfter w:val="1"/>
          <w:wAfter w:w="16" w:type="dxa"/>
        </w:trPr>
        <w:tc>
          <w:tcPr>
            <w:tcW w:w="636" w:type="dxa"/>
          </w:tcPr>
          <w:p w:rsidR="00AA67BF" w:rsidRPr="00C82F59" w:rsidRDefault="00AA67BF" w:rsidP="000F7F4D">
            <w:pPr>
              <w:rPr>
                <w:rFonts w:asciiTheme="majorBidi" w:hAnsiTheme="majorBidi" w:cstheme="majorBidi"/>
                <w:b/>
                <w:bCs/>
                <w:szCs w:val="24"/>
              </w:rPr>
            </w:pPr>
            <w:r>
              <w:rPr>
                <w:rFonts w:asciiTheme="majorBidi" w:hAnsiTheme="majorBidi" w:cstheme="majorBidi"/>
                <w:b/>
                <w:bCs/>
                <w:szCs w:val="24"/>
              </w:rPr>
              <w:t>2.29</w:t>
            </w:r>
          </w:p>
        </w:tc>
        <w:tc>
          <w:tcPr>
            <w:tcW w:w="10097" w:type="dxa"/>
          </w:tcPr>
          <w:p w:rsidR="00AA67BF" w:rsidRDefault="00AA67BF" w:rsidP="001D5B8F">
            <w:pPr>
              <w:spacing w:after="120"/>
              <w:ind w:firstLine="360"/>
              <w:jc w:val="both"/>
              <w:rPr>
                <w:rFonts w:asciiTheme="majorBidi" w:hAnsiTheme="majorBidi" w:cstheme="majorBidi"/>
                <w:b/>
                <w:bCs/>
                <w:noProof/>
                <w:szCs w:val="24"/>
              </w:rPr>
            </w:pPr>
            <w:r>
              <w:rPr>
                <w:rFonts w:asciiTheme="majorBidi" w:hAnsiTheme="majorBidi" w:cstheme="majorBidi"/>
                <w:b/>
                <w:bCs/>
                <w:noProof/>
                <w:szCs w:val="24"/>
              </w:rPr>
              <w:t>Exponential Average Algorithm (</w:t>
            </w:r>
            <w:r w:rsidRPr="00E578D3">
              <w:rPr>
                <w:rFonts w:asciiTheme="majorBidi" w:hAnsiTheme="majorBidi" w:cstheme="majorBidi"/>
                <w:b/>
                <w:bCs/>
                <w:i/>
                <w:noProof/>
                <w:szCs w:val="24"/>
              </w:rPr>
              <w:t>Algorithm for estimating</w:t>
            </w:r>
            <w:r>
              <w:rPr>
                <w:rFonts w:asciiTheme="majorBidi" w:hAnsiTheme="majorBidi" w:cstheme="majorBidi"/>
                <w:b/>
                <w:bCs/>
                <w:i/>
                <w:noProof/>
                <w:szCs w:val="24"/>
              </w:rPr>
              <w:t xml:space="preserve"> the</w:t>
            </w:r>
            <w:r w:rsidRPr="00E578D3">
              <w:rPr>
                <w:rFonts w:asciiTheme="majorBidi" w:hAnsiTheme="majorBidi" w:cstheme="majorBidi"/>
                <w:b/>
                <w:bCs/>
                <w:i/>
                <w:noProof/>
                <w:szCs w:val="24"/>
              </w:rPr>
              <w:t xml:space="preserve"> running time of a process</w:t>
            </w:r>
            <w:r>
              <w:rPr>
                <w:rFonts w:asciiTheme="majorBidi" w:hAnsiTheme="majorBidi" w:cstheme="majorBidi"/>
                <w:b/>
                <w:bCs/>
                <w:noProof/>
                <w:szCs w:val="24"/>
              </w:rPr>
              <w:t>)</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Cs/>
                <w:noProof/>
                <w:szCs w:val="24"/>
              </w:rPr>
              <w:t>Let, for some process,</w:t>
            </w:r>
          </w:p>
          <w:p w:rsidR="00AA67BF" w:rsidRDefault="00AA67BF" w:rsidP="001F0D6E">
            <w:pPr>
              <w:ind w:firstLine="804"/>
              <w:jc w:val="both"/>
              <w:rPr>
                <w:rFonts w:asciiTheme="majorBidi" w:hAnsiTheme="majorBidi" w:cstheme="majorBidi"/>
                <w:bCs/>
                <w:noProof/>
                <w:szCs w:val="24"/>
              </w:rPr>
            </w:pPr>
            <w:r>
              <w:rPr>
                <w:rFonts w:asciiTheme="majorBidi" w:hAnsiTheme="majorBidi" w:cstheme="majorBidi"/>
                <w:bCs/>
                <w:noProof/>
                <w:szCs w:val="24"/>
              </w:rPr>
              <w:t>T</w:t>
            </w:r>
            <w:r w:rsidRPr="000F744F">
              <w:rPr>
                <w:rFonts w:asciiTheme="majorBidi" w:hAnsiTheme="majorBidi" w:cstheme="majorBidi"/>
                <w:bCs/>
                <w:noProof/>
                <w:szCs w:val="24"/>
                <w:vertAlign w:val="subscript"/>
              </w:rPr>
              <w:t>0</w:t>
            </w:r>
            <w:r>
              <w:rPr>
                <w:rFonts w:asciiTheme="majorBidi" w:hAnsiTheme="majorBidi" w:cstheme="majorBidi"/>
                <w:bCs/>
                <w:noProof/>
                <w:szCs w:val="24"/>
              </w:rPr>
              <w:t xml:space="preserve"> = The </w:t>
            </w:r>
            <w:r w:rsidRPr="004C1C7C">
              <w:rPr>
                <w:rFonts w:asciiTheme="majorBidi" w:hAnsiTheme="majorBidi" w:cstheme="majorBidi"/>
                <w:bCs/>
                <w:i/>
                <w:noProof/>
                <w:szCs w:val="24"/>
              </w:rPr>
              <w:t>estimated</w:t>
            </w:r>
            <w:r>
              <w:rPr>
                <w:rFonts w:asciiTheme="majorBidi" w:hAnsiTheme="majorBidi" w:cstheme="majorBidi"/>
                <w:bCs/>
                <w:noProof/>
                <w:szCs w:val="24"/>
              </w:rPr>
              <w:t xml:space="preserve"> run time / CPU burst length</w:t>
            </w:r>
          </w:p>
          <w:p w:rsidR="00AA67BF" w:rsidRDefault="00AA67BF" w:rsidP="001F0D6E">
            <w:pPr>
              <w:spacing w:after="120"/>
              <w:ind w:firstLine="804"/>
              <w:jc w:val="both"/>
              <w:rPr>
                <w:rFonts w:asciiTheme="majorBidi" w:hAnsiTheme="majorBidi" w:cstheme="majorBidi"/>
                <w:bCs/>
                <w:noProof/>
                <w:szCs w:val="24"/>
              </w:rPr>
            </w:pPr>
            <w:r>
              <w:rPr>
                <w:rFonts w:asciiTheme="majorBidi" w:hAnsiTheme="majorBidi" w:cstheme="majorBidi"/>
                <w:bCs/>
                <w:noProof/>
                <w:szCs w:val="24"/>
              </w:rPr>
              <w:t>T</w:t>
            </w:r>
            <w:r w:rsidRPr="000F744F">
              <w:rPr>
                <w:rFonts w:asciiTheme="majorBidi" w:hAnsiTheme="majorBidi" w:cstheme="majorBidi"/>
                <w:bCs/>
                <w:noProof/>
                <w:szCs w:val="24"/>
                <w:vertAlign w:val="subscript"/>
              </w:rPr>
              <w:t>1</w:t>
            </w:r>
            <w:r>
              <w:rPr>
                <w:rFonts w:asciiTheme="majorBidi" w:hAnsiTheme="majorBidi" w:cstheme="majorBidi"/>
                <w:bCs/>
                <w:noProof/>
                <w:szCs w:val="24"/>
              </w:rPr>
              <w:t xml:space="preserve"> = The </w:t>
            </w:r>
            <w:r w:rsidRPr="004C1C7C">
              <w:rPr>
                <w:rFonts w:asciiTheme="majorBidi" w:hAnsiTheme="majorBidi" w:cstheme="majorBidi"/>
                <w:bCs/>
                <w:i/>
                <w:noProof/>
                <w:szCs w:val="24"/>
              </w:rPr>
              <w:t>actual</w:t>
            </w:r>
            <w:r>
              <w:rPr>
                <w:rFonts w:asciiTheme="majorBidi" w:hAnsiTheme="majorBidi" w:cstheme="majorBidi"/>
                <w:bCs/>
                <w:noProof/>
                <w:szCs w:val="24"/>
              </w:rPr>
              <w:t xml:space="preserve"> run time / CPU burst length measured</w:t>
            </w:r>
          </w:p>
          <w:p w:rsidR="00AA67BF" w:rsidRDefault="00AA67BF" w:rsidP="001D5B8F">
            <w:pPr>
              <w:spacing w:after="120"/>
              <w:ind w:firstLine="360"/>
              <w:jc w:val="both"/>
              <w:rPr>
                <w:rFonts w:asciiTheme="majorBidi" w:hAnsiTheme="majorBidi" w:cstheme="majorBidi"/>
                <w:bCs/>
                <w:noProof/>
                <w:szCs w:val="24"/>
              </w:rPr>
            </w:pPr>
            <w:r w:rsidRPr="000259E3">
              <w:rPr>
                <w:rFonts w:asciiTheme="majorBidi" w:hAnsiTheme="majorBidi" w:cstheme="majorBidi"/>
                <w:bCs/>
                <w:noProof/>
                <w:szCs w:val="24"/>
              </w:rPr>
              <w:t>We c</w:t>
            </w:r>
            <w:r>
              <w:rPr>
                <w:rFonts w:asciiTheme="majorBidi" w:hAnsiTheme="majorBidi" w:cstheme="majorBidi"/>
                <w:bCs/>
                <w:noProof/>
                <w:szCs w:val="24"/>
              </w:rPr>
              <w:t>an</w:t>
            </w:r>
            <w:r w:rsidRPr="000259E3">
              <w:rPr>
                <w:rFonts w:asciiTheme="majorBidi" w:hAnsiTheme="majorBidi" w:cstheme="majorBidi"/>
                <w:bCs/>
                <w:noProof/>
                <w:szCs w:val="24"/>
              </w:rPr>
              <w:t xml:space="preserve"> update our estimate</w:t>
            </w:r>
            <w:r>
              <w:rPr>
                <w:rFonts w:asciiTheme="majorBidi" w:hAnsiTheme="majorBidi" w:cstheme="majorBidi"/>
                <w:bCs/>
                <w:noProof/>
                <w:szCs w:val="24"/>
              </w:rPr>
              <w:t xml:space="preserve"> for the next run time / CPU burst length (t</w:t>
            </w:r>
            <w:r w:rsidRPr="00FE38B9">
              <w:rPr>
                <w:rFonts w:asciiTheme="majorBidi" w:hAnsiTheme="majorBidi" w:cstheme="majorBidi"/>
                <w:bCs/>
                <w:noProof/>
                <w:szCs w:val="24"/>
                <w:vertAlign w:val="subscript"/>
              </w:rPr>
              <w:t>2</w:t>
            </w:r>
            <w:r>
              <w:rPr>
                <w:rFonts w:asciiTheme="majorBidi" w:hAnsiTheme="majorBidi" w:cstheme="majorBidi"/>
                <w:bCs/>
                <w:noProof/>
                <w:szCs w:val="24"/>
              </w:rPr>
              <w:t>)</w:t>
            </w:r>
            <w:r w:rsidRPr="000259E3">
              <w:rPr>
                <w:rFonts w:asciiTheme="majorBidi" w:hAnsiTheme="majorBidi" w:cstheme="majorBidi"/>
                <w:bCs/>
                <w:noProof/>
                <w:szCs w:val="24"/>
              </w:rPr>
              <w:t xml:space="preserve"> by taking </w:t>
            </w:r>
            <w:r>
              <w:rPr>
                <w:rFonts w:asciiTheme="majorBidi" w:hAnsiTheme="majorBidi" w:cstheme="majorBidi"/>
                <w:bCs/>
                <w:noProof/>
                <w:szCs w:val="24"/>
              </w:rPr>
              <w:t xml:space="preserve">the </w:t>
            </w:r>
            <w:r w:rsidRPr="009D4993">
              <w:rPr>
                <w:rFonts w:asciiTheme="majorBidi" w:hAnsiTheme="majorBidi" w:cstheme="majorBidi"/>
                <w:bCs/>
                <w:i/>
                <w:noProof/>
                <w:szCs w:val="24"/>
              </w:rPr>
              <w:t>average</w:t>
            </w:r>
            <w:r w:rsidRPr="000259E3">
              <w:rPr>
                <w:rFonts w:asciiTheme="majorBidi" w:hAnsiTheme="majorBidi" w:cstheme="majorBidi"/>
                <w:bCs/>
                <w:noProof/>
                <w:szCs w:val="24"/>
              </w:rPr>
              <w:t xml:space="preserve"> of these two numbers,</w:t>
            </w:r>
            <w:r>
              <w:rPr>
                <w:rFonts w:asciiTheme="majorBidi" w:hAnsiTheme="majorBidi" w:cstheme="majorBidi"/>
                <w:bCs/>
                <w:noProof/>
                <w:szCs w:val="24"/>
              </w:rPr>
              <w:t xml:space="preserve"> that is,</w:t>
            </w:r>
          </w:p>
          <w:p w:rsidR="00AA67BF" w:rsidRDefault="002416CB" w:rsidP="00267E0C">
            <w:pPr>
              <w:spacing w:after="120"/>
              <w:jc w:val="center"/>
              <w:rPr>
                <w:rFonts w:asciiTheme="majorBidi" w:hAnsiTheme="majorBidi" w:cstheme="majorBidi"/>
                <w:bCs/>
                <w:noProof/>
                <w:szCs w:val="24"/>
              </w:rPr>
            </w:pPr>
            <m:oMathPara>
              <m:oMath>
                <m:sSub>
                  <m:sSubPr>
                    <m:ctrlPr>
                      <w:rPr>
                        <w:rFonts w:ascii="Cambria Math" w:hAnsi="Cambria Math" w:cs="Cambria Math"/>
                        <w:bCs/>
                        <w:noProof/>
                        <w:szCs w:val="24"/>
                      </w:rPr>
                    </m:ctrlPr>
                  </m:sSubPr>
                  <m:e>
                    <m:r>
                      <m:rPr>
                        <m:sty m:val="p"/>
                      </m:rPr>
                      <w:rPr>
                        <w:rFonts w:ascii="Cambria Math" w:hAnsi="Cambria Math" w:cs="Cambria Math"/>
                        <w:noProof/>
                        <w:szCs w:val="24"/>
                      </w:rPr>
                      <m:t>T</m:t>
                    </m:r>
                  </m:e>
                  <m:sub>
                    <m:r>
                      <m:rPr>
                        <m:sty m:val="p"/>
                      </m:rPr>
                      <w:rPr>
                        <w:rFonts w:ascii="Cambria Math" w:hAnsi="Cambria Math" w:cs="Cambria Math"/>
                        <w:noProof/>
                        <w:szCs w:val="24"/>
                      </w:rPr>
                      <m:t>2</m:t>
                    </m:r>
                  </m:sub>
                </m:sSub>
                <m:r>
                  <m:rPr>
                    <m:sty m:val="p"/>
                  </m:rPr>
                  <w:rPr>
                    <w:rFonts w:ascii="Cambria Math" w:hAnsi="Cambria Math" w:cs="Cambria Math"/>
                    <w:noProof/>
                    <w:szCs w:val="24"/>
                  </w:rPr>
                  <m:t>=</m:t>
                </m:r>
                <m:f>
                  <m:fPr>
                    <m:ctrlPr>
                      <w:rPr>
                        <w:rFonts w:ascii="Cambria Math" w:hAnsi="Cambria Math" w:cstheme="majorBidi"/>
                        <w:bCs/>
                        <w:noProof/>
                        <w:szCs w:val="24"/>
                      </w:rPr>
                    </m:ctrlPr>
                  </m:fPr>
                  <m:num>
                    <m:sSub>
                      <m:sSubPr>
                        <m:ctrlPr>
                          <w:rPr>
                            <w:rFonts w:ascii="Cambria Math" w:hAnsi="Cambria Math" w:cstheme="majorBidi"/>
                            <w:bCs/>
                            <w:noProof/>
                            <w:szCs w:val="24"/>
                          </w:rPr>
                        </m:ctrlPr>
                      </m:sSubPr>
                      <m:e>
                        <m:r>
                          <m:rPr>
                            <m:sty m:val="p"/>
                          </m:rPr>
                          <w:rPr>
                            <w:rFonts w:ascii="Cambria Math" w:hAnsi="Cambria Math" w:cstheme="majorBidi"/>
                            <w:noProof/>
                            <w:szCs w:val="24"/>
                          </w:rPr>
                          <m:t>T</m:t>
                        </m:r>
                      </m:e>
                      <m:sub>
                        <m:r>
                          <m:rPr>
                            <m:sty m:val="p"/>
                          </m:rPr>
                          <w:rPr>
                            <w:rFonts w:ascii="Cambria Math" w:hAnsi="Cambria Math" w:cstheme="majorBidi"/>
                            <w:noProof/>
                            <w:szCs w:val="24"/>
                          </w:rPr>
                          <m:t>1</m:t>
                        </m:r>
                      </m:sub>
                    </m:sSub>
                    <m:r>
                      <m:rPr>
                        <m:sty m:val="p"/>
                      </m:rPr>
                      <w:rPr>
                        <w:rFonts w:ascii="Cambria Math" w:hAnsi="Cambria Math" w:cstheme="majorBidi"/>
                        <w:noProof/>
                        <w:szCs w:val="24"/>
                      </w:rPr>
                      <m:t xml:space="preserve"> + </m:t>
                    </m:r>
                    <m:sSub>
                      <m:sSubPr>
                        <m:ctrlPr>
                          <w:rPr>
                            <w:rFonts w:ascii="Cambria Math" w:hAnsi="Cambria Math" w:cstheme="majorBidi"/>
                            <w:bCs/>
                            <w:noProof/>
                            <w:szCs w:val="24"/>
                          </w:rPr>
                        </m:ctrlPr>
                      </m:sSubPr>
                      <m:e>
                        <m:r>
                          <m:rPr>
                            <m:sty m:val="p"/>
                          </m:rPr>
                          <w:rPr>
                            <w:rFonts w:ascii="Cambria Math" w:hAnsi="Cambria Math" w:cstheme="majorBidi"/>
                            <w:noProof/>
                            <w:szCs w:val="24"/>
                          </w:rPr>
                          <m:t>T</m:t>
                        </m:r>
                      </m:e>
                      <m:sub>
                        <m:r>
                          <m:rPr>
                            <m:sty m:val="p"/>
                          </m:rPr>
                          <w:rPr>
                            <w:rFonts w:ascii="Cambria Math" w:hAnsi="Cambria Math" w:cstheme="majorBidi"/>
                            <w:noProof/>
                            <w:szCs w:val="24"/>
                          </w:rPr>
                          <m:t>0</m:t>
                        </m:r>
                      </m:sub>
                    </m:sSub>
                  </m:num>
                  <m:den>
                    <m:r>
                      <m:rPr>
                        <m:sty m:val="p"/>
                      </m:rPr>
                      <w:rPr>
                        <w:rFonts w:ascii="Cambria Math" w:hAnsi="Cambria Math" w:cs="Cambria Math"/>
                        <w:noProof/>
                        <w:szCs w:val="24"/>
                      </w:rPr>
                      <m:t>2</m:t>
                    </m:r>
                  </m:den>
                </m:f>
              </m:oMath>
            </m:oMathPara>
          </w:p>
          <w:p w:rsidR="00AA67BF" w:rsidRDefault="00AA67BF" w:rsidP="00DE63B9">
            <w:pPr>
              <w:spacing w:after="120"/>
              <w:ind w:firstLine="354"/>
              <w:jc w:val="both"/>
              <w:rPr>
                <w:rFonts w:asciiTheme="majorBidi" w:hAnsiTheme="majorBidi" w:cstheme="majorBidi"/>
                <w:bCs/>
                <w:noProof/>
                <w:szCs w:val="24"/>
              </w:rPr>
            </w:pPr>
            <w:r>
              <w:rPr>
                <w:rFonts w:asciiTheme="majorBidi" w:hAnsiTheme="majorBidi" w:cstheme="majorBidi"/>
                <w:bCs/>
                <w:noProof/>
                <w:szCs w:val="24"/>
              </w:rPr>
              <w:t xml:space="preserve">More generally, we can take the </w:t>
            </w:r>
            <w:r w:rsidRPr="009D4993">
              <w:rPr>
                <w:rFonts w:asciiTheme="majorBidi" w:hAnsiTheme="majorBidi" w:cstheme="majorBidi"/>
                <w:bCs/>
                <w:i/>
                <w:noProof/>
                <w:szCs w:val="24"/>
              </w:rPr>
              <w:t>weighted sum</w:t>
            </w:r>
            <w:r>
              <w:rPr>
                <w:rFonts w:asciiTheme="majorBidi" w:hAnsiTheme="majorBidi" w:cstheme="majorBidi"/>
                <w:bCs/>
                <w:noProof/>
                <w:szCs w:val="24"/>
              </w:rPr>
              <w:t xml:space="preserve"> of those two numbers, that is,</w:t>
            </w:r>
          </w:p>
          <w:p w:rsidR="00AA67BF" w:rsidRDefault="00AA67BF" w:rsidP="00267E0C">
            <w:pPr>
              <w:spacing w:after="120"/>
              <w:jc w:val="center"/>
              <w:rPr>
                <w:rFonts w:asciiTheme="majorBidi" w:hAnsiTheme="majorBidi" w:cstheme="majorBidi"/>
                <w:bCs/>
                <w:noProof/>
                <w:szCs w:val="24"/>
              </w:rPr>
            </w:pPr>
            <w:r>
              <w:rPr>
                <w:rFonts w:asciiTheme="majorBidi" w:hAnsiTheme="majorBidi" w:cstheme="majorBidi"/>
                <w:bCs/>
                <w:noProof/>
                <w:szCs w:val="24"/>
              </w:rPr>
              <w:t>T</w:t>
            </w:r>
            <w:r w:rsidRPr="00347114">
              <w:rPr>
                <w:rFonts w:asciiTheme="majorBidi" w:hAnsiTheme="majorBidi" w:cstheme="majorBidi"/>
                <w:bCs/>
                <w:noProof/>
                <w:szCs w:val="24"/>
                <w:vertAlign w:val="subscript"/>
              </w:rPr>
              <w:t>2</w:t>
            </w:r>
            <w:r>
              <w:rPr>
                <w:rFonts w:asciiTheme="majorBidi" w:hAnsiTheme="majorBidi" w:cstheme="majorBidi"/>
                <w:bCs/>
                <w:noProof/>
                <w:szCs w:val="24"/>
              </w:rPr>
              <w:t xml:space="preserve"> = α T</w:t>
            </w:r>
            <w:r w:rsidRPr="00347114">
              <w:rPr>
                <w:rFonts w:asciiTheme="majorBidi" w:hAnsiTheme="majorBidi" w:cstheme="majorBidi"/>
                <w:bCs/>
                <w:noProof/>
                <w:szCs w:val="24"/>
                <w:vertAlign w:val="subscript"/>
              </w:rPr>
              <w:t>1</w:t>
            </w:r>
            <w:r>
              <w:rPr>
                <w:rFonts w:asciiTheme="majorBidi" w:hAnsiTheme="majorBidi" w:cstheme="majorBidi"/>
                <w:bCs/>
                <w:noProof/>
                <w:szCs w:val="24"/>
              </w:rPr>
              <w:t xml:space="preserve"> + (1 – α) T</w:t>
            </w:r>
            <w:r w:rsidRPr="00347114">
              <w:rPr>
                <w:rFonts w:asciiTheme="majorBidi" w:hAnsiTheme="majorBidi" w:cstheme="majorBidi"/>
                <w:bCs/>
                <w:noProof/>
                <w:szCs w:val="24"/>
                <w:vertAlign w:val="subscript"/>
              </w:rPr>
              <w:t>0</w:t>
            </w:r>
          </w:p>
          <w:p w:rsidR="00AA67BF" w:rsidRDefault="00AA67BF" w:rsidP="00856981">
            <w:pPr>
              <w:spacing w:after="120"/>
              <w:ind w:firstLine="804"/>
              <w:jc w:val="both"/>
              <w:rPr>
                <w:rFonts w:asciiTheme="majorBidi" w:hAnsiTheme="majorBidi" w:cstheme="majorBidi"/>
                <w:bCs/>
                <w:noProof/>
                <w:szCs w:val="24"/>
              </w:rPr>
            </w:pPr>
            <w:r>
              <w:rPr>
                <w:rFonts w:asciiTheme="majorBidi" w:hAnsiTheme="majorBidi" w:cstheme="majorBidi"/>
                <w:bCs/>
                <w:noProof/>
                <w:szCs w:val="24"/>
              </w:rPr>
              <w:t>where α is a constant (0 ≤ α ≤ 1).</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Cs/>
                <w:noProof/>
                <w:szCs w:val="24"/>
              </w:rPr>
              <w:t>Now, to estimate the (</w:t>
            </w:r>
            <w:r w:rsidRPr="002052EB">
              <w:rPr>
                <w:rFonts w:asciiTheme="majorBidi" w:hAnsiTheme="majorBidi" w:cstheme="majorBidi"/>
                <w:bCs/>
                <w:i/>
                <w:noProof/>
                <w:szCs w:val="24"/>
              </w:rPr>
              <w:t>n</w:t>
            </w:r>
            <w:r>
              <w:rPr>
                <w:rFonts w:asciiTheme="majorBidi" w:hAnsiTheme="majorBidi" w:cstheme="majorBidi"/>
                <w:bCs/>
                <w:noProof/>
                <w:szCs w:val="24"/>
              </w:rPr>
              <w:t xml:space="preserve"> + 1)</w:t>
            </w:r>
            <w:r w:rsidRPr="00696502">
              <w:rPr>
                <w:rFonts w:asciiTheme="majorBidi" w:hAnsiTheme="majorBidi" w:cstheme="majorBidi"/>
                <w:bCs/>
                <w:noProof/>
                <w:szCs w:val="24"/>
                <w:vertAlign w:val="superscript"/>
              </w:rPr>
              <w:t>th</w:t>
            </w:r>
            <w:r>
              <w:rPr>
                <w:rFonts w:asciiTheme="majorBidi" w:hAnsiTheme="majorBidi" w:cstheme="majorBidi"/>
                <w:bCs/>
                <w:noProof/>
                <w:szCs w:val="24"/>
              </w:rPr>
              <w:t xml:space="preserve"> run time, let,</w:t>
            </w:r>
          </w:p>
          <w:p w:rsidR="00AA67BF" w:rsidRDefault="00AA67BF" w:rsidP="00F330A0">
            <w:pPr>
              <w:ind w:firstLine="804"/>
              <w:jc w:val="both"/>
              <w:rPr>
                <w:rFonts w:asciiTheme="majorBidi" w:hAnsiTheme="majorBidi" w:cstheme="majorBidi"/>
                <w:bCs/>
                <w:noProof/>
                <w:szCs w:val="24"/>
              </w:rPr>
            </w:pPr>
            <w:r w:rsidRPr="002F13F9">
              <w:rPr>
                <w:rFonts w:asciiTheme="majorBidi" w:hAnsiTheme="majorBidi" w:cstheme="majorBidi"/>
                <w:bCs/>
                <w:i/>
                <w:noProof/>
                <w:szCs w:val="24"/>
              </w:rPr>
              <w:t>t</w:t>
            </w:r>
            <w:r w:rsidRPr="001517FA">
              <w:rPr>
                <w:rFonts w:asciiTheme="majorBidi" w:hAnsiTheme="majorBidi" w:cstheme="majorBidi"/>
                <w:bCs/>
                <w:i/>
                <w:noProof/>
                <w:szCs w:val="24"/>
                <w:vertAlign w:val="subscript"/>
              </w:rPr>
              <w:t>n</w:t>
            </w:r>
            <w:r>
              <w:rPr>
                <w:rFonts w:asciiTheme="majorBidi" w:hAnsiTheme="majorBidi" w:cstheme="majorBidi"/>
                <w:bCs/>
                <w:noProof/>
                <w:szCs w:val="24"/>
              </w:rPr>
              <w:t xml:space="preserve"> = The actual </w:t>
            </w:r>
            <w:r w:rsidRPr="00E85650">
              <w:rPr>
                <w:rFonts w:asciiTheme="majorBidi" w:hAnsiTheme="majorBidi" w:cstheme="majorBidi"/>
                <w:bCs/>
                <w:i/>
                <w:noProof/>
                <w:szCs w:val="24"/>
              </w:rPr>
              <w:t>n</w:t>
            </w:r>
            <w:r w:rsidRPr="00F330A0">
              <w:rPr>
                <w:rFonts w:asciiTheme="majorBidi" w:hAnsiTheme="majorBidi" w:cstheme="majorBidi"/>
                <w:bCs/>
                <w:noProof/>
                <w:szCs w:val="24"/>
                <w:vertAlign w:val="superscript"/>
              </w:rPr>
              <w:t>th</w:t>
            </w:r>
            <w:r>
              <w:rPr>
                <w:rFonts w:asciiTheme="majorBidi" w:hAnsiTheme="majorBidi" w:cstheme="majorBidi"/>
                <w:bCs/>
                <w:noProof/>
                <w:szCs w:val="24"/>
              </w:rPr>
              <w:t xml:space="preserve"> run time / CPU burst length measured</w:t>
            </w:r>
          </w:p>
          <w:p w:rsidR="00AA67BF" w:rsidRDefault="00AA67BF" w:rsidP="004A7B09">
            <w:pPr>
              <w:ind w:firstLine="806"/>
              <w:jc w:val="both"/>
              <w:rPr>
                <w:rFonts w:asciiTheme="majorBidi" w:hAnsiTheme="majorBidi" w:cstheme="majorBidi"/>
                <w:bCs/>
                <w:noProof/>
                <w:szCs w:val="24"/>
              </w:rPr>
            </w:pPr>
            <w:r w:rsidRPr="000915A7">
              <w:rPr>
                <w:rFonts w:asciiTheme="majorBidi" w:hAnsiTheme="majorBidi" w:cstheme="majorBidi"/>
                <w:bCs/>
                <w:noProof/>
                <w:szCs w:val="24"/>
              </w:rPr>
              <w:t>τ</w:t>
            </w:r>
            <w:r w:rsidRPr="00EB7555">
              <w:rPr>
                <w:rFonts w:asciiTheme="majorBidi" w:hAnsiTheme="majorBidi" w:cstheme="majorBidi"/>
                <w:bCs/>
                <w:i/>
                <w:noProof/>
                <w:szCs w:val="24"/>
                <w:vertAlign w:val="subscript"/>
              </w:rPr>
              <w:t>n</w:t>
            </w:r>
            <w:r>
              <w:rPr>
                <w:rFonts w:asciiTheme="majorBidi" w:hAnsiTheme="majorBidi" w:cstheme="majorBidi"/>
                <w:bCs/>
                <w:noProof/>
                <w:szCs w:val="24"/>
              </w:rPr>
              <w:t xml:space="preserve"> = The run time / CPU burst which was estimated for this </w:t>
            </w:r>
            <w:r w:rsidRPr="000A52EF">
              <w:rPr>
                <w:rFonts w:asciiTheme="majorBidi" w:hAnsiTheme="majorBidi" w:cstheme="majorBidi"/>
                <w:bCs/>
                <w:i/>
                <w:noProof/>
                <w:szCs w:val="24"/>
              </w:rPr>
              <w:t>n</w:t>
            </w:r>
            <w:r w:rsidRPr="00D9187C">
              <w:rPr>
                <w:rFonts w:asciiTheme="majorBidi" w:hAnsiTheme="majorBidi" w:cstheme="majorBidi"/>
                <w:bCs/>
                <w:noProof/>
                <w:szCs w:val="24"/>
                <w:vertAlign w:val="superscript"/>
              </w:rPr>
              <w:t>th</w:t>
            </w:r>
            <w:r>
              <w:rPr>
                <w:rFonts w:asciiTheme="majorBidi" w:hAnsiTheme="majorBidi" w:cstheme="majorBidi"/>
                <w:bCs/>
                <w:noProof/>
                <w:szCs w:val="24"/>
              </w:rPr>
              <w:t xml:space="preserve"> run time / CPU burst</w:t>
            </w:r>
          </w:p>
          <w:p w:rsidR="00AA67BF" w:rsidRDefault="00AA67BF" w:rsidP="004A38CF">
            <w:pPr>
              <w:spacing w:after="120"/>
              <w:ind w:firstLine="804"/>
              <w:jc w:val="both"/>
              <w:rPr>
                <w:rFonts w:asciiTheme="majorBidi" w:hAnsiTheme="majorBidi" w:cstheme="majorBidi"/>
                <w:bCs/>
                <w:noProof/>
                <w:szCs w:val="24"/>
              </w:rPr>
            </w:pPr>
            <w:r w:rsidRPr="000915A7">
              <w:rPr>
                <w:rFonts w:asciiTheme="majorBidi" w:hAnsiTheme="majorBidi" w:cstheme="majorBidi"/>
                <w:bCs/>
                <w:noProof/>
                <w:szCs w:val="24"/>
              </w:rPr>
              <w:t>τ</w:t>
            </w:r>
            <w:r w:rsidRPr="00EB7555">
              <w:rPr>
                <w:rFonts w:asciiTheme="majorBidi" w:hAnsiTheme="majorBidi" w:cstheme="majorBidi"/>
                <w:bCs/>
                <w:i/>
                <w:noProof/>
                <w:szCs w:val="24"/>
                <w:vertAlign w:val="subscript"/>
              </w:rPr>
              <w:t>n</w:t>
            </w:r>
            <w:r>
              <w:rPr>
                <w:rFonts w:asciiTheme="majorBidi" w:hAnsiTheme="majorBidi" w:cstheme="majorBidi"/>
                <w:bCs/>
                <w:noProof/>
                <w:szCs w:val="24"/>
                <w:vertAlign w:val="subscript"/>
              </w:rPr>
              <w:t xml:space="preserve"> + 1</w:t>
            </w:r>
            <w:r>
              <w:rPr>
                <w:rFonts w:asciiTheme="majorBidi" w:hAnsiTheme="majorBidi" w:cstheme="majorBidi"/>
                <w:bCs/>
                <w:noProof/>
                <w:szCs w:val="24"/>
              </w:rPr>
              <w:t xml:space="preserve"> = The estimated value for the </w:t>
            </w:r>
            <w:r w:rsidRPr="00DC5821">
              <w:rPr>
                <w:rFonts w:asciiTheme="majorBidi" w:hAnsiTheme="majorBidi" w:cstheme="majorBidi"/>
                <w:bCs/>
                <w:i/>
                <w:noProof/>
                <w:szCs w:val="24"/>
              </w:rPr>
              <w:t>next</w:t>
            </w:r>
            <w:r>
              <w:rPr>
                <w:rFonts w:asciiTheme="majorBidi" w:hAnsiTheme="majorBidi" w:cstheme="majorBidi"/>
                <w:bCs/>
                <w:noProof/>
                <w:szCs w:val="24"/>
              </w:rPr>
              <w:t xml:space="preserve"> run time / CPU burst</w:t>
            </w:r>
          </w:p>
          <w:p w:rsidR="00AA67BF" w:rsidRDefault="00AA67BF" w:rsidP="004A7B09">
            <w:pPr>
              <w:spacing w:after="120"/>
              <w:ind w:firstLine="354"/>
              <w:jc w:val="both"/>
              <w:rPr>
                <w:rFonts w:asciiTheme="majorBidi" w:hAnsiTheme="majorBidi" w:cstheme="majorBidi"/>
                <w:bCs/>
                <w:noProof/>
                <w:szCs w:val="24"/>
              </w:rPr>
            </w:pPr>
            <w:r w:rsidRPr="00756B5E">
              <w:rPr>
                <w:rFonts w:asciiTheme="majorBidi" w:hAnsiTheme="majorBidi" w:cstheme="majorBidi"/>
                <w:bCs/>
                <w:noProof/>
                <w:position w:val="-4"/>
                <w:szCs w:val="24"/>
              </w:rPr>
              <w:object w:dxaOrig="220" w:dyaOrig="200">
                <v:shape id="_x0000_i1043" type="#_x0000_t75" style="width:10.65pt;height:10pt" o:ole="">
                  <v:imagedata r:id="rId27" o:title=""/>
                </v:shape>
                <o:OLEObject Type="Embed" ProgID="Equation.3" ShapeID="_x0000_i1043" DrawAspect="Content" ObjectID="_1310591261" r:id="rId28"/>
              </w:object>
            </w:r>
            <w:r>
              <w:rPr>
                <w:rFonts w:asciiTheme="majorBidi" w:hAnsiTheme="majorBidi" w:cstheme="majorBidi"/>
                <w:bCs/>
                <w:noProof/>
                <w:szCs w:val="24"/>
              </w:rPr>
              <w:t xml:space="preserve"> For 0 ≤ α ≤ 1, we have</w:t>
            </w:r>
          </w:p>
          <w:p w:rsidR="00AA67BF" w:rsidRPr="00EB3B23" w:rsidRDefault="00AA67BF" w:rsidP="00267E0C">
            <w:pPr>
              <w:spacing w:after="120"/>
              <w:jc w:val="center"/>
              <w:rPr>
                <w:rFonts w:asciiTheme="majorBidi" w:hAnsiTheme="majorBidi" w:cstheme="majorBidi"/>
                <w:b/>
                <w:bCs/>
                <w:noProof/>
                <w:szCs w:val="24"/>
              </w:rPr>
            </w:pPr>
            <w:r w:rsidRPr="00EB3B23">
              <w:rPr>
                <w:rFonts w:asciiTheme="majorBidi" w:hAnsiTheme="majorBidi" w:cstheme="majorBidi"/>
                <w:b/>
                <w:bCs/>
                <w:noProof/>
                <w:szCs w:val="24"/>
              </w:rPr>
              <w:t>τ</w:t>
            </w:r>
            <w:r w:rsidRPr="00EB3B23">
              <w:rPr>
                <w:rFonts w:asciiTheme="majorBidi" w:hAnsiTheme="majorBidi" w:cstheme="majorBidi"/>
                <w:b/>
                <w:bCs/>
                <w:i/>
                <w:noProof/>
                <w:szCs w:val="24"/>
                <w:vertAlign w:val="subscript"/>
              </w:rPr>
              <w:t>n</w:t>
            </w:r>
            <w:r w:rsidRPr="00EB3B23">
              <w:rPr>
                <w:rFonts w:asciiTheme="majorBidi" w:hAnsiTheme="majorBidi" w:cstheme="majorBidi"/>
                <w:b/>
                <w:bCs/>
                <w:noProof/>
                <w:szCs w:val="24"/>
                <w:vertAlign w:val="subscript"/>
              </w:rPr>
              <w:t xml:space="preserve"> + 1</w:t>
            </w:r>
            <w:r w:rsidRPr="00EB3B23">
              <w:rPr>
                <w:rFonts w:asciiTheme="majorBidi" w:hAnsiTheme="majorBidi" w:cstheme="majorBidi"/>
                <w:b/>
                <w:bCs/>
                <w:noProof/>
                <w:szCs w:val="24"/>
              </w:rPr>
              <w:t xml:space="preserve"> = α </w:t>
            </w:r>
            <w:r w:rsidRPr="00EB3B23">
              <w:rPr>
                <w:rFonts w:asciiTheme="majorBidi" w:hAnsiTheme="majorBidi" w:cstheme="majorBidi"/>
                <w:b/>
                <w:bCs/>
                <w:i/>
                <w:noProof/>
                <w:szCs w:val="24"/>
              </w:rPr>
              <w:t>t</w:t>
            </w:r>
            <w:r w:rsidRPr="00EB3B23">
              <w:rPr>
                <w:rFonts w:asciiTheme="majorBidi" w:hAnsiTheme="majorBidi" w:cstheme="majorBidi"/>
                <w:b/>
                <w:bCs/>
                <w:i/>
                <w:noProof/>
                <w:szCs w:val="24"/>
                <w:vertAlign w:val="subscript"/>
              </w:rPr>
              <w:t>n</w:t>
            </w:r>
            <w:r w:rsidRPr="00EB3B23">
              <w:rPr>
                <w:rFonts w:asciiTheme="majorBidi" w:hAnsiTheme="majorBidi" w:cstheme="majorBidi"/>
                <w:b/>
                <w:bCs/>
                <w:noProof/>
                <w:szCs w:val="24"/>
              </w:rPr>
              <w:t xml:space="preserve"> + (1 – α) τ</w:t>
            </w:r>
            <w:r w:rsidRPr="00EB3B23">
              <w:rPr>
                <w:rFonts w:asciiTheme="majorBidi" w:hAnsiTheme="majorBidi" w:cstheme="majorBidi"/>
                <w:b/>
                <w:bCs/>
                <w:i/>
                <w:noProof/>
                <w:szCs w:val="24"/>
                <w:vertAlign w:val="subscript"/>
              </w:rPr>
              <w:t>n</w:t>
            </w:r>
          </w:p>
          <w:p w:rsidR="00AA67BF" w:rsidRDefault="00AA67BF" w:rsidP="007924E2">
            <w:pPr>
              <w:spacing w:after="120"/>
              <w:ind w:left="804" w:firstLine="360"/>
              <w:jc w:val="both"/>
              <w:rPr>
                <w:rFonts w:asciiTheme="majorBidi" w:hAnsiTheme="majorBidi" w:cstheme="majorBidi"/>
                <w:bCs/>
                <w:noProof/>
                <w:szCs w:val="24"/>
              </w:rPr>
            </w:pPr>
            <w:r w:rsidRPr="006159DD">
              <w:rPr>
                <w:rFonts w:asciiTheme="majorBidi" w:hAnsiTheme="majorBidi" w:cstheme="majorBidi"/>
                <w:bCs/>
                <w:noProof/>
                <w:szCs w:val="24"/>
              </w:rPr>
              <w:t xml:space="preserve">The value of </w:t>
            </w:r>
            <w:r w:rsidRPr="00224FA1">
              <w:rPr>
                <w:rFonts w:asciiTheme="majorBidi" w:hAnsiTheme="majorBidi" w:cstheme="majorBidi"/>
                <w:bCs/>
                <w:i/>
                <w:noProof/>
                <w:szCs w:val="24"/>
              </w:rPr>
              <w:t>t</w:t>
            </w:r>
            <w:r w:rsidRPr="00224FA1">
              <w:rPr>
                <w:rFonts w:asciiTheme="majorBidi" w:hAnsiTheme="majorBidi" w:cstheme="majorBidi"/>
                <w:bCs/>
                <w:i/>
                <w:noProof/>
                <w:szCs w:val="24"/>
                <w:vertAlign w:val="subscript"/>
              </w:rPr>
              <w:t>n</w:t>
            </w:r>
            <w:r w:rsidRPr="006159DD">
              <w:rPr>
                <w:rFonts w:asciiTheme="majorBidi" w:hAnsiTheme="majorBidi" w:cstheme="majorBidi"/>
                <w:bCs/>
                <w:noProof/>
                <w:szCs w:val="24"/>
              </w:rPr>
              <w:t xml:space="preserve"> contains our</w:t>
            </w:r>
            <w:r>
              <w:rPr>
                <w:rFonts w:asciiTheme="majorBidi" w:hAnsiTheme="majorBidi" w:cstheme="majorBidi"/>
                <w:bCs/>
                <w:noProof/>
                <w:szCs w:val="24"/>
              </w:rPr>
              <w:t xml:space="preserve"> </w:t>
            </w:r>
            <w:r w:rsidRPr="006159DD">
              <w:rPr>
                <w:rFonts w:asciiTheme="majorBidi" w:hAnsiTheme="majorBidi" w:cstheme="majorBidi"/>
                <w:bCs/>
                <w:noProof/>
                <w:szCs w:val="24"/>
              </w:rPr>
              <w:t>most recent information</w:t>
            </w:r>
            <w:r>
              <w:rPr>
                <w:rFonts w:asciiTheme="majorBidi" w:hAnsiTheme="majorBidi" w:cstheme="majorBidi"/>
                <w:bCs/>
                <w:noProof/>
                <w:szCs w:val="24"/>
              </w:rPr>
              <w:t>.</w:t>
            </w:r>
          </w:p>
          <w:p w:rsidR="00AA67BF" w:rsidRDefault="00AA67BF" w:rsidP="007924E2">
            <w:pPr>
              <w:spacing w:after="120"/>
              <w:ind w:left="804" w:firstLine="360"/>
              <w:jc w:val="both"/>
              <w:rPr>
                <w:rFonts w:asciiTheme="majorBidi" w:hAnsiTheme="majorBidi" w:cstheme="majorBidi"/>
                <w:bCs/>
                <w:noProof/>
                <w:szCs w:val="24"/>
              </w:rPr>
            </w:pPr>
            <w:r w:rsidRPr="00C96ADE">
              <w:rPr>
                <w:rFonts w:asciiTheme="majorBidi" w:hAnsiTheme="majorBidi" w:cstheme="majorBidi"/>
                <w:bCs/>
                <w:noProof/>
                <w:szCs w:val="24"/>
              </w:rPr>
              <w:t>τ</w:t>
            </w:r>
            <w:r w:rsidRPr="00C96ADE">
              <w:rPr>
                <w:rFonts w:asciiTheme="majorBidi" w:hAnsiTheme="majorBidi" w:cstheme="majorBidi"/>
                <w:bCs/>
                <w:i/>
                <w:noProof/>
                <w:szCs w:val="24"/>
                <w:vertAlign w:val="subscript"/>
              </w:rPr>
              <w:t>n</w:t>
            </w:r>
            <w:r w:rsidRPr="006159DD">
              <w:rPr>
                <w:rFonts w:asciiTheme="majorBidi" w:hAnsiTheme="majorBidi" w:cstheme="majorBidi"/>
                <w:bCs/>
                <w:noProof/>
                <w:szCs w:val="24"/>
              </w:rPr>
              <w:t xml:space="preserve"> stores the past history.</w:t>
            </w:r>
          </w:p>
          <w:p w:rsidR="00AA67BF" w:rsidRDefault="00AA67BF" w:rsidP="007924E2">
            <w:pPr>
              <w:spacing w:after="120"/>
              <w:ind w:left="804" w:firstLine="360"/>
              <w:jc w:val="both"/>
              <w:rPr>
                <w:rFonts w:asciiTheme="majorBidi" w:hAnsiTheme="majorBidi" w:cstheme="majorBidi"/>
                <w:bCs/>
                <w:noProof/>
                <w:szCs w:val="24"/>
              </w:rPr>
            </w:pPr>
            <w:r w:rsidRPr="006159DD">
              <w:rPr>
                <w:rFonts w:asciiTheme="majorBidi" w:hAnsiTheme="majorBidi" w:cstheme="majorBidi"/>
                <w:bCs/>
                <w:noProof/>
                <w:szCs w:val="24"/>
              </w:rPr>
              <w:t xml:space="preserve">The parameter </w:t>
            </w:r>
            <w:r>
              <w:rPr>
                <w:rFonts w:asciiTheme="majorBidi" w:hAnsiTheme="majorBidi" w:cstheme="majorBidi"/>
                <w:bCs/>
                <w:noProof/>
                <w:szCs w:val="24"/>
              </w:rPr>
              <w:t>α</w:t>
            </w:r>
            <w:r w:rsidRPr="006159DD">
              <w:rPr>
                <w:rFonts w:asciiTheme="majorBidi" w:hAnsiTheme="majorBidi" w:cstheme="majorBidi"/>
                <w:bCs/>
                <w:noProof/>
                <w:szCs w:val="24"/>
              </w:rPr>
              <w:t xml:space="preserve"> controls</w:t>
            </w:r>
            <w:r>
              <w:rPr>
                <w:rFonts w:asciiTheme="majorBidi" w:hAnsiTheme="majorBidi" w:cstheme="majorBidi"/>
                <w:bCs/>
                <w:noProof/>
                <w:szCs w:val="24"/>
              </w:rPr>
              <w:t xml:space="preserve"> </w:t>
            </w:r>
            <w:r w:rsidRPr="006159DD">
              <w:rPr>
                <w:rFonts w:asciiTheme="majorBidi" w:hAnsiTheme="majorBidi" w:cstheme="majorBidi"/>
                <w:bCs/>
                <w:noProof/>
                <w:szCs w:val="24"/>
              </w:rPr>
              <w:t>the relative weight of recent and past history in our prediction.</w:t>
            </w:r>
          </w:p>
          <w:p w:rsidR="00AA67BF" w:rsidRDefault="00AA67BF" w:rsidP="007924E2">
            <w:pPr>
              <w:spacing w:after="120"/>
              <w:ind w:left="1164" w:firstLine="360"/>
              <w:jc w:val="both"/>
              <w:rPr>
                <w:rFonts w:asciiTheme="majorBidi" w:hAnsiTheme="majorBidi" w:cstheme="majorBidi"/>
                <w:bCs/>
                <w:noProof/>
                <w:szCs w:val="24"/>
              </w:rPr>
            </w:pPr>
            <w:r w:rsidRPr="006159DD">
              <w:rPr>
                <w:rFonts w:asciiTheme="majorBidi" w:hAnsiTheme="majorBidi" w:cstheme="majorBidi"/>
                <w:bCs/>
                <w:noProof/>
                <w:szCs w:val="24"/>
              </w:rPr>
              <w:t xml:space="preserve">If </w:t>
            </w:r>
            <w:r>
              <w:rPr>
                <w:rFonts w:asciiTheme="majorBidi" w:hAnsiTheme="majorBidi" w:cstheme="majorBidi"/>
                <w:bCs/>
                <w:noProof/>
                <w:szCs w:val="24"/>
              </w:rPr>
              <w:t>α</w:t>
            </w:r>
            <w:r w:rsidRPr="006159DD">
              <w:rPr>
                <w:rFonts w:asciiTheme="majorBidi" w:hAnsiTheme="majorBidi" w:cstheme="majorBidi"/>
                <w:bCs/>
                <w:noProof/>
                <w:szCs w:val="24"/>
              </w:rPr>
              <w:t xml:space="preserve"> = 0, then</w:t>
            </w:r>
            <w:r>
              <w:rPr>
                <w:rFonts w:asciiTheme="majorBidi" w:hAnsiTheme="majorBidi" w:cstheme="majorBidi"/>
                <w:bCs/>
                <w:noProof/>
                <w:szCs w:val="24"/>
              </w:rPr>
              <w:t xml:space="preserve"> </w:t>
            </w:r>
            <w:r w:rsidRPr="00865F42">
              <w:rPr>
                <w:rFonts w:asciiTheme="majorBidi" w:hAnsiTheme="majorBidi" w:cstheme="majorBidi"/>
                <w:bCs/>
                <w:noProof/>
                <w:szCs w:val="24"/>
              </w:rPr>
              <w:t>τ</w:t>
            </w:r>
            <w:r w:rsidRPr="00865F42">
              <w:rPr>
                <w:rFonts w:asciiTheme="majorBidi" w:hAnsiTheme="majorBidi" w:cstheme="majorBidi"/>
                <w:bCs/>
                <w:i/>
                <w:noProof/>
                <w:szCs w:val="24"/>
                <w:vertAlign w:val="subscript"/>
              </w:rPr>
              <w:t>n</w:t>
            </w:r>
            <w:r w:rsidRPr="00865F42">
              <w:rPr>
                <w:rFonts w:asciiTheme="majorBidi" w:hAnsiTheme="majorBidi" w:cstheme="majorBidi"/>
                <w:bCs/>
                <w:noProof/>
                <w:szCs w:val="24"/>
                <w:vertAlign w:val="subscript"/>
              </w:rPr>
              <w:t xml:space="preserve"> + 1</w:t>
            </w:r>
            <w:r w:rsidRPr="00865F42">
              <w:rPr>
                <w:rFonts w:asciiTheme="majorBidi" w:hAnsiTheme="majorBidi" w:cstheme="majorBidi"/>
                <w:bCs/>
                <w:noProof/>
                <w:szCs w:val="24"/>
              </w:rPr>
              <w:t xml:space="preserve"> = τ</w:t>
            </w:r>
            <w:r w:rsidRPr="00865F42">
              <w:rPr>
                <w:rFonts w:asciiTheme="majorBidi" w:hAnsiTheme="majorBidi" w:cstheme="majorBidi"/>
                <w:bCs/>
                <w:i/>
                <w:noProof/>
                <w:szCs w:val="24"/>
                <w:vertAlign w:val="subscript"/>
              </w:rPr>
              <w:t>n</w:t>
            </w:r>
            <w:r>
              <w:rPr>
                <w:rFonts w:asciiTheme="majorBidi" w:hAnsiTheme="majorBidi" w:cstheme="majorBidi"/>
                <w:bCs/>
                <w:noProof/>
                <w:szCs w:val="24"/>
              </w:rPr>
              <w:t xml:space="preserve"> </w:t>
            </w:r>
            <w:r w:rsidRPr="006159DD">
              <w:rPr>
                <w:rFonts w:asciiTheme="majorBidi" w:hAnsiTheme="majorBidi" w:cstheme="majorBidi"/>
                <w:bCs/>
                <w:noProof/>
                <w:szCs w:val="24"/>
              </w:rPr>
              <w:t>a</w:t>
            </w:r>
            <w:r>
              <w:rPr>
                <w:rFonts w:asciiTheme="majorBidi" w:hAnsiTheme="majorBidi" w:cstheme="majorBidi"/>
                <w:bCs/>
                <w:noProof/>
                <w:szCs w:val="24"/>
              </w:rPr>
              <w:t>nd recent history has no effect.</w:t>
            </w:r>
          </w:p>
          <w:p w:rsidR="00AA67BF" w:rsidRDefault="00AA67BF" w:rsidP="007924E2">
            <w:pPr>
              <w:spacing w:after="120"/>
              <w:ind w:left="1524"/>
              <w:jc w:val="both"/>
              <w:rPr>
                <w:rFonts w:asciiTheme="majorBidi" w:hAnsiTheme="majorBidi" w:cstheme="majorBidi"/>
                <w:bCs/>
                <w:noProof/>
                <w:szCs w:val="24"/>
              </w:rPr>
            </w:pPr>
            <w:r>
              <w:rPr>
                <w:rFonts w:asciiTheme="majorBidi" w:hAnsiTheme="majorBidi" w:cstheme="majorBidi"/>
                <w:bCs/>
                <w:noProof/>
                <w:szCs w:val="24"/>
              </w:rPr>
              <w:t>I</w:t>
            </w:r>
            <w:r w:rsidRPr="006159DD">
              <w:rPr>
                <w:rFonts w:asciiTheme="majorBidi" w:hAnsiTheme="majorBidi" w:cstheme="majorBidi"/>
                <w:bCs/>
                <w:noProof/>
                <w:szCs w:val="24"/>
              </w:rPr>
              <w:t xml:space="preserve">f </w:t>
            </w:r>
            <w:r>
              <w:rPr>
                <w:rFonts w:asciiTheme="majorBidi" w:hAnsiTheme="majorBidi" w:cstheme="majorBidi"/>
                <w:bCs/>
                <w:noProof/>
                <w:szCs w:val="24"/>
              </w:rPr>
              <w:t>α</w:t>
            </w:r>
            <w:r w:rsidRPr="006159DD">
              <w:rPr>
                <w:rFonts w:asciiTheme="majorBidi" w:hAnsiTheme="majorBidi" w:cstheme="majorBidi"/>
                <w:bCs/>
                <w:noProof/>
                <w:szCs w:val="24"/>
              </w:rPr>
              <w:t xml:space="preserve"> = 1, then</w:t>
            </w:r>
            <w:r>
              <w:rPr>
                <w:rFonts w:asciiTheme="majorBidi" w:hAnsiTheme="majorBidi" w:cstheme="majorBidi"/>
                <w:bCs/>
                <w:noProof/>
                <w:szCs w:val="24"/>
              </w:rPr>
              <w:t xml:space="preserve"> </w:t>
            </w:r>
            <w:r w:rsidRPr="00865F42">
              <w:rPr>
                <w:rFonts w:asciiTheme="majorBidi" w:hAnsiTheme="majorBidi" w:cstheme="majorBidi"/>
                <w:bCs/>
                <w:noProof/>
                <w:szCs w:val="24"/>
              </w:rPr>
              <w:t>τ</w:t>
            </w:r>
            <w:r w:rsidRPr="00865F42">
              <w:rPr>
                <w:rFonts w:asciiTheme="majorBidi" w:hAnsiTheme="majorBidi" w:cstheme="majorBidi"/>
                <w:bCs/>
                <w:i/>
                <w:noProof/>
                <w:szCs w:val="24"/>
                <w:vertAlign w:val="subscript"/>
              </w:rPr>
              <w:t>n</w:t>
            </w:r>
            <w:r w:rsidRPr="00865F42">
              <w:rPr>
                <w:rFonts w:asciiTheme="majorBidi" w:hAnsiTheme="majorBidi" w:cstheme="majorBidi"/>
                <w:bCs/>
                <w:noProof/>
                <w:szCs w:val="24"/>
                <w:vertAlign w:val="subscript"/>
              </w:rPr>
              <w:t xml:space="preserve"> + 1</w:t>
            </w:r>
            <w:r w:rsidRPr="00865F42">
              <w:rPr>
                <w:rFonts w:asciiTheme="majorBidi" w:hAnsiTheme="majorBidi" w:cstheme="majorBidi"/>
                <w:bCs/>
                <w:noProof/>
                <w:szCs w:val="24"/>
              </w:rPr>
              <w:t xml:space="preserve"> = </w:t>
            </w:r>
            <w:r w:rsidRPr="00224FA1">
              <w:rPr>
                <w:rFonts w:asciiTheme="majorBidi" w:hAnsiTheme="majorBidi" w:cstheme="majorBidi"/>
                <w:bCs/>
                <w:i/>
                <w:noProof/>
                <w:szCs w:val="24"/>
              </w:rPr>
              <w:t>t</w:t>
            </w:r>
            <w:r w:rsidRPr="00224FA1">
              <w:rPr>
                <w:rFonts w:asciiTheme="majorBidi" w:hAnsiTheme="majorBidi" w:cstheme="majorBidi"/>
                <w:bCs/>
                <w:i/>
                <w:noProof/>
                <w:szCs w:val="24"/>
                <w:vertAlign w:val="subscript"/>
              </w:rPr>
              <w:t>n</w:t>
            </w:r>
            <w:r>
              <w:rPr>
                <w:rFonts w:asciiTheme="majorBidi" w:hAnsiTheme="majorBidi" w:cstheme="majorBidi"/>
                <w:bCs/>
                <w:noProof/>
                <w:szCs w:val="24"/>
              </w:rPr>
              <w:t xml:space="preserve"> </w:t>
            </w:r>
            <w:r w:rsidRPr="006159DD">
              <w:rPr>
                <w:rFonts w:asciiTheme="majorBidi" w:hAnsiTheme="majorBidi" w:cstheme="majorBidi"/>
                <w:bCs/>
                <w:noProof/>
                <w:szCs w:val="24"/>
              </w:rPr>
              <w:t>and only the most recent CPU burst</w:t>
            </w:r>
            <w:r>
              <w:rPr>
                <w:rFonts w:asciiTheme="majorBidi" w:hAnsiTheme="majorBidi" w:cstheme="majorBidi"/>
                <w:bCs/>
                <w:noProof/>
                <w:szCs w:val="24"/>
              </w:rPr>
              <w:t xml:space="preserve"> </w:t>
            </w:r>
            <w:r w:rsidRPr="006159DD">
              <w:rPr>
                <w:rFonts w:asciiTheme="majorBidi" w:hAnsiTheme="majorBidi" w:cstheme="majorBidi"/>
                <w:bCs/>
                <w:noProof/>
                <w:szCs w:val="24"/>
              </w:rPr>
              <w:t>matters (history is ass</w:t>
            </w:r>
            <w:r>
              <w:rPr>
                <w:rFonts w:asciiTheme="majorBidi" w:hAnsiTheme="majorBidi" w:cstheme="majorBidi"/>
                <w:bCs/>
                <w:noProof/>
                <w:szCs w:val="24"/>
              </w:rPr>
              <w:t>umed to be old and irrelevant).</w:t>
            </w:r>
          </w:p>
          <w:p w:rsidR="00AA67BF" w:rsidRDefault="00AA67BF" w:rsidP="007924E2">
            <w:pPr>
              <w:spacing w:after="120"/>
              <w:ind w:left="1524"/>
              <w:jc w:val="both"/>
              <w:rPr>
                <w:rFonts w:asciiTheme="majorBidi" w:hAnsiTheme="majorBidi" w:cstheme="majorBidi"/>
                <w:bCs/>
                <w:noProof/>
                <w:szCs w:val="24"/>
              </w:rPr>
            </w:pPr>
            <w:r w:rsidRPr="006159DD">
              <w:rPr>
                <w:rFonts w:asciiTheme="majorBidi" w:hAnsiTheme="majorBidi" w:cstheme="majorBidi"/>
                <w:bCs/>
                <w:noProof/>
                <w:szCs w:val="24"/>
              </w:rPr>
              <w:t xml:space="preserve">More commonly, </w:t>
            </w:r>
            <w:r>
              <w:rPr>
                <w:rFonts w:asciiTheme="majorBidi" w:hAnsiTheme="majorBidi" w:cstheme="majorBidi"/>
                <w:bCs/>
                <w:noProof/>
                <w:szCs w:val="24"/>
              </w:rPr>
              <w:t>α</w:t>
            </w:r>
            <w:r w:rsidRPr="006159DD">
              <w:rPr>
                <w:rFonts w:asciiTheme="majorBidi" w:hAnsiTheme="majorBidi" w:cstheme="majorBidi"/>
                <w:bCs/>
                <w:noProof/>
                <w:szCs w:val="24"/>
              </w:rPr>
              <w:t xml:space="preserve"> =</w:t>
            </w:r>
            <w:r>
              <w:rPr>
                <w:rFonts w:asciiTheme="majorBidi" w:hAnsiTheme="majorBidi" w:cstheme="majorBidi"/>
                <w:bCs/>
                <w:noProof/>
                <w:szCs w:val="24"/>
              </w:rPr>
              <w:t xml:space="preserve"> ½</w:t>
            </w:r>
            <w:r w:rsidRPr="006159DD">
              <w:rPr>
                <w:rFonts w:asciiTheme="majorBidi" w:hAnsiTheme="majorBidi" w:cstheme="majorBidi"/>
                <w:bCs/>
                <w:noProof/>
                <w:szCs w:val="24"/>
              </w:rPr>
              <w:t xml:space="preserve">, so recent history and past history are </w:t>
            </w:r>
            <w:r w:rsidRPr="00263A04">
              <w:rPr>
                <w:rFonts w:asciiTheme="majorBidi" w:hAnsiTheme="majorBidi" w:cstheme="majorBidi"/>
                <w:bCs/>
                <w:i/>
                <w:noProof/>
                <w:szCs w:val="24"/>
              </w:rPr>
              <w:t>equally weighted</w:t>
            </w:r>
            <w:r>
              <w:rPr>
                <w:rFonts w:asciiTheme="majorBidi" w:hAnsiTheme="majorBidi" w:cstheme="majorBidi"/>
                <w:bCs/>
                <w:noProof/>
                <w:szCs w:val="24"/>
              </w:rPr>
              <w:t>.</w:t>
            </w:r>
          </w:p>
          <w:p w:rsidR="00AA67BF" w:rsidRDefault="00AA67BF" w:rsidP="009E49FD">
            <w:pPr>
              <w:spacing w:after="120"/>
              <w:ind w:left="1164"/>
              <w:jc w:val="both"/>
              <w:rPr>
                <w:rFonts w:asciiTheme="majorBidi" w:hAnsiTheme="majorBidi" w:cstheme="majorBidi"/>
                <w:bCs/>
                <w:noProof/>
                <w:szCs w:val="24"/>
              </w:rPr>
            </w:pPr>
            <w:r w:rsidRPr="006159DD">
              <w:rPr>
                <w:rFonts w:asciiTheme="majorBidi" w:hAnsiTheme="majorBidi" w:cstheme="majorBidi"/>
                <w:bCs/>
                <w:noProof/>
                <w:szCs w:val="24"/>
              </w:rPr>
              <w:t xml:space="preserve">The initial </w:t>
            </w:r>
            <w:r>
              <w:rPr>
                <w:rFonts w:asciiTheme="majorBidi" w:hAnsiTheme="majorBidi" w:cstheme="majorBidi"/>
                <w:bCs/>
                <w:noProof/>
                <w:szCs w:val="24"/>
              </w:rPr>
              <w:t xml:space="preserve">estimated run time </w:t>
            </w:r>
            <w:r w:rsidRPr="009E49FD">
              <w:rPr>
                <w:rFonts w:asciiTheme="majorBidi" w:hAnsiTheme="majorBidi" w:cstheme="majorBidi"/>
                <w:bCs/>
                <w:noProof/>
                <w:szCs w:val="24"/>
              </w:rPr>
              <w:t>τ</w:t>
            </w:r>
            <w:r w:rsidRPr="009E49FD">
              <w:rPr>
                <w:rFonts w:asciiTheme="majorBidi" w:hAnsiTheme="majorBidi" w:cstheme="majorBidi"/>
                <w:bCs/>
                <w:noProof/>
                <w:szCs w:val="24"/>
                <w:vertAlign w:val="subscript"/>
              </w:rPr>
              <w:t>0</w:t>
            </w:r>
            <w:r w:rsidRPr="006159DD">
              <w:rPr>
                <w:rFonts w:asciiTheme="majorBidi" w:hAnsiTheme="majorBidi" w:cstheme="majorBidi"/>
                <w:bCs/>
                <w:noProof/>
                <w:szCs w:val="24"/>
              </w:rPr>
              <w:t xml:space="preserve"> can</w:t>
            </w:r>
            <w:r>
              <w:rPr>
                <w:rFonts w:asciiTheme="majorBidi" w:hAnsiTheme="majorBidi" w:cstheme="majorBidi"/>
                <w:bCs/>
                <w:noProof/>
                <w:szCs w:val="24"/>
              </w:rPr>
              <w:t xml:space="preserve"> </w:t>
            </w:r>
            <w:r w:rsidRPr="006159DD">
              <w:rPr>
                <w:rFonts w:asciiTheme="majorBidi" w:hAnsiTheme="majorBidi" w:cstheme="majorBidi"/>
                <w:bCs/>
                <w:noProof/>
                <w:szCs w:val="24"/>
              </w:rPr>
              <w:t>be defined as a constant or as an overall system average.</w:t>
            </w:r>
          </w:p>
          <w:p w:rsidR="00AA67BF" w:rsidRDefault="00AA67BF" w:rsidP="001D5B8F">
            <w:pPr>
              <w:spacing w:after="120"/>
              <w:ind w:firstLine="360"/>
              <w:jc w:val="both"/>
              <w:rPr>
                <w:rFonts w:asciiTheme="majorBidi" w:hAnsiTheme="majorBidi" w:cstheme="majorBidi"/>
                <w:bCs/>
                <w:noProof/>
                <w:szCs w:val="24"/>
              </w:rPr>
            </w:pPr>
            <w:r>
              <w:rPr>
                <w:rFonts w:asciiTheme="majorBidi" w:hAnsiTheme="majorBidi" w:cstheme="majorBidi"/>
                <w:bCs/>
                <w:noProof/>
                <w:szCs w:val="24"/>
              </w:rPr>
              <w:t xml:space="preserve">Now, to expand this formula up to the initial estimated run time </w:t>
            </w:r>
            <w:r w:rsidRPr="009E49FD">
              <w:rPr>
                <w:rFonts w:asciiTheme="majorBidi" w:hAnsiTheme="majorBidi" w:cstheme="majorBidi"/>
                <w:bCs/>
                <w:noProof/>
                <w:szCs w:val="24"/>
              </w:rPr>
              <w:t>τ</w:t>
            </w:r>
            <w:r w:rsidRPr="009E49FD">
              <w:rPr>
                <w:rFonts w:asciiTheme="majorBidi" w:hAnsiTheme="majorBidi" w:cstheme="majorBidi"/>
                <w:bCs/>
                <w:noProof/>
                <w:szCs w:val="24"/>
                <w:vertAlign w:val="subscript"/>
              </w:rPr>
              <w:t>0</w:t>
            </w:r>
            <w:r>
              <w:rPr>
                <w:rFonts w:asciiTheme="majorBidi" w:hAnsiTheme="majorBidi" w:cstheme="majorBidi"/>
                <w:bCs/>
                <w:noProof/>
                <w:szCs w:val="24"/>
              </w:rPr>
              <w:t xml:space="preserve">, we substitute </w:t>
            </w:r>
            <w:r w:rsidRPr="009E49FD">
              <w:rPr>
                <w:rFonts w:asciiTheme="majorBidi" w:hAnsiTheme="majorBidi" w:cstheme="majorBidi"/>
                <w:bCs/>
                <w:noProof/>
                <w:szCs w:val="24"/>
              </w:rPr>
              <w:t>τ</w:t>
            </w:r>
            <w:r w:rsidRPr="00603203">
              <w:rPr>
                <w:rFonts w:asciiTheme="majorBidi" w:hAnsiTheme="majorBidi" w:cstheme="majorBidi"/>
                <w:bCs/>
                <w:i/>
                <w:noProof/>
                <w:szCs w:val="24"/>
                <w:vertAlign w:val="subscript"/>
              </w:rPr>
              <w:t>n</w:t>
            </w:r>
            <w:r>
              <w:rPr>
                <w:rFonts w:asciiTheme="majorBidi" w:hAnsiTheme="majorBidi" w:cstheme="majorBidi"/>
                <w:bCs/>
                <w:noProof/>
                <w:szCs w:val="24"/>
              </w:rPr>
              <w:t xml:space="preserve"> with its value:</w:t>
            </w:r>
          </w:p>
          <w:p w:rsidR="00AA67BF" w:rsidRPr="007C6A45" w:rsidRDefault="00AA67BF" w:rsidP="007C6A45">
            <w:pPr>
              <w:spacing w:after="120"/>
              <w:ind w:left="354"/>
              <w:rPr>
                <w:rFonts w:asciiTheme="majorBidi" w:hAnsiTheme="majorBidi" w:cstheme="majorBidi"/>
                <w:bCs/>
                <w:noProof/>
                <w:szCs w:val="24"/>
              </w:rPr>
            </w:pPr>
            <w:r w:rsidRPr="007C6A45">
              <w:rPr>
                <w:rFonts w:asciiTheme="majorBidi" w:hAnsiTheme="majorBidi" w:cstheme="majorBidi"/>
                <w:bCs/>
                <w:noProof/>
                <w:szCs w:val="24"/>
              </w:rPr>
              <w:t>τ</w:t>
            </w:r>
            <w:r w:rsidRPr="007C6A45">
              <w:rPr>
                <w:rFonts w:asciiTheme="majorBidi" w:hAnsiTheme="majorBidi" w:cstheme="majorBidi"/>
                <w:bCs/>
                <w:i/>
                <w:noProof/>
                <w:szCs w:val="24"/>
                <w:vertAlign w:val="subscript"/>
              </w:rPr>
              <w:t>n</w:t>
            </w:r>
            <w:r w:rsidRPr="007C6A45">
              <w:rPr>
                <w:rFonts w:asciiTheme="majorBidi" w:hAnsiTheme="majorBidi" w:cstheme="majorBidi"/>
                <w:bCs/>
                <w:noProof/>
                <w:szCs w:val="24"/>
                <w:vertAlign w:val="subscript"/>
              </w:rPr>
              <w:t xml:space="preserve"> + 1</w:t>
            </w:r>
            <w:r w:rsidRPr="007C6A45">
              <w:rPr>
                <w:rFonts w:asciiTheme="majorBidi" w:hAnsiTheme="majorBidi" w:cstheme="majorBidi"/>
                <w:bCs/>
                <w:noProof/>
                <w:szCs w:val="24"/>
              </w:rPr>
              <w:t xml:space="preserve"> = 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sidRPr="007C6A45">
              <w:rPr>
                <w:rFonts w:asciiTheme="majorBidi" w:hAnsiTheme="majorBidi" w:cstheme="majorBidi"/>
                <w:bCs/>
                <w:noProof/>
                <w:szCs w:val="24"/>
              </w:rPr>
              <w:t xml:space="preserve"> + (1 – α) τ</w:t>
            </w:r>
            <w:r w:rsidRPr="007C6A45">
              <w:rPr>
                <w:rFonts w:asciiTheme="majorBidi" w:hAnsiTheme="majorBidi" w:cstheme="majorBidi"/>
                <w:bCs/>
                <w:i/>
                <w:noProof/>
                <w:szCs w:val="24"/>
                <w:vertAlign w:val="subscript"/>
              </w:rPr>
              <w:t>n</w:t>
            </w:r>
          </w:p>
          <w:p w:rsidR="00AA67BF" w:rsidRDefault="00AA67BF" w:rsidP="00E644ED">
            <w:pPr>
              <w:tabs>
                <w:tab w:val="left" w:pos="804"/>
              </w:tabs>
              <w:spacing w:after="120"/>
              <w:ind w:firstLine="360"/>
              <w:jc w:val="both"/>
              <w:rPr>
                <w:rFonts w:asciiTheme="majorBidi" w:hAnsiTheme="majorBidi" w:cstheme="majorBidi"/>
                <w:bCs/>
                <w:noProof/>
                <w:szCs w:val="24"/>
              </w:rPr>
            </w:pPr>
            <w:r>
              <w:rPr>
                <w:rFonts w:asciiTheme="majorBidi" w:hAnsiTheme="majorBidi" w:cstheme="majorBidi"/>
                <w:bCs/>
                <w:noProof/>
                <w:szCs w:val="24"/>
              </w:rPr>
              <w:tab/>
              <w:t xml:space="preserve">= </w:t>
            </w:r>
            <w:r w:rsidRPr="007C6A45">
              <w:rPr>
                <w:rFonts w:asciiTheme="majorBidi" w:hAnsiTheme="majorBidi" w:cstheme="majorBidi"/>
                <w:bCs/>
                <w:noProof/>
                <w:szCs w:val="24"/>
              </w:rPr>
              <w:t xml:space="preserve">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sidRPr="007C6A45">
              <w:rPr>
                <w:rFonts w:asciiTheme="majorBidi" w:hAnsiTheme="majorBidi" w:cstheme="majorBidi"/>
                <w:bCs/>
                <w:noProof/>
                <w:szCs w:val="24"/>
              </w:rPr>
              <w:t xml:space="preserve"> + </w:t>
            </w:r>
            <w:r w:rsidRPr="00AF5B80">
              <w:rPr>
                <w:rFonts w:asciiTheme="majorBidi" w:hAnsiTheme="majorBidi" w:cstheme="majorBidi"/>
                <w:bCs/>
                <w:noProof/>
                <w:color w:val="0070C0"/>
                <w:szCs w:val="24"/>
              </w:rPr>
              <w:t>(1 – α)</w:t>
            </w:r>
            <w:r>
              <w:rPr>
                <w:rFonts w:asciiTheme="majorBidi" w:hAnsiTheme="majorBidi" w:cstheme="majorBidi"/>
                <w:bCs/>
                <w:noProof/>
                <w:szCs w:val="24"/>
              </w:rPr>
              <w:t xml:space="preserve"> </w:t>
            </w:r>
            <w:r w:rsidRPr="003D31B4">
              <w:rPr>
                <w:rFonts w:asciiTheme="majorBidi" w:hAnsiTheme="majorBidi" w:cstheme="majorBidi"/>
                <w:bCs/>
                <w:noProof/>
                <w:szCs w:val="24"/>
              </w:rPr>
              <w:t>{</w:t>
            </w:r>
            <w:r w:rsidRPr="00AF5B80">
              <w:rPr>
                <w:rFonts w:asciiTheme="majorBidi" w:hAnsiTheme="majorBidi" w:cstheme="majorBidi"/>
                <w:bCs/>
                <w:noProof/>
                <w:color w:val="FF0000"/>
                <w:szCs w:val="24"/>
              </w:rPr>
              <w:t xml:space="preserve">α </w:t>
            </w:r>
            <w:r w:rsidRPr="00AF5B80">
              <w:rPr>
                <w:rFonts w:asciiTheme="majorBidi" w:hAnsiTheme="majorBidi" w:cstheme="majorBidi"/>
                <w:bCs/>
                <w:i/>
                <w:noProof/>
                <w:color w:val="FF0000"/>
                <w:szCs w:val="24"/>
              </w:rPr>
              <w:t>t</w:t>
            </w:r>
            <w:r w:rsidRPr="00AF5B80">
              <w:rPr>
                <w:rFonts w:asciiTheme="majorBidi" w:hAnsiTheme="majorBidi" w:cstheme="majorBidi"/>
                <w:bCs/>
                <w:i/>
                <w:noProof/>
                <w:color w:val="FF0000"/>
                <w:szCs w:val="24"/>
                <w:vertAlign w:val="subscript"/>
              </w:rPr>
              <w:t>n</w:t>
            </w:r>
            <w:r w:rsidRPr="00AF5B80">
              <w:rPr>
                <w:rFonts w:asciiTheme="majorBidi" w:hAnsiTheme="majorBidi" w:cstheme="majorBidi"/>
                <w:bCs/>
                <w:noProof/>
                <w:color w:val="FF0000"/>
                <w:szCs w:val="24"/>
                <w:vertAlign w:val="subscript"/>
              </w:rPr>
              <w:t xml:space="preserve"> - 1</w:t>
            </w:r>
            <w:r w:rsidRPr="00AF5B80">
              <w:rPr>
                <w:rFonts w:asciiTheme="majorBidi" w:hAnsiTheme="majorBidi" w:cstheme="majorBidi"/>
                <w:bCs/>
                <w:noProof/>
                <w:color w:val="FF0000"/>
                <w:szCs w:val="24"/>
              </w:rPr>
              <w:t xml:space="preserve"> + (1 – α) τ</w:t>
            </w:r>
            <w:r w:rsidRPr="00AF5B80">
              <w:rPr>
                <w:rFonts w:asciiTheme="majorBidi" w:hAnsiTheme="majorBidi" w:cstheme="majorBidi"/>
                <w:bCs/>
                <w:i/>
                <w:noProof/>
                <w:color w:val="FF0000"/>
                <w:szCs w:val="24"/>
                <w:vertAlign w:val="subscript"/>
              </w:rPr>
              <w:t>n</w:t>
            </w:r>
            <w:r w:rsidRPr="00AF5B80">
              <w:rPr>
                <w:rFonts w:asciiTheme="majorBidi" w:hAnsiTheme="majorBidi" w:cstheme="majorBidi"/>
                <w:bCs/>
                <w:noProof/>
                <w:color w:val="FF0000"/>
                <w:szCs w:val="24"/>
                <w:vertAlign w:val="subscript"/>
              </w:rPr>
              <w:t xml:space="preserve"> – 1</w:t>
            </w:r>
            <w:r w:rsidRPr="003D31B4">
              <w:rPr>
                <w:rFonts w:asciiTheme="majorBidi" w:hAnsiTheme="majorBidi" w:cstheme="majorBidi"/>
                <w:bCs/>
                <w:noProof/>
                <w:szCs w:val="24"/>
              </w:rPr>
              <w:t>}</w:t>
            </w:r>
          </w:p>
          <w:p w:rsidR="00AA67BF" w:rsidRDefault="00AA67BF" w:rsidP="00F066D4">
            <w:pPr>
              <w:tabs>
                <w:tab w:val="left" w:pos="804"/>
              </w:tabs>
              <w:spacing w:after="120"/>
              <w:ind w:firstLine="360"/>
              <w:jc w:val="both"/>
              <w:rPr>
                <w:rFonts w:asciiTheme="majorBidi" w:hAnsiTheme="majorBidi" w:cstheme="majorBidi"/>
                <w:bCs/>
                <w:noProof/>
                <w:szCs w:val="24"/>
                <w:vertAlign w:val="subscript"/>
              </w:rPr>
            </w:pPr>
            <w:r>
              <w:rPr>
                <w:rFonts w:asciiTheme="majorBidi" w:hAnsiTheme="majorBidi" w:cstheme="majorBidi"/>
                <w:bCs/>
                <w:noProof/>
                <w:szCs w:val="24"/>
              </w:rPr>
              <w:tab/>
              <w:t xml:space="preserve">= </w:t>
            </w:r>
            <w:r w:rsidRPr="007C6A45">
              <w:rPr>
                <w:rFonts w:asciiTheme="majorBidi" w:hAnsiTheme="majorBidi" w:cstheme="majorBidi"/>
                <w:bCs/>
                <w:noProof/>
                <w:szCs w:val="24"/>
              </w:rPr>
              <w:t xml:space="preserve">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sidRPr="007C6A45">
              <w:rPr>
                <w:rFonts w:asciiTheme="majorBidi" w:hAnsiTheme="majorBidi" w:cstheme="majorBidi"/>
                <w:bCs/>
                <w:noProof/>
                <w:szCs w:val="24"/>
              </w:rPr>
              <w:t xml:space="preserve"> + </w:t>
            </w:r>
            <w:r w:rsidRPr="00AF5B80">
              <w:rPr>
                <w:rFonts w:asciiTheme="majorBidi" w:hAnsiTheme="majorBidi" w:cstheme="majorBidi"/>
                <w:bCs/>
                <w:noProof/>
                <w:color w:val="0070C0"/>
                <w:szCs w:val="24"/>
              </w:rPr>
              <w:t>(1 – α)</w:t>
            </w:r>
            <w:r w:rsidRPr="007C6A45">
              <w:rPr>
                <w:rFonts w:asciiTheme="majorBidi" w:hAnsiTheme="majorBidi" w:cstheme="majorBidi"/>
                <w:bCs/>
                <w:noProof/>
                <w:szCs w:val="24"/>
              </w:rPr>
              <w:t xml:space="preserve"> </w:t>
            </w:r>
            <w:r w:rsidRPr="00AF5B80">
              <w:rPr>
                <w:rFonts w:asciiTheme="majorBidi" w:hAnsiTheme="majorBidi" w:cstheme="majorBidi"/>
                <w:bCs/>
                <w:noProof/>
                <w:color w:val="FF0000"/>
                <w:szCs w:val="24"/>
              </w:rPr>
              <w:t xml:space="preserve">α </w:t>
            </w:r>
            <w:r w:rsidRPr="00AF5B80">
              <w:rPr>
                <w:rFonts w:asciiTheme="majorBidi" w:hAnsiTheme="majorBidi" w:cstheme="majorBidi"/>
                <w:bCs/>
                <w:i/>
                <w:noProof/>
                <w:color w:val="FF0000"/>
                <w:szCs w:val="24"/>
              </w:rPr>
              <w:t>t</w:t>
            </w:r>
            <w:r w:rsidRPr="00AF5B80">
              <w:rPr>
                <w:rFonts w:asciiTheme="majorBidi" w:hAnsiTheme="majorBidi" w:cstheme="majorBidi"/>
                <w:bCs/>
                <w:i/>
                <w:noProof/>
                <w:color w:val="FF0000"/>
                <w:szCs w:val="24"/>
                <w:vertAlign w:val="subscript"/>
              </w:rPr>
              <w:t>n</w:t>
            </w:r>
            <w:r w:rsidRPr="00AF5B80">
              <w:rPr>
                <w:rFonts w:asciiTheme="majorBidi" w:hAnsiTheme="majorBidi" w:cstheme="majorBidi"/>
                <w:bCs/>
                <w:noProof/>
                <w:color w:val="FF0000"/>
                <w:szCs w:val="24"/>
                <w:vertAlign w:val="subscript"/>
              </w:rPr>
              <w:t xml:space="preserve"> - 1</w:t>
            </w:r>
            <w:r w:rsidRPr="007C6A45">
              <w:rPr>
                <w:rFonts w:asciiTheme="majorBidi" w:hAnsiTheme="majorBidi" w:cstheme="majorBidi"/>
                <w:bCs/>
                <w:noProof/>
                <w:szCs w:val="24"/>
              </w:rPr>
              <w:t xml:space="preserve"> </w:t>
            </w:r>
            <w:r>
              <w:rPr>
                <w:rFonts w:asciiTheme="majorBidi" w:hAnsiTheme="majorBidi" w:cstheme="majorBidi"/>
                <w:bCs/>
                <w:noProof/>
                <w:szCs w:val="24"/>
              </w:rPr>
              <w:t xml:space="preserve">+ </w:t>
            </w:r>
            <w:r w:rsidRPr="00015799">
              <w:rPr>
                <w:rFonts w:asciiTheme="majorBidi" w:hAnsiTheme="majorBidi" w:cstheme="majorBidi"/>
                <w:bCs/>
                <w:noProof/>
                <w:color w:val="7030A0"/>
                <w:szCs w:val="24"/>
              </w:rPr>
              <w:t>(1 – α)</w:t>
            </w:r>
            <w:r w:rsidRPr="00015799">
              <w:rPr>
                <w:rFonts w:asciiTheme="majorBidi" w:hAnsiTheme="majorBidi" w:cstheme="majorBidi"/>
                <w:bCs/>
                <w:noProof/>
                <w:color w:val="7030A0"/>
                <w:szCs w:val="24"/>
                <w:vertAlign w:val="superscript"/>
              </w:rPr>
              <w:t>2</w:t>
            </w:r>
            <w:r w:rsidRPr="00AF5B80">
              <w:rPr>
                <w:rFonts w:asciiTheme="majorBidi" w:hAnsiTheme="majorBidi" w:cstheme="majorBidi"/>
                <w:bCs/>
                <w:noProof/>
                <w:color w:val="FF0000"/>
                <w:szCs w:val="24"/>
              </w:rPr>
              <w:t xml:space="preserve"> τ</w:t>
            </w:r>
            <w:r w:rsidRPr="00AF5B80">
              <w:rPr>
                <w:rFonts w:asciiTheme="majorBidi" w:hAnsiTheme="majorBidi" w:cstheme="majorBidi"/>
                <w:bCs/>
                <w:i/>
                <w:noProof/>
                <w:color w:val="FF0000"/>
                <w:szCs w:val="24"/>
                <w:vertAlign w:val="subscript"/>
              </w:rPr>
              <w:t>n</w:t>
            </w:r>
            <w:r w:rsidRPr="00AF5B80">
              <w:rPr>
                <w:rFonts w:asciiTheme="majorBidi" w:hAnsiTheme="majorBidi" w:cstheme="majorBidi"/>
                <w:bCs/>
                <w:noProof/>
                <w:color w:val="FF0000"/>
                <w:szCs w:val="24"/>
                <w:vertAlign w:val="subscript"/>
              </w:rPr>
              <w:t xml:space="preserve"> – 1</w:t>
            </w:r>
          </w:p>
          <w:p w:rsidR="00AA67BF" w:rsidRDefault="002416CB" w:rsidP="008B6C6F">
            <w:pPr>
              <w:tabs>
                <w:tab w:val="left" w:pos="804"/>
              </w:tabs>
              <w:spacing w:after="120"/>
              <w:ind w:firstLine="360"/>
              <w:jc w:val="both"/>
              <w:rPr>
                <w:rFonts w:asciiTheme="majorBidi" w:hAnsiTheme="majorBidi" w:cstheme="majorBidi"/>
                <w:bCs/>
                <w:noProof/>
                <w:color w:val="00B050"/>
                <w:szCs w:val="24"/>
              </w:rPr>
            </w:pPr>
            <w:r w:rsidRPr="002416CB">
              <w:rPr>
                <w:rFonts w:asciiTheme="majorBidi" w:hAnsiTheme="majorBidi" w:cstheme="majorBidi"/>
                <w:bCs/>
                <w:noProof/>
                <w:szCs w:val="24"/>
              </w:rPr>
              <w:pict>
                <v:shape id="_x0000_s1412" type="#_x0000_t202" style="position:absolute;left:0;text-align:left;margin-left:344.8pt;margin-top:-48.45pt;width:149.75pt;height:49.6pt;z-index:251719680;v-text-anchor:middle" strokeweight=".5pt">
                  <v:textbox style="mso-next-textbox:#_x0000_s1412">
                    <w:txbxContent>
                      <w:p w:rsidR="00D71EDD" w:rsidRPr="00C23B1A" w:rsidRDefault="00D71EDD" w:rsidP="009807ED">
                        <w:pPr>
                          <w:rPr>
                            <w:rFonts w:asciiTheme="majorBidi" w:hAnsiTheme="majorBidi" w:cstheme="majorBidi"/>
                            <w:bCs/>
                            <w:noProof/>
                          </w:rPr>
                        </w:pPr>
                        <w:r>
                          <w:rPr>
                            <w:rFonts w:asciiTheme="majorBidi" w:hAnsiTheme="majorBidi" w:cstheme="majorBidi"/>
                            <w:bCs/>
                            <w:noProof/>
                            <w:sz w:val="22"/>
                          </w:rPr>
                          <w:t xml:space="preserve">     </w:t>
                        </w:r>
                        <w:r w:rsidRPr="00C23B1A">
                          <w:rPr>
                            <w:rFonts w:asciiTheme="majorBidi" w:hAnsiTheme="majorBidi" w:cstheme="majorBidi"/>
                            <w:bCs/>
                            <w:noProof/>
                            <w:sz w:val="22"/>
                          </w:rPr>
                          <w:t>τ</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vertAlign w:val="subscript"/>
                          </w:rPr>
                          <w:t xml:space="preserve"> + 1</w:t>
                        </w:r>
                        <w:r w:rsidRPr="00C23B1A">
                          <w:rPr>
                            <w:rFonts w:asciiTheme="majorBidi" w:hAnsiTheme="majorBidi" w:cstheme="majorBidi"/>
                            <w:bCs/>
                            <w:noProof/>
                            <w:sz w:val="22"/>
                          </w:rPr>
                          <w:t xml:space="preserve"> = α </w:t>
                        </w:r>
                        <w:r w:rsidRPr="00C23B1A">
                          <w:rPr>
                            <w:rFonts w:asciiTheme="majorBidi" w:hAnsiTheme="majorBidi" w:cstheme="majorBidi"/>
                            <w:bCs/>
                            <w:i/>
                            <w:noProof/>
                            <w:sz w:val="22"/>
                          </w:rPr>
                          <w:t>t</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rPr>
                          <w:t xml:space="preserve"> </w:t>
                        </w:r>
                        <w:r>
                          <w:rPr>
                            <w:rFonts w:asciiTheme="majorBidi" w:hAnsiTheme="majorBidi" w:cstheme="majorBidi"/>
                            <w:bCs/>
                            <w:noProof/>
                            <w:sz w:val="22"/>
                          </w:rPr>
                          <w:t xml:space="preserve">    </w:t>
                        </w:r>
                        <w:r w:rsidRPr="00C23B1A">
                          <w:rPr>
                            <w:rFonts w:asciiTheme="majorBidi" w:hAnsiTheme="majorBidi" w:cstheme="majorBidi"/>
                            <w:bCs/>
                            <w:noProof/>
                            <w:sz w:val="22"/>
                          </w:rPr>
                          <w:t>+ (1 – α) τ</w:t>
                        </w:r>
                        <w:r w:rsidRPr="00C23B1A">
                          <w:rPr>
                            <w:rFonts w:asciiTheme="majorBidi" w:hAnsiTheme="majorBidi" w:cstheme="majorBidi"/>
                            <w:bCs/>
                            <w:i/>
                            <w:noProof/>
                            <w:sz w:val="22"/>
                            <w:vertAlign w:val="subscript"/>
                          </w:rPr>
                          <w:t>n</w:t>
                        </w:r>
                      </w:p>
                      <w:p w:rsidR="00D71EDD" w:rsidRPr="00C23B1A" w:rsidRDefault="00D71EDD" w:rsidP="009807ED">
                        <w:pPr>
                          <w:rPr>
                            <w:rFonts w:asciiTheme="majorBidi" w:hAnsiTheme="majorBidi" w:cstheme="majorBidi"/>
                            <w:bCs/>
                            <w:noProof/>
                            <w:vertAlign w:val="subscript"/>
                          </w:rPr>
                        </w:pPr>
                        <w:r w:rsidRPr="00C23B1A">
                          <w:rPr>
                            <w:rFonts w:asciiTheme="majorBidi" w:hAnsiTheme="majorBidi" w:cstheme="majorBidi"/>
                            <w:bCs/>
                            <w:noProof/>
                            <w:position w:val="-4"/>
                            <w:sz w:val="22"/>
                          </w:rPr>
                          <w:object w:dxaOrig="220" w:dyaOrig="200">
                            <v:shape id="_x0000_i1044" type="#_x0000_t75" style="width:10.65pt;height:10pt" o:ole="">
                              <v:imagedata r:id="rId27" o:title=""/>
                            </v:shape>
                            <o:OLEObject Type="Embed" ProgID="Equation.3" ShapeID="_x0000_i1044" DrawAspect="Content" ObjectID="_1310591262" r:id="rId29"/>
                          </w:object>
                        </w:r>
                        <w:r w:rsidRPr="00C23B1A">
                          <w:rPr>
                            <w:rFonts w:asciiTheme="majorBidi" w:hAnsiTheme="majorBidi" w:cstheme="majorBidi"/>
                            <w:bCs/>
                            <w:noProof/>
                            <w:sz w:val="22"/>
                          </w:rPr>
                          <w:t xml:space="preserve"> τ</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rPr>
                          <w:t xml:space="preserve"> </w:t>
                        </w:r>
                        <w:r>
                          <w:rPr>
                            <w:rFonts w:asciiTheme="majorBidi" w:hAnsiTheme="majorBidi" w:cstheme="majorBidi"/>
                            <w:bCs/>
                            <w:noProof/>
                            <w:sz w:val="22"/>
                          </w:rPr>
                          <w:t xml:space="preserve">    </w:t>
                        </w:r>
                        <w:r w:rsidRPr="00C23B1A">
                          <w:rPr>
                            <w:rFonts w:asciiTheme="majorBidi" w:hAnsiTheme="majorBidi" w:cstheme="majorBidi"/>
                            <w:bCs/>
                            <w:noProof/>
                            <w:sz w:val="22"/>
                          </w:rPr>
                          <w:t xml:space="preserve">= α </w:t>
                        </w:r>
                        <w:r w:rsidRPr="00C23B1A">
                          <w:rPr>
                            <w:rFonts w:asciiTheme="majorBidi" w:hAnsiTheme="majorBidi" w:cstheme="majorBidi"/>
                            <w:bCs/>
                            <w:i/>
                            <w:noProof/>
                            <w:sz w:val="22"/>
                          </w:rPr>
                          <w:t>t</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vertAlign w:val="subscript"/>
                          </w:rPr>
                          <w:t xml:space="preserve"> - 1</w:t>
                        </w:r>
                        <w:r w:rsidRPr="00C23B1A">
                          <w:rPr>
                            <w:rFonts w:asciiTheme="majorBidi" w:hAnsiTheme="majorBidi" w:cstheme="majorBidi"/>
                            <w:bCs/>
                            <w:noProof/>
                            <w:sz w:val="22"/>
                          </w:rPr>
                          <w:t xml:space="preserve"> </w:t>
                        </w:r>
                        <w:r>
                          <w:rPr>
                            <w:rFonts w:asciiTheme="majorBidi" w:hAnsiTheme="majorBidi" w:cstheme="majorBidi"/>
                            <w:bCs/>
                            <w:noProof/>
                            <w:sz w:val="22"/>
                          </w:rPr>
                          <w:t xml:space="preserve"> </w:t>
                        </w:r>
                        <w:r w:rsidRPr="00C23B1A">
                          <w:rPr>
                            <w:rFonts w:asciiTheme="majorBidi" w:hAnsiTheme="majorBidi" w:cstheme="majorBidi"/>
                            <w:bCs/>
                            <w:noProof/>
                            <w:sz w:val="22"/>
                          </w:rPr>
                          <w:t>+ (1 – α) τ</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vertAlign w:val="subscript"/>
                          </w:rPr>
                          <w:t xml:space="preserve"> – 1</w:t>
                        </w:r>
                      </w:p>
                      <w:p w:rsidR="00D71EDD" w:rsidRPr="00C23B1A" w:rsidRDefault="00D71EDD" w:rsidP="00C23B1A">
                        <w:r w:rsidRPr="00C23B1A">
                          <w:rPr>
                            <w:rFonts w:asciiTheme="majorBidi" w:hAnsiTheme="majorBidi" w:cstheme="majorBidi"/>
                            <w:bCs/>
                            <w:noProof/>
                            <w:position w:val="-4"/>
                            <w:sz w:val="22"/>
                          </w:rPr>
                          <w:object w:dxaOrig="220" w:dyaOrig="200">
                            <v:shape id="_x0000_i1045" type="#_x0000_t75" style="width:10.65pt;height:10pt" o:ole="">
                              <v:imagedata r:id="rId27" o:title=""/>
                            </v:shape>
                            <o:OLEObject Type="Embed" ProgID="Equation.3" ShapeID="_x0000_i1045" DrawAspect="Content" ObjectID="_1310591263" r:id="rId30"/>
                          </w:object>
                        </w:r>
                        <w:r w:rsidRPr="00C23B1A">
                          <w:rPr>
                            <w:rFonts w:asciiTheme="majorBidi" w:hAnsiTheme="majorBidi" w:cstheme="majorBidi"/>
                            <w:bCs/>
                            <w:noProof/>
                            <w:sz w:val="22"/>
                          </w:rPr>
                          <w:t xml:space="preserve"> τ</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vertAlign w:val="subscript"/>
                          </w:rPr>
                          <w:t xml:space="preserve"> - 1</w:t>
                        </w:r>
                        <w:r w:rsidRPr="00C23B1A">
                          <w:rPr>
                            <w:rFonts w:asciiTheme="majorBidi" w:hAnsiTheme="majorBidi" w:cstheme="majorBidi"/>
                            <w:bCs/>
                            <w:noProof/>
                            <w:sz w:val="22"/>
                          </w:rPr>
                          <w:t xml:space="preserve"> </w:t>
                        </w:r>
                        <w:r>
                          <w:rPr>
                            <w:rFonts w:asciiTheme="majorBidi" w:hAnsiTheme="majorBidi" w:cstheme="majorBidi"/>
                            <w:bCs/>
                            <w:noProof/>
                            <w:sz w:val="22"/>
                          </w:rPr>
                          <w:t xml:space="preserve"> </w:t>
                        </w:r>
                        <w:r w:rsidRPr="00C23B1A">
                          <w:rPr>
                            <w:rFonts w:asciiTheme="majorBidi" w:hAnsiTheme="majorBidi" w:cstheme="majorBidi"/>
                            <w:bCs/>
                            <w:noProof/>
                            <w:sz w:val="22"/>
                          </w:rPr>
                          <w:t xml:space="preserve">= α </w:t>
                        </w:r>
                        <w:r w:rsidRPr="00C23B1A">
                          <w:rPr>
                            <w:rFonts w:asciiTheme="majorBidi" w:hAnsiTheme="majorBidi" w:cstheme="majorBidi"/>
                            <w:bCs/>
                            <w:i/>
                            <w:noProof/>
                            <w:sz w:val="22"/>
                          </w:rPr>
                          <w:t>t</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vertAlign w:val="subscript"/>
                          </w:rPr>
                          <w:t xml:space="preserve"> - 2</w:t>
                        </w:r>
                        <w:r w:rsidRPr="00C23B1A">
                          <w:rPr>
                            <w:rFonts w:asciiTheme="majorBidi" w:hAnsiTheme="majorBidi" w:cstheme="majorBidi"/>
                            <w:bCs/>
                            <w:noProof/>
                            <w:sz w:val="22"/>
                          </w:rPr>
                          <w:t xml:space="preserve"> </w:t>
                        </w:r>
                        <w:r>
                          <w:rPr>
                            <w:rFonts w:asciiTheme="majorBidi" w:hAnsiTheme="majorBidi" w:cstheme="majorBidi"/>
                            <w:bCs/>
                            <w:noProof/>
                            <w:sz w:val="22"/>
                          </w:rPr>
                          <w:t xml:space="preserve"> </w:t>
                        </w:r>
                        <w:r w:rsidRPr="00C23B1A">
                          <w:rPr>
                            <w:rFonts w:asciiTheme="majorBidi" w:hAnsiTheme="majorBidi" w:cstheme="majorBidi"/>
                            <w:bCs/>
                            <w:noProof/>
                            <w:sz w:val="22"/>
                          </w:rPr>
                          <w:t>+ (1 – α) τ</w:t>
                        </w:r>
                        <w:r w:rsidRPr="00C23B1A">
                          <w:rPr>
                            <w:rFonts w:asciiTheme="majorBidi" w:hAnsiTheme="majorBidi" w:cstheme="majorBidi"/>
                            <w:bCs/>
                            <w:i/>
                            <w:noProof/>
                            <w:sz w:val="22"/>
                            <w:vertAlign w:val="subscript"/>
                          </w:rPr>
                          <w:t>n</w:t>
                        </w:r>
                        <w:r w:rsidRPr="00C23B1A">
                          <w:rPr>
                            <w:rFonts w:asciiTheme="majorBidi" w:hAnsiTheme="majorBidi" w:cstheme="majorBidi"/>
                            <w:bCs/>
                            <w:noProof/>
                            <w:sz w:val="22"/>
                            <w:vertAlign w:val="subscript"/>
                          </w:rPr>
                          <w:t xml:space="preserve"> - 2</w:t>
                        </w:r>
                      </w:p>
                    </w:txbxContent>
                  </v:textbox>
                  <w10:wrap type="square"/>
                </v:shape>
              </w:pict>
            </w:r>
            <w:r w:rsidR="00AA67BF">
              <w:rPr>
                <w:rFonts w:asciiTheme="majorBidi" w:hAnsiTheme="majorBidi" w:cstheme="majorBidi"/>
                <w:bCs/>
                <w:noProof/>
                <w:szCs w:val="24"/>
              </w:rPr>
              <w:tab/>
              <w:t xml:space="preserve">= </w:t>
            </w:r>
            <w:r w:rsidR="00AA67BF" w:rsidRPr="007C6A45">
              <w:rPr>
                <w:rFonts w:asciiTheme="majorBidi" w:hAnsiTheme="majorBidi" w:cstheme="majorBidi"/>
                <w:bCs/>
                <w:noProof/>
                <w:szCs w:val="24"/>
              </w:rPr>
              <w:t xml:space="preserve">α </w:t>
            </w:r>
            <w:r w:rsidR="00AA67BF" w:rsidRPr="007C6A45">
              <w:rPr>
                <w:rFonts w:asciiTheme="majorBidi" w:hAnsiTheme="majorBidi" w:cstheme="majorBidi"/>
                <w:bCs/>
                <w:i/>
                <w:noProof/>
                <w:szCs w:val="24"/>
              </w:rPr>
              <w:t>t</w:t>
            </w:r>
            <w:r w:rsidR="00AA67BF" w:rsidRPr="007C6A45">
              <w:rPr>
                <w:rFonts w:asciiTheme="majorBidi" w:hAnsiTheme="majorBidi" w:cstheme="majorBidi"/>
                <w:bCs/>
                <w:i/>
                <w:noProof/>
                <w:szCs w:val="24"/>
                <w:vertAlign w:val="subscript"/>
              </w:rPr>
              <w:t>n</w:t>
            </w:r>
            <w:r w:rsidR="00AA67BF" w:rsidRPr="007C6A45">
              <w:rPr>
                <w:rFonts w:asciiTheme="majorBidi" w:hAnsiTheme="majorBidi" w:cstheme="majorBidi"/>
                <w:bCs/>
                <w:noProof/>
                <w:szCs w:val="24"/>
              </w:rPr>
              <w:t xml:space="preserve"> + (1 – α) α </w:t>
            </w:r>
            <w:r w:rsidR="00AA67BF" w:rsidRPr="007C6A45">
              <w:rPr>
                <w:rFonts w:asciiTheme="majorBidi" w:hAnsiTheme="majorBidi" w:cstheme="majorBidi"/>
                <w:bCs/>
                <w:i/>
                <w:noProof/>
                <w:szCs w:val="24"/>
              </w:rPr>
              <w:t>t</w:t>
            </w:r>
            <w:r w:rsidR="00AA67BF" w:rsidRPr="007C6A45">
              <w:rPr>
                <w:rFonts w:asciiTheme="majorBidi" w:hAnsiTheme="majorBidi" w:cstheme="majorBidi"/>
                <w:bCs/>
                <w:i/>
                <w:noProof/>
                <w:szCs w:val="24"/>
                <w:vertAlign w:val="subscript"/>
              </w:rPr>
              <w:t>n</w:t>
            </w:r>
            <w:r w:rsidR="00AA67BF">
              <w:rPr>
                <w:rFonts w:asciiTheme="majorBidi" w:hAnsiTheme="majorBidi" w:cstheme="majorBidi"/>
                <w:bCs/>
                <w:noProof/>
                <w:szCs w:val="24"/>
                <w:vertAlign w:val="subscript"/>
              </w:rPr>
              <w:t xml:space="preserve"> - 1</w:t>
            </w:r>
            <w:r w:rsidR="00AA67BF" w:rsidRPr="007C6A45">
              <w:rPr>
                <w:rFonts w:asciiTheme="majorBidi" w:hAnsiTheme="majorBidi" w:cstheme="majorBidi"/>
                <w:bCs/>
                <w:noProof/>
                <w:szCs w:val="24"/>
              </w:rPr>
              <w:t xml:space="preserve"> </w:t>
            </w:r>
            <w:r w:rsidR="00AA67BF">
              <w:rPr>
                <w:rFonts w:asciiTheme="majorBidi" w:hAnsiTheme="majorBidi" w:cstheme="majorBidi"/>
                <w:bCs/>
                <w:noProof/>
                <w:szCs w:val="24"/>
              </w:rPr>
              <w:t xml:space="preserve">+ </w:t>
            </w:r>
            <w:r w:rsidR="00AA67BF" w:rsidRPr="004A4579">
              <w:rPr>
                <w:rFonts w:asciiTheme="majorBidi" w:hAnsiTheme="majorBidi" w:cstheme="majorBidi"/>
                <w:bCs/>
                <w:noProof/>
                <w:color w:val="7030A0"/>
                <w:szCs w:val="24"/>
              </w:rPr>
              <w:t>(1 – α)</w:t>
            </w:r>
            <w:r w:rsidR="00AA67BF" w:rsidRPr="004A4579">
              <w:rPr>
                <w:rFonts w:asciiTheme="majorBidi" w:hAnsiTheme="majorBidi" w:cstheme="majorBidi"/>
                <w:bCs/>
                <w:noProof/>
                <w:color w:val="7030A0"/>
                <w:szCs w:val="24"/>
                <w:vertAlign w:val="superscript"/>
              </w:rPr>
              <w:t>2</w:t>
            </w:r>
            <w:r w:rsidR="00AA67BF">
              <w:rPr>
                <w:rFonts w:asciiTheme="majorBidi" w:hAnsiTheme="majorBidi" w:cstheme="majorBidi"/>
                <w:bCs/>
                <w:noProof/>
                <w:szCs w:val="24"/>
              </w:rPr>
              <w:t xml:space="preserve"> </w:t>
            </w:r>
            <w:r w:rsidR="00AA67BF" w:rsidRPr="0043217B">
              <w:rPr>
                <w:rFonts w:asciiTheme="majorBidi" w:hAnsiTheme="majorBidi" w:cstheme="majorBidi"/>
                <w:bCs/>
                <w:noProof/>
                <w:szCs w:val="24"/>
              </w:rPr>
              <w:t>{</w:t>
            </w:r>
            <w:r w:rsidR="00AA67BF" w:rsidRPr="001F0B27">
              <w:rPr>
                <w:rFonts w:asciiTheme="majorBidi" w:hAnsiTheme="majorBidi" w:cstheme="majorBidi"/>
                <w:bCs/>
                <w:noProof/>
                <w:color w:val="00A249"/>
                <w:szCs w:val="24"/>
              </w:rPr>
              <w:t xml:space="preserve">α </w:t>
            </w:r>
            <w:r w:rsidR="00AA67BF" w:rsidRPr="001F0B27">
              <w:rPr>
                <w:rFonts w:asciiTheme="majorBidi" w:hAnsiTheme="majorBidi" w:cstheme="majorBidi"/>
                <w:bCs/>
                <w:i/>
                <w:noProof/>
                <w:color w:val="00A249"/>
                <w:szCs w:val="24"/>
              </w:rPr>
              <w:t>t</w:t>
            </w:r>
            <w:r w:rsidR="00AA67BF" w:rsidRPr="001F0B27">
              <w:rPr>
                <w:rFonts w:asciiTheme="majorBidi" w:hAnsiTheme="majorBidi" w:cstheme="majorBidi"/>
                <w:bCs/>
                <w:i/>
                <w:noProof/>
                <w:color w:val="00A249"/>
                <w:szCs w:val="24"/>
                <w:vertAlign w:val="subscript"/>
              </w:rPr>
              <w:t>n</w:t>
            </w:r>
            <w:r w:rsidR="00AA67BF" w:rsidRPr="001F0B27">
              <w:rPr>
                <w:rFonts w:asciiTheme="majorBidi" w:hAnsiTheme="majorBidi" w:cstheme="majorBidi"/>
                <w:bCs/>
                <w:noProof/>
                <w:color w:val="00A249"/>
                <w:szCs w:val="24"/>
                <w:vertAlign w:val="subscript"/>
              </w:rPr>
              <w:t xml:space="preserve"> - 2</w:t>
            </w:r>
            <w:r w:rsidR="00AA67BF" w:rsidRPr="001F0B27">
              <w:rPr>
                <w:rFonts w:asciiTheme="majorBidi" w:hAnsiTheme="majorBidi" w:cstheme="majorBidi"/>
                <w:bCs/>
                <w:noProof/>
                <w:color w:val="00A249"/>
                <w:szCs w:val="24"/>
              </w:rPr>
              <w:t xml:space="preserve"> + (1 – α) τ</w:t>
            </w:r>
            <w:r w:rsidR="00AA67BF" w:rsidRPr="001F0B27">
              <w:rPr>
                <w:rFonts w:asciiTheme="majorBidi" w:hAnsiTheme="majorBidi" w:cstheme="majorBidi"/>
                <w:bCs/>
                <w:i/>
                <w:noProof/>
                <w:color w:val="00A249"/>
                <w:szCs w:val="24"/>
                <w:vertAlign w:val="subscript"/>
              </w:rPr>
              <w:t>n</w:t>
            </w:r>
            <w:r w:rsidR="00AA67BF" w:rsidRPr="001F0B27">
              <w:rPr>
                <w:rFonts w:asciiTheme="majorBidi" w:hAnsiTheme="majorBidi" w:cstheme="majorBidi"/>
                <w:bCs/>
                <w:noProof/>
                <w:color w:val="00A249"/>
                <w:szCs w:val="24"/>
                <w:vertAlign w:val="subscript"/>
              </w:rPr>
              <w:t xml:space="preserve"> – 2</w:t>
            </w:r>
            <w:r w:rsidR="00AA67BF" w:rsidRPr="0043217B">
              <w:rPr>
                <w:rFonts w:asciiTheme="majorBidi" w:hAnsiTheme="majorBidi" w:cstheme="majorBidi"/>
                <w:bCs/>
                <w:noProof/>
                <w:szCs w:val="24"/>
              </w:rPr>
              <w:t>}</w:t>
            </w:r>
          </w:p>
          <w:p w:rsidR="00AA67BF" w:rsidRDefault="00AA67BF" w:rsidP="00C51B7B">
            <w:pPr>
              <w:tabs>
                <w:tab w:val="left" w:pos="804"/>
              </w:tabs>
              <w:spacing w:after="120"/>
              <w:ind w:firstLine="360"/>
              <w:jc w:val="both"/>
              <w:rPr>
                <w:rFonts w:asciiTheme="majorBidi" w:hAnsiTheme="majorBidi" w:cstheme="majorBidi"/>
                <w:bCs/>
                <w:noProof/>
                <w:color w:val="00A249"/>
                <w:szCs w:val="24"/>
              </w:rPr>
            </w:pPr>
            <w:r>
              <w:rPr>
                <w:rFonts w:asciiTheme="majorBidi" w:hAnsiTheme="majorBidi" w:cstheme="majorBidi"/>
                <w:bCs/>
                <w:noProof/>
                <w:szCs w:val="24"/>
              </w:rPr>
              <w:tab/>
              <w:t xml:space="preserve">= </w:t>
            </w:r>
            <w:r w:rsidRPr="007C6A45">
              <w:rPr>
                <w:rFonts w:asciiTheme="majorBidi" w:hAnsiTheme="majorBidi" w:cstheme="majorBidi"/>
                <w:bCs/>
                <w:noProof/>
                <w:szCs w:val="24"/>
              </w:rPr>
              <w:t xml:space="preserve">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sidRPr="007C6A45">
              <w:rPr>
                <w:rFonts w:asciiTheme="majorBidi" w:hAnsiTheme="majorBidi" w:cstheme="majorBidi"/>
                <w:bCs/>
                <w:noProof/>
                <w:szCs w:val="24"/>
              </w:rPr>
              <w:t xml:space="preserve"> + (1 – α)</w:t>
            </w:r>
            <w:r w:rsidRPr="00145C6D">
              <w:rPr>
                <w:rFonts w:asciiTheme="majorBidi" w:hAnsiTheme="majorBidi" w:cstheme="majorBidi"/>
                <w:bCs/>
                <w:noProof/>
                <w:color w:val="C00000"/>
                <w:szCs w:val="24"/>
                <w:vertAlign w:val="superscript"/>
              </w:rPr>
              <w:t>1</w:t>
            </w:r>
            <w:r w:rsidRPr="007C6A45">
              <w:rPr>
                <w:rFonts w:asciiTheme="majorBidi" w:hAnsiTheme="majorBidi" w:cstheme="majorBidi"/>
                <w:bCs/>
                <w:noProof/>
                <w:szCs w:val="24"/>
              </w:rPr>
              <w:t xml:space="preserve"> 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Pr>
                <w:rFonts w:asciiTheme="majorBidi" w:hAnsiTheme="majorBidi" w:cstheme="majorBidi"/>
                <w:bCs/>
                <w:noProof/>
                <w:szCs w:val="24"/>
                <w:vertAlign w:val="subscript"/>
              </w:rPr>
              <w:t xml:space="preserve"> - 1</w:t>
            </w:r>
            <w:r w:rsidRPr="007C6A45">
              <w:rPr>
                <w:rFonts w:asciiTheme="majorBidi" w:hAnsiTheme="majorBidi" w:cstheme="majorBidi"/>
                <w:bCs/>
                <w:noProof/>
                <w:szCs w:val="24"/>
              </w:rPr>
              <w:t xml:space="preserve"> </w:t>
            </w:r>
            <w:r>
              <w:rPr>
                <w:rFonts w:asciiTheme="majorBidi" w:hAnsiTheme="majorBidi" w:cstheme="majorBidi"/>
                <w:bCs/>
                <w:noProof/>
                <w:szCs w:val="24"/>
              </w:rPr>
              <w:t xml:space="preserve">+ </w:t>
            </w:r>
            <w:r w:rsidRPr="00E366FB">
              <w:rPr>
                <w:rFonts w:asciiTheme="majorBidi" w:hAnsiTheme="majorBidi" w:cstheme="majorBidi"/>
                <w:bCs/>
                <w:noProof/>
                <w:color w:val="7030A0"/>
                <w:szCs w:val="24"/>
              </w:rPr>
              <w:t>(1 – α)</w:t>
            </w:r>
            <w:r w:rsidRPr="00E366FB">
              <w:rPr>
                <w:rFonts w:asciiTheme="majorBidi" w:hAnsiTheme="majorBidi" w:cstheme="majorBidi"/>
                <w:bCs/>
                <w:noProof/>
                <w:color w:val="7030A0"/>
                <w:szCs w:val="24"/>
                <w:vertAlign w:val="superscript"/>
              </w:rPr>
              <w:t>2</w:t>
            </w:r>
            <w:r>
              <w:rPr>
                <w:rFonts w:asciiTheme="majorBidi" w:hAnsiTheme="majorBidi" w:cstheme="majorBidi"/>
                <w:bCs/>
                <w:noProof/>
                <w:szCs w:val="24"/>
              </w:rPr>
              <w:t xml:space="preserve"> </w:t>
            </w:r>
            <w:r w:rsidRPr="001F0B27">
              <w:rPr>
                <w:rFonts w:asciiTheme="majorBidi" w:hAnsiTheme="majorBidi" w:cstheme="majorBidi"/>
                <w:bCs/>
                <w:noProof/>
                <w:color w:val="00A249"/>
                <w:szCs w:val="24"/>
              </w:rPr>
              <w:t xml:space="preserve">α </w:t>
            </w:r>
            <w:r w:rsidRPr="001F0B27">
              <w:rPr>
                <w:rFonts w:asciiTheme="majorBidi" w:hAnsiTheme="majorBidi" w:cstheme="majorBidi"/>
                <w:bCs/>
                <w:i/>
                <w:noProof/>
                <w:color w:val="00A249"/>
                <w:szCs w:val="24"/>
              </w:rPr>
              <w:t>t</w:t>
            </w:r>
            <w:r w:rsidRPr="001F0B27">
              <w:rPr>
                <w:rFonts w:asciiTheme="majorBidi" w:hAnsiTheme="majorBidi" w:cstheme="majorBidi"/>
                <w:bCs/>
                <w:i/>
                <w:noProof/>
                <w:color w:val="00A249"/>
                <w:szCs w:val="24"/>
                <w:vertAlign w:val="subscript"/>
              </w:rPr>
              <w:t>n</w:t>
            </w:r>
            <w:r w:rsidRPr="001F0B27">
              <w:rPr>
                <w:rFonts w:asciiTheme="majorBidi" w:hAnsiTheme="majorBidi" w:cstheme="majorBidi"/>
                <w:bCs/>
                <w:noProof/>
                <w:color w:val="00A249"/>
                <w:szCs w:val="24"/>
                <w:vertAlign w:val="subscript"/>
              </w:rPr>
              <w:t xml:space="preserve"> - 2</w:t>
            </w:r>
            <w:r w:rsidRPr="00B66F86">
              <w:rPr>
                <w:rFonts w:asciiTheme="majorBidi" w:hAnsiTheme="majorBidi" w:cstheme="majorBidi"/>
                <w:bCs/>
                <w:noProof/>
                <w:color w:val="00B050"/>
                <w:szCs w:val="24"/>
              </w:rPr>
              <w:t xml:space="preserve"> </w:t>
            </w:r>
            <w:r w:rsidRPr="001F0B27">
              <w:rPr>
                <w:rFonts w:asciiTheme="majorBidi" w:hAnsiTheme="majorBidi" w:cstheme="majorBidi"/>
                <w:bCs/>
                <w:noProof/>
                <w:szCs w:val="24"/>
              </w:rPr>
              <w:t>+</w:t>
            </w:r>
            <w:r w:rsidRPr="00B66F86">
              <w:rPr>
                <w:rFonts w:asciiTheme="majorBidi" w:hAnsiTheme="majorBidi" w:cstheme="majorBidi"/>
                <w:bCs/>
                <w:noProof/>
                <w:color w:val="00B050"/>
                <w:szCs w:val="24"/>
              </w:rPr>
              <w:t xml:space="preserve"> </w:t>
            </w:r>
            <w:r w:rsidRPr="00A27102">
              <w:rPr>
                <w:rFonts w:asciiTheme="majorBidi" w:hAnsiTheme="majorBidi" w:cstheme="majorBidi"/>
                <w:bCs/>
                <w:noProof/>
                <w:color w:val="867C4C"/>
                <w:szCs w:val="24"/>
              </w:rPr>
              <w:t>(1 – α)</w:t>
            </w:r>
            <w:r w:rsidRPr="00A27102">
              <w:rPr>
                <w:rFonts w:asciiTheme="majorBidi" w:hAnsiTheme="majorBidi" w:cstheme="majorBidi"/>
                <w:bCs/>
                <w:noProof/>
                <w:color w:val="867C4C"/>
                <w:szCs w:val="24"/>
                <w:vertAlign w:val="superscript"/>
              </w:rPr>
              <w:t>3</w:t>
            </w:r>
            <w:r w:rsidRPr="001F0B27">
              <w:rPr>
                <w:rFonts w:asciiTheme="majorBidi" w:hAnsiTheme="majorBidi" w:cstheme="majorBidi"/>
                <w:bCs/>
                <w:noProof/>
                <w:color w:val="00A249"/>
                <w:szCs w:val="24"/>
              </w:rPr>
              <w:t xml:space="preserve"> τ</w:t>
            </w:r>
            <w:r w:rsidRPr="001F0B27">
              <w:rPr>
                <w:rFonts w:asciiTheme="majorBidi" w:hAnsiTheme="majorBidi" w:cstheme="majorBidi"/>
                <w:bCs/>
                <w:i/>
                <w:noProof/>
                <w:color w:val="00A249"/>
                <w:szCs w:val="24"/>
                <w:vertAlign w:val="subscript"/>
              </w:rPr>
              <w:t>n</w:t>
            </w:r>
            <w:r w:rsidRPr="001F0B27">
              <w:rPr>
                <w:rFonts w:asciiTheme="majorBidi" w:hAnsiTheme="majorBidi" w:cstheme="majorBidi"/>
                <w:bCs/>
                <w:noProof/>
                <w:color w:val="00A249"/>
                <w:szCs w:val="24"/>
                <w:vertAlign w:val="subscript"/>
              </w:rPr>
              <w:t xml:space="preserve"> – 2</w:t>
            </w:r>
          </w:p>
          <w:p w:rsidR="00AA67BF" w:rsidRDefault="00AA67BF" w:rsidP="00C51B7B">
            <w:pPr>
              <w:tabs>
                <w:tab w:val="left" w:pos="804"/>
              </w:tabs>
              <w:spacing w:after="120"/>
              <w:ind w:firstLine="360"/>
              <w:jc w:val="both"/>
              <w:rPr>
                <w:rFonts w:asciiTheme="majorBidi" w:hAnsiTheme="majorBidi" w:cstheme="majorBidi"/>
                <w:bCs/>
                <w:noProof/>
                <w:szCs w:val="24"/>
              </w:rPr>
            </w:pPr>
            <w:r>
              <w:rPr>
                <w:rFonts w:asciiTheme="majorBidi" w:hAnsiTheme="majorBidi" w:cstheme="majorBidi"/>
                <w:bCs/>
                <w:noProof/>
                <w:color w:val="00A249"/>
                <w:szCs w:val="24"/>
              </w:rPr>
              <w:tab/>
              <w:t>=</w:t>
            </w:r>
            <w:r w:rsidRPr="00921A41">
              <w:rPr>
                <w:rFonts w:asciiTheme="majorBidi" w:hAnsiTheme="majorBidi" w:cstheme="majorBidi"/>
                <w:bCs/>
                <w:noProof/>
                <w:szCs w:val="24"/>
              </w:rPr>
              <w:t xml:space="preserve"> ……………………………………………………….</w:t>
            </w:r>
          </w:p>
          <w:p w:rsidR="00AA67BF" w:rsidRPr="00A74E53" w:rsidRDefault="00AA67BF" w:rsidP="00A74E53">
            <w:pPr>
              <w:tabs>
                <w:tab w:val="left" w:pos="804"/>
              </w:tabs>
              <w:spacing w:after="120"/>
              <w:ind w:firstLine="360"/>
              <w:jc w:val="both"/>
              <w:rPr>
                <w:rFonts w:asciiTheme="majorBidi" w:hAnsiTheme="majorBidi" w:cstheme="majorBidi"/>
                <w:bCs/>
                <w:noProof/>
                <w:szCs w:val="24"/>
                <w:vertAlign w:val="subscript"/>
              </w:rPr>
            </w:pPr>
            <w:r>
              <w:rPr>
                <w:rFonts w:asciiTheme="majorBidi" w:hAnsiTheme="majorBidi" w:cstheme="majorBidi"/>
                <w:bCs/>
                <w:noProof/>
                <w:szCs w:val="24"/>
              </w:rPr>
              <w:tab/>
              <w:t xml:space="preserve">= </w:t>
            </w:r>
            <w:r w:rsidRPr="007C6A45">
              <w:rPr>
                <w:rFonts w:asciiTheme="majorBidi" w:hAnsiTheme="majorBidi" w:cstheme="majorBidi"/>
                <w:bCs/>
                <w:noProof/>
                <w:szCs w:val="24"/>
              </w:rPr>
              <w:t xml:space="preserve">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sidRPr="007C6A45">
              <w:rPr>
                <w:rFonts w:asciiTheme="majorBidi" w:hAnsiTheme="majorBidi" w:cstheme="majorBidi"/>
                <w:bCs/>
                <w:noProof/>
                <w:szCs w:val="24"/>
              </w:rPr>
              <w:t xml:space="preserve"> + (1 – α) α </w:t>
            </w:r>
            <w:r w:rsidRPr="007C6A45">
              <w:rPr>
                <w:rFonts w:asciiTheme="majorBidi" w:hAnsiTheme="majorBidi" w:cstheme="majorBidi"/>
                <w:bCs/>
                <w:i/>
                <w:noProof/>
                <w:szCs w:val="24"/>
              </w:rPr>
              <w:t>t</w:t>
            </w:r>
            <w:r w:rsidRPr="007C6A45">
              <w:rPr>
                <w:rFonts w:asciiTheme="majorBidi" w:hAnsiTheme="majorBidi" w:cstheme="majorBidi"/>
                <w:bCs/>
                <w:i/>
                <w:noProof/>
                <w:szCs w:val="24"/>
                <w:vertAlign w:val="subscript"/>
              </w:rPr>
              <w:t>n</w:t>
            </w:r>
            <w:r>
              <w:rPr>
                <w:rFonts w:asciiTheme="majorBidi" w:hAnsiTheme="majorBidi" w:cstheme="majorBidi"/>
                <w:bCs/>
                <w:noProof/>
                <w:szCs w:val="24"/>
                <w:vertAlign w:val="subscript"/>
              </w:rPr>
              <w:t xml:space="preserve"> - 1</w:t>
            </w:r>
            <w:r w:rsidRPr="007C6A45">
              <w:rPr>
                <w:rFonts w:asciiTheme="majorBidi" w:hAnsiTheme="majorBidi" w:cstheme="majorBidi"/>
                <w:bCs/>
                <w:noProof/>
                <w:szCs w:val="24"/>
              </w:rPr>
              <w:t xml:space="preserve"> </w:t>
            </w:r>
            <w:r w:rsidRPr="00DA5F41">
              <w:rPr>
                <w:rFonts w:asciiTheme="majorBidi" w:hAnsiTheme="majorBidi" w:cstheme="majorBidi"/>
                <w:bCs/>
                <w:noProof/>
                <w:szCs w:val="24"/>
              </w:rPr>
              <w:t>+</w:t>
            </w:r>
            <w:r>
              <w:rPr>
                <w:rFonts w:asciiTheme="majorBidi" w:hAnsiTheme="majorBidi" w:cstheme="majorBidi"/>
                <w:bCs/>
                <w:noProof/>
                <w:szCs w:val="24"/>
              </w:rPr>
              <w:t xml:space="preserve"> … +</w:t>
            </w:r>
            <w:r w:rsidRPr="00DA5F41">
              <w:rPr>
                <w:rFonts w:asciiTheme="majorBidi" w:hAnsiTheme="majorBidi" w:cstheme="majorBidi"/>
                <w:bCs/>
                <w:noProof/>
                <w:szCs w:val="24"/>
              </w:rPr>
              <w:t xml:space="preserve"> (1 – α)</w:t>
            </w:r>
            <w:r>
              <w:rPr>
                <w:rFonts w:asciiTheme="majorBidi" w:hAnsiTheme="majorBidi" w:cstheme="majorBidi"/>
                <w:bCs/>
                <w:noProof/>
                <w:szCs w:val="24"/>
              </w:rPr>
              <w:t xml:space="preserve"> </w:t>
            </w:r>
            <w:r w:rsidRPr="00B13C3C">
              <w:rPr>
                <w:rFonts w:asciiTheme="majorBidi" w:hAnsiTheme="majorBidi" w:cstheme="majorBidi"/>
                <w:b/>
                <w:bCs/>
                <w:i/>
                <w:noProof/>
                <w:color w:val="C00000"/>
                <w:szCs w:val="24"/>
                <w:vertAlign w:val="superscript"/>
              </w:rPr>
              <w:t>j</w:t>
            </w:r>
            <w:r w:rsidRPr="00DA5F41">
              <w:rPr>
                <w:rFonts w:asciiTheme="majorBidi" w:hAnsiTheme="majorBidi" w:cstheme="majorBidi"/>
                <w:bCs/>
                <w:noProof/>
                <w:szCs w:val="24"/>
              </w:rPr>
              <w:t xml:space="preserve"> α </w:t>
            </w:r>
            <w:r w:rsidRPr="00DA5F41">
              <w:rPr>
                <w:rFonts w:asciiTheme="majorBidi" w:hAnsiTheme="majorBidi" w:cstheme="majorBidi"/>
                <w:bCs/>
                <w:i/>
                <w:noProof/>
                <w:szCs w:val="24"/>
              </w:rPr>
              <w:t>t</w:t>
            </w:r>
            <w:r w:rsidRPr="00DA5F41">
              <w:rPr>
                <w:rFonts w:asciiTheme="majorBidi" w:hAnsiTheme="majorBidi" w:cstheme="majorBidi"/>
                <w:bCs/>
                <w:i/>
                <w:noProof/>
                <w:szCs w:val="24"/>
                <w:vertAlign w:val="subscript"/>
              </w:rPr>
              <w:t>n</w:t>
            </w:r>
            <w:r w:rsidRPr="00DA5F41">
              <w:rPr>
                <w:rFonts w:asciiTheme="majorBidi" w:hAnsiTheme="majorBidi" w:cstheme="majorBidi"/>
                <w:bCs/>
                <w:noProof/>
                <w:szCs w:val="24"/>
                <w:vertAlign w:val="subscript"/>
              </w:rPr>
              <w:t xml:space="preserve"> - </w:t>
            </w:r>
            <w:r w:rsidRPr="0011639A">
              <w:rPr>
                <w:rFonts w:asciiTheme="majorBidi" w:hAnsiTheme="majorBidi" w:cstheme="majorBidi"/>
                <w:b/>
                <w:bCs/>
                <w:i/>
                <w:noProof/>
                <w:color w:val="C00000"/>
                <w:szCs w:val="24"/>
                <w:vertAlign w:val="subscript"/>
              </w:rPr>
              <w:t>j</w:t>
            </w:r>
            <w:r w:rsidRPr="00DA5F41">
              <w:rPr>
                <w:rFonts w:asciiTheme="majorBidi" w:hAnsiTheme="majorBidi" w:cstheme="majorBidi"/>
                <w:bCs/>
                <w:noProof/>
                <w:szCs w:val="24"/>
              </w:rPr>
              <w:t xml:space="preserve"> +</w:t>
            </w:r>
            <w:r>
              <w:rPr>
                <w:rFonts w:asciiTheme="majorBidi" w:hAnsiTheme="majorBidi" w:cstheme="majorBidi"/>
                <w:bCs/>
                <w:noProof/>
                <w:szCs w:val="24"/>
              </w:rPr>
              <w:t xml:space="preserve"> … + </w:t>
            </w:r>
            <w:r w:rsidRPr="00F243B2">
              <w:rPr>
                <w:rFonts w:asciiTheme="majorBidi" w:hAnsiTheme="majorBidi" w:cstheme="majorBidi"/>
                <w:bCs/>
                <w:noProof/>
                <w:color w:val="C00000"/>
                <w:szCs w:val="24"/>
              </w:rPr>
              <w:t>(1 – α)</w:t>
            </w:r>
            <w:r w:rsidRPr="00F243B2">
              <w:rPr>
                <w:rFonts w:asciiTheme="majorBidi" w:hAnsiTheme="majorBidi" w:cstheme="majorBidi"/>
                <w:bCs/>
                <w:i/>
                <w:noProof/>
                <w:color w:val="C00000"/>
                <w:szCs w:val="24"/>
                <w:vertAlign w:val="superscript"/>
              </w:rPr>
              <w:t>n</w:t>
            </w:r>
            <w:r w:rsidRPr="00F243B2">
              <w:rPr>
                <w:rFonts w:asciiTheme="majorBidi" w:hAnsiTheme="majorBidi" w:cstheme="majorBidi"/>
                <w:bCs/>
                <w:noProof/>
                <w:color w:val="C00000"/>
                <w:szCs w:val="24"/>
                <w:vertAlign w:val="superscript"/>
              </w:rPr>
              <w:t xml:space="preserve"> + 1</w:t>
            </w:r>
            <w:r w:rsidRPr="00F243B2">
              <w:rPr>
                <w:rFonts w:asciiTheme="majorBidi" w:hAnsiTheme="majorBidi" w:cstheme="majorBidi"/>
                <w:bCs/>
                <w:noProof/>
                <w:color w:val="C00000"/>
                <w:szCs w:val="24"/>
              </w:rPr>
              <w:t xml:space="preserve"> τ</w:t>
            </w:r>
            <w:r w:rsidRPr="00F243B2">
              <w:rPr>
                <w:rFonts w:asciiTheme="majorBidi" w:hAnsiTheme="majorBidi" w:cstheme="majorBidi"/>
                <w:bCs/>
                <w:noProof/>
                <w:color w:val="C00000"/>
                <w:szCs w:val="24"/>
                <w:vertAlign w:val="subscript"/>
              </w:rPr>
              <w:t>0</w:t>
            </w:r>
          </w:p>
          <w:p w:rsidR="00AA67BF" w:rsidRPr="00844269" w:rsidRDefault="00AA67BF" w:rsidP="003F240F">
            <w:pPr>
              <w:spacing w:after="120"/>
              <w:ind w:firstLine="360"/>
              <w:jc w:val="both"/>
              <w:rPr>
                <w:rFonts w:asciiTheme="majorBidi" w:hAnsiTheme="majorBidi" w:cstheme="majorBidi"/>
                <w:bCs/>
                <w:noProof/>
                <w:szCs w:val="24"/>
              </w:rPr>
            </w:pPr>
            <w:r w:rsidRPr="000543A7">
              <w:rPr>
                <w:rFonts w:asciiTheme="majorBidi" w:hAnsiTheme="majorBidi" w:cstheme="majorBidi"/>
                <w:bCs/>
                <w:noProof/>
                <w:szCs w:val="24"/>
              </w:rPr>
              <w:t xml:space="preserve">The technique of estimating the next value in a series by taking the weighted average of the </w:t>
            </w:r>
            <w:r w:rsidRPr="00EE0343">
              <w:rPr>
                <w:rFonts w:asciiTheme="majorBidi" w:hAnsiTheme="majorBidi" w:cstheme="majorBidi"/>
                <w:bCs/>
                <w:i/>
                <w:noProof/>
                <w:szCs w:val="24"/>
              </w:rPr>
              <w:t>current measured value</w:t>
            </w:r>
            <w:r w:rsidRPr="000543A7">
              <w:rPr>
                <w:rFonts w:asciiTheme="majorBidi" w:hAnsiTheme="majorBidi" w:cstheme="majorBidi"/>
                <w:bCs/>
                <w:noProof/>
                <w:szCs w:val="24"/>
              </w:rPr>
              <w:t xml:space="preserve"> and the </w:t>
            </w:r>
            <w:r w:rsidRPr="00EE0343">
              <w:rPr>
                <w:rFonts w:asciiTheme="majorBidi" w:hAnsiTheme="majorBidi" w:cstheme="majorBidi"/>
                <w:bCs/>
                <w:i/>
                <w:noProof/>
                <w:szCs w:val="24"/>
              </w:rPr>
              <w:t>previous estimate</w:t>
            </w:r>
            <w:r w:rsidRPr="000543A7">
              <w:rPr>
                <w:rFonts w:asciiTheme="majorBidi" w:hAnsiTheme="majorBidi" w:cstheme="majorBidi"/>
                <w:bCs/>
                <w:noProof/>
                <w:szCs w:val="24"/>
              </w:rPr>
              <w:t xml:space="preserve"> is sometimes called </w:t>
            </w:r>
            <w:r w:rsidRPr="00F03F49">
              <w:rPr>
                <w:rFonts w:asciiTheme="majorBidi" w:hAnsiTheme="majorBidi" w:cstheme="majorBidi"/>
                <w:b/>
                <w:i/>
                <w:noProof/>
                <w:szCs w:val="24"/>
              </w:rPr>
              <w:t>aging</w:t>
            </w:r>
            <w:r w:rsidRPr="000543A7">
              <w:rPr>
                <w:rFonts w:asciiTheme="majorBidi" w:hAnsiTheme="majorBidi" w:cstheme="majorBidi"/>
                <w:bCs/>
                <w:noProof/>
                <w:szCs w:val="24"/>
              </w:rPr>
              <w:t>. It is applicable to many situations where a prediction must be made based on previous values.</w:t>
            </w:r>
          </w:p>
        </w:tc>
      </w:tr>
    </w:tbl>
    <w:p w:rsidR="000F5468" w:rsidRDefault="000F5468">
      <w:pPr>
        <w:rPr>
          <w:rFonts w:asciiTheme="majorBidi" w:hAnsiTheme="majorBidi" w:cstheme="majorBidi"/>
          <w:szCs w:val="24"/>
        </w:rPr>
      </w:pPr>
    </w:p>
    <w:p w:rsidR="000F5468" w:rsidRDefault="000F5468">
      <w:pPr>
        <w:rPr>
          <w:rFonts w:asciiTheme="majorBidi" w:hAnsiTheme="majorBidi" w:cstheme="majorBidi"/>
          <w:szCs w:val="24"/>
        </w:rPr>
      </w:pPr>
      <w:r>
        <w:rPr>
          <w:rFonts w:asciiTheme="majorBidi" w:hAnsiTheme="majorBidi" w:cstheme="majorBidi"/>
          <w:szCs w:val="24"/>
        </w:rPr>
        <w:br w:type="page"/>
      </w:r>
    </w:p>
    <w:p w:rsidR="00B04852" w:rsidRDefault="00172CBE">
      <w:pPr>
        <w:rPr>
          <w:rFonts w:asciiTheme="majorBidi" w:hAnsiTheme="majorBidi" w:cstheme="majorBidi"/>
          <w:szCs w:val="24"/>
        </w:rPr>
      </w:pPr>
      <w:r>
        <w:rPr>
          <w:rFonts w:asciiTheme="majorBidi" w:hAnsiTheme="majorBidi" w:cstheme="majorBidi"/>
          <w:noProof/>
          <w:szCs w:val="24"/>
        </w:rPr>
        <w:lastRenderedPageBreak/>
        <w:drawing>
          <wp:inline distT="0" distB="0" distL="0" distR="0">
            <wp:extent cx="6725766" cy="9297749"/>
            <wp:effectExtent l="19050" t="0" r="0" b="0"/>
            <wp:docPr id="1" name="Picture 0" descr="Process 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 Structure.jpg"/>
                    <pic:cNvPicPr/>
                  </pic:nvPicPr>
                  <pic:blipFill>
                    <a:blip r:embed="rId31"/>
                    <a:stretch>
                      <a:fillRect/>
                    </a:stretch>
                  </pic:blipFill>
                  <pic:spPr>
                    <a:xfrm>
                      <a:off x="0" y="0"/>
                      <a:ext cx="6724905" cy="9296559"/>
                    </a:xfrm>
                    <a:prstGeom prst="rect">
                      <a:avLst/>
                    </a:prstGeom>
                  </pic:spPr>
                </pic:pic>
              </a:graphicData>
            </a:graphic>
          </wp:inline>
        </w:drawing>
      </w:r>
    </w:p>
    <w:p w:rsidR="001921CE" w:rsidRDefault="00B04852">
      <w:pPr>
        <w:rPr>
          <w:rFonts w:asciiTheme="majorBidi" w:hAnsiTheme="majorBidi" w:cstheme="majorBidi"/>
          <w:szCs w:val="24"/>
        </w:rPr>
        <w:sectPr w:rsidR="001921CE" w:rsidSect="00D11FAD">
          <w:footerReference w:type="default" r:id="rId32"/>
          <w:type w:val="continuous"/>
          <w:pgSz w:w="11909" w:h="16834" w:code="9"/>
          <w:pgMar w:top="720" w:right="720" w:bottom="720" w:left="720" w:header="0" w:footer="288" w:gutter="0"/>
          <w:pgNumType w:start="1"/>
          <w:cols w:space="720"/>
          <w:docGrid w:linePitch="360"/>
        </w:sectPr>
      </w:pPr>
      <w:r>
        <w:rPr>
          <w:rFonts w:asciiTheme="majorBidi" w:hAnsiTheme="majorBidi" w:cstheme="majorBidi"/>
          <w:szCs w:val="24"/>
        </w:rPr>
        <w:br w:type="page"/>
      </w:r>
    </w:p>
    <w:p w:rsidR="00B04852" w:rsidRDefault="00B04852">
      <w:pPr>
        <w:rPr>
          <w:rFonts w:asciiTheme="majorBidi" w:hAnsiTheme="majorBidi" w:cstheme="majorBidi"/>
          <w:szCs w:val="24"/>
        </w:rPr>
      </w:pPr>
    </w:p>
    <w:p w:rsidR="001921CE" w:rsidRDefault="001921CE">
      <w:pPr>
        <w:rPr>
          <w:smallCaps/>
          <w:sz w:val="36"/>
          <w:szCs w:val="36"/>
        </w:rPr>
        <w:sectPr w:rsidR="001921CE" w:rsidSect="00D11FAD">
          <w:footerReference w:type="default" r:id="rId33"/>
          <w:type w:val="continuous"/>
          <w:pgSz w:w="11909" w:h="16834" w:code="9"/>
          <w:pgMar w:top="720" w:right="720" w:bottom="720" w:left="720" w:header="0" w:footer="288" w:gutter="0"/>
          <w:pgNumType w:start="1"/>
          <w:cols w:space="720"/>
          <w:docGrid w:linePitch="360"/>
        </w:sectPr>
      </w:pPr>
      <w:bookmarkStart w:id="7" w:name="_Toc230799855"/>
      <w:r>
        <w:rPr>
          <w:smallCaps/>
          <w:sz w:val="36"/>
          <w:szCs w:val="36"/>
        </w:rPr>
        <w:br w:type="page"/>
      </w:r>
    </w:p>
    <w:p w:rsidR="00B04852" w:rsidRPr="008B5C49" w:rsidRDefault="00B04852" w:rsidP="00B04852">
      <w:pPr>
        <w:pStyle w:val="Heading1"/>
        <w:spacing w:before="0"/>
        <w:jc w:val="center"/>
        <w:rPr>
          <w:smallCaps/>
          <w:sz w:val="36"/>
          <w:szCs w:val="36"/>
        </w:rPr>
      </w:pPr>
      <w:bookmarkStart w:id="8" w:name="_Toc232672664"/>
      <w:r w:rsidRPr="008B5C49">
        <w:rPr>
          <w:smallCaps/>
          <w:sz w:val="36"/>
          <w:szCs w:val="36"/>
        </w:rPr>
        <w:lastRenderedPageBreak/>
        <w:t xml:space="preserve">Chapter </w:t>
      </w:r>
      <w:r w:rsidR="004F301B">
        <w:rPr>
          <w:smallCaps/>
          <w:sz w:val="36"/>
          <w:szCs w:val="36"/>
        </w:rPr>
        <w:t>3</w:t>
      </w:r>
      <w:bookmarkEnd w:id="7"/>
      <w:bookmarkEnd w:id="8"/>
    </w:p>
    <w:p w:rsidR="00B04852" w:rsidRPr="008B5C49" w:rsidRDefault="004F301B" w:rsidP="00B04852">
      <w:pPr>
        <w:pStyle w:val="Heading1"/>
        <w:spacing w:before="0" w:after="120"/>
        <w:jc w:val="center"/>
        <w:rPr>
          <w:smallCaps/>
          <w:sz w:val="36"/>
          <w:szCs w:val="36"/>
        </w:rPr>
      </w:pPr>
      <w:bookmarkStart w:id="9" w:name="_Toc232672665"/>
      <w:r>
        <w:rPr>
          <w:smallCaps/>
          <w:sz w:val="36"/>
          <w:szCs w:val="36"/>
        </w:rPr>
        <w:t>Deadlock</w:t>
      </w:r>
      <w:bookmarkEnd w:id="9"/>
    </w:p>
    <w:p w:rsidR="00B04852" w:rsidRPr="00CF397E" w:rsidRDefault="00B04852" w:rsidP="00D925E8">
      <w:pPr>
        <w:pStyle w:val="Heading3"/>
        <w:spacing w:before="240" w:after="120"/>
      </w:pPr>
      <w:bookmarkStart w:id="10" w:name="_Toc232672666"/>
      <w:r>
        <w:t>Roadmap and Concepts in brief</w:t>
      </w:r>
      <w:bookmarkEnd w:id="10"/>
    </w:p>
    <w:p w:rsidR="000F5214" w:rsidRDefault="000F5214" w:rsidP="000F5214">
      <w:pPr>
        <w:pStyle w:val="ListParagraph"/>
        <w:numPr>
          <w:ilvl w:val="0"/>
          <w:numId w:val="45"/>
        </w:numPr>
        <w:spacing w:after="60"/>
        <w:ind w:left="360"/>
        <w:contextualSpacing w:val="0"/>
        <w:jc w:val="both"/>
        <w:rPr>
          <w:color w:val="0000E6"/>
        </w:rPr>
      </w:pPr>
      <w:r w:rsidRPr="00BC163C">
        <w:rPr>
          <w:color w:val="0000E6"/>
        </w:rPr>
        <w:t xml:space="preserve">In this chapter, we’ll learn how operating system </w:t>
      </w:r>
      <w:r w:rsidR="007A5AE3">
        <w:rPr>
          <w:color w:val="0000E6"/>
        </w:rPr>
        <w:t>can handle deadlocks</w:t>
      </w:r>
      <w:r w:rsidRPr="00BC163C">
        <w:rPr>
          <w:color w:val="0000E6"/>
        </w:rPr>
        <w:t>.</w:t>
      </w:r>
    </w:p>
    <w:p w:rsidR="00E373C0" w:rsidRDefault="00E373C0" w:rsidP="000F5214">
      <w:pPr>
        <w:pStyle w:val="ListParagraph"/>
        <w:numPr>
          <w:ilvl w:val="0"/>
          <w:numId w:val="45"/>
        </w:numPr>
        <w:spacing w:after="60"/>
        <w:ind w:left="360"/>
        <w:contextualSpacing w:val="0"/>
        <w:jc w:val="both"/>
        <w:rPr>
          <w:color w:val="0000E6"/>
        </w:rPr>
      </w:pPr>
      <w:r>
        <w:rPr>
          <w:color w:val="0000E6"/>
        </w:rPr>
        <w:t>What is deadlock?</w:t>
      </w:r>
    </w:p>
    <w:p w:rsidR="00B61C41" w:rsidRDefault="00B61C41" w:rsidP="00B61C41">
      <w:pPr>
        <w:pStyle w:val="ListParagraph"/>
        <w:spacing w:after="60"/>
        <w:ind w:left="360" w:firstLine="360"/>
        <w:contextualSpacing w:val="0"/>
        <w:jc w:val="both"/>
        <w:rPr>
          <w:rFonts w:asciiTheme="majorBidi" w:hAnsiTheme="majorBidi" w:cstheme="majorBidi"/>
          <w:szCs w:val="24"/>
        </w:rPr>
      </w:pPr>
      <w:r w:rsidRPr="00A54978">
        <w:rPr>
          <w:rFonts w:asciiTheme="majorBidi" w:hAnsiTheme="majorBidi" w:cstheme="majorBidi"/>
          <w:szCs w:val="24"/>
        </w:rPr>
        <w:t>A set of processes</w:t>
      </w:r>
      <w:r>
        <w:rPr>
          <w:rFonts w:asciiTheme="majorBidi" w:hAnsiTheme="majorBidi" w:cstheme="majorBidi"/>
          <w:szCs w:val="24"/>
        </w:rPr>
        <w:t xml:space="preserve"> is said to be</w:t>
      </w:r>
      <w:r w:rsidRPr="00A54978">
        <w:rPr>
          <w:rFonts w:asciiTheme="majorBidi" w:hAnsiTheme="majorBidi" w:cstheme="majorBidi"/>
          <w:szCs w:val="24"/>
        </w:rPr>
        <w:t xml:space="preserve"> deadlocked if each process in the set is waiting for an event that only another process in the set can cause.</w:t>
      </w:r>
    </w:p>
    <w:p w:rsidR="00E46500" w:rsidRDefault="008A651F" w:rsidP="00E46500">
      <w:pPr>
        <w:pStyle w:val="ListParagraph"/>
        <w:numPr>
          <w:ilvl w:val="0"/>
          <w:numId w:val="71"/>
        </w:numPr>
        <w:spacing w:after="60"/>
        <w:ind w:left="360"/>
        <w:contextualSpacing w:val="0"/>
        <w:jc w:val="both"/>
        <w:rPr>
          <w:color w:val="0000E6"/>
        </w:rPr>
      </w:pPr>
      <w:r>
        <w:rPr>
          <w:color w:val="0000E6"/>
        </w:rPr>
        <w:t>When does deadlock occur? Or, w</w:t>
      </w:r>
      <w:r w:rsidR="00E46500">
        <w:rPr>
          <w:color w:val="0000E6"/>
        </w:rPr>
        <w:t>hat are the conditions for deadlock to occur?</w:t>
      </w:r>
    </w:p>
    <w:p w:rsidR="00EE7A12" w:rsidRDefault="00EE7A12" w:rsidP="00924D83">
      <w:pPr>
        <w:numPr>
          <w:ilvl w:val="1"/>
          <w:numId w:val="71"/>
        </w:numPr>
        <w:ind w:left="1080"/>
        <w:jc w:val="both"/>
        <w:rPr>
          <w:rFonts w:asciiTheme="majorBidi" w:hAnsiTheme="majorBidi" w:cstheme="majorBidi"/>
          <w:bCs/>
          <w:szCs w:val="24"/>
        </w:rPr>
      </w:pPr>
      <w:r w:rsidRPr="00B82460">
        <w:rPr>
          <w:rFonts w:asciiTheme="majorBidi" w:hAnsiTheme="majorBidi" w:cstheme="majorBidi"/>
          <w:b/>
          <w:bCs/>
          <w:szCs w:val="24"/>
        </w:rPr>
        <w:t>Mutual exclusion condition</w:t>
      </w:r>
      <w:r>
        <w:rPr>
          <w:rFonts w:asciiTheme="majorBidi" w:hAnsiTheme="majorBidi" w:cstheme="majorBidi"/>
          <w:b/>
          <w:bCs/>
          <w:szCs w:val="24"/>
        </w:rPr>
        <w:t>:</w:t>
      </w:r>
      <w:r w:rsidRPr="005E5AB1">
        <w:rPr>
          <w:rFonts w:asciiTheme="majorBidi" w:hAnsiTheme="majorBidi" w:cstheme="majorBidi"/>
          <w:bCs/>
          <w:szCs w:val="24"/>
        </w:rPr>
        <w:t xml:space="preserve"> Each resource is either currently assigned to </w:t>
      </w:r>
      <w:r w:rsidRPr="00630A42">
        <w:rPr>
          <w:rFonts w:asciiTheme="majorBidi" w:hAnsiTheme="majorBidi" w:cstheme="majorBidi"/>
          <w:bCs/>
          <w:i/>
          <w:szCs w:val="24"/>
        </w:rPr>
        <w:t>exactly one</w:t>
      </w:r>
      <w:r>
        <w:rPr>
          <w:rFonts w:asciiTheme="majorBidi" w:hAnsiTheme="majorBidi" w:cstheme="majorBidi"/>
          <w:bCs/>
          <w:szCs w:val="24"/>
        </w:rPr>
        <w:t xml:space="preserve"> process or is available.</w:t>
      </w:r>
    </w:p>
    <w:p w:rsidR="00546F33" w:rsidRDefault="00546F33" w:rsidP="00924D83">
      <w:pPr>
        <w:numPr>
          <w:ilvl w:val="1"/>
          <w:numId w:val="71"/>
        </w:numPr>
        <w:ind w:left="1080"/>
        <w:jc w:val="both"/>
        <w:rPr>
          <w:rFonts w:asciiTheme="majorBidi" w:hAnsiTheme="majorBidi" w:cstheme="majorBidi"/>
          <w:bCs/>
          <w:szCs w:val="24"/>
        </w:rPr>
      </w:pPr>
      <w:r w:rsidRPr="00B82460">
        <w:rPr>
          <w:rFonts w:asciiTheme="majorBidi" w:hAnsiTheme="majorBidi" w:cstheme="majorBidi"/>
          <w:b/>
          <w:bCs/>
          <w:szCs w:val="24"/>
        </w:rPr>
        <w:t>Hold and wait condition</w:t>
      </w:r>
      <w:r>
        <w:rPr>
          <w:rFonts w:asciiTheme="majorBidi" w:hAnsiTheme="majorBidi" w:cstheme="majorBidi"/>
          <w:b/>
          <w:bCs/>
          <w:szCs w:val="24"/>
        </w:rPr>
        <w:t>:</w:t>
      </w:r>
      <w:r w:rsidRPr="005E5AB1">
        <w:rPr>
          <w:rFonts w:asciiTheme="majorBidi" w:hAnsiTheme="majorBidi" w:cstheme="majorBidi"/>
          <w:bCs/>
          <w:szCs w:val="24"/>
        </w:rPr>
        <w:t xml:space="preserve"> Processes currently holding resources granted earl</w:t>
      </w:r>
      <w:r>
        <w:rPr>
          <w:rFonts w:asciiTheme="majorBidi" w:hAnsiTheme="majorBidi" w:cstheme="majorBidi"/>
          <w:bCs/>
          <w:szCs w:val="24"/>
        </w:rPr>
        <w:t>ier can request new resources.</w:t>
      </w:r>
    </w:p>
    <w:p w:rsidR="00546F33" w:rsidRDefault="00546F33" w:rsidP="00924D83">
      <w:pPr>
        <w:numPr>
          <w:ilvl w:val="1"/>
          <w:numId w:val="71"/>
        </w:numPr>
        <w:ind w:left="1080"/>
        <w:jc w:val="both"/>
        <w:rPr>
          <w:rFonts w:asciiTheme="majorBidi" w:hAnsiTheme="majorBidi" w:cstheme="majorBidi"/>
          <w:bCs/>
          <w:szCs w:val="24"/>
        </w:rPr>
      </w:pPr>
      <w:r w:rsidRPr="00B82460">
        <w:rPr>
          <w:rFonts w:asciiTheme="majorBidi" w:hAnsiTheme="majorBidi" w:cstheme="majorBidi"/>
          <w:b/>
          <w:bCs/>
          <w:szCs w:val="24"/>
        </w:rPr>
        <w:t>No preemption condition</w:t>
      </w:r>
      <w:r>
        <w:rPr>
          <w:rFonts w:asciiTheme="majorBidi" w:hAnsiTheme="majorBidi" w:cstheme="majorBidi"/>
          <w:b/>
          <w:bCs/>
          <w:szCs w:val="24"/>
        </w:rPr>
        <w:t>:</w:t>
      </w:r>
      <w:r w:rsidRPr="005E5AB1">
        <w:rPr>
          <w:rFonts w:asciiTheme="majorBidi" w:hAnsiTheme="majorBidi" w:cstheme="majorBidi"/>
          <w:bCs/>
          <w:szCs w:val="24"/>
        </w:rPr>
        <w:t xml:space="preserve"> Resources previously granted cannot be forcibly taken away from a process. They must be explicitly releas</w:t>
      </w:r>
      <w:r>
        <w:rPr>
          <w:rFonts w:asciiTheme="majorBidi" w:hAnsiTheme="majorBidi" w:cstheme="majorBidi"/>
          <w:bCs/>
          <w:szCs w:val="24"/>
        </w:rPr>
        <w:t>ed by the process holding them.</w:t>
      </w:r>
    </w:p>
    <w:p w:rsidR="00546F33" w:rsidRDefault="00546F33" w:rsidP="00924D83">
      <w:pPr>
        <w:numPr>
          <w:ilvl w:val="1"/>
          <w:numId w:val="71"/>
        </w:numPr>
        <w:ind w:left="1080"/>
        <w:jc w:val="both"/>
        <w:rPr>
          <w:rFonts w:asciiTheme="majorBidi" w:hAnsiTheme="majorBidi" w:cstheme="majorBidi"/>
          <w:bCs/>
          <w:szCs w:val="24"/>
        </w:rPr>
      </w:pPr>
      <w:r w:rsidRPr="00B82460">
        <w:rPr>
          <w:rFonts w:asciiTheme="majorBidi" w:hAnsiTheme="majorBidi" w:cstheme="majorBidi"/>
          <w:b/>
          <w:bCs/>
          <w:szCs w:val="24"/>
        </w:rPr>
        <w:t>Circular wait condition</w:t>
      </w:r>
      <w:r>
        <w:rPr>
          <w:rFonts w:asciiTheme="majorBidi" w:hAnsiTheme="majorBidi" w:cstheme="majorBidi"/>
          <w:b/>
          <w:bCs/>
          <w:szCs w:val="24"/>
        </w:rPr>
        <w:t>:</w:t>
      </w:r>
      <w:r w:rsidRPr="005E5AB1">
        <w:rPr>
          <w:rFonts w:asciiTheme="majorBidi" w:hAnsiTheme="majorBidi" w:cstheme="majorBidi"/>
          <w:bCs/>
          <w:szCs w:val="24"/>
        </w:rPr>
        <w:t xml:space="preserve"> There must be a circular chain of two or more processes, each of which is waiting for a resource held b</w:t>
      </w:r>
      <w:r>
        <w:rPr>
          <w:rFonts w:asciiTheme="majorBidi" w:hAnsiTheme="majorBidi" w:cstheme="majorBidi"/>
          <w:bCs/>
          <w:szCs w:val="24"/>
        </w:rPr>
        <w:t>y the next member of the chain.</w:t>
      </w:r>
    </w:p>
    <w:p w:rsidR="00915678" w:rsidRDefault="00EC31EC" w:rsidP="00EC31EC">
      <w:pPr>
        <w:pStyle w:val="ListParagraph"/>
        <w:numPr>
          <w:ilvl w:val="0"/>
          <w:numId w:val="71"/>
        </w:numPr>
        <w:spacing w:after="60"/>
        <w:ind w:left="360"/>
        <w:contextualSpacing w:val="0"/>
        <w:jc w:val="both"/>
        <w:rPr>
          <w:color w:val="0000E6"/>
        </w:rPr>
      </w:pPr>
      <w:r>
        <w:rPr>
          <w:color w:val="0000E6"/>
        </w:rPr>
        <w:t>How can deadlocks be handled?</w:t>
      </w:r>
    </w:p>
    <w:p w:rsidR="00772056" w:rsidRPr="00EA4BEC" w:rsidRDefault="00772056" w:rsidP="0056518D">
      <w:pPr>
        <w:numPr>
          <w:ilvl w:val="1"/>
          <w:numId w:val="71"/>
        </w:numPr>
        <w:spacing w:after="60"/>
        <w:ind w:left="1080"/>
        <w:jc w:val="both"/>
        <w:rPr>
          <w:rFonts w:asciiTheme="majorBidi" w:hAnsiTheme="majorBidi" w:cstheme="majorBidi"/>
          <w:b/>
          <w:bCs/>
          <w:szCs w:val="24"/>
        </w:rPr>
      </w:pPr>
      <w:r w:rsidRPr="00EA4BEC">
        <w:rPr>
          <w:rFonts w:asciiTheme="majorBidi" w:hAnsiTheme="majorBidi" w:cstheme="majorBidi"/>
          <w:b/>
          <w:bCs/>
          <w:szCs w:val="24"/>
        </w:rPr>
        <w:t>Just ignore the problem altogether.</w:t>
      </w:r>
      <w:r w:rsidR="00924D83" w:rsidRPr="00EA4BEC">
        <w:rPr>
          <w:rFonts w:asciiTheme="majorBidi" w:hAnsiTheme="majorBidi" w:cstheme="majorBidi"/>
          <w:b/>
          <w:bCs/>
          <w:szCs w:val="24"/>
        </w:rPr>
        <w:t xml:space="preserve"> (The Ostrich Algorithm)</w:t>
      </w:r>
    </w:p>
    <w:p w:rsidR="00772056" w:rsidRDefault="00772056" w:rsidP="0056518D">
      <w:pPr>
        <w:numPr>
          <w:ilvl w:val="1"/>
          <w:numId w:val="71"/>
        </w:numPr>
        <w:spacing w:after="60"/>
        <w:ind w:left="1080"/>
        <w:jc w:val="both"/>
        <w:rPr>
          <w:rFonts w:asciiTheme="majorBidi" w:hAnsiTheme="majorBidi" w:cstheme="majorBidi"/>
          <w:bCs/>
          <w:szCs w:val="24"/>
        </w:rPr>
      </w:pPr>
      <w:r w:rsidRPr="00E8581C">
        <w:rPr>
          <w:rFonts w:asciiTheme="majorBidi" w:hAnsiTheme="majorBidi" w:cstheme="majorBidi"/>
          <w:b/>
          <w:bCs/>
          <w:szCs w:val="24"/>
        </w:rPr>
        <w:t>Detection and recovery.</w:t>
      </w:r>
      <w:r w:rsidRPr="00916F01">
        <w:rPr>
          <w:rFonts w:asciiTheme="majorBidi" w:hAnsiTheme="majorBidi" w:cstheme="majorBidi"/>
          <w:bCs/>
          <w:szCs w:val="24"/>
        </w:rPr>
        <w:t xml:space="preserve"> Let deadlocks occur</w:t>
      </w:r>
      <w:r>
        <w:rPr>
          <w:rFonts w:asciiTheme="majorBidi" w:hAnsiTheme="majorBidi" w:cstheme="majorBidi"/>
          <w:bCs/>
          <w:szCs w:val="24"/>
        </w:rPr>
        <w:t>, detect them, and take action.</w:t>
      </w:r>
    </w:p>
    <w:p w:rsidR="005E7A8B" w:rsidRPr="00E90E59" w:rsidRDefault="005E7A8B" w:rsidP="0056518D">
      <w:pPr>
        <w:spacing w:after="60"/>
        <w:ind w:left="1080" w:firstLine="360"/>
        <w:jc w:val="both"/>
        <w:rPr>
          <w:rFonts w:asciiTheme="majorBidi" w:hAnsiTheme="majorBidi" w:cstheme="majorBidi"/>
          <w:b/>
          <w:bCs/>
          <w:color w:val="C00000"/>
          <w:szCs w:val="24"/>
        </w:rPr>
      </w:pPr>
      <w:r w:rsidRPr="00E90E59">
        <w:rPr>
          <w:rFonts w:asciiTheme="majorBidi" w:hAnsiTheme="majorBidi" w:cstheme="majorBidi"/>
          <w:b/>
          <w:bCs/>
          <w:color w:val="C00000"/>
          <w:szCs w:val="24"/>
        </w:rPr>
        <w:t>Deadlock detection</w:t>
      </w:r>
    </w:p>
    <w:p w:rsidR="005E7A8B" w:rsidRPr="00390BBE" w:rsidRDefault="005E7A8B" w:rsidP="0056518D">
      <w:pPr>
        <w:pStyle w:val="ListParagraph"/>
        <w:numPr>
          <w:ilvl w:val="0"/>
          <w:numId w:val="72"/>
        </w:numPr>
        <w:spacing w:after="60"/>
        <w:contextualSpacing w:val="0"/>
        <w:jc w:val="both"/>
        <w:rPr>
          <w:rFonts w:asciiTheme="majorBidi" w:hAnsiTheme="majorBidi" w:cstheme="majorBidi"/>
          <w:b/>
          <w:bCs/>
          <w:szCs w:val="24"/>
        </w:rPr>
      </w:pPr>
      <w:r w:rsidRPr="00390BBE">
        <w:rPr>
          <w:rFonts w:asciiTheme="majorBidi" w:hAnsiTheme="majorBidi" w:cstheme="majorBidi"/>
          <w:b/>
          <w:bCs/>
          <w:szCs w:val="24"/>
        </w:rPr>
        <w:t>Detection with single instance of each resource type/class</w:t>
      </w:r>
    </w:p>
    <w:p w:rsidR="00390BBE" w:rsidRDefault="00CD58E1" w:rsidP="0056518D">
      <w:pPr>
        <w:pStyle w:val="ListParagraph"/>
        <w:spacing w:after="60"/>
        <w:ind w:left="1800" w:firstLine="360"/>
        <w:contextualSpacing w:val="0"/>
        <w:jc w:val="both"/>
        <w:rPr>
          <w:rFonts w:asciiTheme="majorBidi" w:hAnsiTheme="majorBidi" w:cstheme="majorBidi"/>
          <w:bCs/>
          <w:szCs w:val="24"/>
        </w:rPr>
      </w:pPr>
      <w:r>
        <w:rPr>
          <w:rFonts w:asciiTheme="majorBidi" w:hAnsiTheme="majorBidi" w:cstheme="majorBidi"/>
          <w:bCs/>
          <w:szCs w:val="24"/>
        </w:rPr>
        <w:t>A resource-allocation graph is checked to see whether cycles exist in there.</w:t>
      </w:r>
    </w:p>
    <w:p w:rsidR="005E7A8B" w:rsidRPr="000C1A05" w:rsidRDefault="005E7A8B" w:rsidP="0056518D">
      <w:pPr>
        <w:pStyle w:val="ListParagraph"/>
        <w:numPr>
          <w:ilvl w:val="0"/>
          <w:numId w:val="72"/>
        </w:numPr>
        <w:spacing w:after="60"/>
        <w:contextualSpacing w:val="0"/>
        <w:jc w:val="both"/>
        <w:rPr>
          <w:rFonts w:asciiTheme="majorBidi" w:hAnsiTheme="majorBidi" w:cstheme="majorBidi"/>
          <w:b/>
          <w:bCs/>
          <w:szCs w:val="24"/>
        </w:rPr>
      </w:pPr>
      <w:r w:rsidRPr="000C1A05">
        <w:rPr>
          <w:rFonts w:asciiTheme="majorBidi" w:hAnsiTheme="majorBidi" w:cstheme="majorBidi"/>
          <w:b/>
          <w:bCs/>
          <w:szCs w:val="24"/>
        </w:rPr>
        <w:t>Detection with multiple instance</w:t>
      </w:r>
      <w:r w:rsidR="00390BBE" w:rsidRPr="000C1A05">
        <w:rPr>
          <w:rFonts w:asciiTheme="majorBidi" w:hAnsiTheme="majorBidi" w:cstheme="majorBidi"/>
          <w:b/>
          <w:bCs/>
          <w:szCs w:val="24"/>
        </w:rPr>
        <w:t>s</w:t>
      </w:r>
      <w:r w:rsidRPr="000C1A05">
        <w:rPr>
          <w:rFonts w:asciiTheme="majorBidi" w:hAnsiTheme="majorBidi" w:cstheme="majorBidi"/>
          <w:b/>
          <w:bCs/>
          <w:szCs w:val="24"/>
        </w:rPr>
        <w:t xml:space="preserve"> of each resource type/class</w:t>
      </w:r>
    </w:p>
    <w:p w:rsidR="000C1A05" w:rsidRDefault="004C2E8A" w:rsidP="0056518D">
      <w:pPr>
        <w:pStyle w:val="ListParagraph"/>
        <w:spacing w:after="60"/>
        <w:ind w:left="1800" w:firstLine="360"/>
        <w:contextualSpacing w:val="0"/>
        <w:jc w:val="both"/>
        <w:rPr>
          <w:rFonts w:asciiTheme="majorBidi" w:hAnsiTheme="majorBidi" w:cstheme="majorBidi"/>
          <w:bCs/>
          <w:szCs w:val="24"/>
        </w:rPr>
      </w:pPr>
      <w:r>
        <w:rPr>
          <w:rFonts w:asciiTheme="majorBidi" w:hAnsiTheme="majorBidi" w:cstheme="majorBidi"/>
          <w:bCs/>
          <w:szCs w:val="24"/>
        </w:rPr>
        <w:t>A matrix-based algorithm is used to determine whether any unmarked processes exist.</w:t>
      </w:r>
    </w:p>
    <w:p w:rsidR="00786A07" w:rsidRPr="00E90E59" w:rsidRDefault="00786A07" w:rsidP="0056518D">
      <w:pPr>
        <w:spacing w:after="60"/>
        <w:ind w:left="1080" w:firstLine="360"/>
        <w:jc w:val="both"/>
        <w:rPr>
          <w:rFonts w:asciiTheme="majorBidi" w:hAnsiTheme="majorBidi" w:cstheme="majorBidi"/>
          <w:b/>
          <w:bCs/>
          <w:color w:val="C00000"/>
          <w:szCs w:val="24"/>
        </w:rPr>
      </w:pPr>
      <w:r w:rsidRPr="00E90E59">
        <w:rPr>
          <w:rFonts w:asciiTheme="majorBidi" w:hAnsiTheme="majorBidi" w:cstheme="majorBidi"/>
          <w:b/>
          <w:bCs/>
          <w:color w:val="C00000"/>
          <w:szCs w:val="24"/>
        </w:rPr>
        <w:t>Deadlock Recovery</w:t>
      </w:r>
    </w:p>
    <w:p w:rsidR="00786A07" w:rsidRPr="00CA7795" w:rsidRDefault="00727D62" w:rsidP="0056518D">
      <w:pPr>
        <w:pStyle w:val="ListParagraph"/>
        <w:numPr>
          <w:ilvl w:val="0"/>
          <w:numId w:val="72"/>
        </w:numPr>
        <w:spacing w:after="60"/>
        <w:contextualSpacing w:val="0"/>
        <w:jc w:val="both"/>
        <w:rPr>
          <w:rFonts w:asciiTheme="majorBidi" w:hAnsiTheme="majorBidi" w:cstheme="majorBidi"/>
          <w:b/>
          <w:bCs/>
          <w:szCs w:val="24"/>
        </w:rPr>
      </w:pPr>
      <w:r w:rsidRPr="00CA7795">
        <w:rPr>
          <w:rFonts w:asciiTheme="majorBidi" w:hAnsiTheme="majorBidi" w:cstheme="majorBidi"/>
          <w:b/>
          <w:bCs/>
          <w:szCs w:val="24"/>
        </w:rPr>
        <w:t>Recovery through terminating / killing processes</w:t>
      </w:r>
    </w:p>
    <w:p w:rsidR="007856BC" w:rsidRPr="00435913" w:rsidRDefault="00251AD8" w:rsidP="0056518D">
      <w:pPr>
        <w:pStyle w:val="ListParagraph"/>
        <w:numPr>
          <w:ilvl w:val="0"/>
          <w:numId w:val="73"/>
        </w:numPr>
        <w:spacing w:after="60"/>
        <w:ind w:left="2520"/>
        <w:contextualSpacing w:val="0"/>
        <w:jc w:val="both"/>
        <w:rPr>
          <w:rFonts w:asciiTheme="majorBidi" w:hAnsiTheme="majorBidi" w:cstheme="majorBidi"/>
          <w:bCs/>
          <w:szCs w:val="24"/>
        </w:rPr>
      </w:pPr>
      <w:r w:rsidRPr="00435913">
        <w:rPr>
          <w:rFonts w:asciiTheme="majorBidi" w:hAnsiTheme="majorBidi" w:cstheme="majorBidi"/>
          <w:bCs/>
          <w:szCs w:val="24"/>
        </w:rPr>
        <w:t>Abort all deadlocked processes.</w:t>
      </w:r>
    </w:p>
    <w:p w:rsidR="00251AD8" w:rsidRPr="00435913" w:rsidRDefault="00251AD8" w:rsidP="0056518D">
      <w:pPr>
        <w:pStyle w:val="ListParagraph"/>
        <w:numPr>
          <w:ilvl w:val="0"/>
          <w:numId w:val="73"/>
        </w:numPr>
        <w:spacing w:after="60"/>
        <w:ind w:left="2520"/>
        <w:contextualSpacing w:val="0"/>
        <w:jc w:val="both"/>
        <w:rPr>
          <w:rFonts w:asciiTheme="majorBidi" w:hAnsiTheme="majorBidi" w:cstheme="majorBidi"/>
          <w:bCs/>
          <w:szCs w:val="24"/>
        </w:rPr>
      </w:pPr>
      <w:r w:rsidRPr="00435913">
        <w:rPr>
          <w:rFonts w:asciiTheme="majorBidi" w:hAnsiTheme="majorBidi" w:cstheme="majorBidi"/>
          <w:bCs/>
          <w:szCs w:val="24"/>
        </w:rPr>
        <w:t>Abort one process at a time until the deadlock cycle is eliminated.</w:t>
      </w:r>
    </w:p>
    <w:p w:rsidR="00251AD8" w:rsidRPr="00435913" w:rsidRDefault="00251AD8" w:rsidP="0056518D">
      <w:pPr>
        <w:pStyle w:val="ListParagraph"/>
        <w:numPr>
          <w:ilvl w:val="0"/>
          <w:numId w:val="73"/>
        </w:numPr>
        <w:spacing w:after="60"/>
        <w:ind w:left="2520"/>
        <w:contextualSpacing w:val="0"/>
        <w:jc w:val="both"/>
        <w:rPr>
          <w:rFonts w:asciiTheme="majorBidi" w:hAnsiTheme="majorBidi" w:cstheme="majorBidi"/>
          <w:bCs/>
          <w:szCs w:val="24"/>
        </w:rPr>
      </w:pPr>
      <w:r w:rsidRPr="00435913">
        <w:rPr>
          <w:rFonts w:asciiTheme="majorBidi" w:hAnsiTheme="majorBidi" w:cstheme="majorBidi"/>
          <w:bCs/>
          <w:szCs w:val="24"/>
        </w:rPr>
        <w:t xml:space="preserve">A process </w:t>
      </w:r>
      <w:r w:rsidRPr="00435913">
        <w:rPr>
          <w:rFonts w:asciiTheme="majorBidi" w:hAnsiTheme="majorBidi" w:cstheme="majorBidi"/>
          <w:bCs/>
          <w:i/>
          <w:szCs w:val="24"/>
        </w:rPr>
        <w:t>not</w:t>
      </w:r>
      <w:r w:rsidRPr="00435913">
        <w:rPr>
          <w:rFonts w:asciiTheme="majorBidi" w:hAnsiTheme="majorBidi" w:cstheme="majorBidi"/>
          <w:bCs/>
          <w:szCs w:val="24"/>
        </w:rPr>
        <w:t xml:space="preserve"> in the cycle can be chosen as the victim in order to release its resources.</w:t>
      </w:r>
    </w:p>
    <w:p w:rsidR="00FC4E36" w:rsidRPr="00CA7795" w:rsidRDefault="00FC4E36" w:rsidP="0056518D">
      <w:pPr>
        <w:pStyle w:val="ListParagraph"/>
        <w:numPr>
          <w:ilvl w:val="0"/>
          <w:numId w:val="72"/>
        </w:numPr>
        <w:spacing w:after="60"/>
        <w:contextualSpacing w:val="0"/>
        <w:jc w:val="both"/>
        <w:rPr>
          <w:rFonts w:asciiTheme="majorBidi" w:hAnsiTheme="majorBidi" w:cstheme="majorBidi"/>
          <w:b/>
          <w:bCs/>
          <w:szCs w:val="24"/>
        </w:rPr>
      </w:pPr>
      <w:r w:rsidRPr="00CA7795">
        <w:rPr>
          <w:rFonts w:asciiTheme="majorBidi" w:hAnsiTheme="majorBidi" w:cstheme="majorBidi"/>
          <w:b/>
          <w:bCs/>
          <w:szCs w:val="24"/>
        </w:rPr>
        <w:t>Recovery through resource preemption</w:t>
      </w:r>
    </w:p>
    <w:p w:rsidR="00FC4E36" w:rsidRPr="00CA7795" w:rsidRDefault="00FC4E36" w:rsidP="0056518D">
      <w:pPr>
        <w:pStyle w:val="ListParagraph"/>
        <w:numPr>
          <w:ilvl w:val="0"/>
          <w:numId w:val="72"/>
        </w:numPr>
        <w:spacing w:after="60"/>
        <w:contextualSpacing w:val="0"/>
        <w:jc w:val="both"/>
        <w:rPr>
          <w:rFonts w:asciiTheme="majorBidi" w:hAnsiTheme="majorBidi" w:cstheme="majorBidi"/>
          <w:b/>
          <w:bCs/>
          <w:szCs w:val="24"/>
        </w:rPr>
      </w:pPr>
      <w:r w:rsidRPr="00CA7795">
        <w:rPr>
          <w:rFonts w:asciiTheme="majorBidi" w:hAnsiTheme="majorBidi" w:cstheme="majorBidi"/>
          <w:b/>
          <w:bCs/>
          <w:szCs w:val="24"/>
        </w:rPr>
        <w:t>Recovery through rollback</w:t>
      </w:r>
    </w:p>
    <w:p w:rsidR="00772056" w:rsidRPr="003139BF" w:rsidRDefault="00772056" w:rsidP="0056518D">
      <w:pPr>
        <w:numPr>
          <w:ilvl w:val="1"/>
          <w:numId w:val="71"/>
        </w:numPr>
        <w:spacing w:after="60"/>
        <w:ind w:left="1080"/>
        <w:jc w:val="both"/>
        <w:rPr>
          <w:color w:val="0000E6"/>
        </w:rPr>
      </w:pPr>
      <w:r w:rsidRPr="00772056">
        <w:rPr>
          <w:rFonts w:asciiTheme="majorBidi" w:hAnsiTheme="majorBidi" w:cstheme="majorBidi"/>
          <w:b/>
          <w:bCs/>
          <w:szCs w:val="24"/>
        </w:rPr>
        <w:t>Prevention</w:t>
      </w:r>
      <w:r w:rsidRPr="00772056">
        <w:rPr>
          <w:rFonts w:asciiTheme="majorBidi" w:hAnsiTheme="majorBidi" w:cstheme="majorBidi"/>
          <w:bCs/>
          <w:szCs w:val="24"/>
        </w:rPr>
        <w:t>, by structurally negating one of the four conditions necessary to cause a deadlock.</w:t>
      </w:r>
    </w:p>
    <w:p w:rsidR="003139BF" w:rsidRDefault="00544CE6" w:rsidP="0056518D">
      <w:pPr>
        <w:pStyle w:val="ListParagraph"/>
        <w:numPr>
          <w:ilvl w:val="0"/>
          <w:numId w:val="72"/>
        </w:numPr>
        <w:spacing w:after="60"/>
        <w:contextualSpacing w:val="0"/>
        <w:jc w:val="both"/>
      </w:pPr>
      <w:r w:rsidRPr="00544CE6">
        <w:rPr>
          <w:b/>
        </w:rPr>
        <w:t xml:space="preserve">Attacking the </w:t>
      </w:r>
      <w:r w:rsidRPr="00834DDF">
        <w:rPr>
          <w:b/>
          <w:i/>
        </w:rPr>
        <w:t>mutual exclusion</w:t>
      </w:r>
      <w:r w:rsidRPr="00544CE6">
        <w:rPr>
          <w:b/>
        </w:rPr>
        <w:t xml:space="preserve"> condition:</w:t>
      </w:r>
      <w:r>
        <w:t xml:space="preserve"> share all resources.</w:t>
      </w:r>
    </w:p>
    <w:p w:rsidR="00544CE6" w:rsidRPr="00E01577" w:rsidRDefault="00544CE6" w:rsidP="0056518D">
      <w:pPr>
        <w:pStyle w:val="ListParagraph"/>
        <w:numPr>
          <w:ilvl w:val="0"/>
          <w:numId w:val="74"/>
        </w:numPr>
        <w:spacing w:after="60"/>
        <w:contextualSpacing w:val="0"/>
        <w:jc w:val="both"/>
      </w:pPr>
      <w:r w:rsidRPr="00544CE6">
        <w:rPr>
          <w:b/>
        </w:rPr>
        <w:t>Attacking the</w:t>
      </w:r>
      <w:r>
        <w:rPr>
          <w:b/>
        </w:rPr>
        <w:t xml:space="preserve"> </w:t>
      </w:r>
      <w:r w:rsidRPr="00834DDF">
        <w:rPr>
          <w:b/>
          <w:i/>
        </w:rPr>
        <w:t>hold and wait</w:t>
      </w:r>
      <w:r w:rsidRPr="00544CE6">
        <w:rPr>
          <w:b/>
        </w:rPr>
        <w:t xml:space="preserve"> condition</w:t>
      </w:r>
    </w:p>
    <w:p w:rsidR="00E01577" w:rsidRPr="00E01577" w:rsidRDefault="00E01577" w:rsidP="0056518D">
      <w:pPr>
        <w:pStyle w:val="ListParagraph"/>
        <w:numPr>
          <w:ilvl w:val="0"/>
          <w:numId w:val="75"/>
        </w:numPr>
        <w:spacing w:after="60"/>
        <w:ind w:left="2520"/>
        <w:contextualSpacing w:val="0"/>
        <w:jc w:val="both"/>
      </w:pPr>
      <w:r w:rsidRPr="00E01577">
        <w:t>Each process is required to request and be allocated all its resources before it begins execution.</w:t>
      </w:r>
    </w:p>
    <w:p w:rsidR="00E01577" w:rsidRPr="00E01577" w:rsidRDefault="00E01577" w:rsidP="0056518D">
      <w:pPr>
        <w:pStyle w:val="ListParagraph"/>
        <w:numPr>
          <w:ilvl w:val="0"/>
          <w:numId w:val="75"/>
        </w:numPr>
        <w:spacing w:after="60"/>
        <w:ind w:left="2520"/>
        <w:contextualSpacing w:val="0"/>
        <w:jc w:val="both"/>
      </w:pPr>
      <w:r w:rsidRPr="00E01577">
        <w:t>Each process is to request resources only when it has none.</w:t>
      </w:r>
    </w:p>
    <w:p w:rsidR="006D1AEC" w:rsidRPr="006D1AEC" w:rsidRDefault="006D1AEC" w:rsidP="0056518D">
      <w:pPr>
        <w:pStyle w:val="ListParagraph"/>
        <w:numPr>
          <w:ilvl w:val="0"/>
          <w:numId w:val="74"/>
        </w:numPr>
        <w:spacing w:after="60"/>
        <w:contextualSpacing w:val="0"/>
        <w:jc w:val="both"/>
      </w:pPr>
      <w:r w:rsidRPr="00544CE6">
        <w:rPr>
          <w:b/>
        </w:rPr>
        <w:t xml:space="preserve">Attacking the </w:t>
      </w:r>
      <w:r w:rsidRPr="00834DDF">
        <w:rPr>
          <w:b/>
          <w:i/>
        </w:rPr>
        <w:t>no preemption</w:t>
      </w:r>
      <w:r w:rsidRPr="00544CE6">
        <w:rPr>
          <w:b/>
        </w:rPr>
        <w:t xml:space="preserve"> condition</w:t>
      </w:r>
      <w:r w:rsidR="00401FF9">
        <w:rPr>
          <w:b/>
        </w:rPr>
        <w:t>:</w:t>
      </w:r>
      <w:r w:rsidR="00401FF9">
        <w:t xml:space="preserve"> Take resources away.</w:t>
      </w:r>
    </w:p>
    <w:p w:rsidR="006D1AEC" w:rsidRPr="00FD1D9A" w:rsidRDefault="006D1AEC" w:rsidP="0056518D">
      <w:pPr>
        <w:pStyle w:val="ListParagraph"/>
        <w:numPr>
          <w:ilvl w:val="0"/>
          <w:numId w:val="74"/>
        </w:numPr>
        <w:spacing w:after="60"/>
        <w:contextualSpacing w:val="0"/>
        <w:jc w:val="both"/>
      </w:pPr>
      <w:r w:rsidRPr="00544CE6">
        <w:rPr>
          <w:b/>
        </w:rPr>
        <w:t xml:space="preserve">Attacking the </w:t>
      </w:r>
      <w:r w:rsidRPr="00834DDF">
        <w:rPr>
          <w:b/>
          <w:i/>
        </w:rPr>
        <w:t>circular wait</w:t>
      </w:r>
      <w:r w:rsidRPr="00544CE6">
        <w:rPr>
          <w:b/>
        </w:rPr>
        <w:t xml:space="preserve"> condition</w:t>
      </w:r>
    </w:p>
    <w:p w:rsidR="00FD1D9A" w:rsidRPr="00FD1D9A" w:rsidRDefault="00FD1D9A" w:rsidP="0056518D">
      <w:pPr>
        <w:pStyle w:val="ListParagraph"/>
        <w:numPr>
          <w:ilvl w:val="0"/>
          <w:numId w:val="76"/>
        </w:numPr>
        <w:spacing w:after="60"/>
        <w:ind w:left="2520"/>
        <w:contextualSpacing w:val="0"/>
        <w:jc w:val="both"/>
      </w:pPr>
      <w:r w:rsidRPr="00FD1D9A">
        <w:rPr>
          <w:rFonts w:asciiTheme="majorBidi" w:hAnsiTheme="majorBidi" w:cstheme="majorBidi"/>
          <w:bCs/>
          <w:szCs w:val="24"/>
        </w:rPr>
        <w:t xml:space="preserve">Each process can request resources only in an </w:t>
      </w:r>
      <w:r w:rsidRPr="00FD1D9A">
        <w:rPr>
          <w:rFonts w:asciiTheme="majorBidi" w:hAnsiTheme="majorBidi" w:cstheme="majorBidi"/>
          <w:bCs/>
          <w:i/>
          <w:szCs w:val="24"/>
        </w:rPr>
        <w:t>increasing</w:t>
      </w:r>
      <w:r w:rsidRPr="00FD1D9A">
        <w:rPr>
          <w:rFonts w:asciiTheme="majorBidi" w:hAnsiTheme="majorBidi" w:cstheme="majorBidi"/>
          <w:bCs/>
          <w:szCs w:val="24"/>
        </w:rPr>
        <w:t xml:space="preserve"> order of enumeration.</w:t>
      </w:r>
    </w:p>
    <w:p w:rsidR="00FD1D9A" w:rsidRPr="00FD1D9A" w:rsidRDefault="00FD1D9A" w:rsidP="0056518D">
      <w:pPr>
        <w:pStyle w:val="ListParagraph"/>
        <w:numPr>
          <w:ilvl w:val="0"/>
          <w:numId w:val="76"/>
        </w:numPr>
        <w:spacing w:after="60"/>
        <w:ind w:left="2520"/>
        <w:contextualSpacing w:val="0"/>
        <w:jc w:val="both"/>
      </w:pPr>
      <w:r w:rsidRPr="00FD1D9A">
        <w:t xml:space="preserve">No process can request a resource </w:t>
      </w:r>
      <w:r w:rsidRPr="00FD1D9A">
        <w:rPr>
          <w:i/>
        </w:rPr>
        <w:t>lower</w:t>
      </w:r>
      <w:r w:rsidRPr="00FD1D9A">
        <w:t xml:space="preserve"> than what it is already holding.</w:t>
      </w:r>
    </w:p>
    <w:p w:rsidR="007E3BA5" w:rsidRPr="00C974E8" w:rsidRDefault="00772056" w:rsidP="0056518D">
      <w:pPr>
        <w:numPr>
          <w:ilvl w:val="1"/>
          <w:numId w:val="71"/>
        </w:numPr>
        <w:spacing w:after="60"/>
        <w:ind w:left="1080"/>
        <w:jc w:val="both"/>
        <w:rPr>
          <w:color w:val="0000E6"/>
        </w:rPr>
      </w:pPr>
      <w:r w:rsidRPr="00772056">
        <w:rPr>
          <w:rFonts w:asciiTheme="majorBidi" w:hAnsiTheme="majorBidi" w:cstheme="majorBidi"/>
          <w:b/>
          <w:bCs/>
          <w:szCs w:val="24"/>
        </w:rPr>
        <w:t>Dynamic avoidance</w:t>
      </w:r>
      <w:r w:rsidRPr="00772056">
        <w:rPr>
          <w:rFonts w:asciiTheme="majorBidi" w:hAnsiTheme="majorBidi" w:cstheme="majorBidi"/>
          <w:bCs/>
          <w:szCs w:val="24"/>
        </w:rPr>
        <w:t xml:space="preserve"> by careful resource allocation.</w:t>
      </w:r>
    </w:p>
    <w:p w:rsidR="00C974E8" w:rsidRPr="009566BA" w:rsidRDefault="00C974E8" w:rsidP="0056518D">
      <w:pPr>
        <w:pStyle w:val="ListParagraph"/>
        <w:numPr>
          <w:ilvl w:val="0"/>
          <w:numId w:val="72"/>
        </w:numPr>
        <w:spacing w:after="60"/>
        <w:contextualSpacing w:val="0"/>
        <w:jc w:val="both"/>
        <w:rPr>
          <w:b/>
        </w:rPr>
      </w:pPr>
      <w:r w:rsidRPr="009566BA">
        <w:rPr>
          <w:b/>
        </w:rPr>
        <w:t>The Banker’s algorithm for a single resource</w:t>
      </w:r>
    </w:p>
    <w:p w:rsidR="004D5BD3" w:rsidRPr="0056518D" w:rsidRDefault="00C974E8" w:rsidP="000F5214">
      <w:pPr>
        <w:pStyle w:val="ListParagraph"/>
        <w:numPr>
          <w:ilvl w:val="0"/>
          <w:numId w:val="72"/>
        </w:numPr>
        <w:spacing w:after="60"/>
        <w:contextualSpacing w:val="0"/>
        <w:jc w:val="both"/>
        <w:rPr>
          <w:rFonts w:asciiTheme="majorBidi" w:hAnsiTheme="majorBidi" w:cstheme="majorBidi"/>
          <w:szCs w:val="24"/>
        </w:rPr>
      </w:pPr>
      <w:r w:rsidRPr="0056518D">
        <w:rPr>
          <w:b/>
        </w:rPr>
        <w:t>The Banker’s algorithm for multiple resources</w:t>
      </w:r>
    </w:p>
    <w:p w:rsidR="00E051B2" w:rsidRDefault="00E051B2">
      <w:pPr>
        <w:rPr>
          <w:rFonts w:asciiTheme="minorHAnsi" w:eastAsiaTheme="majorEastAsia" w:hAnsiTheme="minorHAnsi" w:cstheme="majorBidi"/>
          <w:b/>
          <w:bCs/>
          <w:color w:val="4F81BD" w:themeColor="accent1"/>
          <w:sz w:val="26"/>
          <w:szCs w:val="26"/>
        </w:rPr>
      </w:pPr>
      <w:r>
        <w:rPr>
          <w:rFonts w:asciiTheme="minorHAnsi" w:hAnsiTheme="minorHAnsi"/>
        </w:rPr>
        <w:br w:type="page"/>
      </w:r>
    </w:p>
    <w:p w:rsidR="004F301B" w:rsidRPr="005A6032" w:rsidRDefault="004F301B" w:rsidP="00F120EA">
      <w:pPr>
        <w:pStyle w:val="Heading3"/>
        <w:spacing w:before="120" w:after="120"/>
      </w:pPr>
      <w:bookmarkStart w:id="11" w:name="_Toc232672667"/>
      <w:r>
        <w:lastRenderedPageBreak/>
        <w:t>Theory</w:t>
      </w:r>
      <w:bookmarkEnd w:id="11"/>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48"/>
        <w:gridCol w:w="10080"/>
      </w:tblGrid>
      <w:tr w:rsidR="004F301B" w:rsidRPr="0029337E" w:rsidTr="00172E43">
        <w:tc>
          <w:tcPr>
            <w:tcW w:w="648" w:type="dxa"/>
          </w:tcPr>
          <w:p w:rsidR="004F301B" w:rsidRPr="0029337E" w:rsidRDefault="00175E66" w:rsidP="00172E43">
            <w:pPr>
              <w:rPr>
                <w:rFonts w:asciiTheme="majorBidi" w:hAnsiTheme="majorBidi" w:cstheme="majorBidi"/>
                <w:b/>
                <w:bCs/>
                <w:szCs w:val="24"/>
              </w:rPr>
            </w:pPr>
            <w:r>
              <w:rPr>
                <w:rFonts w:asciiTheme="majorBidi" w:hAnsiTheme="majorBidi" w:cstheme="majorBidi"/>
                <w:b/>
                <w:bCs/>
                <w:szCs w:val="24"/>
              </w:rPr>
              <w:t>3</w:t>
            </w:r>
            <w:r w:rsidR="004F301B" w:rsidRPr="0029337E">
              <w:rPr>
                <w:rFonts w:asciiTheme="majorBidi" w:hAnsiTheme="majorBidi" w:cstheme="majorBidi"/>
                <w:b/>
                <w:bCs/>
                <w:szCs w:val="24"/>
              </w:rPr>
              <w:t>.1</w:t>
            </w:r>
          </w:p>
        </w:tc>
        <w:tc>
          <w:tcPr>
            <w:tcW w:w="10080" w:type="dxa"/>
          </w:tcPr>
          <w:p w:rsidR="004F301B" w:rsidRDefault="009945AA"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Deadlock</w:t>
            </w:r>
          </w:p>
          <w:p w:rsidR="00A54978" w:rsidRPr="00A54978" w:rsidRDefault="00A54978" w:rsidP="00A54978">
            <w:pPr>
              <w:spacing w:after="120"/>
              <w:ind w:firstLine="360"/>
              <w:jc w:val="both"/>
              <w:rPr>
                <w:rFonts w:asciiTheme="majorBidi" w:hAnsiTheme="majorBidi" w:cstheme="majorBidi"/>
                <w:szCs w:val="24"/>
              </w:rPr>
            </w:pPr>
            <w:r w:rsidRPr="00A54978">
              <w:rPr>
                <w:rFonts w:asciiTheme="majorBidi" w:hAnsiTheme="majorBidi" w:cstheme="majorBidi"/>
                <w:szCs w:val="24"/>
              </w:rPr>
              <w:t>Deadlock can be defined formally as follows:</w:t>
            </w:r>
          </w:p>
          <w:p w:rsidR="00A54978" w:rsidRPr="00A54978" w:rsidRDefault="00A54978" w:rsidP="00A54978">
            <w:pPr>
              <w:spacing w:after="120"/>
              <w:ind w:firstLine="360"/>
              <w:jc w:val="both"/>
              <w:rPr>
                <w:rFonts w:asciiTheme="majorBidi" w:hAnsiTheme="majorBidi" w:cstheme="majorBidi"/>
                <w:szCs w:val="24"/>
              </w:rPr>
            </w:pPr>
            <w:r w:rsidRPr="00A54978">
              <w:rPr>
                <w:rFonts w:asciiTheme="majorBidi" w:hAnsiTheme="majorBidi" w:cstheme="majorBidi"/>
                <w:szCs w:val="24"/>
              </w:rPr>
              <w:t>A set of processes is deadlocked if each process in the set is waiting for an event that only another process in the set can cause.</w:t>
            </w:r>
          </w:p>
          <w:p w:rsidR="004F301B" w:rsidRPr="0029337E" w:rsidRDefault="008D4C43" w:rsidP="008D4C43">
            <w:pPr>
              <w:spacing w:after="120"/>
              <w:ind w:firstLine="360"/>
              <w:jc w:val="both"/>
              <w:rPr>
                <w:rFonts w:asciiTheme="majorBidi" w:hAnsiTheme="majorBidi" w:cstheme="majorBidi"/>
                <w:szCs w:val="24"/>
              </w:rPr>
            </w:pPr>
            <w:r w:rsidRPr="008D4C43">
              <w:rPr>
                <w:rFonts w:asciiTheme="majorBidi" w:hAnsiTheme="majorBidi" w:cstheme="majorBidi"/>
                <w:szCs w:val="24"/>
              </w:rPr>
              <w:t>In most cases, the event that each process is waiting for is the release of some resource currently possessed by another member of the set.</w:t>
            </w:r>
          </w:p>
        </w:tc>
      </w:tr>
      <w:tr w:rsidR="00302D20" w:rsidRPr="00302D20" w:rsidTr="00172E43">
        <w:tc>
          <w:tcPr>
            <w:tcW w:w="648" w:type="dxa"/>
          </w:tcPr>
          <w:p w:rsidR="00302D20" w:rsidRPr="00302D20" w:rsidRDefault="00302D20" w:rsidP="00172E43">
            <w:pPr>
              <w:rPr>
                <w:rFonts w:asciiTheme="majorBidi" w:hAnsiTheme="majorBidi" w:cstheme="majorBidi"/>
                <w:b/>
                <w:bCs/>
                <w:szCs w:val="24"/>
              </w:rPr>
            </w:pPr>
            <w:r w:rsidRPr="00302D20">
              <w:rPr>
                <w:rFonts w:asciiTheme="majorBidi" w:hAnsiTheme="majorBidi" w:cstheme="majorBidi"/>
                <w:b/>
                <w:bCs/>
                <w:szCs w:val="24"/>
              </w:rPr>
              <w:t>3.2</w:t>
            </w:r>
          </w:p>
        </w:tc>
        <w:tc>
          <w:tcPr>
            <w:tcW w:w="10080" w:type="dxa"/>
          </w:tcPr>
          <w:p w:rsidR="00302D20" w:rsidRDefault="005F3FB7"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Resources</w:t>
            </w:r>
          </w:p>
          <w:p w:rsidR="005F3FB7" w:rsidRDefault="002920C5" w:rsidP="00172E43">
            <w:pPr>
              <w:spacing w:after="120"/>
              <w:ind w:firstLine="360"/>
              <w:jc w:val="both"/>
              <w:rPr>
                <w:rFonts w:asciiTheme="majorBidi" w:hAnsiTheme="majorBidi" w:cstheme="majorBidi"/>
                <w:bCs/>
                <w:szCs w:val="24"/>
              </w:rPr>
            </w:pPr>
            <w:r w:rsidRPr="002920C5">
              <w:rPr>
                <w:rFonts w:asciiTheme="majorBidi" w:hAnsiTheme="majorBidi" w:cstheme="majorBidi"/>
                <w:bCs/>
                <w:szCs w:val="24"/>
              </w:rPr>
              <w:t xml:space="preserve">Deadlocks can occur when processes have been granted exclusive access to devices, files, and so forth. To make the discussion of deadlocks as general as possible, we will refer to the objects granted as </w:t>
            </w:r>
            <w:r w:rsidRPr="003C5669">
              <w:rPr>
                <w:rFonts w:asciiTheme="majorBidi" w:hAnsiTheme="majorBidi" w:cstheme="majorBidi"/>
                <w:bCs/>
                <w:i/>
                <w:szCs w:val="24"/>
              </w:rPr>
              <w:t>resources</w:t>
            </w:r>
            <w:r w:rsidRPr="002920C5">
              <w:rPr>
                <w:rFonts w:asciiTheme="majorBidi" w:hAnsiTheme="majorBidi" w:cstheme="majorBidi"/>
                <w:bCs/>
                <w:szCs w:val="24"/>
              </w:rPr>
              <w:t>. A resource can be a hardware device (e.g., a tape drive) or a piece of information (e.g., a locked record in a database).</w:t>
            </w:r>
            <w:r>
              <w:rPr>
                <w:rFonts w:asciiTheme="majorBidi" w:hAnsiTheme="majorBidi" w:cstheme="majorBidi"/>
                <w:bCs/>
                <w:szCs w:val="24"/>
              </w:rPr>
              <w:t xml:space="preserve"> </w:t>
            </w:r>
            <w:r w:rsidRPr="002920C5">
              <w:rPr>
                <w:rFonts w:asciiTheme="majorBidi" w:hAnsiTheme="majorBidi" w:cstheme="majorBidi"/>
                <w:bCs/>
                <w:szCs w:val="24"/>
              </w:rPr>
              <w:t>In short, a resource is anything that can be used by only a single process at any instant of time.</w:t>
            </w:r>
          </w:p>
          <w:p w:rsidR="00F41FB7" w:rsidRDefault="00F41FB7" w:rsidP="00172E43">
            <w:pPr>
              <w:spacing w:after="120"/>
              <w:ind w:firstLine="360"/>
              <w:jc w:val="both"/>
              <w:rPr>
                <w:rFonts w:asciiTheme="majorBidi" w:hAnsiTheme="majorBidi" w:cstheme="majorBidi"/>
                <w:bCs/>
                <w:szCs w:val="24"/>
              </w:rPr>
            </w:pPr>
            <w:r>
              <w:rPr>
                <w:rFonts w:asciiTheme="majorBidi" w:hAnsiTheme="majorBidi" w:cstheme="majorBidi"/>
                <w:bCs/>
                <w:szCs w:val="24"/>
              </w:rPr>
              <w:t>Resources come in two types:</w:t>
            </w:r>
          </w:p>
          <w:p w:rsidR="00DB28A1" w:rsidRPr="00DB28A1" w:rsidRDefault="00DB28A1" w:rsidP="00DB28A1">
            <w:pPr>
              <w:pStyle w:val="ListParagraph"/>
              <w:numPr>
                <w:ilvl w:val="0"/>
                <w:numId w:val="57"/>
              </w:numPr>
              <w:spacing w:after="120"/>
              <w:jc w:val="both"/>
              <w:rPr>
                <w:rFonts w:asciiTheme="majorBidi" w:hAnsiTheme="majorBidi" w:cstheme="majorBidi"/>
                <w:bCs/>
                <w:szCs w:val="24"/>
              </w:rPr>
            </w:pPr>
            <w:r>
              <w:rPr>
                <w:rFonts w:asciiTheme="majorBidi" w:hAnsiTheme="majorBidi" w:cstheme="majorBidi"/>
                <w:bCs/>
                <w:szCs w:val="24"/>
              </w:rPr>
              <w:t>Preemptable Resources</w:t>
            </w:r>
          </w:p>
          <w:p w:rsidR="00DB28A1" w:rsidRPr="00DB28A1" w:rsidRDefault="00DB28A1" w:rsidP="00DB28A1">
            <w:pPr>
              <w:pStyle w:val="ListParagraph"/>
              <w:numPr>
                <w:ilvl w:val="0"/>
                <w:numId w:val="57"/>
              </w:numPr>
              <w:spacing w:after="120"/>
              <w:jc w:val="both"/>
              <w:rPr>
                <w:rFonts w:asciiTheme="majorBidi" w:hAnsiTheme="majorBidi" w:cstheme="majorBidi"/>
                <w:bCs/>
                <w:szCs w:val="24"/>
              </w:rPr>
            </w:pPr>
            <w:r>
              <w:rPr>
                <w:rFonts w:asciiTheme="majorBidi" w:hAnsiTheme="majorBidi" w:cstheme="majorBidi"/>
                <w:bCs/>
                <w:szCs w:val="24"/>
              </w:rPr>
              <w:t>Nonpreemptable Resources</w:t>
            </w:r>
          </w:p>
          <w:p w:rsidR="00F44997" w:rsidRPr="006D7A78" w:rsidRDefault="006D7A78" w:rsidP="00172E43">
            <w:pPr>
              <w:spacing w:after="120"/>
              <w:ind w:firstLine="360"/>
              <w:jc w:val="both"/>
              <w:rPr>
                <w:rFonts w:asciiTheme="majorBidi" w:hAnsiTheme="majorBidi" w:cstheme="majorBidi"/>
                <w:b/>
                <w:bCs/>
                <w:szCs w:val="24"/>
              </w:rPr>
            </w:pPr>
            <w:r w:rsidRPr="006D7A78">
              <w:rPr>
                <w:rFonts w:asciiTheme="majorBidi" w:hAnsiTheme="majorBidi" w:cstheme="majorBidi"/>
                <w:b/>
                <w:bCs/>
                <w:szCs w:val="24"/>
              </w:rPr>
              <w:t>Preemptable Resources</w:t>
            </w:r>
          </w:p>
          <w:p w:rsidR="001B2B1A" w:rsidRDefault="00C65E2E" w:rsidP="00172E43">
            <w:pPr>
              <w:spacing w:after="120"/>
              <w:ind w:firstLine="360"/>
              <w:jc w:val="both"/>
              <w:rPr>
                <w:rFonts w:asciiTheme="majorBidi" w:hAnsiTheme="majorBidi" w:cstheme="majorBidi"/>
                <w:bCs/>
                <w:szCs w:val="24"/>
              </w:rPr>
            </w:pPr>
            <w:r w:rsidRPr="00C65E2E">
              <w:rPr>
                <w:rFonts w:asciiTheme="majorBidi" w:hAnsiTheme="majorBidi" w:cstheme="majorBidi"/>
                <w:bCs/>
                <w:szCs w:val="24"/>
              </w:rPr>
              <w:t xml:space="preserve">A </w:t>
            </w:r>
            <w:r w:rsidRPr="000D3AD8">
              <w:rPr>
                <w:rFonts w:asciiTheme="majorBidi" w:hAnsiTheme="majorBidi" w:cstheme="majorBidi"/>
                <w:bCs/>
                <w:i/>
                <w:szCs w:val="24"/>
              </w:rPr>
              <w:t>preemptable resource</w:t>
            </w:r>
            <w:r w:rsidRPr="00C65E2E">
              <w:rPr>
                <w:rFonts w:asciiTheme="majorBidi" w:hAnsiTheme="majorBidi" w:cstheme="majorBidi"/>
                <w:bCs/>
                <w:szCs w:val="24"/>
              </w:rPr>
              <w:t xml:space="preserve"> is one that can be taken away from the process</w:t>
            </w:r>
            <w:r w:rsidR="001B2B1A">
              <w:rPr>
                <w:rFonts w:asciiTheme="majorBidi" w:hAnsiTheme="majorBidi" w:cstheme="majorBidi"/>
                <w:bCs/>
                <w:szCs w:val="24"/>
              </w:rPr>
              <w:t xml:space="preserve"> owning it with no ill effects.</w:t>
            </w:r>
          </w:p>
          <w:p w:rsidR="006D7A78" w:rsidRDefault="00C65E2E" w:rsidP="00172E43">
            <w:pPr>
              <w:spacing w:after="120"/>
              <w:ind w:firstLine="360"/>
              <w:jc w:val="both"/>
              <w:rPr>
                <w:rFonts w:asciiTheme="majorBidi" w:hAnsiTheme="majorBidi" w:cstheme="majorBidi"/>
                <w:bCs/>
                <w:szCs w:val="24"/>
              </w:rPr>
            </w:pPr>
            <w:r w:rsidRPr="00C65E2E">
              <w:rPr>
                <w:rFonts w:asciiTheme="majorBidi" w:hAnsiTheme="majorBidi" w:cstheme="majorBidi"/>
                <w:bCs/>
                <w:szCs w:val="24"/>
              </w:rPr>
              <w:t>Memory is an example of a preemptable resource.</w:t>
            </w:r>
            <w:r w:rsidR="003E4499">
              <w:rPr>
                <w:rFonts w:asciiTheme="majorBidi" w:hAnsiTheme="majorBidi" w:cstheme="majorBidi"/>
                <w:bCs/>
                <w:szCs w:val="24"/>
              </w:rPr>
              <w:t xml:space="preserve"> Suppose, process </w:t>
            </w:r>
            <w:r w:rsidR="003E4499" w:rsidRPr="00794324">
              <w:rPr>
                <w:rFonts w:asciiTheme="majorBidi" w:hAnsiTheme="majorBidi" w:cstheme="majorBidi"/>
                <w:bCs/>
                <w:i/>
                <w:szCs w:val="24"/>
              </w:rPr>
              <w:t>A</w:t>
            </w:r>
            <w:r w:rsidR="003E4499">
              <w:rPr>
                <w:rFonts w:asciiTheme="majorBidi" w:hAnsiTheme="majorBidi" w:cstheme="majorBidi"/>
                <w:bCs/>
                <w:szCs w:val="24"/>
              </w:rPr>
              <w:t xml:space="preserve"> and process </w:t>
            </w:r>
            <w:r w:rsidR="003E4499" w:rsidRPr="00794324">
              <w:rPr>
                <w:rFonts w:asciiTheme="majorBidi" w:hAnsiTheme="majorBidi" w:cstheme="majorBidi"/>
                <w:bCs/>
                <w:i/>
                <w:szCs w:val="24"/>
              </w:rPr>
              <w:t>B</w:t>
            </w:r>
            <w:r w:rsidR="003E4499">
              <w:rPr>
                <w:rFonts w:asciiTheme="majorBidi" w:hAnsiTheme="majorBidi" w:cstheme="majorBidi"/>
                <w:bCs/>
                <w:szCs w:val="24"/>
              </w:rPr>
              <w:t xml:space="preserve"> are deadlocked because </w:t>
            </w:r>
            <w:r w:rsidR="003E4499" w:rsidRPr="00794324">
              <w:rPr>
                <w:rFonts w:asciiTheme="majorBidi" w:hAnsiTheme="majorBidi" w:cstheme="majorBidi"/>
                <w:bCs/>
                <w:i/>
                <w:szCs w:val="24"/>
              </w:rPr>
              <w:t>A</w:t>
            </w:r>
            <w:r w:rsidR="003E4499">
              <w:rPr>
                <w:rFonts w:asciiTheme="majorBidi" w:hAnsiTheme="majorBidi" w:cstheme="majorBidi"/>
                <w:bCs/>
                <w:szCs w:val="24"/>
              </w:rPr>
              <w:t xml:space="preserve"> owns a shared memory and </w:t>
            </w:r>
            <w:r w:rsidR="003E4499" w:rsidRPr="00794324">
              <w:rPr>
                <w:rFonts w:asciiTheme="majorBidi" w:hAnsiTheme="majorBidi" w:cstheme="majorBidi"/>
                <w:bCs/>
                <w:i/>
                <w:szCs w:val="24"/>
              </w:rPr>
              <w:t>B</w:t>
            </w:r>
            <w:r w:rsidR="003E4499">
              <w:rPr>
                <w:rFonts w:asciiTheme="majorBidi" w:hAnsiTheme="majorBidi" w:cstheme="majorBidi"/>
                <w:bCs/>
                <w:szCs w:val="24"/>
              </w:rPr>
              <w:t xml:space="preserve"> needs it. </w:t>
            </w:r>
            <w:r w:rsidR="006C2C53">
              <w:rPr>
                <w:rFonts w:asciiTheme="majorBidi" w:hAnsiTheme="majorBidi" w:cstheme="majorBidi"/>
                <w:bCs/>
                <w:szCs w:val="24"/>
              </w:rPr>
              <w:t xml:space="preserve">In this case, </w:t>
            </w:r>
            <w:r w:rsidR="006C2C53" w:rsidRPr="006C2C53">
              <w:rPr>
                <w:rFonts w:asciiTheme="majorBidi" w:hAnsiTheme="majorBidi" w:cstheme="majorBidi"/>
                <w:bCs/>
                <w:szCs w:val="24"/>
              </w:rPr>
              <w:t xml:space="preserve">it is possible to preempt (take away) the memory from </w:t>
            </w:r>
            <w:r w:rsidR="00794324">
              <w:rPr>
                <w:rFonts w:asciiTheme="majorBidi" w:hAnsiTheme="majorBidi" w:cstheme="majorBidi"/>
                <w:bCs/>
                <w:i/>
                <w:iCs/>
                <w:szCs w:val="24"/>
              </w:rPr>
              <w:t>A</w:t>
            </w:r>
            <w:r w:rsidR="006C2C53" w:rsidRPr="006C2C53">
              <w:rPr>
                <w:rFonts w:asciiTheme="majorBidi" w:hAnsiTheme="majorBidi" w:cstheme="majorBidi"/>
                <w:bCs/>
                <w:i/>
                <w:iCs/>
                <w:szCs w:val="24"/>
              </w:rPr>
              <w:t xml:space="preserve"> </w:t>
            </w:r>
            <w:r w:rsidR="006C2C53" w:rsidRPr="006C2C53">
              <w:rPr>
                <w:rFonts w:asciiTheme="majorBidi" w:hAnsiTheme="majorBidi" w:cstheme="majorBidi"/>
                <w:bCs/>
                <w:szCs w:val="24"/>
              </w:rPr>
              <w:t xml:space="preserve">by swapping it out and swapping </w:t>
            </w:r>
            <w:r w:rsidR="00794324">
              <w:rPr>
                <w:rFonts w:asciiTheme="majorBidi" w:hAnsiTheme="majorBidi" w:cstheme="majorBidi"/>
                <w:bCs/>
                <w:i/>
                <w:iCs/>
                <w:szCs w:val="24"/>
              </w:rPr>
              <w:t>B</w:t>
            </w:r>
            <w:r w:rsidR="006C2C53" w:rsidRPr="006C2C53">
              <w:rPr>
                <w:rFonts w:asciiTheme="majorBidi" w:hAnsiTheme="majorBidi" w:cstheme="majorBidi"/>
                <w:bCs/>
                <w:i/>
                <w:iCs/>
                <w:szCs w:val="24"/>
              </w:rPr>
              <w:t xml:space="preserve"> </w:t>
            </w:r>
            <w:r w:rsidR="006C2C53" w:rsidRPr="006C2C53">
              <w:rPr>
                <w:rFonts w:asciiTheme="majorBidi" w:hAnsiTheme="majorBidi" w:cstheme="majorBidi"/>
                <w:bCs/>
                <w:szCs w:val="24"/>
              </w:rPr>
              <w:t>in.</w:t>
            </w:r>
            <w:r w:rsidR="0000769B">
              <w:rPr>
                <w:rFonts w:asciiTheme="majorBidi" w:hAnsiTheme="majorBidi" w:cstheme="majorBidi"/>
                <w:bCs/>
                <w:szCs w:val="24"/>
              </w:rPr>
              <w:t xml:space="preserve"> Thus, no deadlock occurs.</w:t>
            </w:r>
          </w:p>
          <w:p w:rsidR="008B1C5E" w:rsidRDefault="008B1C5E" w:rsidP="00172E43">
            <w:pPr>
              <w:spacing w:after="120"/>
              <w:ind w:firstLine="360"/>
              <w:jc w:val="both"/>
              <w:rPr>
                <w:rFonts w:asciiTheme="majorBidi" w:hAnsiTheme="majorBidi" w:cstheme="majorBidi"/>
                <w:bCs/>
                <w:szCs w:val="24"/>
              </w:rPr>
            </w:pPr>
            <w:r>
              <w:rPr>
                <w:rFonts w:asciiTheme="majorBidi" w:hAnsiTheme="majorBidi" w:cstheme="majorBidi"/>
                <w:b/>
                <w:bCs/>
                <w:szCs w:val="24"/>
              </w:rPr>
              <w:t>Nonp</w:t>
            </w:r>
            <w:r w:rsidRPr="006D7A78">
              <w:rPr>
                <w:rFonts w:asciiTheme="majorBidi" w:hAnsiTheme="majorBidi" w:cstheme="majorBidi"/>
                <w:b/>
                <w:bCs/>
                <w:szCs w:val="24"/>
              </w:rPr>
              <w:t>reemptable Resources</w:t>
            </w:r>
          </w:p>
          <w:p w:rsidR="003E63CC" w:rsidRDefault="007979BE" w:rsidP="007979BE">
            <w:pPr>
              <w:spacing w:after="120"/>
              <w:ind w:firstLine="360"/>
              <w:jc w:val="both"/>
              <w:rPr>
                <w:rFonts w:asciiTheme="majorBidi" w:hAnsiTheme="majorBidi" w:cstheme="majorBidi"/>
                <w:bCs/>
                <w:szCs w:val="24"/>
              </w:rPr>
            </w:pPr>
            <w:r w:rsidRPr="007979BE">
              <w:rPr>
                <w:rFonts w:asciiTheme="majorBidi" w:hAnsiTheme="majorBidi" w:cstheme="majorBidi"/>
                <w:bCs/>
                <w:szCs w:val="24"/>
              </w:rPr>
              <w:t xml:space="preserve">A </w:t>
            </w:r>
            <w:r w:rsidRPr="007979BE">
              <w:rPr>
                <w:rFonts w:asciiTheme="majorBidi" w:hAnsiTheme="majorBidi" w:cstheme="majorBidi"/>
                <w:bCs/>
                <w:i/>
                <w:szCs w:val="24"/>
              </w:rPr>
              <w:t>nonpreemptable</w:t>
            </w:r>
            <w:r w:rsidR="00891A18">
              <w:rPr>
                <w:rFonts w:asciiTheme="majorBidi" w:hAnsiTheme="majorBidi" w:cstheme="majorBidi"/>
                <w:bCs/>
                <w:i/>
                <w:szCs w:val="24"/>
              </w:rPr>
              <w:t xml:space="preserve"> </w:t>
            </w:r>
            <w:r w:rsidRPr="007979BE">
              <w:rPr>
                <w:rFonts w:asciiTheme="majorBidi" w:hAnsiTheme="majorBidi" w:cstheme="majorBidi"/>
                <w:bCs/>
                <w:i/>
                <w:szCs w:val="24"/>
              </w:rPr>
              <w:t>resource</w:t>
            </w:r>
            <w:r w:rsidRPr="007979BE">
              <w:rPr>
                <w:rFonts w:asciiTheme="majorBidi" w:hAnsiTheme="majorBidi" w:cstheme="majorBidi"/>
                <w:bCs/>
                <w:szCs w:val="24"/>
              </w:rPr>
              <w:t xml:space="preserve"> is one that cannot be taken away from its current owner without causing the computation to fail.</w:t>
            </w:r>
          </w:p>
          <w:p w:rsidR="007979BE" w:rsidRPr="007979BE" w:rsidRDefault="007979BE" w:rsidP="007979BE">
            <w:pPr>
              <w:spacing w:after="120"/>
              <w:ind w:firstLine="360"/>
              <w:jc w:val="both"/>
              <w:rPr>
                <w:rFonts w:asciiTheme="majorBidi" w:hAnsiTheme="majorBidi" w:cstheme="majorBidi"/>
                <w:bCs/>
                <w:szCs w:val="24"/>
              </w:rPr>
            </w:pPr>
            <w:r w:rsidRPr="007979BE">
              <w:rPr>
                <w:rFonts w:asciiTheme="majorBidi" w:hAnsiTheme="majorBidi" w:cstheme="majorBidi"/>
                <w:bCs/>
                <w:szCs w:val="24"/>
              </w:rPr>
              <w:t>If a process has begun to burn a CD-ROM, suddenly taking the CD recorder away from it and giving it to another process will result in a garbled CD</w:t>
            </w:r>
            <w:r w:rsidR="00926EEF">
              <w:rPr>
                <w:rFonts w:asciiTheme="majorBidi" w:hAnsiTheme="majorBidi" w:cstheme="majorBidi"/>
                <w:bCs/>
                <w:szCs w:val="24"/>
              </w:rPr>
              <w:t>.</w:t>
            </w:r>
            <w:r w:rsidRPr="007979BE">
              <w:rPr>
                <w:rFonts w:asciiTheme="majorBidi" w:hAnsiTheme="majorBidi" w:cstheme="majorBidi"/>
                <w:bCs/>
                <w:szCs w:val="24"/>
              </w:rPr>
              <w:t xml:space="preserve"> CD recorders are not preemptable at an arbitrary moment.</w:t>
            </w:r>
          </w:p>
          <w:p w:rsidR="008A250F" w:rsidRPr="00B5611C" w:rsidRDefault="00F217C9" w:rsidP="000B42A2">
            <w:pPr>
              <w:spacing w:after="120"/>
              <w:ind w:firstLine="360"/>
              <w:jc w:val="both"/>
              <w:rPr>
                <w:rFonts w:asciiTheme="majorBidi" w:hAnsiTheme="majorBidi" w:cstheme="majorBidi"/>
                <w:bCs/>
                <w:i/>
                <w:szCs w:val="24"/>
              </w:rPr>
            </w:pPr>
            <w:r w:rsidRPr="00B5611C">
              <w:rPr>
                <w:rFonts w:asciiTheme="majorBidi" w:hAnsiTheme="majorBidi" w:cstheme="majorBidi"/>
                <w:bCs/>
                <w:i/>
                <w:szCs w:val="24"/>
              </w:rPr>
              <w:t>In general, deadlocks involve nonpreemptable resources. Potential deadlocks that involve preemptable resources can usually be resolved by reallocating resources from one process to another. Thus our treatment will focus on nonpreemptable resources.</w:t>
            </w:r>
          </w:p>
        </w:tc>
      </w:tr>
      <w:tr w:rsidR="00B5611C" w:rsidRPr="00E76356" w:rsidTr="00172E43">
        <w:tc>
          <w:tcPr>
            <w:tcW w:w="648" w:type="dxa"/>
          </w:tcPr>
          <w:p w:rsidR="00B5611C" w:rsidRPr="00E76356" w:rsidRDefault="00006732" w:rsidP="00172E43">
            <w:pPr>
              <w:rPr>
                <w:rFonts w:asciiTheme="majorBidi" w:hAnsiTheme="majorBidi" w:cstheme="majorBidi"/>
                <w:b/>
                <w:bCs/>
                <w:szCs w:val="24"/>
              </w:rPr>
            </w:pPr>
            <w:r>
              <w:rPr>
                <w:rFonts w:asciiTheme="majorBidi" w:hAnsiTheme="majorBidi" w:cstheme="majorBidi"/>
                <w:b/>
                <w:bCs/>
                <w:szCs w:val="24"/>
              </w:rPr>
              <w:t>3.3</w:t>
            </w:r>
          </w:p>
        </w:tc>
        <w:tc>
          <w:tcPr>
            <w:tcW w:w="10080" w:type="dxa"/>
          </w:tcPr>
          <w:p w:rsidR="00B5611C" w:rsidRDefault="00883638"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Conditions for Deadlock</w:t>
            </w:r>
          </w:p>
          <w:p w:rsidR="005E5AB1" w:rsidRPr="005E5AB1" w:rsidRDefault="005E5AB1" w:rsidP="005E5AB1">
            <w:pPr>
              <w:spacing w:after="120"/>
              <w:ind w:firstLine="360"/>
              <w:jc w:val="both"/>
              <w:rPr>
                <w:rFonts w:asciiTheme="majorBidi" w:hAnsiTheme="majorBidi" w:cstheme="majorBidi"/>
                <w:bCs/>
                <w:szCs w:val="24"/>
              </w:rPr>
            </w:pPr>
            <w:r w:rsidRPr="005E5AB1">
              <w:rPr>
                <w:rFonts w:asciiTheme="majorBidi" w:hAnsiTheme="majorBidi" w:cstheme="majorBidi"/>
                <w:bCs/>
                <w:szCs w:val="24"/>
              </w:rPr>
              <w:t xml:space="preserve">Coffman et al. (1971) showed that </w:t>
            </w:r>
            <w:r w:rsidRPr="000E678C">
              <w:rPr>
                <w:rFonts w:asciiTheme="majorBidi" w:hAnsiTheme="majorBidi" w:cstheme="majorBidi"/>
                <w:bCs/>
                <w:i/>
                <w:szCs w:val="24"/>
              </w:rPr>
              <w:t>four</w:t>
            </w:r>
            <w:r w:rsidRPr="005E5AB1">
              <w:rPr>
                <w:rFonts w:asciiTheme="majorBidi" w:hAnsiTheme="majorBidi" w:cstheme="majorBidi"/>
                <w:bCs/>
                <w:szCs w:val="24"/>
              </w:rPr>
              <w:t xml:space="preserve"> conditions </w:t>
            </w:r>
            <w:r w:rsidRPr="003D1F0C">
              <w:rPr>
                <w:rFonts w:asciiTheme="majorBidi" w:hAnsiTheme="majorBidi" w:cstheme="majorBidi"/>
                <w:bCs/>
                <w:i/>
                <w:szCs w:val="24"/>
              </w:rPr>
              <w:t>must</w:t>
            </w:r>
            <w:r w:rsidRPr="005E5AB1">
              <w:rPr>
                <w:rFonts w:asciiTheme="majorBidi" w:hAnsiTheme="majorBidi" w:cstheme="majorBidi"/>
                <w:bCs/>
                <w:szCs w:val="24"/>
              </w:rPr>
              <w:t xml:space="preserve"> hold for there to be a deadlock:</w:t>
            </w:r>
          </w:p>
          <w:p w:rsidR="005E5AB1" w:rsidRDefault="005E5AB1" w:rsidP="005E5AB1">
            <w:pPr>
              <w:numPr>
                <w:ilvl w:val="0"/>
                <w:numId w:val="58"/>
              </w:numPr>
              <w:spacing w:after="120"/>
              <w:jc w:val="both"/>
              <w:rPr>
                <w:rFonts w:asciiTheme="majorBidi" w:hAnsiTheme="majorBidi" w:cstheme="majorBidi"/>
                <w:bCs/>
                <w:szCs w:val="24"/>
              </w:rPr>
            </w:pPr>
            <w:r w:rsidRPr="00B82460">
              <w:rPr>
                <w:rFonts w:asciiTheme="majorBidi" w:hAnsiTheme="majorBidi" w:cstheme="majorBidi"/>
                <w:b/>
                <w:bCs/>
                <w:szCs w:val="24"/>
              </w:rPr>
              <w:t>Mutual exclusion condition</w:t>
            </w:r>
            <w:r w:rsidR="00BB1082">
              <w:rPr>
                <w:rFonts w:asciiTheme="majorBidi" w:hAnsiTheme="majorBidi" w:cstheme="majorBidi"/>
                <w:b/>
                <w:bCs/>
                <w:szCs w:val="24"/>
              </w:rPr>
              <w:t>:</w:t>
            </w:r>
            <w:r w:rsidRPr="005E5AB1">
              <w:rPr>
                <w:rFonts w:asciiTheme="majorBidi" w:hAnsiTheme="majorBidi" w:cstheme="majorBidi"/>
                <w:bCs/>
                <w:szCs w:val="24"/>
              </w:rPr>
              <w:t xml:space="preserve"> Each resource is either currently assigned to </w:t>
            </w:r>
            <w:r w:rsidRPr="00630A42">
              <w:rPr>
                <w:rFonts w:asciiTheme="majorBidi" w:hAnsiTheme="majorBidi" w:cstheme="majorBidi"/>
                <w:bCs/>
                <w:i/>
                <w:szCs w:val="24"/>
              </w:rPr>
              <w:t>exact</w:t>
            </w:r>
            <w:r w:rsidR="00630A42" w:rsidRPr="00630A42">
              <w:rPr>
                <w:rFonts w:asciiTheme="majorBidi" w:hAnsiTheme="majorBidi" w:cstheme="majorBidi"/>
                <w:bCs/>
                <w:i/>
                <w:szCs w:val="24"/>
              </w:rPr>
              <w:t>ly one</w:t>
            </w:r>
            <w:r w:rsidR="00630A42">
              <w:rPr>
                <w:rFonts w:asciiTheme="majorBidi" w:hAnsiTheme="majorBidi" w:cstheme="majorBidi"/>
                <w:bCs/>
                <w:szCs w:val="24"/>
              </w:rPr>
              <w:t xml:space="preserve"> process or is available.</w:t>
            </w:r>
          </w:p>
          <w:p w:rsidR="0001508A" w:rsidRPr="005E5AB1" w:rsidRDefault="00363D2D" w:rsidP="00B14850">
            <w:pPr>
              <w:spacing w:after="120"/>
              <w:ind w:left="720" w:firstLine="432"/>
              <w:jc w:val="both"/>
              <w:rPr>
                <w:rFonts w:asciiTheme="majorBidi" w:hAnsiTheme="majorBidi" w:cstheme="majorBidi"/>
                <w:bCs/>
                <w:szCs w:val="24"/>
              </w:rPr>
            </w:pPr>
            <w:r w:rsidRPr="00363D2D">
              <w:rPr>
                <w:rFonts w:asciiTheme="majorBidi" w:hAnsiTheme="majorBidi" w:cstheme="majorBidi"/>
                <w:bCs/>
                <w:szCs w:val="24"/>
              </w:rPr>
              <w:t xml:space="preserve">At least one resource must be held in a </w:t>
            </w:r>
            <w:r>
              <w:rPr>
                <w:rFonts w:asciiTheme="majorBidi" w:hAnsiTheme="majorBidi" w:cstheme="majorBidi"/>
                <w:bCs/>
                <w:szCs w:val="24"/>
              </w:rPr>
              <w:t xml:space="preserve">non-sharable </w:t>
            </w:r>
            <w:r w:rsidRPr="00363D2D">
              <w:rPr>
                <w:rFonts w:asciiTheme="majorBidi" w:hAnsiTheme="majorBidi" w:cstheme="majorBidi"/>
                <w:bCs/>
                <w:szCs w:val="24"/>
              </w:rPr>
              <w:t xml:space="preserve">mode; that is, only </w:t>
            </w:r>
            <w:r w:rsidRPr="00C73CEE">
              <w:rPr>
                <w:rFonts w:asciiTheme="majorBidi" w:hAnsiTheme="majorBidi" w:cstheme="majorBidi"/>
                <w:bCs/>
                <w:i/>
                <w:szCs w:val="24"/>
              </w:rPr>
              <w:t>one</w:t>
            </w:r>
            <w:r w:rsidRPr="00363D2D">
              <w:rPr>
                <w:rFonts w:asciiTheme="majorBidi" w:hAnsiTheme="majorBidi" w:cstheme="majorBidi"/>
                <w:bCs/>
                <w:szCs w:val="24"/>
              </w:rPr>
              <w:t xml:space="preserve"> process at a time can use the resource. If another</w:t>
            </w:r>
            <w:r>
              <w:rPr>
                <w:rFonts w:asciiTheme="majorBidi" w:hAnsiTheme="majorBidi" w:cstheme="majorBidi"/>
                <w:bCs/>
                <w:szCs w:val="24"/>
              </w:rPr>
              <w:t xml:space="preserve"> </w:t>
            </w:r>
            <w:r w:rsidRPr="00363D2D">
              <w:rPr>
                <w:rFonts w:asciiTheme="majorBidi" w:hAnsiTheme="majorBidi" w:cstheme="majorBidi"/>
                <w:bCs/>
                <w:szCs w:val="24"/>
              </w:rPr>
              <w:t>process requests that resource, the requesting process must be delayed</w:t>
            </w:r>
            <w:r>
              <w:rPr>
                <w:rFonts w:asciiTheme="majorBidi" w:hAnsiTheme="majorBidi" w:cstheme="majorBidi"/>
                <w:bCs/>
                <w:szCs w:val="24"/>
              </w:rPr>
              <w:t xml:space="preserve"> </w:t>
            </w:r>
            <w:r w:rsidRPr="00363D2D">
              <w:rPr>
                <w:rFonts w:asciiTheme="majorBidi" w:hAnsiTheme="majorBidi" w:cstheme="majorBidi"/>
                <w:bCs/>
                <w:szCs w:val="24"/>
              </w:rPr>
              <w:t>until the resource has been released.</w:t>
            </w:r>
          </w:p>
          <w:p w:rsidR="005E5AB1" w:rsidRDefault="005E5AB1" w:rsidP="005E5AB1">
            <w:pPr>
              <w:numPr>
                <w:ilvl w:val="0"/>
                <w:numId w:val="58"/>
              </w:numPr>
              <w:spacing w:after="120"/>
              <w:jc w:val="both"/>
              <w:rPr>
                <w:rFonts w:asciiTheme="majorBidi" w:hAnsiTheme="majorBidi" w:cstheme="majorBidi"/>
                <w:bCs/>
                <w:szCs w:val="24"/>
              </w:rPr>
            </w:pPr>
            <w:r w:rsidRPr="00B82460">
              <w:rPr>
                <w:rFonts w:asciiTheme="majorBidi" w:hAnsiTheme="majorBidi" w:cstheme="majorBidi"/>
                <w:b/>
                <w:bCs/>
                <w:szCs w:val="24"/>
              </w:rPr>
              <w:t>Hold and wait condition</w:t>
            </w:r>
            <w:r w:rsidR="00BB1082">
              <w:rPr>
                <w:rFonts w:asciiTheme="majorBidi" w:hAnsiTheme="majorBidi" w:cstheme="majorBidi"/>
                <w:b/>
                <w:bCs/>
                <w:szCs w:val="24"/>
              </w:rPr>
              <w:t>:</w:t>
            </w:r>
            <w:r w:rsidRPr="005E5AB1">
              <w:rPr>
                <w:rFonts w:asciiTheme="majorBidi" w:hAnsiTheme="majorBidi" w:cstheme="majorBidi"/>
                <w:bCs/>
                <w:szCs w:val="24"/>
              </w:rPr>
              <w:t xml:space="preserve"> Processes currently holding resources granted earl</w:t>
            </w:r>
            <w:r w:rsidR="00972EFC">
              <w:rPr>
                <w:rFonts w:asciiTheme="majorBidi" w:hAnsiTheme="majorBidi" w:cstheme="majorBidi"/>
                <w:bCs/>
                <w:szCs w:val="24"/>
              </w:rPr>
              <w:t>ier can request new resources.</w:t>
            </w:r>
          </w:p>
          <w:p w:rsidR="00972EFC" w:rsidRPr="005E5AB1" w:rsidRDefault="00493C71" w:rsidP="00951524">
            <w:pPr>
              <w:spacing w:after="120"/>
              <w:ind w:left="720" w:firstLine="432"/>
              <w:jc w:val="both"/>
              <w:rPr>
                <w:rFonts w:asciiTheme="majorBidi" w:hAnsiTheme="majorBidi" w:cstheme="majorBidi"/>
                <w:bCs/>
                <w:szCs w:val="24"/>
              </w:rPr>
            </w:pPr>
            <w:r w:rsidRPr="00493C71">
              <w:rPr>
                <w:rFonts w:asciiTheme="majorBidi" w:hAnsiTheme="majorBidi" w:cstheme="majorBidi"/>
                <w:bCs/>
                <w:szCs w:val="24"/>
              </w:rPr>
              <w:t>A process must be holding at least one resource and</w:t>
            </w:r>
            <w:r>
              <w:rPr>
                <w:rFonts w:asciiTheme="majorBidi" w:hAnsiTheme="majorBidi" w:cstheme="majorBidi"/>
                <w:bCs/>
                <w:szCs w:val="24"/>
              </w:rPr>
              <w:t xml:space="preserve"> </w:t>
            </w:r>
            <w:r w:rsidRPr="00493C71">
              <w:rPr>
                <w:rFonts w:asciiTheme="majorBidi" w:hAnsiTheme="majorBidi" w:cstheme="majorBidi"/>
                <w:bCs/>
                <w:szCs w:val="24"/>
              </w:rPr>
              <w:t>waiting to acquire additional resources that are currently being held by</w:t>
            </w:r>
            <w:r>
              <w:rPr>
                <w:rFonts w:asciiTheme="majorBidi" w:hAnsiTheme="majorBidi" w:cstheme="majorBidi"/>
                <w:bCs/>
                <w:szCs w:val="24"/>
              </w:rPr>
              <w:t xml:space="preserve"> </w:t>
            </w:r>
            <w:r w:rsidRPr="00493C71">
              <w:rPr>
                <w:rFonts w:asciiTheme="majorBidi" w:hAnsiTheme="majorBidi" w:cstheme="majorBidi"/>
                <w:bCs/>
                <w:szCs w:val="24"/>
              </w:rPr>
              <w:t>other processes.</w:t>
            </w:r>
          </w:p>
          <w:p w:rsidR="005E5AB1" w:rsidRDefault="005E5AB1" w:rsidP="005E5AB1">
            <w:pPr>
              <w:numPr>
                <w:ilvl w:val="0"/>
                <w:numId w:val="58"/>
              </w:numPr>
              <w:spacing w:after="120"/>
              <w:jc w:val="both"/>
              <w:rPr>
                <w:rFonts w:asciiTheme="majorBidi" w:hAnsiTheme="majorBidi" w:cstheme="majorBidi"/>
                <w:bCs/>
                <w:szCs w:val="24"/>
              </w:rPr>
            </w:pPr>
            <w:r w:rsidRPr="00B82460">
              <w:rPr>
                <w:rFonts w:asciiTheme="majorBidi" w:hAnsiTheme="majorBidi" w:cstheme="majorBidi"/>
                <w:b/>
                <w:bCs/>
                <w:szCs w:val="24"/>
              </w:rPr>
              <w:t>No preemption condition</w:t>
            </w:r>
            <w:r w:rsidR="00BB1082">
              <w:rPr>
                <w:rFonts w:asciiTheme="majorBidi" w:hAnsiTheme="majorBidi" w:cstheme="majorBidi"/>
                <w:b/>
                <w:bCs/>
                <w:szCs w:val="24"/>
              </w:rPr>
              <w:t>:</w:t>
            </w:r>
            <w:r w:rsidRPr="005E5AB1">
              <w:rPr>
                <w:rFonts w:asciiTheme="majorBidi" w:hAnsiTheme="majorBidi" w:cstheme="majorBidi"/>
                <w:bCs/>
                <w:szCs w:val="24"/>
              </w:rPr>
              <w:t xml:space="preserve"> Resources previously granted cannot be forcibly taken away from a process. They must be explicitly releas</w:t>
            </w:r>
            <w:r w:rsidR="00951524">
              <w:rPr>
                <w:rFonts w:asciiTheme="majorBidi" w:hAnsiTheme="majorBidi" w:cstheme="majorBidi"/>
                <w:bCs/>
                <w:szCs w:val="24"/>
              </w:rPr>
              <w:t>ed by the process holding them.</w:t>
            </w:r>
          </w:p>
          <w:p w:rsidR="00817F6D" w:rsidRPr="005E5AB1" w:rsidRDefault="004D5A25" w:rsidP="00817F6D">
            <w:pPr>
              <w:spacing w:after="120"/>
              <w:ind w:left="720" w:firstLine="432"/>
              <w:jc w:val="both"/>
              <w:rPr>
                <w:rFonts w:asciiTheme="majorBidi" w:hAnsiTheme="majorBidi" w:cstheme="majorBidi"/>
                <w:bCs/>
                <w:szCs w:val="24"/>
              </w:rPr>
            </w:pPr>
            <w:r>
              <w:rPr>
                <w:rFonts w:asciiTheme="majorBidi" w:hAnsiTheme="majorBidi" w:cstheme="majorBidi"/>
                <w:bCs/>
                <w:szCs w:val="24"/>
              </w:rPr>
              <w:t>Resources cannot be preempted</w:t>
            </w:r>
            <w:r w:rsidR="00817F6D" w:rsidRPr="00817F6D">
              <w:rPr>
                <w:rFonts w:asciiTheme="majorBidi" w:hAnsiTheme="majorBidi" w:cstheme="majorBidi"/>
                <w:bCs/>
                <w:szCs w:val="24"/>
              </w:rPr>
              <w:t>; that is, a resource can</w:t>
            </w:r>
            <w:r w:rsidR="00817F6D">
              <w:rPr>
                <w:rFonts w:asciiTheme="majorBidi" w:hAnsiTheme="majorBidi" w:cstheme="majorBidi"/>
                <w:bCs/>
                <w:szCs w:val="24"/>
              </w:rPr>
              <w:t xml:space="preserve"> </w:t>
            </w:r>
            <w:r w:rsidR="00817F6D" w:rsidRPr="00817F6D">
              <w:rPr>
                <w:rFonts w:asciiTheme="majorBidi" w:hAnsiTheme="majorBidi" w:cstheme="majorBidi"/>
                <w:bCs/>
                <w:szCs w:val="24"/>
              </w:rPr>
              <w:t xml:space="preserve">be released only voluntarily by the </w:t>
            </w:r>
            <w:r w:rsidR="00817F6D" w:rsidRPr="00817F6D">
              <w:rPr>
                <w:rFonts w:asciiTheme="majorBidi" w:hAnsiTheme="majorBidi" w:cstheme="majorBidi"/>
                <w:bCs/>
                <w:szCs w:val="24"/>
              </w:rPr>
              <w:lastRenderedPageBreak/>
              <w:t>process holding it, after that process</w:t>
            </w:r>
            <w:r w:rsidR="00817F6D">
              <w:rPr>
                <w:rFonts w:asciiTheme="majorBidi" w:hAnsiTheme="majorBidi" w:cstheme="majorBidi"/>
                <w:bCs/>
                <w:szCs w:val="24"/>
              </w:rPr>
              <w:t xml:space="preserve"> </w:t>
            </w:r>
            <w:r w:rsidR="00817F6D" w:rsidRPr="00817F6D">
              <w:rPr>
                <w:rFonts w:asciiTheme="majorBidi" w:hAnsiTheme="majorBidi" w:cstheme="majorBidi"/>
                <w:bCs/>
                <w:szCs w:val="24"/>
              </w:rPr>
              <w:t>has completed its task.</w:t>
            </w:r>
          </w:p>
          <w:p w:rsidR="005E5AB1" w:rsidRDefault="005E5AB1" w:rsidP="005E5AB1">
            <w:pPr>
              <w:numPr>
                <w:ilvl w:val="0"/>
                <w:numId w:val="58"/>
              </w:numPr>
              <w:spacing w:after="120"/>
              <w:jc w:val="both"/>
              <w:rPr>
                <w:rFonts w:asciiTheme="majorBidi" w:hAnsiTheme="majorBidi" w:cstheme="majorBidi"/>
                <w:bCs/>
                <w:szCs w:val="24"/>
              </w:rPr>
            </w:pPr>
            <w:r w:rsidRPr="00B82460">
              <w:rPr>
                <w:rFonts w:asciiTheme="majorBidi" w:hAnsiTheme="majorBidi" w:cstheme="majorBidi"/>
                <w:b/>
                <w:bCs/>
                <w:szCs w:val="24"/>
              </w:rPr>
              <w:t>Circular wait condition</w:t>
            </w:r>
            <w:r w:rsidR="00BB1082">
              <w:rPr>
                <w:rFonts w:asciiTheme="majorBidi" w:hAnsiTheme="majorBidi" w:cstheme="majorBidi"/>
                <w:b/>
                <w:bCs/>
                <w:szCs w:val="24"/>
              </w:rPr>
              <w:t>:</w:t>
            </w:r>
            <w:r w:rsidRPr="005E5AB1">
              <w:rPr>
                <w:rFonts w:asciiTheme="majorBidi" w:hAnsiTheme="majorBidi" w:cstheme="majorBidi"/>
                <w:bCs/>
                <w:szCs w:val="24"/>
              </w:rPr>
              <w:t xml:space="preserve"> There must be a circular chain of two or more processes, each of which is waiting for a resource held b</w:t>
            </w:r>
            <w:r w:rsidR="00EA2D9B">
              <w:rPr>
                <w:rFonts w:asciiTheme="majorBidi" w:hAnsiTheme="majorBidi" w:cstheme="majorBidi"/>
                <w:bCs/>
                <w:szCs w:val="24"/>
              </w:rPr>
              <w:t>y the next member of the chain.</w:t>
            </w:r>
          </w:p>
          <w:p w:rsidR="00EA2D9B" w:rsidRPr="005E5AB1" w:rsidRDefault="00A45128" w:rsidP="007A50C3">
            <w:pPr>
              <w:spacing w:after="120"/>
              <w:ind w:left="720" w:firstLine="432"/>
              <w:jc w:val="both"/>
              <w:rPr>
                <w:rFonts w:asciiTheme="majorBidi" w:hAnsiTheme="majorBidi" w:cstheme="majorBidi"/>
                <w:bCs/>
                <w:szCs w:val="24"/>
              </w:rPr>
            </w:pPr>
            <w:r w:rsidRPr="00A45128">
              <w:rPr>
                <w:rFonts w:asciiTheme="majorBidi" w:hAnsiTheme="majorBidi" w:cstheme="majorBidi"/>
                <w:bCs/>
                <w:szCs w:val="24"/>
              </w:rPr>
              <w:t>A set {</w:t>
            </w:r>
            <w:r w:rsidRPr="00CB2AF3">
              <w:rPr>
                <w:rFonts w:asciiTheme="majorBidi" w:hAnsiTheme="majorBidi" w:cstheme="majorBidi"/>
                <w:bCs/>
                <w:i/>
                <w:szCs w:val="24"/>
              </w:rPr>
              <w:t>P</w:t>
            </w:r>
            <w:r w:rsidR="00AD6144" w:rsidRPr="00CB2AF3">
              <w:rPr>
                <w:rFonts w:asciiTheme="majorBidi" w:hAnsiTheme="majorBidi" w:cstheme="majorBidi"/>
                <w:bCs/>
                <w:i/>
                <w:szCs w:val="24"/>
                <w:vertAlign w:val="subscript"/>
              </w:rPr>
              <w:t>0</w:t>
            </w:r>
            <w:r w:rsidRPr="00A45128">
              <w:rPr>
                <w:rFonts w:asciiTheme="majorBidi" w:hAnsiTheme="majorBidi" w:cstheme="majorBidi"/>
                <w:bCs/>
                <w:szCs w:val="24"/>
              </w:rPr>
              <w:t xml:space="preserve">, </w:t>
            </w:r>
            <w:r w:rsidRPr="00CB2AF3">
              <w:rPr>
                <w:rFonts w:asciiTheme="majorBidi" w:hAnsiTheme="majorBidi" w:cstheme="majorBidi"/>
                <w:bCs/>
                <w:i/>
                <w:szCs w:val="24"/>
              </w:rPr>
              <w:t>P</w:t>
            </w:r>
            <w:r w:rsidR="00AD6144" w:rsidRPr="00CB2AF3">
              <w:rPr>
                <w:rFonts w:asciiTheme="majorBidi" w:hAnsiTheme="majorBidi" w:cstheme="majorBidi"/>
                <w:bCs/>
                <w:i/>
                <w:szCs w:val="24"/>
                <w:vertAlign w:val="subscript"/>
              </w:rPr>
              <w:t>1</w:t>
            </w:r>
            <w:r w:rsidRPr="00A45128">
              <w:rPr>
                <w:rFonts w:asciiTheme="majorBidi" w:hAnsiTheme="majorBidi" w:cstheme="majorBidi"/>
                <w:bCs/>
                <w:szCs w:val="24"/>
              </w:rPr>
              <w:t xml:space="preserve">, ..., </w:t>
            </w:r>
            <w:r w:rsidRPr="00CB2AF3">
              <w:rPr>
                <w:rFonts w:asciiTheme="majorBidi" w:hAnsiTheme="majorBidi" w:cstheme="majorBidi"/>
                <w:bCs/>
                <w:i/>
                <w:szCs w:val="24"/>
              </w:rPr>
              <w:t>P</w:t>
            </w:r>
            <w:r w:rsidRPr="00CB2AF3">
              <w:rPr>
                <w:rFonts w:asciiTheme="majorBidi" w:hAnsiTheme="majorBidi" w:cstheme="majorBidi"/>
                <w:bCs/>
                <w:i/>
                <w:szCs w:val="24"/>
                <w:vertAlign w:val="subscript"/>
              </w:rPr>
              <w:t>n</w:t>
            </w:r>
            <w:r w:rsidR="00AD6144">
              <w:rPr>
                <w:rFonts w:asciiTheme="majorBidi" w:hAnsiTheme="majorBidi" w:cstheme="majorBidi"/>
                <w:bCs/>
                <w:szCs w:val="24"/>
              </w:rPr>
              <w:t>}</w:t>
            </w:r>
            <w:r w:rsidRPr="00A45128">
              <w:rPr>
                <w:rFonts w:asciiTheme="majorBidi" w:hAnsiTheme="majorBidi" w:cstheme="majorBidi"/>
                <w:bCs/>
                <w:szCs w:val="24"/>
              </w:rPr>
              <w:t xml:space="preserve"> of waiting processes must exist such</w:t>
            </w:r>
            <w:r w:rsidR="00411F82">
              <w:rPr>
                <w:rFonts w:asciiTheme="majorBidi" w:hAnsiTheme="majorBidi" w:cstheme="majorBidi"/>
                <w:bCs/>
                <w:szCs w:val="24"/>
              </w:rPr>
              <w:t xml:space="preserve"> </w:t>
            </w:r>
            <w:r w:rsidRPr="00A45128">
              <w:rPr>
                <w:rFonts w:asciiTheme="majorBidi" w:hAnsiTheme="majorBidi" w:cstheme="majorBidi"/>
                <w:bCs/>
                <w:szCs w:val="24"/>
              </w:rPr>
              <w:t xml:space="preserve">that </w:t>
            </w:r>
            <w:r w:rsidRPr="00CB2AF3">
              <w:rPr>
                <w:rFonts w:asciiTheme="majorBidi" w:hAnsiTheme="majorBidi" w:cstheme="majorBidi"/>
                <w:bCs/>
                <w:i/>
                <w:szCs w:val="24"/>
              </w:rPr>
              <w:t>P</w:t>
            </w:r>
            <w:r w:rsidRPr="00CB2AF3">
              <w:rPr>
                <w:rFonts w:asciiTheme="majorBidi" w:hAnsiTheme="majorBidi" w:cstheme="majorBidi"/>
                <w:bCs/>
                <w:szCs w:val="24"/>
                <w:vertAlign w:val="subscript"/>
              </w:rPr>
              <w:t>0</w:t>
            </w:r>
            <w:r w:rsidRPr="00A45128">
              <w:rPr>
                <w:rFonts w:asciiTheme="majorBidi" w:hAnsiTheme="majorBidi" w:cstheme="majorBidi"/>
                <w:bCs/>
                <w:szCs w:val="24"/>
              </w:rPr>
              <w:t xml:space="preserve"> is waiting for a resource held by </w:t>
            </w:r>
            <w:r w:rsidRPr="00CB2AF3">
              <w:rPr>
                <w:rFonts w:asciiTheme="majorBidi" w:hAnsiTheme="majorBidi" w:cstheme="majorBidi"/>
                <w:bCs/>
                <w:i/>
                <w:szCs w:val="24"/>
              </w:rPr>
              <w:t>P</w:t>
            </w:r>
            <w:r w:rsidR="0093397C" w:rsidRPr="00CB2AF3">
              <w:rPr>
                <w:rFonts w:asciiTheme="majorBidi" w:hAnsiTheme="majorBidi" w:cstheme="majorBidi"/>
                <w:bCs/>
                <w:i/>
                <w:szCs w:val="24"/>
                <w:vertAlign w:val="subscript"/>
              </w:rPr>
              <w:t>1</w:t>
            </w:r>
            <w:r w:rsidRPr="00A45128">
              <w:rPr>
                <w:rFonts w:asciiTheme="majorBidi" w:hAnsiTheme="majorBidi" w:cstheme="majorBidi"/>
                <w:bCs/>
                <w:szCs w:val="24"/>
              </w:rPr>
              <w:t xml:space="preserve">, </w:t>
            </w:r>
            <w:r w:rsidRPr="00CB2AF3">
              <w:rPr>
                <w:rFonts w:asciiTheme="majorBidi" w:hAnsiTheme="majorBidi" w:cstheme="majorBidi"/>
                <w:bCs/>
                <w:i/>
                <w:szCs w:val="24"/>
              </w:rPr>
              <w:t>P</w:t>
            </w:r>
            <w:r w:rsidR="0093397C" w:rsidRPr="00CB2AF3">
              <w:rPr>
                <w:rFonts w:asciiTheme="majorBidi" w:hAnsiTheme="majorBidi" w:cstheme="majorBidi"/>
                <w:bCs/>
                <w:i/>
                <w:szCs w:val="24"/>
                <w:vertAlign w:val="subscript"/>
              </w:rPr>
              <w:t>1</w:t>
            </w:r>
            <w:r w:rsidRPr="00A45128">
              <w:rPr>
                <w:rFonts w:asciiTheme="majorBidi" w:hAnsiTheme="majorBidi" w:cstheme="majorBidi"/>
                <w:bCs/>
                <w:szCs w:val="24"/>
              </w:rPr>
              <w:t xml:space="preserve"> is waiting for a resource</w:t>
            </w:r>
            <w:r w:rsidR="00411F82">
              <w:rPr>
                <w:rFonts w:asciiTheme="majorBidi" w:hAnsiTheme="majorBidi" w:cstheme="majorBidi"/>
                <w:bCs/>
                <w:szCs w:val="24"/>
              </w:rPr>
              <w:t xml:space="preserve"> </w:t>
            </w:r>
            <w:r w:rsidRPr="00A45128">
              <w:rPr>
                <w:rFonts w:asciiTheme="majorBidi" w:hAnsiTheme="majorBidi" w:cstheme="majorBidi"/>
                <w:bCs/>
                <w:szCs w:val="24"/>
              </w:rPr>
              <w:t xml:space="preserve">held by </w:t>
            </w:r>
            <w:r w:rsidRPr="00CB2AF3">
              <w:rPr>
                <w:rFonts w:asciiTheme="majorBidi" w:hAnsiTheme="majorBidi" w:cstheme="majorBidi"/>
                <w:bCs/>
                <w:i/>
                <w:szCs w:val="24"/>
              </w:rPr>
              <w:t>P</w:t>
            </w:r>
            <w:r w:rsidR="0093397C" w:rsidRPr="00CB2AF3">
              <w:rPr>
                <w:rFonts w:asciiTheme="majorBidi" w:hAnsiTheme="majorBidi" w:cstheme="majorBidi"/>
                <w:bCs/>
                <w:i/>
                <w:szCs w:val="24"/>
                <w:vertAlign w:val="subscript"/>
              </w:rPr>
              <w:t>2</w:t>
            </w:r>
            <w:r w:rsidRPr="00A45128">
              <w:rPr>
                <w:rFonts w:asciiTheme="majorBidi" w:hAnsiTheme="majorBidi" w:cstheme="majorBidi"/>
                <w:bCs/>
                <w:szCs w:val="24"/>
              </w:rPr>
              <w:t xml:space="preserve">, </w:t>
            </w:r>
            <w:r w:rsidR="0093397C">
              <w:rPr>
                <w:rFonts w:asciiTheme="majorBidi" w:hAnsiTheme="majorBidi" w:cstheme="majorBidi"/>
                <w:bCs/>
                <w:szCs w:val="24"/>
              </w:rPr>
              <w:t>…</w:t>
            </w:r>
            <w:r w:rsidRPr="00A45128">
              <w:rPr>
                <w:rFonts w:asciiTheme="majorBidi" w:hAnsiTheme="majorBidi" w:cstheme="majorBidi"/>
                <w:bCs/>
                <w:szCs w:val="24"/>
              </w:rPr>
              <w:t xml:space="preserve">, </w:t>
            </w:r>
            <w:r w:rsidRPr="00CB2AF3">
              <w:rPr>
                <w:rFonts w:asciiTheme="majorBidi" w:hAnsiTheme="majorBidi" w:cstheme="majorBidi"/>
                <w:bCs/>
                <w:i/>
                <w:szCs w:val="24"/>
              </w:rPr>
              <w:t>P</w:t>
            </w:r>
            <w:r w:rsidR="00221EC5" w:rsidRPr="00CB2AF3">
              <w:rPr>
                <w:rFonts w:asciiTheme="majorBidi" w:hAnsiTheme="majorBidi" w:cstheme="majorBidi"/>
                <w:bCs/>
                <w:i/>
                <w:szCs w:val="24"/>
                <w:vertAlign w:val="subscript"/>
              </w:rPr>
              <w:t>n-1</w:t>
            </w:r>
            <w:r w:rsidRPr="00A45128">
              <w:rPr>
                <w:rFonts w:asciiTheme="majorBidi" w:hAnsiTheme="majorBidi" w:cstheme="majorBidi"/>
                <w:bCs/>
                <w:szCs w:val="24"/>
              </w:rPr>
              <w:t xml:space="preserve"> is waiting for a resource held by </w:t>
            </w:r>
            <w:r w:rsidRPr="00CB2AF3">
              <w:rPr>
                <w:rFonts w:asciiTheme="majorBidi" w:hAnsiTheme="majorBidi" w:cstheme="majorBidi"/>
                <w:bCs/>
                <w:i/>
                <w:szCs w:val="24"/>
              </w:rPr>
              <w:t>P</w:t>
            </w:r>
            <w:r w:rsidRPr="00CB2AF3">
              <w:rPr>
                <w:rFonts w:asciiTheme="majorBidi" w:hAnsiTheme="majorBidi" w:cstheme="majorBidi"/>
                <w:bCs/>
                <w:i/>
                <w:szCs w:val="24"/>
                <w:vertAlign w:val="subscript"/>
              </w:rPr>
              <w:t>n</w:t>
            </w:r>
            <w:r w:rsidRPr="00A45128">
              <w:rPr>
                <w:rFonts w:asciiTheme="majorBidi" w:hAnsiTheme="majorBidi" w:cstheme="majorBidi"/>
                <w:bCs/>
                <w:szCs w:val="24"/>
              </w:rPr>
              <w:t xml:space="preserve">, and </w:t>
            </w:r>
            <w:r w:rsidRPr="00CB2AF3">
              <w:rPr>
                <w:rFonts w:asciiTheme="majorBidi" w:hAnsiTheme="majorBidi" w:cstheme="majorBidi"/>
                <w:bCs/>
                <w:i/>
                <w:szCs w:val="24"/>
              </w:rPr>
              <w:t>P</w:t>
            </w:r>
            <w:r w:rsidR="006E331E" w:rsidRPr="00CB2AF3">
              <w:rPr>
                <w:rFonts w:asciiTheme="majorBidi" w:hAnsiTheme="majorBidi" w:cstheme="majorBidi"/>
                <w:bCs/>
                <w:i/>
                <w:szCs w:val="24"/>
                <w:vertAlign w:val="subscript"/>
              </w:rPr>
              <w:t>n</w:t>
            </w:r>
            <w:r w:rsidRPr="00A45128">
              <w:rPr>
                <w:rFonts w:asciiTheme="majorBidi" w:hAnsiTheme="majorBidi" w:cstheme="majorBidi"/>
                <w:bCs/>
                <w:szCs w:val="24"/>
              </w:rPr>
              <w:t xml:space="preserve"> is waiting</w:t>
            </w:r>
            <w:r w:rsidR="00411F82">
              <w:rPr>
                <w:rFonts w:asciiTheme="majorBidi" w:hAnsiTheme="majorBidi" w:cstheme="majorBidi"/>
                <w:bCs/>
                <w:szCs w:val="24"/>
              </w:rPr>
              <w:t xml:space="preserve"> </w:t>
            </w:r>
            <w:r w:rsidRPr="00A45128">
              <w:rPr>
                <w:rFonts w:asciiTheme="majorBidi" w:hAnsiTheme="majorBidi" w:cstheme="majorBidi"/>
                <w:bCs/>
                <w:szCs w:val="24"/>
              </w:rPr>
              <w:t xml:space="preserve">for a resource held by </w:t>
            </w:r>
            <w:r w:rsidRPr="00CB2AF3">
              <w:rPr>
                <w:rFonts w:asciiTheme="majorBidi" w:hAnsiTheme="majorBidi" w:cstheme="majorBidi"/>
                <w:bCs/>
                <w:i/>
                <w:szCs w:val="24"/>
              </w:rPr>
              <w:t>P</w:t>
            </w:r>
            <w:r w:rsidR="006E331E" w:rsidRPr="00CB2AF3">
              <w:rPr>
                <w:rFonts w:asciiTheme="majorBidi" w:hAnsiTheme="majorBidi" w:cstheme="majorBidi"/>
                <w:bCs/>
                <w:i/>
                <w:szCs w:val="24"/>
                <w:vertAlign w:val="subscript"/>
              </w:rPr>
              <w:t>0</w:t>
            </w:r>
            <w:r w:rsidRPr="00A45128">
              <w:rPr>
                <w:rFonts w:asciiTheme="majorBidi" w:hAnsiTheme="majorBidi" w:cstheme="majorBidi"/>
                <w:bCs/>
                <w:szCs w:val="24"/>
              </w:rPr>
              <w:t>.</w:t>
            </w:r>
          </w:p>
          <w:p w:rsidR="00883638" w:rsidRPr="00883638" w:rsidRDefault="005E5AB1" w:rsidP="00462C86">
            <w:pPr>
              <w:spacing w:after="120"/>
              <w:ind w:firstLine="360"/>
              <w:jc w:val="both"/>
              <w:rPr>
                <w:rFonts w:asciiTheme="majorBidi" w:hAnsiTheme="majorBidi" w:cstheme="majorBidi"/>
                <w:bCs/>
                <w:szCs w:val="24"/>
              </w:rPr>
            </w:pPr>
            <w:r w:rsidRPr="005E5AB1">
              <w:rPr>
                <w:rFonts w:asciiTheme="majorBidi" w:hAnsiTheme="majorBidi" w:cstheme="majorBidi"/>
                <w:bCs/>
                <w:szCs w:val="24"/>
              </w:rPr>
              <w:t xml:space="preserve">All four of these conditions </w:t>
            </w:r>
            <w:r w:rsidRPr="00DA6027">
              <w:rPr>
                <w:rFonts w:asciiTheme="majorBidi" w:hAnsiTheme="majorBidi" w:cstheme="majorBidi"/>
                <w:bCs/>
                <w:i/>
                <w:szCs w:val="24"/>
              </w:rPr>
              <w:t>must</w:t>
            </w:r>
            <w:r w:rsidRPr="005E5AB1">
              <w:rPr>
                <w:rFonts w:asciiTheme="majorBidi" w:hAnsiTheme="majorBidi" w:cstheme="majorBidi"/>
                <w:bCs/>
                <w:szCs w:val="24"/>
              </w:rPr>
              <w:t xml:space="preserve"> be present for a deadlock to occur. If one of them is absent, no deadlock is possible.</w:t>
            </w:r>
          </w:p>
        </w:tc>
      </w:tr>
      <w:tr w:rsidR="00462C86" w:rsidRPr="00462C86" w:rsidTr="00172E43">
        <w:tc>
          <w:tcPr>
            <w:tcW w:w="648" w:type="dxa"/>
          </w:tcPr>
          <w:p w:rsidR="00462C86" w:rsidRPr="00462C86" w:rsidRDefault="00462C86" w:rsidP="00172E43">
            <w:pPr>
              <w:rPr>
                <w:rFonts w:asciiTheme="majorBidi" w:hAnsiTheme="majorBidi" w:cstheme="majorBidi"/>
                <w:b/>
                <w:bCs/>
                <w:szCs w:val="24"/>
              </w:rPr>
            </w:pPr>
            <w:r>
              <w:rPr>
                <w:rFonts w:asciiTheme="majorBidi" w:hAnsiTheme="majorBidi" w:cstheme="majorBidi"/>
                <w:b/>
                <w:bCs/>
                <w:szCs w:val="24"/>
              </w:rPr>
              <w:lastRenderedPageBreak/>
              <w:t>3.4</w:t>
            </w:r>
          </w:p>
        </w:tc>
        <w:tc>
          <w:tcPr>
            <w:tcW w:w="10080" w:type="dxa"/>
          </w:tcPr>
          <w:p w:rsidR="00462C86" w:rsidRDefault="00296130"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Deadlock Modeling / Deadlock Characterization</w:t>
            </w:r>
            <w:r w:rsidR="00842B22">
              <w:rPr>
                <w:rFonts w:asciiTheme="majorBidi" w:hAnsiTheme="majorBidi" w:cstheme="majorBidi"/>
                <w:b/>
                <w:bCs/>
                <w:szCs w:val="24"/>
              </w:rPr>
              <w:t xml:space="preserve"> using Resource-Allocation Graph</w:t>
            </w:r>
            <w:r w:rsidR="00237CDA">
              <w:rPr>
                <w:rFonts w:asciiTheme="majorBidi" w:hAnsiTheme="majorBidi" w:cstheme="majorBidi"/>
                <w:b/>
                <w:bCs/>
                <w:szCs w:val="24"/>
              </w:rPr>
              <w:t>s</w:t>
            </w:r>
          </w:p>
          <w:p w:rsidR="00FA2EB8" w:rsidRDefault="002416CB" w:rsidP="00585F94">
            <w:pPr>
              <w:spacing w:after="120"/>
              <w:ind w:firstLine="360"/>
              <w:jc w:val="both"/>
              <w:rPr>
                <w:rFonts w:asciiTheme="majorBidi" w:hAnsiTheme="majorBidi" w:cstheme="majorBidi"/>
                <w:bCs/>
                <w:szCs w:val="24"/>
              </w:rPr>
            </w:pPr>
            <w:r>
              <w:rPr>
                <w:rFonts w:asciiTheme="majorBidi" w:hAnsiTheme="majorBidi" w:cstheme="majorBidi"/>
                <w:bCs/>
                <w:noProof/>
                <w:szCs w:val="24"/>
              </w:rPr>
              <w:pict>
                <v:group id="_x0000_s1232" editas="canvas" style="position:absolute;left:0;text-align:left;margin-left:7.5pt;margin-top:0;width:489.55pt;height:175pt;z-index:251712512" coordorigin="1440,6788" coordsize="9791,3500">
                  <o:lock v:ext="edit" aspectratio="t"/>
                  <v:shape id="_x0000_s1231" type="#_x0000_t75" style="position:absolute;left:1440;top:6788;width:9791;height:3500" o:preferrelative="f">
                    <v:fill o:detectmouseclick="t"/>
                    <v:path o:extrusionok="t" o:connecttype="none"/>
                    <o:lock v:ext="edit" text="t"/>
                  </v:shape>
                  <v:group id="_x0000_s1258" style="position:absolute;left:4110;top:7050;width:1602;height:1901" coordorigin="8579,7937" coordsize="1602,1901">
                    <v:shape id="_x0000_s1240" type="#_x0000_t202" style="position:absolute;left:8579;top:8587;width:340;height:317;v-text-anchor:middle">
                      <v:textbox style="mso-next-textbox:#_x0000_s1240" inset="0,0,0,0">
                        <w:txbxContent>
                          <w:p w:rsidR="00D71EDD" w:rsidRPr="0032168F" w:rsidRDefault="00D71EDD" w:rsidP="009C08DA">
                            <w:pPr>
                              <w:jc w:val="center"/>
                              <w:rPr>
                                <w:sz w:val="20"/>
                                <w:szCs w:val="20"/>
                              </w:rPr>
                            </w:pPr>
                            <w:r w:rsidRPr="0032168F">
                              <w:rPr>
                                <w:sz w:val="20"/>
                                <w:szCs w:val="20"/>
                              </w:rPr>
                              <w:t>R</w:t>
                            </w:r>
                            <w:r w:rsidRPr="0032168F">
                              <w:rPr>
                                <w:sz w:val="20"/>
                                <w:szCs w:val="20"/>
                                <w:vertAlign w:val="subscript"/>
                              </w:rPr>
                              <w:t>1</w:t>
                            </w:r>
                          </w:p>
                        </w:txbxContent>
                      </v:textbox>
                    </v:shape>
                    <v:oval id="_x0000_s1241" style="position:absolute;left:9215;top:7937;width:315;height:317">
                      <v:textbox style="mso-next-textbox:#_x0000_s1241" inset="1.44pt,0,0,0">
                        <w:txbxContent>
                          <w:p w:rsidR="00D71EDD" w:rsidRPr="0032168F" w:rsidRDefault="00D71EDD" w:rsidP="009C08DA">
                            <w:pPr>
                              <w:jc w:val="center"/>
                              <w:rPr>
                                <w:sz w:val="20"/>
                                <w:szCs w:val="20"/>
                              </w:rPr>
                            </w:pPr>
                            <w:r w:rsidRPr="0032168F">
                              <w:rPr>
                                <w:sz w:val="20"/>
                                <w:szCs w:val="20"/>
                              </w:rPr>
                              <w:t>A</w:t>
                            </w:r>
                          </w:p>
                        </w:txbxContent>
                      </v:textbox>
                    </v:oval>
                    <v:shape id="_x0000_s1249" type="#_x0000_t202" style="position:absolute;left:9841;top:8574;width:340;height:317;v-text-anchor:middle">
                      <v:textbox style="mso-next-textbox:#_x0000_s1249" inset="0,0,0,0">
                        <w:txbxContent>
                          <w:p w:rsidR="00D71EDD" w:rsidRPr="0032168F" w:rsidRDefault="00D71EDD" w:rsidP="009C08DA">
                            <w:pPr>
                              <w:jc w:val="center"/>
                              <w:rPr>
                                <w:sz w:val="20"/>
                                <w:szCs w:val="20"/>
                              </w:rPr>
                            </w:pPr>
                            <w:r w:rsidRPr="0032168F">
                              <w:rPr>
                                <w:sz w:val="20"/>
                                <w:szCs w:val="20"/>
                              </w:rPr>
                              <w:t>R</w:t>
                            </w:r>
                            <w:r>
                              <w:rPr>
                                <w:sz w:val="20"/>
                                <w:szCs w:val="20"/>
                                <w:vertAlign w:val="subscript"/>
                              </w:rPr>
                              <w:t>2</w:t>
                            </w:r>
                          </w:p>
                        </w:txbxContent>
                      </v:textbox>
                    </v:shape>
                    <v:oval id="_x0000_s1250" style="position:absolute;left:9228;top:9216;width:315;height:317">
                      <v:textbox style="mso-next-textbox:#_x0000_s1250" inset="1.44pt,0,0,0">
                        <w:txbxContent>
                          <w:p w:rsidR="00D71EDD" w:rsidRPr="0032168F" w:rsidRDefault="00D71EDD" w:rsidP="009C08DA">
                            <w:pPr>
                              <w:jc w:val="center"/>
                              <w:rPr>
                                <w:sz w:val="20"/>
                                <w:szCs w:val="20"/>
                              </w:rPr>
                            </w:pPr>
                            <w:r>
                              <w:rPr>
                                <w:sz w:val="20"/>
                                <w:szCs w:val="20"/>
                              </w:rPr>
                              <w:t>B</w:t>
                            </w:r>
                          </w:p>
                        </w:txbxContent>
                      </v:textbox>
                    </v:oval>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52" type="#_x0000_t19" style="position:absolute;left:9530;top:8097;width:486;height:477" strokecolor="#c00000">
                      <v:stroke endarrow="block"/>
                    </v:shape>
                    <v:shape id="_x0000_s1253" type="#_x0000_t19" style="position:absolute;left:8742;top:8904;width:486;height:477;rotation:180" strokecolor="#c00000">
                      <v:stroke endarrow="block"/>
                    </v:shape>
                    <v:shape id="_x0000_s1254" type="#_x0000_t19" style="position:absolute;left:9535;top:8904;width:486;height:477;rotation:90" strokecolor="#090">
                      <v:stroke endarrow="block"/>
                    </v:shape>
                    <v:shape id="_x0000_s1255" type="#_x0000_t19" style="position:absolute;left:8734;top:8092;width:486;height:477;rotation:270" strokecolor="#090">
                      <v:stroke endarrow="block"/>
                    </v:shape>
                    <v:shape id="_x0000_s1256" type="#_x0000_t202" style="position:absolute;left:8755;top:9608;width:1174;height:230;v-text-anchor:middle" stroked="f">
                      <v:textbox style="mso-next-textbox:#_x0000_s1256;mso-fit-shape-to-text:t" inset="0,0,0,0">
                        <w:txbxContent>
                          <w:p w:rsidR="00D71EDD" w:rsidRPr="006B6DC1" w:rsidRDefault="00D71EDD" w:rsidP="009C08DA">
                            <w:pPr>
                              <w:jc w:val="center"/>
                              <w:rPr>
                                <w:color w:val="0070C0"/>
                                <w:sz w:val="20"/>
                                <w:szCs w:val="20"/>
                              </w:rPr>
                            </w:pPr>
                            <w:r w:rsidRPr="006B6DC1">
                              <w:rPr>
                                <w:color w:val="0070C0"/>
                                <w:sz w:val="20"/>
                                <w:szCs w:val="20"/>
                              </w:rPr>
                              <w:t>(</w:t>
                            </w:r>
                            <w:r>
                              <w:rPr>
                                <w:color w:val="0070C0"/>
                                <w:sz w:val="20"/>
                                <w:szCs w:val="20"/>
                              </w:rPr>
                              <w:t>c</w:t>
                            </w:r>
                            <w:r w:rsidRPr="006B6DC1">
                              <w:rPr>
                                <w:color w:val="0070C0"/>
                                <w:sz w:val="20"/>
                                <w:szCs w:val="20"/>
                              </w:rPr>
                              <w:t xml:space="preserve">) </w:t>
                            </w:r>
                            <w:r>
                              <w:rPr>
                                <w:color w:val="0070C0"/>
                                <w:sz w:val="20"/>
                                <w:szCs w:val="20"/>
                              </w:rPr>
                              <w:t>Deadlock</w:t>
                            </w:r>
                          </w:p>
                        </w:txbxContent>
                      </v:textbox>
                    </v:shape>
                  </v:group>
                  <v:shape id="_x0000_s1259" type="#_x0000_t202" style="position:absolute;left:6862;top:6881;width:339;height:230;v-text-anchor:middle" o:regroupid="15" stroked="f">
                    <v:textbox style="mso-next-textbox:#_x0000_s1259;mso-fit-shape-to-text:t" inset="0,0,0,0">
                      <w:txbxContent>
                        <w:p w:rsidR="00D71EDD" w:rsidRPr="0032168F" w:rsidRDefault="00D71EDD" w:rsidP="009C08DA">
                          <w:pPr>
                            <w:jc w:val="center"/>
                            <w:rPr>
                              <w:sz w:val="20"/>
                              <w:szCs w:val="20"/>
                            </w:rPr>
                          </w:pPr>
                          <w:r w:rsidRPr="0032168F">
                            <w:rPr>
                              <w:sz w:val="20"/>
                              <w:szCs w:val="20"/>
                            </w:rPr>
                            <w:t>R</w:t>
                          </w:r>
                          <w:r w:rsidRPr="0032168F">
                            <w:rPr>
                              <w:sz w:val="20"/>
                              <w:szCs w:val="20"/>
                              <w:vertAlign w:val="subscript"/>
                            </w:rPr>
                            <w:t>1</w:t>
                          </w:r>
                        </w:p>
                      </w:txbxContent>
                    </v:textbox>
                  </v:shape>
                  <v:oval id="_x0000_s1260" style="position:absolute;left:6552;top:7791;width:317;height:319" o:regroupid="15">
                    <v:textbox style="mso-next-textbox:#_x0000_s1260" inset="1.44pt,0,0,0">
                      <w:txbxContent>
                        <w:p w:rsidR="00D71EDD" w:rsidRPr="0032168F" w:rsidRDefault="00D71EDD" w:rsidP="009C08DA">
                          <w:pPr>
                            <w:jc w:val="center"/>
                            <w:rPr>
                              <w:sz w:val="20"/>
                              <w:szCs w:val="20"/>
                            </w:rPr>
                          </w:pPr>
                          <w:r w:rsidRPr="0032168F">
                            <w:rPr>
                              <w:sz w:val="20"/>
                              <w:szCs w:val="20"/>
                            </w:rPr>
                            <w:t>A</w:t>
                          </w:r>
                        </w:p>
                      </w:txbxContent>
                    </v:textbox>
                  </v:oval>
                  <v:shape id="_x0000_s1262" type="#_x0000_t202" style="position:absolute;left:6146;top:9058;width:2508;height:690;v-text-anchor:middle" o:regroupid="15" stroked="f">
                    <v:textbox style="mso-next-textbox:#_x0000_s1262;mso-fit-shape-to-text:t" inset="0,0,0,0">
                      <w:txbxContent>
                        <w:p w:rsidR="00D71EDD" w:rsidRPr="006B6DC1" w:rsidRDefault="00D71EDD" w:rsidP="009C08DA">
                          <w:pPr>
                            <w:rPr>
                              <w:color w:val="0070C0"/>
                              <w:sz w:val="20"/>
                              <w:szCs w:val="20"/>
                            </w:rPr>
                          </w:pPr>
                          <w:r w:rsidRPr="006B6DC1">
                            <w:rPr>
                              <w:color w:val="0070C0"/>
                              <w:sz w:val="20"/>
                              <w:szCs w:val="20"/>
                            </w:rPr>
                            <w:t>(</w:t>
                          </w:r>
                          <w:r>
                            <w:rPr>
                              <w:color w:val="0070C0"/>
                              <w:sz w:val="20"/>
                              <w:szCs w:val="20"/>
                            </w:rPr>
                            <w:t>d</w:t>
                          </w:r>
                          <w:r w:rsidRPr="006B6DC1">
                            <w:rPr>
                              <w:color w:val="0070C0"/>
                              <w:sz w:val="20"/>
                              <w:szCs w:val="20"/>
                            </w:rPr>
                            <w:t xml:space="preserve">) </w:t>
                          </w:r>
                          <w:r>
                            <w:rPr>
                              <w:color w:val="0070C0"/>
                              <w:sz w:val="20"/>
                              <w:szCs w:val="20"/>
                            </w:rPr>
                            <w:t xml:space="preserve">Resource-Allocation Graph </w:t>
                          </w:r>
                          <w:r>
                            <w:rPr>
                              <w:color w:val="0070C0"/>
                              <w:sz w:val="20"/>
                              <w:szCs w:val="20"/>
                            </w:rPr>
                            <w:br/>
                            <w:t xml:space="preserve">     with multiple instances of a </w:t>
                          </w:r>
                          <w:r>
                            <w:rPr>
                              <w:color w:val="0070C0"/>
                              <w:sz w:val="20"/>
                              <w:szCs w:val="20"/>
                            </w:rPr>
                            <w:br/>
                            <w:t xml:space="preserve">     resource type</w:t>
                          </w:r>
                        </w:p>
                      </w:txbxContent>
                    </v:textbox>
                  </v:shape>
                  <v:shape id="_x0000_s1264" type="#_x0000_t202" style="position:absolute;left:7590;top:6881;width:339;height:230;v-text-anchor:middle" o:regroupid="15" stroked="f">
                    <v:textbox style="mso-next-textbox:#_x0000_s1264;mso-fit-shape-to-text:t" inset="0,0,0,0">
                      <w:txbxContent>
                        <w:p w:rsidR="00D71EDD" w:rsidRPr="0032168F" w:rsidRDefault="00D71EDD" w:rsidP="009C08DA">
                          <w:pPr>
                            <w:jc w:val="center"/>
                            <w:rPr>
                              <w:sz w:val="20"/>
                              <w:szCs w:val="20"/>
                            </w:rPr>
                          </w:pPr>
                          <w:r w:rsidRPr="0032168F">
                            <w:rPr>
                              <w:sz w:val="20"/>
                              <w:szCs w:val="20"/>
                            </w:rPr>
                            <w:t>R</w:t>
                          </w:r>
                          <w:r>
                            <w:rPr>
                              <w:sz w:val="20"/>
                              <w:szCs w:val="20"/>
                              <w:vertAlign w:val="subscript"/>
                            </w:rPr>
                            <w:t>2</w:t>
                          </w:r>
                        </w:p>
                      </w:txbxContent>
                    </v:textbox>
                  </v:shape>
                  <v:oval id="_x0000_s1265" style="position:absolute;left:8004;top:7791;width:317;height:319" o:regroupid="15">
                    <v:textbox style="mso-next-textbox:#_x0000_s1265" inset="1.44pt,0,0,0">
                      <w:txbxContent>
                        <w:p w:rsidR="00D71EDD" w:rsidRPr="0032168F" w:rsidRDefault="00D71EDD" w:rsidP="009C08DA">
                          <w:pPr>
                            <w:jc w:val="center"/>
                            <w:rPr>
                              <w:sz w:val="20"/>
                              <w:szCs w:val="20"/>
                            </w:rPr>
                          </w:pPr>
                          <w:r>
                            <w:rPr>
                              <w:sz w:val="20"/>
                              <w:szCs w:val="20"/>
                            </w:rPr>
                            <w:t>C</w:t>
                          </w:r>
                        </w:p>
                      </w:txbxContent>
                    </v:textbox>
                  </v:oval>
                  <v:shape id="_x0000_s1268" type="#_x0000_t202" style="position:absolute;left:7019;top:8796;width:339;height:262;v-text-anchor:middle" o:regroupid="15" stroked="f">
                    <v:textbox style="mso-next-textbox:#_x0000_s1268" inset="0,0,0,0">
                      <w:txbxContent>
                        <w:p w:rsidR="00D71EDD" w:rsidRPr="0032168F" w:rsidRDefault="00D71EDD" w:rsidP="008E6B4A">
                          <w:pPr>
                            <w:jc w:val="center"/>
                            <w:rPr>
                              <w:sz w:val="20"/>
                              <w:szCs w:val="20"/>
                            </w:rPr>
                          </w:pPr>
                          <w:r w:rsidRPr="0032168F">
                            <w:rPr>
                              <w:sz w:val="20"/>
                              <w:szCs w:val="20"/>
                            </w:rPr>
                            <w:t>R</w:t>
                          </w:r>
                          <w:r>
                            <w:rPr>
                              <w:sz w:val="20"/>
                              <w:szCs w:val="20"/>
                              <w:vertAlign w:val="subscript"/>
                            </w:rPr>
                            <w:t>3</w:t>
                          </w:r>
                        </w:p>
                      </w:txbxContent>
                    </v:textbox>
                  </v:shape>
                  <v:oval id="_x0000_s1269" style="position:absolute;left:7280;top:7791;width:317;height:319" o:regroupid="15">
                    <v:textbox style="mso-next-textbox:#_x0000_s1269" inset="1.44pt,0,0,0">
                      <w:txbxContent>
                        <w:p w:rsidR="00D71EDD" w:rsidRPr="0032168F" w:rsidRDefault="00D71EDD" w:rsidP="009C08DA">
                          <w:pPr>
                            <w:jc w:val="center"/>
                            <w:rPr>
                              <w:sz w:val="20"/>
                              <w:szCs w:val="20"/>
                            </w:rPr>
                          </w:pPr>
                          <w:r>
                            <w:rPr>
                              <w:sz w:val="20"/>
                              <w:szCs w:val="20"/>
                            </w:rPr>
                            <w:t>B</w:t>
                          </w:r>
                        </w:p>
                      </w:txbxContent>
                    </v:textbox>
                  </v:oval>
                  <v:shape id="_x0000_s1270" type="#_x0000_t202" style="position:absolute;left:6862;top:7156;width:346;height:319;v-text-anchor:middle" o:regroupid="15">
                    <v:textbox style="mso-next-textbox:#_x0000_s1270" inset="0,0,0,0">
                      <w:txbxContent>
                        <w:p w:rsidR="00D71EDD" w:rsidRPr="003D7E0F" w:rsidRDefault="00D71EDD" w:rsidP="009C08DA">
                          <w:pPr>
                            <w:tabs>
                              <w:tab w:val="left" w:pos="180"/>
                            </w:tabs>
                            <w:ind w:right="-41"/>
                            <w:jc w:val="center"/>
                            <w:rPr>
                              <w:sz w:val="30"/>
                              <w:szCs w:val="20"/>
                            </w:rPr>
                          </w:pPr>
                          <w:r w:rsidRPr="003D7E0F">
                            <w:rPr>
                              <w:rFonts w:cs="Times New Roman"/>
                              <w:sz w:val="30"/>
                              <w:szCs w:val="20"/>
                            </w:rPr>
                            <w:t>•</w:t>
                          </w:r>
                        </w:p>
                        <w:p w:rsidR="00D71EDD" w:rsidRPr="003D7E0F" w:rsidRDefault="00D71EDD" w:rsidP="009C08DA">
                          <w:pPr>
                            <w:tabs>
                              <w:tab w:val="left" w:pos="180"/>
                            </w:tabs>
                            <w:ind w:right="-41"/>
                            <w:jc w:val="center"/>
                            <w:rPr>
                              <w:sz w:val="20"/>
                              <w:szCs w:val="20"/>
                            </w:rPr>
                          </w:pPr>
                        </w:p>
                      </w:txbxContent>
                    </v:textbox>
                  </v:shape>
                  <v:shape id="_x0000_s1273" type="#_x0000_t202" style="position:absolute;left:7590;top:7156;width:346;height:319;v-text-anchor:middle" o:regroupid="15">
                    <v:textbox style="mso-next-textbox:#_x0000_s1273" inset="0,0,0,0">
                      <w:txbxContent>
                        <w:p w:rsidR="00D71EDD" w:rsidRPr="003D7E0F" w:rsidRDefault="00D71EDD" w:rsidP="009C08DA">
                          <w:pPr>
                            <w:tabs>
                              <w:tab w:val="left" w:pos="180"/>
                            </w:tabs>
                            <w:ind w:right="-41"/>
                            <w:jc w:val="center"/>
                            <w:rPr>
                              <w:sz w:val="30"/>
                              <w:szCs w:val="20"/>
                            </w:rPr>
                          </w:pPr>
                          <w:r w:rsidRPr="003D7E0F">
                            <w:rPr>
                              <w:rFonts w:cs="Times New Roman"/>
                              <w:sz w:val="30"/>
                              <w:szCs w:val="20"/>
                            </w:rPr>
                            <w:t>•</w:t>
                          </w:r>
                        </w:p>
                        <w:p w:rsidR="00D71EDD" w:rsidRPr="003D7E0F" w:rsidRDefault="00D71EDD" w:rsidP="009C08DA">
                          <w:pPr>
                            <w:tabs>
                              <w:tab w:val="left" w:pos="180"/>
                            </w:tabs>
                            <w:ind w:right="-41"/>
                            <w:rPr>
                              <w:sz w:val="20"/>
                              <w:szCs w:val="20"/>
                            </w:rPr>
                          </w:pPr>
                        </w:p>
                      </w:txbxContent>
                    </v:textbox>
                  </v:shape>
                  <v:shape id="_x0000_s1274" type="#_x0000_t202" style="position:absolute;left:6862;top:8444;width:548;height:319;v-text-anchor:middle" o:regroupid="15">
                    <v:textbox style="mso-next-textbox:#_x0000_s1274" inset="0,0,0,0">
                      <w:txbxContent>
                        <w:p w:rsidR="00D71EDD" w:rsidRPr="003D7E0F" w:rsidRDefault="00D71EDD" w:rsidP="009C08DA">
                          <w:pPr>
                            <w:tabs>
                              <w:tab w:val="left" w:pos="180"/>
                            </w:tabs>
                            <w:ind w:right="-41"/>
                            <w:jc w:val="center"/>
                            <w:rPr>
                              <w:sz w:val="30"/>
                              <w:szCs w:val="20"/>
                            </w:rPr>
                          </w:pPr>
                          <w:r w:rsidRPr="003D7E0F">
                            <w:rPr>
                              <w:rFonts w:cs="Times New Roman"/>
                              <w:sz w:val="30"/>
                              <w:szCs w:val="20"/>
                            </w:rPr>
                            <w:t>•</w:t>
                          </w:r>
                          <w:r>
                            <w:rPr>
                              <w:rFonts w:cs="Times New Roman"/>
                              <w:sz w:val="30"/>
                              <w:szCs w:val="20"/>
                            </w:rPr>
                            <w:t xml:space="preserve"> </w:t>
                          </w:r>
                          <w:r w:rsidRPr="003D7E0F">
                            <w:rPr>
                              <w:rFonts w:cs="Times New Roman"/>
                              <w:sz w:val="30"/>
                              <w:szCs w:val="20"/>
                            </w:rPr>
                            <w:t>•</w:t>
                          </w:r>
                        </w:p>
                        <w:p w:rsidR="00D71EDD" w:rsidRPr="003D7E0F" w:rsidRDefault="00D71EDD" w:rsidP="009C08DA">
                          <w:pPr>
                            <w:tabs>
                              <w:tab w:val="left" w:pos="180"/>
                            </w:tabs>
                            <w:ind w:right="-41"/>
                            <w:jc w:val="center"/>
                            <w:rPr>
                              <w:sz w:val="30"/>
                              <w:szCs w:val="20"/>
                            </w:rPr>
                          </w:pPr>
                        </w:p>
                      </w:txbxContent>
                    </v:textbox>
                  </v:shape>
                  <v:shape id="_x0000_s1276" type="#_x0000_t32" style="position:absolute;left:6746;top:8083;width:309;height:527;flip:x y" o:connectortype="straight" o:regroupid="15" strokecolor="#090">
                    <v:stroke endarrow="block"/>
                  </v:shape>
                  <v:shape id="_x0000_s1277" type="#_x0000_t32" style="position:absolute;left:7240;top:8110;width:199;height:500;flip:y" o:connectortype="straight" o:regroupid="15" strokecolor="#090">
                    <v:stroke endarrow="block"/>
                  </v:shape>
                  <v:shape id="_x0000_s1278" type="#_x0000_t32" style="position:absolute;left:6711;top:7460;width:130;height:331;flip:y" o:connectortype="straight" o:regroupid="15" strokecolor="#c00000">
                    <v:stroke endarrow="block"/>
                  </v:shape>
                  <v:shape id="_x0000_s1279" type="#_x0000_t32" style="position:absolute;left:7081;top:7350;width:240;height:540" o:connectortype="straight" o:regroupid="15" strokecolor="#090">
                    <v:stroke endarrow="block"/>
                  </v:shape>
                  <v:shape id="_x0000_s1281" type="#_x0000_t32" style="position:absolute;left:7519;top:7475;width:130;height:331;flip:y" o:connectortype="straight" o:regroupid="15" strokecolor="#c00000">
                    <v:stroke endarrow="block"/>
                  </v:shape>
                  <v:shape id="_x0000_s1282" type="#_x0000_t32" style="position:absolute;left:7764;top:7326;width:399;height:465" o:connectortype="straight" o:regroupid="15" strokecolor="#090">
                    <v:stroke endarrow="block"/>
                  </v:shape>
                  <v:rect id="_x0000_s1284" style="position:absolute;left:8982;top:6847;width:2107;height:2000" o:regroupid="13"/>
                  <v:shape id="_x0000_s1298" type="#_x0000_t202" style="position:absolute;left:9118;top:6978;width:339;height:319;v-text-anchor:middle" o:regroupid="14">
                    <v:textbox style="mso-next-textbox:#_x0000_s1298" inset="0,0,0,0">
                      <w:txbxContent>
                        <w:p w:rsidR="00D71EDD" w:rsidRPr="0032168F" w:rsidRDefault="00D71EDD" w:rsidP="009C08DA">
                          <w:pPr>
                            <w:jc w:val="center"/>
                            <w:rPr>
                              <w:sz w:val="20"/>
                              <w:szCs w:val="20"/>
                            </w:rPr>
                          </w:pPr>
                          <w:r w:rsidRPr="0032168F">
                            <w:rPr>
                              <w:sz w:val="20"/>
                              <w:szCs w:val="20"/>
                            </w:rPr>
                            <w:t>R</w:t>
                          </w:r>
                        </w:p>
                      </w:txbxContent>
                    </v:textbox>
                  </v:shape>
                  <v:oval id="_x0000_s1299" style="position:absolute;left:9140;top:7822;width:317;height:319" o:regroupid="14">
                    <v:textbox style="mso-next-textbox:#_x0000_s1299" inset="1.44pt,0,0,0">
                      <w:txbxContent>
                        <w:p w:rsidR="00D71EDD" w:rsidRPr="0032168F" w:rsidRDefault="00D71EDD" w:rsidP="009C08DA">
                          <w:pPr>
                            <w:jc w:val="center"/>
                            <w:rPr>
                              <w:sz w:val="20"/>
                              <w:szCs w:val="20"/>
                            </w:rPr>
                          </w:pPr>
                          <w:r>
                            <w:rPr>
                              <w:sz w:val="20"/>
                              <w:szCs w:val="20"/>
                            </w:rPr>
                            <w:t>P</w:t>
                          </w:r>
                        </w:p>
                      </w:txbxContent>
                    </v:textbox>
                  </v:oval>
                  <v:shape id="_x0000_s1300" type="#_x0000_t32" style="position:absolute;left:9140;top:8361;width:317;height:1" o:connectortype="straight" o:regroupid="14" strokecolor="#090">
                    <v:stroke endarrow="block"/>
                  </v:shape>
                  <v:shape id="_x0000_s1301" type="#_x0000_t32" style="position:absolute;left:9146;top:8601;width:317;height:1" o:connectortype="straight" o:regroupid="14" strokecolor="#c00000">
                    <v:stroke endarrow="block"/>
                  </v:shape>
                  <v:shape id="_x0000_s1302" type="#_x0000_t202" style="position:absolute;left:9669;top:7017;width:688;height:241;v-text-anchor:middle" o:regroupid="14" stroked="f">
                    <v:textbox style="mso-next-textbox:#_x0000_s1302" inset="0,0,0,0">
                      <w:txbxContent>
                        <w:p w:rsidR="00D71EDD" w:rsidRPr="00562067" w:rsidRDefault="00D71EDD" w:rsidP="009C08DA">
                          <w:pPr>
                            <w:jc w:val="center"/>
                            <w:rPr>
                              <w:b/>
                              <w:sz w:val="16"/>
                              <w:szCs w:val="20"/>
                            </w:rPr>
                          </w:pPr>
                          <w:r w:rsidRPr="00562067">
                            <w:rPr>
                              <w:b/>
                              <w:sz w:val="16"/>
                              <w:szCs w:val="20"/>
                            </w:rPr>
                            <w:t>Resource</w:t>
                          </w:r>
                        </w:p>
                      </w:txbxContent>
                    </v:textbox>
                  </v:shape>
                  <v:shape id="_x0000_s1303" type="#_x0000_t202" style="position:absolute;left:9594;top:7904;width:763;height:179;v-text-anchor:middle" o:regroupid="14" stroked="f">
                    <v:textbox style="mso-next-textbox:#_x0000_s1303" inset="0,0,0,0">
                      <w:txbxContent>
                        <w:p w:rsidR="00D71EDD" w:rsidRPr="00562067" w:rsidRDefault="00D71EDD" w:rsidP="009C08DA">
                          <w:pPr>
                            <w:jc w:val="center"/>
                            <w:rPr>
                              <w:b/>
                              <w:sz w:val="16"/>
                              <w:szCs w:val="20"/>
                            </w:rPr>
                          </w:pPr>
                          <w:r w:rsidRPr="00562067">
                            <w:rPr>
                              <w:b/>
                              <w:sz w:val="16"/>
                              <w:szCs w:val="20"/>
                            </w:rPr>
                            <w:t>Process</w:t>
                          </w:r>
                        </w:p>
                      </w:txbxContent>
                    </v:textbox>
                  </v:shape>
                  <v:shape id="_x0000_s1304" type="#_x0000_t202" style="position:absolute;left:9669;top:8271;width:1332;height:184;v-text-anchor:middle" o:regroupid="14" stroked="f">
                    <v:textbox style="mso-next-textbox:#_x0000_s1304;mso-fit-shape-to-text:t" inset="0,0,0,0">
                      <w:txbxContent>
                        <w:p w:rsidR="00D71EDD" w:rsidRPr="00562067" w:rsidRDefault="00D71EDD" w:rsidP="009C08DA">
                          <w:pPr>
                            <w:jc w:val="center"/>
                            <w:rPr>
                              <w:b/>
                              <w:sz w:val="16"/>
                              <w:szCs w:val="20"/>
                            </w:rPr>
                          </w:pPr>
                          <w:r w:rsidRPr="00562067">
                            <w:rPr>
                              <w:b/>
                              <w:sz w:val="16"/>
                              <w:szCs w:val="20"/>
                            </w:rPr>
                            <w:t>Assignment Edge</w:t>
                          </w:r>
                        </w:p>
                      </w:txbxContent>
                    </v:textbox>
                  </v:shape>
                  <v:shape id="_x0000_s1305" type="#_x0000_t202" style="position:absolute;left:9532;top:8511;width:1332;height:252;v-text-anchor:middle" o:regroupid="14" stroked="f">
                    <v:textbox style="mso-next-textbox:#_x0000_s1305" inset="0,0,0,0">
                      <w:txbxContent>
                        <w:p w:rsidR="00D71EDD" w:rsidRPr="00562067" w:rsidRDefault="00D71EDD" w:rsidP="009C08DA">
                          <w:pPr>
                            <w:jc w:val="center"/>
                            <w:rPr>
                              <w:b/>
                              <w:sz w:val="16"/>
                              <w:szCs w:val="20"/>
                            </w:rPr>
                          </w:pPr>
                          <w:r>
                            <w:rPr>
                              <w:b/>
                              <w:sz w:val="16"/>
                              <w:szCs w:val="20"/>
                            </w:rPr>
                            <w:t>Request</w:t>
                          </w:r>
                          <w:r w:rsidRPr="00562067">
                            <w:rPr>
                              <w:b/>
                              <w:sz w:val="16"/>
                              <w:szCs w:val="20"/>
                            </w:rPr>
                            <w:t xml:space="preserve"> Edge</w:t>
                          </w:r>
                        </w:p>
                      </w:txbxContent>
                    </v:textbox>
                  </v:shape>
                  <v:shape id="_x0000_s1306" type="#_x0000_t202" style="position:absolute;left:9124;top:7407;width:339;height:319;v-text-anchor:middle" o:regroupid="14">
                    <v:textbox style="mso-next-textbox:#_x0000_s1306" inset="0,0,0,0">
                      <w:txbxContent>
                        <w:p w:rsidR="00D71EDD" w:rsidRPr="006F0EED" w:rsidRDefault="00D71EDD" w:rsidP="009C08DA">
                          <w:pPr>
                            <w:jc w:val="center"/>
                            <w:rPr>
                              <w:sz w:val="30"/>
                              <w:szCs w:val="30"/>
                            </w:rPr>
                          </w:pPr>
                          <w:r w:rsidRPr="006F0EED">
                            <w:rPr>
                              <w:rFonts w:cs="Times New Roman"/>
                              <w:sz w:val="30"/>
                              <w:szCs w:val="30"/>
                            </w:rPr>
                            <w:t>•</w:t>
                          </w:r>
                          <w:r w:rsidRPr="006F0EED">
                            <w:rPr>
                              <w:rFonts w:cs="Times New Roman"/>
                              <w:sz w:val="20"/>
                              <w:szCs w:val="30"/>
                            </w:rPr>
                            <w:t xml:space="preserve"> </w:t>
                          </w:r>
                          <w:r w:rsidRPr="006F0EED">
                            <w:rPr>
                              <w:rFonts w:cs="Times New Roman"/>
                              <w:sz w:val="30"/>
                              <w:szCs w:val="30"/>
                            </w:rPr>
                            <w:t>•</w:t>
                          </w:r>
                        </w:p>
                        <w:p w:rsidR="00D71EDD" w:rsidRPr="006F0EED" w:rsidRDefault="00D71EDD" w:rsidP="009C08DA">
                          <w:pPr>
                            <w:rPr>
                              <w:sz w:val="30"/>
                              <w:szCs w:val="30"/>
                            </w:rPr>
                          </w:pPr>
                        </w:p>
                      </w:txbxContent>
                    </v:textbox>
                  </v:shape>
                  <v:shape id="_x0000_s1307" type="#_x0000_t202" style="position:absolute;left:9682;top:7370;width:1319;height:387;v-text-anchor:middle" o:regroupid="14" stroked="f">
                    <v:textbox style="mso-next-textbox:#_x0000_s1307" inset="0,0,0,0">
                      <w:txbxContent>
                        <w:p w:rsidR="00D71EDD" w:rsidRPr="00562067" w:rsidRDefault="00D71EDD" w:rsidP="009C08DA">
                          <w:pPr>
                            <w:rPr>
                              <w:b/>
                              <w:sz w:val="16"/>
                              <w:szCs w:val="20"/>
                            </w:rPr>
                          </w:pPr>
                          <w:r w:rsidRPr="00562067">
                            <w:rPr>
                              <w:b/>
                              <w:sz w:val="16"/>
                              <w:szCs w:val="20"/>
                            </w:rPr>
                            <w:t>Resource</w:t>
                          </w:r>
                          <w:r>
                            <w:rPr>
                              <w:b/>
                              <w:sz w:val="16"/>
                              <w:szCs w:val="20"/>
                            </w:rPr>
                            <w:t xml:space="preserve"> with</w:t>
                          </w:r>
                          <w:r>
                            <w:rPr>
                              <w:b/>
                              <w:sz w:val="16"/>
                              <w:szCs w:val="20"/>
                            </w:rPr>
                            <w:br/>
                            <w:t>multiple instances</w:t>
                          </w:r>
                        </w:p>
                      </w:txbxContent>
                    </v:textbox>
                  </v:shape>
                  <v:group id="_x0000_s1291" style="position:absolute;left:1508;top:7111;width:1931;height:649" coordorigin="4244,7111" coordsize="1931,649">
                    <v:shape id="_x0000_s1233" type="#_x0000_t202" style="position:absolute;left:4530;top:7111;width:339;height:319;v-text-anchor:middle" o:regroupid="12">
                      <v:textbox style="mso-next-textbox:#_x0000_s1233" inset="0,0,0,0">
                        <w:txbxContent>
                          <w:p w:rsidR="00D71EDD" w:rsidRPr="0032168F" w:rsidRDefault="00D71EDD" w:rsidP="009C08DA">
                            <w:pPr>
                              <w:jc w:val="center"/>
                              <w:rPr>
                                <w:sz w:val="20"/>
                                <w:szCs w:val="20"/>
                              </w:rPr>
                            </w:pPr>
                            <w:r w:rsidRPr="0032168F">
                              <w:rPr>
                                <w:sz w:val="20"/>
                                <w:szCs w:val="20"/>
                              </w:rPr>
                              <w:t>R</w:t>
                            </w:r>
                            <w:r w:rsidRPr="0032168F">
                              <w:rPr>
                                <w:sz w:val="20"/>
                                <w:szCs w:val="20"/>
                                <w:vertAlign w:val="subscript"/>
                              </w:rPr>
                              <w:t>1</w:t>
                            </w:r>
                          </w:p>
                        </w:txbxContent>
                      </v:textbox>
                    </v:shape>
                    <v:oval id="_x0000_s1234" style="position:absolute;left:5622;top:7111;width:317;height:319" o:regroupid="12">
                      <v:textbox style="mso-next-textbox:#_x0000_s1234" inset="1.44pt,0,0,0">
                        <w:txbxContent>
                          <w:p w:rsidR="00D71EDD" w:rsidRPr="0032168F" w:rsidRDefault="00D71EDD" w:rsidP="009C08DA">
                            <w:pPr>
                              <w:jc w:val="center"/>
                              <w:rPr>
                                <w:sz w:val="20"/>
                                <w:szCs w:val="20"/>
                              </w:rPr>
                            </w:pPr>
                            <w:r w:rsidRPr="0032168F">
                              <w:rPr>
                                <w:sz w:val="20"/>
                                <w:szCs w:val="20"/>
                              </w:rPr>
                              <w:t>A</w:t>
                            </w:r>
                          </w:p>
                        </w:txbxContent>
                      </v:textbox>
                    </v:oval>
                    <v:shape id="_x0000_s1235" type="#_x0000_t32" style="position:absolute;left:4869;top:7271;width:753;height:1" o:connectortype="straight" o:regroupid="12" strokecolor="#090">
                      <v:stroke endarrow="block"/>
                    </v:shape>
                    <v:shape id="_x0000_s1243" type="#_x0000_t202" style="position:absolute;left:4244;top:7530;width:1931;height:230;v-text-anchor:middle" o:regroupid="12" stroked="f">
                      <v:textbox style="mso-next-textbox:#_x0000_s1243;mso-fit-shape-to-text:t" inset="0,0,0,0">
                        <w:txbxContent>
                          <w:p w:rsidR="00D71EDD" w:rsidRPr="006B6DC1" w:rsidRDefault="00D71EDD" w:rsidP="009C08DA">
                            <w:pPr>
                              <w:jc w:val="center"/>
                              <w:rPr>
                                <w:color w:val="0070C0"/>
                                <w:sz w:val="20"/>
                                <w:szCs w:val="20"/>
                              </w:rPr>
                            </w:pPr>
                            <w:r w:rsidRPr="006B6DC1">
                              <w:rPr>
                                <w:color w:val="0070C0"/>
                                <w:sz w:val="20"/>
                                <w:szCs w:val="20"/>
                              </w:rPr>
                              <w:t>(a) Holding a resource</w:t>
                            </w:r>
                          </w:p>
                        </w:txbxContent>
                      </v:textbox>
                    </v:shape>
                  </v:group>
                  <v:group id="_x0000_s1311" style="position:absolute;left:1443;top:8288;width:2166;height:650" coordorigin="1443,8288" coordsize="2166,650">
                    <v:shape id="_x0000_s1236" type="#_x0000_t202" style="position:absolute;left:2857;top:8288;width:338;height:319;v-text-anchor:middle" o:regroupid="12">
                      <v:textbox style="mso-next-textbox:#_x0000_s1236" inset="0,0,0,0">
                        <w:txbxContent>
                          <w:p w:rsidR="00D71EDD" w:rsidRPr="0032168F" w:rsidRDefault="00D71EDD" w:rsidP="009C08DA">
                            <w:pPr>
                              <w:jc w:val="center"/>
                              <w:rPr>
                                <w:sz w:val="20"/>
                                <w:szCs w:val="20"/>
                              </w:rPr>
                            </w:pPr>
                            <w:r w:rsidRPr="0032168F">
                              <w:rPr>
                                <w:sz w:val="20"/>
                                <w:szCs w:val="20"/>
                              </w:rPr>
                              <w:t>R</w:t>
                            </w:r>
                            <w:r>
                              <w:rPr>
                                <w:sz w:val="20"/>
                                <w:szCs w:val="20"/>
                                <w:vertAlign w:val="subscript"/>
                              </w:rPr>
                              <w:t>2</w:t>
                            </w:r>
                          </w:p>
                        </w:txbxContent>
                      </v:textbox>
                    </v:shape>
                    <v:oval id="_x0000_s1237" style="position:absolute;left:1789;top:8288;width:315;height:319" o:regroupid="12">
                      <v:textbox style="mso-next-textbox:#_x0000_s1237" inset="1.44pt,0,0,0">
                        <w:txbxContent>
                          <w:p w:rsidR="00D71EDD" w:rsidRPr="0032168F" w:rsidRDefault="00D71EDD" w:rsidP="009C08DA">
                            <w:pPr>
                              <w:jc w:val="center"/>
                              <w:rPr>
                                <w:sz w:val="20"/>
                                <w:szCs w:val="20"/>
                              </w:rPr>
                            </w:pPr>
                            <w:r>
                              <w:rPr>
                                <w:sz w:val="20"/>
                                <w:szCs w:val="20"/>
                              </w:rPr>
                              <w:t>B</w:t>
                            </w:r>
                          </w:p>
                        </w:txbxContent>
                      </v:textbox>
                    </v:oval>
                    <v:shape id="_x0000_s1239" type="#_x0000_t32" style="position:absolute;left:2104;top:8448;width:753;height:1" o:connectortype="straight" o:regroupid="12" strokecolor="#c00000">
                      <v:stroke endarrow="block"/>
                    </v:shape>
                    <v:shape id="_x0000_s1246" type="#_x0000_t202" style="position:absolute;left:1443;top:8708;width:2166;height:230;v-text-anchor:middle" o:regroupid="12" stroked="f">
                      <v:textbox style="mso-next-textbox:#_x0000_s1246;mso-fit-shape-to-text:t" inset="0,0,0,0">
                        <w:txbxContent>
                          <w:p w:rsidR="00D71EDD" w:rsidRPr="006B6DC1" w:rsidRDefault="00D71EDD" w:rsidP="009C08DA">
                            <w:pPr>
                              <w:jc w:val="center"/>
                              <w:rPr>
                                <w:color w:val="0070C0"/>
                                <w:sz w:val="20"/>
                                <w:szCs w:val="20"/>
                              </w:rPr>
                            </w:pPr>
                            <w:r w:rsidRPr="006B6DC1">
                              <w:rPr>
                                <w:color w:val="0070C0"/>
                                <w:sz w:val="20"/>
                                <w:szCs w:val="20"/>
                              </w:rPr>
                              <w:t>(</w:t>
                            </w:r>
                            <w:r>
                              <w:rPr>
                                <w:color w:val="0070C0"/>
                                <w:sz w:val="20"/>
                                <w:szCs w:val="20"/>
                              </w:rPr>
                              <w:t>b</w:t>
                            </w:r>
                            <w:r w:rsidRPr="006B6DC1">
                              <w:rPr>
                                <w:color w:val="0070C0"/>
                                <w:sz w:val="20"/>
                                <w:szCs w:val="20"/>
                              </w:rPr>
                              <w:t xml:space="preserve">) </w:t>
                            </w:r>
                            <w:r>
                              <w:rPr>
                                <w:color w:val="0070C0"/>
                                <w:sz w:val="20"/>
                                <w:szCs w:val="20"/>
                              </w:rPr>
                              <w:t>Request</w:t>
                            </w:r>
                            <w:r w:rsidRPr="006B6DC1">
                              <w:rPr>
                                <w:color w:val="0070C0"/>
                                <w:sz w:val="20"/>
                                <w:szCs w:val="20"/>
                              </w:rPr>
                              <w:t>ing a resource</w:t>
                            </w:r>
                          </w:p>
                        </w:txbxContent>
                      </v:textbox>
                    </v:shape>
                  </v:group>
                  <v:shape id="_x0000_s1310" type="#_x0000_t202" style="position:absolute;left:4252;top:9934;width:3460;height:237;v-text-anchor:middle" stroked="f">
                    <v:textbox style="mso-next-textbox:#_x0000_s1310" inset="0,0,0,0">
                      <w:txbxContent>
                        <w:p w:rsidR="00D71EDD" w:rsidRPr="006B6DC1" w:rsidRDefault="00D71EDD" w:rsidP="009C08DA">
                          <w:pPr>
                            <w:jc w:val="center"/>
                            <w:rPr>
                              <w:color w:val="0070C0"/>
                              <w:sz w:val="20"/>
                              <w:szCs w:val="20"/>
                            </w:rPr>
                          </w:pPr>
                          <w:r w:rsidRPr="009C08DA">
                            <w:rPr>
                              <w:b/>
                              <w:color w:val="0070C0"/>
                              <w:sz w:val="20"/>
                              <w:szCs w:val="20"/>
                            </w:rPr>
                            <w:t>Figure 3.4</w:t>
                          </w:r>
                          <w:r>
                            <w:rPr>
                              <w:b/>
                              <w:color w:val="0070C0"/>
                              <w:sz w:val="20"/>
                              <w:szCs w:val="20"/>
                            </w:rPr>
                            <w:t>a</w:t>
                          </w:r>
                          <w:r w:rsidRPr="009C08DA">
                            <w:rPr>
                              <w:b/>
                              <w:color w:val="0070C0"/>
                              <w:sz w:val="20"/>
                              <w:szCs w:val="20"/>
                            </w:rPr>
                            <w:t>:</w:t>
                          </w:r>
                          <w:r>
                            <w:rPr>
                              <w:color w:val="0070C0"/>
                              <w:sz w:val="20"/>
                              <w:szCs w:val="20"/>
                            </w:rPr>
                            <w:t xml:space="preserve"> Resource-Allocation Graph.</w:t>
                          </w:r>
                        </w:p>
                      </w:txbxContent>
                    </v:textbox>
                  </v:shape>
                  <w10:wrap type="square"/>
                </v:group>
              </w:pict>
            </w:r>
            <w:r w:rsidR="00D1392B" w:rsidRPr="00D1392B">
              <w:rPr>
                <w:rFonts w:asciiTheme="majorBidi" w:hAnsiTheme="majorBidi" w:cstheme="majorBidi"/>
                <w:bCs/>
                <w:szCs w:val="24"/>
              </w:rPr>
              <w:t>Holt (1972) showed how the four conditions</w:t>
            </w:r>
            <w:r w:rsidR="00585F94">
              <w:rPr>
                <w:rFonts w:asciiTheme="majorBidi" w:hAnsiTheme="majorBidi" w:cstheme="majorBidi"/>
                <w:bCs/>
                <w:szCs w:val="24"/>
              </w:rPr>
              <w:t xml:space="preserve"> for deadlock</w:t>
            </w:r>
            <w:r w:rsidR="00D1392B" w:rsidRPr="00D1392B">
              <w:rPr>
                <w:rFonts w:asciiTheme="majorBidi" w:hAnsiTheme="majorBidi" w:cstheme="majorBidi"/>
                <w:bCs/>
                <w:szCs w:val="24"/>
              </w:rPr>
              <w:t xml:space="preserve"> can be modeled using directed graphs.</w:t>
            </w:r>
          </w:p>
          <w:p w:rsidR="00AC649F" w:rsidRDefault="000B2E41" w:rsidP="00585F94">
            <w:pPr>
              <w:spacing w:after="120"/>
              <w:ind w:firstLine="360"/>
              <w:jc w:val="both"/>
              <w:rPr>
                <w:rFonts w:asciiTheme="majorBidi" w:hAnsiTheme="majorBidi" w:cstheme="majorBidi"/>
                <w:bCs/>
                <w:szCs w:val="24"/>
              </w:rPr>
            </w:pPr>
            <w:r>
              <w:rPr>
                <w:rFonts w:asciiTheme="majorBidi" w:hAnsiTheme="majorBidi" w:cstheme="majorBidi"/>
                <w:bCs/>
                <w:szCs w:val="24"/>
              </w:rPr>
              <w:t xml:space="preserve">In this graph, there are two types of </w:t>
            </w:r>
            <w:r w:rsidRPr="000D4BA5">
              <w:rPr>
                <w:rFonts w:asciiTheme="majorBidi" w:hAnsiTheme="majorBidi" w:cstheme="majorBidi"/>
                <w:b/>
                <w:bCs/>
                <w:szCs w:val="24"/>
              </w:rPr>
              <w:t>nodes</w:t>
            </w:r>
            <w:r>
              <w:rPr>
                <w:rFonts w:asciiTheme="majorBidi" w:hAnsiTheme="majorBidi" w:cstheme="majorBidi"/>
                <w:bCs/>
                <w:szCs w:val="24"/>
              </w:rPr>
              <w:t>:</w:t>
            </w:r>
          </w:p>
          <w:p w:rsidR="000B2E41" w:rsidRPr="002E746E" w:rsidRDefault="002E746E" w:rsidP="00167210">
            <w:pPr>
              <w:pStyle w:val="ListParagraph"/>
              <w:numPr>
                <w:ilvl w:val="0"/>
                <w:numId w:val="59"/>
              </w:numPr>
              <w:spacing w:after="120"/>
              <w:ind w:left="1062"/>
              <w:jc w:val="both"/>
              <w:rPr>
                <w:rFonts w:asciiTheme="majorBidi" w:hAnsiTheme="majorBidi" w:cstheme="majorBidi"/>
                <w:bCs/>
                <w:szCs w:val="24"/>
              </w:rPr>
            </w:pPr>
            <w:r w:rsidRPr="002A4832">
              <w:rPr>
                <w:rFonts w:asciiTheme="majorBidi" w:hAnsiTheme="majorBidi" w:cstheme="majorBidi"/>
                <w:b/>
                <w:bCs/>
                <w:szCs w:val="24"/>
              </w:rPr>
              <w:t>Processes</w:t>
            </w:r>
            <w:r>
              <w:rPr>
                <w:rFonts w:asciiTheme="majorBidi" w:hAnsiTheme="majorBidi" w:cstheme="majorBidi"/>
                <w:bCs/>
                <w:szCs w:val="24"/>
              </w:rPr>
              <w:t xml:space="preserve"> – shown as circles</w:t>
            </w:r>
          </w:p>
          <w:p w:rsidR="002E746E" w:rsidRPr="00981E32" w:rsidRDefault="002E746E" w:rsidP="00167210">
            <w:pPr>
              <w:pStyle w:val="ListParagraph"/>
              <w:numPr>
                <w:ilvl w:val="0"/>
                <w:numId w:val="59"/>
              </w:numPr>
              <w:spacing w:after="120"/>
              <w:ind w:left="1062"/>
              <w:jc w:val="both"/>
              <w:rPr>
                <w:rFonts w:asciiTheme="majorBidi" w:hAnsiTheme="majorBidi" w:cstheme="majorBidi"/>
                <w:bCs/>
                <w:szCs w:val="24"/>
              </w:rPr>
            </w:pPr>
            <w:r w:rsidRPr="002A4832">
              <w:rPr>
                <w:rFonts w:asciiTheme="majorBidi" w:hAnsiTheme="majorBidi" w:cstheme="majorBidi"/>
                <w:b/>
                <w:bCs/>
                <w:szCs w:val="24"/>
              </w:rPr>
              <w:t>Resources</w:t>
            </w:r>
            <w:r>
              <w:rPr>
                <w:rFonts w:asciiTheme="majorBidi" w:hAnsiTheme="majorBidi" w:cstheme="majorBidi"/>
                <w:bCs/>
                <w:szCs w:val="24"/>
              </w:rPr>
              <w:t xml:space="preserve"> – shown as squares or rectangles</w:t>
            </w:r>
          </w:p>
          <w:p w:rsidR="00981E32" w:rsidRPr="00B606A7" w:rsidRDefault="00981E32" w:rsidP="00981E32">
            <w:pPr>
              <w:spacing w:after="120"/>
              <w:ind w:firstLine="342"/>
              <w:jc w:val="both"/>
              <w:rPr>
                <w:rFonts w:asciiTheme="majorBidi" w:hAnsiTheme="majorBidi" w:cstheme="majorBidi"/>
                <w:bCs/>
                <w:szCs w:val="24"/>
              </w:rPr>
            </w:pPr>
            <w:r w:rsidRPr="00B606A7">
              <w:rPr>
                <w:rFonts w:asciiTheme="majorBidi" w:hAnsiTheme="majorBidi" w:cstheme="majorBidi"/>
                <w:bCs/>
                <w:szCs w:val="24"/>
              </w:rPr>
              <w:t xml:space="preserve">However, there are also two types of </w:t>
            </w:r>
            <w:r w:rsidRPr="000D4BA5">
              <w:rPr>
                <w:rFonts w:asciiTheme="majorBidi" w:hAnsiTheme="majorBidi" w:cstheme="majorBidi"/>
                <w:b/>
                <w:bCs/>
                <w:szCs w:val="24"/>
              </w:rPr>
              <w:t>edges</w:t>
            </w:r>
            <w:r w:rsidRPr="00B606A7">
              <w:rPr>
                <w:rFonts w:asciiTheme="majorBidi" w:hAnsiTheme="majorBidi" w:cstheme="majorBidi"/>
                <w:bCs/>
                <w:szCs w:val="24"/>
              </w:rPr>
              <w:t>:</w:t>
            </w:r>
          </w:p>
          <w:p w:rsidR="00981E32" w:rsidRPr="00B606A7" w:rsidRDefault="000F52C9" w:rsidP="00167210">
            <w:pPr>
              <w:pStyle w:val="ListParagraph"/>
              <w:numPr>
                <w:ilvl w:val="0"/>
                <w:numId w:val="60"/>
              </w:numPr>
              <w:spacing w:after="120"/>
              <w:ind w:left="1062"/>
              <w:jc w:val="both"/>
              <w:rPr>
                <w:rFonts w:asciiTheme="majorBidi" w:hAnsiTheme="majorBidi" w:cstheme="majorBidi"/>
                <w:bCs/>
                <w:szCs w:val="24"/>
              </w:rPr>
            </w:pPr>
            <w:r w:rsidRPr="002A4832">
              <w:rPr>
                <w:rFonts w:asciiTheme="majorBidi" w:hAnsiTheme="majorBidi" w:cstheme="majorBidi"/>
                <w:b/>
                <w:bCs/>
                <w:szCs w:val="24"/>
              </w:rPr>
              <w:t>Assignment edge</w:t>
            </w:r>
            <w:r w:rsidR="007E4073" w:rsidRPr="00B606A7">
              <w:rPr>
                <w:rFonts w:asciiTheme="majorBidi" w:hAnsiTheme="majorBidi" w:cstheme="majorBidi"/>
                <w:bCs/>
                <w:szCs w:val="24"/>
              </w:rPr>
              <w:t xml:space="preserve"> – a directed edge from a resource to a process</w:t>
            </w:r>
          </w:p>
          <w:p w:rsidR="00A03C83" w:rsidRPr="00B606A7" w:rsidRDefault="002B7E98" w:rsidP="00167210">
            <w:pPr>
              <w:pStyle w:val="ListParagraph"/>
              <w:numPr>
                <w:ilvl w:val="0"/>
                <w:numId w:val="60"/>
              </w:numPr>
              <w:spacing w:after="120"/>
              <w:ind w:left="1062"/>
              <w:jc w:val="both"/>
              <w:rPr>
                <w:rFonts w:asciiTheme="majorBidi" w:hAnsiTheme="majorBidi" w:cstheme="majorBidi"/>
                <w:bCs/>
                <w:szCs w:val="24"/>
              </w:rPr>
            </w:pPr>
            <w:r w:rsidRPr="002A4832">
              <w:rPr>
                <w:rFonts w:asciiTheme="majorBidi" w:hAnsiTheme="majorBidi" w:cstheme="majorBidi"/>
                <w:b/>
                <w:bCs/>
                <w:szCs w:val="24"/>
              </w:rPr>
              <w:t>Request edge</w:t>
            </w:r>
            <w:r w:rsidRPr="00B606A7">
              <w:rPr>
                <w:rFonts w:asciiTheme="majorBidi" w:hAnsiTheme="majorBidi" w:cstheme="majorBidi"/>
                <w:bCs/>
                <w:szCs w:val="24"/>
              </w:rPr>
              <w:t xml:space="preserve"> - a directed edge from a </w:t>
            </w:r>
            <w:r w:rsidR="00BD412F" w:rsidRPr="00B606A7">
              <w:rPr>
                <w:rFonts w:asciiTheme="majorBidi" w:hAnsiTheme="majorBidi" w:cstheme="majorBidi"/>
                <w:bCs/>
                <w:szCs w:val="24"/>
              </w:rPr>
              <w:t xml:space="preserve">process </w:t>
            </w:r>
            <w:r w:rsidRPr="00B606A7">
              <w:rPr>
                <w:rFonts w:asciiTheme="majorBidi" w:hAnsiTheme="majorBidi" w:cstheme="majorBidi"/>
                <w:bCs/>
                <w:szCs w:val="24"/>
              </w:rPr>
              <w:t xml:space="preserve">to a </w:t>
            </w:r>
            <w:r w:rsidR="00BD412F" w:rsidRPr="00B606A7">
              <w:rPr>
                <w:rFonts w:asciiTheme="majorBidi" w:hAnsiTheme="majorBidi" w:cstheme="majorBidi"/>
                <w:bCs/>
                <w:szCs w:val="24"/>
              </w:rPr>
              <w:t>resource</w:t>
            </w:r>
          </w:p>
          <w:p w:rsidR="002C1CA6" w:rsidRDefault="002C1CA6" w:rsidP="00585F94">
            <w:pPr>
              <w:spacing w:after="120"/>
              <w:ind w:firstLine="360"/>
              <w:jc w:val="both"/>
              <w:rPr>
                <w:rFonts w:asciiTheme="majorBidi" w:hAnsiTheme="majorBidi" w:cstheme="majorBidi"/>
                <w:bCs/>
                <w:szCs w:val="24"/>
              </w:rPr>
            </w:pPr>
            <w:r>
              <w:rPr>
                <w:rFonts w:asciiTheme="majorBidi" w:hAnsiTheme="majorBidi" w:cstheme="majorBidi"/>
                <w:bCs/>
                <w:szCs w:val="24"/>
              </w:rPr>
              <w:t>Resource-allocation graphs can be used for single-instance resources as well as multiple-instance resources.</w:t>
            </w:r>
          </w:p>
          <w:p w:rsidR="000106C0" w:rsidRPr="00D120BA" w:rsidRDefault="000106C0" w:rsidP="00585F94">
            <w:pPr>
              <w:spacing w:after="120"/>
              <w:ind w:firstLine="360"/>
              <w:jc w:val="both"/>
              <w:rPr>
                <w:rFonts w:asciiTheme="majorBidi" w:hAnsiTheme="majorBidi" w:cstheme="majorBidi"/>
                <w:bCs/>
                <w:color w:val="0070C0"/>
                <w:szCs w:val="24"/>
              </w:rPr>
            </w:pPr>
            <w:r w:rsidRPr="00D120BA">
              <w:rPr>
                <w:rFonts w:asciiTheme="majorBidi" w:hAnsiTheme="majorBidi" w:cstheme="majorBidi"/>
                <w:bCs/>
                <w:color w:val="0070C0"/>
                <w:szCs w:val="24"/>
              </w:rPr>
              <w:t>In resource-allocation graphs for single-instance resources</w:t>
            </w:r>
            <w:r w:rsidR="00680D4A" w:rsidRPr="00D120BA">
              <w:rPr>
                <w:rFonts w:asciiTheme="majorBidi" w:hAnsiTheme="majorBidi" w:cstheme="majorBidi"/>
                <w:bCs/>
                <w:color w:val="0070C0"/>
                <w:szCs w:val="24"/>
              </w:rPr>
              <w:t xml:space="preserve"> </w:t>
            </w:r>
            <w:r w:rsidR="00680D4A" w:rsidRPr="00D120BA">
              <w:rPr>
                <w:rFonts w:asciiTheme="majorBidi" w:hAnsiTheme="majorBidi" w:cstheme="majorBidi"/>
                <w:bCs/>
                <w:szCs w:val="24"/>
              </w:rPr>
              <w:t xml:space="preserve">(as shown in </w:t>
            </w:r>
            <w:r w:rsidR="00680D4A" w:rsidRPr="00D120BA">
              <w:rPr>
                <w:rFonts w:asciiTheme="majorBidi" w:hAnsiTheme="majorBidi" w:cstheme="majorBidi"/>
                <w:bCs/>
                <w:i/>
                <w:szCs w:val="24"/>
              </w:rPr>
              <w:t>figure 3.4</w:t>
            </w:r>
            <w:r w:rsidR="00BB5CA0">
              <w:rPr>
                <w:rFonts w:asciiTheme="majorBidi" w:hAnsiTheme="majorBidi" w:cstheme="majorBidi"/>
                <w:bCs/>
                <w:i/>
                <w:szCs w:val="24"/>
              </w:rPr>
              <w:t>a</w:t>
            </w:r>
            <w:r w:rsidR="00680D4A" w:rsidRPr="00D120BA">
              <w:rPr>
                <w:rFonts w:asciiTheme="majorBidi" w:hAnsiTheme="majorBidi" w:cstheme="majorBidi"/>
                <w:bCs/>
                <w:i/>
                <w:szCs w:val="24"/>
              </w:rPr>
              <w:t xml:space="preserve"> </w:t>
            </w:r>
            <w:r w:rsidR="00FC28E5" w:rsidRPr="00D120BA">
              <w:rPr>
                <w:rFonts w:asciiTheme="majorBidi" w:hAnsiTheme="majorBidi" w:cstheme="majorBidi"/>
                <w:bCs/>
                <w:i/>
                <w:szCs w:val="24"/>
              </w:rPr>
              <w:t>(</w:t>
            </w:r>
            <w:r w:rsidR="00680D4A" w:rsidRPr="00D120BA">
              <w:rPr>
                <w:rFonts w:asciiTheme="majorBidi" w:hAnsiTheme="majorBidi" w:cstheme="majorBidi"/>
                <w:bCs/>
                <w:i/>
                <w:szCs w:val="24"/>
              </w:rPr>
              <w:t>a</w:t>
            </w:r>
            <w:r w:rsidR="00FC28E5" w:rsidRPr="00D120BA">
              <w:rPr>
                <w:rFonts w:asciiTheme="majorBidi" w:hAnsiTheme="majorBidi" w:cstheme="majorBidi"/>
                <w:bCs/>
                <w:i/>
                <w:szCs w:val="24"/>
              </w:rPr>
              <w:t>)</w:t>
            </w:r>
            <w:r w:rsidR="00680D4A" w:rsidRPr="00D120BA">
              <w:rPr>
                <w:rFonts w:asciiTheme="majorBidi" w:hAnsiTheme="majorBidi" w:cstheme="majorBidi"/>
                <w:bCs/>
                <w:i/>
                <w:szCs w:val="24"/>
              </w:rPr>
              <w:t xml:space="preserve">, </w:t>
            </w:r>
            <w:r w:rsidR="00FC28E5" w:rsidRPr="00D120BA">
              <w:rPr>
                <w:rFonts w:asciiTheme="majorBidi" w:hAnsiTheme="majorBidi" w:cstheme="majorBidi"/>
                <w:bCs/>
                <w:i/>
                <w:szCs w:val="24"/>
              </w:rPr>
              <w:t>(</w:t>
            </w:r>
            <w:r w:rsidR="00680D4A" w:rsidRPr="00D120BA">
              <w:rPr>
                <w:rFonts w:asciiTheme="majorBidi" w:hAnsiTheme="majorBidi" w:cstheme="majorBidi"/>
                <w:bCs/>
                <w:i/>
                <w:szCs w:val="24"/>
              </w:rPr>
              <w:t>b</w:t>
            </w:r>
            <w:r w:rsidR="00FC28E5" w:rsidRPr="00D120BA">
              <w:rPr>
                <w:rFonts w:asciiTheme="majorBidi" w:hAnsiTheme="majorBidi" w:cstheme="majorBidi"/>
                <w:bCs/>
                <w:i/>
                <w:szCs w:val="24"/>
              </w:rPr>
              <w:t>)</w:t>
            </w:r>
            <w:r w:rsidR="00680D4A" w:rsidRPr="00D120BA">
              <w:rPr>
                <w:rFonts w:asciiTheme="majorBidi" w:hAnsiTheme="majorBidi" w:cstheme="majorBidi"/>
                <w:bCs/>
                <w:i/>
                <w:szCs w:val="24"/>
              </w:rPr>
              <w:t xml:space="preserve"> and </w:t>
            </w:r>
            <w:r w:rsidR="00FC28E5" w:rsidRPr="00D120BA">
              <w:rPr>
                <w:rFonts w:asciiTheme="majorBidi" w:hAnsiTheme="majorBidi" w:cstheme="majorBidi"/>
                <w:bCs/>
                <w:i/>
                <w:szCs w:val="24"/>
              </w:rPr>
              <w:t>(</w:t>
            </w:r>
            <w:r w:rsidR="00680D4A" w:rsidRPr="00D120BA">
              <w:rPr>
                <w:rFonts w:asciiTheme="majorBidi" w:hAnsiTheme="majorBidi" w:cstheme="majorBidi"/>
                <w:bCs/>
                <w:i/>
                <w:szCs w:val="24"/>
              </w:rPr>
              <w:t>c</w:t>
            </w:r>
            <w:r w:rsidR="00FC28E5" w:rsidRPr="00D120BA">
              <w:rPr>
                <w:rFonts w:asciiTheme="majorBidi" w:hAnsiTheme="majorBidi" w:cstheme="majorBidi"/>
                <w:bCs/>
                <w:i/>
                <w:szCs w:val="24"/>
              </w:rPr>
              <w:t>)</w:t>
            </w:r>
            <w:r w:rsidR="00680D4A" w:rsidRPr="00D120BA">
              <w:rPr>
                <w:rFonts w:asciiTheme="majorBidi" w:hAnsiTheme="majorBidi" w:cstheme="majorBidi"/>
                <w:bCs/>
                <w:szCs w:val="24"/>
              </w:rPr>
              <w:t>)</w:t>
            </w:r>
            <w:r w:rsidRPr="00D120BA">
              <w:rPr>
                <w:rFonts w:asciiTheme="majorBidi" w:hAnsiTheme="majorBidi" w:cstheme="majorBidi"/>
                <w:bCs/>
                <w:color w:val="0070C0"/>
                <w:szCs w:val="24"/>
              </w:rPr>
              <w:t>,</w:t>
            </w:r>
            <w:r w:rsidR="007F2E38" w:rsidRPr="00D120BA">
              <w:rPr>
                <w:rFonts w:asciiTheme="majorBidi" w:hAnsiTheme="majorBidi" w:cstheme="majorBidi"/>
                <w:bCs/>
                <w:color w:val="0070C0"/>
                <w:szCs w:val="24"/>
              </w:rPr>
              <w:t xml:space="preserve"> if a cycle is found, </w:t>
            </w:r>
            <w:r w:rsidR="003415BA" w:rsidRPr="00D120BA">
              <w:rPr>
                <w:rFonts w:asciiTheme="majorBidi" w:hAnsiTheme="majorBidi" w:cstheme="majorBidi"/>
                <w:bCs/>
                <w:color w:val="0070C0"/>
                <w:szCs w:val="24"/>
              </w:rPr>
              <w:t>then there exists a deadlock.</w:t>
            </w:r>
          </w:p>
          <w:p w:rsidR="006C2EB6" w:rsidRDefault="006C2EB6" w:rsidP="00585F94">
            <w:pPr>
              <w:spacing w:after="120"/>
              <w:ind w:firstLine="360"/>
              <w:jc w:val="both"/>
              <w:rPr>
                <w:rFonts w:asciiTheme="majorBidi" w:hAnsiTheme="majorBidi" w:cstheme="majorBidi"/>
                <w:bCs/>
                <w:szCs w:val="24"/>
              </w:rPr>
            </w:pPr>
            <w:r>
              <w:rPr>
                <w:rFonts w:asciiTheme="majorBidi" w:hAnsiTheme="majorBidi" w:cstheme="majorBidi"/>
                <w:bCs/>
                <w:szCs w:val="24"/>
              </w:rPr>
              <w:t xml:space="preserve">In resource-allocation graphs for </w:t>
            </w:r>
            <w:r w:rsidR="00116EDE">
              <w:rPr>
                <w:rFonts w:asciiTheme="majorBidi" w:hAnsiTheme="majorBidi" w:cstheme="majorBidi"/>
                <w:bCs/>
                <w:szCs w:val="24"/>
              </w:rPr>
              <w:t>multiple</w:t>
            </w:r>
            <w:r>
              <w:rPr>
                <w:rFonts w:asciiTheme="majorBidi" w:hAnsiTheme="majorBidi" w:cstheme="majorBidi"/>
                <w:bCs/>
                <w:szCs w:val="24"/>
              </w:rPr>
              <w:t>-instance resources</w:t>
            </w:r>
            <w:r w:rsidR="001332F1">
              <w:rPr>
                <w:rFonts w:asciiTheme="majorBidi" w:hAnsiTheme="majorBidi" w:cstheme="majorBidi"/>
                <w:bCs/>
                <w:szCs w:val="24"/>
              </w:rPr>
              <w:t xml:space="preserve">, the following points </w:t>
            </w:r>
            <w:r w:rsidR="00BC6609">
              <w:rPr>
                <w:rFonts w:asciiTheme="majorBidi" w:hAnsiTheme="majorBidi" w:cstheme="majorBidi"/>
                <w:bCs/>
                <w:szCs w:val="24"/>
              </w:rPr>
              <w:t>should</w:t>
            </w:r>
            <w:r w:rsidR="001332F1">
              <w:rPr>
                <w:rFonts w:asciiTheme="majorBidi" w:hAnsiTheme="majorBidi" w:cstheme="majorBidi"/>
                <w:bCs/>
                <w:szCs w:val="24"/>
              </w:rPr>
              <w:t xml:space="preserve"> be noted:</w:t>
            </w:r>
          </w:p>
          <w:p w:rsidR="000B2E41" w:rsidRDefault="00262A12" w:rsidP="000026FB">
            <w:pPr>
              <w:pStyle w:val="ListParagraph"/>
              <w:numPr>
                <w:ilvl w:val="0"/>
                <w:numId w:val="45"/>
              </w:numPr>
              <w:spacing w:after="120"/>
              <w:contextualSpacing w:val="0"/>
              <w:jc w:val="both"/>
              <w:rPr>
                <w:rFonts w:asciiTheme="majorBidi" w:hAnsiTheme="majorBidi" w:cstheme="majorBidi"/>
                <w:bCs/>
                <w:szCs w:val="24"/>
              </w:rPr>
            </w:pPr>
            <w:r w:rsidRPr="008A11D6">
              <w:rPr>
                <w:rFonts w:asciiTheme="majorBidi" w:hAnsiTheme="majorBidi" w:cstheme="majorBidi"/>
                <w:bCs/>
                <w:szCs w:val="24"/>
              </w:rPr>
              <w:t>T</w:t>
            </w:r>
            <w:r w:rsidR="00E97E2C" w:rsidRPr="008A11D6">
              <w:rPr>
                <w:rFonts w:asciiTheme="majorBidi" w:hAnsiTheme="majorBidi" w:cstheme="majorBidi"/>
                <w:bCs/>
                <w:szCs w:val="24"/>
              </w:rPr>
              <w:t xml:space="preserve">he </w:t>
            </w:r>
            <w:r w:rsidR="00885697" w:rsidRPr="008A11D6">
              <w:rPr>
                <w:rFonts w:asciiTheme="majorBidi" w:hAnsiTheme="majorBidi" w:cstheme="majorBidi"/>
                <w:bCs/>
                <w:szCs w:val="24"/>
              </w:rPr>
              <w:t>number of instances</w:t>
            </w:r>
            <w:r w:rsidR="00CF248D">
              <w:rPr>
                <w:rFonts w:asciiTheme="majorBidi" w:hAnsiTheme="majorBidi" w:cstheme="majorBidi"/>
                <w:bCs/>
                <w:szCs w:val="24"/>
              </w:rPr>
              <w:t xml:space="preserve"> of a resource</w:t>
            </w:r>
            <w:r w:rsidR="00885697" w:rsidRPr="008A11D6">
              <w:rPr>
                <w:rFonts w:asciiTheme="majorBidi" w:hAnsiTheme="majorBidi" w:cstheme="majorBidi"/>
                <w:bCs/>
                <w:szCs w:val="24"/>
              </w:rPr>
              <w:t xml:space="preserve"> is</w:t>
            </w:r>
            <w:r w:rsidR="00E97E2C" w:rsidRPr="008A11D6">
              <w:rPr>
                <w:rFonts w:asciiTheme="majorBidi" w:hAnsiTheme="majorBidi" w:cstheme="majorBidi"/>
                <w:bCs/>
                <w:szCs w:val="24"/>
              </w:rPr>
              <w:t xml:space="preserve"> depicted using </w:t>
            </w:r>
            <w:r w:rsidR="00E97E2C" w:rsidRPr="00BE4473">
              <w:rPr>
                <w:rFonts w:asciiTheme="majorBidi" w:hAnsiTheme="majorBidi" w:cstheme="majorBidi"/>
                <w:bCs/>
                <w:i/>
                <w:szCs w:val="24"/>
              </w:rPr>
              <w:t>dots</w:t>
            </w:r>
            <w:r w:rsidR="00E97E2C" w:rsidRPr="008A11D6">
              <w:rPr>
                <w:rFonts w:asciiTheme="majorBidi" w:hAnsiTheme="majorBidi" w:cstheme="majorBidi"/>
                <w:bCs/>
                <w:szCs w:val="24"/>
              </w:rPr>
              <w:t xml:space="preserve"> inside the rectangle.</w:t>
            </w:r>
          </w:p>
          <w:p w:rsidR="00B2249C" w:rsidRDefault="003079B9" w:rsidP="000026FB">
            <w:pPr>
              <w:pStyle w:val="ListParagraph"/>
              <w:numPr>
                <w:ilvl w:val="0"/>
                <w:numId w:val="45"/>
              </w:numPr>
              <w:spacing w:after="120"/>
              <w:contextualSpacing w:val="0"/>
              <w:jc w:val="both"/>
              <w:rPr>
                <w:rFonts w:asciiTheme="majorBidi" w:hAnsiTheme="majorBidi" w:cstheme="majorBidi"/>
                <w:bCs/>
                <w:szCs w:val="24"/>
              </w:rPr>
            </w:pPr>
            <w:r>
              <w:rPr>
                <w:rFonts w:asciiTheme="majorBidi" w:hAnsiTheme="majorBidi" w:cstheme="majorBidi"/>
                <w:bCs/>
                <w:szCs w:val="24"/>
              </w:rPr>
              <w:t>A</w:t>
            </w:r>
            <w:r w:rsidR="00415CF5" w:rsidRPr="00415CF5">
              <w:rPr>
                <w:rFonts w:asciiTheme="majorBidi" w:hAnsiTheme="majorBidi" w:cstheme="majorBidi"/>
                <w:bCs/>
                <w:szCs w:val="24"/>
              </w:rPr>
              <w:t xml:space="preserve"> </w:t>
            </w:r>
            <w:r w:rsidR="00415CF5" w:rsidRPr="00F44A1C">
              <w:rPr>
                <w:rFonts w:asciiTheme="majorBidi" w:hAnsiTheme="majorBidi" w:cstheme="majorBidi"/>
                <w:bCs/>
                <w:i/>
                <w:szCs w:val="24"/>
              </w:rPr>
              <w:t>request</w:t>
            </w:r>
            <w:r w:rsidR="00415CF5" w:rsidRPr="00415CF5">
              <w:rPr>
                <w:rFonts w:asciiTheme="majorBidi" w:hAnsiTheme="majorBidi" w:cstheme="majorBidi"/>
                <w:bCs/>
                <w:szCs w:val="24"/>
              </w:rPr>
              <w:t xml:space="preserve"> edge points to only </w:t>
            </w:r>
            <w:r w:rsidR="009865A4">
              <w:rPr>
                <w:rFonts w:asciiTheme="majorBidi" w:hAnsiTheme="majorBidi" w:cstheme="majorBidi"/>
                <w:bCs/>
                <w:szCs w:val="24"/>
              </w:rPr>
              <w:t>the</w:t>
            </w:r>
            <w:r w:rsidR="00415CF5" w:rsidRPr="00415CF5">
              <w:rPr>
                <w:rFonts w:asciiTheme="majorBidi" w:hAnsiTheme="majorBidi" w:cstheme="majorBidi"/>
                <w:bCs/>
                <w:szCs w:val="24"/>
              </w:rPr>
              <w:t xml:space="preserve"> rectangle; whereas an </w:t>
            </w:r>
            <w:r w:rsidR="00415CF5" w:rsidRPr="00E5638F">
              <w:rPr>
                <w:rFonts w:asciiTheme="majorBidi" w:hAnsiTheme="majorBidi" w:cstheme="majorBidi"/>
                <w:bCs/>
                <w:i/>
                <w:szCs w:val="24"/>
              </w:rPr>
              <w:t>assignment</w:t>
            </w:r>
            <w:r w:rsidR="00415CF5" w:rsidRPr="00415CF5">
              <w:rPr>
                <w:rFonts w:asciiTheme="majorBidi" w:hAnsiTheme="majorBidi" w:cstheme="majorBidi"/>
                <w:bCs/>
                <w:szCs w:val="24"/>
              </w:rPr>
              <w:t xml:space="preserve"> edge must also</w:t>
            </w:r>
            <w:r w:rsidR="00415CF5">
              <w:rPr>
                <w:rFonts w:asciiTheme="majorBidi" w:hAnsiTheme="majorBidi" w:cstheme="majorBidi"/>
                <w:bCs/>
                <w:szCs w:val="24"/>
              </w:rPr>
              <w:t xml:space="preserve"> </w:t>
            </w:r>
            <w:r w:rsidR="00415CF5" w:rsidRPr="00415CF5">
              <w:rPr>
                <w:rFonts w:asciiTheme="majorBidi" w:hAnsiTheme="majorBidi" w:cstheme="majorBidi"/>
                <w:bCs/>
                <w:szCs w:val="24"/>
              </w:rPr>
              <w:t>designate one of the dots in the rectangle</w:t>
            </w:r>
            <w:r w:rsidR="00A13759">
              <w:rPr>
                <w:rFonts w:asciiTheme="majorBidi" w:hAnsiTheme="majorBidi" w:cstheme="majorBidi"/>
                <w:bCs/>
                <w:szCs w:val="24"/>
              </w:rPr>
              <w:t xml:space="preserve"> (</w:t>
            </w:r>
            <w:r w:rsidR="00A13759" w:rsidRPr="00A13759">
              <w:rPr>
                <w:rFonts w:asciiTheme="majorBidi" w:hAnsiTheme="majorBidi" w:cstheme="majorBidi"/>
                <w:bCs/>
                <w:i/>
                <w:szCs w:val="24"/>
              </w:rPr>
              <w:t>see figure 3.4</w:t>
            </w:r>
            <w:r w:rsidR="00BB5CA0">
              <w:rPr>
                <w:rFonts w:asciiTheme="majorBidi" w:hAnsiTheme="majorBidi" w:cstheme="majorBidi"/>
                <w:bCs/>
                <w:i/>
                <w:szCs w:val="24"/>
              </w:rPr>
              <w:t>a</w:t>
            </w:r>
            <w:r w:rsidR="00A13759" w:rsidRPr="00A13759">
              <w:rPr>
                <w:rFonts w:asciiTheme="majorBidi" w:hAnsiTheme="majorBidi" w:cstheme="majorBidi"/>
                <w:bCs/>
                <w:i/>
                <w:szCs w:val="24"/>
              </w:rPr>
              <w:t xml:space="preserve"> (d)</w:t>
            </w:r>
            <w:r w:rsidR="00A13759">
              <w:rPr>
                <w:rFonts w:asciiTheme="majorBidi" w:hAnsiTheme="majorBidi" w:cstheme="majorBidi"/>
                <w:bCs/>
                <w:szCs w:val="24"/>
              </w:rPr>
              <w:t>)</w:t>
            </w:r>
            <w:r w:rsidR="00415CF5" w:rsidRPr="00415CF5">
              <w:rPr>
                <w:rFonts w:asciiTheme="majorBidi" w:hAnsiTheme="majorBidi" w:cstheme="majorBidi"/>
                <w:bCs/>
                <w:szCs w:val="24"/>
              </w:rPr>
              <w:t>.</w:t>
            </w:r>
          </w:p>
          <w:p w:rsidR="00116EDE" w:rsidRPr="00741F5B" w:rsidRDefault="001B7242" w:rsidP="000026FB">
            <w:pPr>
              <w:pStyle w:val="ListParagraph"/>
              <w:numPr>
                <w:ilvl w:val="0"/>
                <w:numId w:val="45"/>
              </w:numPr>
              <w:spacing w:after="120"/>
              <w:contextualSpacing w:val="0"/>
              <w:jc w:val="both"/>
              <w:rPr>
                <w:rFonts w:asciiTheme="majorBidi" w:hAnsiTheme="majorBidi" w:cstheme="majorBidi"/>
                <w:bCs/>
                <w:szCs w:val="24"/>
              </w:rPr>
            </w:pPr>
            <w:r w:rsidRPr="00A06284">
              <w:rPr>
                <w:rFonts w:asciiTheme="majorBidi" w:hAnsiTheme="majorBidi" w:cstheme="majorBidi"/>
                <w:bCs/>
                <w:color w:val="0070C0"/>
                <w:szCs w:val="24"/>
              </w:rPr>
              <w:t>In case of multiple-instance resources,</w:t>
            </w:r>
            <w:r w:rsidR="0069578F" w:rsidRPr="00A06284">
              <w:rPr>
                <w:color w:val="0070C0"/>
              </w:rPr>
              <w:t xml:space="preserve"> </w:t>
            </w:r>
            <w:r w:rsidR="0069578F" w:rsidRPr="00A06284">
              <w:rPr>
                <w:rFonts w:asciiTheme="majorBidi" w:hAnsiTheme="majorBidi" w:cstheme="majorBidi"/>
                <w:bCs/>
                <w:color w:val="0070C0"/>
                <w:szCs w:val="24"/>
              </w:rPr>
              <w:t xml:space="preserve">if a resource-allocation graph does </w:t>
            </w:r>
            <w:r w:rsidR="0069578F" w:rsidRPr="00A06284">
              <w:rPr>
                <w:rFonts w:asciiTheme="majorBidi" w:hAnsiTheme="majorBidi" w:cstheme="majorBidi"/>
                <w:bCs/>
                <w:i/>
                <w:color w:val="0070C0"/>
                <w:szCs w:val="24"/>
              </w:rPr>
              <w:t>not</w:t>
            </w:r>
            <w:r w:rsidR="0069578F" w:rsidRPr="00A06284">
              <w:rPr>
                <w:rFonts w:asciiTheme="majorBidi" w:hAnsiTheme="majorBidi" w:cstheme="majorBidi"/>
                <w:bCs/>
                <w:color w:val="0070C0"/>
                <w:szCs w:val="24"/>
              </w:rPr>
              <w:t xml:space="preserve"> have a cycle, then the system is </w:t>
            </w:r>
            <w:r w:rsidR="0069578F" w:rsidRPr="00A06284">
              <w:rPr>
                <w:rFonts w:asciiTheme="majorBidi" w:hAnsiTheme="majorBidi" w:cstheme="majorBidi"/>
                <w:bCs/>
                <w:i/>
                <w:color w:val="0070C0"/>
                <w:szCs w:val="24"/>
              </w:rPr>
              <w:t>not</w:t>
            </w:r>
            <w:r w:rsidR="0069578F" w:rsidRPr="00A06284">
              <w:rPr>
                <w:rFonts w:asciiTheme="majorBidi" w:hAnsiTheme="majorBidi" w:cstheme="majorBidi"/>
                <w:bCs/>
                <w:color w:val="0070C0"/>
                <w:szCs w:val="24"/>
              </w:rPr>
              <w:t xml:space="preserve"> in a deadlocked state. If there is a cycle, then the system </w:t>
            </w:r>
            <w:r w:rsidR="0069578F" w:rsidRPr="00A06284">
              <w:rPr>
                <w:rFonts w:asciiTheme="majorBidi" w:hAnsiTheme="majorBidi" w:cstheme="majorBidi"/>
                <w:bCs/>
                <w:i/>
                <w:color w:val="0070C0"/>
                <w:szCs w:val="24"/>
              </w:rPr>
              <w:t>may</w:t>
            </w:r>
            <w:r w:rsidR="0069578F" w:rsidRPr="00A06284">
              <w:rPr>
                <w:rFonts w:asciiTheme="majorBidi" w:hAnsiTheme="majorBidi" w:cstheme="majorBidi"/>
                <w:bCs/>
                <w:color w:val="0070C0"/>
                <w:szCs w:val="24"/>
              </w:rPr>
              <w:t xml:space="preserve"> or </w:t>
            </w:r>
            <w:r w:rsidR="0069578F" w:rsidRPr="00A06284">
              <w:rPr>
                <w:rFonts w:asciiTheme="majorBidi" w:hAnsiTheme="majorBidi" w:cstheme="majorBidi"/>
                <w:bCs/>
                <w:i/>
                <w:color w:val="0070C0"/>
                <w:szCs w:val="24"/>
              </w:rPr>
              <w:t>may not</w:t>
            </w:r>
            <w:r w:rsidR="0069578F" w:rsidRPr="00A06284">
              <w:rPr>
                <w:rFonts w:asciiTheme="majorBidi" w:hAnsiTheme="majorBidi" w:cstheme="majorBidi"/>
                <w:bCs/>
                <w:color w:val="0070C0"/>
                <w:szCs w:val="24"/>
              </w:rPr>
              <w:t xml:space="preserve"> be in a deadlocked state.</w:t>
            </w:r>
            <w:r w:rsidR="009542BB" w:rsidRPr="00741F5B">
              <w:rPr>
                <w:rFonts w:asciiTheme="majorBidi" w:hAnsiTheme="majorBidi" w:cstheme="majorBidi"/>
                <w:bCs/>
                <w:szCs w:val="24"/>
              </w:rPr>
              <w:t xml:space="preserve"> For example, in </w:t>
            </w:r>
            <w:r w:rsidR="009542BB" w:rsidRPr="003163E9">
              <w:rPr>
                <w:rFonts w:asciiTheme="majorBidi" w:hAnsiTheme="majorBidi" w:cstheme="majorBidi"/>
                <w:bCs/>
                <w:i/>
                <w:szCs w:val="24"/>
              </w:rPr>
              <w:t xml:space="preserve">figure </w:t>
            </w:r>
            <w:r w:rsidR="00BB5CA0" w:rsidRPr="003163E9">
              <w:rPr>
                <w:rFonts w:asciiTheme="majorBidi" w:hAnsiTheme="majorBidi" w:cstheme="majorBidi"/>
                <w:bCs/>
                <w:i/>
                <w:szCs w:val="24"/>
              </w:rPr>
              <w:t>3.4b</w:t>
            </w:r>
            <w:r w:rsidR="00BB5CA0" w:rsidRPr="00741F5B">
              <w:rPr>
                <w:rFonts w:asciiTheme="majorBidi" w:hAnsiTheme="majorBidi" w:cstheme="majorBidi"/>
                <w:bCs/>
                <w:szCs w:val="24"/>
              </w:rPr>
              <w:t>, there exists a cycle, but no deadlock.</w:t>
            </w:r>
            <w:r w:rsidR="000E44B3" w:rsidRPr="00741F5B">
              <w:rPr>
                <w:rFonts w:asciiTheme="majorBidi" w:hAnsiTheme="majorBidi" w:cstheme="majorBidi"/>
                <w:bCs/>
                <w:szCs w:val="24"/>
              </w:rPr>
              <w:t xml:space="preserve"> In that figure, </w:t>
            </w:r>
            <w:r w:rsidR="00741F5B" w:rsidRPr="00741F5B">
              <w:rPr>
                <w:rFonts w:asciiTheme="majorBidi" w:hAnsiTheme="majorBidi" w:cstheme="majorBidi"/>
                <w:bCs/>
                <w:szCs w:val="24"/>
              </w:rPr>
              <w:t xml:space="preserve">process </w:t>
            </w:r>
            <w:r w:rsidR="003163E9" w:rsidRPr="003163E9">
              <w:rPr>
                <w:rFonts w:asciiTheme="majorBidi" w:hAnsiTheme="majorBidi" w:cstheme="majorBidi"/>
                <w:bCs/>
                <w:i/>
                <w:szCs w:val="24"/>
              </w:rPr>
              <w:t>D</w:t>
            </w:r>
            <w:r w:rsidR="00741F5B" w:rsidRPr="00741F5B">
              <w:rPr>
                <w:rFonts w:asciiTheme="majorBidi" w:hAnsiTheme="majorBidi" w:cstheme="majorBidi"/>
                <w:bCs/>
                <w:szCs w:val="24"/>
              </w:rPr>
              <w:t xml:space="preserve"> may release its instance</w:t>
            </w:r>
            <w:r w:rsidR="00741F5B">
              <w:rPr>
                <w:rFonts w:asciiTheme="majorBidi" w:hAnsiTheme="majorBidi" w:cstheme="majorBidi"/>
                <w:bCs/>
                <w:szCs w:val="24"/>
              </w:rPr>
              <w:t xml:space="preserve"> </w:t>
            </w:r>
            <w:r w:rsidR="00741F5B" w:rsidRPr="00741F5B">
              <w:rPr>
                <w:rFonts w:asciiTheme="majorBidi" w:hAnsiTheme="majorBidi" w:cstheme="majorBidi"/>
                <w:bCs/>
                <w:szCs w:val="24"/>
              </w:rPr>
              <w:t>of resource type R</w:t>
            </w:r>
            <w:r w:rsidR="00741F5B" w:rsidRPr="00287B1D">
              <w:rPr>
                <w:rFonts w:asciiTheme="majorBidi" w:hAnsiTheme="majorBidi" w:cstheme="majorBidi"/>
                <w:bCs/>
                <w:szCs w:val="24"/>
                <w:vertAlign w:val="subscript"/>
              </w:rPr>
              <w:t>2</w:t>
            </w:r>
            <w:r w:rsidR="00741F5B" w:rsidRPr="00741F5B">
              <w:rPr>
                <w:rFonts w:asciiTheme="majorBidi" w:hAnsiTheme="majorBidi" w:cstheme="majorBidi"/>
                <w:bCs/>
                <w:szCs w:val="24"/>
              </w:rPr>
              <w:t xml:space="preserve">. That resource can then be allocated to </w:t>
            </w:r>
            <w:r w:rsidR="00287B1D" w:rsidRPr="00287B1D">
              <w:rPr>
                <w:rFonts w:asciiTheme="majorBidi" w:hAnsiTheme="majorBidi" w:cstheme="majorBidi"/>
                <w:bCs/>
                <w:i/>
                <w:szCs w:val="24"/>
              </w:rPr>
              <w:t>B</w:t>
            </w:r>
            <w:r w:rsidR="00741F5B" w:rsidRPr="00741F5B">
              <w:rPr>
                <w:rFonts w:asciiTheme="majorBidi" w:hAnsiTheme="majorBidi" w:cstheme="majorBidi"/>
                <w:bCs/>
                <w:szCs w:val="24"/>
              </w:rPr>
              <w:t>, breaking the cyc</w:t>
            </w:r>
            <w:r w:rsidR="00A611B1">
              <w:rPr>
                <w:rFonts w:asciiTheme="majorBidi" w:hAnsiTheme="majorBidi" w:cstheme="majorBidi"/>
                <w:bCs/>
                <w:szCs w:val="24"/>
              </w:rPr>
              <w:t>le.</w:t>
            </w:r>
          </w:p>
          <w:p w:rsidR="0057297B" w:rsidRDefault="0057297B" w:rsidP="00C52DFE">
            <w:pPr>
              <w:spacing w:after="120"/>
              <w:jc w:val="both"/>
              <w:rPr>
                <w:rFonts w:asciiTheme="majorBidi" w:hAnsiTheme="majorBidi" w:cstheme="majorBidi"/>
                <w:bCs/>
                <w:szCs w:val="24"/>
              </w:rPr>
            </w:pPr>
          </w:p>
          <w:p w:rsidR="000B2E41" w:rsidRPr="00FA2EB8" w:rsidRDefault="002416CB" w:rsidP="00C52DFE">
            <w:pPr>
              <w:spacing w:after="120"/>
              <w:jc w:val="both"/>
              <w:rPr>
                <w:rFonts w:asciiTheme="majorBidi" w:hAnsiTheme="majorBidi" w:cstheme="majorBidi"/>
                <w:bCs/>
                <w:szCs w:val="24"/>
              </w:rPr>
            </w:pPr>
            <w:r w:rsidRPr="002416CB">
              <w:rPr>
                <w:rFonts w:asciiTheme="majorBidi" w:hAnsiTheme="majorBidi" w:cstheme="majorBidi"/>
                <w:b/>
                <w:bCs/>
                <w:noProof/>
                <w:szCs w:val="24"/>
              </w:rPr>
              <w:pict>
                <v:group id="_x0000_s1389" editas="canvas" style="position:absolute;left:0;text-align:left;margin-left:390.3pt;margin-top:-147.9pt;width:106.15pt;height:198.75pt;z-index:251717632" coordorigin="6091,1069" coordsize="2123,3975">
                  <o:lock v:ext="edit" aspectratio="t"/>
                  <v:shape id="_x0000_s1390" type="#_x0000_t75" style="position:absolute;left:6091;top:1069;width:2123;height:3975" o:preferrelative="f">
                    <v:fill o:detectmouseclick="t"/>
                    <v:path o:extrusionok="t" o:connecttype="none"/>
                    <o:lock v:ext="edit" text="t"/>
                  </v:shape>
                  <v:shape id="_x0000_s1391" type="#_x0000_t202" style="position:absolute;left:6189;top:4051;width:2025;height:690;v-text-anchor:middle" stroked="f">
                    <v:textbox style="mso-next-textbox:#_x0000_s1391;mso-fit-shape-to-text:t" inset="0,0,0,0">
                      <w:txbxContent>
                        <w:p w:rsidR="00D71EDD" w:rsidRPr="006B6DC1" w:rsidRDefault="00D71EDD" w:rsidP="00CD217B">
                          <w:pPr>
                            <w:rPr>
                              <w:color w:val="0070C0"/>
                              <w:sz w:val="20"/>
                              <w:szCs w:val="20"/>
                            </w:rPr>
                          </w:pPr>
                          <w:r w:rsidRPr="00933DC3">
                            <w:rPr>
                              <w:b/>
                              <w:color w:val="0070C0"/>
                              <w:sz w:val="20"/>
                              <w:szCs w:val="20"/>
                            </w:rPr>
                            <w:t>Figure 3.4b:</w:t>
                          </w:r>
                          <w:r w:rsidRPr="006B6DC1">
                            <w:rPr>
                              <w:color w:val="0070C0"/>
                              <w:sz w:val="20"/>
                              <w:szCs w:val="20"/>
                            </w:rPr>
                            <w:t xml:space="preserve"> </w:t>
                          </w:r>
                          <w:r>
                            <w:rPr>
                              <w:color w:val="0070C0"/>
                              <w:sz w:val="20"/>
                              <w:szCs w:val="20"/>
                            </w:rPr>
                            <w:t>Resource-Allocation Graph with</w:t>
                          </w:r>
                          <w:r>
                            <w:rPr>
                              <w:color w:val="0070C0"/>
                              <w:sz w:val="20"/>
                              <w:szCs w:val="20"/>
                            </w:rPr>
                            <w:br/>
                            <w:t>a cycle but no deadlock.</w:t>
                          </w:r>
                        </w:p>
                      </w:txbxContent>
                    </v:textbox>
                  </v:shape>
                  <v:group id="_x0000_s1392" style="position:absolute;left:6189;top:1161;width:1783;height:2652" coordorigin="6189,1161" coordsize="1783,2652">
                    <v:group id="_x0000_s1393" style="position:absolute;left:6189;top:1161;width:1783;height:2652" coordorigin="6189,1161" coordsize="1783,2652">
                      <v:shape id="_x0000_s1394" type="#_x0000_t202" style="position:absolute;left:6918;top:1161;width:338;height:230;v-text-anchor:middle" stroked="f">
                        <v:textbox style="mso-next-textbox:#_x0000_s1394;mso-fit-shape-to-text:t" inset="0,0,0,0">
                          <w:txbxContent>
                            <w:p w:rsidR="00D71EDD" w:rsidRPr="0032168F" w:rsidRDefault="00D71EDD" w:rsidP="00CD217B">
                              <w:pPr>
                                <w:jc w:val="center"/>
                                <w:rPr>
                                  <w:sz w:val="20"/>
                                  <w:szCs w:val="20"/>
                                </w:rPr>
                              </w:pPr>
                              <w:r w:rsidRPr="0032168F">
                                <w:rPr>
                                  <w:sz w:val="20"/>
                                  <w:szCs w:val="20"/>
                                </w:rPr>
                                <w:t>R</w:t>
                              </w:r>
                              <w:r w:rsidRPr="0032168F">
                                <w:rPr>
                                  <w:sz w:val="20"/>
                                  <w:szCs w:val="20"/>
                                  <w:vertAlign w:val="subscript"/>
                                </w:rPr>
                                <w:t>1</w:t>
                              </w:r>
                            </w:p>
                          </w:txbxContent>
                        </v:textbox>
                      </v:shape>
                      <v:oval id="_x0000_s1395" style="position:absolute;left:6189;top:2259;width:318;height:320">
                        <v:textbox style="mso-next-textbox:#_x0000_s1395" inset="1.44pt,0,0,0">
                          <w:txbxContent>
                            <w:p w:rsidR="00D71EDD" w:rsidRPr="0032168F" w:rsidRDefault="00D71EDD" w:rsidP="00CD217B">
                              <w:pPr>
                                <w:jc w:val="center"/>
                                <w:rPr>
                                  <w:sz w:val="20"/>
                                  <w:szCs w:val="20"/>
                                </w:rPr>
                              </w:pPr>
                              <w:r w:rsidRPr="0032168F">
                                <w:rPr>
                                  <w:sz w:val="20"/>
                                  <w:szCs w:val="20"/>
                                </w:rPr>
                                <w:t>A</w:t>
                              </w:r>
                            </w:p>
                          </w:txbxContent>
                        </v:textbox>
                      </v:oval>
                      <v:shape id="_x0000_s1396" type="#_x0000_t202" style="position:absolute;left:6931;top:3543;width:338;height:230;v-text-anchor:middle" stroked="f">
                        <v:textbox style="mso-next-textbox:#_x0000_s1396;mso-fit-shape-to-text:t" inset="0,0,0,0">
                          <w:txbxContent>
                            <w:p w:rsidR="00D71EDD" w:rsidRPr="0032168F" w:rsidRDefault="00D71EDD" w:rsidP="00CD217B">
                              <w:pPr>
                                <w:jc w:val="center"/>
                                <w:rPr>
                                  <w:sz w:val="20"/>
                                  <w:szCs w:val="20"/>
                                </w:rPr>
                              </w:pPr>
                              <w:r w:rsidRPr="0032168F">
                                <w:rPr>
                                  <w:sz w:val="20"/>
                                  <w:szCs w:val="20"/>
                                </w:rPr>
                                <w:t>R</w:t>
                              </w:r>
                              <w:r>
                                <w:rPr>
                                  <w:sz w:val="20"/>
                                  <w:szCs w:val="20"/>
                                  <w:vertAlign w:val="subscript"/>
                                </w:rPr>
                                <w:t>2</w:t>
                              </w:r>
                            </w:p>
                          </w:txbxContent>
                        </v:textbox>
                      </v:shape>
                      <v:oval id="_x0000_s1397" style="position:absolute;left:7561;top:1167;width:316;height:319">
                        <v:textbox style="mso-next-textbox:#_x0000_s1397" inset="1.44pt,0,0,0">
                          <w:txbxContent>
                            <w:p w:rsidR="00D71EDD" w:rsidRPr="0032168F" w:rsidRDefault="00D71EDD" w:rsidP="00CD217B">
                              <w:pPr>
                                <w:jc w:val="center"/>
                                <w:rPr>
                                  <w:sz w:val="20"/>
                                  <w:szCs w:val="20"/>
                                </w:rPr>
                              </w:pPr>
                              <w:r>
                                <w:rPr>
                                  <w:sz w:val="20"/>
                                  <w:szCs w:val="20"/>
                                </w:rPr>
                                <w:t>C</w:t>
                              </w:r>
                            </w:p>
                          </w:txbxContent>
                        </v:textbox>
                      </v:oval>
                      <v:oval id="_x0000_s1398" style="position:absolute;left:7602;top:2259;width:318;height:319">
                        <v:textbox style="mso-next-textbox:#_x0000_s1398" inset="1.44pt,0,0,0">
                          <w:txbxContent>
                            <w:p w:rsidR="00D71EDD" w:rsidRPr="0032168F" w:rsidRDefault="00D71EDD" w:rsidP="00CD217B">
                              <w:pPr>
                                <w:jc w:val="center"/>
                                <w:rPr>
                                  <w:sz w:val="20"/>
                                  <w:szCs w:val="20"/>
                                </w:rPr>
                              </w:pPr>
                              <w:r>
                                <w:rPr>
                                  <w:sz w:val="20"/>
                                  <w:szCs w:val="20"/>
                                </w:rPr>
                                <w:t>B</w:t>
                              </w:r>
                            </w:p>
                          </w:txbxContent>
                        </v:textbox>
                      </v:oval>
                      <v:shape id="_x0000_s1399" type="#_x0000_t202" style="position:absolute;left:6879;top:2746;width:398;height:696;v-text-anchor:middle">
                        <v:textbox style="mso-next-textbox:#_x0000_s1399" inset="0,0,0,0">
                          <w:txbxContent>
                            <w:p w:rsidR="00D71EDD" w:rsidRPr="00934DB2" w:rsidRDefault="00D71EDD" w:rsidP="00CD217B">
                              <w:pPr>
                                <w:jc w:val="center"/>
                                <w:rPr>
                                  <w:sz w:val="30"/>
                                </w:rPr>
                              </w:pPr>
                              <w:r w:rsidRPr="00934DB2">
                                <w:rPr>
                                  <w:rFonts w:cs="Times New Roman"/>
                                  <w:sz w:val="30"/>
                                </w:rPr>
                                <w:t>•</w:t>
                              </w:r>
                              <w:r>
                                <w:rPr>
                                  <w:rFonts w:cs="Times New Roman"/>
                                  <w:sz w:val="30"/>
                                </w:rPr>
                                <w:br/>
                              </w:r>
                              <w:r w:rsidRPr="00934DB2">
                                <w:rPr>
                                  <w:rFonts w:cs="Times New Roman"/>
                                  <w:sz w:val="30"/>
                                </w:rPr>
                                <w:t>•</w:t>
                              </w:r>
                            </w:p>
                          </w:txbxContent>
                        </v:textbox>
                      </v:shape>
                      <v:shape id="_x0000_s1400" type="#_x0000_t32" style="position:absolute;left:6499;top:2137;width:380;height:182;flip:y" o:connectortype="straight" strokecolor="#c00000">
                        <v:stroke endarrow="block"/>
                      </v:shape>
                      <v:shape id="_x0000_s1401" type="#_x0000_t202" style="position:absolute;left:6879;top:1463;width:398;height:696;v-text-anchor:middle">
                        <v:textbox style="mso-next-textbox:#_x0000_s1401" inset="0,0,0,0">
                          <w:txbxContent>
                            <w:p w:rsidR="00D71EDD" w:rsidRPr="00934DB2" w:rsidRDefault="00D71EDD" w:rsidP="00CD217B">
                              <w:pPr>
                                <w:jc w:val="center"/>
                                <w:rPr>
                                  <w:sz w:val="30"/>
                                </w:rPr>
                              </w:pPr>
                              <w:r w:rsidRPr="00934DB2">
                                <w:rPr>
                                  <w:rFonts w:cs="Times New Roman"/>
                                  <w:sz w:val="30"/>
                                </w:rPr>
                                <w:t>•</w:t>
                              </w:r>
                              <w:r>
                                <w:rPr>
                                  <w:rFonts w:cs="Times New Roman"/>
                                  <w:sz w:val="30"/>
                                </w:rPr>
                                <w:br/>
                              </w:r>
                              <w:r w:rsidRPr="00934DB2">
                                <w:rPr>
                                  <w:rFonts w:cs="Times New Roman"/>
                                  <w:sz w:val="30"/>
                                </w:rPr>
                                <w:t>•</w:t>
                              </w:r>
                            </w:p>
                          </w:txbxContent>
                        </v:textbox>
                      </v:shape>
                      <v:oval id="_x0000_s1402" style="position:absolute;left:7656;top:3494;width:316;height:319">
                        <v:textbox style="mso-next-textbox:#_x0000_s1402" inset="1.44pt,0,0,0">
                          <w:txbxContent>
                            <w:p w:rsidR="00D71EDD" w:rsidRPr="0032168F" w:rsidRDefault="00D71EDD" w:rsidP="00CD217B">
                              <w:pPr>
                                <w:jc w:val="center"/>
                                <w:rPr>
                                  <w:sz w:val="20"/>
                                  <w:szCs w:val="20"/>
                                </w:rPr>
                              </w:pPr>
                              <w:r>
                                <w:rPr>
                                  <w:sz w:val="20"/>
                                  <w:szCs w:val="20"/>
                                </w:rPr>
                                <w:t>D</w:t>
                              </w:r>
                            </w:p>
                          </w:txbxContent>
                        </v:textbox>
                      </v:oval>
                      <v:shape id="_x0000_s1403" type="#_x0000_t32" style="position:absolute;left:7080;top:1366;width:481;height:266;flip:y" o:connectortype="straight" strokecolor="#090">
                        <v:stroke endarrow="block"/>
                      </v:shape>
                      <v:shape id="_x0000_s1404" type="#_x0000_t32" style="position:absolute;left:7067;top:1979;width:569;height:353" o:connectortype="straight" strokecolor="#090">
                        <v:stroke endarrow="block"/>
                      </v:shape>
                      <v:shape id="_x0000_s1405" type="#_x0000_t32" style="position:absolute;left:7282;top:2559;width:380;height:182;rotation:-180;flip:y" o:connectortype="straight" strokecolor="#c00000">
                        <v:stroke endarrow="block"/>
                      </v:shape>
                      <v:shape id="_x0000_s1406" type="#_x0000_t32" style="position:absolute;left:7093;top:3277;width:569;height:353" o:connectortype="straight" strokecolor="#090">
                        <v:stroke endarrow="block"/>
                      </v:shape>
                    </v:group>
                    <v:shape id="_x0000_s1407" type="#_x0000_t32" style="position:absolute;left:6472;top:2533;width:569;height:353;rotation:180" o:connectortype="straight" strokecolor="#090">
                      <v:stroke endarrow="block"/>
                    </v:shape>
                  </v:group>
                  <w10:wrap type="square"/>
                </v:group>
              </w:pict>
            </w:r>
          </w:p>
        </w:tc>
      </w:tr>
      <w:tr w:rsidR="00DA3583" w:rsidRPr="00DA3583" w:rsidTr="00172E43">
        <w:tc>
          <w:tcPr>
            <w:tcW w:w="648" w:type="dxa"/>
          </w:tcPr>
          <w:p w:rsidR="00DA3583" w:rsidRPr="00DA3583" w:rsidRDefault="005E6DBE" w:rsidP="00172E43">
            <w:pPr>
              <w:rPr>
                <w:rFonts w:asciiTheme="majorBidi" w:hAnsiTheme="majorBidi" w:cstheme="majorBidi"/>
                <w:b/>
                <w:bCs/>
                <w:szCs w:val="24"/>
              </w:rPr>
            </w:pPr>
            <w:r>
              <w:rPr>
                <w:rFonts w:asciiTheme="majorBidi" w:hAnsiTheme="majorBidi" w:cstheme="majorBidi"/>
                <w:b/>
                <w:bCs/>
                <w:szCs w:val="24"/>
              </w:rPr>
              <w:lastRenderedPageBreak/>
              <w:t>3.5</w:t>
            </w:r>
          </w:p>
        </w:tc>
        <w:tc>
          <w:tcPr>
            <w:tcW w:w="10080" w:type="dxa"/>
          </w:tcPr>
          <w:p w:rsidR="00DA3583" w:rsidRDefault="005E6DBE"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Methods for Handling Deadlocks</w:t>
            </w:r>
          </w:p>
          <w:p w:rsidR="00916F01" w:rsidRPr="00916F01" w:rsidRDefault="00916F01" w:rsidP="00916F01">
            <w:pPr>
              <w:spacing w:after="120"/>
              <w:ind w:firstLine="360"/>
              <w:jc w:val="both"/>
              <w:rPr>
                <w:rFonts w:asciiTheme="majorBidi" w:hAnsiTheme="majorBidi" w:cstheme="majorBidi"/>
                <w:bCs/>
                <w:szCs w:val="24"/>
              </w:rPr>
            </w:pPr>
            <w:r w:rsidRPr="00916F01">
              <w:rPr>
                <w:rFonts w:asciiTheme="majorBidi" w:hAnsiTheme="majorBidi" w:cstheme="majorBidi"/>
                <w:bCs/>
                <w:szCs w:val="24"/>
              </w:rPr>
              <w:t xml:space="preserve">In general, four strategies are </w:t>
            </w:r>
            <w:r w:rsidR="00C44DD9">
              <w:rPr>
                <w:rFonts w:asciiTheme="majorBidi" w:hAnsiTheme="majorBidi" w:cstheme="majorBidi"/>
                <w:bCs/>
                <w:szCs w:val="24"/>
              </w:rPr>
              <w:t>used for dealing with deadlocks:</w:t>
            </w:r>
          </w:p>
          <w:p w:rsidR="00916F01" w:rsidRPr="00916F01" w:rsidRDefault="00916F01" w:rsidP="00167210">
            <w:pPr>
              <w:numPr>
                <w:ilvl w:val="0"/>
                <w:numId w:val="61"/>
              </w:numPr>
              <w:spacing w:after="120"/>
              <w:jc w:val="both"/>
              <w:rPr>
                <w:rFonts w:asciiTheme="majorBidi" w:hAnsiTheme="majorBidi" w:cstheme="majorBidi"/>
                <w:bCs/>
                <w:szCs w:val="24"/>
              </w:rPr>
            </w:pPr>
            <w:r w:rsidRPr="006E17CB">
              <w:rPr>
                <w:rFonts w:asciiTheme="majorBidi" w:hAnsiTheme="majorBidi" w:cstheme="majorBidi"/>
                <w:b/>
                <w:bCs/>
                <w:szCs w:val="24"/>
              </w:rPr>
              <w:t>Just ignore the problem altogether.</w:t>
            </w:r>
            <w:r w:rsidRPr="00916F01">
              <w:rPr>
                <w:rFonts w:asciiTheme="majorBidi" w:hAnsiTheme="majorBidi" w:cstheme="majorBidi"/>
                <w:bCs/>
                <w:szCs w:val="24"/>
              </w:rPr>
              <w:t xml:space="preserve"> Maybe if you ignore it, it will ignore you</w:t>
            </w:r>
            <w:r w:rsidR="00E32281">
              <w:rPr>
                <w:rFonts w:asciiTheme="majorBidi" w:hAnsiTheme="majorBidi" w:cstheme="majorBidi"/>
                <w:bCs/>
                <w:szCs w:val="24"/>
              </w:rPr>
              <w:t>!</w:t>
            </w:r>
          </w:p>
          <w:p w:rsidR="00916F01" w:rsidRPr="00916F01" w:rsidRDefault="00916F01" w:rsidP="00167210">
            <w:pPr>
              <w:numPr>
                <w:ilvl w:val="0"/>
                <w:numId w:val="61"/>
              </w:numPr>
              <w:spacing w:after="120"/>
              <w:jc w:val="both"/>
              <w:rPr>
                <w:rFonts w:asciiTheme="majorBidi" w:hAnsiTheme="majorBidi" w:cstheme="majorBidi"/>
                <w:bCs/>
                <w:szCs w:val="24"/>
              </w:rPr>
            </w:pPr>
            <w:r w:rsidRPr="00E8581C">
              <w:rPr>
                <w:rFonts w:asciiTheme="majorBidi" w:hAnsiTheme="majorBidi" w:cstheme="majorBidi"/>
                <w:b/>
                <w:bCs/>
                <w:szCs w:val="24"/>
              </w:rPr>
              <w:t>Detection and recovery.</w:t>
            </w:r>
            <w:r w:rsidRPr="00916F01">
              <w:rPr>
                <w:rFonts w:asciiTheme="majorBidi" w:hAnsiTheme="majorBidi" w:cstheme="majorBidi"/>
                <w:bCs/>
                <w:szCs w:val="24"/>
              </w:rPr>
              <w:t xml:space="preserve"> Let deadlocks occur</w:t>
            </w:r>
            <w:r w:rsidR="007F6732">
              <w:rPr>
                <w:rFonts w:asciiTheme="majorBidi" w:hAnsiTheme="majorBidi" w:cstheme="majorBidi"/>
                <w:bCs/>
                <w:szCs w:val="24"/>
              </w:rPr>
              <w:t>, detect them, and take action.</w:t>
            </w:r>
          </w:p>
          <w:p w:rsidR="00710BDC" w:rsidRDefault="00710BDC" w:rsidP="00167210">
            <w:pPr>
              <w:numPr>
                <w:ilvl w:val="0"/>
                <w:numId w:val="61"/>
              </w:numPr>
              <w:spacing w:after="120"/>
              <w:jc w:val="both"/>
              <w:rPr>
                <w:rFonts w:asciiTheme="majorBidi" w:hAnsiTheme="majorBidi" w:cstheme="majorBidi"/>
                <w:bCs/>
                <w:szCs w:val="24"/>
              </w:rPr>
            </w:pPr>
            <w:r w:rsidRPr="002B5163">
              <w:rPr>
                <w:rFonts w:asciiTheme="majorBidi" w:hAnsiTheme="majorBidi" w:cstheme="majorBidi"/>
                <w:b/>
                <w:bCs/>
                <w:szCs w:val="24"/>
              </w:rPr>
              <w:t>Prevention</w:t>
            </w:r>
            <w:r w:rsidRPr="00916F01">
              <w:rPr>
                <w:rFonts w:asciiTheme="majorBidi" w:hAnsiTheme="majorBidi" w:cstheme="majorBidi"/>
                <w:bCs/>
                <w:szCs w:val="24"/>
              </w:rPr>
              <w:t>, by structurally negating one of the four conditions necessary to cause a deadlock.</w:t>
            </w:r>
          </w:p>
          <w:p w:rsidR="005E6DBE" w:rsidRPr="005971AB" w:rsidRDefault="00916F01" w:rsidP="00167210">
            <w:pPr>
              <w:numPr>
                <w:ilvl w:val="0"/>
                <w:numId w:val="61"/>
              </w:numPr>
              <w:spacing w:after="120"/>
              <w:jc w:val="both"/>
              <w:rPr>
                <w:rFonts w:asciiTheme="majorBidi" w:hAnsiTheme="majorBidi" w:cstheme="majorBidi"/>
                <w:bCs/>
                <w:szCs w:val="24"/>
              </w:rPr>
            </w:pPr>
            <w:r w:rsidRPr="009F41F4">
              <w:rPr>
                <w:rFonts w:asciiTheme="majorBidi" w:hAnsiTheme="majorBidi" w:cstheme="majorBidi"/>
                <w:b/>
                <w:bCs/>
                <w:szCs w:val="24"/>
              </w:rPr>
              <w:t>Dynamic avoidance</w:t>
            </w:r>
            <w:r w:rsidRPr="00916F01">
              <w:rPr>
                <w:rFonts w:asciiTheme="majorBidi" w:hAnsiTheme="majorBidi" w:cstheme="majorBidi"/>
                <w:bCs/>
                <w:szCs w:val="24"/>
              </w:rPr>
              <w:t xml:space="preserve"> </w:t>
            </w:r>
            <w:r w:rsidR="00407BB6">
              <w:rPr>
                <w:rFonts w:asciiTheme="majorBidi" w:hAnsiTheme="majorBidi" w:cstheme="majorBidi"/>
                <w:bCs/>
                <w:szCs w:val="24"/>
              </w:rPr>
              <w:t>by careful resource allocation.</w:t>
            </w:r>
          </w:p>
        </w:tc>
      </w:tr>
      <w:tr w:rsidR="00017BD9" w:rsidRPr="00017BD9" w:rsidTr="00172E43">
        <w:tc>
          <w:tcPr>
            <w:tcW w:w="648" w:type="dxa"/>
          </w:tcPr>
          <w:p w:rsidR="00017BD9" w:rsidRPr="00017BD9" w:rsidRDefault="00017BD9" w:rsidP="00172E43">
            <w:pPr>
              <w:rPr>
                <w:rFonts w:asciiTheme="majorBidi" w:hAnsiTheme="majorBidi" w:cstheme="majorBidi"/>
                <w:b/>
                <w:bCs/>
                <w:szCs w:val="24"/>
              </w:rPr>
            </w:pPr>
            <w:r>
              <w:rPr>
                <w:rFonts w:asciiTheme="majorBidi" w:hAnsiTheme="majorBidi" w:cstheme="majorBidi"/>
                <w:b/>
                <w:bCs/>
                <w:szCs w:val="24"/>
              </w:rPr>
              <w:t>3.6</w:t>
            </w:r>
          </w:p>
        </w:tc>
        <w:tc>
          <w:tcPr>
            <w:tcW w:w="10080" w:type="dxa"/>
          </w:tcPr>
          <w:p w:rsidR="00017BD9" w:rsidRDefault="008A4B52"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The Ostrich Algorithm</w:t>
            </w:r>
          </w:p>
          <w:p w:rsidR="008A4B52" w:rsidRDefault="00F652D0" w:rsidP="00172E43">
            <w:pPr>
              <w:spacing w:after="120"/>
              <w:ind w:firstLine="360"/>
              <w:jc w:val="both"/>
              <w:rPr>
                <w:rFonts w:asciiTheme="majorBidi" w:hAnsiTheme="majorBidi" w:cstheme="majorBidi"/>
                <w:bCs/>
                <w:szCs w:val="24"/>
              </w:rPr>
            </w:pPr>
            <w:r w:rsidRPr="00F652D0">
              <w:rPr>
                <w:rFonts w:asciiTheme="majorBidi" w:hAnsiTheme="majorBidi" w:cstheme="majorBidi"/>
                <w:bCs/>
                <w:szCs w:val="24"/>
              </w:rPr>
              <w:t>The simplest approach is the ostrich algorithm: stick your head in the sand and pretend there is no problem at all</w:t>
            </w:r>
            <w:r w:rsidR="0029577E">
              <w:rPr>
                <w:rFonts w:asciiTheme="majorBidi" w:hAnsiTheme="majorBidi" w:cstheme="majorBidi"/>
                <w:bCs/>
                <w:szCs w:val="24"/>
              </w:rPr>
              <w:t>!</w:t>
            </w:r>
          </w:p>
          <w:p w:rsidR="00CA12E5" w:rsidRPr="009C7508" w:rsidRDefault="009C7508" w:rsidP="00172E43">
            <w:pPr>
              <w:spacing w:after="120"/>
              <w:ind w:firstLine="360"/>
              <w:jc w:val="both"/>
              <w:rPr>
                <w:rFonts w:asciiTheme="majorBidi" w:hAnsiTheme="majorBidi" w:cstheme="majorBidi"/>
                <w:b/>
                <w:bCs/>
                <w:i/>
                <w:szCs w:val="24"/>
              </w:rPr>
            </w:pPr>
            <w:r w:rsidRPr="009C7508">
              <w:rPr>
                <w:rFonts w:asciiTheme="majorBidi" w:hAnsiTheme="majorBidi" w:cstheme="majorBidi"/>
                <w:b/>
                <w:bCs/>
                <w:i/>
                <w:szCs w:val="24"/>
              </w:rPr>
              <w:t>Advantages</w:t>
            </w:r>
          </w:p>
          <w:p w:rsidR="009C7508" w:rsidRDefault="00544DAD" w:rsidP="00DE61B6">
            <w:pPr>
              <w:spacing w:after="120"/>
              <w:ind w:firstLine="360"/>
              <w:jc w:val="both"/>
              <w:rPr>
                <w:rFonts w:asciiTheme="majorBidi" w:hAnsiTheme="majorBidi" w:cstheme="majorBidi"/>
                <w:bCs/>
                <w:szCs w:val="24"/>
              </w:rPr>
            </w:pPr>
            <w:r w:rsidRPr="00544DAD">
              <w:rPr>
                <w:rFonts w:asciiTheme="majorBidi" w:hAnsiTheme="majorBidi" w:cstheme="majorBidi"/>
                <w:bCs/>
                <w:szCs w:val="24"/>
              </w:rPr>
              <w:t>In many systems, deadlocks occur infrequently (say, once per year);</w:t>
            </w:r>
            <w:r>
              <w:rPr>
                <w:rFonts w:asciiTheme="majorBidi" w:hAnsiTheme="majorBidi" w:cstheme="majorBidi"/>
                <w:bCs/>
                <w:szCs w:val="24"/>
              </w:rPr>
              <w:t xml:space="preserve"> </w:t>
            </w:r>
            <w:r w:rsidRPr="00544DAD">
              <w:rPr>
                <w:rFonts w:asciiTheme="majorBidi" w:hAnsiTheme="majorBidi" w:cstheme="majorBidi"/>
                <w:bCs/>
                <w:szCs w:val="24"/>
              </w:rPr>
              <w:t xml:space="preserve">thus, this method is cheaper </w:t>
            </w:r>
            <w:r w:rsidR="00213F68">
              <w:rPr>
                <w:rFonts w:asciiTheme="majorBidi" w:hAnsiTheme="majorBidi" w:cstheme="majorBidi"/>
                <w:bCs/>
                <w:szCs w:val="24"/>
              </w:rPr>
              <w:t>t</w:t>
            </w:r>
            <w:r w:rsidRPr="00544DAD">
              <w:rPr>
                <w:rFonts w:asciiTheme="majorBidi" w:hAnsiTheme="majorBidi" w:cstheme="majorBidi"/>
                <w:bCs/>
                <w:szCs w:val="24"/>
              </w:rPr>
              <w:t>han the prevention, avoidance, or detection and</w:t>
            </w:r>
            <w:r>
              <w:rPr>
                <w:rFonts w:asciiTheme="majorBidi" w:hAnsiTheme="majorBidi" w:cstheme="majorBidi"/>
                <w:bCs/>
                <w:szCs w:val="24"/>
              </w:rPr>
              <w:t xml:space="preserve"> </w:t>
            </w:r>
            <w:r w:rsidRPr="00544DAD">
              <w:rPr>
                <w:rFonts w:asciiTheme="majorBidi" w:hAnsiTheme="majorBidi" w:cstheme="majorBidi"/>
                <w:bCs/>
                <w:szCs w:val="24"/>
              </w:rPr>
              <w:t>recovery methods, which must be used constantly</w:t>
            </w:r>
            <w:r w:rsidR="00213F68">
              <w:rPr>
                <w:rFonts w:asciiTheme="majorBidi" w:hAnsiTheme="majorBidi" w:cstheme="majorBidi"/>
                <w:bCs/>
                <w:szCs w:val="24"/>
              </w:rPr>
              <w:t xml:space="preserve"> and </w:t>
            </w:r>
            <w:r w:rsidR="00DE61B6">
              <w:rPr>
                <w:rFonts w:asciiTheme="majorBidi" w:hAnsiTheme="majorBidi" w:cstheme="majorBidi"/>
                <w:bCs/>
                <w:szCs w:val="24"/>
              </w:rPr>
              <w:t xml:space="preserve">hence </w:t>
            </w:r>
            <w:r w:rsidR="00213F68">
              <w:rPr>
                <w:rFonts w:asciiTheme="majorBidi" w:hAnsiTheme="majorBidi" w:cstheme="majorBidi"/>
                <w:bCs/>
                <w:szCs w:val="24"/>
              </w:rPr>
              <w:t>costly.</w:t>
            </w:r>
            <w:r w:rsidR="00473A21">
              <w:rPr>
                <w:rFonts w:asciiTheme="majorBidi" w:hAnsiTheme="majorBidi" w:cstheme="majorBidi"/>
                <w:bCs/>
                <w:szCs w:val="24"/>
              </w:rPr>
              <w:t xml:space="preserve"> </w:t>
            </w:r>
            <w:r w:rsidR="00473A21" w:rsidRPr="00473A21">
              <w:rPr>
                <w:rFonts w:asciiTheme="majorBidi" w:hAnsiTheme="majorBidi" w:cstheme="majorBidi"/>
                <w:bCs/>
                <w:szCs w:val="24"/>
              </w:rPr>
              <w:t>Most operating systems, including UNIX and Windows,</w:t>
            </w:r>
            <w:r w:rsidR="00473A21">
              <w:rPr>
                <w:rFonts w:asciiTheme="majorBidi" w:hAnsiTheme="majorBidi" w:cstheme="majorBidi"/>
                <w:bCs/>
                <w:szCs w:val="24"/>
              </w:rPr>
              <w:t xml:space="preserve"> use this approach.</w:t>
            </w:r>
          </w:p>
          <w:p w:rsidR="00764E22" w:rsidRPr="00F3288A" w:rsidRDefault="00764E22" w:rsidP="00DE61B6">
            <w:pPr>
              <w:spacing w:after="120"/>
              <w:ind w:firstLine="360"/>
              <w:jc w:val="both"/>
              <w:rPr>
                <w:rFonts w:asciiTheme="majorBidi" w:hAnsiTheme="majorBidi" w:cstheme="majorBidi"/>
                <w:b/>
                <w:bCs/>
                <w:i/>
                <w:szCs w:val="24"/>
              </w:rPr>
            </w:pPr>
            <w:r w:rsidRPr="00F3288A">
              <w:rPr>
                <w:rFonts w:asciiTheme="majorBidi" w:hAnsiTheme="majorBidi" w:cstheme="majorBidi"/>
                <w:b/>
                <w:bCs/>
                <w:i/>
                <w:szCs w:val="24"/>
              </w:rPr>
              <w:t>Disadvantages</w:t>
            </w:r>
          </w:p>
          <w:p w:rsidR="00764E22" w:rsidRPr="008A4B52" w:rsidRDefault="004D1D1B" w:rsidP="007048C6">
            <w:pPr>
              <w:spacing w:after="120"/>
              <w:ind w:firstLine="360"/>
              <w:jc w:val="both"/>
              <w:rPr>
                <w:rFonts w:asciiTheme="majorBidi" w:hAnsiTheme="majorBidi" w:cstheme="majorBidi"/>
                <w:bCs/>
                <w:szCs w:val="24"/>
              </w:rPr>
            </w:pPr>
            <w:r>
              <w:rPr>
                <w:rFonts w:asciiTheme="majorBidi" w:hAnsiTheme="majorBidi" w:cstheme="majorBidi"/>
                <w:bCs/>
                <w:szCs w:val="24"/>
              </w:rPr>
              <w:t xml:space="preserve">In this case, </w:t>
            </w:r>
            <w:r w:rsidRPr="004D1D1B">
              <w:rPr>
                <w:rFonts w:asciiTheme="majorBidi" w:hAnsiTheme="majorBidi" w:cstheme="majorBidi"/>
                <w:bCs/>
                <w:szCs w:val="24"/>
              </w:rPr>
              <w:t>we may arrive at</w:t>
            </w:r>
            <w:r>
              <w:rPr>
                <w:rFonts w:asciiTheme="majorBidi" w:hAnsiTheme="majorBidi" w:cstheme="majorBidi"/>
                <w:bCs/>
                <w:szCs w:val="24"/>
              </w:rPr>
              <w:t xml:space="preserve"> </w:t>
            </w:r>
            <w:r w:rsidRPr="004D1D1B">
              <w:rPr>
                <w:rFonts w:asciiTheme="majorBidi" w:hAnsiTheme="majorBidi" w:cstheme="majorBidi"/>
                <w:bCs/>
                <w:szCs w:val="24"/>
              </w:rPr>
              <w:t>a situation where the system is in a deadlocked state yet has no way of</w:t>
            </w:r>
            <w:r>
              <w:rPr>
                <w:rFonts w:asciiTheme="majorBidi" w:hAnsiTheme="majorBidi" w:cstheme="majorBidi"/>
                <w:bCs/>
                <w:szCs w:val="24"/>
              </w:rPr>
              <w:t xml:space="preserve"> </w:t>
            </w:r>
            <w:r w:rsidRPr="004D1D1B">
              <w:rPr>
                <w:rFonts w:asciiTheme="majorBidi" w:hAnsiTheme="majorBidi" w:cstheme="majorBidi"/>
                <w:bCs/>
                <w:szCs w:val="24"/>
              </w:rPr>
              <w:t xml:space="preserve">recognizing what has happened. </w:t>
            </w:r>
            <w:r>
              <w:rPr>
                <w:rFonts w:asciiTheme="majorBidi" w:hAnsiTheme="majorBidi" w:cstheme="majorBidi"/>
                <w:bCs/>
                <w:szCs w:val="24"/>
              </w:rPr>
              <w:t>T</w:t>
            </w:r>
            <w:r w:rsidRPr="004D1D1B">
              <w:rPr>
                <w:rFonts w:asciiTheme="majorBidi" w:hAnsiTheme="majorBidi" w:cstheme="majorBidi"/>
                <w:bCs/>
                <w:szCs w:val="24"/>
              </w:rPr>
              <w:t>he undetected deadlock will</w:t>
            </w:r>
            <w:r>
              <w:rPr>
                <w:rFonts w:asciiTheme="majorBidi" w:hAnsiTheme="majorBidi" w:cstheme="majorBidi"/>
                <w:bCs/>
                <w:szCs w:val="24"/>
              </w:rPr>
              <w:t xml:space="preserve"> </w:t>
            </w:r>
            <w:r w:rsidRPr="004D1D1B">
              <w:rPr>
                <w:rFonts w:asciiTheme="majorBidi" w:hAnsiTheme="majorBidi" w:cstheme="majorBidi"/>
                <w:bCs/>
                <w:szCs w:val="24"/>
              </w:rPr>
              <w:t>result in deterioration of the system's performance, because resources are being</w:t>
            </w:r>
            <w:r>
              <w:rPr>
                <w:rFonts w:asciiTheme="majorBidi" w:hAnsiTheme="majorBidi" w:cstheme="majorBidi"/>
                <w:bCs/>
                <w:szCs w:val="24"/>
              </w:rPr>
              <w:t xml:space="preserve"> </w:t>
            </w:r>
            <w:r w:rsidRPr="004D1D1B">
              <w:rPr>
                <w:rFonts w:asciiTheme="majorBidi" w:hAnsiTheme="majorBidi" w:cstheme="majorBidi"/>
                <w:bCs/>
                <w:szCs w:val="24"/>
              </w:rPr>
              <w:t>held by processes that cannot run</w:t>
            </w:r>
            <w:r w:rsidR="007048C6">
              <w:rPr>
                <w:rFonts w:asciiTheme="majorBidi" w:hAnsiTheme="majorBidi" w:cstheme="majorBidi"/>
                <w:bCs/>
                <w:szCs w:val="24"/>
              </w:rPr>
              <w:t>;</w:t>
            </w:r>
            <w:r w:rsidRPr="004D1D1B">
              <w:rPr>
                <w:rFonts w:asciiTheme="majorBidi" w:hAnsiTheme="majorBidi" w:cstheme="majorBidi"/>
                <w:bCs/>
                <w:szCs w:val="24"/>
              </w:rPr>
              <w:t xml:space="preserve"> and because more and more processes, as</w:t>
            </w:r>
            <w:r>
              <w:rPr>
                <w:rFonts w:asciiTheme="majorBidi" w:hAnsiTheme="majorBidi" w:cstheme="majorBidi"/>
                <w:bCs/>
                <w:szCs w:val="24"/>
              </w:rPr>
              <w:t xml:space="preserve"> </w:t>
            </w:r>
            <w:r w:rsidRPr="004D1D1B">
              <w:rPr>
                <w:rFonts w:asciiTheme="majorBidi" w:hAnsiTheme="majorBidi" w:cstheme="majorBidi"/>
                <w:bCs/>
                <w:szCs w:val="24"/>
              </w:rPr>
              <w:t>they make requests for resources, will enter a deadlocked state. Eventually, the</w:t>
            </w:r>
            <w:r w:rsidR="00DD6002">
              <w:rPr>
                <w:rFonts w:asciiTheme="majorBidi" w:hAnsiTheme="majorBidi" w:cstheme="majorBidi"/>
                <w:bCs/>
                <w:szCs w:val="24"/>
              </w:rPr>
              <w:t xml:space="preserve"> </w:t>
            </w:r>
            <w:r w:rsidRPr="004D1D1B">
              <w:rPr>
                <w:rFonts w:asciiTheme="majorBidi" w:hAnsiTheme="majorBidi" w:cstheme="majorBidi"/>
                <w:bCs/>
                <w:szCs w:val="24"/>
              </w:rPr>
              <w:t>system will stop functioning and will need to be restarted manually.</w:t>
            </w:r>
          </w:p>
        </w:tc>
      </w:tr>
      <w:tr w:rsidR="008E4132" w:rsidRPr="008E4132" w:rsidTr="00172E43">
        <w:tc>
          <w:tcPr>
            <w:tcW w:w="648" w:type="dxa"/>
          </w:tcPr>
          <w:p w:rsidR="008E4132" w:rsidRPr="008E4132" w:rsidRDefault="004D5823" w:rsidP="00172E43">
            <w:pPr>
              <w:rPr>
                <w:rFonts w:asciiTheme="majorBidi" w:hAnsiTheme="majorBidi" w:cstheme="majorBidi"/>
                <w:b/>
                <w:bCs/>
                <w:szCs w:val="24"/>
              </w:rPr>
            </w:pPr>
            <w:r>
              <w:rPr>
                <w:rFonts w:asciiTheme="majorBidi" w:hAnsiTheme="majorBidi" w:cstheme="majorBidi"/>
                <w:b/>
                <w:bCs/>
                <w:szCs w:val="24"/>
              </w:rPr>
              <w:t>3.7</w:t>
            </w:r>
          </w:p>
        </w:tc>
        <w:tc>
          <w:tcPr>
            <w:tcW w:w="10080" w:type="dxa"/>
          </w:tcPr>
          <w:p w:rsidR="008E4132" w:rsidRDefault="004D5823"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Deadlock Detection and Recovery</w:t>
            </w:r>
          </w:p>
          <w:p w:rsidR="004D5823" w:rsidRDefault="009A1353" w:rsidP="00172E43">
            <w:pPr>
              <w:spacing w:after="120"/>
              <w:ind w:firstLine="360"/>
              <w:jc w:val="both"/>
              <w:rPr>
                <w:rFonts w:asciiTheme="majorBidi" w:hAnsiTheme="majorBidi" w:cstheme="majorBidi"/>
                <w:bCs/>
                <w:szCs w:val="24"/>
              </w:rPr>
            </w:pPr>
            <w:r w:rsidRPr="009A1353">
              <w:rPr>
                <w:rFonts w:asciiTheme="majorBidi" w:hAnsiTheme="majorBidi" w:cstheme="majorBidi"/>
                <w:bCs/>
                <w:szCs w:val="24"/>
              </w:rPr>
              <w:t>When this technique is used, the system does not attempt to prevent deadlocks from occurring. Instead, it lets them occur, tries to detect when this happens, and then takes some action to recover after the fact.</w:t>
            </w:r>
          </w:p>
          <w:p w:rsidR="00B71FD9" w:rsidRPr="00B71FD9" w:rsidRDefault="00B71FD9" w:rsidP="00B71FD9">
            <w:pPr>
              <w:spacing w:after="120"/>
              <w:ind w:firstLine="360"/>
              <w:jc w:val="both"/>
              <w:rPr>
                <w:rFonts w:asciiTheme="majorBidi" w:hAnsiTheme="majorBidi" w:cstheme="majorBidi"/>
                <w:bCs/>
                <w:szCs w:val="24"/>
              </w:rPr>
            </w:pPr>
            <w:r w:rsidRPr="00B71FD9">
              <w:rPr>
                <w:rFonts w:asciiTheme="majorBidi" w:hAnsiTheme="majorBidi" w:cstheme="majorBidi"/>
                <w:bCs/>
                <w:szCs w:val="24"/>
              </w:rPr>
              <w:t>In this environment,</w:t>
            </w:r>
            <w:r>
              <w:rPr>
                <w:rFonts w:asciiTheme="majorBidi" w:hAnsiTheme="majorBidi" w:cstheme="majorBidi"/>
                <w:bCs/>
                <w:szCs w:val="24"/>
              </w:rPr>
              <w:t xml:space="preserve"> </w:t>
            </w:r>
            <w:r w:rsidRPr="00B71FD9">
              <w:rPr>
                <w:rFonts w:asciiTheme="majorBidi" w:hAnsiTheme="majorBidi" w:cstheme="majorBidi"/>
                <w:bCs/>
                <w:szCs w:val="24"/>
              </w:rPr>
              <w:t>the system must provide:</w:t>
            </w:r>
          </w:p>
          <w:p w:rsidR="000346DE" w:rsidRDefault="00B71FD9" w:rsidP="00167210">
            <w:pPr>
              <w:pStyle w:val="ListParagraph"/>
              <w:numPr>
                <w:ilvl w:val="0"/>
                <w:numId w:val="62"/>
              </w:numPr>
              <w:spacing w:after="120"/>
              <w:jc w:val="both"/>
              <w:rPr>
                <w:rFonts w:asciiTheme="majorBidi" w:hAnsiTheme="majorBidi" w:cstheme="majorBidi"/>
                <w:bCs/>
                <w:szCs w:val="24"/>
              </w:rPr>
            </w:pPr>
            <w:r w:rsidRPr="00FE215A">
              <w:rPr>
                <w:rFonts w:asciiTheme="majorBidi" w:hAnsiTheme="majorBidi" w:cstheme="majorBidi"/>
                <w:bCs/>
                <w:szCs w:val="24"/>
              </w:rPr>
              <w:t>An algorithm that examines the state of the system to determine whether a deadlock has occurred.</w:t>
            </w:r>
          </w:p>
          <w:p w:rsidR="009A1353" w:rsidRDefault="00B71FD9" w:rsidP="00167210">
            <w:pPr>
              <w:pStyle w:val="ListParagraph"/>
              <w:numPr>
                <w:ilvl w:val="0"/>
                <w:numId w:val="62"/>
              </w:numPr>
              <w:spacing w:after="120"/>
              <w:jc w:val="both"/>
              <w:rPr>
                <w:rFonts w:asciiTheme="majorBidi" w:hAnsiTheme="majorBidi" w:cstheme="majorBidi"/>
                <w:bCs/>
                <w:szCs w:val="24"/>
              </w:rPr>
            </w:pPr>
            <w:r w:rsidRPr="000346DE">
              <w:rPr>
                <w:rFonts w:asciiTheme="majorBidi" w:hAnsiTheme="majorBidi" w:cstheme="majorBidi"/>
                <w:bCs/>
                <w:szCs w:val="24"/>
              </w:rPr>
              <w:t>An algorithm to recover from the deadlock.</w:t>
            </w:r>
          </w:p>
          <w:p w:rsidR="006E1821" w:rsidRPr="003B18DA" w:rsidRDefault="003B18DA" w:rsidP="006E1821">
            <w:pPr>
              <w:spacing w:after="120"/>
              <w:ind w:firstLine="342"/>
              <w:jc w:val="both"/>
              <w:rPr>
                <w:rFonts w:asciiTheme="majorBidi" w:hAnsiTheme="majorBidi" w:cstheme="majorBidi"/>
                <w:b/>
                <w:bCs/>
                <w:color w:val="C00000"/>
                <w:szCs w:val="24"/>
              </w:rPr>
            </w:pPr>
            <w:r w:rsidRPr="003B18DA">
              <w:rPr>
                <w:rFonts w:asciiTheme="majorBidi" w:hAnsiTheme="majorBidi" w:cstheme="majorBidi"/>
                <w:b/>
                <w:bCs/>
                <w:color w:val="C00000"/>
                <w:szCs w:val="24"/>
              </w:rPr>
              <w:t>Deadlock Detection</w:t>
            </w:r>
          </w:p>
          <w:p w:rsidR="003B18DA" w:rsidRPr="000C34F4" w:rsidRDefault="008C1EA3" w:rsidP="006E1821">
            <w:pPr>
              <w:spacing w:after="120"/>
              <w:ind w:firstLine="342"/>
              <w:jc w:val="both"/>
              <w:rPr>
                <w:rFonts w:asciiTheme="majorBidi" w:hAnsiTheme="majorBidi" w:cstheme="majorBidi"/>
                <w:b/>
                <w:bCs/>
                <w:i/>
                <w:color w:val="336600"/>
                <w:szCs w:val="24"/>
              </w:rPr>
            </w:pPr>
            <w:r w:rsidRPr="000C34F4">
              <w:rPr>
                <w:rFonts w:asciiTheme="majorBidi" w:hAnsiTheme="majorBidi" w:cstheme="majorBidi"/>
                <w:b/>
                <w:bCs/>
                <w:i/>
                <w:color w:val="336600"/>
                <w:szCs w:val="24"/>
              </w:rPr>
              <w:t>Deadlock detection with single instance of each resource type</w:t>
            </w:r>
          </w:p>
          <w:p w:rsidR="008C1EA3" w:rsidRDefault="0040433C" w:rsidP="006E1821">
            <w:pPr>
              <w:spacing w:after="120"/>
              <w:ind w:firstLine="342"/>
              <w:jc w:val="both"/>
              <w:rPr>
                <w:rFonts w:asciiTheme="majorBidi" w:hAnsiTheme="majorBidi" w:cstheme="majorBidi"/>
                <w:bCs/>
                <w:szCs w:val="24"/>
              </w:rPr>
            </w:pPr>
            <w:r w:rsidRPr="0040433C">
              <w:rPr>
                <w:rFonts w:asciiTheme="majorBidi" w:hAnsiTheme="majorBidi" w:cstheme="majorBidi"/>
                <w:bCs/>
                <w:szCs w:val="24"/>
              </w:rPr>
              <w:t>For such a system, we can construct a resource</w:t>
            </w:r>
            <w:r w:rsidR="00955163">
              <w:rPr>
                <w:rFonts w:asciiTheme="majorBidi" w:hAnsiTheme="majorBidi" w:cstheme="majorBidi"/>
                <w:bCs/>
                <w:szCs w:val="24"/>
              </w:rPr>
              <w:t>-allocation</w:t>
            </w:r>
            <w:r w:rsidRPr="0040433C">
              <w:rPr>
                <w:rFonts w:asciiTheme="majorBidi" w:hAnsiTheme="majorBidi" w:cstheme="majorBidi"/>
                <w:bCs/>
                <w:szCs w:val="24"/>
              </w:rPr>
              <w:t xml:space="preserve"> graph. If this graph contains one or more cycles, a deadlock exists. Any process that is part of a cycle is deadlocked. If no cycles exist, the system is not deadlocked.</w:t>
            </w:r>
          </w:p>
          <w:p w:rsidR="00DD5658" w:rsidRDefault="00DD5658" w:rsidP="006E1821">
            <w:pPr>
              <w:spacing w:after="120"/>
              <w:ind w:firstLine="342"/>
              <w:jc w:val="both"/>
              <w:rPr>
                <w:rFonts w:asciiTheme="majorBidi" w:hAnsiTheme="majorBidi" w:cstheme="majorBidi"/>
                <w:bCs/>
                <w:szCs w:val="24"/>
              </w:rPr>
            </w:pPr>
            <w:r>
              <w:rPr>
                <w:rFonts w:asciiTheme="majorBidi" w:hAnsiTheme="majorBidi" w:cstheme="majorBidi"/>
                <w:bCs/>
                <w:szCs w:val="24"/>
              </w:rPr>
              <w:t>We can run a DFS</w:t>
            </w:r>
            <w:r w:rsidR="00463842">
              <w:rPr>
                <w:rFonts w:asciiTheme="majorBidi" w:hAnsiTheme="majorBidi" w:cstheme="majorBidi"/>
                <w:bCs/>
                <w:szCs w:val="24"/>
              </w:rPr>
              <w:t xml:space="preserve"> (or BFS)</w:t>
            </w:r>
            <w:r>
              <w:rPr>
                <w:rFonts w:asciiTheme="majorBidi" w:hAnsiTheme="majorBidi" w:cstheme="majorBidi"/>
                <w:bCs/>
                <w:szCs w:val="24"/>
              </w:rPr>
              <w:t xml:space="preserve"> algorithm to </w:t>
            </w:r>
            <w:r w:rsidR="005F1A0F">
              <w:rPr>
                <w:rFonts w:asciiTheme="majorBidi" w:hAnsiTheme="majorBidi" w:cstheme="majorBidi"/>
                <w:bCs/>
                <w:szCs w:val="24"/>
              </w:rPr>
              <w:t>detect cycle in the graph as well as the processes that are part of the deadlock (i.e., the cycle).</w:t>
            </w:r>
          </w:p>
          <w:p w:rsidR="00CF1645" w:rsidRDefault="009210A8" w:rsidP="0057297B">
            <w:pPr>
              <w:spacing w:after="60"/>
              <w:ind w:firstLine="346"/>
              <w:jc w:val="both"/>
              <w:rPr>
                <w:rFonts w:asciiTheme="majorBidi" w:hAnsiTheme="majorBidi" w:cstheme="majorBidi"/>
                <w:bCs/>
                <w:szCs w:val="24"/>
              </w:rPr>
            </w:pPr>
            <w:r w:rsidRPr="000C34F4">
              <w:rPr>
                <w:rFonts w:asciiTheme="majorBidi" w:hAnsiTheme="majorBidi" w:cstheme="majorBidi"/>
                <w:b/>
                <w:bCs/>
                <w:i/>
                <w:color w:val="336600"/>
                <w:szCs w:val="24"/>
              </w:rPr>
              <w:t xml:space="preserve">Deadlock detection with </w:t>
            </w:r>
            <w:r>
              <w:rPr>
                <w:rFonts w:asciiTheme="majorBidi" w:hAnsiTheme="majorBidi" w:cstheme="majorBidi"/>
                <w:b/>
                <w:bCs/>
                <w:i/>
                <w:color w:val="336600"/>
                <w:szCs w:val="24"/>
              </w:rPr>
              <w:t>multiple</w:t>
            </w:r>
            <w:r w:rsidRPr="000C34F4">
              <w:rPr>
                <w:rFonts w:asciiTheme="majorBidi" w:hAnsiTheme="majorBidi" w:cstheme="majorBidi"/>
                <w:b/>
                <w:bCs/>
                <w:i/>
                <w:color w:val="336600"/>
                <w:szCs w:val="24"/>
              </w:rPr>
              <w:t xml:space="preserve"> instance</w:t>
            </w:r>
            <w:r>
              <w:rPr>
                <w:rFonts w:asciiTheme="majorBidi" w:hAnsiTheme="majorBidi" w:cstheme="majorBidi"/>
                <w:b/>
                <w:bCs/>
                <w:i/>
                <w:color w:val="336600"/>
                <w:szCs w:val="24"/>
              </w:rPr>
              <w:t>s</w:t>
            </w:r>
            <w:r w:rsidRPr="000C34F4">
              <w:rPr>
                <w:rFonts w:asciiTheme="majorBidi" w:hAnsiTheme="majorBidi" w:cstheme="majorBidi"/>
                <w:b/>
                <w:bCs/>
                <w:i/>
                <w:color w:val="336600"/>
                <w:szCs w:val="24"/>
              </w:rPr>
              <w:t xml:space="preserve"> of each resource type</w:t>
            </w:r>
          </w:p>
          <w:p w:rsidR="009210A8" w:rsidRDefault="0047020B" w:rsidP="006E1821">
            <w:pPr>
              <w:spacing w:after="120"/>
              <w:ind w:firstLine="342"/>
              <w:jc w:val="both"/>
              <w:rPr>
                <w:rFonts w:asciiTheme="majorBidi" w:hAnsiTheme="majorBidi" w:cstheme="majorBidi"/>
                <w:bCs/>
                <w:iCs/>
                <w:szCs w:val="24"/>
              </w:rPr>
            </w:pPr>
            <w:r w:rsidRPr="0047020B">
              <w:rPr>
                <w:rFonts w:asciiTheme="majorBidi" w:hAnsiTheme="majorBidi" w:cstheme="majorBidi"/>
                <w:bCs/>
                <w:szCs w:val="24"/>
              </w:rPr>
              <w:t xml:space="preserve">When multiple copies of some of the resources exist, a different approach is needed to detect deadlocks. We will now present a matrix-based algorithm for detecting deadlock among </w:t>
            </w:r>
            <w:r w:rsidRPr="0047020B">
              <w:rPr>
                <w:rFonts w:asciiTheme="majorBidi" w:hAnsiTheme="majorBidi" w:cstheme="majorBidi"/>
                <w:bCs/>
                <w:i/>
                <w:iCs/>
                <w:szCs w:val="24"/>
              </w:rPr>
              <w:t xml:space="preserve">n </w:t>
            </w:r>
            <w:r w:rsidRPr="0047020B">
              <w:rPr>
                <w:rFonts w:asciiTheme="majorBidi" w:hAnsiTheme="majorBidi" w:cstheme="majorBidi"/>
                <w:bCs/>
                <w:szCs w:val="24"/>
              </w:rPr>
              <w:t>processes</w:t>
            </w:r>
            <w:r>
              <w:rPr>
                <w:rFonts w:asciiTheme="majorBidi" w:hAnsiTheme="majorBidi" w:cstheme="majorBidi"/>
                <w:bCs/>
                <w:szCs w:val="24"/>
              </w:rPr>
              <w:t>,</w:t>
            </w:r>
            <w:r w:rsidRPr="0047020B">
              <w:rPr>
                <w:rFonts w:asciiTheme="majorBidi" w:hAnsiTheme="majorBidi" w:cstheme="majorBidi"/>
                <w:bCs/>
                <w:szCs w:val="24"/>
              </w:rPr>
              <w:t xml:space="preserve"> </w:t>
            </w:r>
            <w:r w:rsidRPr="0047020B">
              <w:rPr>
                <w:rFonts w:asciiTheme="majorBidi" w:hAnsiTheme="majorBidi" w:cstheme="majorBidi"/>
                <w:bCs/>
                <w:i/>
                <w:iCs/>
                <w:szCs w:val="24"/>
              </w:rPr>
              <w:t>P</w:t>
            </w:r>
            <w:r w:rsidRPr="0047020B">
              <w:rPr>
                <w:rFonts w:asciiTheme="majorBidi" w:hAnsiTheme="majorBidi" w:cstheme="majorBidi"/>
                <w:bCs/>
                <w:szCs w:val="24"/>
                <w:vertAlign w:val="subscript"/>
              </w:rPr>
              <w:t>1</w:t>
            </w:r>
            <w:r w:rsidRPr="0047020B">
              <w:rPr>
                <w:rFonts w:asciiTheme="majorBidi" w:hAnsiTheme="majorBidi" w:cstheme="majorBidi"/>
                <w:bCs/>
                <w:i/>
                <w:iCs/>
                <w:szCs w:val="24"/>
              </w:rPr>
              <w:t xml:space="preserve"> </w:t>
            </w:r>
            <w:r w:rsidRPr="0047020B">
              <w:rPr>
                <w:rFonts w:asciiTheme="majorBidi" w:hAnsiTheme="majorBidi" w:cstheme="majorBidi"/>
                <w:bCs/>
                <w:szCs w:val="24"/>
              </w:rPr>
              <w:t xml:space="preserve">through </w:t>
            </w:r>
            <w:r w:rsidRPr="0047020B">
              <w:rPr>
                <w:rFonts w:asciiTheme="majorBidi" w:hAnsiTheme="majorBidi" w:cstheme="majorBidi"/>
                <w:bCs/>
                <w:i/>
                <w:iCs/>
                <w:szCs w:val="24"/>
              </w:rPr>
              <w:t>P</w:t>
            </w:r>
            <w:r w:rsidRPr="0047020B">
              <w:rPr>
                <w:rFonts w:asciiTheme="majorBidi" w:hAnsiTheme="majorBidi" w:cstheme="majorBidi"/>
                <w:bCs/>
                <w:i/>
                <w:iCs/>
                <w:szCs w:val="24"/>
                <w:vertAlign w:val="subscript"/>
              </w:rPr>
              <w:t>n</w:t>
            </w:r>
            <w:r w:rsidRPr="0047020B">
              <w:rPr>
                <w:rFonts w:asciiTheme="majorBidi" w:hAnsiTheme="majorBidi" w:cstheme="majorBidi"/>
                <w:bCs/>
                <w:i/>
                <w:iCs/>
                <w:szCs w:val="24"/>
              </w:rPr>
              <w:t>.</w:t>
            </w:r>
          </w:p>
          <w:p w:rsidR="00703387" w:rsidRDefault="00C55ED3" w:rsidP="006E1821">
            <w:pPr>
              <w:spacing w:after="120"/>
              <w:ind w:firstLine="342"/>
              <w:jc w:val="both"/>
              <w:rPr>
                <w:rFonts w:asciiTheme="majorBidi" w:hAnsiTheme="majorBidi" w:cstheme="majorBidi"/>
                <w:bCs/>
                <w:iCs/>
                <w:szCs w:val="24"/>
              </w:rPr>
            </w:pPr>
            <w:r>
              <w:rPr>
                <w:rFonts w:asciiTheme="majorBidi" w:hAnsiTheme="majorBidi" w:cstheme="majorBidi"/>
                <w:bCs/>
                <w:iCs/>
                <w:szCs w:val="24"/>
              </w:rPr>
              <w:t>Let,</w:t>
            </w:r>
          </w:p>
          <w:p w:rsidR="00C55ED3" w:rsidRDefault="007227F5" w:rsidP="0057297B">
            <w:pPr>
              <w:tabs>
                <w:tab w:val="left" w:pos="702"/>
                <w:tab w:val="left" w:pos="1062"/>
              </w:tabs>
              <w:spacing w:after="60"/>
              <w:ind w:firstLine="346"/>
              <w:jc w:val="both"/>
              <w:rPr>
                <w:rFonts w:asciiTheme="majorBidi" w:hAnsiTheme="majorBidi" w:cstheme="majorBidi"/>
                <w:bCs/>
                <w:iCs/>
                <w:szCs w:val="24"/>
              </w:rPr>
            </w:pPr>
            <w:r w:rsidRPr="00B81D67">
              <w:rPr>
                <w:rFonts w:asciiTheme="majorBidi" w:hAnsiTheme="majorBidi" w:cstheme="majorBidi"/>
                <w:b/>
                <w:bCs/>
                <w:i/>
                <w:iCs/>
                <w:szCs w:val="24"/>
              </w:rPr>
              <w:t>m</w:t>
            </w:r>
            <w:r>
              <w:rPr>
                <w:rFonts w:asciiTheme="majorBidi" w:hAnsiTheme="majorBidi" w:cstheme="majorBidi"/>
                <w:bCs/>
                <w:iCs/>
                <w:szCs w:val="24"/>
              </w:rPr>
              <w:tab/>
              <w:t>=</w:t>
            </w:r>
            <w:r>
              <w:rPr>
                <w:rFonts w:asciiTheme="majorBidi" w:hAnsiTheme="majorBidi" w:cstheme="majorBidi"/>
                <w:bCs/>
                <w:iCs/>
                <w:szCs w:val="24"/>
              </w:rPr>
              <w:tab/>
            </w:r>
            <w:r w:rsidR="00803782">
              <w:rPr>
                <w:rFonts w:asciiTheme="majorBidi" w:hAnsiTheme="majorBidi" w:cstheme="majorBidi"/>
                <w:bCs/>
                <w:iCs/>
                <w:szCs w:val="24"/>
              </w:rPr>
              <w:t>number of resource types/classes</w:t>
            </w:r>
          </w:p>
          <w:p w:rsidR="00581E53" w:rsidRDefault="000C6F70" w:rsidP="0057297B">
            <w:pPr>
              <w:tabs>
                <w:tab w:val="left" w:pos="702"/>
                <w:tab w:val="left" w:pos="1062"/>
              </w:tabs>
              <w:spacing w:after="60"/>
              <w:ind w:firstLine="346"/>
              <w:jc w:val="both"/>
              <w:rPr>
                <w:rFonts w:asciiTheme="majorBidi" w:hAnsiTheme="majorBidi" w:cstheme="majorBidi"/>
                <w:bCs/>
                <w:iCs/>
                <w:szCs w:val="24"/>
              </w:rPr>
            </w:pPr>
            <w:r w:rsidRPr="00B81D67">
              <w:rPr>
                <w:rFonts w:asciiTheme="majorBidi" w:hAnsiTheme="majorBidi" w:cstheme="majorBidi"/>
                <w:b/>
                <w:bCs/>
                <w:i/>
                <w:iCs/>
                <w:szCs w:val="24"/>
              </w:rPr>
              <w:t>E</w:t>
            </w:r>
            <w:r>
              <w:rPr>
                <w:rFonts w:asciiTheme="majorBidi" w:hAnsiTheme="majorBidi" w:cstheme="majorBidi"/>
                <w:bCs/>
                <w:iCs/>
                <w:szCs w:val="24"/>
              </w:rPr>
              <w:tab/>
              <w:t>=</w:t>
            </w:r>
            <w:r>
              <w:rPr>
                <w:rFonts w:asciiTheme="majorBidi" w:hAnsiTheme="majorBidi" w:cstheme="majorBidi"/>
                <w:bCs/>
                <w:iCs/>
                <w:szCs w:val="24"/>
              </w:rPr>
              <w:tab/>
            </w:r>
            <w:r w:rsidRPr="00EA0F11">
              <w:rPr>
                <w:rFonts w:asciiTheme="majorBidi" w:hAnsiTheme="majorBidi" w:cstheme="majorBidi"/>
                <w:b/>
                <w:bCs/>
                <w:iCs/>
                <w:szCs w:val="24"/>
              </w:rPr>
              <w:t>Existing resource vector</w:t>
            </w:r>
            <w:r>
              <w:rPr>
                <w:rFonts w:asciiTheme="majorBidi" w:hAnsiTheme="majorBidi" w:cstheme="majorBidi"/>
                <w:bCs/>
                <w:iCs/>
                <w:szCs w:val="24"/>
              </w:rPr>
              <w:t xml:space="preserve">, which gives the total number of instances of </w:t>
            </w:r>
            <w:r w:rsidRPr="000C6F70">
              <w:rPr>
                <w:rFonts w:asciiTheme="majorBidi" w:hAnsiTheme="majorBidi" w:cstheme="majorBidi"/>
                <w:bCs/>
                <w:i/>
                <w:iCs/>
                <w:szCs w:val="24"/>
              </w:rPr>
              <w:t>each</w:t>
            </w:r>
            <w:r>
              <w:rPr>
                <w:rFonts w:asciiTheme="majorBidi" w:hAnsiTheme="majorBidi" w:cstheme="majorBidi"/>
                <w:bCs/>
                <w:iCs/>
                <w:szCs w:val="24"/>
              </w:rPr>
              <w:t xml:space="preserve"> resource in </w:t>
            </w:r>
            <w:r w:rsidR="00232973">
              <w:rPr>
                <w:rFonts w:asciiTheme="majorBidi" w:hAnsiTheme="majorBidi" w:cstheme="majorBidi"/>
                <w:bCs/>
                <w:iCs/>
                <w:szCs w:val="24"/>
              </w:rPr>
              <w:tab/>
            </w:r>
            <w:r w:rsidR="00232973">
              <w:rPr>
                <w:rFonts w:asciiTheme="majorBidi" w:hAnsiTheme="majorBidi" w:cstheme="majorBidi"/>
                <w:bCs/>
                <w:iCs/>
                <w:szCs w:val="24"/>
              </w:rPr>
              <w:tab/>
            </w:r>
            <w:r>
              <w:rPr>
                <w:rFonts w:asciiTheme="majorBidi" w:hAnsiTheme="majorBidi" w:cstheme="majorBidi"/>
                <w:bCs/>
                <w:iCs/>
                <w:szCs w:val="24"/>
              </w:rPr>
              <w:t>existence</w:t>
            </w:r>
          </w:p>
          <w:p w:rsidR="008A4518" w:rsidRDefault="008A4518" w:rsidP="0057297B">
            <w:pPr>
              <w:tabs>
                <w:tab w:val="left" w:pos="702"/>
                <w:tab w:val="left" w:pos="1062"/>
              </w:tabs>
              <w:spacing w:after="60"/>
              <w:ind w:firstLine="346"/>
              <w:jc w:val="both"/>
              <w:rPr>
                <w:rFonts w:asciiTheme="majorBidi" w:hAnsiTheme="majorBidi" w:cstheme="majorBidi"/>
                <w:bCs/>
                <w:iCs/>
                <w:szCs w:val="24"/>
              </w:rPr>
            </w:pPr>
            <w:r w:rsidRPr="00B81D67">
              <w:rPr>
                <w:rFonts w:asciiTheme="majorBidi" w:hAnsiTheme="majorBidi" w:cstheme="majorBidi"/>
                <w:b/>
                <w:bCs/>
                <w:i/>
                <w:iCs/>
                <w:szCs w:val="24"/>
              </w:rPr>
              <w:t>E</w:t>
            </w:r>
            <w:r w:rsidRPr="00B81D67">
              <w:rPr>
                <w:rFonts w:asciiTheme="majorBidi" w:hAnsiTheme="majorBidi" w:cstheme="majorBidi"/>
                <w:b/>
                <w:bCs/>
                <w:i/>
                <w:iCs/>
                <w:szCs w:val="24"/>
                <w:vertAlign w:val="subscript"/>
              </w:rPr>
              <w:t>i</w:t>
            </w:r>
            <w:r>
              <w:rPr>
                <w:rFonts w:asciiTheme="majorBidi" w:hAnsiTheme="majorBidi" w:cstheme="majorBidi"/>
                <w:bCs/>
                <w:iCs/>
                <w:szCs w:val="24"/>
              </w:rPr>
              <w:tab/>
              <w:t>=</w:t>
            </w:r>
            <w:r>
              <w:rPr>
                <w:rFonts w:asciiTheme="majorBidi" w:hAnsiTheme="majorBidi" w:cstheme="majorBidi"/>
                <w:bCs/>
                <w:iCs/>
                <w:szCs w:val="24"/>
              </w:rPr>
              <w:tab/>
            </w:r>
            <w:r w:rsidR="00910034">
              <w:rPr>
                <w:rFonts w:asciiTheme="majorBidi" w:hAnsiTheme="majorBidi" w:cstheme="majorBidi"/>
                <w:bCs/>
                <w:iCs/>
                <w:szCs w:val="24"/>
              </w:rPr>
              <w:t xml:space="preserve">Total number of instances of resource of </w:t>
            </w:r>
            <w:r w:rsidR="007D672F" w:rsidRPr="007D672F">
              <w:rPr>
                <w:rFonts w:asciiTheme="majorBidi" w:hAnsiTheme="majorBidi" w:cstheme="majorBidi"/>
                <w:bCs/>
                <w:i/>
                <w:iCs/>
                <w:szCs w:val="24"/>
              </w:rPr>
              <w:t>i</w:t>
            </w:r>
            <w:r w:rsidR="00910034">
              <w:rPr>
                <w:rFonts w:asciiTheme="majorBidi" w:hAnsiTheme="majorBidi" w:cstheme="majorBidi"/>
                <w:bCs/>
                <w:iCs/>
                <w:szCs w:val="24"/>
              </w:rPr>
              <w:t xml:space="preserve"> class</w:t>
            </w:r>
          </w:p>
          <w:p w:rsidR="00F84F09" w:rsidRDefault="00A960A5" w:rsidP="0057297B">
            <w:pPr>
              <w:tabs>
                <w:tab w:val="left" w:pos="702"/>
                <w:tab w:val="left" w:pos="1062"/>
              </w:tabs>
              <w:spacing w:after="120"/>
              <w:ind w:firstLine="346"/>
              <w:jc w:val="both"/>
              <w:rPr>
                <w:rFonts w:asciiTheme="majorBidi" w:hAnsiTheme="majorBidi" w:cstheme="majorBidi"/>
                <w:bCs/>
                <w:iCs/>
                <w:szCs w:val="24"/>
              </w:rPr>
            </w:pPr>
            <w:r w:rsidRPr="00B81D67">
              <w:rPr>
                <w:rFonts w:asciiTheme="majorBidi" w:hAnsiTheme="majorBidi" w:cstheme="majorBidi"/>
                <w:b/>
                <w:bCs/>
                <w:i/>
                <w:szCs w:val="24"/>
              </w:rPr>
              <w:t>A</w:t>
            </w:r>
            <w:r>
              <w:rPr>
                <w:rFonts w:asciiTheme="majorBidi" w:hAnsiTheme="majorBidi" w:cstheme="majorBidi"/>
                <w:bCs/>
                <w:szCs w:val="24"/>
              </w:rPr>
              <w:tab/>
              <w:t>=</w:t>
            </w:r>
            <w:r>
              <w:rPr>
                <w:rFonts w:asciiTheme="majorBidi" w:hAnsiTheme="majorBidi" w:cstheme="majorBidi"/>
                <w:bCs/>
                <w:szCs w:val="24"/>
              </w:rPr>
              <w:tab/>
            </w:r>
            <w:r w:rsidRPr="00EA0F11">
              <w:rPr>
                <w:rFonts w:asciiTheme="majorBidi" w:hAnsiTheme="majorBidi" w:cstheme="majorBidi"/>
                <w:b/>
                <w:bCs/>
                <w:szCs w:val="24"/>
              </w:rPr>
              <w:t>Available resource vector</w:t>
            </w:r>
            <w:r>
              <w:rPr>
                <w:rFonts w:asciiTheme="majorBidi" w:hAnsiTheme="majorBidi" w:cstheme="majorBidi"/>
                <w:bCs/>
                <w:szCs w:val="24"/>
              </w:rPr>
              <w:t xml:space="preserve">, </w:t>
            </w:r>
            <w:r>
              <w:rPr>
                <w:rFonts w:asciiTheme="majorBidi" w:hAnsiTheme="majorBidi" w:cstheme="majorBidi"/>
                <w:bCs/>
                <w:iCs/>
                <w:szCs w:val="24"/>
              </w:rPr>
              <w:t>which gives the number of instances</w:t>
            </w:r>
            <w:r w:rsidR="00EE1DF4">
              <w:rPr>
                <w:rFonts w:asciiTheme="majorBidi" w:hAnsiTheme="majorBidi" w:cstheme="majorBidi"/>
                <w:bCs/>
                <w:iCs/>
                <w:szCs w:val="24"/>
              </w:rPr>
              <w:t xml:space="preserve"> currently available</w:t>
            </w:r>
            <w:r>
              <w:rPr>
                <w:rFonts w:asciiTheme="majorBidi" w:hAnsiTheme="majorBidi" w:cstheme="majorBidi"/>
                <w:bCs/>
                <w:iCs/>
                <w:szCs w:val="24"/>
              </w:rPr>
              <w:t xml:space="preserve"> </w:t>
            </w:r>
            <w:r w:rsidR="00321C4A">
              <w:rPr>
                <w:rFonts w:asciiTheme="majorBidi" w:hAnsiTheme="majorBidi" w:cstheme="majorBidi"/>
                <w:bCs/>
                <w:iCs/>
                <w:szCs w:val="24"/>
              </w:rPr>
              <w:t>for</w:t>
            </w:r>
            <w:r w:rsidR="00593C8D">
              <w:rPr>
                <w:rFonts w:asciiTheme="majorBidi" w:hAnsiTheme="majorBidi" w:cstheme="majorBidi"/>
                <w:bCs/>
                <w:iCs/>
                <w:szCs w:val="24"/>
              </w:rPr>
              <w:t xml:space="preserve"> </w:t>
            </w:r>
            <w:r w:rsidR="00232973">
              <w:rPr>
                <w:rFonts w:asciiTheme="majorBidi" w:hAnsiTheme="majorBidi" w:cstheme="majorBidi"/>
                <w:bCs/>
                <w:iCs/>
                <w:szCs w:val="24"/>
              </w:rPr>
              <w:tab/>
            </w:r>
            <w:r w:rsidR="00232973">
              <w:rPr>
                <w:rFonts w:asciiTheme="majorBidi" w:hAnsiTheme="majorBidi" w:cstheme="majorBidi"/>
                <w:bCs/>
                <w:iCs/>
                <w:szCs w:val="24"/>
              </w:rPr>
              <w:tab/>
            </w:r>
            <w:r w:rsidR="00593C8D">
              <w:rPr>
                <w:rFonts w:asciiTheme="majorBidi" w:hAnsiTheme="majorBidi" w:cstheme="majorBidi"/>
                <w:bCs/>
                <w:iCs/>
                <w:szCs w:val="24"/>
              </w:rPr>
              <w:t>each resource</w:t>
            </w:r>
          </w:p>
          <w:p w:rsidR="00A960A5" w:rsidRDefault="00A960A5" w:rsidP="007227F5">
            <w:pPr>
              <w:tabs>
                <w:tab w:val="left" w:pos="702"/>
                <w:tab w:val="left" w:pos="1062"/>
              </w:tabs>
              <w:spacing w:after="120"/>
              <w:ind w:firstLine="342"/>
              <w:jc w:val="both"/>
              <w:rPr>
                <w:rFonts w:asciiTheme="majorBidi" w:hAnsiTheme="majorBidi" w:cstheme="majorBidi"/>
                <w:bCs/>
                <w:iCs/>
                <w:szCs w:val="24"/>
              </w:rPr>
            </w:pPr>
            <w:r w:rsidRPr="00B81D67">
              <w:rPr>
                <w:rFonts w:asciiTheme="majorBidi" w:hAnsiTheme="majorBidi" w:cstheme="majorBidi"/>
                <w:b/>
                <w:bCs/>
                <w:i/>
                <w:iCs/>
                <w:szCs w:val="24"/>
              </w:rPr>
              <w:lastRenderedPageBreak/>
              <w:t>A</w:t>
            </w:r>
            <w:r w:rsidRPr="00B81D67">
              <w:rPr>
                <w:rFonts w:asciiTheme="majorBidi" w:hAnsiTheme="majorBidi" w:cstheme="majorBidi"/>
                <w:b/>
                <w:bCs/>
                <w:i/>
                <w:iCs/>
                <w:szCs w:val="24"/>
                <w:vertAlign w:val="subscript"/>
              </w:rPr>
              <w:t>i</w:t>
            </w:r>
            <w:r>
              <w:rPr>
                <w:rFonts w:asciiTheme="majorBidi" w:hAnsiTheme="majorBidi" w:cstheme="majorBidi"/>
                <w:bCs/>
                <w:iCs/>
                <w:szCs w:val="24"/>
              </w:rPr>
              <w:tab/>
              <w:t>=</w:t>
            </w:r>
            <w:r>
              <w:rPr>
                <w:rFonts w:asciiTheme="majorBidi" w:hAnsiTheme="majorBidi" w:cstheme="majorBidi"/>
                <w:bCs/>
                <w:iCs/>
                <w:szCs w:val="24"/>
              </w:rPr>
              <w:tab/>
            </w:r>
            <w:r w:rsidR="009F340E">
              <w:rPr>
                <w:rFonts w:asciiTheme="majorBidi" w:hAnsiTheme="majorBidi" w:cstheme="majorBidi"/>
                <w:bCs/>
                <w:iCs/>
                <w:szCs w:val="24"/>
              </w:rPr>
              <w:t xml:space="preserve">The number of instances of resource </w:t>
            </w:r>
            <w:r w:rsidR="009F340E" w:rsidRPr="009F340E">
              <w:rPr>
                <w:rFonts w:asciiTheme="majorBidi" w:hAnsiTheme="majorBidi" w:cstheme="majorBidi"/>
                <w:bCs/>
                <w:i/>
                <w:iCs/>
                <w:szCs w:val="24"/>
              </w:rPr>
              <w:t>i</w:t>
            </w:r>
            <w:r w:rsidR="009F340E">
              <w:rPr>
                <w:rFonts w:asciiTheme="majorBidi" w:hAnsiTheme="majorBidi" w:cstheme="majorBidi"/>
                <w:bCs/>
                <w:iCs/>
                <w:szCs w:val="24"/>
              </w:rPr>
              <w:t xml:space="preserve"> that are currently available</w:t>
            </w:r>
          </w:p>
          <w:p w:rsidR="00F33C70" w:rsidRDefault="00F33C70" w:rsidP="007227F5">
            <w:pPr>
              <w:tabs>
                <w:tab w:val="left" w:pos="702"/>
                <w:tab w:val="left" w:pos="1062"/>
              </w:tabs>
              <w:spacing w:after="120"/>
              <w:ind w:firstLine="342"/>
              <w:jc w:val="both"/>
              <w:rPr>
                <w:rFonts w:asciiTheme="majorBidi" w:hAnsiTheme="majorBidi" w:cstheme="majorBidi"/>
                <w:bCs/>
                <w:iCs/>
                <w:szCs w:val="24"/>
              </w:rPr>
            </w:pPr>
            <w:r w:rsidRPr="00B81D67">
              <w:rPr>
                <w:rFonts w:asciiTheme="majorBidi" w:hAnsiTheme="majorBidi" w:cstheme="majorBidi"/>
                <w:b/>
                <w:bCs/>
                <w:i/>
                <w:iCs/>
                <w:szCs w:val="24"/>
              </w:rPr>
              <w:t>C</w:t>
            </w:r>
            <w:r>
              <w:rPr>
                <w:rFonts w:asciiTheme="majorBidi" w:hAnsiTheme="majorBidi" w:cstheme="majorBidi"/>
                <w:bCs/>
                <w:iCs/>
                <w:szCs w:val="24"/>
              </w:rPr>
              <w:tab/>
              <w:t>=</w:t>
            </w:r>
            <w:r>
              <w:rPr>
                <w:rFonts w:asciiTheme="majorBidi" w:hAnsiTheme="majorBidi" w:cstheme="majorBidi"/>
                <w:bCs/>
                <w:iCs/>
                <w:szCs w:val="24"/>
              </w:rPr>
              <w:tab/>
            </w:r>
            <w:r w:rsidRPr="00EA0F11">
              <w:rPr>
                <w:rFonts w:asciiTheme="majorBidi" w:hAnsiTheme="majorBidi" w:cstheme="majorBidi"/>
                <w:b/>
                <w:bCs/>
                <w:iCs/>
                <w:szCs w:val="24"/>
              </w:rPr>
              <w:t>Current allocation matrix</w:t>
            </w:r>
            <w:r w:rsidR="00445112">
              <w:rPr>
                <w:rFonts w:asciiTheme="majorBidi" w:hAnsiTheme="majorBidi" w:cstheme="majorBidi"/>
                <w:bCs/>
                <w:iCs/>
                <w:szCs w:val="24"/>
              </w:rPr>
              <w:t xml:space="preserve">. </w:t>
            </w:r>
            <w:r w:rsidR="00445112" w:rsidRPr="00445112">
              <w:rPr>
                <w:rFonts w:asciiTheme="majorBidi" w:hAnsiTheme="majorBidi" w:cstheme="majorBidi"/>
                <w:bCs/>
                <w:iCs/>
                <w:szCs w:val="24"/>
              </w:rPr>
              <w:t xml:space="preserve">The </w:t>
            </w:r>
            <w:r w:rsidR="00445112" w:rsidRPr="00445112">
              <w:rPr>
                <w:rFonts w:asciiTheme="majorBidi" w:hAnsiTheme="majorBidi" w:cstheme="majorBidi"/>
                <w:bCs/>
                <w:i/>
                <w:iCs/>
                <w:szCs w:val="24"/>
              </w:rPr>
              <w:t>i</w:t>
            </w:r>
            <w:r w:rsidR="00445112" w:rsidRPr="00445112">
              <w:rPr>
                <w:rFonts w:asciiTheme="majorBidi" w:hAnsiTheme="majorBidi" w:cstheme="majorBidi"/>
                <w:bCs/>
                <w:iCs/>
                <w:szCs w:val="24"/>
              </w:rPr>
              <w:t xml:space="preserve">-th row of </w:t>
            </w:r>
            <w:r w:rsidR="00445112" w:rsidRPr="00445112">
              <w:rPr>
                <w:rFonts w:asciiTheme="majorBidi" w:hAnsiTheme="majorBidi" w:cstheme="majorBidi"/>
                <w:bCs/>
                <w:i/>
                <w:iCs/>
                <w:szCs w:val="24"/>
              </w:rPr>
              <w:t xml:space="preserve">C </w:t>
            </w:r>
            <w:r w:rsidR="00445112" w:rsidRPr="00445112">
              <w:rPr>
                <w:rFonts w:asciiTheme="majorBidi" w:hAnsiTheme="majorBidi" w:cstheme="majorBidi"/>
                <w:bCs/>
                <w:iCs/>
                <w:szCs w:val="24"/>
              </w:rPr>
              <w:t xml:space="preserve">tells how many instances of each resource </w:t>
            </w:r>
            <w:r w:rsidR="00232973">
              <w:rPr>
                <w:rFonts w:asciiTheme="majorBidi" w:hAnsiTheme="majorBidi" w:cstheme="majorBidi"/>
                <w:bCs/>
                <w:iCs/>
                <w:szCs w:val="24"/>
              </w:rPr>
              <w:tab/>
            </w:r>
            <w:r w:rsidR="00232973">
              <w:rPr>
                <w:rFonts w:asciiTheme="majorBidi" w:hAnsiTheme="majorBidi" w:cstheme="majorBidi"/>
                <w:bCs/>
                <w:iCs/>
                <w:szCs w:val="24"/>
              </w:rPr>
              <w:tab/>
            </w:r>
            <w:r w:rsidR="00445112" w:rsidRPr="00445112">
              <w:rPr>
                <w:rFonts w:asciiTheme="majorBidi" w:hAnsiTheme="majorBidi" w:cstheme="majorBidi"/>
                <w:bCs/>
                <w:iCs/>
                <w:szCs w:val="24"/>
              </w:rPr>
              <w:t xml:space="preserve">class </w:t>
            </w:r>
            <w:r w:rsidR="00445112" w:rsidRPr="00445112">
              <w:rPr>
                <w:rFonts w:asciiTheme="majorBidi" w:hAnsiTheme="majorBidi" w:cstheme="majorBidi"/>
                <w:bCs/>
                <w:i/>
                <w:iCs/>
                <w:szCs w:val="24"/>
              </w:rPr>
              <w:t>P</w:t>
            </w:r>
            <w:r w:rsidR="00445112" w:rsidRPr="00445112">
              <w:rPr>
                <w:rFonts w:asciiTheme="majorBidi" w:hAnsiTheme="majorBidi" w:cstheme="majorBidi"/>
                <w:bCs/>
                <w:i/>
                <w:iCs/>
                <w:szCs w:val="24"/>
                <w:vertAlign w:val="subscript"/>
              </w:rPr>
              <w:t>i</w:t>
            </w:r>
            <w:r w:rsidR="00445112" w:rsidRPr="00445112">
              <w:rPr>
                <w:rFonts w:asciiTheme="majorBidi" w:hAnsiTheme="majorBidi" w:cstheme="majorBidi"/>
                <w:bCs/>
                <w:i/>
                <w:iCs/>
                <w:szCs w:val="24"/>
              </w:rPr>
              <w:t xml:space="preserve"> </w:t>
            </w:r>
            <w:r w:rsidR="00445112" w:rsidRPr="00445112">
              <w:rPr>
                <w:rFonts w:asciiTheme="majorBidi" w:hAnsiTheme="majorBidi" w:cstheme="majorBidi"/>
                <w:bCs/>
                <w:iCs/>
                <w:szCs w:val="24"/>
              </w:rPr>
              <w:t xml:space="preserve">currently holds. Thus </w:t>
            </w:r>
            <w:r w:rsidR="00445112" w:rsidRPr="00445112">
              <w:rPr>
                <w:rFonts w:asciiTheme="majorBidi" w:hAnsiTheme="majorBidi" w:cstheme="majorBidi"/>
                <w:bCs/>
                <w:i/>
                <w:iCs/>
                <w:szCs w:val="24"/>
              </w:rPr>
              <w:t>C</w:t>
            </w:r>
            <w:r w:rsidR="00445112" w:rsidRPr="00445112">
              <w:rPr>
                <w:rFonts w:asciiTheme="majorBidi" w:hAnsiTheme="majorBidi" w:cstheme="majorBidi"/>
                <w:bCs/>
                <w:i/>
                <w:iCs/>
                <w:szCs w:val="24"/>
                <w:vertAlign w:val="subscript"/>
              </w:rPr>
              <w:t>ij</w:t>
            </w:r>
            <w:r w:rsidR="00445112" w:rsidRPr="00445112">
              <w:rPr>
                <w:rFonts w:asciiTheme="majorBidi" w:hAnsiTheme="majorBidi" w:cstheme="majorBidi"/>
                <w:bCs/>
                <w:i/>
                <w:iCs/>
                <w:szCs w:val="24"/>
              </w:rPr>
              <w:t xml:space="preserve"> </w:t>
            </w:r>
            <w:r w:rsidR="00445112" w:rsidRPr="00445112">
              <w:rPr>
                <w:rFonts w:asciiTheme="majorBidi" w:hAnsiTheme="majorBidi" w:cstheme="majorBidi"/>
                <w:bCs/>
                <w:iCs/>
                <w:szCs w:val="24"/>
              </w:rPr>
              <w:t xml:space="preserve">is the number of instances of resource </w:t>
            </w:r>
            <w:r w:rsidR="00445112" w:rsidRPr="00445112">
              <w:rPr>
                <w:rFonts w:asciiTheme="majorBidi" w:hAnsiTheme="majorBidi" w:cstheme="majorBidi"/>
                <w:bCs/>
                <w:i/>
                <w:iCs/>
                <w:szCs w:val="24"/>
              </w:rPr>
              <w:t>j</w:t>
            </w:r>
            <w:r w:rsidR="00445112" w:rsidRPr="00445112">
              <w:rPr>
                <w:rFonts w:asciiTheme="majorBidi" w:hAnsiTheme="majorBidi" w:cstheme="majorBidi"/>
                <w:bCs/>
                <w:iCs/>
                <w:szCs w:val="24"/>
              </w:rPr>
              <w:t xml:space="preserve"> that are held by </w:t>
            </w:r>
            <w:r w:rsidR="00232973">
              <w:rPr>
                <w:rFonts w:asciiTheme="majorBidi" w:hAnsiTheme="majorBidi" w:cstheme="majorBidi"/>
                <w:bCs/>
                <w:iCs/>
                <w:szCs w:val="24"/>
              </w:rPr>
              <w:tab/>
            </w:r>
            <w:r w:rsidR="00232973">
              <w:rPr>
                <w:rFonts w:asciiTheme="majorBidi" w:hAnsiTheme="majorBidi" w:cstheme="majorBidi"/>
                <w:bCs/>
                <w:iCs/>
                <w:szCs w:val="24"/>
              </w:rPr>
              <w:tab/>
            </w:r>
            <w:r w:rsidR="00445112" w:rsidRPr="00445112">
              <w:rPr>
                <w:rFonts w:asciiTheme="majorBidi" w:hAnsiTheme="majorBidi" w:cstheme="majorBidi"/>
                <w:bCs/>
                <w:iCs/>
                <w:szCs w:val="24"/>
              </w:rPr>
              <w:t xml:space="preserve">process </w:t>
            </w:r>
            <w:r w:rsidR="00445112" w:rsidRPr="00445112">
              <w:rPr>
                <w:rFonts w:asciiTheme="majorBidi" w:hAnsiTheme="majorBidi" w:cstheme="majorBidi"/>
                <w:bCs/>
                <w:i/>
                <w:iCs/>
                <w:szCs w:val="24"/>
              </w:rPr>
              <w:t>i</w:t>
            </w:r>
            <w:r w:rsidR="00445112" w:rsidRPr="00445112">
              <w:rPr>
                <w:rFonts w:asciiTheme="majorBidi" w:hAnsiTheme="majorBidi" w:cstheme="majorBidi"/>
                <w:bCs/>
                <w:iCs/>
                <w:szCs w:val="24"/>
              </w:rPr>
              <w:t>.</w:t>
            </w:r>
          </w:p>
          <w:p w:rsidR="00F33C70" w:rsidRPr="0047020B" w:rsidRDefault="002416CB" w:rsidP="007227F5">
            <w:pPr>
              <w:tabs>
                <w:tab w:val="left" w:pos="702"/>
                <w:tab w:val="left" w:pos="1062"/>
              </w:tabs>
              <w:spacing w:after="120"/>
              <w:ind w:firstLine="342"/>
              <w:jc w:val="both"/>
              <w:rPr>
                <w:rFonts w:asciiTheme="majorBidi" w:hAnsiTheme="majorBidi" w:cstheme="majorBidi"/>
                <w:bCs/>
                <w:szCs w:val="24"/>
              </w:rPr>
            </w:pPr>
            <w:r w:rsidRPr="002416CB">
              <w:rPr>
                <w:rFonts w:asciiTheme="majorBidi" w:hAnsiTheme="majorBidi" w:cstheme="majorBidi"/>
                <w:b/>
                <w:bCs/>
                <w:i/>
                <w:iCs/>
                <w:noProof/>
                <w:szCs w:val="24"/>
              </w:rPr>
              <w:pict>
                <v:shape id="_x0000_s1379" type="#_x0000_t75" style="position:absolute;left:0;text-align:left;margin-left:195.3pt;margin-top:33.6pt;width:300.35pt;height:123.35pt;z-index:251715584">
                  <v:imagedata r:id="rId34" o:title=""/>
                </v:shape>
              </w:pict>
            </w:r>
            <w:r w:rsidR="00F33C70" w:rsidRPr="00B81D67">
              <w:rPr>
                <w:rFonts w:asciiTheme="majorBidi" w:hAnsiTheme="majorBidi" w:cstheme="majorBidi"/>
                <w:b/>
                <w:bCs/>
                <w:i/>
                <w:iCs/>
                <w:szCs w:val="24"/>
              </w:rPr>
              <w:t>R</w:t>
            </w:r>
            <w:r w:rsidR="00F33C70">
              <w:rPr>
                <w:rFonts w:asciiTheme="majorBidi" w:hAnsiTheme="majorBidi" w:cstheme="majorBidi"/>
                <w:bCs/>
                <w:iCs/>
                <w:szCs w:val="24"/>
              </w:rPr>
              <w:tab/>
              <w:t>=</w:t>
            </w:r>
            <w:r w:rsidR="00F33C70">
              <w:rPr>
                <w:rFonts w:asciiTheme="majorBidi" w:hAnsiTheme="majorBidi" w:cstheme="majorBidi"/>
                <w:bCs/>
                <w:iCs/>
                <w:szCs w:val="24"/>
              </w:rPr>
              <w:tab/>
            </w:r>
            <w:r w:rsidR="00F33C70" w:rsidRPr="00EA0F11">
              <w:rPr>
                <w:rFonts w:asciiTheme="majorBidi" w:hAnsiTheme="majorBidi" w:cstheme="majorBidi"/>
                <w:b/>
                <w:bCs/>
                <w:iCs/>
                <w:szCs w:val="24"/>
              </w:rPr>
              <w:t>Request matrix</w:t>
            </w:r>
            <w:r w:rsidR="00445112">
              <w:rPr>
                <w:rFonts w:asciiTheme="majorBidi" w:hAnsiTheme="majorBidi" w:cstheme="majorBidi"/>
                <w:bCs/>
                <w:iCs/>
                <w:szCs w:val="24"/>
              </w:rPr>
              <w:t xml:space="preserve">. </w:t>
            </w:r>
            <w:r w:rsidR="00445112" w:rsidRPr="00445112">
              <w:rPr>
                <w:rFonts w:asciiTheme="majorBidi" w:hAnsiTheme="majorBidi" w:cstheme="majorBidi"/>
                <w:bCs/>
                <w:iCs/>
                <w:szCs w:val="24"/>
              </w:rPr>
              <w:t xml:space="preserve">The </w:t>
            </w:r>
            <w:r w:rsidR="00445112" w:rsidRPr="00445112">
              <w:rPr>
                <w:rFonts w:asciiTheme="majorBidi" w:hAnsiTheme="majorBidi" w:cstheme="majorBidi"/>
                <w:bCs/>
                <w:i/>
                <w:iCs/>
                <w:szCs w:val="24"/>
              </w:rPr>
              <w:t>i</w:t>
            </w:r>
            <w:r w:rsidR="00445112" w:rsidRPr="00445112">
              <w:rPr>
                <w:rFonts w:asciiTheme="majorBidi" w:hAnsiTheme="majorBidi" w:cstheme="majorBidi"/>
                <w:bCs/>
                <w:iCs/>
                <w:szCs w:val="24"/>
              </w:rPr>
              <w:t xml:space="preserve">-th row of </w:t>
            </w:r>
            <w:r w:rsidR="0094224F">
              <w:rPr>
                <w:rFonts w:asciiTheme="majorBidi" w:hAnsiTheme="majorBidi" w:cstheme="majorBidi"/>
                <w:bCs/>
                <w:i/>
                <w:iCs/>
                <w:szCs w:val="24"/>
              </w:rPr>
              <w:t>R</w:t>
            </w:r>
            <w:r w:rsidR="00445112" w:rsidRPr="00445112">
              <w:rPr>
                <w:rFonts w:asciiTheme="majorBidi" w:hAnsiTheme="majorBidi" w:cstheme="majorBidi"/>
                <w:bCs/>
                <w:i/>
                <w:iCs/>
                <w:szCs w:val="24"/>
              </w:rPr>
              <w:t xml:space="preserve"> </w:t>
            </w:r>
            <w:r w:rsidR="00445112" w:rsidRPr="00445112">
              <w:rPr>
                <w:rFonts w:asciiTheme="majorBidi" w:hAnsiTheme="majorBidi" w:cstheme="majorBidi"/>
                <w:bCs/>
                <w:iCs/>
                <w:szCs w:val="24"/>
              </w:rPr>
              <w:t xml:space="preserve">tells how many instances of each resource class </w:t>
            </w:r>
            <w:r w:rsidR="00445112" w:rsidRPr="00445112">
              <w:rPr>
                <w:rFonts w:asciiTheme="majorBidi" w:hAnsiTheme="majorBidi" w:cstheme="majorBidi"/>
                <w:bCs/>
                <w:i/>
                <w:iCs/>
                <w:szCs w:val="24"/>
              </w:rPr>
              <w:t>P</w:t>
            </w:r>
            <w:r w:rsidR="00445112" w:rsidRPr="00445112">
              <w:rPr>
                <w:rFonts w:asciiTheme="majorBidi" w:hAnsiTheme="majorBidi" w:cstheme="majorBidi"/>
                <w:bCs/>
                <w:i/>
                <w:iCs/>
                <w:szCs w:val="24"/>
                <w:vertAlign w:val="subscript"/>
              </w:rPr>
              <w:t>i</w:t>
            </w:r>
            <w:r w:rsidR="00445112" w:rsidRPr="00445112">
              <w:rPr>
                <w:rFonts w:asciiTheme="majorBidi" w:hAnsiTheme="majorBidi" w:cstheme="majorBidi"/>
                <w:bCs/>
                <w:i/>
                <w:iCs/>
                <w:szCs w:val="24"/>
              </w:rPr>
              <w:t xml:space="preserve"> </w:t>
            </w:r>
            <w:r w:rsidR="00232973">
              <w:rPr>
                <w:rFonts w:asciiTheme="majorBidi" w:hAnsiTheme="majorBidi" w:cstheme="majorBidi"/>
                <w:bCs/>
                <w:i/>
                <w:iCs/>
                <w:szCs w:val="24"/>
              </w:rPr>
              <w:tab/>
            </w:r>
            <w:r w:rsidR="00232973">
              <w:rPr>
                <w:rFonts w:asciiTheme="majorBidi" w:hAnsiTheme="majorBidi" w:cstheme="majorBidi"/>
                <w:bCs/>
                <w:i/>
                <w:iCs/>
                <w:szCs w:val="24"/>
              </w:rPr>
              <w:tab/>
            </w:r>
            <w:r w:rsidR="0094224F">
              <w:rPr>
                <w:rFonts w:asciiTheme="majorBidi" w:hAnsiTheme="majorBidi" w:cstheme="majorBidi"/>
                <w:bCs/>
                <w:iCs/>
                <w:szCs w:val="24"/>
              </w:rPr>
              <w:t>needs</w:t>
            </w:r>
            <w:r w:rsidR="00445112" w:rsidRPr="00445112">
              <w:rPr>
                <w:rFonts w:asciiTheme="majorBidi" w:hAnsiTheme="majorBidi" w:cstheme="majorBidi"/>
                <w:bCs/>
                <w:iCs/>
                <w:szCs w:val="24"/>
              </w:rPr>
              <w:t xml:space="preserve">. Thus </w:t>
            </w:r>
            <w:r w:rsidR="00747563">
              <w:rPr>
                <w:rFonts w:asciiTheme="majorBidi" w:hAnsiTheme="majorBidi" w:cstheme="majorBidi"/>
                <w:bCs/>
                <w:i/>
                <w:iCs/>
                <w:szCs w:val="24"/>
              </w:rPr>
              <w:t>R</w:t>
            </w:r>
            <w:r w:rsidR="00445112" w:rsidRPr="00445112">
              <w:rPr>
                <w:rFonts w:asciiTheme="majorBidi" w:hAnsiTheme="majorBidi" w:cstheme="majorBidi"/>
                <w:bCs/>
                <w:i/>
                <w:iCs/>
                <w:szCs w:val="24"/>
                <w:vertAlign w:val="subscript"/>
              </w:rPr>
              <w:t>ij</w:t>
            </w:r>
            <w:r w:rsidR="00445112" w:rsidRPr="00445112">
              <w:rPr>
                <w:rFonts w:asciiTheme="majorBidi" w:hAnsiTheme="majorBidi" w:cstheme="majorBidi"/>
                <w:bCs/>
                <w:i/>
                <w:iCs/>
                <w:szCs w:val="24"/>
              </w:rPr>
              <w:t xml:space="preserve"> </w:t>
            </w:r>
            <w:r w:rsidR="00747563" w:rsidRPr="00747563">
              <w:rPr>
                <w:rFonts w:asciiTheme="majorBidi" w:hAnsiTheme="majorBidi" w:cstheme="majorBidi"/>
                <w:bCs/>
                <w:iCs/>
                <w:szCs w:val="24"/>
              </w:rPr>
              <w:t xml:space="preserve">is the number of instances of resource </w:t>
            </w:r>
            <w:r w:rsidR="00747563" w:rsidRPr="00747563">
              <w:rPr>
                <w:rFonts w:asciiTheme="majorBidi" w:hAnsiTheme="majorBidi" w:cstheme="majorBidi"/>
                <w:bCs/>
                <w:i/>
                <w:iCs/>
                <w:szCs w:val="24"/>
              </w:rPr>
              <w:t>j</w:t>
            </w:r>
            <w:r w:rsidR="00747563" w:rsidRPr="00747563">
              <w:rPr>
                <w:rFonts w:asciiTheme="majorBidi" w:hAnsiTheme="majorBidi" w:cstheme="majorBidi"/>
                <w:bCs/>
                <w:iCs/>
                <w:szCs w:val="24"/>
              </w:rPr>
              <w:t xml:space="preserve"> that </w:t>
            </w:r>
            <w:r w:rsidR="00747563" w:rsidRPr="00747563">
              <w:rPr>
                <w:rFonts w:asciiTheme="majorBidi" w:hAnsiTheme="majorBidi" w:cstheme="majorBidi"/>
                <w:bCs/>
                <w:i/>
                <w:iCs/>
                <w:szCs w:val="24"/>
              </w:rPr>
              <w:t>P</w:t>
            </w:r>
            <w:r w:rsidR="00747563" w:rsidRPr="00747563">
              <w:rPr>
                <w:rFonts w:asciiTheme="majorBidi" w:hAnsiTheme="majorBidi" w:cstheme="majorBidi"/>
                <w:bCs/>
                <w:i/>
                <w:iCs/>
                <w:szCs w:val="24"/>
                <w:vertAlign w:val="subscript"/>
              </w:rPr>
              <w:t>i</w:t>
            </w:r>
            <w:r w:rsidR="00747563" w:rsidRPr="00747563">
              <w:rPr>
                <w:rFonts w:asciiTheme="majorBidi" w:hAnsiTheme="majorBidi" w:cstheme="majorBidi"/>
                <w:bCs/>
                <w:i/>
                <w:iCs/>
                <w:szCs w:val="24"/>
              </w:rPr>
              <w:t xml:space="preserve"> </w:t>
            </w:r>
            <w:r w:rsidR="00747563" w:rsidRPr="00747563">
              <w:rPr>
                <w:rFonts w:asciiTheme="majorBidi" w:hAnsiTheme="majorBidi" w:cstheme="majorBidi"/>
                <w:bCs/>
                <w:iCs/>
                <w:szCs w:val="24"/>
              </w:rPr>
              <w:t>wants.</w:t>
            </w:r>
          </w:p>
          <w:p w:rsidR="00EF11CC" w:rsidRPr="00EF11CC" w:rsidRDefault="00EF11CC" w:rsidP="00EF11CC">
            <w:pPr>
              <w:spacing w:after="120"/>
              <w:ind w:firstLine="342"/>
              <w:jc w:val="both"/>
              <w:rPr>
                <w:rFonts w:asciiTheme="majorBidi" w:hAnsiTheme="majorBidi" w:cstheme="majorBidi"/>
                <w:bCs/>
                <w:szCs w:val="24"/>
              </w:rPr>
            </w:pPr>
            <w:r w:rsidRPr="00EF11CC">
              <w:rPr>
                <w:rFonts w:asciiTheme="majorBidi" w:hAnsiTheme="majorBidi" w:cstheme="majorBidi"/>
                <w:bCs/>
                <w:szCs w:val="24"/>
              </w:rPr>
              <w:t>An important invariant holds for these four data structures. In particular, every resource is either allocated or is available. This observation means that</w:t>
            </w:r>
          </w:p>
          <w:p w:rsidR="00EF11CC" w:rsidRPr="001D483C" w:rsidRDefault="002416CB" w:rsidP="00EF11CC">
            <w:pPr>
              <w:spacing w:after="120"/>
              <w:ind w:firstLine="342"/>
              <w:jc w:val="both"/>
              <w:rPr>
                <w:rFonts w:asciiTheme="majorBidi" w:hAnsiTheme="majorBidi" w:cstheme="majorBidi"/>
                <w:bCs/>
                <w:sz w:val="20"/>
                <w:szCs w:val="20"/>
              </w:rPr>
            </w:pPr>
            <m:oMathPara>
              <m:oMath>
                <m:nary>
                  <m:naryPr>
                    <m:chr m:val="∑"/>
                    <m:limLoc m:val="undOvr"/>
                    <m:ctrlPr>
                      <w:rPr>
                        <w:rFonts w:ascii="Cambria Math" w:hAnsi="Cambria Math" w:cstheme="majorBidi"/>
                        <w:bCs/>
                        <w:i/>
                        <w:sz w:val="20"/>
                        <w:szCs w:val="20"/>
                      </w:rPr>
                    </m:ctrlPr>
                  </m:naryPr>
                  <m:sub>
                    <m:r>
                      <w:rPr>
                        <w:rFonts w:ascii="Cambria Math" w:hAnsi="Cambria Math" w:cstheme="majorBidi"/>
                        <w:sz w:val="20"/>
                        <w:szCs w:val="20"/>
                      </w:rPr>
                      <m:t>i=1</m:t>
                    </m:r>
                  </m:sub>
                  <m:sup>
                    <m:r>
                      <w:rPr>
                        <w:rFonts w:ascii="Cambria Math" w:hAnsi="Cambria Math" w:cstheme="majorBidi"/>
                        <w:sz w:val="20"/>
                        <w:szCs w:val="20"/>
                      </w:rPr>
                      <m:t>n</m:t>
                    </m:r>
                  </m:sup>
                  <m:e>
                    <m:sSub>
                      <m:sSubPr>
                        <m:ctrlPr>
                          <w:rPr>
                            <w:rFonts w:ascii="Cambria Math" w:hAnsi="Cambria Math" w:cstheme="majorBidi"/>
                            <w:bCs/>
                            <w:i/>
                            <w:sz w:val="20"/>
                            <w:szCs w:val="20"/>
                          </w:rPr>
                        </m:ctrlPr>
                      </m:sSubPr>
                      <m:e>
                        <m:r>
                          <w:rPr>
                            <w:rFonts w:ascii="Cambria Math" w:hAnsi="Cambria Math" w:cstheme="majorBidi"/>
                            <w:sz w:val="20"/>
                            <w:szCs w:val="20"/>
                          </w:rPr>
                          <m:t>C</m:t>
                        </m:r>
                      </m:e>
                      <m:sub>
                        <m:r>
                          <w:rPr>
                            <w:rFonts w:ascii="Cambria Math" w:hAnsi="Cambria Math" w:cstheme="majorBidi"/>
                            <w:sz w:val="20"/>
                            <w:szCs w:val="20"/>
                          </w:rPr>
                          <m:t>ij</m:t>
                        </m:r>
                      </m:sub>
                    </m:sSub>
                    <m:r>
                      <w:rPr>
                        <w:rFonts w:ascii="Cambria Math" w:hAnsi="Cambria Math" w:cstheme="majorBidi"/>
                        <w:sz w:val="20"/>
                        <w:szCs w:val="20"/>
                      </w:rPr>
                      <m:t xml:space="preserve">+ </m:t>
                    </m:r>
                    <m:sSub>
                      <m:sSubPr>
                        <m:ctrlPr>
                          <w:rPr>
                            <w:rFonts w:ascii="Cambria Math" w:hAnsi="Cambria Math" w:cstheme="majorBidi"/>
                            <w:bCs/>
                            <w:i/>
                            <w:sz w:val="20"/>
                            <w:szCs w:val="20"/>
                          </w:rPr>
                        </m:ctrlPr>
                      </m:sSubPr>
                      <m:e>
                        <m:r>
                          <w:rPr>
                            <w:rFonts w:ascii="Cambria Math" w:hAnsi="Cambria Math" w:cstheme="majorBidi"/>
                            <w:sz w:val="20"/>
                            <w:szCs w:val="20"/>
                          </w:rPr>
                          <m:t>A</m:t>
                        </m:r>
                      </m:e>
                      <m:sub>
                        <m:r>
                          <w:rPr>
                            <w:rFonts w:ascii="Cambria Math" w:hAnsi="Cambria Math" w:cstheme="majorBidi"/>
                            <w:sz w:val="20"/>
                            <w:szCs w:val="20"/>
                          </w:rPr>
                          <m:t>j</m:t>
                        </m:r>
                      </m:sub>
                    </m:sSub>
                    <m:r>
                      <w:rPr>
                        <w:rFonts w:ascii="Cambria Math" w:hAnsi="Cambria Math" w:cstheme="majorBidi"/>
                        <w:sz w:val="20"/>
                        <w:szCs w:val="20"/>
                      </w:rPr>
                      <m:t xml:space="preserve">= </m:t>
                    </m:r>
                    <m:sSub>
                      <m:sSubPr>
                        <m:ctrlPr>
                          <w:rPr>
                            <w:rFonts w:ascii="Cambria Math" w:hAnsi="Cambria Math" w:cstheme="majorBidi"/>
                            <w:bCs/>
                            <w:i/>
                            <w:sz w:val="20"/>
                            <w:szCs w:val="20"/>
                          </w:rPr>
                        </m:ctrlPr>
                      </m:sSubPr>
                      <m:e>
                        <m:r>
                          <w:rPr>
                            <w:rFonts w:ascii="Cambria Math" w:hAnsi="Cambria Math" w:cstheme="majorBidi"/>
                            <w:sz w:val="20"/>
                            <w:szCs w:val="20"/>
                          </w:rPr>
                          <m:t>E</m:t>
                        </m:r>
                      </m:e>
                      <m:sub>
                        <m:r>
                          <w:rPr>
                            <w:rFonts w:ascii="Cambria Math" w:hAnsi="Cambria Math" w:cstheme="majorBidi"/>
                            <w:sz w:val="20"/>
                            <w:szCs w:val="20"/>
                          </w:rPr>
                          <m:t>j</m:t>
                        </m:r>
                      </m:sub>
                    </m:sSub>
                  </m:e>
                </m:nary>
              </m:oMath>
            </m:oMathPara>
          </w:p>
          <w:p w:rsidR="00EF11CC" w:rsidRPr="00EF11CC" w:rsidRDefault="002416CB" w:rsidP="00EF11CC">
            <w:pPr>
              <w:spacing w:after="120"/>
              <w:ind w:firstLine="342"/>
              <w:jc w:val="both"/>
              <w:rPr>
                <w:rFonts w:asciiTheme="majorBidi" w:hAnsiTheme="majorBidi" w:cstheme="majorBidi"/>
                <w:bCs/>
                <w:szCs w:val="24"/>
              </w:rPr>
            </w:pPr>
            <w:r w:rsidRPr="002416CB">
              <w:rPr>
                <w:rFonts w:asciiTheme="majorBidi" w:hAnsiTheme="majorBidi" w:cstheme="majorBidi"/>
                <w:b/>
                <w:bCs/>
                <w:i/>
                <w:iCs/>
                <w:noProof/>
                <w:szCs w:val="24"/>
              </w:rPr>
              <w:pict>
                <v:group id="_x0000_s1378" editas="canvas" style="position:absolute;left:0;text-align:left;margin-left:196.1pt;margin-top:-72.25pt;width:300.35pt;height:159pt;z-index:251714560" coordorigin="1471,7018" coordsize="6007,3180">
                  <o:lock v:ext="edit" aspectratio="t"/>
                  <v:shape id="_x0000_s1377" type="#_x0000_t75" style="position:absolute;left:1471;top:7018;width:6007;height:3180" o:preferrelative="f">
                    <v:fill o:detectmouseclick="t"/>
                    <v:path o:extrusionok="t" o:connecttype="none"/>
                    <o:lock v:ext="edit" text="t"/>
                  </v:shape>
                  <v:shape id="_x0000_s1380" type="#_x0000_t202" style="position:absolute;left:1536;top:9632;width:5786;height:502;v-text-anchor:middle" stroked="f">
                    <v:textbox style="mso-next-textbox:#_x0000_s1380" inset="0,0,0,0">
                      <w:txbxContent>
                        <w:p w:rsidR="00D71EDD" w:rsidRPr="006B6DC1" w:rsidRDefault="00D71EDD" w:rsidP="00F319F7">
                          <w:pPr>
                            <w:tabs>
                              <w:tab w:val="left" w:pos="990"/>
                            </w:tabs>
                            <w:rPr>
                              <w:color w:val="0070C0"/>
                              <w:sz w:val="20"/>
                              <w:szCs w:val="20"/>
                            </w:rPr>
                          </w:pPr>
                          <w:r w:rsidRPr="00933DC3">
                            <w:rPr>
                              <w:b/>
                              <w:color w:val="0070C0"/>
                              <w:sz w:val="20"/>
                              <w:szCs w:val="20"/>
                            </w:rPr>
                            <w:t>Figure 3.</w:t>
                          </w:r>
                          <w:r>
                            <w:rPr>
                              <w:b/>
                              <w:color w:val="0070C0"/>
                              <w:sz w:val="20"/>
                              <w:szCs w:val="20"/>
                            </w:rPr>
                            <w:t>7</w:t>
                          </w:r>
                          <w:r w:rsidRPr="00933DC3">
                            <w:rPr>
                              <w:b/>
                              <w:color w:val="0070C0"/>
                              <w:sz w:val="20"/>
                              <w:szCs w:val="20"/>
                            </w:rPr>
                            <w:t>:</w:t>
                          </w:r>
                          <w:r w:rsidRPr="006B6DC1">
                            <w:rPr>
                              <w:color w:val="0070C0"/>
                              <w:sz w:val="20"/>
                              <w:szCs w:val="20"/>
                            </w:rPr>
                            <w:t xml:space="preserve"> </w:t>
                          </w:r>
                          <w:r>
                            <w:rPr>
                              <w:color w:val="0070C0"/>
                              <w:sz w:val="20"/>
                              <w:szCs w:val="20"/>
                            </w:rPr>
                            <w:t xml:space="preserve">The four data structures needed by the deadlock detection </w:t>
                          </w:r>
                          <w:r>
                            <w:rPr>
                              <w:color w:val="0070C0"/>
                              <w:sz w:val="20"/>
                              <w:szCs w:val="20"/>
                            </w:rPr>
                            <w:tab/>
                            <w:t>algorithm.</w:t>
                          </w:r>
                        </w:p>
                      </w:txbxContent>
                    </v:textbox>
                  </v:shape>
                  <w10:wrap type="square"/>
                </v:group>
              </w:pict>
            </w:r>
            <w:r w:rsidR="00EF11CC" w:rsidRPr="00EF11CC">
              <w:rPr>
                <w:rFonts w:asciiTheme="majorBidi" w:hAnsiTheme="majorBidi" w:cstheme="majorBidi"/>
                <w:bCs/>
                <w:szCs w:val="24"/>
              </w:rPr>
              <w:t xml:space="preserve">In other words, if we add up all the instances of the resource </w:t>
            </w:r>
            <w:r w:rsidR="00EF11CC" w:rsidRPr="00EF11CC">
              <w:rPr>
                <w:rFonts w:asciiTheme="majorBidi" w:hAnsiTheme="majorBidi" w:cstheme="majorBidi"/>
                <w:bCs/>
                <w:i/>
                <w:iCs/>
                <w:szCs w:val="24"/>
              </w:rPr>
              <w:t xml:space="preserve">j </w:t>
            </w:r>
            <w:r w:rsidR="00EF11CC" w:rsidRPr="00EF11CC">
              <w:rPr>
                <w:rFonts w:asciiTheme="majorBidi" w:hAnsiTheme="majorBidi" w:cstheme="majorBidi"/>
                <w:bCs/>
                <w:szCs w:val="24"/>
              </w:rPr>
              <w:t>that have been allocated and to this add all the instances that are available, the result is the number of instances of that resource class that exist.</w:t>
            </w:r>
          </w:p>
          <w:p w:rsidR="009C63F0" w:rsidRPr="009C63F0" w:rsidRDefault="009C63F0" w:rsidP="009C63F0">
            <w:pPr>
              <w:spacing w:after="120"/>
              <w:ind w:firstLine="342"/>
              <w:jc w:val="both"/>
              <w:rPr>
                <w:rFonts w:asciiTheme="majorBidi" w:hAnsiTheme="majorBidi" w:cstheme="majorBidi"/>
                <w:bCs/>
                <w:szCs w:val="24"/>
              </w:rPr>
            </w:pPr>
            <w:r w:rsidRPr="009C63F0">
              <w:rPr>
                <w:rFonts w:asciiTheme="majorBidi" w:hAnsiTheme="majorBidi" w:cstheme="majorBidi"/>
                <w:bCs/>
                <w:szCs w:val="24"/>
              </w:rPr>
              <w:t xml:space="preserve">The deadlock detection algorithm is based on comparing vectors. Let us define the relation </w:t>
            </w:r>
            <w:r w:rsidRPr="009C63F0">
              <w:rPr>
                <w:rFonts w:asciiTheme="majorBidi" w:hAnsiTheme="majorBidi" w:cstheme="majorBidi"/>
                <w:bCs/>
                <w:i/>
                <w:iCs/>
                <w:szCs w:val="24"/>
              </w:rPr>
              <w:t>A</w:t>
            </w:r>
            <w:r w:rsidRPr="009C63F0">
              <w:rPr>
                <w:rFonts w:asciiTheme="majorBidi" w:hAnsiTheme="majorBidi" w:cstheme="majorBidi"/>
                <w:bCs/>
                <w:szCs w:val="24"/>
              </w:rPr>
              <w:t> </w:t>
            </w:r>
            <w:r w:rsidRPr="009C63F0">
              <w:rPr>
                <w:rFonts w:asciiTheme="majorBidi" w:hAnsiTheme="majorBidi" w:cstheme="majorBidi"/>
                <w:bCs/>
                <w:i/>
                <w:iCs/>
                <w:szCs w:val="24"/>
              </w:rPr>
              <w:t xml:space="preserve">≤ B </w:t>
            </w:r>
            <w:r w:rsidRPr="009C63F0">
              <w:rPr>
                <w:rFonts w:asciiTheme="majorBidi" w:hAnsiTheme="majorBidi" w:cstheme="majorBidi"/>
                <w:bCs/>
                <w:szCs w:val="24"/>
              </w:rPr>
              <w:t xml:space="preserve">on two vectors </w:t>
            </w:r>
            <w:r w:rsidRPr="009C63F0">
              <w:rPr>
                <w:rFonts w:asciiTheme="majorBidi" w:hAnsiTheme="majorBidi" w:cstheme="majorBidi"/>
                <w:bCs/>
                <w:i/>
                <w:iCs/>
                <w:szCs w:val="24"/>
              </w:rPr>
              <w:t xml:space="preserve">A </w:t>
            </w:r>
            <w:r w:rsidRPr="009C63F0">
              <w:rPr>
                <w:rFonts w:asciiTheme="majorBidi" w:hAnsiTheme="majorBidi" w:cstheme="majorBidi"/>
                <w:bCs/>
                <w:szCs w:val="24"/>
              </w:rPr>
              <w:t xml:space="preserve">and </w:t>
            </w:r>
            <w:r w:rsidRPr="009C63F0">
              <w:rPr>
                <w:rFonts w:asciiTheme="majorBidi" w:hAnsiTheme="majorBidi" w:cstheme="majorBidi"/>
                <w:bCs/>
                <w:i/>
                <w:iCs/>
                <w:szCs w:val="24"/>
              </w:rPr>
              <w:t xml:space="preserve">B </w:t>
            </w:r>
            <w:r w:rsidRPr="009C63F0">
              <w:rPr>
                <w:rFonts w:asciiTheme="majorBidi" w:hAnsiTheme="majorBidi" w:cstheme="majorBidi"/>
                <w:bCs/>
                <w:szCs w:val="24"/>
              </w:rPr>
              <w:t xml:space="preserve">to mean that each element of </w:t>
            </w:r>
            <w:r w:rsidRPr="009C63F0">
              <w:rPr>
                <w:rFonts w:asciiTheme="majorBidi" w:hAnsiTheme="majorBidi" w:cstheme="majorBidi"/>
                <w:bCs/>
                <w:i/>
                <w:iCs/>
                <w:szCs w:val="24"/>
              </w:rPr>
              <w:t xml:space="preserve">A </w:t>
            </w:r>
            <w:r w:rsidRPr="009C63F0">
              <w:rPr>
                <w:rFonts w:asciiTheme="majorBidi" w:hAnsiTheme="majorBidi" w:cstheme="majorBidi"/>
                <w:bCs/>
                <w:szCs w:val="24"/>
              </w:rPr>
              <w:t xml:space="preserve">is less than or equal to the corresponding element of </w:t>
            </w:r>
            <w:r w:rsidRPr="009C63F0">
              <w:rPr>
                <w:rFonts w:asciiTheme="majorBidi" w:hAnsiTheme="majorBidi" w:cstheme="majorBidi"/>
                <w:bCs/>
                <w:i/>
                <w:iCs/>
                <w:szCs w:val="24"/>
              </w:rPr>
              <w:t>B</w:t>
            </w:r>
            <w:r w:rsidRPr="009C63F0">
              <w:rPr>
                <w:rFonts w:asciiTheme="majorBidi" w:hAnsiTheme="majorBidi" w:cstheme="majorBidi"/>
                <w:bCs/>
                <w:szCs w:val="24"/>
              </w:rPr>
              <w:t xml:space="preserve">. Mathematically, </w:t>
            </w:r>
            <w:r w:rsidRPr="005E33E7">
              <w:rPr>
                <w:rFonts w:asciiTheme="majorBidi" w:hAnsiTheme="majorBidi" w:cstheme="majorBidi"/>
                <w:b/>
                <w:bCs/>
                <w:i/>
                <w:iCs/>
                <w:szCs w:val="24"/>
              </w:rPr>
              <w:t>A</w:t>
            </w:r>
            <w:r w:rsidRPr="005E33E7">
              <w:rPr>
                <w:rFonts w:asciiTheme="majorBidi" w:hAnsiTheme="majorBidi" w:cstheme="majorBidi"/>
                <w:b/>
                <w:bCs/>
                <w:szCs w:val="24"/>
              </w:rPr>
              <w:t> </w:t>
            </w:r>
            <w:r w:rsidRPr="005E33E7">
              <w:rPr>
                <w:rFonts w:asciiTheme="majorBidi" w:hAnsiTheme="majorBidi" w:cstheme="majorBidi"/>
                <w:b/>
                <w:bCs/>
                <w:i/>
                <w:iCs/>
                <w:szCs w:val="24"/>
              </w:rPr>
              <w:t>≤</w:t>
            </w:r>
            <w:r w:rsidRPr="005E33E7">
              <w:rPr>
                <w:rFonts w:asciiTheme="majorBidi" w:hAnsiTheme="majorBidi" w:cstheme="majorBidi"/>
                <w:b/>
                <w:bCs/>
                <w:szCs w:val="24"/>
              </w:rPr>
              <w:t> </w:t>
            </w:r>
            <w:r w:rsidRPr="005E33E7">
              <w:rPr>
                <w:rFonts w:asciiTheme="majorBidi" w:hAnsiTheme="majorBidi" w:cstheme="majorBidi"/>
                <w:b/>
                <w:bCs/>
                <w:i/>
                <w:iCs/>
                <w:szCs w:val="24"/>
              </w:rPr>
              <w:t xml:space="preserve">B </w:t>
            </w:r>
            <w:r w:rsidRPr="005E33E7">
              <w:rPr>
                <w:rFonts w:asciiTheme="majorBidi" w:hAnsiTheme="majorBidi" w:cstheme="majorBidi"/>
                <w:b/>
                <w:bCs/>
                <w:szCs w:val="24"/>
              </w:rPr>
              <w:t xml:space="preserve">holds if and only if </w:t>
            </w:r>
            <w:r w:rsidRPr="005E33E7">
              <w:rPr>
                <w:rFonts w:asciiTheme="majorBidi" w:hAnsiTheme="majorBidi" w:cstheme="majorBidi"/>
                <w:b/>
                <w:bCs/>
                <w:i/>
                <w:iCs/>
                <w:szCs w:val="24"/>
              </w:rPr>
              <w:t>A</w:t>
            </w:r>
            <w:r w:rsidRPr="005E33E7">
              <w:rPr>
                <w:rFonts w:asciiTheme="majorBidi" w:hAnsiTheme="majorBidi" w:cstheme="majorBidi"/>
                <w:b/>
                <w:bCs/>
                <w:i/>
                <w:iCs/>
                <w:szCs w:val="24"/>
                <w:vertAlign w:val="subscript"/>
              </w:rPr>
              <w:t>i</w:t>
            </w:r>
            <w:r w:rsidRPr="005E33E7">
              <w:rPr>
                <w:rFonts w:asciiTheme="majorBidi" w:hAnsiTheme="majorBidi" w:cstheme="majorBidi"/>
                <w:b/>
                <w:bCs/>
                <w:szCs w:val="24"/>
              </w:rPr>
              <w:t> </w:t>
            </w:r>
            <w:r w:rsidRPr="005E33E7">
              <w:rPr>
                <w:rFonts w:asciiTheme="majorBidi" w:hAnsiTheme="majorBidi" w:cstheme="majorBidi"/>
                <w:b/>
                <w:bCs/>
                <w:i/>
                <w:iCs/>
                <w:szCs w:val="24"/>
              </w:rPr>
              <w:t>≤</w:t>
            </w:r>
            <w:r w:rsidRPr="005E33E7">
              <w:rPr>
                <w:rFonts w:asciiTheme="majorBidi" w:hAnsiTheme="majorBidi" w:cstheme="majorBidi"/>
                <w:b/>
                <w:bCs/>
                <w:szCs w:val="24"/>
              </w:rPr>
              <w:t> </w:t>
            </w:r>
            <w:r w:rsidRPr="005E33E7">
              <w:rPr>
                <w:rFonts w:asciiTheme="majorBidi" w:hAnsiTheme="majorBidi" w:cstheme="majorBidi"/>
                <w:b/>
                <w:bCs/>
                <w:i/>
                <w:iCs/>
                <w:szCs w:val="24"/>
              </w:rPr>
              <w:t>B</w:t>
            </w:r>
            <w:r w:rsidRPr="005E33E7">
              <w:rPr>
                <w:rFonts w:asciiTheme="majorBidi" w:hAnsiTheme="majorBidi" w:cstheme="majorBidi"/>
                <w:b/>
                <w:bCs/>
                <w:i/>
                <w:iCs/>
                <w:szCs w:val="24"/>
                <w:vertAlign w:val="subscript"/>
              </w:rPr>
              <w:t>i</w:t>
            </w:r>
            <w:r w:rsidRPr="005E33E7">
              <w:rPr>
                <w:rFonts w:asciiTheme="majorBidi" w:hAnsiTheme="majorBidi" w:cstheme="majorBidi"/>
                <w:b/>
                <w:bCs/>
                <w:szCs w:val="24"/>
              </w:rPr>
              <w:t xml:space="preserve"> for 1 </w:t>
            </w:r>
            <w:r w:rsidR="005E33E7" w:rsidRPr="005E33E7">
              <w:rPr>
                <w:rFonts w:asciiTheme="majorBidi" w:hAnsiTheme="majorBidi" w:cstheme="majorBidi"/>
                <w:b/>
                <w:bCs/>
                <w:i/>
                <w:iCs/>
                <w:szCs w:val="24"/>
              </w:rPr>
              <w:t>≤</w:t>
            </w:r>
            <w:r w:rsidRPr="005E33E7">
              <w:rPr>
                <w:rFonts w:asciiTheme="majorBidi" w:hAnsiTheme="majorBidi" w:cstheme="majorBidi"/>
                <w:b/>
                <w:bCs/>
                <w:szCs w:val="24"/>
              </w:rPr>
              <w:t> </w:t>
            </w:r>
            <w:r w:rsidRPr="005E33E7">
              <w:rPr>
                <w:rFonts w:asciiTheme="majorBidi" w:hAnsiTheme="majorBidi" w:cstheme="majorBidi"/>
                <w:b/>
                <w:bCs/>
                <w:i/>
                <w:iCs/>
                <w:szCs w:val="24"/>
              </w:rPr>
              <w:t>i</w:t>
            </w:r>
            <w:r w:rsidRPr="005E33E7">
              <w:rPr>
                <w:rFonts w:asciiTheme="majorBidi" w:hAnsiTheme="majorBidi" w:cstheme="majorBidi"/>
                <w:b/>
                <w:bCs/>
                <w:szCs w:val="24"/>
              </w:rPr>
              <w:t> </w:t>
            </w:r>
            <w:r w:rsidR="005E33E7" w:rsidRPr="005E33E7">
              <w:rPr>
                <w:rFonts w:asciiTheme="majorBidi" w:hAnsiTheme="majorBidi" w:cstheme="majorBidi"/>
                <w:b/>
                <w:bCs/>
                <w:i/>
                <w:iCs/>
                <w:szCs w:val="24"/>
              </w:rPr>
              <w:t>≤</w:t>
            </w:r>
            <w:r w:rsidRPr="005E33E7">
              <w:rPr>
                <w:rFonts w:asciiTheme="majorBidi" w:hAnsiTheme="majorBidi" w:cstheme="majorBidi"/>
                <w:b/>
                <w:bCs/>
                <w:szCs w:val="24"/>
              </w:rPr>
              <w:t> </w:t>
            </w:r>
            <w:r w:rsidRPr="005E33E7">
              <w:rPr>
                <w:rFonts w:asciiTheme="majorBidi" w:hAnsiTheme="majorBidi" w:cstheme="majorBidi"/>
                <w:b/>
                <w:bCs/>
                <w:i/>
                <w:iCs/>
                <w:szCs w:val="24"/>
              </w:rPr>
              <w:t>m</w:t>
            </w:r>
            <w:r w:rsidRPr="009C63F0">
              <w:rPr>
                <w:rFonts w:asciiTheme="majorBidi" w:hAnsiTheme="majorBidi" w:cstheme="majorBidi"/>
                <w:bCs/>
                <w:i/>
                <w:iCs/>
                <w:szCs w:val="24"/>
              </w:rPr>
              <w:t>.</w:t>
            </w:r>
          </w:p>
          <w:p w:rsidR="00167210" w:rsidRPr="00167210" w:rsidRDefault="00167210" w:rsidP="00167210">
            <w:pPr>
              <w:spacing w:after="120"/>
              <w:ind w:firstLine="342"/>
              <w:jc w:val="both"/>
              <w:rPr>
                <w:rFonts w:asciiTheme="majorBidi" w:hAnsiTheme="majorBidi" w:cstheme="majorBidi"/>
                <w:bCs/>
                <w:szCs w:val="24"/>
              </w:rPr>
            </w:pPr>
            <w:r w:rsidRPr="00167210">
              <w:rPr>
                <w:rFonts w:asciiTheme="majorBidi" w:hAnsiTheme="majorBidi" w:cstheme="majorBidi"/>
                <w:bCs/>
                <w:szCs w:val="24"/>
              </w:rPr>
              <w:t>Each process is initially said to be unmarked. As the algorithm progresses, processes will be marked, indicating that they are able to complete and are thus not deadlocked. When the algorithm terminates, any unmarked processes are known to be deadlocked.</w:t>
            </w:r>
          </w:p>
          <w:p w:rsidR="00167210" w:rsidRPr="00167210" w:rsidRDefault="00167210" w:rsidP="00167210">
            <w:pPr>
              <w:spacing w:after="120"/>
              <w:ind w:firstLine="342"/>
              <w:jc w:val="both"/>
              <w:rPr>
                <w:rFonts w:asciiTheme="majorBidi" w:hAnsiTheme="majorBidi" w:cstheme="majorBidi"/>
                <w:bCs/>
                <w:szCs w:val="24"/>
              </w:rPr>
            </w:pPr>
            <w:r w:rsidRPr="00167210">
              <w:rPr>
                <w:rFonts w:asciiTheme="majorBidi" w:hAnsiTheme="majorBidi" w:cstheme="majorBidi"/>
                <w:bCs/>
                <w:szCs w:val="24"/>
              </w:rPr>
              <w:t>The deadlock detection algorit</w:t>
            </w:r>
            <w:r w:rsidR="00953A23">
              <w:rPr>
                <w:rFonts w:asciiTheme="majorBidi" w:hAnsiTheme="majorBidi" w:cstheme="majorBidi"/>
                <w:bCs/>
                <w:szCs w:val="24"/>
              </w:rPr>
              <w:t>hm can now be given, as follows:</w:t>
            </w:r>
          </w:p>
          <w:p w:rsidR="00167210" w:rsidRPr="00167210" w:rsidRDefault="00167210" w:rsidP="00167210">
            <w:pPr>
              <w:numPr>
                <w:ilvl w:val="0"/>
                <w:numId w:val="63"/>
              </w:numPr>
              <w:spacing w:after="120"/>
              <w:jc w:val="both"/>
              <w:rPr>
                <w:rFonts w:asciiTheme="majorBidi" w:hAnsiTheme="majorBidi" w:cstheme="majorBidi"/>
                <w:bCs/>
                <w:szCs w:val="24"/>
              </w:rPr>
            </w:pPr>
            <w:r w:rsidRPr="00167210">
              <w:rPr>
                <w:rFonts w:asciiTheme="majorBidi" w:hAnsiTheme="majorBidi" w:cstheme="majorBidi"/>
                <w:bCs/>
                <w:szCs w:val="24"/>
              </w:rPr>
              <w:t xml:space="preserve">Look for an unmarked process, </w:t>
            </w:r>
            <w:r w:rsidRPr="00167210">
              <w:rPr>
                <w:rFonts w:asciiTheme="majorBidi" w:hAnsiTheme="majorBidi" w:cstheme="majorBidi"/>
                <w:bCs/>
                <w:i/>
                <w:iCs/>
                <w:szCs w:val="24"/>
              </w:rPr>
              <w:t>P</w:t>
            </w:r>
            <w:r w:rsidRPr="00167210">
              <w:rPr>
                <w:rFonts w:asciiTheme="majorBidi" w:hAnsiTheme="majorBidi" w:cstheme="majorBidi"/>
                <w:bCs/>
                <w:i/>
                <w:iCs/>
                <w:szCs w:val="24"/>
                <w:vertAlign w:val="subscript"/>
              </w:rPr>
              <w:t>i</w:t>
            </w:r>
            <w:r w:rsidRPr="00953A23">
              <w:rPr>
                <w:rFonts w:asciiTheme="majorBidi" w:hAnsiTheme="majorBidi" w:cstheme="majorBidi"/>
                <w:bCs/>
                <w:i/>
                <w:iCs/>
                <w:szCs w:val="24"/>
              </w:rPr>
              <w:t>,</w:t>
            </w:r>
            <w:r w:rsidRPr="00167210">
              <w:rPr>
                <w:rFonts w:asciiTheme="majorBidi" w:hAnsiTheme="majorBidi" w:cstheme="majorBidi"/>
                <w:bCs/>
                <w:szCs w:val="24"/>
              </w:rPr>
              <w:t xml:space="preserve"> for which the </w:t>
            </w:r>
            <w:r w:rsidRPr="00167210">
              <w:rPr>
                <w:rFonts w:asciiTheme="majorBidi" w:hAnsiTheme="majorBidi" w:cstheme="majorBidi"/>
                <w:bCs/>
                <w:i/>
                <w:iCs/>
                <w:szCs w:val="24"/>
              </w:rPr>
              <w:t>i</w:t>
            </w:r>
            <w:r w:rsidRPr="00167210">
              <w:rPr>
                <w:rFonts w:asciiTheme="majorBidi" w:hAnsiTheme="majorBidi" w:cstheme="majorBidi"/>
                <w:bCs/>
                <w:szCs w:val="24"/>
              </w:rPr>
              <w:t xml:space="preserve">-th row of </w:t>
            </w:r>
            <w:r w:rsidRPr="00167210">
              <w:rPr>
                <w:rFonts w:asciiTheme="majorBidi" w:hAnsiTheme="majorBidi" w:cstheme="majorBidi"/>
                <w:bCs/>
                <w:i/>
                <w:iCs/>
                <w:szCs w:val="24"/>
              </w:rPr>
              <w:t xml:space="preserve">R </w:t>
            </w:r>
            <w:r w:rsidRPr="00167210">
              <w:rPr>
                <w:rFonts w:asciiTheme="majorBidi" w:hAnsiTheme="majorBidi" w:cstheme="majorBidi"/>
                <w:bCs/>
                <w:szCs w:val="24"/>
              </w:rPr>
              <w:t xml:space="preserve">is less than or equal to </w:t>
            </w:r>
            <w:r w:rsidRPr="00167210">
              <w:rPr>
                <w:rFonts w:asciiTheme="majorBidi" w:hAnsiTheme="majorBidi" w:cstheme="majorBidi"/>
                <w:bCs/>
                <w:i/>
                <w:iCs/>
                <w:szCs w:val="24"/>
              </w:rPr>
              <w:t>A</w:t>
            </w:r>
            <w:r w:rsidRPr="00167210">
              <w:rPr>
                <w:rFonts w:asciiTheme="majorBidi" w:hAnsiTheme="majorBidi" w:cstheme="majorBidi"/>
                <w:bCs/>
                <w:szCs w:val="24"/>
              </w:rPr>
              <w:t xml:space="preserve">. </w:t>
            </w:r>
          </w:p>
          <w:p w:rsidR="00167210" w:rsidRPr="00167210" w:rsidRDefault="00167210" w:rsidP="00167210">
            <w:pPr>
              <w:numPr>
                <w:ilvl w:val="0"/>
                <w:numId w:val="63"/>
              </w:numPr>
              <w:spacing w:after="120"/>
              <w:jc w:val="both"/>
              <w:rPr>
                <w:rFonts w:asciiTheme="majorBidi" w:hAnsiTheme="majorBidi" w:cstheme="majorBidi"/>
                <w:bCs/>
                <w:szCs w:val="24"/>
              </w:rPr>
            </w:pPr>
            <w:r w:rsidRPr="00167210">
              <w:rPr>
                <w:rFonts w:asciiTheme="majorBidi" w:hAnsiTheme="majorBidi" w:cstheme="majorBidi"/>
                <w:bCs/>
                <w:szCs w:val="24"/>
              </w:rPr>
              <w:t xml:space="preserve">If such a process is found, </w:t>
            </w:r>
            <w:r w:rsidRPr="00CF0885">
              <w:rPr>
                <w:rFonts w:asciiTheme="majorBidi" w:hAnsiTheme="majorBidi" w:cstheme="majorBidi"/>
                <w:bCs/>
                <w:i/>
                <w:szCs w:val="24"/>
              </w:rPr>
              <w:t>add</w:t>
            </w:r>
            <w:r w:rsidRPr="00167210">
              <w:rPr>
                <w:rFonts w:asciiTheme="majorBidi" w:hAnsiTheme="majorBidi" w:cstheme="majorBidi"/>
                <w:bCs/>
                <w:szCs w:val="24"/>
              </w:rPr>
              <w:t xml:space="preserve"> the </w:t>
            </w:r>
            <w:r w:rsidRPr="00167210">
              <w:rPr>
                <w:rFonts w:asciiTheme="majorBidi" w:hAnsiTheme="majorBidi" w:cstheme="majorBidi"/>
                <w:bCs/>
                <w:i/>
                <w:iCs/>
                <w:szCs w:val="24"/>
              </w:rPr>
              <w:t>i</w:t>
            </w:r>
            <w:r w:rsidRPr="00167210">
              <w:rPr>
                <w:rFonts w:asciiTheme="majorBidi" w:hAnsiTheme="majorBidi" w:cstheme="majorBidi"/>
                <w:bCs/>
                <w:szCs w:val="24"/>
              </w:rPr>
              <w:t xml:space="preserve">-th row of </w:t>
            </w:r>
            <w:r w:rsidRPr="00167210">
              <w:rPr>
                <w:rFonts w:asciiTheme="majorBidi" w:hAnsiTheme="majorBidi" w:cstheme="majorBidi"/>
                <w:bCs/>
                <w:i/>
                <w:iCs/>
                <w:szCs w:val="24"/>
              </w:rPr>
              <w:t>C</w:t>
            </w:r>
            <w:r w:rsidRPr="00167210">
              <w:rPr>
                <w:rFonts w:asciiTheme="majorBidi" w:hAnsiTheme="majorBidi" w:cstheme="majorBidi"/>
                <w:bCs/>
                <w:szCs w:val="24"/>
              </w:rPr>
              <w:t xml:space="preserve"> to </w:t>
            </w:r>
            <w:r w:rsidRPr="00167210">
              <w:rPr>
                <w:rFonts w:asciiTheme="majorBidi" w:hAnsiTheme="majorBidi" w:cstheme="majorBidi"/>
                <w:bCs/>
                <w:i/>
                <w:iCs/>
                <w:szCs w:val="24"/>
              </w:rPr>
              <w:t>A</w:t>
            </w:r>
            <w:r w:rsidRPr="00167210">
              <w:rPr>
                <w:rFonts w:asciiTheme="majorBidi" w:hAnsiTheme="majorBidi" w:cstheme="majorBidi"/>
                <w:bCs/>
                <w:szCs w:val="24"/>
              </w:rPr>
              <w:t xml:space="preserve">, mark the process, and go back to step 1. </w:t>
            </w:r>
          </w:p>
          <w:p w:rsidR="00167210" w:rsidRPr="00167210" w:rsidRDefault="00167210" w:rsidP="00167210">
            <w:pPr>
              <w:numPr>
                <w:ilvl w:val="0"/>
                <w:numId w:val="63"/>
              </w:numPr>
              <w:spacing w:after="120"/>
              <w:jc w:val="both"/>
              <w:rPr>
                <w:rFonts w:asciiTheme="majorBidi" w:hAnsiTheme="majorBidi" w:cstheme="majorBidi"/>
                <w:bCs/>
                <w:szCs w:val="24"/>
              </w:rPr>
            </w:pPr>
            <w:r w:rsidRPr="00167210">
              <w:rPr>
                <w:rFonts w:asciiTheme="majorBidi" w:hAnsiTheme="majorBidi" w:cstheme="majorBidi"/>
                <w:bCs/>
                <w:szCs w:val="24"/>
              </w:rPr>
              <w:t xml:space="preserve">If no such process exists, the algorithm terminates. </w:t>
            </w:r>
          </w:p>
          <w:p w:rsidR="00167210" w:rsidRPr="00167210" w:rsidRDefault="00167210" w:rsidP="00167210">
            <w:pPr>
              <w:spacing w:after="120"/>
              <w:ind w:firstLine="342"/>
              <w:jc w:val="both"/>
              <w:rPr>
                <w:rFonts w:asciiTheme="majorBidi" w:hAnsiTheme="majorBidi" w:cstheme="majorBidi"/>
                <w:bCs/>
                <w:szCs w:val="24"/>
              </w:rPr>
            </w:pPr>
            <w:r w:rsidRPr="00167210">
              <w:rPr>
                <w:rFonts w:asciiTheme="majorBidi" w:hAnsiTheme="majorBidi" w:cstheme="majorBidi"/>
                <w:bCs/>
                <w:szCs w:val="24"/>
              </w:rPr>
              <w:t>When the algorithm finishes, all the unmarked processes, if any, are deadlocked.</w:t>
            </w:r>
          </w:p>
          <w:p w:rsidR="008C1EA3" w:rsidRDefault="00953A23" w:rsidP="006E1821">
            <w:pPr>
              <w:spacing w:after="120"/>
              <w:ind w:firstLine="342"/>
              <w:jc w:val="both"/>
              <w:rPr>
                <w:rFonts w:asciiTheme="majorBidi" w:hAnsiTheme="majorBidi" w:cstheme="majorBidi"/>
                <w:bCs/>
                <w:szCs w:val="24"/>
              </w:rPr>
            </w:pPr>
            <w:r>
              <w:rPr>
                <w:rFonts w:asciiTheme="majorBidi" w:hAnsiTheme="majorBidi" w:cstheme="majorBidi"/>
                <w:b/>
                <w:bCs/>
                <w:i/>
                <w:color w:val="336600"/>
                <w:szCs w:val="24"/>
              </w:rPr>
              <w:t xml:space="preserve">When to look for </w:t>
            </w:r>
            <w:r w:rsidR="006606C3">
              <w:rPr>
                <w:rFonts w:asciiTheme="majorBidi" w:hAnsiTheme="majorBidi" w:cstheme="majorBidi"/>
                <w:b/>
                <w:bCs/>
                <w:i/>
                <w:color w:val="336600"/>
                <w:szCs w:val="24"/>
              </w:rPr>
              <w:t>deadlocks</w:t>
            </w:r>
          </w:p>
          <w:p w:rsidR="00953A23" w:rsidRDefault="00A634A9" w:rsidP="006E1821">
            <w:pPr>
              <w:spacing w:after="120"/>
              <w:ind w:firstLine="342"/>
              <w:jc w:val="both"/>
              <w:rPr>
                <w:rFonts w:asciiTheme="majorBidi" w:hAnsiTheme="majorBidi" w:cstheme="majorBidi"/>
                <w:bCs/>
                <w:szCs w:val="24"/>
              </w:rPr>
            </w:pPr>
            <w:r w:rsidRPr="00A634A9">
              <w:rPr>
                <w:rFonts w:asciiTheme="majorBidi" w:hAnsiTheme="majorBidi" w:cstheme="majorBidi"/>
                <w:bCs/>
                <w:szCs w:val="24"/>
              </w:rPr>
              <w:t>Now that we know how to detect deadlocks, the question of when to look for them comes up.</w:t>
            </w:r>
            <w:r>
              <w:rPr>
                <w:rFonts w:asciiTheme="majorBidi" w:hAnsiTheme="majorBidi" w:cstheme="majorBidi"/>
                <w:bCs/>
                <w:szCs w:val="24"/>
              </w:rPr>
              <w:t xml:space="preserve"> Some possibilities include:</w:t>
            </w:r>
          </w:p>
          <w:p w:rsidR="00A634A9" w:rsidRDefault="005820D7" w:rsidP="00802AEE">
            <w:pPr>
              <w:pStyle w:val="ListParagraph"/>
              <w:numPr>
                <w:ilvl w:val="0"/>
                <w:numId w:val="64"/>
              </w:numPr>
              <w:spacing w:after="120"/>
              <w:ind w:left="706"/>
              <w:contextualSpacing w:val="0"/>
              <w:jc w:val="both"/>
              <w:rPr>
                <w:rFonts w:asciiTheme="majorBidi" w:hAnsiTheme="majorBidi" w:cstheme="majorBidi"/>
                <w:bCs/>
                <w:szCs w:val="24"/>
              </w:rPr>
            </w:pPr>
            <w:r w:rsidRPr="005820D7">
              <w:rPr>
                <w:rFonts w:asciiTheme="majorBidi" w:hAnsiTheme="majorBidi" w:cstheme="majorBidi"/>
                <w:bCs/>
                <w:szCs w:val="24"/>
              </w:rPr>
              <w:t>Check every time a resource request is made.</w:t>
            </w:r>
          </w:p>
          <w:p w:rsidR="007A62F8" w:rsidRDefault="007A62F8" w:rsidP="00070224">
            <w:pPr>
              <w:pStyle w:val="ListParagraph"/>
              <w:spacing w:after="120"/>
              <w:ind w:left="706" w:firstLine="446"/>
              <w:contextualSpacing w:val="0"/>
              <w:jc w:val="both"/>
              <w:rPr>
                <w:rFonts w:asciiTheme="majorBidi" w:hAnsiTheme="majorBidi" w:cstheme="majorBidi"/>
                <w:bCs/>
                <w:szCs w:val="24"/>
              </w:rPr>
            </w:pPr>
            <w:r w:rsidRPr="00E7149D">
              <w:rPr>
                <w:rFonts w:asciiTheme="majorBidi" w:hAnsiTheme="majorBidi" w:cstheme="majorBidi"/>
                <w:b/>
                <w:bCs/>
                <w:szCs w:val="24"/>
              </w:rPr>
              <w:t>Advantage:</w:t>
            </w:r>
            <w:r>
              <w:rPr>
                <w:rFonts w:asciiTheme="majorBidi" w:hAnsiTheme="majorBidi" w:cstheme="majorBidi"/>
                <w:bCs/>
                <w:szCs w:val="24"/>
              </w:rPr>
              <w:t xml:space="preserve"> Detects deadlocks as early as possible.</w:t>
            </w:r>
          </w:p>
          <w:p w:rsidR="007A62F8" w:rsidRDefault="007A62F8" w:rsidP="00070224">
            <w:pPr>
              <w:pStyle w:val="ListParagraph"/>
              <w:spacing w:after="120"/>
              <w:ind w:left="706" w:firstLine="446"/>
              <w:contextualSpacing w:val="0"/>
              <w:jc w:val="both"/>
              <w:rPr>
                <w:rFonts w:asciiTheme="majorBidi" w:hAnsiTheme="majorBidi" w:cstheme="majorBidi"/>
                <w:bCs/>
                <w:szCs w:val="24"/>
              </w:rPr>
            </w:pPr>
            <w:r w:rsidRPr="00E7149D">
              <w:rPr>
                <w:rFonts w:asciiTheme="majorBidi" w:hAnsiTheme="majorBidi" w:cstheme="majorBidi"/>
                <w:b/>
                <w:bCs/>
                <w:szCs w:val="24"/>
              </w:rPr>
              <w:t>Disadvantage:</w:t>
            </w:r>
            <w:r>
              <w:rPr>
                <w:rFonts w:asciiTheme="majorBidi" w:hAnsiTheme="majorBidi" w:cstheme="majorBidi"/>
                <w:bCs/>
                <w:szCs w:val="24"/>
              </w:rPr>
              <w:t xml:space="preserve"> Potentially expensive in terms of CPU time.</w:t>
            </w:r>
          </w:p>
          <w:p w:rsidR="007A62F8" w:rsidRDefault="002B30F2" w:rsidP="00802AEE">
            <w:pPr>
              <w:pStyle w:val="ListParagraph"/>
              <w:numPr>
                <w:ilvl w:val="0"/>
                <w:numId w:val="64"/>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 xml:space="preserve">Check every </w:t>
            </w:r>
            <w:r w:rsidRPr="00E7149D">
              <w:rPr>
                <w:rFonts w:asciiTheme="majorBidi" w:hAnsiTheme="majorBidi" w:cstheme="majorBidi"/>
                <w:bCs/>
                <w:i/>
                <w:szCs w:val="24"/>
              </w:rPr>
              <w:t>k</w:t>
            </w:r>
            <w:r>
              <w:rPr>
                <w:rFonts w:asciiTheme="majorBidi" w:hAnsiTheme="majorBidi" w:cstheme="majorBidi"/>
                <w:bCs/>
                <w:szCs w:val="24"/>
              </w:rPr>
              <w:t xml:space="preserve"> minutes.</w:t>
            </w:r>
          </w:p>
          <w:p w:rsidR="00434CB0" w:rsidRDefault="00434CB0" w:rsidP="00802AEE">
            <w:pPr>
              <w:pStyle w:val="ListParagraph"/>
              <w:numPr>
                <w:ilvl w:val="0"/>
                <w:numId w:val="64"/>
              </w:numPr>
              <w:spacing w:after="120"/>
              <w:ind w:left="706"/>
              <w:contextualSpacing w:val="0"/>
              <w:jc w:val="both"/>
              <w:rPr>
                <w:rFonts w:asciiTheme="majorBidi" w:hAnsiTheme="majorBidi" w:cstheme="majorBidi"/>
                <w:bCs/>
                <w:szCs w:val="24"/>
              </w:rPr>
            </w:pPr>
            <w:r>
              <w:rPr>
                <w:rFonts w:asciiTheme="majorBidi" w:hAnsiTheme="majorBidi" w:cstheme="majorBidi"/>
                <w:bCs/>
                <w:szCs w:val="24"/>
              </w:rPr>
              <w:t>Check only when the CPU utilization has dropped below some threshold</w:t>
            </w:r>
            <w:r w:rsidR="00070224">
              <w:rPr>
                <w:rStyle w:val="FootnoteReference"/>
                <w:rFonts w:asciiTheme="majorBidi" w:hAnsiTheme="majorBidi" w:cstheme="majorBidi"/>
                <w:bCs/>
                <w:szCs w:val="24"/>
              </w:rPr>
              <w:footnoteReference w:id="18"/>
            </w:r>
            <w:r>
              <w:rPr>
                <w:rFonts w:asciiTheme="majorBidi" w:hAnsiTheme="majorBidi" w:cstheme="majorBidi"/>
                <w:bCs/>
                <w:szCs w:val="24"/>
              </w:rPr>
              <w:t>.</w:t>
            </w:r>
          </w:p>
          <w:p w:rsidR="007023CC" w:rsidRPr="005820D7" w:rsidRDefault="007023CC" w:rsidP="00070224">
            <w:pPr>
              <w:pStyle w:val="ListParagraph"/>
              <w:spacing w:after="120"/>
              <w:ind w:left="702" w:firstLine="450"/>
              <w:jc w:val="both"/>
              <w:rPr>
                <w:rFonts w:asciiTheme="majorBidi" w:hAnsiTheme="majorBidi" w:cstheme="majorBidi"/>
                <w:bCs/>
                <w:szCs w:val="24"/>
              </w:rPr>
            </w:pPr>
            <w:r w:rsidRPr="007023CC">
              <w:rPr>
                <w:rFonts w:asciiTheme="majorBidi" w:hAnsiTheme="majorBidi" w:cstheme="majorBidi"/>
                <w:bCs/>
                <w:szCs w:val="24"/>
              </w:rPr>
              <w:t>The reason for considering the CPU utilization is that if enough processes are deadlocked, there will be few runnable processes, and the CPU will often be idle.</w:t>
            </w:r>
          </w:p>
          <w:p w:rsidR="0057297B" w:rsidRDefault="0057297B" w:rsidP="006E1821">
            <w:pPr>
              <w:spacing w:after="120"/>
              <w:ind w:firstLine="342"/>
              <w:jc w:val="both"/>
              <w:rPr>
                <w:rFonts w:asciiTheme="majorBidi" w:hAnsiTheme="majorBidi" w:cstheme="majorBidi"/>
                <w:b/>
                <w:bCs/>
                <w:color w:val="C00000"/>
                <w:szCs w:val="24"/>
              </w:rPr>
            </w:pPr>
          </w:p>
          <w:p w:rsidR="0057297B" w:rsidRDefault="0057297B" w:rsidP="006E1821">
            <w:pPr>
              <w:spacing w:after="120"/>
              <w:ind w:firstLine="342"/>
              <w:jc w:val="both"/>
              <w:rPr>
                <w:rFonts w:asciiTheme="majorBidi" w:hAnsiTheme="majorBidi" w:cstheme="majorBidi"/>
                <w:b/>
                <w:bCs/>
                <w:color w:val="C00000"/>
                <w:szCs w:val="24"/>
              </w:rPr>
            </w:pPr>
          </w:p>
          <w:p w:rsidR="0057297B" w:rsidRDefault="0057297B" w:rsidP="006E1821">
            <w:pPr>
              <w:spacing w:after="120"/>
              <w:ind w:firstLine="342"/>
              <w:jc w:val="both"/>
              <w:rPr>
                <w:rFonts w:asciiTheme="majorBidi" w:hAnsiTheme="majorBidi" w:cstheme="majorBidi"/>
                <w:b/>
                <w:bCs/>
                <w:color w:val="C00000"/>
                <w:szCs w:val="24"/>
              </w:rPr>
            </w:pPr>
          </w:p>
          <w:p w:rsidR="00200E05" w:rsidRPr="00BB1FA1" w:rsidRDefault="00BB1FA1" w:rsidP="006E1821">
            <w:pPr>
              <w:spacing w:after="120"/>
              <w:ind w:firstLine="342"/>
              <w:jc w:val="both"/>
              <w:rPr>
                <w:rFonts w:asciiTheme="majorBidi" w:hAnsiTheme="majorBidi" w:cstheme="majorBidi"/>
                <w:b/>
                <w:bCs/>
                <w:color w:val="C00000"/>
                <w:szCs w:val="24"/>
              </w:rPr>
            </w:pPr>
            <w:r w:rsidRPr="00BB1FA1">
              <w:rPr>
                <w:rFonts w:asciiTheme="majorBidi" w:hAnsiTheme="majorBidi" w:cstheme="majorBidi"/>
                <w:b/>
                <w:bCs/>
                <w:color w:val="C00000"/>
                <w:szCs w:val="24"/>
              </w:rPr>
              <w:lastRenderedPageBreak/>
              <w:t>Deadlock Recovery</w:t>
            </w:r>
          </w:p>
          <w:p w:rsidR="00BB1FA1" w:rsidRPr="008B7F86" w:rsidRDefault="008B7F86" w:rsidP="006E1821">
            <w:pPr>
              <w:spacing w:after="120"/>
              <w:ind w:firstLine="342"/>
              <w:jc w:val="both"/>
              <w:rPr>
                <w:rFonts w:asciiTheme="majorBidi" w:hAnsiTheme="majorBidi" w:cstheme="majorBidi"/>
                <w:b/>
                <w:bCs/>
                <w:i/>
                <w:color w:val="336600"/>
                <w:szCs w:val="24"/>
              </w:rPr>
            </w:pPr>
            <w:r w:rsidRPr="008B7F86">
              <w:rPr>
                <w:rFonts w:asciiTheme="majorBidi" w:hAnsiTheme="majorBidi" w:cstheme="majorBidi"/>
                <w:b/>
                <w:bCs/>
                <w:i/>
                <w:color w:val="336600"/>
                <w:szCs w:val="24"/>
              </w:rPr>
              <w:t>Recovery through terminating / killing processes</w:t>
            </w:r>
          </w:p>
          <w:p w:rsidR="008B7F86" w:rsidRPr="00693C5F" w:rsidRDefault="007F3F08" w:rsidP="00937833">
            <w:pPr>
              <w:pStyle w:val="ListParagraph"/>
              <w:numPr>
                <w:ilvl w:val="0"/>
                <w:numId w:val="65"/>
              </w:numPr>
              <w:spacing w:after="120"/>
              <w:ind w:left="706"/>
              <w:contextualSpacing w:val="0"/>
              <w:jc w:val="both"/>
              <w:rPr>
                <w:rFonts w:asciiTheme="majorBidi" w:hAnsiTheme="majorBidi" w:cstheme="majorBidi"/>
                <w:b/>
                <w:bCs/>
                <w:szCs w:val="24"/>
              </w:rPr>
            </w:pPr>
            <w:r w:rsidRPr="00693C5F">
              <w:rPr>
                <w:rFonts w:asciiTheme="majorBidi" w:hAnsiTheme="majorBidi" w:cstheme="majorBidi"/>
                <w:b/>
                <w:bCs/>
                <w:szCs w:val="24"/>
              </w:rPr>
              <w:t>Abort all deadlocked processes.</w:t>
            </w:r>
          </w:p>
          <w:p w:rsidR="00E87BEA" w:rsidRDefault="00E87BEA" w:rsidP="00937833">
            <w:pPr>
              <w:pStyle w:val="ListParagraph"/>
              <w:spacing w:after="120"/>
              <w:ind w:left="706" w:firstLine="446"/>
              <w:contextualSpacing w:val="0"/>
              <w:jc w:val="both"/>
              <w:rPr>
                <w:rFonts w:asciiTheme="majorBidi" w:hAnsiTheme="majorBidi" w:cstheme="majorBidi"/>
                <w:bCs/>
                <w:szCs w:val="24"/>
              </w:rPr>
            </w:pPr>
            <w:r w:rsidRPr="00937833">
              <w:rPr>
                <w:rFonts w:asciiTheme="majorBidi" w:hAnsiTheme="majorBidi" w:cstheme="majorBidi"/>
                <w:b/>
                <w:bCs/>
                <w:szCs w:val="24"/>
              </w:rPr>
              <w:t>Disadvantage:</w:t>
            </w:r>
            <w:r>
              <w:rPr>
                <w:rFonts w:asciiTheme="majorBidi" w:hAnsiTheme="majorBidi" w:cstheme="majorBidi"/>
                <w:bCs/>
                <w:szCs w:val="24"/>
              </w:rPr>
              <w:t xml:space="preserve"> The </w:t>
            </w:r>
            <w:r w:rsidRPr="00DF75D5">
              <w:rPr>
                <w:rFonts w:asciiTheme="majorBidi" w:hAnsiTheme="majorBidi" w:cstheme="majorBidi"/>
                <w:bCs/>
                <w:i/>
                <w:szCs w:val="24"/>
              </w:rPr>
              <w:t>expense</w:t>
            </w:r>
            <w:r>
              <w:rPr>
                <w:rFonts w:asciiTheme="majorBidi" w:hAnsiTheme="majorBidi" w:cstheme="majorBidi"/>
                <w:bCs/>
                <w:szCs w:val="24"/>
              </w:rPr>
              <w:t xml:space="preserve"> is </w:t>
            </w:r>
            <w:r w:rsidRPr="00DF75D5">
              <w:rPr>
                <w:rFonts w:asciiTheme="majorBidi" w:hAnsiTheme="majorBidi" w:cstheme="majorBidi"/>
                <w:bCs/>
                <w:szCs w:val="24"/>
              </w:rPr>
              <w:t>high</w:t>
            </w:r>
            <w:r>
              <w:rPr>
                <w:rFonts w:asciiTheme="majorBidi" w:hAnsiTheme="majorBidi" w:cstheme="majorBidi"/>
                <w:bCs/>
                <w:szCs w:val="24"/>
              </w:rPr>
              <w:t>. T</w:t>
            </w:r>
            <w:r w:rsidRPr="00E87BEA">
              <w:rPr>
                <w:rFonts w:asciiTheme="majorBidi" w:hAnsiTheme="majorBidi" w:cstheme="majorBidi"/>
                <w:bCs/>
                <w:szCs w:val="24"/>
              </w:rPr>
              <w:t>he deadlocked processes may have</w:t>
            </w:r>
            <w:r>
              <w:rPr>
                <w:rFonts w:asciiTheme="majorBidi" w:hAnsiTheme="majorBidi" w:cstheme="majorBidi"/>
                <w:bCs/>
                <w:szCs w:val="24"/>
              </w:rPr>
              <w:t xml:space="preserve"> </w:t>
            </w:r>
            <w:r w:rsidRPr="00E87BEA">
              <w:rPr>
                <w:rFonts w:asciiTheme="majorBidi" w:hAnsiTheme="majorBidi" w:cstheme="majorBidi"/>
                <w:bCs/>
                <w:szCs w:val="24"/>
              </w:rPr>
              <w:t>computed for a long time, and the results of these partial computations</w:t>
            </w:r>
            <w:r>
              <w:rPr>
                <w:rFonts w:asciiTheme="majorBidi" w:hAnsiTheme="majorBidi" w:cstheme="majorBidi"/>
                <w:bCs/>
                <w:szCs w:val="24"/>
              </w:rPr>
              <w:t xml:space="preserve"> </w:t>
            </w:r>
            <w:r w:rsidRPr="00E87BEA">
              <w:rPr>
                <w:rFonts w:asciiTheme="majorBidi" w:hAnsiTheme="majorBidi" w:cstheme="majorBidi"/>
                <w:bCs/>
                <w:szCs w:val="24"/>
              </w:rPr>
              <w:t>must be discarded and probably will have to be recomputed later.</w:t>
            </w:r>
          </w:p>
          <w:p w:rsidR="00541B91" w:rsidRPr="00693C5F" w:rsidRDefault="00DF75D5" w:rsidP="00937833">
            <w:pPr>
              <w:pStyle w:val="ListParagraph"/>
              <w:numPr>
                <w:ilvl w:val="0"/>
                <w:numId w:val="65"/>
              </w:numPr>
              <w:spacing w:after="120"/>
              <w:ind w:left="706"/>
              <w:contextualSpacing w:val="0"/>
              <w:jc w:val="both"/>
              <w:rPr>
                <w:rFonts w:asciiTheme="majorBidi" w:hAnsiTheme="majorBidi" w:cstheme="majorBidi"/>
                <w:b/>
                <w:bCs/>
                <w:szCs w:val="24"/>
              </w:rPr>
            </w:pPr>
            <w:r w:rsidRPr="00693C5F">
              <w:rPr>
                <w:rFonts w:asciiTheme="majorBidi" w:hAnsiTheme="majorBidi" w:cstheme="majorBidi"/>
                <w:b/>
                <w:bCs/>
                <w:szCs w:val="24"/>
              </w:rPr>
              <w:t>Abort one process at a time until the deadlock cycle is eliminated.</w:t>
            </w:r>
          </w:p>
          <w:p w:rsidR="00DF75D5" w:rsidRDefault="00DF75D5" w:rsidP="00937833">
            <w:pPr>
              <w:pStyle w:val="ListParagraph"/>
              <w:spacing w:after="120"/>
              <w:ind w:left="706" w:firstLine="446"/>
              <w:contextualSpacing w:val="0"/>
              <w:jc w:val="both"/>
              <w:rPr>
                <w:rFonts w:asciiTheme="majorBidi" w:hAnsiTheme="majorBidi" w:cstheme="majorBidi"/>
                <w:bCs/>
                <w:szCs w:val="24"/>
              </w:rPr>
            </w:pPr>
            <w:r w:rsidRPr="00937833">
              <w:rPr>
                <w:rFonts w:asciiTheme="majorBidi" w:hAnsiTheme="majorBidi" w:cstheme="majorBidi"/>
                <w:b/>
                <w:bCs/>
                <w:szCs w:val="24"/>
              </w:rPr>
              <w:t>Disadvantage:</w:t>
            </w:r>
            <w:r>
              <w:rPr>
                <w:rFonts w:asciiTheme="majorBidi" w:hAnsiTheme="majorBidi" w:cstheme="majorBidi"/>
                <w:bCs/>
                <w:szCs w:val="24"/>
              </w:rPr>
              <w:t xml:space="preserve"> The </w:t>
            </w:r>
            <w:r w:rsidRPr="00DF75D5">
              <w:rPr>
                <w:rFonts w:asciiTheme="majorBidi" w:hAnsiTheme="majorBidi" w:cstheme="majorBidi"/>
                <w:bCs/>
                <w:i/>
                <w:szCs w:val="24"/>
              </w:rPr>
              <w:t>overhead</w:t>
            </w:r>
            <w:r>
              <w:rPr>
                <w:rFonts w:asciiTheme="majorBidi" w:hAnsiTheme="majorBidi" w:cstheme="majorBidi"/>
                <w:bCs/>
                <w:szCs w:val="24"/>
              </w:rPr>
              <w:t xml:space="preserve"> is high.</w:t>
            </w:r>
            <w:r w:rsidR="002359D5">
              <w:rPr>
                <w:rFonts w:asciiTheme="majorBidi" w:hAnsiTheme="majorBidi" w:cstheme="majorBidi"/>
                <w:bCs/>
                <w:szCs w:val="24"/>
              </w:rPr>
              <w:t xml:space="preserve"> Because, </w:t>
            </w:r>
            <w:r w:rsidR="002359D5" w:rsidRPr="002359D5">
              <w:rPr>
                <w:rFonts w:asciiTheme="majorBidi" w:hAnsiTheme="majorBidi" w:cstheme="majorBidi"/>
                <w:bCs/>
                <w:szCs w:val="24"/>
              </w:rPr>
              <w:t>after each process is aborted,</w:t>
            </w:r>
            <w:r w:rsidR="002359D5">
              <w:rPr>
                <w:rFonts w:asciiTheme="majorBidi" w:hAnsiTheme="majorBidi" w:cstheme="majorBidi"/>
                <w:bCs/>
                <w:szCs w:val="24"/>
              </w:rPr>
              <w:t xml:space="preserve"> </w:t>
            </w:r>
            <w:r w:rsidR="002359D5" w:rsidRPr="002359D5">
              <w:rPr>
                <w:rFonts w:asciiTheme="majorBidi" w:hAnsiTheme="majorBidi" w:cstheme="majorBidi"/>
                <w:bCs/>
                <w:szCs w:val="24"/>
              </w:rPr>
              <w:t>a deadlock-detection algorithm must be invoked to determine whether</w:t>
            </w:r>
            <w:r w:rsidR="002359D5">
              <w:rPr>
                <w:rFonts w:asciiTheme="majorBidi" w:hAnsiTheme="majorBidi" w:cstheme="majorBidi"/>
                <w:bCs/>
                <w:szCs w:val="24"/>
              </w:rPr>
              <w:t xml:space="preserve"> </w:t>
            </w:r>
            <w:r w:rsidR="002359D5" w:rsidRPr="002359D5">
              <w:rPr>
                <w:rFonts w:asciiTheme="majorBidi" w:hAnsiTheme="majorBidi" w:cstheme="majorBidi"/>
                <w:bCs/>
                <w:szCs w:val="24"/>
              </w:rPr>
              <w:t>any processes are still deadlocked.</w:t>
            </w:r>
          </w:p>
          <w:p w:rsidR="000D138B" w:rsidRPr="00693C5F" w:rsidRDefault="000F6C81" w:rsidP="00937833">
            <w:pPr>
              <w:pStyle w:val="ListParagraph"/>
              <w:numPr>
                <w:ilvl w:val="0"/>
                <w:numId w:val="65"/>
              </w:numPr>
              <w:spacing w:after="120"/>
              <w:ind w:left="706"/>
              <w:contextualSpacing w:val="0"/>
              <w:jc w:val="both"/>
              <w:rPr>
                <w:rFonts w:asciiTheme="majorBidi" w:hAnsiTheme="majorBidi" w:cstheme="majorBidi"/>
                <w:b/>
                <w:bCs/>
                <w:szCs w:val="24"/>
              </w:rPr>
            </w:pPr>
            <w:r w:rsidRPr="00693C5F">
              <w:rPr>
                <w:rFonts w:asciiTheme="majorBidi" w:hAnsiTheme="majorBidi" w:cstheme="majorBidi"/>
                <w:b/>
                <w:bCs/>
                <w:szCs w:val="24"/>
              </w:rPr>
              <w:t xml:space="preserve">A process </w:t>
            </w:r>
            <w:r w:rsidRPr="00693C5F">
              <w:rPr>
                <w:rFonts w:asciiTheme="majorBidi" w:hAnsiTheme="majorBidi" w:cstheme="majorBidi"/>
                <w:b/>
                <w:bCs/>
                <w:i/>
                <w:szCs w:val="24"/>
              </w:rPr>
              <w:t>not</w:t>
            </w:r>
            <w:r w:rsidRPr="00693C5F">
              <w:rPr>
                <w:rFonts w:asciiTheme="majorBidi" w:hAnsiTheme="majorBidi" w:cstheme="majorBidi"/>
                <w:b/>
                <w:bCs/>
                <w:szCs w:val="24"/>
              </w:rPr>
              <w:t xml:space="preserve"> in the cycle can be chosen as the victim in order to release its resources.</w:t>
            </w:r>
          </w:p>
          <w:p w:rsidR="00DD0125" w:rsidRPr="007F3F08" w:rsidRDefault="00A97AE0" w:rsidP="00937833">
            <w:pPr>
              <w:pStyle w:val="ListParagraph"/>
              <w:spacing w:after="120"/>
              <w:ind w:left="706" w:firstLine="446"/>
              <w:contextualSpacing w:val="0"/>
              <w:jc w:val="both"/>
              <w:rPr>
                <w:rFonts w:asciiTheme="majorBidi" w:hAnsiTheme="majorBidi" w:cstheme="majorBidi"/>
                <w:bCs/>
                <w:szCs w:val="24"/>
              </w:rPr>
            </w:pPr>
            <w:r w:rsidRPr="00A97AE0">
              <w:rPr>
                <w:rFonts w:asciiTheme="majorBidi" w:hAnsiTheme="majorBidi" w:cstheme="majorBidi"/>
                <w:bCs/>
                <w:szCs w:val="24"/>
              </w:rPr>
              <w:t>For example, one process might hold a printer and want a plotter, with another process holding a plotter and wanting a printer. These two are deadlocked. A third process may hold another identical printer and another identical plotter and be happily running. Killing the third process will release these resources and break the deadlock involving the first two.</w:t>
            </w:r>
          </w:p>
          <w:p w:rsidR="00312EF1" w:rsidRPr="00EC1D40" w:rsidRDefault="00EC1D40" w:rsidP="006E1821">
            <w:pPr>
              <w:spacing w:after="120"/>
              <w:ind w:firstLine="342"/>
              <w:jc w:val="both"/>
              <w:rPr>
                <w:rFonts w:asciiTheme="majorBidi" w:hAnsiTheme="majorBidi" w:cstheme="majorBidi"/>
                <w:b/>
                <w:bCs/>
                <w:i/>
                <w:color w:val="336600"/>
                <w:szCs w:val="24"/>
              </w:rPr>
            </w:pPr>
            <w:r w:rsidRPr="00EC1D40">
              <w:rPr>
                <w:rFonts w:asciiTheme="majorBidi" w:hAnsiTheme="majorBidi" w:cstheme="majorBidi"/>
                <w:b/>
                <w:bCs/>
                <w:i/>
                <w:color w:val="336600"/>
                <w:szCs w:val="24"/>
              </w:rPr>
              <w:t>Recovery through resource preemption</w:t>
            </w:r>
          </w:p>
          <w:p w:rsidR="00EC1D40" w:rsidRDefault="00E23BD2" w:rsidP="006E1821">
            <w:pPr>
              <w:spacing w:after="120"/>
              <w:ind w:firstLine="342"/>
              <w:jc w:val="both"/>
              <w:rPr>
                <w:rFonts w:asciiTheme="majorBidi" w:hAnsiTheme="majorBidi" w:cstheme="majorBidi"/>
                <w:bCs/>
                <w:szCs w:val="24"/>
              </w:rPr>
            </w:pPr>
            <w:r w:rsidRPr="00E23BD2">
              <w:rPr>
                <w:rFonts w:asciiTheme="majorBidi" w:hAnsiTheme="majorBidi" w:cstheme="majorBidi"/>
                <w:bCs/>
                <w:szCs w:val="24"/>
              </w:rPr>
              <w:t>In some cases it may be possible to temporarily take a resource away from its current owner and give it to another process.</w:t>
            </w:r>
            <w:r w:rsidR="00346C79">
              <w:rPr>
                <w:rFonts w:asciiTheme="majorBidi" w:hAnsiTheme="majorBidi" w:cstheme="majorBidi"/>
                <w:bCs/>
                <w:szCs w:val="24"/>
              </w:rPr>
              <w:t xml:space="preserve"> The example for this (the resource being </w:t>
            </w:r>
            <w:r w:rsidR="00346C79" w:rsidRPr="00346C79">
              <w:rPr>
                <w:rFonts w:asciiTheme="majorBidi" w:hAnsiTheme="majorBidi" w:cstheme="majorBidi"/>
                <w:bCs/>
                <w:i/>
                <w:szCs w:val="24"/>
              </w:rPr>
              <w:t>memory</w:t>
            </w:r>
            <w:r w:rsidR="00346C79">
              <w:rPr>
                <w:rFonts w:asciiTheme="majorBidi" w:hAnsiTheme="majorBidi" w:cstheme="majorBidi"/>
                <w:bCs/>
                <w:szCs w:val="24"/>
              </w:rPr>
              <w:t>)</w:t>
            </w:r>
            <w:r w:rsidR="00684796">
              <w:rPr>
                <w:rFonts w:asciiTheme="majorBidi" w:hAnsiTheme="majorBidi" w:cstheme="majorBidi"/>
                <w:bCs/>
                <w:szCs w:val="24"/>
              </w:rPr>
              <w:t xml:space="preserve"> has been discussed in </w:t>
            </w:r>
            <w:r w:rsidR="00684796" w:rsidRPr="005975F3">
              <w:rPr>
                <w:rFonts w:asciiTheme="majorBidi" w:hAnsiTheme="majorBidi" w:cstheme="majorBidi"/>
                <w:bCs/>
                <w:i/>
                <w:szCs w:val="24"/>
              </w:rPr>
              <w:t>theory 3.2</w:t>
            </w:r>
            <w:r w:rsidR="00684796">
              <w:rPr>
                <w:rFonts w:asciiTheme="majorBidi" w:hAnsiTheme="majorBidi" w:cstheme="majorBidi"/>
                <w:bCs/>
                <w:szCs w:val="24"/>
              </w:rPr>
              <w:t xml:space="preserve"> during the discussion of </w:t>
            </w:r>
            <w:r w:rsidR="00684796" w:rsidRPr="005975F3">
              <w:rPr>
                <w:rFonts w:asciiTheme="majorBidi" w:hAnsiTheme="majorBidi" w:cstheme="majorBidi"/>
                <w:bCs/>
                <w:i/>
                <w:szCs w:val="24"/>
              </w:rPr>
              <w:t>preemptable resources</w:t>
            </w:r>
            <w:r w:rsidR="00684796">
              <w:rPr>
                <w:rFonts w:asciiTheme="majorBidi" w:hAnsiTheme="majorBidi" w:cstheme="majorBidi"/>
                <w:bCs/>
                <w:szCs w:val="24"/>
              </w:rPr>
              <w:t>.</w:t>
            </w:r>
          </w:p>
          <w:p w:rsidR="009F10C7" w:rsidRDefault="009F10C7" w:rsidP="006E1821">
            <w:pPr>
              <w:spacing w:after="120"/>
              <w:ind w:firstLine="342"/>
              <w:jc w:val="both"/>
              <w:rPr>
                <w:rFonts w:asciiTheme="majorBidi" w:hAnsiTheme="majorBidi" w:cstheme="majorBidi"/>
                <w:bCs/>
                <w:szCs w:val="24"/>
              </w:rPr>
            </w:pPr>
            <w:r>
              <w:rPr>
                <w:rFonts w:asciiTheme="majorBidi" w:hAnsiTheme="majorBidi" w:cstheme="majorBidi"/>
                <w:bCs/>
                <w:szCs w:val="24"/>
              </w:rPr>
              <w:t>However, t</w:t>
            </w:r>
            <w:r w:rsidRPr="009F10C7">
              <w:rPr>
                <w:rFonts w:asciiTheme="majorBidi" w:hAnsiTheme="majorBidi" w:cstheme="majorBidi"/>
                <w:bCs/>
                <w:szCs w:val="24"/>
              </w:rPr>
              <w:t>he ability to take a resource away from a process, have another process use it, and then give it back without the process noticing it is highly dependent on the nature of the resource. Recovering this way is frequently difficult or impossible. Choosing the process to suspend depends largely on which ones have resources that can easily be taken back.</w:t>
            </w:r>
          </w:p>
          <w:p w:rsidR="00D06648" w:rsidRPr="00802481" w:rsidRDefault="00D81BC4" w:rsidP="006E1821">
            <w:pPr>
              <w:spacing w:after="120"/>
              <w:ind w:firstLine="342"/>
              <w:jc w:val="both"/>
              <w:rPr>
                <w:rFonts w:asciiTheme="majorBidi" w:hAnsiTheme="majorBidi" w:cstheme="majorBidi"/>
                <w:b/>
                <w:bCs/>
                <w:i/>
                <w:color w:val="336600"/>
                <w:szCs w:val="24"/>
              </w:rPr>
            </w:pPr>
            <w:r w:rsidRPr="00802481">
              <w:rPr>
                <w:rFonts w:asciiTheme="majorBidi" w:hAnsiTheme="majorBidi" w:cstheme="majorBidi"/>
                <w:b/>
                <w:bCs/>
                <w:i/>
                <w:color w:val="336600"/>
                <w:szCs w:val="24"/>
              </w:rPr>
              <w:t>Recovery through rollback</w:t>
            </w:r>
          </w:p>
          <w:p w:rsidR="00F23AA2" w:rsidRDefault="00F23AA2" w:rsidP="00F23AA2">
            <w:pPr>
              <w:spacing w:after="120"/>
              <w:ind w:firstLine="342"/>
              <w:jc w:val="both"/>
              <w:rPr>
                <w:rFonts w:asciiTheme="majorBidi" w:hAnsiTheme="majorBidi" w:cstheme="majorBidi"/>
                <w:bCs/>
                <w:szCs w:val="24"/>
              </w:rPr>
            </w:pPr>
            <w:r w:rsidRPr="00F23AA2">
              <w:rPr>
                <w:rFonts w:asciiTheme="majorBidi" w:hAnsiTheme="majorBidi" w:cstheme="majorBidi"/>
                <w:bCs/>
                <w:szCs w:val="24"/>
              </w:rPr>
              <w:t>If we preempt a resource from a process, what should be done</w:t>
            </w:r>
            <w:r>
              <w:rPr>
                <w:rFonts w:asciiTheme="majorBidi" w:hAnsiTheme="majorBidi" w:cstheme="majorBidi"/>
                <w:bCs/>
                <w:szCs w:val="24"/>
              </w:rPr>
              <w:t xml:space="preserve"> </w:t>
            </w:r>
            <w:r w:rsidRPr="00F23AA2">
              <w:rPr>
                <w:rFonts w:asciiTheme="majorBidi" w:hAnsiTheme="majorBidi" w:cstheme="majorBidi"/>
                <w:bCs/>
                <w:szCs w:val="24"/>
              </w:rPr>
              <w:t>with that process? Clearly, it cannot continue with its normal execution; it</w:t>
            </w:r>
            <w:r>
              <w:rPr>
                <w:rFonts w:asciiTheme="majorBidi" w:hAnsiTheme="majorBidi" w:cstheme="majorBidi"/>
                <w:bCs/>
                <w:szCs w:val="24"/>
              </w:rPr>
              <w:t xml:space="preserve"> </w:t>
            </w:r>
            <w:r w:rsidRPr="00F23AA2">
              <w:rPr>
                <w:rFonts w:asciiTheme="majorBidi" w:hAnsiTheme="majorBidi" w:cstheme="majorBidi"/>
                <w:bCs/>
                <w:szCs w:val="24"/>
              </w:rPr>
              <w:t>is missing some needed resource. We must roll back the process to some</w:t>
            </w:r>
            <w:r>
              <w:rPr>
                <w:rFonts w:asciiTheme="majorBidi" w:hAnsiTheme="majorBidi" w:cstheme="majorBidi"/>
                <w:bCs/>
                <w:szCs w:val="24"/>
              </w:rPr>
              <w:t xml:space="preserve"> </w:t>
            </w:r>
            <w:r w:rsidRPr="00F23AA2">
              <w:rPr>
                <w:rFonts w:asciiTheme="majorBidi" w:hAnsiTheme="majorBidi" w:cstheme="majorBidi"/>
                <w:bCs/>
                <w:szCs w:val="24"/>
              </w:rPr>
              <w:t>safe state and restart it from that state.</w:t>
            </w:r>
          </w:p>
          <w:p w:rsidR="008C1EA3" w:rsidRPr="003D0383" w:rsidRDefault="00F23AA2" w:rsidP="003D0383">
            <w:pPr>
              <w:spacing w:after="120"/>
              <w:ind w:firstLine="342"/>
              <w:jc w:val="both"/>
              <w:rPr>
                <w:rFonts w:asciiTheme="majorBidi" w:hAnsiTheme="majorBidi" w:cstheme="majorBidi"/>
                <w:bCs/>
                <w:szCs w:val="24"/>
              </w:rPr>
            </w:pPr>
            <w:r w:rsidRPr="00F23AA2">
              <w:rPr>
                <w:rFonts w:asciiTheme="majorBidi" w:hAnsiTheme="majorBidi" w:cstheme="majorBidi"/>
                <w:bCs/>
                <w:szCs w:val="24"/>
              </w:rPr>
              <w:t xml:space="preserve">Since, in general, it is difficult to determine what a safe state </w:t>
            </w:r>
            <w:r w:rsidR="00E81AF3" w:rsidRPr="00F23AA2">
              <w:rPr>
                <w:rFonts w:asciiTheme="majorBidi" w:hAnsiTheme="majorBidi" w:cstheme="majorBidi"/>
                <w:bCs/>
                <w:szCs w:val="24"/>
              </w:rPr>
              <w:t>is</w:t>
            </w:r>
            <w:r w:rsidR="00E81AF3">
              <w:rPr>
                <w:rFonts w:asciiTheme="majorBidi" w:hAnsiTheme="majorBidi" w:cstheme="majorBidi"/>
                <w:bCs/>
                <w:szCs w:val="24"/>
              </w:rPr>
              <w:t>,</w:t>
            </w:r>
            <w:r w:rsidRPr="00F23AA2">
              <w:rPr>
                <w:rFonts w:asciiTheme="majorBidi" w:hAnsiTheme="majorBidi" w:cstheme="majorBidi"/>
                <w:bCs/>
                <w:szCs w:val="24"/>
              </w:rPr>
              <w:t xml:space="preserve"> the</w:t>
            </w:r>
            <w:r>
              <w:rPr>
                <w:rFonts w:asciiTheme="majorBidi" w:hAnsiTheme="majorBidi" w:cstheme="majorBidi"/>
                <w:bCs/>
                <w:szCs w:val="24"/>
              </w:rPr>
              <w:t xml:space="preserve"> </w:t>
            </w:r>
            <w:r w:rsidRPr="00F23AA2">
              <w:rPr>
                <w:rFonts w:asciiTheme="majorBidi" w:hAnsiTheme="majorBidi" w:cstheme="majorBidi"/>
                <w:bCs/>
                <w:szCs w:val="24"/>
              </w:rPr>
              <w:t>simplest solution is a total rollback: Abort the process and then restart</w:t>
            </w:r>
            <w:r>
              <w:rPr>
                <w:rFonts w:asciiTheme="majorBidi" w:hAnsiTheme="majorBidi" w:cstheme="majorBidi"/>
                <w:bCs/>
                <w:szCs w:val="24"/>
              </w:rPr>
              <w:t xml:space="preserve"> </w:t>
            </w:r>
            <w:r w:rsidRPr="00F23AA2">
              <w:rPr>
                <w:rFonts w:asciiTheme="majorBidi" w:hAnsiTheme="majorBidi" w:cstheme="majorBidi"/>
                <w:bCs/>
                <w:szCs w:val="24"/>
              </w:rPr>
              <w:t>it. Although it is more effective to roll back the process only as far as</w:t>
            </w:r>
            <w:r>
              <w:rPr>
                <w:rFonts w:asciiTheme="majorBidi" w:hAnsiTheme="majorBidi" w:cstheme="majorBidi"/>
                <w:bCs/>
                <w:szCs w:val="24"/>
              </w:rPr>
              <w:t xml:space="preserve"> </w:t>
            </w:r>
            <w:r w:rsidRPr="00F23AA2">
              <w:rPr>
                <w:rFonts w:asciiTheme="majorBidi" w:hAnsiTheme="majorBidi" w:cstheme="majorBidi"/>
                <w:bCs/>
                <w:szCs w:val="24"/>
              </w:rPr>
              <w:t>necessary to break the deadlock, this method requires the system to keep</w:t>
            </w:r>
            <w:r>
              <w:rPr>
                <w:rFonts w:asciiTheme="majorBidi" w:hAnsiTheme="majorBidi" w:cstheme="majorBidi"/>
                <w:bCs/>
                <w:szCs w:val="24"/>
              </w:rPr>
              <w:t xml:space="preserve"> </w:t>
            </w:r>
            <w:r w:rsidRPr="00F23AA2">
              <w:rPr>
                <w:rFonts w:asciiTheme="majorBidi" w:hAnsiTheme="majorBidi" w:cstheme="majorBidi"/>
                <w:bCs/>
                <w:szCs w:val="24"/>
              </w:rPr>
              <w:t>more information about the state of all running processes.</w:t>
            </w:r>
          </w:p>
        </w:tc>
      </w:tr>
      <w:tr w:rsidR="007F4A79" w:rsidRPr="007F4A79" w:rsidTr="00172E43">
        <w:tc>
          <w:tcPr>
            <w:tcW w:w="648" w:type="dxa"/>
          </w:tcPr>
          <w:p w:rsidR="007F4A79" w:rsidRPr="007F4A79" w:rsidRDefault="007F4A79" w:rsidP="00172E43">
            <w:pPr>
              <w:rPr>
                <w:rFonts w:asciiTheme="majorBidi" w:hAnsiTheme="majorBidi" w:cstheme="majorBidi"/>
                <w:b/>
                <w:bCs/>
                <w:szCs w:val="24"/>
              </w:rPr>
            </w:pPr>
            <w:r>
              <w:rPr>
                <w:rFonts w:asciiTheme="majorBidi" w:hAnsiTheme="majorBidi" w:cstheme="majorBidi"/>
                <w:b/>
                <w:bCs/>
                <w:szCs w:val="24"/>
              </w:rPr>
              <w:lastRenderedPageBreak/>
              <w:t>3.8</w:t>
            </w:r>
          </w:p>
        </w:tc>
        <w:tc>
          <w:tcPr>
            <w:tcW w:w="10080" w:type="dxa"/>
          </w:tcPr>
          <w:p w:rsidR="007F4A79" w:rsidRDefault="00026BDF"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Deadlock Prevention</w:t>
            </w:r>
          </w:p>
          <w:p w:rsidR="00026BDF" w:rsidRDefault="008005E5" w:rsidP="00157179">
            <w:pPr>
              <w:spacing w:after="120"/>
              <w:ind w:firstLine="360"/>
              <w:jc w:val="both"/>
              <w:rPr>
                <w:rFonts w:asciiTheme="majorBidi" w:hAnsiTheme="majorBidi" w:cstheme="majorBidi"/>
                <w:bCs/>
                <w:szCs w:val="24"/>
              </w:rPr>
            </w:pPr>
            <w:r w:rsidRPr="00426FAF">
              <w:rPr>
                <w:rFonts w:asciiTheme="majorBidi" w:hAnsiTheme="majorBidi" w:cstheme="majorBidi"/>
                <w:bCs/>
                <w:i/>
                <w:szCs w:val="24"/>
              </w:rPr>
              <w:t>Deadlock prevention</w:t>
            </w:r>
            <w:r w:rsidRPr="008005E5">
              <w:rPr>
                <w:rFonts w:asciiTheme="majorBidi" w:hAnsiTheme="majorBidi" w:cstheme="majorBidi"/>
                <w:bCs/>
                <w:szCs w:val="24"/>
              </w:rPr>
              <w:t xml:space="preserve"> provides</w:t>
            </w:r>
            <w:r>
              <w:rPr>
                <w:rFonts w:asciiTheme="majorBidi" w:hAnsiTheme="majorBidi" w:cstheme="majorBidi"/>
                <w:bCs/>
                <w:szCs w:val="24"/>
              </w:rPr>
              <w:t xml:space="preserve"> </w:t>
            </w:r>
            <w:r w:rsidRPr="008005E5">
              <w:rPr>
                <w:rFonts w:asciiTheme="majorBidi" w:hAnsiTheme="majorBidi" w:cstheme="majorBidi"/>
                <w:bCs/>
                <w:szCs w:val="24"/>
              </w:rPr>
              <w:t>a set of methods for ensuring that at least one of the necessary conditions</w:t>
            </w:r>
            <w:r>
              <w:rPr>
                <w:rFonts w:asciiTheme="majorBidi" w:hAnsiTheme="majorBidi" w:cstheme="majorBidi"/>
                <w:bCs/>
                <w:szCs w:val="24"/>
              </w:rPr>
              <w:t xml:space="preserve"> for occurring deadlock </w:t>
            </w:r>
            <w:r w:rsidRPr="008005E5">
              <w:rPr>
                <w:rFonts w:asciiTheme="majorBidi" w:hAnsiTheme="majorBidi" w:cstheme="majorBidi"/>
                <w:bCs/>
                <w:szCs w:val="24"/>
              </w:rPr>
              <w:t>cannot hold. These methods prevent deadlocks by constraining</w:t>
            </w:r>
            <w:r>
              <w:rPr>
                <w:rFonts w:asciiTheme="majorBidi" w:hAnsiTheme="majorBidi" w:cstheme="majorBidi"/>
                <w:bCs/>
                <w:szCs w:val="24"/>
              </w:rPr>
              <w:t xml:space="preserve"> </w:t>
            </w:r>
            <w:r w:rsidRPr="008005E5">
              <w:rPr>
                <w:rFonts w:asciiTheme="majorBidi" w:hAnsiTheme="majorBidi" w:cstheme="majorBidi"/>
                <w:bCs/>
                <w:szCs w:val="24"/>
              </w:rPr>
              <w:t>how requests for resources can be made.</w:t>
            </w:r>
            <w:r w:rsidR="00157179">
              <w:rPr>
                <w:rFonts w:asciiTheme="majorBidi" w:hAnsiTheme="majorBidi" w:cstheme="majorBidi"/>
                <w:bCs/>
                <w:szCs w:val="24"/>
              </w:rPr>
              <w:t xml:space="preserve"> </w:t>
            </w:r>
            <w:r w:rsidR="00157179" w:rsidRPr="00157179">
              <w:rPr>
                <w:rFonts w:asciiTheme="majorBidi" w:hAnsiTheme="majorBidi" w:cstheme="majorBidi"/>
                <w:bCs/>
                <w:szCs w:val="24"/>
              </w:rPr>
              <w:t>We elaborate on this</w:t>
            </w:r>
            <w:r w:rsidR="00157179">
              <w:rPr>
                <w:rFonts w:asciiTheme="majorBidi" w:hAnsiTheme="majorBidi" w:cstheme="majorBidi"/>
                <w:bCs/>
                <w:szCs w:val="24"/>
              </w:rPr>
              <w:t xml:space="preserve"> </w:t>
            </w:r>
            <w:r w:rsidR="00157179" w:rsidRPr="00157179">
              <w:rPr>
                <w:rFonts w:asciiTheme="majorBidi" w:hAnsiTheme="majorBidi" w:cstheme="majorBidi"/>
                <w:bCs/>
                <w:szCs w:val="24"/>
              </w:rPr>
              <w:t>approach by examining each of the four necessary conditions separately.</w:t>
            </w:r>
          </w:p>
          <w:p w:rsidR="00026BDF" w:rsidRPr="005A6842" w:rsidRDefault="008D60DA" w:rsidP="00172E43">
            <w:pPr>
              <w:spacing w:after="120"/>
              <w:ind w:firstLine="360"/>
              <w:jc w:val="both"/>
              <w:rPr>
                <w:rFonts w:asciiTheme="majorBidi" w:hAnsiTheme="majorBidi" w:cstheme="majorBidi"/>
                <w:b/>
                <w:bCs/>
                <w:color w:val="C00000"/>
                <w:szCs w:val="24"/>
              </w:rPr>
            </w:pPr>
            <w:r>
              <w:rPr>
                <w:rFonts w:asciiTheme="majorBidi" w:hAnsiTheme="majorBidi" w:cstheme="majorBidi"/>
                <w:b/>
                <w:bCs/>
                <w:color w:val="C00000"/>
                <w:szCs w:val="24"/>
              </w:rPr>
              <w:t xml:space="preserve">Attacking the </w:t>
            </w:r>
            <w:r w:rsidR="005A6842" w:rsidRPr="008D60DA">
              <w:rPr>
                <w:rFonts w:asciiTheme="majorBidi" w:hAnsiTheme="majorBidi" w:cstheme="majorBidi"/>
                <w:b/>
                <w:bCs/>
                <w:i/>
                <w:color w:val="C00000"/>
                <w:szCs w:val="24"/>
              </w:rPr>
              <w:t>Mutual Exclusion</w:t>
            </w:r>
            <w:r>
              <w:rPr>
                <w:rFonts w:asciiTheme="majorBidi" w:hAnsiTheme="majorBidi" w:cstheme="majorBidi"/>
                <w:b/>
                <w:bCs/>
                <w:color w:val="C00000"/>
                <w:szCs w:val="24"/>
              </w:rPr>
              <w:t xml:space="preserve"> Condition</w:t>
            </w:r>
          </w:p>
          <w:p w:rsidR="00586568" w:rsidRDefault="00810AD4" w:rsidP="00B86D7C">
            <w:pPr>
              <w:spacing w:after="120"/>
              <w:ind w:firstLine="360"/>
              <w:jc w:val="both"/>
              <w:rPr>
                <w:rFonts w:asciiTheme="majorBidi" w:hAnsiTheme="majorBidi" w:cstheme="majorBidi"/>
                <w:bCs/>
                <w:szCs w:val="24"/>
              </w:rPr>
            </w:pPr>
            <w:r w:rsidRPr="00810AD4">
              <w:rPr>
                <w:rFonts w:asciiTheme="majorBidi" w:hAnsiTheme="majorBidi" w:cstheme="majorBidi"/>
                <w:bCs/>
                <w:szCs w:val="24"/>
              </w:rPr>
              <w:t xml:space="preserve">If no resource were ever assigned </w:t>
            </w:r>
            <w:r w:rsidRPr="00810AD4">
              <w:rPr>
                <w:rFonts w:asciiTheme="majorBidi" w:hAnsiTheme="majorBidi" w:cstheme="majorBidi"/>
                <w:bCs/>
                <w:i/>
                <w:szCs w:val="24"/>
              </w:rPr>
              <w:t>exclusively</w:t>
            </w:r>
            <w:r w:rsidRPr="00810AD4">
              <w:rPr>
                <w:rFonts w:asciiTheme="majorBidi" w:hAnsiTheme="majorBidi" w:cstheme="majorBidi"/>
                <w:bCs/>
                <w:szCs w:val="24"/>
              </w:rPr>
              <w:t xml:space="preserve"> to a single process, we would never have deadlocks.</w:t>
            </w:r>
            <w:r w:rsidR="00B86D7C">
              <w:rPr>
                <w:rFonts w:asciiTheme="majorBidi" w:hAnsiTheme="majorBidi" w:cstheme="majorBidi"/>
                <w:bCs/>
                <w:szCs w:val="24"/>
              </w:rPr>
              <w:t xml:space="preserve"> </w:t>
            </w:r>
            <w:r w:rsidR="00B86D7C" w:rsidRPr="00B86D7C">
              <w:rPr>
                <w:rFonts w:asciiTheme="majorBidi" w:hAnsiTheme="majorBidi" w:cstheme="majorBidi"/>
                <w:bCs/>
                <w:szCs w:val="24"/>
              </w:rPr>
              <w:t>Sharable resources do not require mutually exclusive access and</w:t>
            </w:r>
            <w:r w:rsidR="00586568">
              <w:rPr>
                <w:rFonts w:asciiTheme="majorBidi" w:hAnsiTheme="majorBidi" w:cstheme="majorBidi"/>
                <w:bCs/>
                <w:szCs w:val="24"/>
              </w:rPr>
              <w:t xml:space="preserve"> </w:t>
            </w:r>
            <w:r w:rsidR="00B86D7C" w:rsidRPr="00B86D7C">
              <w:rPr>
                <w:rFonts w:asciiTheme="majorBidi" w:hAnsiTheme="majorBidi" w:cstheme="majorBidi"/>
                <w:bCs/>
                <w:szCs w:val="24"/>
              </w:rPr>
              <w:t>thus cannot be involved in a deadlock. Read-only files are a good example of</w:t>
            </w:r>
            <w:r w:rsidR="00586568">
              <w:rPr>
                <w:rFonts w:asciiTheme="majorBidi" w:hAnsiTheme="majorBidi" w:cstheme="majorBidi"/>
                <w:bCs/>
                <w:szCs w:val="24"/>
              </w:rPr>
              <w:t xml:space="preserve"> </w:t>
            </w:r>
            <w:r w:rsidR="00B86D7C" w:rsidRPr="00B86D7C">
              <w:rPr>
                <w:rFonts w:asciiTheme="majorBidi" w:hAnsiTheme="majorBidi" w:cstheme="majorBidi"/>
                <w:bCs/>
                <w:szCs w:val="24"/>
              </w:rPr>
              <w:t>a sharable resource. If several processes attempt to open a read-only file at the</w:t>
            </w:r>
            <w:r w:rsidR="00586568">
              <w:rPr>
                <w:rFonts w:asciiTheme="majorBidi" w:hAnsiTheme="majorBidi" w:cstheme="majorBidi"/>
                <w:bCs/>
                <w:szCs w:val="24"/>
              </w:rPr>
              <w:t xml:space="preserve"> </w:t>
            </w:r>
            <w:r w:rsidR="00B86D7C" w:rsidRPr="00B86D7C">
              <w:rPr>
                <w:rFonts w:asciiTheme="majorBidi" w:hAnsiTheme="majorBidi" w:cstheme="majorBidi"/>
                <w:bCs/>
                <w:szCs w:val="24"/>
              </w:rPr>
              <w:t>same time, they can be granted simultaneous access to the file.</w:t>
            </w:r>
          </w:p>
          <w:p w:rsidR="005A6842" w:rsidRDefault="00B86D7C" w:rsidP="00B86D7C">
            <w:pPr>
              <w:spacing w:after="120"/>
              <w:ind w:firstLine="360"/>
              <w:jc w:val="both"/>
              <w:rPr>
                <w:rFonts w:asciiTheme="majorBidi" w:hAnsiTheme="majorBidi" w:cstheme="majorBidi"/>
                <w:bCs/>
                <w:szCs w:val="24"/>
              </w:rPr>
            </w:pPr>
            <w:r w:rsidRPr="00B86D7C">
              <w:rPr>
                <w:rFonts w:asciiTheme="majorBidi" w:hAnsiTheme="majorBidi" w:cstheme="majorBidi"/>
                <w:bCs/>
                <w:szCs w:val="24"/>
              </w:rPr>
              <w:t>In general, however, we cannot prevent</w:t>
            </w:r>
            <w:r w:rsidR="00586568">
              <w:rPr>
                <w:rFonts w:asciiTheme="majorBidi" w:hAnsiTheme="majorBidi" w:cstheme="majorBidi"/>
                <w:bCs/>
                <w:szCs w:val="24"/>
              </w:rPr>
              <w:t xml:space="preserve"> </w:t>
            </w:r>
            <w:r w:rsidRPr="00B86D7C">
              <w:rPr>
                <w:rFonts w:asciiTheme="majorBidi" w:hAnsiTheme="majorBidi" w:cstheme="majorBidi"/>
                <w:bCs/>
                <w:szCs w:val="24"/>
              </w:rPr>
              <w:t>deadlocks by denying the mutual-exclusion condition, because some resources</w:t>
            </w:r>
            <w:r w:rsidR="00A20049">
              <w:rPr>
                <w:rFonts w:asciiTheme="majorBidi" w:hAnsiTheme="majorBidi" w:cstheme="majorBidi"/>
                <w:bCs/>
                <w:szCs w:val="24"/>
              </w:rPr>
              <w:t xml:space="preserve"> (for example, CD-ROM</w:t>
            </w:r>
            <w:r w:rsidR="008B747F">
              <w:rPr>
                <w:rFonts w:asciiTheme="majorBidi" w:hAnsiTheme="majorBidi" w:cstheme="majorBidi"/>
                <w:bCs/>
                <w:szCs w:val="24"/>
              </w:rPr>
              <w:t xml:space="preserve"> drive</w:t>
            </w:r>
            <w:r w:rsidR="00A20049">
              <w:rPr>
                <w:rFonts w:asciiTheme="majorBidi" w:hAnsiTheme="majorBidi" w:cstheme="majorBidi"/>
                <w:bCs/>
                <w:szCs w:val="24"/>
              </w:rPr>
              <w:t>s)</w:t>
            </w:r>
            <w:r w:rsidR="00586568">
              <w:rPr>
                <w:rFonts w:asciiTheme="majorBidi" w:hAnsiTheme="majorBidi" w:cstheme="majorBidi"/>
                <w:bCs/>
                <w:szCs w:val="24"/>
              </w:rPr>
              <w:t xml:space="preserve"> </w:t>
            </w:r>
            <w:r w:rsidRPr="00B86D7C">
              <w:rPr>
                <w:rFonts w:asciiTheme="majorBidi" w:hAnsiTheme="majorBidi" w:cstheme="majorBidi"/>
                <w:bCs/>
                <w:szCs w:val="24"/>
              </w:rPr>
              <w:t>are intrinsically</w:t>
            </w:r>
            <w:r w:rsidR="00CB5615">
              <w:rPr>
                <w:rStyle w:val="FootnoteReference"/>
                <w:rFonts w:asciiTheme="majorBidi" w:hAnsiTheme="majorBidi" w:cstheme="majorBidi"/>
                <w:bCs/>
                <w:szCs w:val="24"/>
              </w:rPr>
              <w:footnoteReference w:id="19"/>
            </w:r>
            <w:r w:rsidRPr="00B86D7C">
              <w:rPr>
                <w:rFonts w:asciiTheme="majorBidi" w:hAnsiTheme="majorBidi" w:cstheme="majorBidi"/>
                <w:bCs/>
                <w:szCs w:val="24"/>
              </w:rPr>
              <w:t xml:space="preserve"> </w:t>
            </w:r>
            <w:r w:rsidR="00586568">
              <w:rPr>
                <w:rFonts w:asciiTheme="majorBidi" w:hAnsiTheme="majorBidi" w:cstheme="majorBidi"/>
                <w:bCs/>
                <w:szCs w:val="24"/>
              </w:rPr>
              <w:t>non-sharable.</w:t>
            </w:r>
          </w:p>
          <w:p w:rsidR="004629C0" w:rsidRPr="005A6842" w:rsidRDefault="004629C0" w:rsidP="004629C0">
            <w:pPr>
              <w:spacing w:after="120"/>
              <w:ind w:firstLine="360"/>
              <w:jc w:val="both"/>
              <w:rPr>
                <w:rFonts w:asciiTheme="majorBidi" w:hAnsiTheme="majorBidi" w:cstheme="majorBidi"/>
                <w:b/>
                <w:bCs/>
                <w:color w:val="C00000"/>
                <w:szCs w:val="24"/>
              </w:rPr>
            </w:pPr>
            <w:r>
              <w:rPr>
                <w:rFonts w:asciiTheme="majorBidi" w:hAnsiTheme="majorBidi" w:cstheme="majorBidi"/>
                <w:b/>
                <w:bCs/>
                <w:color w:val="C00000"/>
                <w:szCs w:val="24"/>
              </w:rPr>
              <w:t xml:space="preserve">Attacking the </w:t>
            </w:r>
            <w:r>
              <w:rPr>
                <w:rFonts w:asciiTheme="majorBidi" w:hAnsiTheme="majorBidi" w:cstheme="majorBidi"/>
                <w:b/>
                <w:bCs/>
                <w:i/>
                <w:color w:val="C00000"/>
                <w:szCs w:val="24"/>
              </w:rPr>
              <w:t>Hold and Wait</w:t>
            </w:r>
            <w:r>
              <w:rPr>
                <w:rFonts w:asciiTheme="majorBidi" w:hAnsiTheme="majorBidi" w:cstheme="majorBidi"/>
                <w:b/>
                <w:bCs/>
                <w:color w:val="C00000"/>
                <w:szCs w:val="24"/>
              </w:rPr>
              <w:t xml:space="preserve"> Condition</w:t>
            </w:r>
          </w:p>
          <w:p w:rsidR="00D97451" w:rsidRDefault="00A615BB" w:rsidP="00A615BB">
            <w:pPr>
              <w:spacing w:after="120"/>
              <w:ind w:firstLine="360"/>
              <w:jc w:val="both"/>
            </w:pPr>
            <w:r w:rsidRPr="00A615BB">
              <w:t>To ensure that the hold-and-wait condition never occurs in the system, we must guarantee that, whenever a process requests a resource, it does not hold any other resources.</w:t>
            </w:r>
            <w:r w:rsidR="00A9551A">
              <w:t xml:space="preserve"> There are two ways to </w:t>
            </w:r>
            <w:r w:rsidR="00A9551A">
              <w:lastRenderedPageBreak/>
              <w:t>make this possible:</w:t>
            </w:r>
          </w:p>
          <w:p w:rsidR="00A9551A" w:rsidRPr="00FC5FC1" w:rsidRDefault="00140C15" w:rsidP="00FC32E6">
            <w:pPr>
              <w:pStyle w:val="ListParagraph"/>
              <w:numPr>
                <w:ilvl w:val="0"/>
                <w:numId w:val="66"/>
              </w:numPr>
              <w:spacing w:after="120"/>
              <w:contextualSpacing w:val="0"/>
              <w:jc w:val="both"/>
              <w:rPr>
                <w:b/>
              </w:rPr>
            </w:pPr>
            <w:r w:rsidRPr="00FC5FC1">
              <w:rPr>
                <w:b/>
              </w:rPr>
              <w:t>E</w:t>
            </w:r>
            <w:r w:rsidR="004749C6" w:rsidRPr="00FC5FC1">
              <w:rPr>
                <w:b/>
              </w:rPr>
              <w:t>ach process</w:t>
            </w:r>
            <w:r w:rsidRPr="00FC5FC1">
              <w:rPr>
                <w:b/>
              </w:rPr>
              <w:t xml:space="preserve"> is required</w:t>
            </w:r>
            <w:r w:rsidR="004749C6" w:rsidRPr="00FC5FC1">
              <w:rPr>
                <w:b/>
              </w:rPr>
              <w:t xml:space="preserve"> to request and be allocated all its resources before it begins execution.</w:t>
            </w:r>
          </w:p>
          <w:p w:rsidR="00CD38E0" w:rsidRPr="00EE2C92" w:rsidRDefault="00CD38E0" w:rsidP="00FC32E6">
            <w:pPr>
              <w:pStyle w:val="ListParagraph"/>
              <w:spacing w:after="120"/>
              <w:ind w:left="1062"/>
              <w:contextualSpacing w:val="0"/>
              <w:jc w:val="both"/>
              <w:rPr>
                <w:b/>
              </w:rPr>
            </w:pPr>
            <w:r w:rsidRPr="00EE2C92">
              <w:rPr>
                <w:b/>
              </w:rPr>
              <w:t>Disadvantages:</w:t>
            </w:r>
          </w:p>
          <w:p w:rsidR="00CD38E0" w:rsidRPr="00EE2C92" w:rsidRDefault="00CD38E0" w:rsidP="00FC32E6">
            <w:pPr>
              <w:pStyle w:val="ListParagraph"/>
              <w:numPr>
                <w:ilvl w:val="0"/>
                <w:numId w:val="67"/>
              </w:numPr>
              <w:spacing w:after="120"/>
              <w:ind w:left="1422"/>
              <w:contextualSpacing w:val="0"/>
              <w:jc w:val="both"/>
              <w:rPr>
                <w:sz w:val="26"/>
              </w:rPr>
            </w:pPr>
            <w:r w:rsidRPr="00CD38E0">
              <w:t>Many processes do not know how many resources they will need until they have started running.</w:t>
            </w:r>
          </w:p>
          <w:p w:rsidR="00EE2C92" w:rsidRPr="00EA3495" w:rsidRDefault="00EE2C92" w:rsidP="00FC32E6">
            <w:pPr>
              <w:pStyle w:val="ListParagraph"/>
              <w:numPr>
                <w:ilvl w:val="0"/>
                <w:numId w:val="67"/>
              </w:numPr>
              <w:spacing w:after="120"/>
              <w:ind w:left="1422"/>
              <w:contextualSpacing w:val="0"/>
              <w:jc w:val="both"/>
            </w:pPr>
            <w:r w:rsidRPr="00EA3495">
              <w:t>Resources will not be used optimally with this approach.</w:t>
            </w:r>
          </w:p>
          <w:p w:rsidR="00EE2C92" w:rsidRPr="00EA3495" w:rsidRDefault="00EE2C92" w:rsidP="00FC32E6">
            <w:pPr>
              <w:pStyle w:val="ListParagraph"/>
              <w:spacing w:after="120"/>
              <w:ind w:left="1422" w:firstLine="432"/>
              <w:contextualSpacing w:val="0"/>
              <w:jc w:val="both"/>
            </w:pPr>
            <w:r w:rsidRPr="00EA3495">
              <w:t>Take, as an example, a process that reads data from an input tape, analyzes it for an hour, and then writes an output tape as well as plotting the results. If all resources must be requested in advance, the process will tie up the output tape drive and the plotter for an hour.</w:t>
            </w:r>
          </w:p>
          <w:p w:rsidR="00CB7522" w:rsidRDefault="004611FD" w:rsidP="00FC32E6">
            <w:pPr>
              <w:pStyle w:val="ListParagraph"/>
              <w:numPr>
                <w:ilvl w:val="0"/>
                <w:numId w:val="66"/>
              </w:numPr>
              <w:spacing w:after="120"/>
              <w:contextualSpacing w:val="0"/>
              <w:jc w:val="both"/>
            </w:pPr>
            <w:r>
              <w:rPr>
                <w:b/>
              </w:rPr>
              <w:t>Each</w:t>
            </w:r>
            <w:r w:rsidR="00AD0B31" w:rsidRPr="00FC5FC1">
              <w:rPr>
                <w:b/>
              </w:rPr>
              <w:t xml:space="preserve"> process</w:t>
            </w:r>
            <w:r>
              <w:rPr>
                <w:b/>
              </w:rPr>
              <w:t xml:space="preserve"> is</w:t>
            </w:r>
            <w:r w:rsidR="00AD0B31" w:rsidRPr="00FC5FC1">
              <w:rPr>
                <w:b/>
              </w:rPr>
              <w:t xml:space="preserve"> to request resources </w:t>
            </w:r>
            <w:r w:rsidR="00AD0B31" w:rsidRPr="00FC32E6">
              <w:rPr>
                <w:b/>
                <w:i/>
              </w:rPr>
              <w:t>only</w:t>
            </w:r>
            <w:r w:rsidR="00AD0B31" w:rsidRPr="00FC5FC1">
              <w:rPr>
                <w:b/>
              </w:rPr>
              <w:t xml:space="preserve"> when it has </w:t>
            </w:r>
            <w:r w:rsidR="00AD0B31" w:rsidRPr="004611FD">
              <w:rPr>
                <w:b/>
                <w:i/>
              </w:rPr>
              <w:t>none</w:t>
            </w:r>
            <w:r w:rsidR="00AD0B31" w:rsidRPr="00FC5FC1">
              <w:rPr>
                <w:b/>
              </w:rPr>
              <w:t>.</w:t>
            </w:r>
          </w:p>
          <w:p w:rsidR="00AD0B31" w:rsidRDefault="00AD0B31" w:rsidP="00FC32E6">
            <w:pPr>
              <w:pStyle w:val="ListParagraph"/>
              <w:spacing w:after="120"/>
              <w:ind w:firstLine="342"/>
              <w:contextualSpacing w:val="0"/>
              <w:jc w:val="both"/>
            </w:pPr>
            <w:r w:rsidRPr="00AD0B31">
              <w:t>A process may request some resources and use them. Before it can</w:t>
            </w:r>
            <w:r>
              <w:t xml:space="preserve"> </w:t>
            </w:r>
            <w:r w:rsidRPr="00AD0B31">
              <w:t>request any additional resources, however, it must</w:t>
            </w:r>
            <w:r w:rsidR="00843859">
              <w:t xml:space="preserve"> temporarily</w:t>
            </w:r>
            <w:r w:rsidRPr="00AD0B31">
              <w:t xml:space="preserve"> release all the resources that</w:t>
            </w:r>
            <w:r w:rsidR="00D33144">
              <w:t xml:space="preserve"> </w:t>
            </w:r>
            <w:r w:rsidR="00D33144" w:rsidRPr="00AD0B31">
              <w:t>it is currently allocated.</w:t>
            </w:r>
            <w:r w:rsidR="00843859">
              <w:t xml:space="preserve"> After that,</w:t>
            </w:r>
            <w:r w:rsidR="00843859" w:rsidRPr="00843859">
              <w:t xml:space="preserve"> it</w:t>
            </w:r>
            <w:r w:rsidR="00843859">
              <w:t xml:space="preserve"> will</w:t>
            </w:r>
            <w:r w:rsidR="00843859" w:rsidRPr="00843859">
              <w:t xml:space="preserve"> tr</w:t>
            </w:r>
            <w:r w:rsidR="00843859">
              <w:t>y</w:t>
            </w:r>
            <w:r w:rsidR="00843859" w:rsidRPr="00843859">
              <w:t xml:space="preserve"> to get everything it needs all at once.</w:t>
            </w:r>
          </w:p>
          <w:p w:rsidR="00C5190D" w:rsidRPr="00816D60" w:rsidRDefault="00C5190D" w:rsidP="00FC32E6">
            <w:pPr>
              <w:pStyle w:val="ListParagraph"/>
              <w:spacing w:after="120"/>
              <w:ind w:firstLine="342"/>
              <w:contextualSpacing w:val="0"/>
              <w:jc w:val="both"/>
            </w:pPr>
            <w:r w:rsidRPr="00EE2C92">
              <w:rPr>
                <w:b/>
              </w:rPr>
              <w:t>Disadvantage</w:t>
            </w:r>
            <w:r>
              <w:rPr>
                <w:b/>
              </w:rPr>
              <w:t xml:space="preserve">: </w:t>
            </w:r>
            <w:r w:rsidR="00816D60" w:rsidRPr="00816D60">
              <w:t>starvation is possible. A process that needs several popular</w:t>
            </w:r>
            <w:r w:rsidR="00816D60">
              <w:t xml:space="preserve"> </w:t>
            </w:r>
            <w:r w:rsidR="00816D60" w:rsidRPr="00816D60">
              <w:t>resources may have to wait indefinitely, because at least one of the resources</w:t>
            </w:r>
            <w:r w:rsidR="00816D60">
              <w:t xml:space="preserve"> </w:t>
            </w:r>
            <w:r w:rsidR="00816D60" w:rsidRPr="00816D60">
              <w:t>that it needs is always allocated to some other process.</w:t>
            </w:r>
          </w:p>
          <w:p w:rsidR="009604DD" w:rsidRPr="005A6842" w:rsidRDefault="009604DD" w:rsidP="009604DD">
            <w:pPr>
              <w:spacing w:after="120"/>
              <w:ind w:firstLine="360"/>
              <w:jc w:val="both"/>
              <w:rPr>
                <w:rFonts w:asciiTheme="majorBidi" w:hAnsiTheme="majorBidi" w:cstheme="majorBidi"/>
                <w:b/>
                <w:bCs/>
                <w:color w:val="C00000"/>
                <w:szCs w:val="24"/>
              </w:rPr>
            </w:pPr>
            <w:r>
              <w:rPr>
                <w:rFonts w:asciiTheme="majorBidi" w:hAnsiTheme="majorBidi" w:cstheme="majorBidi"/>
                <w:b/>
                <w:bCs/>
                <w:color w:val="C00000"/>
                <w:szCs w:val="24"/>
              </w:rPr>
              <w:t xml:space="preserve">Attacking the </w:t>
            </w:r>
            <w:r>
              <w:rPr>
                <w:rFonts w:asciiTheme="majorBidi" w:hAnsiTheme="majorBidi" w:cstheme="majorBidi"/>
                <w:b/>
                <w:bCs/>
                <w:i/>
                <w:color w:val="C00000"/>
                <w:szCs w:val="24"/>
              </w:rPr>
              <w:t>No Preemption</w:t>
            </w:r>
            <w:r>
              <w:rPr>
                <w:rFonts w:asciiTheme="majorBidi" w:hAnsiTheme="majorBidi" w:cstheme="majorBidi"/>
                <w:b/>
                <w:bCs/>
                <w:color w:val="C00000"/>
                <w:szCs w:val="24"/>
              </w:rPr>
              <w:t xml:space="preserve"> Condition</w:t>
            </w:r>
          </w:p>
          <w:p w:rsidR="00FC32E6" w:rsidRDefault="004162BB" w:rsidP="004162BB">
            <w:pPr>
              <w:spacing w:after="120"/>
              <w:ind w:firstLine="360"/>
              <w:jc w:val="both"/>
              <w:rPr>
                <w:rFonts w:asciiTheme="majorBidi" w:hAnsiTheme="majorBidi" w:cstheme="majorBidi"/>
                <w:bCs/>
                <w:szCs w:val="24"/>
              </w:rPr>
            </w:pPr>
            <w:r w:rsidRPr="004162BB">
              <w:rPr>
                <w:rFonts w:asciiTheme="majorBidi" w:hAnsiTheme="majorBidi" w:cstheme="majorBidi"/>
                <w:bCs/>
                <w:szCs w:val="24"/>
              </w:rPr>
              <w:t xml:space="preserve">This </w:t>
            </w:r>
            <w:r>
              <w:rPr>
                <w:rFonts w:asciiTheme="majorBidi" w:hAnsiTheme="majorBidi" w:cstheme="majorBidi"/>
                <w:bCs/>
                <w:szCs w:val="24"/>
              </w:rPr>
              <w:t>technique</w:t>
            </w:r>
            <w:r w:rsidRPr="004162BB">
              <w:rPr>
                <w:rFonts w:asciiTheme="majorBidi" w:hAnsiTheme="majorBidi" w:cstheme="majorBidi"/>
                <w:bCs/>
                <w:szCs w:val="24"/>
              </w:rPr>
              <w:t xml:space="preserve"> is often applied to resources whose state can be easily saved</w:t>
            </w:r>
            <w:r>
              <w:rPr>
                <w:rFonts w:asciiTheme="majorBidi" w:hAnsiTheme="majorBidi" w:cstheme="majorBidi"/>
                <w:bCs/>
                <w:szCs w:val="24"/>
              </w:rPr>
              <w:t xml:space="preserve"> </w:t>
            </w:r>
            <w:r w:rsidRPr="004162BB">
              <w:rPr>
                <w:rFonts w:asciiTheme="majorBidi" w:hAnsiTheme="majorBidi" w:cstheme="majorBidi"/>
                <w:bCs/>
                <w:szCs w:val="24"/>
              </w:rPr>
              <w:t>and restored later, such as CPU registers and memory space. It cannot generally</w:t>
            </w:r>
            <w:r>
              <w:rPr>
                <w:rFonts w:asciiTheme="majorBidi" w:hAnsiTheme="majorBidi" w:cstheme="majorBidi"/>
                <w:bCs/>
                <w:szCs w:val="24"/>
              </w:rPr>
              <w:t xml:space="preserve"> </w:t>
            </w:r>
            <w:r w:rsidRPr="004162BB">
              <w:rPr>
                <w:rFonts w:asciiTheme="majorBidi" w:hAnsiTheme="majorBidi" w:cstheme="majorBidi"/>
                <w:bCs/>
                <w:szCs w:val="24"/>
              </w:rPr>
              <w:t>be applied to such resources as printers and tape drives.</w:t>
            </w:r>
            <w:r w:rsidR="00DA7568">
              <w:rPr>
                <w:rFonts w:asciiTheme="majorBidi" w:hAnsiTheme="majorBidi" w:cstheme="majorBidi"/>
                <w:bCs/>
                <w:szCs w:val="24"/>
              </w:rPr>
              <w:t xml:space="preserve"> Just think about this situation: </w:t>
            </w:r>
            <w:r w:rsidR="00DA7568" w:rsidRPr="00DA7568">
              <w:rPr>
                <w:rFonts w:asciiTheme="majorBidi" w:hAnsiTheme="majorBidi" w:cstheme="majorBidi"/>
                <w:bCs/>
                <w:szCs w:val="24"/>
              </w:rPr>
              <w:t xml:space="preserve">a process has been assigned </w:t>
            </w:r>
            <w:r w:rsidR="00DA7568">
              <w:rPr>
                <w:rFonts w:asciiTheme="majorBidi" w:hAnsiTheme="majorBidi" w:cstheme="majorBidi"/>
                <w:bCs/>
                <w:szCs w:val="24"/>
              </w:rPr>
              <w:t>a</w:t>
            </w:r>
            <w:r w:rsidR="00DA7568" w:rsidRPr="00DA7568">
              <w:rPr>
                <w:rFonts w:asciiTheme="majorBidi" w:hAnsiTheme="majorBidi" w:cstheme="majorBidi"/>
                <w:bCs/>
                <w:szCs w:val="24"/>
              </w:rPr>
              <w:t xml:space="preserve"> printer and is in the middle of printing its output</w:t>
            </w:r>
            <w:r w:rsidR="0029650D">
              <w:rPr>
                <w:rFonts w:asciiTheme="majorBidi" w:hAnsiTheme="majorBidi" w:cstheme="majorBidi"/>
                <w:bCs/>
                <w:szCs w:val="24"/>
              </w:rPr>
              <w:t>;</w:t>
            </w:r>
            <w:r w:rsidR="00DA7568">
              <w:rPr>
                <w:rFonts w:asciiTheme="majorBidi" w:hAnsiTheme="majorBidi" w:cstheme="majorBidi"/>
                <w:bCs/>
                <w:szCs w:val="24"/>
              </w:rPr>
              <w:t xml:space="preserve"> but</w:t>
            </w:r>
            <w:r w:rsidR="0029650D">
              <w:rPr>
                <w:rFonts w:asciiTheme="majorBidi" w:hAnsiTheme="majorBidi" w:cstheme="majorBidi"/>
                <w:bCs/>
                <w:szCs w:val="24"/>
              </w:rPr>
              <w:t xml:space="preserve"> right at that moment</w:t>
            </w:r>
            <w:r w:rsidR="00DA7568">
              <w:rPr>
                <w:rFonts w:asciiTheme="majorBidi" w:hAnsiTheme="majorBidi" w:cstheme="majorBidi"/>
                <w:bCs/>
                <w:szCs w:val="24"/>
              </w:rPr>
              <w:t xml:space="preserve"> the printer is</w:t>
            </w:r>
            <w:r w:rsidR="00DA7568" w:rsidRPr="00DA7568">
              <w:rPr>
                <w:rFonts w:asciiTheme="majorBidi" w:hAnsiTheme="majorBidi" w:cstheme="majorBidi"/>
                <w:bCs/>
                <w:szCs w:val="24"/>
              </w:rPr>
              <w:t xml:space="preserve"> forcibly tak</w:t>
            </w:r>
            <w:r w:rsidR="00DA7568">
              <w:rPr>
                <w:rFonts w:asciiTheme="majorBidi" w:hAnsiTheme="majorBidi" w:cstheme="majorBidi"/>
                <w:bCs/>
                <w:szCs w:val="24"/>
              </w:rPr>
              <w:t>en away</w:t>
            </w:r>
            <w:r w:rsidR="00DA7568" w:rsidRPr="00DA7568">
              <w:rPr>
                <w:rFonts w:asciiTheme="majorBidi" w:hAnsiTheme="majorBidi" w:cstheme="majorBidi"/>
                <w:bCs/>
                <w:szCs w:val="24"/>
              </w:rPr>
              <w:t xml:space="preserve"> because a needed plotter is not available</w:t>
            </w:r>
            <w:r w:rsidR="00DA7568">
              <w:rPr>
                <w:rFonts w:asciiTheme="majorBidi" w:hAnsiTheme="majorBidi" w:cstheme="majorBidi"/>
                <w:bCs/>
                <w:szCs w:val="24"/>
              </w:rPr>
              <w:t>!</w:t>
            </w:r>
          </w:p>
          <w:p w:rsidR="00187003" w:rsidRDefault="00AB5F9F" w:rsidP="004162BB">
            <w:pPr>
              <w:spacing w:after="120"/>
              <w:ind w:firstLine="360"/>
              <w:jc w:val="both"/>
              <w:rPr>
                <w:rFonts w:asciiTheme="majorBidi" w:hAnsiTheme="majorBidi" w:cstheme="majorBidi"/>
                <w:bCs/>
                <w:szCs w:val="24"/>
              </w:rPr>
            </w:pPr>
            <w:r>
              <w:rPr>
                <w:rFonts w:asciiTheme="majorBidi" w:hAnsiTheme="majorBidi" w:cstheme="majorBidi"/>
                <w:b/>
                <w:bCs/>
                <w:color w:val="C00000"/>
                <w:szCs w:val="24"/>
              </w:rPr>
              <w:t xml:space="preserve">Attacking the </w:t>
            </w:r>
            <w:r>
              <w:rPr>
                <w:rFonts w:asciiTheme="majorBidi" w:hAnsiTheme="majorBidi" w:cstheme="majorBidi"/>
                <w:b/>
                <w:bCs/>
                <w:i/>
                <w:color w:val="C00000"/>
                <w:szCs w:val="24"/>
              </w:rPr>
              <w:t>Circular Wait</w:t>
            </w:r>
            <w:r>
              <w:rPr>
                <w:rFonts w:asciiTheme="majorBidi" w:hAnsiTheme="majorBidi" w:cstheme="majorBidi"/>
                <w:b/>
                <w:bCs/>
                <w:color w:val="C00000"/>
                <w:szCs w:val="24"/>
              </w:rPr>
              <w:t xml:space="preserve"> Condition</w:t>
            </w:r>
          </w:p>
          <w:p w:rsidR="00FC32E6" w:rsidRDefault="00DD1301" w:rsidP="00DD1301">
            <w:pPr>
              <w:spacing w:after="120"/>
              <w:ind w:firstLine="360"/>
              <w:jc w:val="both"/>
              <w:rPr>
                <w:rFonts w:asciiTheme="majorBidi" w:hAnsiTheme="majorBidi" w:cstheme="majorBidi"/>
                <w:bCs/>
                <w:szCs w:val="24"/>
              </w:rPr>
            </w:pPr>
            <w:r w:rsidRPr="00DD1301">
              <w:rPr>
                <w:rFonts w:asciiTheme="majorBidi" w:hAnsiTheme="majorBidi" w:cstheme="majorBidi"/>
                <w:bCs/>
                <w:szCs w:val="24"/>
              </w:rPr>
              <w:t>The fourth and final condition for deadlocks is the circular-wait condition. One</w:t>
            </w:r>
            <w:r>
              <w:rPr>
                <w:rFonts w:asciiTheme="majorBidi" w:hAnsiTheme="majorBidi" w:cstheme="majorBidi"/>
                <w:bCs/>
                <w:szCs w:val="24"/>
              </w:rPr>
              <w:t xml:space="preserve"> </w:t>
            </w:r>
            <w:r w:rsidRPr="00DD1301">
              <w:rPr>
                <w:rFonts w:asciiTheme="majorBidi" w:hAnsiTheme="majorBidi" w:cstheme="majorBidi"/>
                <w:bCs/>
                <w:szCs w:val="24"/>
              </w:rPr>
              <w:t>way to ensure that this condition never holds is to impose a total ordering of</w:t>
            </w:r>
            <w:r>
              <w:rPr>
                <w:rFonts w:asciiTheme="majorBidi" w:hAnsiTheme="majorBidi" w:cstheme="majorBidi"/>
                <w:bCs/>
                <w:szCs w:val="24"/>
              </w:rPr>
              <w:t xml:space="preserve"> </w:t>
            </w:r>
            <w:r w:rsidRPr="00DD1301">
              <w:rPr>
                <w:rFonts w:asciiTheme="majorBidi" w:hAnsiTheme="majorBidi" w:cstheme="majorBidi"/>
                <w:bCs/>
                <w:szCs w:val="24"/>
              </w:rPr>
              <w:t>all resource types and to require that each process requests resources in an</w:t>
            </w:r>
            <w:r>
              <w:rPr>
                <w:rFonts w:asciiTheme="majorBidi" w:hAnsiTheme="majorBidi" w:cstheme="majorBidi"/>
                <w:bCs/>
                <w:szCs w:val="24"/>
              </w:rPr>
              <w:t xml:space="preserve"> </w:t>
            </w:r>
            <w:r w:rsidRPr="00DD1301">
              <w:rPr>
                <w:rFonts w:asciiTheme="majorBidi" w:hAnsiTheme="majorBidi" w:cstheme="majorBidi"/>
                <w:bCs/>
                <w:szCs w:val="24"/>
              </w:rPr>
              <w:t>increasing order of enumeration.</w:t>
            </w:r>
          </w:p>
          <w:p w:rsidR="002840BB" w:rsidRDefault="002840BB" w:rsidP="00DD1301">
            <w:pPr>
              <w:spacing w:after="120"/>
              <w:ind w:firstLine="360"/>
              <w:jc w:val="both"/>
              <w:rPr>
                <w:rFonts w:asciiTheme="majorBidi" w:hAnsiTheme="majorBidi" w:cstheme="majorBidi"/>
                <w:bCs/>
                <w:szCs w:val="24"/>
              </w:rPr>
            </w:pPr>
            <w:r>
              <w:rPr>
                <w:rFonts w:asciiTheme="majorBidi" w:hAnsiTheme="majorBidi" w:cstheme="majorBidi"/>
                <w:bCs/>
                <w:szCs w:val="24"/>
              </w:rPr>
              <w:t xml:space="preserve">For example, we can </w:t>
            </w:r>
            <w:r w:rsidRPr="002840BB">
              <w:rPr>
                <w:rFonts w:asciiTheme="majorBidi" w:hAnsiTheme="majorBidi" w:cstheme="majorBidi"/>
                <w:bCs/>
                <w:szCs w:val="24"/>
              </w:rPr>
              <w:t xml:space="preserve">provide a global numbering of all the resources, as shown in </w:t>
            </w:r>
            <w:r w:rsidRPr="002840BB">
              <w:rPr>
                <w:rFonts w:asciiTheme="majorBidi" w:hAnsiTheme="majorBidi" w:cstheme="majorBidi"/>
                <w:bCs/>
                <w:i/>
                <w:szCs w:val="24"/>
              </w:rPr>
              <w:t>figure 3.8</w:t>
            </w:r>
            <w:r w:rsidR="00084024">
              <w:rPr>
                <w:rFonts w:asciiTheme="majorBidi" w:hAnsiTheme="majorBidi" w:cstheme="majorBidi"/>
                <w:bCs/>
                <w:i/>
                <w:szCs w:val="24"/>
              </w:rPr>
              <w:t>(a)</w:t>
            </w:r>
            <w:r w:rsidRPr="002840BB">
              <w:rPr>
                <w:rFonts w:asciiTheme="majorBidi" w:hAnsiTheme="majorBidi" w:cstheme="majorBidi"/>
                <w:bCs/>
                <w:szCs w:val="24"/>
              </w:rPr>
              <w:t>.</w:t>
            </w:r>
            <w:r w:rsidR="003E6DC0">
              <w:rPr>
                <w:rFonts w:asciiTheme="majorBidi" w:hAnsiTheme="majorBidi" w:cstheme="majorBidi"/>
                <w:bCs/>
                <w:szCs w:val="24"/>
              </w:rPr>
              <w:t xml:space="preserve"> </w:t>
            </w:r>
            <w:r w:rsidR="003E6DC0" w:rsidRPr="003E6DC0">
              <w:rPr>
                <w:rFonts w:asciiTheme="majorBidi" w:hAnsiTheme="majorBidi" w:cstheme="majorBidi"/>
                <w:bCs/>
                <w:szCs w:val="24"/>
              </w:rPr>
              <w:t>Now</w:t>
            </w:r>
            <w:r w:rsidR="003E6DC0">
              <w:rPr>
                <w:rFonts w:asciiTheme="majorBidi" w:hAnsiTheme="majorBidi" w:cstheme="majorBidi"/>
                <w:bCs/>
                <w:szCs w:val="24"/>
              </w:rPr>
              <w:t>,</w:t>
            </w:r>
            <w:r w:rsidR="003E6DC0" w:rsidRPr="003E6DC0">
              <w:rPr>
                <w:rFonts w:asciiTheme="majorBidi" w:hAnsiTheme="majorBidi" w:cstheme="majorBidi"/>
                <w:bCs/>
                <w:szCs w:val="24"/>
              </w:rPr>
              <w:t xml:space="preserve"> the</w:t>
            </w:r>
            <w:r w:rsidR="003E6DC0">
              <w:rPr>
                <w:rFonts w:asciiTheme="majorBidi" w:hAnsiTheme="majorBidi" w:cstheme="majorBidi"/>
                <w:bCs/>
                <w:szCs w:val="24"/>
              </w:rPr>
              <w:t>re might be two protocols to be followed</w:t>
            </w:r>
            <w:r w:rsidR="003E6DC0" w:rsidRPr="003E6DC0">
              <w:rPr>
                <w:rFonts w:asciiTheme="majorBidi" w:hAnsiTheme="majorBidi" w:cstheme="majorBidi"/>
                <w:bCs/>
                <w:szCs w:val="24"/>
              </w:rPr>
              <w:t>:</w:t>
            </w:r>
          </w:p>
          <w:p w:rsidR="002D7C67" w:rsidRPr="004A033F" w:rsidRDefault="002D7C67" w:rsidP="00721E08">
            <w:pPr>
              <w:pStyle w:val="ListParagraph"/>
              <w:numPr>
                <w:ilvl w:val="0"/>
                <w:numId w:val="68"/>
              </w:numPr>
              <w:spacing w:after="120"/>
              <w:contextualSpacing w:val="0"/>
              <w:jc w:val="both"/>
              <w:rPr>
                <w:rFonts w:asciiTheme="majorBidi" w:hAnsiTheme="majorBidi" w:cstheme="majorBidi"/>
                <w:b/>
                <w:bCs/>
                <w:szCs w:val="24"/>
              </w:rPr>
            </w:pPr>
            <w:r w:rsidRPr="00982861">
              <w:rPr>
                <w:rFonts w:asciiTheme="majorBidi" w:hAnsiTheme="majorBidi" w:cstheme="majorBidi"/>
                <w:b/>
                <w:bCs/>
                <w:szCs w:val="24"/>
              </w:rPr>
              <w:t xml:space="preserve">Each process can request resources only in an </w:t>
            </w:r>
            <w:r w:rsidRPr="00982861">
              <w:rPr>
                <w:rFonts w:asciiTheme="majorBidi" w:hAnsiTheme="majorBidi" w:cstheme="majorBidi"/>
                <w:b/>
                <w:bCs/>
                <w:i/>
                <w:szCs w:val="24"/>
              </w:rPr>
              <w:t>increasing</w:t>
            </w:r>
            <w:r w:rsidRPr="00982861">
              <w:rPr>
                <w:rFonts w:asciiTheme="majorBidi" w:hAnsiTheme="majorBidi" w:cstheme="majorBidi"/>
                <w:b/>
                <w:bCs/>
                <w:szCs w:val="24"/>
              </w:rPr>
              <w:t xml:space="preserve"> order of enumeration.</w:t>
            </w:r>
          </w:p>
          <w:p w:rsidR="004A033F" w:rsidRDefault="00117247" w:rsidP="00721E08">
            <w:pPr>
              <w:pStyle w:val="ListParagraph"/>
              <w:spacing w:after="120"/>
              <w:ind w:firstLine="432"/>
              <w:contextualSpacing w:val="0"/>
              <w:jc w:val="both"/>
              <w:rPr>
                <w:rFonts w:asciiTheme="majorBidi" w:hAnsiTheme="majorBidi" w:cstheme="majorBidi"/>
                <w:bCs/>
                <w:szCs w:val="24"/>
              </w:rPr>
            </w:pPr>
            <w:r w:rsidRPr="00117247">
              <w:rPr>
                <w:rFonts w:asciiTheme="majorBidi" w:hAnsiTheme="majorBidi" w:cstheme="majorBidi"/>
                <w:bCs/>
                <w:szCs w:val="24"/>
              </w:rPr>
              <w:t xml:space="preserve">A process may request first a </w:t>
            </w:r>
            <w:r>
              <w:rPr>
                <w:rFonts w:asciiTheme="majorBidi" w:hAnsiTheme="majorBidi" w:cstheme="majorBidi"/>
                <w:bCs/>
                <w:szCs w:val="24"/>
              </w:rPr>
              <w:t>scanner</w:t>
            </w:r>
            <w:r w:rsidR="00FB5AC3">
              <w:rPr>
                <w:rFonts w:asciiTheme="majorBidi" w:hAnsiTheme="majorBidi" w:cstheme="majorBidi"/>
                <w:bCs/>
                <w:szCs w:val="24"/>
              </w:rPr>
              <w:t xml:space="preserve"> (no. 2)</w:t>
            </w:r>
            <w:r w:rsidRPr="00117247">
              <w:rPr>
                <w:rFonts w:asciiTheme="majorBidi" w:hAnsiTheme="majorBidi" w:cstheme="majorBidi"/>
                <w:bCs/>
                <w:szCs w:val="24"/>
              </w:rPr>
              <w:t xml:space="preserve"> and then a tape drive</w:t>
            </w:r>
            <w:r w:rsidR="00FB5AC3">
              <w:rPr>
                <w:rFonts w:asciiTheme="majorBidi" w:hAnsiTheme="majorBidi" w:cstheme="majorBidi"/>
                <w:bCs/>
                <w:szCs w:val="24"/>
              </w:rPr>
              <w:t xml:space="preserve"> (no. 4)</w:t>
            </w:r>
            <w:r w:rsidRPr="00117247">
              <w:rPr>
                <w:rFonts w:asciiTheme="majorBidi" w:hAnsiTheme="majorBidi" w:cstheme="majorBidi"/>
                <w:bCs/>
                <w:szCs w:val="24"/>
              </w:rPr>
              <w:t xml:space="preserve">, but it may not request first a </w:t>
            </w:r>
            <w:r w:rsidR="001379B7">
              <w:rPr>
                <w:rFonts w:asciiTheme="majorBidi" w:hAnsiTheme="majorBidi" w:cstheme="majorBidi"/>
                <w:bCs/>
                <w:szCs w:val="24"/>
              </w:rPr>
              <w:t>plotter</w:t>
            </w:r>
            <w:r w:rsidR="00FB5AC3">
              <w:rPr>
                <w:rFonts w:asciiTheme="majorBidi" w:hAnsiTheme="majorBidi" w:cstheme="majorBidi"/>
                <w:bCs/>
                <w:szCs w:val="24"/>
              </w:rPr>
              <w:t xml:space="preserve"> (no. 3)</w:t>
            </w:r>
            <w:r w:rsidRPr="00117247">
              <w:rPr>
                <w:rFonts w:asciiTheme="majorBidi" w:hAnsiTheme="majorBidi" w:cstheme="majorBidi"/>
                <w:bCs/>
                <w:szCs w:val="24"/>
              </w:rPr>
              <w:t xml:space="preserve"> and then a </w:t>
            </w:r>
            <w:r w:rsidR="001379B7">
              <w:rPr>
                <w:rFonts w:asciiTheme="majorBidi" w:hAnsiTheme="majorBidi" w:cstheme="majorBidi"/>
                <w:bCs/>
                <w:szCs w:val="24"/>
              </w:rPr>
              <w:t>scanner</w:t>
            </w:r>
            <w:r w:rsidR="00FB5AC3">
              <w:rPr>
                <w:rFonts w:asciiTheme="majorBidi" w:hAnsiTheme="majorBidi" w:cstheme="majorBidi"/>
                <w:bCs/>
                <w:szCs w:val="24"/>
              </w:rPr>
              <w:t xml:space="preserve"> (no. 2)</w:t>
            </w:r>
            <w:r w:rsidRPr="00117247">
              <w:rPr>
                <w:rFonts w:asciiTheme="majorBidi" w:hAnsiTheme="majorBidi" w:cstheme="majorBidi"/>
                <w:bCs/>
                <w:szCs w:val="24"/>
              </w:rPr>
              <w:t>.</w:t>
            </w:r>
          </w:p>
          <w:p w:rsidR="00C75488" w:rsidRDefault="00C75488" w:rsidP="00721E08">
            <w:pPr>
              <w:pStyle w:val="ListParagraph"/>
              <w:spacing w:after="120"/>
              <w:ind w:firstLine="432"/>
              <w:contextualSpacing w:val="0"/>
              <w:jc w:val="both"/>
            </w:pPr>
            <w:r w:rsidRPr="00C75488">
              <w:rPr>
                <w:rFonts w:asciiTheme="majorBidi" w:hAnsiTheme="majorBidi" w:cstheme="majorBidi"/>
                <w:b/>
                <w:bCs/>
                <w:i/>
                <w:szCs w:val="24"/>
              </w:rPr>
              <w:t>Proof that</w:t>
            </w:r>
            <w:r w:rsidRPr="00C75488">
              <w:rPr>
                <w:rFonts w:asciiTheme="majorBidi" w:hAnsiTheme="majorBidi" w:cstheme="majorBidi"/>
                <w:b/>
                <w:bCs/>
                <w:i/>
                <w:sz w:val="26"/>
                <w:szCs w:val="24"/>
              </w:rPr>
              <w:t xml:space="preserve"> </w:t>
            </w:r>
            <w:r w:rsidRPr="00C75488">
              <w:rPr>
                <w:b/>
                <w:i/>
              </w:rPr>
              <w:t>with this rule, the resource allocation graph can never have cycles</w:t>
            </w:r>
            <w:r w:rsidR="00B77A1A">
              <w:rPr>
                <w:b/>
                <w:i/>
              </w:rPr>
              <w:t>:</w:t>
            </w:r>
          </w:p>
          <w:p w:rsidR="00F76004" w:rsidRPr="00D92323" w:rsidRDefault="002416CB" w:rsidP="00721E08">
            <w:pPr>
              <w:pStyle w:val="ListParagraph"/>
              <w:spacing w:after="120"/>
              <w:ind w:firstLine="432"/>
              <w:contextualSpacing w:val="0"/>
              <w:jc w:val="both"/>
              <w:rPr>
                <w:rFonts w:asciiTheme="majorBidi" w:hAnsiTheme="majorBidi" w:cstheme="majorBidi"/>
                <w:bCs/>
                <w:szCs w:val="24"/>
              </w:rPr>
            </w:pPr>
            <w:r w:rsidRPr="002416CB">
              <w:rPr>
                <w:rFonts w:asciiTheme="majorBidi" w:hAnsiTheme="majorBidi" w:cstheme="majorBidi"/>
                <w:b/>
                <w:bCs/>
                <w:noProof/>
                <w:szCs w:val="24"/>
              </w:rPr>
              <w:pict>
                <v:group id="_x0000_s1386" editas="canvas" style="position:absolute;left:0;text-align:left;margin-left:353.7pt;margin-top:-90.95pt;width:143pt;height:121.25pt;z-index:251716608" coordorigin="8442,771" coordsize="2860,2425">
                  <o:lock v:ext="edit" aspectratio="t"/>
                  <v:shape id="_x0000_s1385" type="#_x0000_t75" style="position:absolute;left:8442;top:771;width:2860;height:2425" o:preferrelative="f">
                    <v:fill o:detectmouseclick="t"/>
                    <v:path o:extrusionok="t" o:connecttype="none"/>
                    <o:lock v:ext="edit" text="t"/>
                  </v:shape>
                  <v:shape id="_x0000_s1387" type="#_x0000_t75" style="position:absolute;left:8442;top:771;width:2860;height:1601">
                    <v:imagedata r:id="rId35" o:title="untitled"/>
                  </v:shape>
                  <v:shape id="_x0000_s1388" type="#_x0000_t202" style="position:absolute;left:8474;top:2463;width:2794;height:733;v-text-anchor:middle" stroked="f">
                    <v:textbox style="mso-next-textbox:#_x0000_s1388" inset="0,0,0,0">
                      <w:txbxContent>
                        <w:p w:rsidR="00D71EDD" w:rsidRDefault="00D71EDD" w:rsidP="00711CAC">
                          <w:pPr>
                            <w:tabs>
                              <w:tab w:val="left" w:pos="1080"/>
                            </w:tabs>
                            <w:rPr>
                              <w:color w:val="0070C0"/>
                              <w:sz w:val="20"/>
                              <w:szCs w:val="20"/>
                            </w:rPr>
                          </w:pPr>
                          <w:r w:rsidRPr="00933DC3">
                            <w:rPr>
                              <w:b/>
                              <w:color w:val="0070C0"/>
                              <w:sz w:val="20"/>
                              <w:szCs w:val="20"/>
                            </w:rPr>
                            <w:t>Figure 3.</w:t>
                          </w:r>
                          <w:r>
                            <w:rPr>
                              <w:b/>
                              <w:color w:val="0070C0"/>
                              <w:sz w:val="20"/>
                              <w:szCs w:val="20"/>
                            </w:rPr>
                            <w:t>8</w:t>
                          </w:r>
                          <w:r w:rsidRPr="00933DC3">
                            <w:rPr>
                              <w:b/>
                              <w:color w:val="0070C0"/>
                              <w:sz w:val="20"/>
                              <w:szCs w:val="20"/>
                            </w:rPr>
                            <w:t>:</w:t>
                          </w:r>
                          <w:r w:rsidRPr="006B6DC1">
                            <w:rPr>
                              <w:color w:val="0070C0"/>
                              <w:sz w:val="20"/>
                              <w:szCs w:val="20"/>
                            </w:rPr>
                            <w:t xml:space="preserve"> </w:t>
                          </w:r>
                          <w:r w:rsidRPr="00ED5F3F">
                            <w:rPr>
                              <w:b/>
                              <w:color w:val="0070C0"/>
                              <w:sz w:val="20"/>
                              <w:szCs w:val="20"/>
                            </w:rPr>
                            <w:t xml:space="preserve">(a) </w:t>
                          </w:r>
                          <w:r>
                            <w:rPr>
                              <w:color w:val="0070C0"/>
                              <w:sz w:val="20"/>
                              <w:szCs w:val="20"/>
                            </w:rPr>
                            <w:t xml:space="preserve">Numerically </w:t>
                          </w:r>
                          <w:r>
                            <w:rPr>
                              <w:color w:val="0070C0"/>
                              <w:sz w:val="20"/>
                              <w:szCs w:val="20"/>
                            </w:rPr>
                            <w:br/>
                          </w:r>
                          <w:r>
                            <w:rPr>
                              <w:color w:val="0070C0"/>
                              <w:sz w:val="20"/>
                              <w:szCs w:val="20"/>
                            </w:rPr>
                            <w:tab/>
                            <w:t xml:space="preserve">    ordered resources.</w:t>
                          </w:r>
                        </w:p>
                        <w:p w:rsidR="00D71EDD" w:rsidRPr="006B6DC1" w:rsidRDefault="00D71EDD" w:rsidP="00ED5F3F">
                          <w:pPr>
                            <w:tabs>
                              <w:tab w:val="left" w:pos="990"/>
                            </w:tabs>
                            <w:rPr>
                              <w:color w:val="0070C0"/>
                              <w:sz w:val="20"/>
                              <w:szCs w:val="20"/>
                            </w:rPr>
                          </w:pPr>
                          <w:r>
                            <w:rPr>
                              <w:color w:val="0070C0"/>
                              <w:sz w:val="20"/>
                              <w:szCs w:val="20"/>
                            </w:rPr>
                            <w:tab/>
                          </w:r>
                          <w:r w:rsidRPr="00ED5F3F">
                            <w:rPr>
                              <w:b/>
                              <w:color w:val="0070C0"/>
                              <w:sz w:val="20"/>
                              <w:szCs w:val="20"/>
                            </w:rPr>
                            <w:t>(b)</w:t>
                          </w:r>
                          <w:r>
                            <w:rPr>
                              <w:color w:val="0070C0"/>
                              <w:sz w:val="20"/>
                              <w:szCs w:val="20"/>
                            </w:rPr>
                            <w:t xml:space="preserve"> A resource graph.</w:t>
                          </w:r>
                        </w:p>
                      </w:txbxContent>
                    </v:textbox>
                  </v:shape>
                  <w10:wrap type="square"/>
                </v:group>
              </w:pict>
            </w:r>
            <w:r w:rsidR="00084024" w:rsidRPr="00084024">
              <w:rPr>
                <w:rFonts w:asciiTheme="majorBidi" w:hAnsiTheme="majorBidi" w:cstheme="majorBidi"/>
                <w:bCs/>
                <w:szCs w:val="24"/>
              </w:rPr>
              <w:t xml:space="preserve">Let us see why this is true for the case of two processes, in </w:t>
            </w:r>
            <w:r w:rsidR="00B77A1A" w:rsidRPr="00B77A1A">
              <w:rPr>
                <w:rFonts w:asciiTheme="majorBidi" w:hAnsiTheme="majorBidi" w:cstheme="majorBidi"/>
                <w:bCs/>
                <w:i/>
                <w:szCs w:val="24"/>
              </w:rPr>
              <w:t>f</w:t>
            </w:r>
            <w:r w:rsidR="00084024" w:rsidRPr="00B77A1A">
              <w:rPr>
                <w:rFonts w:asciiTheme="majorBidi" w:hAnsiTheme="majorBidi" w:cstheme="majorBidi"/>
                <w:bCs/>
                <w:i/>
                <w:szCs w:val="24"/>
              </w:rPr>
              <w:t>ig</w:t>
            </w:r>
            <w:r w:rsidR="00B77A1A" w:rsidRPr="00B77A1A">
              <w:rPr>
                <w:rFonts w:asciiTheme="majorBidi" w:hAnsiTheme="majorBidi" w:cstheme="majorBidi"/>
                <w:bCs/>
                <w:i/>
                <w:szCs w:val="24"/>
              </w:rPr>
              <w:t>ure</w:t>
            </w:r>
            <w:r w:rsidR="00084024" w:rsidRPr="00B77A1A">
              <w:rPr>
                <w:rFonts w:asciiTheme="majorBidi" w:hAnsiTheme="majorBidi" w:cstheme="majorBidi"/>
                <w:bCs/>
                <w:i/>
                <w:szCs w:val="24"/>
              </w:rPr>
              <w:t xml:space="preserve"> 3</w:t>
            </w:r>
            <w:r w:rsidR="00B77A1A" w:rsidRPr="00B77A1A">
              <w:rPr>
                <w:rFonts w:asciiTheme="majorBidi" w:hAnsiTheme="majorBidi" w:cstheme="majorBidi"/>
                <w:bCs/>
                <w:i/>
                <w:szCs w:val="24"/>
              </w:rPr>
              <w:t>.8</w:t>
            </w:r>
            <w:r w:rsidR="00084024" w:rsidRPr="00B77A1A">
              <w:rPr>
                <w:rFonts w:asciiTheme="majorBidi" w:hAnsiTheme="majorBidi" w:cstheme="majorBidi"/>
                <w:bCs/>
                <w:i/>
                <w:szCs w:val="24"/>
              </w:rPr>
              <w:t>(b)</w:t>
            </w:r>
            <w:r w:rsidR="00084024" w:rsidRPr="00084024">
              <w:rPr>
                <w:rFonts w:asciiTheme="majorBidi" w:hAnsiTheme="majorBidi" w:cstheme="majorBidi"/>
                <w:bCs/>
                <w:szCs w:val="24"/>
              </w:rPr>
              <w:t xml:space="preserve">. We can get a deadlock only if </w:t>
            </w:r>
            <w:r w:rsidR="00084024" w:rsidRPr="00084024">
              <w:rPr>
                <w:rFonts w:asciiTheme="majorBidi" w:hAnsiTheme="majorBidi" w:cstheme="majorBidi"/>
                <w:bCs/>
                <w:i/>
                <w:iCs/>
                <w:szCs w:val="24"/>
              </w:rPr>
              <w:t xml:space="preserve">A </w:t>
            </w:r>
            <w:r w:rsidR="00084024" w:rsidRPr="00084024">
              <w:rPr>
                <w:rFonts w:asciiTheme="majorBidi" w:hAnsiTheme="majorBidi" w:cstheme="majorBidi"/>
                <w:bCs/>
                <w:szCs w:val="24"/>
              </w:rPr>
              <w:t xml:space="preserve">requests resource </w:t>
            </w:r>
            <w:r w:rsidR="00084024" w:rsidRPr="00084024">
              <w:rPr>
                <w:rFonts w:asciiTheme="majorBidi" w:hAnsiTheme="majorBidi" w:cstheme="majorBidi"/>
                <w:bCs/>
                <w:i/>
                <w:iCs/>
                <w:szCs w:val="24"/>
              </w:rPr>
              <w:t>j</w:t>
            </w:r>
            <w:r w:rsidR="00084024" w:rsidRPr="00084024">
              <w:rPr>
                <w:rFonts w:asciiTheme="majorBidi" w:hAnsiTheme="majorBidi" w:cstheme="majorBidi"/>
                <w:bCs/>
                <w:szCs w:val="24"/>
              </w:rPr>
              <w:t xml:space="preserve"> and </w:t>
            </w:r>
            <w:r w:rsidR="00084024" w:rsidRPr="00084024">
              <w:rPr>
                <w:rFonts w:asciiTheme="majorBidi" w:hAnsiTheme="majorBidi" w:cstheme="majorBidi"/>
                <w:bCs/>
                <w:i/>
                <w:iCs/>
                <w:szCs w:val="24"/>
              </w:rPr>
              <w:t xml:space="preserve">B </w:t>
            </w:r>
            <w:r w:rsidR="00084024" w:rsidRPr="00084024">
              <w:rPr>
                <w:rFonts w:asciiTheme="majorBidi" w:hAnsiTheme="majorBidi" w:cstheme="majorBidi"/>
                <w:bCs/>
                <w:szCs w:val="24"/>
              </w:rPr>
              <w:t xml:space="preserve">requests resource </w:t>
            </w:r>
            <w:r w:rsidR="00084024" w:rsidRPr="00084024">
              <w:rPr>
                <w:rFonts w:asciiTheme="majorBidi" w:hAnsiTheme="majorBidi" w:cstheme="majorBidi"/>
                <w:bCs/>
                <w:i/>
                <w:iCs/>
                <w:szCs w:val="24"/>
              </w:rPr>
              <w:t>i</w:t>
            </w:r>
            <w:r w:rsidR="00084024" w:rsidRPr="00084024">
              <w:rPr>
                <w:rFonts w:asciiTheme="majorBidi" w:hAnsiTheme="majorBidi" w:cstheme="majorBidi"/>
                <w:bCs/>
                <w:szCs w:val="24"/>
              </w:rPr>
              <w:t xml:space="preserve">. Assuming </w:t>
            </w:r>
            <w:r w:rsidR="00084024" w:rsidRPr="00084024">
              <w:rPr>
                <w:rFonts w:asciiTheme="majorBidi" w:hAnsiTheme="majorBidi" w:cstheme="majorBidi"/>
                <w:bCs/>
                <w:i/>
                <w:iCs/>
                <w:szCs w:val="24"/>
              </w:rPr>
              <w:t>i</w:t>
            </w:r>
            <w:r w:rsidR="00084024" w:rsidRPr="00084024">
              <w:rPr>
                <w:rFonts w:asciiTheme="majorBidi" w:hAnsiTheme="majorBidi" w:cstheme="majorBidi"/>
                <w:bCs/>
                <w:szCs w:val="24"/>
              </w:rPr>
              <w:t xml:space="preserve"> and </w:t>
            </w:r>
            <w:r w:rsidR="00084024" w:rsidRPr="00084024">
              <w:rPr>
                <w:rFonts w:asciiTheme="majorBidi" w:hAnsiTheme="majorBidi" w:cstheme="majorBidi"/>
                <w:bCs/>
                <w:i/>
                <w:iCs/>
                <w:szCs w:val="24"/>
              </w:rPr>
              <w:t>j</w:t>
            </w:r>
            <w:r w:rsidR="00084024" w:rsidRPr="00084024">
              <w:rPr>
                <w:rFonts w:asciiTheme="majorBidi" w:hAnsiTheme="majorBidi" w:cstheme="majorBidi"/>
                <w:bCs/>
                <w:szCs w:val="24"/>
              </w:rPr>
              <w:t xml:space="preserve"> are distinct resources, they will have different numbers. If </w:t>
            </w:r>
            <w:r w:rsidR="00084024" w:rsidRPr="00084024">
              <w:rPr>
                <w:rFonts w:asciiTheme="majorBidi" w:hAnsiTheme="majorBidi" w:cstheme="majorBidi"/>
                <w:bCs/>
                <w:i/>
                <w:iCs/>
                <w:szCs w:val="24"/>
              </w:rPr>
              <w:t>i</w:t>
            </w:r>
            <w:r w:rsidR="00084024" w:rsidRPr="00084024">
              <w:rPr>
                <w:rFonts w:asciiTheme="majorBidi" w:hAnsiTheme="majorBidi" w:cstheme="majorBidi"/>
                <w:bCs/>
                <w:szCs w:val="24"/>
              </w:rPr>
              <w:t> &gt; </w:t>
            </w:r>
            <w:r w:rsidR="00084024" w:rsidRPr="00084024">
              <w:rPr>
                <w:rFonts w:asciiTheme="majorBidi" w:hAnsiTheme="majorBidi" w:cstheme="majorBidi"/>
                <w:bCs/>
                <w:i/>
                <w:iCs/>
                <w:szCs w:val="24"/>
              </w:rPr>
              <w:t>j</w:t>
            </w:r>
            <w:r w:rsidR="00084024" w:rsidRPr="00084024">
              <w:rPr>
                <w:rFonts w:asciiTheme="majorBidi" w:hAnsiTheme="majorBidi" w:cstheme="majorBidi"/>
                <w:bCs/>
                <w:szCs w:val="24"/>
              </w:rPr>
              <w:t xml:space="preserve">, then </w:t>
            </w:r>
            <w:r w:rsidR="00084024" w:rsidRPr="00084024">
              <w:rPr>
                <w:rFonts w:asciiTheme="majorBidi" w:hAnsiTheme="majorBidi" w:cstheme="majorBidi"/>
                <w:bCs/>
                <w:i/>
                <w:iCs/>
                <w:szCs w:val="24"/>
              </w:rPr>
              <w:t>A</w:t>
            </w:r>
            <w:r w:rsidR="00084024" w:rsidRPr="00084024">
              <w:rPr>
                <w:rFonts w:asciiTheme="majorBidi" w:hAnsiTheme="majorBidi" w:cstheme="majorBidi"/>
                <w:bCs/>
                <w:szCs w:val="24"/>
              </w:rPr>
              <w:t xml:space="preserve"> is not allowed to request </w:t>
            </w:r>
            <w:r w:rsidR="00084024" w:rsidRPr="00084024">
              <w:rPr>
                <w:rFonts w:asciiTheme="majorBidi" w:hAnsiTheme="majorBidi" w:cstheme="majorBidi"/>
                <w:bCs/>
                <w:i/>
                <w:iCs/>
                <w:szCs w:val="24"/>
              </w:rPr>
              <w:t xml:space="preserve">j </w:t>
            </w:r>
            <w:r w:rsidR="00084024" w:rsidRPr="00084024">
              <w:rPr>
                <w:rFonts w:asciiTheme="majorBidi" w:hAnsiTheme="majorBidi" w:cstheme="majorBidi"/>
                <w:bCs/>
                <w:szCs w:val="24"/>
              </w:rPr>
              <w:t xml:space="preserve">because that is lower than what it already has. If </w:t>
            </w:r>
            <w:r w:rsidR="00084024" w:rsidRPr="00084024">
              <w:rPr>
                <w:rFonts w:asciiTheme="majorBidi" w:hAnsiTheme="majorBidi" w:cstheme="majorBidi"/>
                <w:bCs/>
                <w:i/>
                <w:iCs/>
                <w:szCs w:val="24"/>
              </w:rPr>
              <w:t>i</w:t>
            </w:r>
            <w:r w:rsidR="00084024" w:rsidRPr="00084024">
              <w:rPr>
                <w:rFonts w:asciiTheme="majorBidi" w:hAnsiTheme="majorBidi" w:cstheme="majorBidi"/>
                <w:bCs/>
                <w:szCs w:val="24"/>
              </w:rPr>
              <w:t> &lt; </w:t>
            </w:r>
            <w:r w:rsidR="00084024" w:rsidRPr="00084024">
              <w:rPr>
                <w:rFonts w:asciiTheme="majorBidi" w:hAnsiTheme="majorBidi" w:cstheme="majorBidi"/>
                <w:bCs/>
                <w:i/>
                <w:iCs/>
                <w:szCs w:val="24"/>
              </w:rPr>
              <w:t>j</w:t>
            </w:r>
            <w:r w:rsidR="00084024" w:rsidRPr="00084024">
              <w:rPr>
                <w:rFonts w:asciiTheme="majorBidi" w:hAnsiTheme="majorBidi" w:cstheme="majorBidi"/>
                <w:bCs/>
                <w:szCs w:val="24"/>
              </w:rPr>
              <w:t xml:space="preserve">, then </w:t>
            </w:r>
            <w:r w:rsidR="00084024" w:rsidRPr="00084024">
              <w:rPr>
                <w:rFonts w:asciiTheme="majorBidi" w:hAnsiTheme="majorBidi" w:cstheme="majorBidi"/>
                <w:bCs/>
                <w:i/>
                <w:iCs/>
                <w:szCs w:val="24"/>
              </w:rPr>
              <w:t xml:space="preserve">B </w:t>
            </w:r>
            <w:r w:rsidR="00084024" w:rsidRPr="00084024">
              <w:rPr>
                <w:rFonts w:asciiTheme="majorBidi" w:hAnsiTheme="majorBidi" w:cstheme="majorBidi"/>
                <w:bCs/>
                <w:szCs w:val="24"/>
              </w:rPr>
              <w:t xml:space="preserve">is not allowed to request </w:t>
            </w:r>
            <w:r w:rsidR="00084024" w:rsidRPr="00084024">
              <w:rPr>
                <w:rFonts w:asciiTheme="majorBidi" w:hAnsiTheme="majorBidi" w:cstheme="majorBidi"/>
                <w:bCs/>
                <w:i/>
                <w:iCs/>
                <w:szCs w:val="24"/>
              </w:rPr>
              <w:t xml:space="preserve">i </w:t>
            </w:r>
            <w:r w:rsidR="00084024" w:rsidRPr="00084024">
              <w:rPr>
                <w:rFonts w:asciiTheme="majorBidi" w:hAnsiTheme="majorBidi" w:cstheme="majorBidi"/>
                <w:bCs/>
                <w:szCs w:val="24"/>
              </w:rPr>
              <w:t>because that is lower than what it already has. Either way, deadlock is impossible.</w:t>
            </w:r>
          </w:p>
          <w:p w:rsidR="00FC32E6" w:rsidRPr="007C0D5B" w:rsidRDefault="00824DC6" w:rsidP="00721E08">
            <w:pPr>
              <w:pStyle w:val="ListParagraph"/>
              <w:numPr>
                <w:ilvl w:val="0"/>
                <w:numId w:val="68"/>
              </w:numPr>
              <w:spacing w:after="120"/>
              <w:contextualSpacing w:val="0"/>
              <w:jc w:val="both"/>
              <w:rPr>
                <w:rFonts w:asciiTheme="majorBidi" w:hAnsiTheme="majorBidi" w:cstheme="majorBidi"/>
                <w:b/>
                <w:bCs/>
                <w:szCs w:val="24"/>
              </w:rPr>
            </w:pPr>
            <w:r w:rsidRPr="007C0D5B">
              <w:rPr>
                <w:b/>
              </w:rPr>
              <w:t>No process</w:t>
            </w:r>
            <w:r w:rsidR="003065D9">
              <w:rPr>
                <w:b/>
              </w:rPr>
              <w:t xml:space="preserve"> can</w:t>
            </w:r>
            <w:r w:rsidRPr="007C0D5B">
              <w:rPr>
                <w:b/>
              </w:rPr>
              <w:t xml:space="preserve"> request a resource </w:t>
            </w:r>
            <w:r w:rsidRPr="007C0D5B">
              <w:rPr>
                <w:b/>
                <w:i/>
              </w:rPr>
              <w:t>lower</w:t>
            </w:r>
            <w:r w:rsidRPr="007C0D5B">
              <w:rPr>
                <w:b/>
              </w:rPr>
              <w:t xml:space="preserve"> than what it is already holding.</w:t>
            </w:r>
          </w:p>
          <w:p w:rsidR="007C0D5B" w:rsidRPr="00824DC6" w:rsidRDefault="00EB4F87" w:rsidP="00721E08">
            <w:pPr>
              <w:pStyle w:val="ListParagraph"/>
              <w:spacing w:after="120"/>
              <w:ind w:firstLine="432"/>
              <w:contextualSpacing w:val="0"/>
              <w:jc w:val="both"/>
              <w:rPr>
                <w:rFonts w:asciiTheme="majorBidi" w:hAnsiTheme="majorBidi" w:cstheme="majorBidi"/>
                <w:bCs/>
                <w:szCs w:val="24"/>
              </w:rPr>
            </w:pPr>
            <w:r>
              <w:rPr>
                <w:rFonts w:asciiTheme="majorBidi" w:hAnsiTheme="majorBidi" w:cstheme="majorBidi"/>
                <w:bCs/>
                <w:szCs w:val="24"/>
              </w:rPr>
              <w:t xml:space="preserve">For example, if a process is holding resources 2 and 4, it cannot request for resource 3 until it releases resource 4. However, it might release </w:t>
            </w:r>
            <w:r w:rsidR="0002296B">
              <w:rPr>
                <w:rFonts w:asciiTheme="majorBidi" w:hAnsiTheme="majorBidi" w:cstheme="majorBidi"/>
                <w:bCs/>
                <w:szCs w:val="24"/>
              </w:rPr>
              <w:t>all of</w:t>
            </w:r>
            <w:r>
              <w:rPr>
                <w:rFonts w:asciiTheme="majorBidi" w:hAnsiTheme="majorBidi" w:cstheme="majorBidi"/>
                <w:bCs/>
                <w:szCs w:val="24"/>
              </w:rPr>
              <w:t xml:space="preserve"> its resources and then request for any resource</w:t>
            </w:r>
            <w:r w:rsidR="0002296B">
              <w:rPr>
                <w:rFonts w:asciiTheme="majorBidi" w:hAnsiTheme="majorBidi" w:cstheme="majorBidi"/>
                <w:bCs/>
                <w:szCs w:val="24"/>
              </w:rPr>
              <w:t xml:space="preserve"> in the list.</w:t>
            </w:r>
          </w:p>
          <w:p w:rsidR="00026BDF" w:rsidRPr="00524193" w:rsidRDefault="00524193" w:rsidP="00172E43">
            <w:pPr>
              <w:spacing w:after="120"/>
              <w:ind w:firstLine="360"/>
              <w:jc w:val="both"/>
              <w:rPr>
                <w:rFonts w:asciiTheme="majorBidi" w:hAnsiTheme="majorBidi" w:cstheme="majorBidi"/>
                <w:b/>
                <w:bCs/>
                <w:i/>
                <w:color w:val="336600"/>
                <w:szCs w:val="24"/>
              </w:rPr>
            </w:pPr>
            <w:r w:rsidRPr="00524193">
              <w:rPr>
                <w:rFonts w:asciiTheme="majorBidi" w:hAnsiTheme="majorBidi" w:cstheme="majorBidi"/>
                <w:b/>
                <w:bCs/>
                <w:i/>
                <w:color w:val="336600"/>
                <w:szCs w:val="24"/>
              </w:rPr>
              <w:lastRenderedPageBreak/>
              <w:t>Disadvantage of attacking the circular wait condition</w:t>
            </w:r>
          </w:p>
          <w:p w:rsidR="00FC56F3" w:rsidRPr="00FC56F3" w:rsidRDefault="00FC56F3" w:rsidP="00784619">
            <w:pPr>
              <w:pStyle w:val="ListParagraph"/>
              <w:numPr>
                <w:ilvl w:val="0"/>
                <w:numId w:val="69"/>
              </w:numPr>
              <w:spacing w:after="120"/>
              <w:contextualSpacing w:val="0"/>
              <w:jc w:val="both"/>
              <w:rPr>
                <w:rFonts w:asciiTheme="majorBidi" w:hAnsiTheme="majorBidi" w:cstheme="majorBidi"/>
                <w:bCs/>
                <w:szCs w:val="24"/>
              </w:rPr>
            </w:pPr>
            <w:r>
              <w:rPr>
                <w:rFonts w:asciiTheme="majorBidi" w:hAnsiTheme="majorBidi" w:cstheme="majorBidi"/>
                <w:bCs/>
                <w:szCs w:val="24"/>
              </w:rPr>
              <w:t>I</w:t>
            </w:r>
            <w:r w:rsidR="00605A9C" w:rsidRPr="00605A9C">
              <w:rPr>
                <w:rFonts w:asciiTheme="majorBidi" w:hAnsiTheme="majorBidi" w:cstheme="majorBidi"/>
                <w:bCs/>
                <w:szCs w:val="24"/>
              </w:rPr>
              <w:t>t may be impossible to find an or</w:t>
            </w:r>
            <w:r>
              <w:rPr>
                <w:rFonts w:asciiTheme="majorBidi" w:hAnsiTheme="majorBidi" w:cstheme="majorBidi"/>
                <w:bCs/>
                <w:szCs w:val="24"/>
              </w:rPr>
              <w:t>dering that satisfies everyone.</w:t>
            </w:r>
          </w:p>
          <w:p w:rsidR="00524193" w:rsidRPr="00784619" w:rsidRDefault="00605A9C" w:rsidP="00784619">
            <w:pPr>
              <w:pStyle w:val="ListParagraph"/>
              <w:numPr>
                <w:ilvl w:val="0"/>
                <w:numId w:val="69"/>
              </w:numPr>
              <w:spacing w:after="120"/>
              <w:contextualSpacing w:val="0"/>
              <w:jc w:val="both"/>
              <w:rPr>
                <w:rFonts w:asciiTheme="majorBidi" w:hAnsiTheme="majorBidi" w:cstheme="majorBidi"/>
                <w:bCs/>
                <w:szCs w:val="24"/>
              </w:rPr>
            </w:pPr>
            <w:r w:rsidRPr="00605A9C">
              <w:rPr>
                <w:rFonts w:asciiTheme="majorBidi" w:hAnsiTheme="majorBidi" w:cstheme="majorBidi"/>
                <w:bCs/>
                <w:szCs w:val="24"/>
              </w:rPr>
              <w:t>When the resources include process table slots, disk spooler space, locked database records, and other abstract resources, the number of potential resources and different uses may be so large that no ordering could possibly work.</w:t>
            </w:r>
          </w:p>
          <w:p w:rsidR="00784619" w:rsidRPr="001755CF" w:rsidRDefault="001755CF" w:rsidP="001755CF">
            <w:pPr>
              <w:spacing w:after="120"/>
              <w:ind w:firstLine="342"/>
              <w:jc w:val="both"/>
              <w:rPr>
                <w:rFonts w:asciiTheme="majorBidi" w:hAnsiTheme="majorBidi" w:cstheme="majorBidi"/>
                <w:b/>
                <w:bCs/>
                <w:color w:val="C00000"/>
                <w:szCs w:val="24"/>
              </w:rPr>
            </w:pPr>
            <w:r w:rsidRPr="001755CF">
              <w:rPr>
                <w:rFonts w:asciiTheme="majorBidi" w:hAnsiTheme="majorBidi" w:cstheme="majorBidi"/>
                <w:b/>
                <w:bCs/>
                <w:color w:val="C00000"/>
                <w:szCs w:val="24"/>
              </w:rPr>
              <w:t>Summary of approaches to deadlock prevention</w:t>
            </w:r>
          </w:p>
          <w:tbl>
            <w:tblPr>
              <w:tblStyle w:val="LightList-Accent5"/>
              <w:tblW w:w="0" w:type="auto"/>
              <w:jc w:val="center"/>
              <w:tblLook w:val="04A0"/>
            </w:tblPr>
            <w:tblGrid>
              <w:gridCol w:w="1983"/>
              <w:gridCol w:w="3062"/>
            </w:tblGrid>
            <w:tr w:rsidR="00423417" w:rsidRPr="00423417" w:rsidTr="0054409D">
              <w:trPr>
                <w:cnfStyle w:val="100000000000"/>
                <w:jc w:val="center"/>
              </w:trPr>
              <w:tc>
                <w:tcPr>
                  <w:cnfStyle w:val="001000000000"/>
                  <w:tcW w:w="0" w:type="auto"/>
                  <w:tcBorders>
                    <w:right w:val="single" w:sz="8" w:space="0" w:color="4BACC6" w:themeColor="accent5"/>
                  </w:tcBorders>
                </w:tcPr>
                <w:p w:rsidR="00423417" w:rsidRPr="00E97C33" w:rsidRDefault="00423417" w:rsidP="00E97C33">
                  <w:pPr>
                    <w:jc w:val="center"/>
                    <w:rPr>
                      <w:rFonts w:asciiTheme="majorBidi" w:hAnsiTheme="majorBidi" w:cstheme="majorBidi"/>
                      <w:b w:val="0"/>
                      <w:bCs w:val="0"/>
                      <w:sz w:val="24"/>
                      <w:szCs w:val="24"/>
                    </w:rPr>
                  </w:pPr>
                  <w:r w:rsidRPr="00E97C33">
                    <w:rPr>
                      <w:rFonts w:asciiTheme="majorBidi" w:hAnsiTheme="majorBidi" w:cstheme="majorBidi"/>
                      <w:b w:val="0"/>
                      <w:bCs w:val="0"/>
                      <w:sz w:val="24"/>
                      <w:szCs w:val="24"/>
                    </w:rPr>
                    <w:t>Condition</w:t>
                  </w:r>
                </w:p>
              </w:tc>
              <w:tc>
                <w:tcPr>
                  <w:tcW w:w="0" w:type="auto"/>
                  <w:tcBorders>
                    <w:top w:val="single" w:sz="8" w:space="0" w:color="4BACC6" w:themeColor="accent5"/>
                    <w:left w:val="single" w:sz="8" w:space="0" w:color="4BACC6" w:themeColor="accent5"/>
                    <w:bottom w:val="single" w:sz="8" w:space="0" w:color="4BACC6" w:themeColor="accent5"/>
                  </w:tcBorders>
                </w:tcPr>
                <w:p w:rsidR="00423417" w:rsidRPr="00E97C33" w:rsidRDefault="00423417" w:rsidP="00E97C33">
                  <w:pPr>
                    <w:jc w:val="center"/>
                    <w:cnfStyle w:val="100000000000"/>
                    <w:rPr>
                      <w:rFonts w:asciiTheme="majorBidi" w:hAnsiTheme="majorBidi" w:cstheme="majorBidi"/>
                      <w:b w:val="0"/>
                      <w:bCs w:val="0"/>
                      <w:sz w:val="24"/>
                      <w:szCs w:val="24"/>
                    </w:rPr>
                  </w:pPr>
                  <w:r w:rsidRPr="00E97C33">
                    <w:rPr>
                      <w:rFonts w:asciiTheme="majorBidi" w:hAnsiTheme="majorBidi" w:cstheme="majorBidi"/>
                      <w:b w:val="0"/>
                      <w:bCs w:val="0"/>
                      <w:sz w:val="24"/>
                      <w:szCs w:val="24"/>
                    </w:rPr>
                    <w:t>Approach</w:t>
                  </w:r>
                </w:p>
              </w:tc>
            </w:tr>
            <w:tr w:rsidR="00423417" w:rsidRPr="00423417" w:rsidTr="0054409D">
              <w:trPr>
                <w:cnfStyle w:val="000000100000"/>
                <w:jc w:val="center"/>
              </w:trPr>
              <w:tc>
                <w:tcPr>
                  <w:cnfStyle w:val="001000000000"/>
                  <w:tcW w:w="0" w:type="auto"/>
                  <w:tcBorders>
                    <w:right w:val="single" w:sz="8" w:space="0" w:color="4BACC6" w:themeColor="accent5"/>
                  </w:tcBorders>
                </w:tcPr>
                <w:p w:rsidR="00423417" w:rsidRPr="00423417" w:rsidRDefault="009619F7" w:rsidP="009619F7">
                  <w:pPr>
                    <w:jc w:val="both"/>
                    <w:rPr>
                      <w:rFonts w:asciiTheme="majorBidi" w:hAnsiTheme="majorBidi" w:cstheme="majorBidi"/>
                      <w:bCs w:val="0"/>
                      <w:sz w:val="24"/>
                      <w:szCs w:val="24"/>
                    </w:rPr>
                  </w:pPr>
                  <w:r>
                    <w:rPr>
                      <w:rFonts w:asciiTheme="majorBidi" w:hAnsiTheme="majorBidi" w:cstheme="majorBidi"/>
                      <w:bCs w:val="0"/>
                      <w:sz w:val="24"/>
                      <w:szCs w:val="24"/>
                    </w:rPr>
                    <w:t>Mutual exclusion</w:t>
                  </w:r>
                </w:p>
              </w:tc>
              <w:tc>
                <w:tcPr>
                  <w:tcW w:w="0" w:type="auto"/>
                  <w:tcBorders>
                    <w:left w:val="single" w:sz="8" w:space="0" w:color="4BACC6" w:themeColor="accent5"/>
                  </w:tcBorders>
                </w:tcPr>
                <w:p w:rsidR="00423417" w:rsidRPr="00423417" w:rsidRDefault="009619F7" w:rsidP="00423417">
                  <w:pPr>
                    <w:jc w:val="both"/>
                    <w:cnfStyle w:val="000000100000"/>
                    <w:rPr>
                      <w:rFonts w:asciiTheme="majorBidi" w:hAnsiTheme="majorBidi" w:cstheme="majorBidi"/>
                      <w:bCs/>
                      <w:sz w:val="24"/>
                      <w:szCs w:val="24"/>
                    </w:rPr>
                  </w:pPr>
                  <w:r>
                    <w:rPr>
                      <w:rFonts w:asciiTheme="majorBidi" w:hAnsiTheme="majorBidi" w:cstheme="majorBidi"/>
                      <w:bCs/>
                      <w:sz w:val="24"/>
                      <w:szCs w:val="24"/>
                    </w:rPr>
                    <w:t>Share everything</w:t>
                  </w:r>
                </w:p>
              </w:tc>
            </w:tr>
            <w:tr w:rsidR="00423417" w:rsidRPr="00423417" w:rsidTr="0054409D">
              <w:trPr>
                <w:jc w:val="center"/>
              </w:trPr>
              <w:tc>
                <w:tcPr>
                  <w:cnfStyle w:val="001000000000"/>
                  <w:tcW w:w="0" w:type="auto"/>
                  <w:tcBorders>
                    <w:right w:val="single" w:sz="8" w:space="0" w:color="4BACC6" w:themeColor="accent5"/>
                  </w:tcBorders>
                </w:tcPr>
                <w:p w:rsidR="00423417" w:rsidRPr="00423417" w:rsidRDefault="009619F7" w:rsidP="00423417">
                  <w:pPr>
                    <w:jc w:val="both"/>
                    <w:rPr>
                      <w:rFonts w:asciiTheme="majorBidi" w:hAnsiTheme="majorBidi" w:cstheme="majorBidi"/>
                      <w:bCs w:val="0"/>
                      <w:sz w:val="24"/>
                      <w:szCs w:val="24"/>
                    </w:rPr>
                  </w:pPr>
                  <w:r>
                    <w:rPr>
                      <w:rFonts w:asciiTheme="majorBidi" w:hAnsiTheme="majorBidi" w:cstheme="majorBidi"/>
                      <w:bCs w:val="0"/>
                      <w:sz w:val="24"/>
                      <w:szCs w:val="24"/>
                    </w:rPr>
                    <w:t>Hold and wait</w:t>
                  </w:r>
                </w:p>
              </w:tc>
              <w:tc>
                <w:tcPr>
                  <w:tcW w:w="0" w:type="auto"/>
                  <w:tcBorders>
                    <w:top w:val="single" w:sz="8" w:space="0" w:color="4BACC6" w:themeColor="accent5"/>
                    <w:left w:val="single" w:sz="8" w:space="0" w:color="4BACC6" w:themeColor="accent5"/>
                    <w:bottom w:val="single" w:sz="8" w:space="0" w:color="4BACC6" w:themeColor="accent5"/>
                  </w:tcBorders>
                </w:tcPr>
                <w:p w:rsidR="00423417" w:rsidRPr="00423417" w:rsidRDefault="009619F7" w:rsidP="00423417">
                  <w:pPr>
                    <w:jc w:val="both"/>
                    <w:cnfStyle w:val="000000000000"/>
                    <w:rPr>
                      <w:rFonts w:asciiTheme="majorBidi" w:hAnsiTheme="majorBidi" w:cstheme="majorBidi"/>
                      <w:bCs/>
                      <w:sz w:val="24"/>
                      <w:szCs w:val="24"/>
                    </w:rPr>
                  </w:pPr>
                  <w:r>
                    <w:rPr>
                      <w:rFonts w:asciiTheme="majorBidi" w:hAnsiTheme="majorBidi" w:cstheme="majorBidi"/>
                      <w:bCs/>
                      <w:sz w:val="24"/>
                      <w:szCs w:val="24"/>
                    </w:rPr>
                    <w:t>Request all resources initially</w:t>
                  </w:r>
                </w:p>
              </w:tc>
            </w:tr>
            <w:tr w:rsidR="00423417" w:rsidRPr="00423417" w:rsidTr="0054409D">
              <w:trPr>
                <w:cnfStyle w:val="000000100000"/>
                <w:jc w:val="center"/>
              </w:trPr>
              <w:tc>
                <w:tcPr>
                  <w:cnfStyle w:val="001000000000"/>
                  <w:tcW w:w="0" w:type="auto"/>
                  <w:tcBorders>
                    <w:right w:val="single" w:sz="8" w:space="0" w:color="4BACC6" w:themeColor="accent5"/>
                  </w:tcBorders>
                </w:tcPr>
                <w:p w:rsidR="00423417" w:rsidRPr="00423417" w:rsidRDefault="009619F7" w:rsidP="00423417">
                  <w:pPr>
                    <w:jc w:val="both"/>
                    <w:rPr>
                      <w:rFonts w:asciiTheme="majorBidi" w:hAnsiTheme="majorBidi" w:cstheme="majorBidi"/>
                      <w:bCs w:val="0"/>
                      <w:sz w:val="24"/>
                      <w:szCs w:val="24"/>
                    </w:rPr>
                  </w:pPr>
                  <w:r>
                    <w:rPr>
                      <w:rFonts w:asciiTheme="majorBidi" w:hAnsiTheme="majorBidi" w:cstheme="majorBidi"/>
                      <w:bCs w:val="0"/>
                      <w:sz w:val="24"/>
                      <w:szCs w:val="24"/>
                    </w:rPr>
                    <w:t>No preemption</w:t>
                  </w:r>
                </w:p>
              </w:tc>
              <w:tc>
                <w:tcPr>
                  <w:tcW w:w="0" w:type="auto"/>
                  <w:tcBorders>
                    <w:left w:val="single" w:sz="8" w:space="0" w:color="4BACC6" w:themeColor="accent5"/>
                  </w:tcBorders>
                </w:tcPr>
                <w:p w:rsidR="00423417" w:rsidRPr="00423417" w:rsidRDefault="009619F7" w:rsidP="00423417">
                  <w:pPr>
                    <w:jc w:val="both"/>
                    <w:cnfStyle w:val="000000100000"/>
                    <w:rPr>
                      <w:rFonts w:asciiTheme="majorBidi" w:hAnsiTheme="majorBidi" w:cstheme="majorBidi"/>
                      <w:bCs/>
                      <w:sz w:val="24"/>
                      <w:szCs w:val="24"/>
                    </w:rPr>
                  </w:pPr>
                  <w:r>
                    <w:rPr>
                      <w:rFonts w:asciiTheme="majorBidi" w:hAnsiTheme="majorBidi" w:cstheme="majorBidi"/>
                      <w:bCs/>
                      <w:sz w:val="24"/>
                      <w:szCs w:val="24"/>
                    </w:rPr>
                    <w:t>Take resources away</w:t>
                  </w:r>
                </w:p>
              </w:tc>
            </w:tr>
            <w:tr w:rsidR="00423417" w:rsidRPr="00423417" w:rsidTr="0054409D">
              <w:trPr>
                <w:jc w:val="center"/>
              </w:trPr>
              <w:tc>
                <w:tcPr>
                  <w:cnfStyle w:val="001000000000"/>
                  <w:tcW w:w="0" w:type="auto"/>
                  <w:tcBorders>
                    <w:right w:val="single" w:sz="8" w:space="0" w:color="4BACC6" w:themeColor="accent5"/>
                  </w:tcBorders>
                </w:tcPr>
                <w:p w:rsidR="00423417" w:rsidRPr="00423417" w:rsidRDefault="009619F7" w:rsidP="00423417">
                  <w:pPr>
                    <w:jc w:val="both"/>
                    <w:rPr>
                      <w:rFonts w:asciiTheme="majorBidi" w:hAnsiTheme="majorBidi" w:cstheme="majorBidi"/>
                      <w:bCs w:val="0"/>
                      <w:sz w:val="24"/>
                      <w:szCs w:val="24"/>
                    </w:rPr>
                  </w:pPr>
                  <w:r>
                    <w:rPr>
                      <w:rFonts w:asciiTheme="majorBidi" w:hAnsiTheme="majorBidi" w:cstheme="majorBidi"/>
                      <w:bCs w:val="0"/>
                      <w:sz w:val="24"/>
                      <w:szCs w:val="24"/>
                    </w:rPr>
                    <w:t>Circular wait</w:t>
                  </w:r>
                </w:p>
              </w:tc>
              <w:tc>
                <w:tcPr>
                  <w:tcW w:w="0" w:type="auto"/>
                  <w:tcBorders>
                    <w:top w:val="single" w:sz="8" w:space="0" w:color="4BACC6" w:themeColor="accent5"/>
                    <w:left w:val="single" w:sz="8" w:space="0" w:color="4BACC6" w:themeColor="accent5"/>
                    <w:bottom w:val="single" w:sz="8" w:space="0" w:color="4BACC6" w:themeColor="accent5"/>
                  </w:tcBorders>
                </w:tcPr>
                <w:p w:rsidR="00423417" w:rsidRPr="00423417" w:rsidRDefault="009619F7" w:rsidP="00423417">
                  <w:pPr>
                    <w:jc w:val="both"/>
                    <w:cnfStyle w:val="000000000000"/>
                    <w:rPr>
                      <w:rFonts w:asciiTheme="majorBidi" w:hAnsiTheme="majorBidi" w:cstheme="majorBidi"/>
                      <w:bCs/>
                      <w:sz w:val="24"/>
                      <w:szCs w:val="24"/>
                    </w:rPr>
                  </w:pPr>
                  <w:r>
                    <w:rPr>
                      <w:rFonts w:asciiTheme="majorBidi" w:hAnsiTheme="majorBidi" w:cstheme="majorBidi"/>
                      <w:bCs/>
                      <w:sz w:val="24"/>
                      <w:szCs w:val="24"/>
                    </w:rPr>
                    <w:t>Order resources numerically</w:t>
                  </w:r>
                </w:p>
              </w:tc>
            </w:tr>
          </w:tbl>
          <w:p w:rsidR="001755CF" w:rsidRPr="00784619" w:rsidRDefault="00AF637C" w:rsidP="00DB58FD">
            <w:pPr>
              <w:jc w:val="both"/>
              <w:rPr>
                <w:rFonts w:asciiTheme="majorBidi" w:hAnsiTheme="majorBidi" w:cstheme="majorBidi"/>
                <w:bCs/>
                <w:szCs w:val="24"/>
              </w:rPr>
            </w:pPr>
            <w:r>
              <w:rPr>
                <w:rFonts w:asciiTheme="majorBidi" w:hAnsiTheme="majorBidi" w:cstheme="majorBidi"/>
                <w:bCs/>
                <w:szCs w:val="24"/>
              </w:rPr>
              <w:t xml:space="preserve"> </w:t>
            </w:r>
          </w:p>
        </w:tc>
      </w:tr>
      <w:tr w:rsidR="00147034" w:rsidRPr="00147034" w:rsidTr="00172E43">
        <w:tc>
          <w:tcPr>
            <w:tcW w:w="648" w:type="dxa"/>
          </w:tcPr>
          <w:p w:rsidR="00147034" w:rsidRPr="00147034" w:rsidRDefault="00147034" w:rsidP="00172E43">
            <w:pPr>
              <w:rPr>
                <w:rFonts w:asciiTheme="majorBidi" w:hAnsiTheme="majorBidi" w:cstheme="majorBidi"/>
                <w:b/>
                <w:bCs/>
                <w:szCs w:val="24"/>
              </w:rPr>
            </w:pPr>
            <w:r w:rsidRPr="00147034">
              <w:rPr>
                <w:rFonts w:asciiTheme="majorBidi" w:hAnsiTheme="majorBidi" w:cstheme="majorBidi"/>
                <w:b/>
                <w:bCs/>
                <w:szCs w:val="24"/>
              </w:rPr>
              <w:lastRenderedPageBreak/>
              <w:t>3.9</w:t>
            </w:r>
          </w:p>
        </w:tc>
        <w:tc>
          <w:tcPr>
            <w:tcW w:w="10080" w:type="dxa"/>
          </w:tcPr>
          <w:p w:rsidR="00147034" w:rsidRDefault="00D855E6"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Deadlock Avoidance</w:t>
            </w:r>
          </w:p>
          <w:p w:rsidR="00D855E6" w:rsidRDefault="00DD0704" w:rsidP="00DD0704">
            <w:pPr>
              <w:spacing w:after="120"/>
              <w:ind w:firstLine="360"/>
              <w:jc w:val="both"/>
              <w:rPr>
                <w:rFonts w:asciiTheme="majorBidi" w:hAnsiTheme="majorBidi" w:cstheme="majorBidi"/>
                <w:bCs/>
                <w:szCs w:val="24"/>
              </w:rPr>
            </w:pPr>
            <w:r w:rsidRPr="009E7C5D">
              <w:rPr>
                <w:rFonts w:asciiTheme="majorBidi" w:hAnsiTheme="majorBidi" w:cstheme="majorBidi"/>
                <w:bCs/>
                <w:i/>
                <w:szCs w:val="24"/>
              </w:rPr>
              <w:t>Deadlock avoidance</w:t>
            </w:r>
            <w:r w:rsidRPr="00DD0704">
              <w:rPr>
                <w:rFonts w:asciiTheme="majorBidi" w:hAnsiTheme="majorBidi" w:cstheme="majorBidi"/>
                <w:bCs/>
                <w:szCs w:val="24"/>
              </w:rPr>
              <w:t xml:space="preserve"> requires that the operating system be given in</w:t>
            </w:r>
            <w:r>
              <w:rPr>
                <w:rFonts w:asciiTheme="majorBidi" w:hAnsiTheme="majorBidi" w:cstheme="majorBidi"/>
                <w:bCs/>
                <w:szCs w:val="24"/>
              </w:rPr>
              <w:t xml:space="preserve"> </w:t>
            </w:r>
            <w:r w:rsidRPr="00DD0704">
              <w:rPr>
                <w:rFonts w:asciiTheme="majorBidi" w:hAnsiTheme="majorBidi" w:cstheme="majorBidi"/>
                <w:bCs/>
                <w:szCs w:val="24"/>
              </w:rPr>
              <w:t xml:space="preserve">advance additional information concerning </w:t>
            </w:r>
            <w:r w:rsidRPr="000D34E3">
              <w:rPr>
                <w:rFonts w:asciiTheme="majorBidi" w:hAnsiTheme="majorBidi" w:cstheme="majorBidi"/>
                <w:bCs/>
                <w:i/>
                <w:szCs w:val="24"/>
              </w:rPr>
              <w:t>which resources</w:t>
            </w:r>
            <w:r w:rsidRPr="00DD0704">
              <w:rPr>
                <w:rFonts w:asciiTheme="majorBidi" w:hAnsiTheme="majorBidi" w:cstheme="majorBidi"/>
                <w:bCs/>
                <w:szCs w:val="24"/>
              </w:rPr>
              <w:t xml:space="preserve"> a process will</w:t>
            </w:r>
            <w:r>
              <w:rPr>
                <w:rFonts w:asciiTheme="majorBidi" w:hAnsiTheme="majorBidi" w:cstheme="majorBidi"/>
                <w:bCs/>
                <w:szCs w:val="24"/>
              </w:rPr>
              <w:t xml:space="preserve"> </w:t>
            </w:r>
            <w:r w:rsidRPr="00DD0704">
              <w:rPr>
                <w:rFonts w:asciiTheme="majorBidi" w:hAnsiTheme="majorBidi" w:cstheme="majorBidi"/>
                <w:bCs/>
                <w:szCs w:val="24"/>
              </w:rPr>
              <w:t>request and use during its lifetime. With this additional knowledge, it can</w:t>
            </w:r>
            <w:r>
              <w:rPr>
                <w:rFonts w:asciiTheme="majorBidi" w:hAnsiTheme="majorBidi" w:cstheme="majorBidi"/>
                <w:bCs/>
                <w:szCs w:val="24"/>
              </w:rPr>
              <w:t xml:space="preserve"> </w:t>
            </w:r>
            <w:r w:rsidRPr="00DD0704">
              <w:rPr>
                <w:rFonts w:asciiTheme="majorBidi" w:hAnsiTheme="majorBidi" w:cstheme="majorBidi"/>
                <w:bCs/>
                <w:szCs w:val="24"/>
              </w:rPr>
              <w:t>decide for each request whether or not the process should wait. To decide</w:t>
            </w:r>
            <w:r>
              <w:rPr>
                <w:rFonts w:asciiTheme="majorBidi" w:hAnsiTheme="majorBidi" w:cstheme="majorBidi"/>
                <w:bCs/>
                <w:szCs w:val="24"/>
              </w:rPr>
              <w:t xml:space="preserve"> </w:t>
            </w:r>
            <w:r w:rsidRPr="00DD0704">
              <w:rPr>
                <w:rFonts w:asciiTheme="majorBidi" w:hAnsiTheme="majorBidi" w:cstheme="majorBidi"/>
                <w:bCs/>
                <w:szCs w:val="24"/>
              </w:rPr>
              <w:t>whether the current request can be satisfied or must be delayed, the system</w:t>
            </w:r>
            <w:r>
              <w:rPr>
                <w:rFonts w:asciiTheme="majorBidi" w:hAnsiTheme="majorBidi" w:cstheme="majorBidi"/>
                <w:bCs/>
                <w:szCs w:val="24"/>
              </w:rPr>
              <w:t xml:space="preserve"> </w:t>
            </w:r>
            <w:r w:rsidRPr="00DD0704">
              <w:rPr>
                <w:rFonts w:asciiTheme="majorBidi" w:hAnsiTheme="majorBidi" w:cstheme="majorBidi"/>
                <w:bCs/>
                <w:szCs w:val="24"/>
              </w:rPr>
              <w:t>must consider the resources currently availabl</w:t>
            </w:r>
            <w:r>
              <w:rPr>
                <w:rFonts w:asciiTheme="majorBidi" w:hAnsiTheme="majorBidi" w:cstheme="majorBidi"/>
                <w:bCs/>
                <w:szCs w:val="24"/>
              </w:rPr>
              <w:t>e, the resources currently allo</w:t>
            </w:r>
            <w:r w:rsidRPr="00DD0704">
              <w:rPr>
                <w:rFonts w:asciiTheme="majorBidi" w:hAnsiTheme="majorBidi" w:cstheme="majorBidi"/>
                <w:bCs/>
                <w:szCs w:val="24"/>
              </w:rPr>
              <w:t>cated to each process, and the future requests and releases of each process.</w:t>
            </w:r>
          </w:p>
          <w:p w:rsidR="00ED645F" w:rsidRPr="009F0B35" w:rsidRDefault="000D34E3" w:rsidP="00DD0704">
            <w:pPr>
              <w:spacing w:after="120"/>
              <w:ind w:firstLine="360"/>
              <w:jc w:val="both"/>
              <w:rPr>
                <w:rFonts w:asciiTheme="majorBidi" w:hAnsiTheme="majorBidi" w:cstheme="majorBidi"/>
                <w:b/>
                <w:bCs/>
                <w:color w:val="C00000"/>
                <w:szCs w:val="24"/>
              </w:rPr>
            </w:pPr>
            <w:r w:rsidRPr="009F0B35">
              <w:rPr>
                <w:rFonts w:asciiTheme="majorBidi" w:hAnsiTheme="majorBidi" w:cstheme="majorBidi"/>
                <w:b/>
                <w:bCs/>
                <w:color w:val="C00000"/>
                <w:szCs w:val="24"/>
              </w:rPr>
              <w:t>Safe and Unsafe States</w:t>
            </w:r>
          </w:p>
          <w:p w:rsidR="000D34E3" w:rsidRDefault="00DE4A1A" w:rsidP="00DD0704">
            <w:pPr>
              <w:spacing w:after="120"/>
              <w:ind w:firstLine="360"/>
              <w:jc w:val="both"/>
              <w:rPr>
                <w:rFonts w:asciiTheme="majorBidi" w:hAnsiTheme="majorBidi" w:cstheme="majorBidi"/>
                <w:bCs/>
                <w:szCs w:val="24"/>
              </w:rPr>
            </w:pPr>
            <w:r w:rsidRPr="00DE4A1A">
              <w:rPr>
                <w:rFonts w:asciiTheme="majorBidi" w:hAnsiTheme="majorBidi" w:cstheme="majorBidi"/>
                <w:bCs/>
                <w:szCs w:val="24"/>
              </w:rPr>
              <w:t xml:space="preserve">At any instant of time, there is a current state consisting of </w:t>
            </w:r>
            <w:r w:rsidRPr="00DE4A1A">
              <w:rPr>
                <w:rFonts w:asciiTheme="majorBidi" w:hAnsiTheme="majorBidi" w:cstheme="majorBidi"/>
                <w:bCs/>
                <w:i/>
                <w:iCs/>
                <w:szCs w:val="24"/>
              </w:rPr>
              <w:t>E</w:t>
            </w:r>
            <w:r w:rsidRPr="00DE4A1A">
              <w:rPr>
                <w:rFonts w:asciiTheme="majorBidi" w:hAnsiTheme="majorBidi" w:cstheme="majorBidi"/>
                <w:bCs/>
                <w:szCs w:val="24"/>
              </w:rPr>
              <w:t xml:space="preserve">, </w:t>
            </w:r>
            <w:r w:rsidRPr="00DE4A1A">
              <w:rPr>
                <w:rFonts w:asciiTheme="majorBidi" w:hAnsiTheme="majorBidi" w:cstheme="majorBidi"/>
                <w:bCs/>
                <w:i/>
                <w:iCs/>
                <w:szCs w:val="24"/>
              </w:rPr>
              <w:t>A</w:t>
            </w:r>
            <w:r w:rsidRPr="00DE4A1A">
              <w:rPr>
                <w:rFonts w:asciiTheme="majorBidi" w:hAnsiTheme="majorBidi" w:cstheme="majorBidi"/>
                <w:bCs/>
                <w:szCs w:val="24"/>
              </w:rPr>
              <w:t xml:space="preserve">, </w:t>
            </w:r>
            <w:r w:rsidRPr="00DE4A1A">
              <w:rPr>
                <w:rFonts w:asciiTheme="majorBidi" w:hAnsiTheme="majorBidi" w:cstheme="majorBidi"/>
                <w:bCs/>
                <w:i/>
                <w:iCs/>
                <w:szCs w:val="24"/>
              </w:rPr>
              <w:t>C</w:t>
            </w:r>
            <w:r w:rsidRPr="00DE4A1A">
              <w:rPr>
                <w:rFonts w:asciiTheme="majorBidi" w:hAnsiTheme="majorBidi" w:cstheme="majorBidi"/>
                <w:bCs/>
                <w:szCs w:val="24"/>
              </w:rPr>
              <w:t xml:space="preserve">, and </w:t>
            </w:r>
            <w:r w:rsidRPr="00DE4A1A">
              <w:rPr>
                <w:rFonts w:asciiTheme="majorBidi" w:hAnsiTheme="majorBidi" w:cstheme="majorBidi"/>
                <w:bCs/>
                <w:i/>
                <w:iCs/>
                <w:szCs w:val="24"/>
              </w:rPr>
              <w:t>R</w:t>
            </w:r>
            <w:r w:rsidRPr="00DE4A1A">
              <w:rPr>
                <w:rFonts w:asciiTheme="majorBidi" w:hAnsiTheme="majorBidi" w:cstheme="majorBidi"/>
                <w:bCs/>
                <w:szCs w:val="24"/>
              </w:rPr>
              <w:t>. A state is said to be safe if it is not deadlocked and there is some scheduling order in which every process can run to completion even if all of them suddenly request their maximum number of resources immediately.</w:t>
            </w:r>
          </w:p>
          <w:p w:rsidR="00ED645F" w:rsidRDefault="00F4260F" w:rsidP="00F4260F">
            <w:pPr>
              <w:spacing w:after="120"/>
              <w:ind w:firstLine="360"/>
              <w:jc w:val="both"/>
              <w:rPr>
                <w:rFonts w:asciiTheme="majorBidi" w:hAnsiTheme="majorBidi" w:cstheme="majorBidi"/>
                <w:bCs/>
                <w:szCs w:val="24"/>
              </w:rPr>
            </w:pPr>
            <w:r>
              <w:rPr>
                <w:rFonts w:asciiTheme="majorBidi" w:hAnsiTheme="majorBidi" w:cstheme="majorBidi"/>
                <w:bCs/>
                <w:szCs w:val="24"/>
              </w:rPr>
              <w:t>For example, let</w:t>
            </w:r>
            <w:r w:rsidR="009E6A3F">
              <w:rPr>
                <w:rFonts w:asciiTheme="majorBidi" w:hAnsiTheme="majorBidi" w:cstheme="majorBidi"/>
                <w:bCs/>
                <w:szCs w:val="24"/>
              </w:rPr>
              <w:t xml:space="preserve">, at time </w:t>
            </w:r>
            <w:r w:rsidR="009E6A3F" w:rsidRPr="009E6A3F">
              <w:rPr>
                <w:rFonts w:asciiTheme="majorBidi" w:hAnsiTheme="majorBidi" w:cstheme="majorBidi"/>
                <w:bCs/>
                <w:i/>
                <w:szCs w:val="24"/>
              </w:rPr>
              <w:t>t</w:t>
            </w:r>
            <w:r w:rsidR="009E6A3F" w:rsidRPr="009E6A3F">
              <w:rPr>
                <w:rFonts w:asciiTheme="majorBidi" w:hAnsiTheme="majorBidi" w:cstheme="majorBidi"/>
                <w:bCs/>
                <w:i/>
                <w:szCs w:val="24"/>
                <w:vertAlign w:val="subscript"/>
              </w:rPr>
              <w:t>0</w:t>
            </w:r>
            <w:r w:rsidR="009E6A3F">
              <w:rPr>
                <w:rFonts w:asciiTheme="majorBidi" w:hAnsiTheme="majorBidi" w:cstheme="majorBidi"/>
                <w:bCs/>
                <w:szCs w:val="24"/>
              </w:rPr>
              <w:t>,</w:t>
            </w:r>
            <w:r>
              <w:rPr>
                <w:rFonts w:asciiTheme="majorBidi" w:hAnsiTheme="majorBidi" w:cstheme="majorBidi"/>
                <w:bCs/>
                <w:szCs w:val="24"/>
              </w:rPr>
              <w:t xml:space="preserve"> </w:t>
            </w:r>
            <w:r w:rsidR="00D5189B">
              <w:rPr>
                <w:rFonts w:asciiTheme="majorBidi" w:hAnsiTheme="majorBidi" w:cstheme="majorBidi"/>
                <w:bCs/>
                <w:szCs w:val="24"/>
              </w:rPr>
              <w:t xml:space="preserve">the number of currently assigned resources of </w:t>
            </w:r>
            <w:r>
              <w:rPr>
                <w:rFonts w:asciiTheme="majorBidi" w:hAnsiTheme="majorBidi" w:cstheme="majorBidi"/>
                <w:bCs/>
                <w:szCs w:val="24"/>
              </w:rPr>
              <w:t>three processes</w:t>
            </w:r>
            <w:r w:rsidR="00D5189B">
              <w:rPr>
                <w:rFonts w:asciiTheme="majorBidi" w:hAnsiTheme="majorBidi" w:cstheme="majorBidi"/>
                <w:bCs/>
                <w:szCs w:val="24"/>
              </w:rPr>
              <w:t xml:space="preserve"> and their total </w:t>
            </w:r>
            <w:r>
              <w:rPr>
                <w:rFonts w:asciiTheme="majorBidi" w:hAnsiTheme="majorBidi" w:cstheme="majorBidi"/>
                <w:bCs/>
                <w:szCs w:val="24"/>
              </w:rPr>
              <w:t>need</w:t>
            </w:r>
            <w:r w:rsidR="00D5189B">
              <w:rPr>
                <w:rFonts w:asciiTheme="majorBidi" w:hAnsiTheme="majorBidi" w:cstheme="majorBidi"/>
                <w:bCs/>
                <w:szCs w:val="24"/>
              </w:rPr>
              <w:t>ed</w:t>
            </w:r>
            <w:r>
              <w:rPr>
                <w:rFonts w:asciiTheme="majorBidi" w:hAnsiTheme="majorBidi" w:cstheme="majorBidi"/>
                <w:bCs/>
                <w:szCs w:val="24"/>
              </w:rPr>
              <w:t xml:space="preserve"> </w:t>
            </w:r>
            <w:r w:rsidR="00D5189B">
              <w:rPr>
                <w:rFonts w:asciiTheme="majorBidi" w:hAnsiTheme="majorBidi" w:cstheme="majorBidi"/>
                <w:bCs/>
                <w:szCs w:val="24"/>
              </w:rPr>
              <w:t>resources are</w:t>
            </w:r>
            <w:r>
              <w:rPr>
                <w:rFonts w:asciiTheme="majorBidi" w:hAnsiTheme="majorBidi" w:cstheme="majorBidi"/>
                <w:bCs/>
                <w:szCs w:val="24"/>
              </w:rPr>
              <w:t xml:space="preserve"> as follows:</w:t>
            </w:r>
          </w:p>
          <w:tbl>
            <w:tblPr>
              <w:tblStyle w:val="ColorfulList-Accent1"/>
              <w:tblW w:w="0" w:type="auto"/>
              <w:jc w:val="center"/>
              <w:tblLook w:val="04A0"/>
            </w:tblPr>
            <w:tblGrid>
              <w:gridCol w:w="950"/>
              <w:gridCol w:w="2090"/>
              <w:gridCol w:w="1876"/>
            </w:tblGrid>
            <w:tr w:rsidR="00F6261C" w:rsidRPr="00F6261C" w:rsidTr="00F53202">
              <w:trPr>
                <w:cnfStyle w:val="100000000000"/>
                <w:jc w:val="center"/>
              </w:trPr>
              <w:tc>
                <w:tcPr>
                  <w:cnfStyle w:val="001000000000"/>
                  <w:tcW w:w="0" w:type="auto"/>
                </w:tcPr>
                <w:p w:rsidR="00F6261C" w:rsidRPr="00A37E3E" w:rsidRDefault="00F6261C" w:rsidP="00F6261C">
                  <w:pPr>
                    <w:jc w:val="center"/>
                    <w:rPr>
                      <w:rFonts w:asciiTheme="majorBidi" w:hAnsiTheme="majorBidi" w:cstheme="majorBidi"/>
                      <w:b w:val="0"/>
                      <w:bCs w:val="0"/>
                      <w:sz w:val="24"/>
                      <w:szCs w:val="24"/>
                    </w:rPr>
                  </w:pPr>
                  <w:r w:rsidRPr="00A37E3E">
                    <w:rPr>
                      <w:rFonts w:asciiTheme="majorBidi" w:hAnsiTheme="majorBidi" w:cstheme="majorBidi"/>
                      <w:b w:val="0"/>
                      <w:bCs w:val="0"/>
                      <w:sz w:val="24"/>
                      <w:szCs w:val="24"/>
                    </w:rPr>
                    <w:t>Process</w:t>
                  </w:r>
                </w:p>
              </w:tc>
              <w:tc>
                <w:tcPr>
                  <w:tcW w:w="0" w:type="auto"/>
                </w:tcPr>
                <w:p w:rsidR="00F6261C" w:rsidRPr="00A37E3E" w:rsidRDefault="00F6261C" w:rsidP="00F6261C">
                  <w:pPr>
                    <w:jc w:val="center"/>
                    <w:cnfStyle w:val="100000000000"/>
                    <w:rPr>
                      <w:rFonts w:asciiTheme="majorBidi" w:hAnsiTheme="majorBidi" w:cstheme="majorBidi"/>
                      <w:b w:val="0"/>
                      <w:bCs w:val="0"/>
                      <w:sz w:val="24"/>
                      <w:szCs w:val="24"/>
                    </w:rPr>
                  </w:pPr>
                  <w:r w:rsidRPr="00A37E3E">
                    <w:rPr>
                      <w:rFonts w:asciiTheme="majorBidi" w:hAnsiTheme="majorBidi" w:cstheme="majorBidi"/>
                      <w:b w:val="0"/>
                      <w:bCs w:val="0"/>
                      <w:sz w:val="24"/>
                      <w:szCs w:val="24"/>
                    </w:rPr>
                    <w:t>Currently Assigned</w:t>
                  </w:r>
                </w:p>
              </w:tc>
              <w:tc>
                <w:tcPr>
                  <w:tcW w:w="0" w:type="auto"/>
                </w:tcPr>
                <w:p w:rsidR="00F6261C" w:rsidRPr="00A37E3E" w:rsidRDefault="00F6261C" w:rsidP="00F6261C">
                  <w:pPr>
                    <w:jc w:val="center"/>
                    <w:cnfStyle w:val="100000000000"/>
                    <w:rPr>
                      <w:rFonts w:asciiTheme="majorBidi" w:hAnsiTheme="majorBidi" w:cstheme="majorBidi"/>
                      <w:b w:val="0"/>
                      <w:bCs w:val="0"/>
                      <w:sz w:val="24"/>
                      <w:szCs w:val="24"/>
                    </w:rPr>
                  </w:pPr>
                  <w:r w:rsidRPr="00A37E3E">
                    <w:rPr>
                      <w:rFonts w:asciiTheme="majorBidi" w:hAnsiTheme="majorBidi" w:cstheme="majorBidi"/>
                      <w:b w:val="0"/>
                      <w:bCs w:val="0"/>
                      <w:sz w:val="24"/>
                      <w:szCs w:val="24"/>
                    </w:rPr>
                    <w:t>Maximum Needs</w:t>
                  </w:r>
                </w:p>
              </w:tc>
            </w:tr>
            <w:tr w:rsidR="006C4370" w:rsidRPr="00F6261C" w:rsidTr="00F53202">
              <w:trPr>
                <w:cnfStyle w:val="000000100000"/>
                <w:jc w:val="center"/>
              </w:trPr>
              <w:tc>
                <w:tcPr>
                  <w:cnfStyle w:val="001000000000"/>
                  <w:tcW w:w="0" w:type="auto"/>
                </w:tcPr>
                <w:p w:rsidR="006C4370" w:rsidRPr="006C4370" w:rsidRDefault="006C4370" w:rsidP="00F6261C">
                  <w:pPr>
                    <w:jc w:val="center"/>
                    <w:rPr>
                      <w:rFonts w:asciiTheme="majorBidi" w:hAnsiTheme="majorBidi" w:cstheme="majorBidi"/>
                      <w:bCs w:val="0"/>
                      <w:i/>
                      <w:sz w:val="24"/>
                      <w:szCs w:val="24"/>
                    </w:rPr>
                  </w:pPr>
                  <w:r w:rsidRPr="006C4370">
                    <w:rPr>
                      <w:rFonts w:asciiTheme="majorBidi" w:hAnsiTheme="majorBidi" w:cstheme="majorBidi"/>
                      <w:bCs w:val="0"/>
                      <w:i/>
                      <w:sz w:val="24"/>
                      <w:szCs w:val="24"/>
                    </w:rPr>
                    <w:t>P</w:t>
                  </w:r>
                  <w:r w:rsidRPr="006C4370">
                    <w:rPr>
                      <w:rFonts w:asciiTheme="majorBidi" w:hAnsiTheme="majorBidi" w:cstheme="majorBidi"/>
                      <w:bCs w:val="0"/>
                      <w:i/>
                      <w:sz w:val="24"/>
                      <w:szCs w:val="24"/>
                      <w:vertAlign w:val="subscript"/>
                    </w:rPr>
                    <w:t>0</w:t>
                  </w:r>
                </w:p>
              </w:tc>
              <w:tc>
                <w:tcPr>
                  <w:tcW w:w="0" w:type="auto"/>
                </w:tcPr>
                <w:p w:rsidR="006C4370" w:rsidRPr="00F6261C" w:rsidRDefault="006C4370" w:rsidP="00F6261C">
                  <w:pPr>
                    <w:jc w:val="center"/>
                    <w:cnfStyle w:val="000000100000"/>
                    <w:rPr>
                      <w:rFonts w:asciiTheme="majorBidi" w:hAnsiTheme="majorBidi" w:cstheme="majorBidi"/>
                      <w:bCs/>
                      <w:sz w:val="24"/>
                      <w:szCs w:val="24"/>
                    </w:rPr>
                  </w:pPr>
                  <w:r>
                    <w:rPr>
                      <w:rFonts w:asciiTheme="majorBidi" w:hAnsiTheme="majorBidi" w:cstheme="majorBidi"/>
                      <w:bCs/>
                      <w:sz w:val="24"/>
                      <w:szCs w:val="24"/>
                    </w:rPr>
                    <w:t>5</w:t>
                  </w:r>
                </w:p>
              </w:tc>
              <w:tc>
                <w:tcPr>
                  <w:tcW w:w="0" w:type="auto"/>
                </w:tcPr>
                <w:p w:rsidR="006C4370" w:rsidRPr="00F6261C" w:rsidRDefault="006C4370" w:rsidP="005223CF">
                  <w:pPr>
                    <w:jc w:val="center"/>
                    <w:cnfStyle w:val="000000100000"/>
                    <w:rPr>
                      <w:rFonts w:asciiTheme="majorBidi" w:hAnsiTheme="majorBidi" w:cstheme="majorBidi"/>
                      <w:bCs/>
                      <w:sz w:val="24"/>
                      <w:szCs w:val="24"/>
                    </w:rPr>
                  </w:pPr>
                  <w:r>
                    <w:rPr>
                      <w:rFonts w:asciiTheme="majorBidi" w:hAnsiTheme="majorBidi" w:cstheme="majorBidi"/>
                      <w:bCs/>
                      <w:sz w:val="24"/>
                      <w:szCs w:val="24"/>
                    </w:rPr>
                    <w:t>10</w:t>
                  </w:r>
                </w:p>
              </w:tc>
            </w:tr>
            <w:tr w:rsidR="006C4370" w:rsidRPr="00F6261C" w:rsidTr="00F53202">
              <w:trPr>
                <w:jc w:val="center"/>
              </w:trPr>
              <w:tc>
                <w:tcPr>
                  <w:cnfStyle w:val="001000000000"/>
                  <w:tcW w:w="0" w:type="auto"/>
                </w:tcPr>
                <w:p w:rsidR="006C4370" w:rsidRPr="00F6261C" w:rsidRDefault="006C4370" w:rsidP="006C4370">
                  <w:pPr>
                    <w:jc w:val="center"/>
                    <w:rPr>
                      <w:rFonts w:asciiTheme="majorBidi" w:hAnsiTheme="majorBidi" w:cstheme="majorBidi"/>
                      <w:bCs w:val="0"/>
                      <w:sz w:val="24"/>
                      <w:szCs w:val="24"/>
                    </w:rPr>
                  </w:pPr>
                  <w:r w:rsidRPr="006C4370">
                    <w:rPr>
                      <w:rFonts w:asciiTheme="majorBidi" w:hAnsiTheme="majorBidi" w:cstheme="majorBidi"/>
                      <w:bCs w:val="0"/>
                      <w:i/>
                      <w:sz w:val="24"/>
                      <w:szCs w:val="24"/>
                    </w:rPr>
                    <w:t>P</w:t>
                  </w:r>
                  <w:r>
                    <w:rPr>
                      <w:rFonts w:asciiTheme="majorBidi" w:hAnsiTheme="majorBidi" w:cstheme="majorBidi"/>
                      <w:bCs w:val="0"/>
                      <w:i/>
                      <w:sz w:val="24"/>
                      <w:szCs w:val="24"/>
                      <w:vertAlign w:val="subscript"/>
                    </w:rPr>
                    <w:t>1</w:t>
                  </w:r>
                </w:p>
              </w:tc>
              <w:tc>
                <w:tcPr>
                  <w:tcW w:w="0" w:type="auto"/>
                </w:tcPr>
                <w:p w:rsidR="006C4370" w:rsidRPr="00F6261C" w:rsidRDefault="006C4370" w:rsidP="00F6261C">
                  <w:pPr>
                    <w:jc w:val="center"/>
                    <w:cnfStyle w:val="000000000000"/>
                    <w:rPr>
                      <w:rFonts w:asciiTheme="majorBidi" w:hAnsiTheme="majorBidi" w:cstheme="majorBidi"/>
                      <w:bCs/>
                      <w:sz w:val="24"/>
                      <w:szCs w:val="24"/>
                    </w:rPr>
                  </w:pPr>
                  <w:r>
                    <w:rPr>
                      <w:rFonts w:asciiTheme="majorBidi" w:hAnsiTheme="majorBidi" w:cstheme="majorBidi"/>
                      <w:bCs/>
                      <w:sz w:val="24"/>
                      <w:szCs w:val="24"/>
                    </w:rPr>
                    <w:t>2</w:t>
                  </w:r>
                </w:p>
              </w:tc>
              <w:tc>
                <w:tcPr>
                  <w:tcW w:w="0" w:type="auto"/>
                </w:tcPr>
                <w:p w:rsidR="006C4370" w:rsidRPr="00F6261C" w:rsidRDefault="006C4370" w:rsidP="005223CF">
                  <w:pPr>
                    <w:jc w:val="center"/>
                    <w:cnfStyle w:val="000000000000"/>
                    <w:rPr>
                      <w:rFonts w:asciiTheme="majorBidi" w:hAnsiTheme="majorBidi" w:cstheme="majorBidi"/>
                      <w:bCs/>
                      <w:sz w:val="24"/>
                      <w:szCs w:val="24"/>
                    </w:rPr>
                  </w:pPr>
                  <w:r>
                    <w:rPr>
                      <w:rFonts w:asciiTheme="majorBidi" w:hAnsiTheme="majorBidi" w:cstheme="majorBidi"/>
                      <w:bCs/>
                      <w:sz w:val="24"/>
                      <w:szCs w:val="24"/>
                    </w:rPr>
                    <w:t>4</w:t>
                  </w:r>
                </w:p>
              </w:tc>
            </w:tr>
            <w:tr w:rsidR="006C4370" w:rsidRPr="00F6261C" w:rsidTr="00F53202">
              <w:trPr>
                <w:cnfStyle w:val="000000100000"/>
                <w:jc w:val="center"/>
              </w:trPr>
              <w:tc>
                <w:tcPr>
                  <w:cnfStyle w:val="001000000000"/>
                  <w:tcW w:w="0" w:type="auto"/>
                </w:tcPr>
                <w:p w:rsidR="006C4370" w:rsidRPr="00F6261C" w:rsidRDefault="006C4370" w:rsidP="006C4370">
                  <w:pPr>
                    <w:jc w:val="center"/>
                    <w:rPr>
                      <w:rFonts w:asciiTheme="majorBidi" w:hAnsiTheme="majorBidi" w:cstheme="majorBidi"/>
                      <w:bCs w:val="0"/>
                      <w:sz w:val="24"/>
                      <w:szCs w:val="24"/>
                    </w:rPr>
                  </w:pPr>
                  <w:r w:rsidRPr="006C4370">
                    <w:rPr>
                      <w:rFonts w:asciiTheme="majorBidi" w:hAnsiTheme="majorBidi" w:cstheme="majorBidi"/>
                      <w:bCs w:val="0"/>
                      <w:i/>
                      <w:sz w:val="24"/>
                      <w:szCs w:val="24"/>
                    </w:rPr>
                    <w:t>P</w:t>
                  </w:r>
                  <w:r>
                    <w:rPr>
                      <w:rFonts w:asciiTheme="majorBidi" w:hAnsiTheme="majorBidi" w:cstheme="majorBidi"/>
                      <w:bCs w:val="0"/>
                      <w:i/>
                      <w:sz w:val="24"/>
                      <w:szCs w:val="24"/>
                      <w:vertAlign w:val="subscript"/>
                    </w:rPr>
                    <w:t>2</w:t>
                  </w:r>
                </w:p>
              </w:tc>
              <w:tc>
                <w:tcPr>
                  <w:tcW w:w="0" w:type="auto"/>
                </w:tcPr>
                <w:p w:rsidR="006C4370" w:rsidRPr="00F6261C" w:rsidRDefault="006C4370" w:rsidP="00F6261C">
                  <w:pPr>
                    <w:jc w:val="center"/>
                    <w:cnfStyle w:val="000000100000"/>
                    <w:rPr>
                      <w:rFonts w:asciiTheme="majorBidi" w:hAnsiTheme="majorBidi" w:cstheme="majorBidi"/>
                      <w:bCs/>
                      <w:sz w:val="24"/>
                      <w:szCs w:val="24"/>
                    </w:rPr>
                  </w:pPr>
                  <w:r>
                    <w:rPr>
                      <w:rFonts w:asciiTheme="majorBidi" w:hAnsiTheme="majorBidi" w:cstheme="majorBidi"/>
                      <w:bCs/>
                      <w:sz w:val="24"/>
                      <w:szCs w:val="24"/>
                    </w:rPr>
                    <w:t>2</w:t>
                  </w:r>
                </w:p>
              </w:tc>
              <w:tc>
                <w:tcPr>
                  <w:tcW w:w="0" w:type="auto"/>
                </w:tcPr>
                <w:p w:rsidR="006C4370" w:rsidRPr="00F6261C" w:rsidRDefault="006C4370" w:rsidP="005223CF">
                  <w:pPr>
                    <w:jc w:val="center"/>
                    <w:cnfStyle w:val="000000100000"/>
                    <w:rPr>
                      <w:rFonts w:asciiTheme="majorBidi" w:hAnsiTheme="majorBidi" w:cstheme="majorBidi"/>
                      <w:bCs/>
                      <w:sz w:val="24"/>
                      <w:szCs w:val="24"/>
                    </w:rPr>
                  </w:pPr>
                  <w:r>
                    <w:rPr>
                      <w:rFonts w:asciiTheme="majorBidi" w:hAnsiTheme="majorBidi" w:cstheme="majorBidi"/>
                      <w:bCs/>
                      <w:sz w:val="24"/>
                      <w:szCs w:val="24"/>
                    </w:rPr>
                    <w:t>9</w:t>
                  </w:r>
                </w:p>
              </w:tc>
            </w:tr>
          </w:tbl>
          <w:p w:rsidR="00F4260F" w:rsidRDefault="00872C1D" w:rsidP="0057297B">
            <w:pPr>
              <w:spacing w:before="60" w:after="60"/>
              <w:ind w:firstLine="360"/>
              <w:jc w:val="both"/>
              <w:rPr>
                <w:rFonts w:asciiTheme="majorBidi" w:hAnsiTheme="majorBidi" w:cstheme="majorBidi"/>
                <w:bCs/>
                <w:szCs w:val="24"/>
              </w:rPr>
            </w:pPr>
            <w:r>
              <w:rPr>
                <w:rFonts w:asciiTheme="majorBidi" w:hAnsiTheme="majorBidi" w:cstheme="majorBidi"/>
                <w:bCs/>
                <w:szCs w:val="24"/>
              </w:rPr>
              <w:t>Suppose that the system has 12 resources in total.</w:t>
            </w:r>
            <w:r w:rsidR="00D07B16">
              <w:rPr>
                <w:rFonts w:asciiTheme="majorBidi" w:hAnsiTheme="majorBidi" w:cstheme="majorBidi"/>
                <w:bCs/>
                <w:szCs w:val="24"/>
              </w:rPr>
              <w:t xml:space="preserve"> Now,</w:t>
            </w:r>
            <w:r>
              <w:rPr>
                <w:rFonts w:asciiTheme="majorBidi" w:hAnsiTheme="majorBidi" w:cstheme="majorBidi"/>
                <w:bCs/>
                <w:szCs w:val="24"/>
              </w:rPr>
              <w:t xml:space="preserve"> </w:t>
            </w:r>
            <w:r w:rsidR="00D07B16">
              <w:rPr>
                <w:rFonts w:asciiTheme="majorBidi" w:hAnsiTheme="majorBidi" w:cstheme="majorBidi"/>
                <w:bCs/>
                <w:szCs w:val="24"/>
              </w:rPr>
              <w:t>a</w:t>
            </w:r>
            <w:r w:rsidR="005D3EAE">
              <w:rPr>
                <w:rFonts w:asciiTheme="majorBidi" w:hAnsiTheme="majorBidi" w:cstheme="majorBidi"/>
                <w:bCs/>
                <w:szCs w:val="24"/>
              </w:rPr>
              <w:t xml:space="preserve">t time </w:t>
            </w:r>
            <w:r w:rsidR="005D3EAE" w:rsidRPr="005D3EAE">
              <w:rPr>
                <w:rFonts w:asciiTheme="majorBidi" w:hAnsiTheme="majorBidi" w:cstheme="majorBidi"/>
                <w:bCs/>
                <w:i/>
                <w:szCs w:val="24"/>
              </w:rPr>
              <w:t>t</w:t>
            </w:r>
            <w:r w:rsidR="005D3EAE" w:rsidRPr="005D3EAE">
              <w:rPr>
                <w:rFonts w:asciiTheme="majorBidi" w:hAnsiTheme="majorBidi" w:cstheme="majorBidi"/>
                <w:bCs/>
                <w:i/>
                <w:szCs w:val="24"/>
                <w:vertAlign w:val="subscript"/>
              </w:rPr>
              <w:t>0</w:t>
            </w:r>
            <w:r w:rsidR="005D3EAE">
              <w:rPr>
                <w:rFonts w:asciiTheme="majorBidi" w:hAnsiTheme="majorBidi" w:cstheme="majorBidi"/>
                <w:bCs/>
                <w:szCs w:val="24"/>
              </w:rPr>
              <w:t>, the system is in a safe state.</w:t>
            </w:r>
            <w:r w:rsidR="00C91067">
              <w:rPr>
                <w:rFonts w:asciiTheme="majorBidi" w:hAnsiTheme="majorBidi" w:cstheme="majorBidi"/>
                <w:bCs/>
                <w:szCs w:val="24"/>
              </w:rPr>
              <w:t xml:space="preserve"> Because, the sequence &lt;</w:t>
            </w:r>
            <w:r w:rsidR="00C91067" w:rsidRPr="00CC2ECD">
              <w:rPr>
                <w:rFonts w:asciiTheme="majorBidi" w:hAnsiTheme="majorBidi" w:cstheme="majorBidi"/>
                <w:bCs/>
                <w:i/>
                <w:szCs w:val="24"/>
              </w:rPr>
              <w:t>P</w:t>
            </w:r>
            <w:r w:rsidR="00C91067" w:rsidRPr="00CC2ECD">
              <w:rPr>
                <w:rFonts w:asciiTheme="majorBidi" w:hAnsiTheme="majorBidi" w:cstheme="majorBidi"/>
                <w:bCs/>
                <w:i/>
                <w:szCs w:val="24"/>
                <w:vertAlign w:val="subscript"/>
              </w:rPr>
              <w:t>1</w:t>
            </w:r>
            <w:r w:rsidR="00C91067">
              <w:rPr>
                <w:rFonts w:asciiTheme="majorBidi" w:hAnsiTheme="majorBidi" w:cstheme="majorBidi"/>
                <w:bCs/>
                <w:szCs w:val="24"/>
              </w:rPr>
              <w:t xml:space="preserve">, </w:t>
            </w:r>
            <w:r w:rsidR="00C91067" w:rsidRPr="00CC2ECD">
              <w:rPr>
                <w:rFonts w:asciiTheme="majorBidi" w:hAnsiTheme="majorBidi" w:cstheme="majorBidi"/>
                <w:bCs/>
                <w:i/>
                <w:szCs w:val="24"/>
              </w:rPr>
              <w:t>P</w:t>
            </w:r>
            <w:r w:rsidR="00C91067" w:rsidRPr="00CC2ECD">
              <w:rPr>
                <w:rFonts w:asciiTheme="majorBidi" w:hAnsiTheme="majorBidi" w:cstheme="majorBidi"/>
                <w:bCs/>
                <w:i/>
                <w:szCs w:val="24"/>
                <w:vertAlign w:val="subscript"/>
              </w:rPr>
              <w:t>0</w:t>
            </w:r>
            <w:r w:rsidR="00C91067">
              <w:rPr>
                <w:rFonts w:asciiTheme="majorBidi" w:hAnsiTheme="majorBidi" w:cstheme="majorBidi"/>
                <w:bCs/>
                <w:szCs w:val="24"/>
              </w:rPr>
              <w:t xml:space="preserve">, </w:t>
            </w:r>
            <w:r w:rsidR="00C91067" w:rsidRPr="00CC2ECD">
              <w:rPr>
                <w:rFonts w:asciiTheme="majorBidi" w:hAnsiTheme="majorBidi" w:cstheme="majorBidi"/>
                <w:bCs/>
                <w:i/>
                <w:szCs w:val="24"/>
              </w:rPr>
              <w:t>P</w:t>
            </w:r>
            <w:r w:rsidR="00C91067" w:rsidRPr="00CC2ECD">
              <w:rPr>
                <w:rFonts w:asciiTheme="majorBidi" w:hAnsiTheme="majorBidi" w:cstheme="majorBidi"/>
                <w:bCs/>
                <w:i/>
                <w:szCs w:val="24"/>
                <w:vertAlign w:val="subscript"/>
              </w:rPr>
              <w:t>2</w:t>
            </w:r>
            <w:r w:rsidR="00C91067">
              <w:rPr>
                <w:rFonts w:asciiTheme="majorBidi" w:hAnsiTheme="majorBidi" w:cstheme="majorBidi"/>
                <w:bCs/>
                <w:szCs w:val="24"/>
              </w:rPr>
              <w:t>&gt; satisfies the safety condition.</w:t>
            </w:r>
          </w:p>
          <w:p w:rsidR="00C47A9B" w:rsidRDefault="00C47A9B" w:rsidP="0057297B">
            <w:pPr>
              <w:spacing w:before="60" w:after="60"/>
              <w:ind w:firstLine="360"/>
              <w:jc w:val="both"/>
              <w:rPr>
                <w:rFonts w:asciiTheme="majorBidi" w:hAnsiTheme="majorBidi" w:cstheme="majorBidi"/>
                <w:bCs/>
                <w:szCs w:val="24"/>
              </w:rPr>
            </w:pPr>
            <w:r>
              <w:rPr>
                <w:rFonts w:asciiTheme="majorBidi" w:hAnsiTheme="majorBidi" w:cstheme="majorBidi"/>
                <w:bCs/>
                <w:szCs w:val="24"/>
              </w:rPr>
              <w:t xml:space="preserve">At time t0, the system has 3 free resources. So, </w:t>
            </w:r>
            <w:r w:rsidRPr="00C47A9B">
              <w:rPr>
                <w:rFonts w:asciiTheme="majorBidi" w:hAnsiTheme="majorBidi" w:cstheme="majorBidi"/>
                <w:bCs/>
                <w:i/>
                <w:szCs w:val="24"/>
              </w:rPr>
              <w:t>P</w:t>
            </w:r>
            <w:r w:rsidRPr="00C47A9B">
              <w:rPr>
                <w:rFonts w:asciiTheme="majorBidi" w:hAnsiTheme="majorBidi" w:cstheme="majorBidi"/>
                <w:bCs/>
                <w:i/>
                <w:szCs w:val="24"/>
                <w:vertAlign w:val="subscript"/>
              </w:rPr>
              <w:t>1</w:t>
            </w:r>
            <w:r>
              <w:rPr>
                <w:rFonts w:asciiTheme="majorBidi" w:hAnsiTheme="majorBidi" w:cstheme="majorBidi"/>
                <w:bCs/>
                <w:szCs w:val="24"/>
              </w:rPr>
              <w:t xml:space="preserve"> can be allocated all its resources. After P1 finishes its task, it would return all the resources it had and the number of free resources then becomes 5.</w:t>
            </w:r>
            <w:r w:rsidR="004F4CAC">
              <w:rPr>
                <w:rFonts w:asciiTheme="majorBidi" w:hAnsiTheme="majorBidi" w:cstheme="majorBidi"/>
                <w:bCs/>
                <w:szCs w:val="24"/>
              </w:rPr>
              <w:t xml:space="preserve"> Now, </w:t>
            </w:r>
            <w:r w:rsidR="004F4CAC" w:rsidRPr="004F4CAC">
              <w:rPr>
                <w:rFonts w:asciiTheme="majorBidi" w:hAnsiTheme="majorBidi" w:cstheme="majorBidi"/>
                <w:bCs/>
                <w:i/>
                <w:szCs w:val="24"/>
              </w:rPr>
              <w:t>P</w:t>
            </w:r>
            <w:r w:rsidR="004F4CAC" w:rsidRPr="004F4CAC">
              <w:rPr>
                <w:rFonts w:asciiTheme="majorBidi" w:hAnsiTheme="majorBidi" w:cstheme="majorBidi"/>
                <w:bCs/>
                <w:i/>
                <w:szCs w:val="24"/>
                <w:vertAlign w:val="subscript"/>
              </w:rPr>
              <w:t>0</w:t>
            </w:r>
            <w:r w:rsidR="004F4CAC">
              <w:rPr>
                <w:rFonts w:asciiTheme="majorBidi" w:hAnsiTheme="majorBidi" w:cstheme="majorBidi"/>
                <w:bCs/>
                <w:szCs w:val="24"/>
              </w:rPr>
              <w:t xml:space="preserve"> can be served, and similarly, after it, </w:t>
            </w:r>
            <w:r w:rsidR="004F4CAC">
              <w:rPr>
                <w:rFonts w:asciiTheme="majorBidi" w:hAnsiTheme="majorBidi" w:cstheme="majorBidi"/>
                <w:bCs/>
                <w:i/>
                <w:szCs w:val="24"/>
              </w:rPr>
              <w:t>P</w:t>
            </w:r>
            <w:r w:rsidR="004F4CAC" w:rsidRPr="004F4CAC">
              <w:rPr>
                <w:rFonts w:asciiTheme="majorBidi" w:hAnsiTheme="majorBidi" w:cstheme="majorBidi"/>
                <w:bCs/>
                <w:i/>
                <w:szCs w:val="24"/>
                <w:vertAlign w:val="subscript"/>
              </w:rPr>
              <w:t>2</w:t>
            </w:r>
            <w:r w:rsidR="004F4CAC">
              <w:rPr>
                <w:rFonts w:asciiTheme="majorBidi" w:hAnsiTheme="majorBidi" w:cstheme="majorBidi"/>
                <w:bCs/>
                <w:szCs w:val="24"/>
              </w:rPr>
              <w:t xml:space="preserve"> can be served.</w:t>
            </w:r>
            <w:r w:rsidR="00B003AC">
              <w:rPr>
                <w:rFonts w:asciiTheme="majorBidi" w:hAnsiTheme="majorBidi" w:cstheme="majorBidi"/>
                <w:bCs/>
                <w:szCs w:val="24"/>
              </w:rPr>
              <w:t xml:space="preserve"> Thus, all the processes can complete without deadlock.</w:t>
            </w:r>
          </w:p>
          <w:p w:rsidR="0012184B" w:rsidRDefault="0012184B" w:rsidP="0057297B">
            <w:pPr>
              <w:spacing w:before="60" w:after="60"/>
              <w:ind w:firstLine="360"/>
              <w:jc w:val="both"/>
              <w:rPr>
                <w:rFonts w:asciiTheme="majorBidi" w:hAnsiTheme="majorBidi" w:cstheme="majorBidi"/>
                <w:bCs/>
                <w:szCs w:val="24"/>
              </w:rPr>
            </w:pPr>
            <w:r>
              <w:rPr>
                <w:rFonts w:asciiTheme="majorBidi" w:hAnsiTheme="majorBidi" w:cstheme="majorBidi"/>
                <w:bCs/>
                <w:szCs w:val="24"/>
              </w:rPr>
              <w:t>If, however, P1 needed a maximum of 6 resources, then the state would have become unsafe.</w:t>
            </w:r>
            <w:r w:rsidR="00CB4733">
              <w:rPr>
                <w:rFonts w:asciiTheme="majorBidi" w:hAnsiTheme="majorBidi" w:cstheme="majorBidi"/>
                <w:bCs/>
                <w:szCs w:val="24"/>
              </w:rPr>
              <w:t xml:space="preserve"> Deadlock would occur if no other processes released their resources. But if any process releases its resources, no deadlock will occur even if the system is in unsafe state.</w:t>
            </w:r>
          </w:p>
          <w:p w:rsidR="00946360" w:rsidRPr="00A73FF3" w:rsidRDefault="00946360" w:rsidP="0057297B">
            <w:pPr>
              <w:spacing w:before="60" w:after="60"/>
              <w:ind w:firstLine="360"/>
              <w:jc w:val="both"/>
              <w:rPr>
                <w:rFonts w:asciiTheme="majorBidi" w:hAnsiTheme="majorBidi" w:cstheme="majorBidi"/>
                <w:bCs/>
                <w:szCs w:val="24"/>
              </w:rPr>
            </w:pPr>
            <w:r w:rsidRPr="00385DF3">
              <w:rPr>
                <w:rFonts w:asciiTheme="majorBidi" w:hAnsiTheme="majorBidi" w:cstheme="majorBidi"/>
                <w:bCs/>
                <w:szCs w:val="24"/>
              </w:rPr>
              <w:t>A safe state is not a deadlocked state. Conversely, a deadlocked state is</w:t>
            </w:r>
            <w:r>
              <w:rPr>
                <w:rFonts w:asciiTheme="majorBidi" w:hAnsiTheme="majorBidi" w:cstheme="majorBidi"/>
                <w:bCs/>
                <w:szCs w:val="24"/>
              </w:rPr>
              <w:t xml:space="preserve"> </w:t>
            </w:r>
            <w:r w:rsidRPr="00385DF3">
              <w:rPr>
                <w:rFonts w:asciiTheme="majorBidi" w:hAnsiTheme="majorBidi" w:cstheme="majorBidi"/>
                <w:bCs/>
                <w:szCs w:val="24"/>
              </w:rPr>
              <w:t>an unsafe state. Not all unsafe states are deadlocks, however.</w:t>
            </w:r>
            <w:r>
              <w:rPr>
                <w:rFonts w:asciiTheme="majorBidi" w:hAnsiTheme="majorBidi" w:cstheme="majorBidi"/>
                <w:bCs/>
                <w:szCs w:val="24"/>
              </w:rPr>
              <w:t xml:space="preserve"> </w:t>
            </w:r>
            <w:r w:rsidRPr="00385DF3">
              <w:rPr>
                <w:rFonts w:asciiTheme="majorBidi" w:hAnsiTheme="majorBidi" w:cstheme="majorBidi"/>
                <w:bCs/>
                <w:szCs w:val="24"/>
              </w:rPr>
              <w:t xml:space="preserve">An unsafe state </w:t>
            </w:r>
            <w:r w:rsidRPr="00385DF3">
              <w:rPr>
                <w:rFonts w:asciiTheme="majorBidi" w:hAnsiTheme="majorBidi" w:cstheme="majorBidi"/>
                <w:bCs/>
                <w:i/>
                <w:szCs w:val="24"/>
              </w:rPr>
              <w:t>may</w:t>
            </w:r>
            <w:r w:rsidRPr="00385DF3">
              <w:rPr>
                <w:rFonts w:asciiTheme="majorBidi" w:hAnsiTheme="majorBidi" w:cstheme="majorBidi"/>
                <w:bCs/>
                <w:szCs w:val="24"/>
              </w:rPr>
              <w:t xml:space="preserve"> lead to a deadlock.</w:t>
            </w:r>
            <w:r>
              <w:rPr>
                <w:rFonts w:asciiTheme="majorBidi" w:hAnsiTheme="majorBidi" w:cstheme="majorBidi"/>
                <w:bCs/>
                <w:szCs w:val="24"/>
              </w:rPr>
              <w:t xml:space="preserve"> It depends on whether the other processes release the resources held by them.</w:t>
            </w:r>
          </w:p>
          <w:p w:rsidR="00A73FF3" w:rsidRDefault="00A73FF3" w:rsidP="0057297B">
            <w:pPr>
              <w:spacing w:before="60" w:after="60"/>
              <w:ind w:firstLine="360"/>
              <w:jc w:val="both"/>
              <w:rPr>
                <w:rFonts w:asciiTheme="majorBidi" w:hAnsiTheme="majorBidi" w:cstheme="majorBidi"/>
                <w:b/>
                <w:bCs/>
                <w:color w:val="C00000"/>
                <w:szCs w:val="24"/>
              </w:rPr>
            </w:pPr>
            <w:r w:rsidRPr="009F0B35">
              <w:rPr>
                <w:rFonts w:asciiTheme="majorBidi" w:hAnsiTheme="majorBidi" w:cstheme="majorBidi"/>
                <w:b/>
                <w:bCs/>
                <w:color w:val="C00000"/>
                <w:szCs w:val="24"/>
              </w:rPr>
              <w:t>Safe</w:t>
            </w:r>
            <w:r>
              <w:rPr>
                <w:rFonts w:asciiTheme="majorBidi" w:hAnsiTheme="majorBidi" w:cstheme="majorBidi"/>
                <w:b/>
                <w:bCs/>
                <w:color w:val="C00000"/>
                <w:szCs w:val="24"/>
              </w:rPr>
              <w:t xml:space="preserve"> Sequence</w:t>
            </w:r>
          </w:p>
          <w:p w:rsidR="00A73FF3" w:rsidRDefault="00D271E5" w:rsidP="0057297B">
            <w:pPr>
              <w:spacing w:before="60" w:after="120"/>
              <w:ind w:firstLine="360"/>
              <w:jc w:val="both"/>
              <w:rPr>
                <w:rFonts w:asciiTheme="majorBidi" w:hAnsiTheme="majorBidi" w:cstheme="majorBidi"/>
                <w:bCs/>
                <w:szCs w:val="24"/>
              </w:rPr>
            </w:pPr>
            <w:r w:rsidRPr="00D271E5">
              <w:rPr>
                <w:rFonts w:asciiTheme="majorBidi" w:hAnsiTheme="majorBidi" w:cstheme="majorBidi"/>
                <w:bCs/>
                <w:szCs w:val="24"/>
              </w:rPr>
              <w:t>A sequence of processes</w:t>
            </w:r>
            <w:r>
              <w:rPr>
                <w:rFonts w:asciiTheme="majorBidi" w:hAnsiTheme="majorBidi" w:cstheme="majorBidi"/>
                <w:bCs/>
                <w:szCs w:val="24"/>
              </w:rPr>
              <w:t xml:space="preserve"> </w:t>
            </w:r>
            <w:r w:rsidRPr="00D271E5">
              <w:rPr>
                <w:rFonts w:asciiTheme="majorBidi" w:hAnsiTheme="majorBidi" w:cstheme="majorBidi"/>
                <w:bCs/>
                <w:szCs w:val="24"/>
              </w:rPr>
              <w:t>&lt;</w:t>
            </w:r>
            <w:r w:rsidRPr="002D4678">
              <w:rPr>
                <w:rFonts w:asciiTheme="majorBidi" w:hAnsiTheme="majorBidi" w:cstheme="majorBidi"/>
                <w:bCs/>
                <w:i/>
                <w:szCs w:val="24"/>
              </w:rPr>
              <w:t>P</w:t>
            </w:r>
            <w:r w:rsidR="002D4678" w:rsidRPr="002D4678">
              <w:rPr>
                <w:rFonts w:asciiTheme="majorBidi" w:hAnsiTheme="majorBidi" w:cstheme="majorBidi"/>
                <w:bCs/>
                <w:i/>
                <w:szCs w:val="24"/>
                <w:vertAlign w:val="subscript"/>
              </w:rPr>
              <w:t>1</w:t>
            </w:r>
            <w:r w:rsidRPr="00D271E5">
              <w:rPr>
                <w:rFonts w:asciiTheme="majorBidi" w:hAnsiTheme="majorBidi" w:cstheme="majorBidi"/>
                <w:bCs/>
                <w:szCs w:val="24"/>
              </w:rPr>
              <w:t xml:space="preserve">, </w:t>
            </w:r>
            <w:r w:rsidRPr="002D4678">
              <w:rPr>
                <w:rFonts w:asciiTheme="majorBidi" w:hAnsiTheme="majorBidi" w:cstheme="majorBidi"/>
                <w:bCs/>
                <w:i/>
                <w:szCs w:val="24"/>
              </w:rPr>
              <w:t>P</w:t>
            </w:r>
            <w:r w:rsidR="002D4678" w:rsidRPr="002D4678">
              <w:rPr>
                <w:rFonts w:asciiTheme="majorBidi" w:hAnsiTheme="majorBidi" w:cstheme="majorBidi"/>
                <w:bCs/>
                <w:i/>
                <w:szCs w:val="24"/>
                <w:vertAlign w:val="subscript"/>
              </w:rPr>
              <w:t>2</w:t>
            </w:r>
            <w:r w:rsidRPr="00D271E5">
              <w:rPr>
                <w:rFonts w:asciiTheme="majorBidi" w:hAnsiTheme="majorBidi" w:cstheme="majorBidi"/>
                <w:bCs/>
                <w:szCs w:val="24"/>
              </w:rPr>
              <w:t xml:space="preserve">, ..., </w:t>
            </w:r>
            <w:r w:rsidRPr="002D4678">
              <w:rPr>
                <w:rFonts w:asciiTheme="majorBidi" w:hAnsiTheme="majorBidi" w:cstheme="majorBidi"/>
                <w:bCs/>
                <w:i/>
                <w:szCs w:val="24"/>
              </w:rPr>
              <w:t>P</w:t>
            </w:r>
            <w:r w:rsidRPr="002D4678">
              <w:rPr>
                <w:rFonts w:asciiTheme="majorBidi" w:hAnsiTheme="majorBidi" w:cstheme="majorBidi"/>
                <w:bCs/>
                <w:i/>
                <w:szCs w:val="24"/>
                <w:vertAlign w:val="subscript"/>
              </w:rPr>
              <w:t>n</w:t>
            </w:r>
            <w:r w:rsidRPr="00D271E5">
              <w:rPr>
                <w:rFonts w:asciiTheme="majorBidi" w:hAnsiTheme="majorBidi" w:cstheme="majorBidi"/>
                <w:bCs/>
                <w:szCs w:val="24"/>
              </w:rPr>
              <w:t>&gt; is a safe sequence for the current allocation state if, for each</w:t>
            </w:r>
            <w:r>
              <w:rPr>
                <w:rFonts w:asciiTheme="majorBidi" w:hAnsiTheme="majorBidi" w:cstheme="majorBidi"/>
                <w:bCs/>
                <w:szCs w:val="24"/>
              </w:rPr>
              <w:t xml:space="preserve"> </w:t>
            </w:r>
            <w:r w:rsidRPr="004602FB">
              <w:rPr>
                <w:rFonts w:asciiTheme="majorBidi" w:hAnsiTheme="majorBidi" w:cstheme="majorBidi"/>
                <w:bCs/>
                <w:i/>
                <w:szCs w:val="24"/>
              </w:rPr>
              <w:t>P</w:t>
            </w:r>
            <w:r w:rsidRPr="004602FB">
              <w:rPr>
                <w:rFonts w:asciiTheme="majorBidi" w:hAnsiTheme="majorBidi" w:cstheme="majorBidi"/>
                <w:bCs/>
                <w:i/>
                <w:szCs w:val="24"/>
                <w:vertAlign w:val="subscript"/>
              </w:rPr>
              <w:t>i</w:t>
            </w:r>
            <w:r w:rsidRPr="00D271E5">
              <w:rPr>
                <w:rFonts w:asciiTheme="majorBidi" w:hAnsiTheme="majorBidi" w:cstheme="majorBidi"/>
                <w:bCs/>
                <w:szCs w:val="24"/>
              </w:rPr>
              <w:t xml:space="preserve">, the resource requests that </w:t>
            </w:r>
            <w:r w:rsidRPr="00197FD9">
              <w:rPr>
                <w:rFonts w:asciiTheme="majorBidi" w:hAnsiTheme="majorBidi" w:cstheme="majorBidi"/>
                <w:bCs/>
                <w:i/>
                <w:szCs w:val="24"/>
              </w:rPr>
              <w:t>P</w:t>
            </w:r>
            <w:r w:rsidR="00197FD9" w:rsidRPr="00197FD9">
              <w:rPr>
                <w:rFonts w:asciiTheme="majorBidi" w:hAnsiTheme="majorBidi" w:cstheme="majorBidi"/>
                <w:bCs/>
                <w:i/>
                <w:szCs w:val="24"/>
                <w:vertAlign w:val="subscript"/>
              </w:rPr>
              <w:t>i</w:t>
            </w:r>
            <w:r w:rsidRPr="00D271E5">
              <w:rPr>
                <w:rFonts w:asciiTheme="majorBidi" w:hAnsiTheme="majorBidi" w:cstheme="majorBidi"/>
                <w:bCs/>
                <w:szCs w:val="24"/>
              </w:rPr>
              <w:t xml:space="preserve"> can still make can be satisfied by the currently</w:t>
            </w:r>
            <w:r>
              <w:rPr>
                <w:rFonts w:asciiTheme="majorBidi" w:hAnsiTheme="majorBidi" w:cstheme="majorBidi"/>
                <w:bCs/>
                <w:szCs w:val="24"/>
              </w:rPr>
              <w:t xml:space="preserve"> </w:t>
            </w:r>
            <w:r w:rsidRPr="00D271E5">
              <w:rPr>
                <w:rFonts w:asciiTheme="majorBidi" w:hAnsiTheme="majorBidi" w:cstheme="majorBidi"/>
                <w:bCs/>
                <w:szCs w:val="24"/>
              </w:rPr>
              <w:t xml:space="preserve">available resources plus the resources held by all </w:t>
            </w:r>
            <w:r w:rsidRPr="007E0D56">
              <w:rPr>
                <w:rFonts w:asciiTheme="majorBidi" w:hAnsiTheme="majorBidi" w:cstheme="majorBidi"/>
                <w:bCs/>
                <w:i/>
                <w:szCs w:val="24"/>
              </w:rPr>
              <w:t>P</w:t>
            </w:r>
            <w:r w:rsidR="007E0D56">
              <w:rPr>
                <w:rFonts w:asciiTheme="majorBidi" w:hAnsiTheme="majorBidi" w:cstheme="majorBidi"/>
                <w:bCs/>
                <w:i/>
                <w:szCs w:val="24"/>
                <w:vertAlign w:val="subscript"/>
              </w:rPr>
              <w:t>j</w:t>
            </w:r>
            <w:r w:rsidRPr="00D271E5">
              <w:rPr>
                <w:rFonts w:asciiTheme="majorBidi" w:hAnsiTheme="majorBidi" w:cstheme="majorBidi"/>
                <w:bCs/>
                <w:szCs w:val="24"/>
              </w:rPr>
              <w:t xml:space="preserve">, with </w:t>
            </w:r>
            <w:r w:rsidR="007E0D56" w:rsidRPr="007E0D56">
              <w:rPr>
                <w:rFonts w:asciiTheme="majorBidi" w:hAnsiTheme="majorBidi" w:cstheme="majorBidi"/>
                <w:bCs/>
                <w:i/>
                <w:szCs w:val="24"/>
              </w:rPr>
              <w:t>j</w:t>
            </w:r>
            <w:r w:rsidRPr="00D271E5">
              <w:rPr>
                <w:rFonts w:asciiTheme="majorBidi" w:hAnsiTheme="majorBidi" w:cstheme="majorBidi"/>
                <w:bCs/>
                <w:szCs w:val="24"/>
              </w:rPr>
              <w:t xml:space="preserve"> &lt; </w:t>
            </w:r>
            <w:r w:rsidR="007E0D56" w:rsidRPr="007E0D56">
              <w:rPr>
                <w:rFonts w:asciiTheme="majorBidi" w:hAnsiTheme="majorBidi" w:cstheme="majorBidi"/>
                <w:bCs/>
                <w:i/>
                <w:szCs w:val="24"/>
              </w:rPr>
              <w:t>i</w:t>
            </w:r>
            <w:r w:rsidRPr="00D271E5">
              <w:rPr>
                <w:rFonts w:asciiTheme="majorBidi" w:hAnsiTheme="majorBidi" w:cstheme="majorBidi"/>
                <w:bCs/>
                <w:szCs w:val="24"/>
              </w:rPr>
              <w:t>. In this situation,</w:t>
            </w:r>
            <w:r>
              <w:rPr>
                <w:rFonts w:asciiTheme="majorBidi" w:hAnsiTheme="majorBidi" w:cstheme="majorBidi"/>
                <w:bCs/>
                <w:szCs w:val="24"/>
              </w:rPr>
              <w:t xml:space="preserve"> </w:t>
            </w:r>
            <w:r w:rsidRPr="00D271E5">
              <w:rPr>
                <w:rFonts w:asciiTheme="majorBidi" w:hAnsiTheme="majorBidi" w:cstheme="majorBidi"/>
                <w:bCs/>
                <w:szCs w:val="24"/>
              </w:rPr>
              <w:t xml:space="preserve">if the resources that </w:t>
            </w:r>
            <w:r w:rsidRPr="00F22718">
              <w:rPr>
                <w:rFonts w:asciiTheme="majorBidi" w:hAnsiTheme="majorBidi" w:cstheme="majorBidi"/>
                <w:bCs/>
                <w:i/>
                <w:szCs w:val="24"/>
              </w:rPr>
              <w:t>P</w:t>
            </w:r>
            <w:r w:rsidRPr="00F22718">
              <w:rPr>
                <w:rFonts w:asciiTheme="majorBidi" w:hAnsiTheme="majorBidi" w:cstheme="majorBidi"/>
                <w:bCs/>
                <w:i/>
                <w:szCs w:val="24"/>
                <w:vertAlign w:val="subscript"/>
              </w:rPr>
              <w:t>i</w:t>
            </w:r>
            <w:r w:rsidRPr="00D271E5">
              <w:rPr>
                <w:rFonts w:asciiTheme="majorBidi" w:hAnsiTheme="majorBidi" w:cstheme="majorBidi"/>
                <w:bCs/>
                <w:szCs w:val="24"/>
              </w:rPr>
              <w:t xml:space="preserve"> needs are not immediately available, then </w:t>
            </w:r>
            <w:r w:rsidRPr="00F22718">
              <w:rPr>
                <w:rFonts w:asciiTheme="majorBidi" w:hAnsiTheme="majorBidi" w:cstheme="majorBidi"/>
                <w:bCs/>
                <w:i/>
                <w:szCs w:val="24"/>
              </w:rPr>
              <w:t>P</w:t>
            </w:r>
            <w:r w:rsidR="00F22718" w:rsidRPr="00F22718">
              <w:rPr>
                <w:rFonts w:asciiTheme="majorBidi" w:hAnsiTheme="majorBidi" w:cstheme="majorBidi"/>
                <w:bCs/>
                <w:i/>
                <w:szCs w:val="24"/>
                <w:vertAlign w:val="subscript"/>
              </w:rPr>
              <w:t>i</w:t>
            </w:r>
            <w:r w:rsidRPr="00D271E5">
              <w:rPr>
                <w:rFonts w:asciiTheme="majorBidi" w:hAnsiTheme="majorBidi" w:cstheme="majorBidi"/>
                <w:bCs/>
                <w:szCs w:val="24"/>
              </w:rPr>
              <w:t xml:space="preserve"> can wait</w:t>
            </w:r>
            <w:r>
              <w:rPr>
                <w:rFonts w:asciiTheme="majorBidi" w:hAnsiTheme="majorBidi" w:cstheme="majorBidi"/>
                <w:bCs/>
                <w:szCs w:val="24"/>
              </w:rPr>
              <w:t xml:space="preserve"> </w:t>
            </w:r>
            <w:r w:rsidRPr="00D271E5">
              <w:rPr>
                <w:rFonts w:asciiTheme="majorBidi" w:hAnsiTheme="majorBidi" w:cstheme="majorBidi"/>
                <w:bCs/>
                <w:szCs w:val="24"/>
              </w:rPr>
              <w:t xml:space="preserve">until all </w:t>
            </w:r>
            <w:r w:rsidRPr="005F5F4B">
              <w:rPr>
                <w:rFonts w:asciiTheme="majorBidi" w:hAnsiTheme="majorBidi" w:cstheme="majorBidi"/>
                <w:bCs/>
                <w:i/>
                <w:szCs w:val="24"/>
              </w:rPr>
              <w:t>P</w:t>
            </w:r>
            <w:r w:rsidRPr="005F5F4B">
              <w:rPr>
                <w:rFonts w:asciiTheme="majorBidi" w:hAnsiTheme="majorBidi" w:cstheme="majorBidi"/>
                <w:bCs/>
                <w:i/>
                <w:szCs w:val="24"/>
                <w:vertAlign w:val="subscript"/>
              </w:rPr>
              <w:t>j</w:t>
            </w:r>
            <w:r w:rsidRPr="00D271E5">
              <w:rPr>
                <w:rFonts w:asciiTheme="majorBidi" w:hAnsiTheme="majorBidi" w:cstheme="majorBidi"/>
                <w:bCs/>
                <w:szCs w:val="24"/>
              </w:rPr>
              <w:t xml:space="preserve"> have finished. When they have finished, </w:t>
            </w:r>
            <w:r w:rsidRPr="005F5F4B">
              <w:rPr>
                <w:rFonts w:asciiTheme="majorBidi" w:hAnsiTheme="majorBidi" w:cstheme="majorBidi"/>
                <w:bCs/>
                <w:i/>
                <w:szCs w:val="24"/>
              </w:rPr>
              <w:t>P</w:t>
            </w:r>
            <w:r w:rsidR="005F5F4B" w:rsidRPr="005F5F4B">
              <w:rPr>
                <w:rFonts w:asciiTheme="majorBidi" w:hAnsiTheme="majorBidi" w:cstheme="majorBidi"/>
                <w:bCs/>
                <w:i/>
                <w:szCs w:val="24"/>
                <w:vertAlign w:val="subscript"/>
              </w:rPr>
              <w:t>i</w:t>
            </w:r>
            <w:r w:rsidRPr="00D271E5">
              <w:rPr>
                <w:rFonts w:asciiTheme="majorBidi" w:hAnsiTheme="majorBidi" w:cstheme="majorBidi"/>
                <w:bCs/>
                <w:szCs w:val="24"/>
              </w:rPr>
              <w:t xml:space="preserve"> can obtain all of its</w:t>
            </w:r>
            <w:r>
              <w:rPr>
                <w:rFonts w:asciiTheme="majorBidi" w:hAnsiTheme="majorBidi" w:cstheme="majorBidi"/>
                <w:bCs/>
                <w:szCs w:val="24"/>
              </w:rPr>
              <w:t xml:space="preserve"> </w:t>
            </w:r>
            <w:r w:rsidRPr="00D271E5">
              <w:rPr>
                <w:rFonts w:asciiTheme="majorBidi" w:hAnsiTheme="majorBidi" w:cstheme="majorBidi"/>
                <w:bCs/>
                <w:szCs w:val="24"/>
              </w:rPr>
              <w:t>needed resources, complete its designated task, return its allocated resources,</w:t>
            </w:r>
            <w:r>
              <w:rPr>
                <w:rFonts w:asciiTheme="majorBidi" w:hAnsiTheme="majorBidi" w:cstheme="majorBidi"/>
                <w:bCs/>
                <w:szCs w:val="24"/>
              </w:rPr>
              <w:t xml:space="preserve"> </w:t>
            </w:r>
            <w:r w:rsidRPr="00D271E5">
              <w:rPr>
                <w:rFonts w:asciiTheme="majorBidi" w:hAnsiTheme="majorBidi" w:cstheme="majorBidi"/>
                <w:bCs/>
                <w:szCs w:val="24"/>
              </w:rPr>
              <w:t xml:space="preserve">and terminate. When </w:t>
            </w:r>
            <w:r w:rsidRPr="005F5F4B">
              <w:rPr>
                <w:rFonts w:asciiTheme="majorBidi" w:hAnsiTheme="majorBidi" w:cstheme="majorBidi"/>
                <w:bCs/>
                <w:i/>
                <w:szCs w:val="24"/>
              </w:rPr>
              <w:t>P</w:t>
            </w:r>
            <w:r w:rsidR="005F5F4B" w:rsidRPr="005F5F4B">
              <w:rPr>
                <w:rFonts w:asciiTheme="majorBidi" w:hAnsiTheme="majorBidi" w:cstheme="majorBidi"/>
                <w:bCs/>
                <w:i/>
                <w:szCs w:val="24"/>
                <w:vertAlign w:val="subscript"/>
              </w:rPr>
              <w:t>i</w:t>
            </w:r>
            <w:r w:rsidRPr="00D271E5">
              <w:rPr>
                <w:rFonts w:asciiTheme="majorBidi" w:hAnsiTheme="majorBidi" w:cstheme="majorBidi"/>
                <w:bCs/>
                <w:szCs w:val="24"/>
              </w:rPr>
              <w:t xml:space="preserve"> terminates, </w:t>
            </w:r>
            <w:r w:rsidRPr="005F5F4B">
              <w:rPr>
                <w:rFonts w:asciiTheme="majorBidi" w:hAnsiTheme="majorBidi" w:cstheme="majorBidi"/>
                <w:bCs/>
                <w:i/>
                <w:szCs w:val="24"/>
              </w:rPr>
              <w:t>P</w:t>
            </w:r>
            <w:r w:rsidR="005F5F4B" w:rsidRPr="005F5F4B">
              <w:rPr>
                <w:rFonts w:asciiTheme="majorBidi" w:hAnsiTheme="majorBidi" w:cstheme="majorBidi"/>
                <w:bCs/>
                <w:i/>
                <w:szCs w:val="24"/>
                <w:vertAlign w:val="subscript"/>
              </w:rPr>
              <w:t>i</w:t>
            </w:r>
            <w:r w:rsidRPr="005F5F4B">
              <w:rPr>
                <w:rFonts w:asciiTheme="majorBidi" w:hAnsiTheme="majorBidi" w:cstheme="majorBidi"/>
                <w:bCs/>
                <w:i/>
                <w:szCs w:val="24"/>
                <w:vertAlign w:val="subscript"/>
              </w:rPr>
              <w:t>+l</w:t>
            </w:r>
            <w:r w:rsidRPr="00D271E5">
              <w:rPr>
                <w:rFonts w:asciiTheme="majorBidi" w:hAnsiTheme="majorBidi" w:cstheme="majorBidi"/>
                <w:bCs/>
                <w:szCs w:val="24"/>
              </w:rPr>
              <w:t xml:space="preserve"> can obtain its needed resources, and</w:t>
            </w:r>
            <w:r>
              <w:rPr>
                <w:rFonts w:asciiTheme="majorBidi" w:hAnsiTheme="majorBidi" w:cstheme="majorBidi"/>
                <w:bCs/>
                <w:szCs w:val="24"/>
              </w:rPr>
              <w:t xml:space="preserve"> </w:t>
            </w:r>
            <w:r w:rsidRPr="00D271E5">
              <w:rPr>
                <w:rFonts w:asciiTheme="majorBidi" w:hAnsiTheme="majorBidi" w:cstheme="majorBidi"/>
                <w:bCs/>
                <w:szCs w:val="24"/>
              </w:rPr>
              <w:t>so on. If no such sequence exists, then the system state is said to be unsafe.</w:t>
            </w:r>
          </w:p>
          <w:p w:rsidR="00B64907" w:rsidRDefault="00B64907" w:rsidP="00D271E5">
            <w:pPr>
              <w:spacing w:before="120" w:after="120"/>
              <w:ind w:firstLine="360"/>
              <w:jc w:val="both"/>
              <w:rPr>
                <w:rFonts w:asciiTheme="majorBidi" w:hAnsiTheme="majorBidi" w:cstheme="majorBidi"/>
                <w:bCs/>
                <w:szCs w:val="24"/>
              </w:rPr>
            </w:pPr>
            <w:r>
              <w:rPr>
                <w:rFonts w:asciiTheme="majorBidi" w:hAnsiTheme="majorBidi" w:cstheme="majorBidi"/>
                <w:b/>
                <w:bCs/>
                <w:color w:val="C00000"/>
                <w:szCs w:val="24"/>
              </w:rPr>
              <w:lastRenderedPageBreak/>
              <w:t>The Banker’s Algorithm</w:t>
            </w:r>
          </w:p>
          <w:p w:rsidR="00B64907" w:rsidRDefault="008D2AB8" w:rsidP="004E79E7">
            <w:pPr>
              <w:spacing w:before="120" w:after="120"/>
              <w:ind w:firstLine="360"/>
              <w:jc w:val="both"/>
              <w:rPr>
                <w:rFonts w:asciiTheme="majorBidi" w:hAnsiTheme="majorBidi" w:cstheme="majorBidi"/>
                <w:bCs/>
                <w:szCs w:val="24"/>
              </w:rPr>
            </w:pPr>
            <w:r w:rsidRPr="008D2AB8">
              <w:rPr>
                <w:rFonts w:asciiTheme="majorBidi" w:hAnsiTheme="majorBidi" w:cstheme="majorBidi"/>
                <w:bCs/>
                <w:szCs w:val="24"/>
              </w:rPr>
              <w:t xml:space="preserve">A scheduling algorithm that can avoid deadlocks is due to Dijkstra (1965) and is known as the </w:t>
            </w:r>
            <w:r w:rsidRPr="008D2AB8">
              <w:rPr>
                <w:rFonts w:asciiTheme="majorBidi" w:hAnsiTheme="majorBidi" w:cstheme="majorBidi"/>
                <w:bCs/>
                <w:i/>
                <w:szCs w:val="24"/>
              </w:rPr>
              <w:t>banker’s algorithm</w:t>
            </w:r>
            <w:r w:rsidRPr="008D2AB8">
              <w:rPr>
                <w:rFonts w:asciiTheme="majorBidi" w:hAnsiTheme="majorBidi" w:cstheme="majorBidi"/>
                <w:b/>
                <w:bCs/>
                <w:szCs w:val="24"/>
              </w:rPr>
              <w:t xml:space="preserve"> </w:t>
            </w:r>
            <w:r w:rsidRPr="008D2AB8">
              <w:rPr>
                <w:rFonts w:asciiTheme="majorBidi" w:hAnsiTheme="majorBidi" w:cstheme="majorBidi"/>
                <w:bCs/>
                <w:szCs w:val="24"/>
              </w:rPr>
              <w:t xml:space="preserve">and is an extension of the deadlock detection algorithm given in </w:t>
            </w:r>
            <w:r w:rsidR="000F1F92" w:rsidRPr="00F12655">
              <w:rPr>
                <w:rFonts w:asciiTheme="majorBidi" w:hAnsiTheme="majorBidi" w:cstheme="majorBidi"/>
                <w:bCs/>
                <w:i/>
                <w:szCs w:val="24"/>
              </w:rPr>
              <w:t>theory 3.7</w:t>
            </w:r>
            <w:r w:rsidRPr="008D2AB8">
              <w:rPr>
                <w:rFonts w:asciiTheme="majorBidi" w:hAnsiTheme="majorBidi" w:cstheme="majorBidi"/>
                <w:bCs/>
                <w:szCs w:val="24"/>
              </w:rPr>
              <w:t>.</w:t>
            </w:r>
          </w:p>
          <w:p w:rsidR="00F12655" w:rsidRPr="00B64907" w:rsidRDefault="00F12655" w:rsidP="00F12655">
            <w:pPr>
              <w:spacing w:before="120" w:after="120"/>
              <w:ind w:firstLine="360"/>
              <w:jc w:val="both"/>
              <w:rPr>
                <w:rFonts w:asciiTheme="majorBidi" w:hAnsiTheme="majorBidi" w:cstheme="majorBidi"/>
                <w:bCs/>
                <w:szCs w:val="24"/>
              </w:rPr>
            </w:pPr>
            <w:r w:rsidRPr="00F12655">
              <w:rPr>
                <w:rFonts w:asciiTheme="majorBidi" w:hAnsiTheme="majorBidi" w:cstheme="majorBidi"/>
                <w:bCs/>
                <w:szCs w:val="24"/>
              </w:rPr>
              <w:t>The name was chosen because the</w:t>
            </w:r>
            <w:r>
              <w:rPr>
                <w:rFonts w:asciiTheme="majorBidi" w:hAnsiTheme="majorBidi" w:cstheme="majorBidi"/>
                <w:bCs/>
                <w:szCs w:val="24"/>
              </w:rPr>
              <w:t xml:space="preserve"> </w:t>
            </w:r>
            <w:r w:rsidRPr="00F12655">
              <w:rPr>
                <w:rFonts w:asciiTheme="majorBidi" w:hAnsiTheme="majorBidi" w:cstheme="majorBidi"/>
                <w:bCs/>
                <w:szCs w:val="24"/>
              </w:rPr>
              <w:t xml:space="preserve">algorithm could be used in a banking system to ensure that the bank </w:t>
            </w:r>
            <w:r w:rsidRPr="00133148">
              <w:rPr>
                <w:rFonts w:asciiTheme="majorBidi" w:hAnsiTheme="majorBidi" w:cstheme="majorBidi"/>
                <w:bCs/>
                <w:i/>
                <w:szCs w:val="24"/>
              </w:rPr>
              <w:t>never</w:t>
            </w:r>
            <w:r>
              <w:rPr>
                <w:rFonts w:asciiTheme="majorBidi" w:hAnsiTheme="majorBidi" w:cstheme="majorBidi"/>
                <w:bCs/>
                <w:szCs w:val="24"/>
              </w:rPr>
              <w:t xml:space="preserve"> </w:t>
            </w:r>
            <w:r w:rsidRPr="00F12655">
              <w:rPr>
                <w:rFonts w:asciiTheme="majorBidi" w:hAnsiTheme="majorBidi" w:cstheme="majorBidi"/>
                <w:bCs/>
                <w:szCs w:val="24"/>
              </w:rPr>
              <w:t>allocated its available cash in such a way that it could no longer satisfy the</w:t>
            </w:r>
            <w:r>
              <w:rPr>
                <w:rFonts w:asciiTheme="majorBidi" w:hAnsiTheme="majorBidi" w:cstheme="majorBidi"/>
                <w:bCs/>
                <w:szCs w:val="24"/>
              </w:rPr>
              <w:t xml:space="preserve"> </w:t>
            </w:r>
            <w:r w:rsidRPr="00F12655">
              <w:rPr>
                <w:rFonts w:asciiTheme="majorBidi" w:hAnsiTheme="majorBidi" w:cstheme="majorBidi"/>
                <w:bCs/>
                <w:szCs w:val="24"/>
              </w:rPr>
              <w:t xml:space="preserve">needs of </w:t>
            </w:r>
            <w:r w:rsidRPr="00133148">
              <w:rPr>
                <w:rFonts w:asciiTheme="majorBidi" w:hAnsiTheme="majorBidi" w:cstheme="majorBidi"/>
                <w:bCs/>
                <w:i/>
                <w:szCs w:val="24"/>
              </w:rPr>
              <w:t>all</w:t>
            </w:r>
            <w:r w:rsidRPr="00F12655">
              <w:rPr>
                <w:rFonts w:asciiTheme="majorBidi" w:hAnsiTheme="majorBidi" w:cstheme="majorBidi"/>
                <w:bCs/>
                <w:szCs w:val="24"/>
              </w:rPr>
              <w:t xml:space="preserve"> its customers.</w:t>
            </w:r>
          </w:p>
          <w:p w:rsidR="004E79E7" w:rsidRPr="006A076B" w:rsidRDefault="004E79E7" w:rsidP="004E79E7">
            <w:pPr>
              <w:spacing w:before="120" w:after="120"/>
              <w:ind w:firstLine="360"/>
              <w:jc w:val="both"/>
              <w:rPr>
                <w:rFonts w:asciiTheme="majorBidi" w:hAnsiTheme="majorBidi" w:cstheme="majorBidi"/>
                <w:b/>
                <w:bCs/>
                <w:i/>
                <w:color w:val="336600"/>
                <w:szCs w:val="24"/>
              </w:rPr>
            </w:pPr>
            <w:r w:rsidRPr="006A076B">
              <w:rPr>
                <w:rFonts w:asciiTheme="majorBidi" w:hAnsiTheme="majorBidi" w:cstheme="majorBidi"/>
                <w:b/>
                <w:bCs/>
                <w:i/>
                <w:color w:val="336600"/>
                <w:szCs w:val="24"/>
              </w:rPr>
              <w:t>The Banker’s Algorithm for a single resource</w:t>
            </w:r>
            <w:r w:rsidR="00CA6E16" w:rsidRPr="006A076B">
              <w:rPr>
                <w:rFonts w:asciiTheme="majorBidi" w:hAnsiTheme="majorBidi" w:cstheme="majorBidi"/>
                <w:b/>
                <w:bCs/>
                <w:i/>
                <w:color w:val="336600"/>
                <w:szCs w:val="24"/>
              </w:rPr>
              <w:t xml:space="preserve"> type</w:t>
            </w:r>
          </w:p>
          <w:p w:rsidR="00F6261C" w:rsidRDefault="004E40CE" w:rsidP="00F4260F">
            <w:pPr>
              <w:spacing w:after="120"/>
              <w:ind w:firstLine="360"/>
              <w:jc w:val="both"/>
              <w:rPr>
                <w:rFonts w:asciiTheme="majorBidi" w:hAnsiTheme="majorBidi" w:cstheme="majorBidi"/>
                <w:bCs/>
                <w:szCs w:val="24"/>
              </w:rPr>
            </w:pPr>
            <w:r w:rsidRPr="004E40CE">
              <w:rPr>
                <w:rFonts w:asciiTheme="majorBidi" w:hAnsiTheme="majorBidi" w:cstheme="majorBidi"/>
                <w:bCs/>
                <w:szCs w:val="24"/>
              </w:rPr>
              <w:t xml:space="preserve">The banker’s algorithm considers each request as it occurs, and </w:t>
            </w:r>
            <w:r w:rsidR="00635801" w:rsidRPr="004E40CE">
              <w:rPr>
                <w:rFonts w:asciiTheme="majorBidi" w:hAnsiTheme="majorBidi" w:cstheme="majorBidi"/>
                <w:bCs/>
                <w:szCs w:val="24"/>
              </w:rPr>
              <w:t>sees</w:t>
            </w:r>
            <w:r w:rsidRPr="004E40CE">
              <w:rPr>
                <w:rFonts w:asciiTheme="majorBidi" w:hAnsiTheme="majorBidi" w:cstheme="majorBidi"/>
                <w:bCs/>
                <w:szCs w:val="24"/>
              </w:rPr>
              <w:t xml:space="preserve"> if granting it leads to a safe state. If it does, the request is granted; otherwise, it is postponed until later. To see if a state is safe, the banker checks to see if he has enough resources to satisfy some customer. If so, those loans are assumed to be repaid, and the customer now closest to the limit is checked, and so on. If all loans can eventually be repaid, the state is safe and the initial request can be granted.</w:t>
            </w:r>
          </w:p>
          <w:p w:rsidR="00635801" w:rsidRPr="006A076B" w:rsidRDefault="00635801" w:rsidP="00635801">
            <w:pPr>
              <w:spacing w:before="120" w:after="120"/>
              <w:ind w:firstLine="360"/>
              <w:jc w:val="both"/>
              <w:rPr>
                <w:rFonts w:asciiTheme="majorBidi" w:hAnsiTheme="majorBidi" w:cstheme="majorBidi"/>
                <w:b/>
                <w:bCs/>
                <w:i/>
                <w:color w:val="336600"/>
                <w:szCs w:val="24"/>
              </w:rPr>
            </w:pPr>
            <w:r w:rsidRPr="006A076B">
              <w:rPr>
                <w:rFonts w:asciiTheme="majorBidi" w:hAnsiTheme="majorBidi" w:cstheme="majorBidi"/>
                <w:b/>
                <w:bCs/>
                <w:i/>
                <w:color w:val="336600"/>
                <w:szCs w:val="24"/>
              </w:rPr>
              <w:t>The Banker’s Algorithm for multiple resource types</w:t>
            </w:r>
          </w:p>
          <w:p w:rsidR="00F6261C" w:rsidRDefault="00A32C6E" w:rsidP="00F4260F">
            <w:pPr>
              <w:spacing w:after="120"/>
              <w:ind w:firstLine="360"/>
              <w:jc w:val="both"/>
              <w:rPr>
                <w:rFonts w:asciiTheme="majorBidi" w:hAnsiTheme="majorBidi" w:cstheme="majorBidi"/>
                <w:bCs/>
                <w:szCs w:val="24"/>
              </w:rPr>
            </w:pPr>
            <w:r>
              <w:rPr>
                <w:rFonts w:asciiTheme="majorBidi" w:hAnsiTheme="majorBidi" w:cstheme="majorBidi"/>
                <w:bCs/>
                <w:szCs w:val="24"/>
              </w:rPr>
              <w:t>This algorithm is just like the deadlock detection algorithm.</w:t>
            </w:r>
            <w:r w:rsidR="00191419">
              <w:rPr>
                <w:rFonts w:asciiTheme="majorBidi" w:hAnsiTheme="majorBidi" w:cstheme="majorBidi"/>
                <w:bCs/>
                <w:szCs w:val="24"/>
              </w:rPr>
              <w:t xml:space="preserve"> The difference is that, deadlock detection algorithm is used to detect whether a deadlock </w:t>
            </w:r>
            <w:r w:rsidR="00191419" w:rsidRPr="00C16AF2">
              <w:rPr>
                <w:rFonts w:asciiTheme="majorBidi" w:hAnsiTheme="majorBidi" w:cstheme="majorBidi"/>
                <w:bCs/>
                <w:i/>
                <w:szCs w:val="24"/>
              </w:rPr>
              <w:t>has already</w:t>
            </w:r>
            <w:r w:rsidR="00191419">
              <w:rPr>
                <w:rFonts w:asciiTheme="majorBidi" w:hAnsiTheme="majorBidi" w:cstheme="majorBidi"/>
                <w:bCs/>
                <w:szCs w:val="24"/>
              </w:rPr>
              <w:t xml:space="preserve"> occurred; whereas the Banker’s algorithm is used to determine whether a deadlock </w:t>
            </w:r>
            <w:r w:rsidR="00191419" w:rsidRPr="00C16AF2">
              <w:rPr>
                <w:rFonts w:asciiTheme="majorBidi" w:hAnsiTheme="majorBidi" w:cstheme="majorBidi"/>
                <w:bCs/>
                <w:i/>
                <w:szCs w:val="24"/>
              </w:rPr>
              <w:t>will</w:t>
            </w:r>
            <w:r w:rsidR="00191419">
              <w:rPr>
                <w:rFonts w:asciiTheme="majorBidi" w:hAnsiTheme="majorBidi" w:cstheme="majorBidi"/>
                <w:bCs/>
                <w:szCs w:val="24"/>
              </w:rPr>
              <w:t xml:space="preserve"> occur.</w:t>
            </w:r>
            <w:r w:rsidR="00E432D3">
              <w:rPr>
                <w:rFonts w:asciiTheme="majorBidi" w:hAnsiTheme="majorBidi" w:cstheme="majorBidi"/>
                <w:bCs/>
                <w:szCs w:val="24"/>
              </w:rPr>
              <w:t xml:space="preserve"> In the previous case, after the algorithm finishes, if </w:t>
            </w:r>
            <w:r w:rsidR="00A87C5A">
              <w:rPr>
                <w:rFonts w:asciiTheme="majorBidi" w:hAnsiTheme="majorBidi" w:cstheme="majorBidi"/>
                <w:bCs/>
                <w:szCs w:val="24"/>
              </w:rPr>
              <w:t xml:space="preserve">there </w:t>
            </w:r>
            <w:r w:rsidR="000457E9">
              <w:rPr>
                <w:rFonts w:asciiTheme="majorBidi" w:hAnsiTheme="majorBidi" w:cstheme="majorBidi"/>
                <w:bCs/>
                <w:szCs w:val="24"/>
              </w:rPr>
              <w:t>remain unmarked processes</w:t>
            </w:r>
            <w:r w:rsidR="00A87C5A">
              <w:rPr>
                <w:rFonts w:asciiTheme="majorBidi" w:hAnsiTheme="majorBidi" w:cstheme="majorBidi"/>
                <w:bCs/>
                <w:szCs w:val="24"/>
              </w:rPr>
              <w:t>,</w:t>
            </w:r>
            <w:r w:rsidR="00E432D3">
              <w:rPr>
                <w:rFonts w:asciiTheme="majorBidi" w:hAnsiTheme="majorBidi" w:cstheme="majorBidi"/>
                <w:bCs/>
                <w:szCs w:val="24"/>
              </w:rPr>
              <w:t xml:space="preserve"> we can conclude that</w:t>
            </w:r>
            <w:r w:rsidR="00A87C5A">
              <w:rPr>
                <w:rFonts w:asciiTheme="majorBidi" w:hAnsiTheme="majorBidi" w:cstheme="majorBidi"/>
                <w:bCs/>
                <w:szCs w:val="24"/>
              </w:rPr>
              <w:t xml:space="preserve"> deadlock has occurred and those processes are part of the deadlock.</w:t>
            </w:r>
            <w:r w:rsidR="000457E9">
              <w:rPr>
                <w:rFonts w:asciiTheme="majorBidi" w:hAnsiTheme="majorBidi" w:cstheme="majorBidi"/>
                <w:bCs/>
                <w:szCs w:val="24"/>
              </w:rPr>
              <w:t xml:space="preserve"> In the latter case, after the algorithm finishes, if </w:t>
            </w:r>
            <w:r w:rsidR="004C63DF">
              <w:rPr>
                <w:rFonts w:asciiTheme="majorBidi" w:hAnsiTheme="majorBidi" w:cstheme="majorBidi"/>
                <w:bCs/>
                <w:szCs w:val="24"/>
              </w:rPr>
              <w:t xml:space="preserve">there remain unmarked processes, we can conclude that the initial state was </w:t>
            </w:r>
            <w:r w:rsidR="004C63DF" w:rsidRPr="004C63DF">
              <w:rPr>
                <w:rFonts w:asciiTheme="majorBidi" w:hAnsiTheme="majorBidi" w:cstheme="majorBidi"/>
                <w:bCs/>
                <w:i/>
                <w:szCs w:val="24"/>
              </w:rPr>
              <w:t>not</w:t>
            </w:r>
            <w:r w:rsidR="004C63DF">
              <w:rPr>
                <w:rFonts w:asciiTheme="majorBidi" w:hAnsiTheme="majorBidi" w:cstheme="majorBidi"/>
                <w:bCs/>
                <w:szCs w:val="24"/>
              </w:rPr>
              <w:t xml:space="preserve"> safe</w:t>
            </w:r>
            <w:r w:rsidR="004259FC">
              <w:rPr>
                <w:rFonts w:asciiTheme="majorBidi" w:hAnsiTheme="majorBidi" w:cstheme="majorBidi"/>
                <w:bCs/>
                <w:szCs w:val="24"/>
              </w:rPr>
              <w:t xml:space="preserve"> and deadlock </w:t>
            </w:r>
            <w:r w:rsidR="004259FC" w:rsidRPr="004259FC">
              <w:rPr>
                <w:rFonts w:asciiTheme="majorBidi" w:hAnsiTheme="majorBidi" w:cstheme="majorBidi"/>
                <w:bCs/>
                <w:i/>
                <w:szCs w:val="24"/>
              </w:rPr>
              <w:t>might</w:t>
            </w:r>
            <w:r w:rsidR="004259FC">
              <w:rPr>
                <w:rFonts w:asciiTheme="majorBidi" w:hAnsiTheme="majorBidi" w:cstheme="majorBidi"/>
                <w:bCs/>
                <w:szCs w:val="24"/>
              </w:rPr>
              <w:t xml:space="preserve"> occur</w:t>
            </w:r>
            <w:r w:rsidR="004C63DF">
              <w:rPr>
                <w:rFonts w:asciiTheme="majorBidi" w:hAnsiTheme="majorBidi" w:cstheme="majorBidi"/>
                <w:bCs/>
                <w:szCs w:val="24"/>
              </w:rPr>
              <w:t>.</w:t>
            </w:r>
          </w:p>
          <w:p w:rsidR="00635801" w:rsidRPr="00A438BD" w:rsidRDefault="00BB5CD5" w:rsidP="00F4260F">
            <w:pPr>
              <w:spacing w:after="120"/>
              <w:ind w:firstLine="360"/>
              <w:jc w:val="both"/>
              <w:rPr>
                <w:rFonts w:asciiTheme="majorBidi" w:hAnsiTheme="majorBidi" w:cstheme="majorBidi"/>
                <w:b/>
                <w:bCs/>
                <w:i/>
                <w:color w:val="336600"/>
                <w:szCs w:val="24"/>
              </w:rPr>
            </w:pPr>
            <w:r w:rsidRPr="00A438BD">
              <w:rPr>
                <w:rFonts w:asciiTheme="majorBidi" w:hAnsiTheme="majorBidi" w:cstheme="majorBidi"/>
                <w:b/>
                <w:bCs/>
                <w:i/>
                <w:color w:val="336600"/>
                <w:szCs w:val="24"/>
              </w:rPr>
              <w:t>Drawback of the Banker’s Algorithm</w:t>
            </w:r>
          </w:p>
          <w:p w:rsidR="00790BA1" w:rsidRDefault="00790BA1" w:rsidP="00F4260F">
            <w:pPr>
              <w:spacing w:after="120"/>
              <w:ind w:firstLine="360"/>
              <w:jc w:val="both"/>
              <w:rPr>
                <w:rFonts w:asciiTheme="majorBidi" w:hAnsiTheme="majorBidi" w:cstheme="majorBidi"/>
                <w:bCs/>
                <w:szCs w:val="24"/>
              </w:rPr>
            </w:pPr>
            <w:r>
              <w:rPr>
                <w:rFonts w:asciiTheme="majorBidi" w:hAnsiTheme="majorBidi" w:cstheme="majorBidi"/>
                <w:bCs/>
                <w:szCs w:val="24"/>
              </w:rPr>
              <w:t>A</w:t>
            </w:r>
            <w:r w:rsidRPr="00790BA1">
              <w:rPr>
                <w:rFonts w:asciiTheme="majorBidi" w:hAnsiTheme="majorBidi" w:cstheme="majorBidi"/>
                <w:bCs/>
                <w:szCs w:val="24"/>
              </w:rPr>
              <w:t>lthough in theory the algorithm is wonderful, in practice it is essentially useless</w:t>
            </w:r>
            <w:r>
              <w:rPr>
                <w:rFonts w:asciiTheme="majorBidi" w:hAnsiTheme="majorBidi" w:cstheme="majorBidi"/>
                <w:bCs/>
                <w:szCs w:val="24"/>
              </w:rPr>
              <w:t>.</w:t>
            </w:r>
            <w:r w:rsidRPr="00790BA1">
              <w:rPr>
                <w:rFonts w:asciiTheme="majorBidi" w:hAnsiTheme="majorBidi" w:cstheme="majorBidi"/>
                <w:bCs/>
                <w:szCs w:val="24"/>
              </w:rPr>
              <w:t xml:space="preserve"> </w:t>
            </w:r>
            <w:r>
              <w:rPr>
                <w:rFonts w:asciiTheme="majorBidi" w:hAnsiTheme="majorBidi" w:cstheme="majorBidi"/>
                <w:bCs/>
                <w:szCs w:val="24"/>
              </w:rPr>
              <w:t>B</w:t>
            </w:r>
            <w:r w:rsidRPr="00790BA1">
              <w:rPr>
                <w:rFonts w:asciiTheme="majorBidi" w:hAnsiTheme="majorBidi" w:cstheme="majorBidi"/>
                <w:bCs/>
                <w:szCs w:val="24"/>
              </w:rPr>
              <w:t>ecause</w:t>
            </w:r>
            <w:r>
              <w:rPr>
                <w:rFonts w:asciiTheme="majorBidi" w:hAnsiTheme="majorBidi" w:cstheme="majorBidi"/>
                <w:bCs/>
                <w:szCs w:val="24"/>
              </w:rPr>
              <w:t>:</w:t>
            </w:r>
          </w:p>
          <w:p w:rsidR="00790BA1" w:rsidRDefault="00790BA1" w:rsidP="00A33C4B">
            <w:pPr>
              <w:pStyle w:val="ListParagraph"/>
              <w:numPr>
                <w:ilvl w:val="0"/>
                <w:numId w:val="77"/>
              </w:numPr>
              <w:spacing w:after="120"/>
              <w:contextualSpacing w:val="0"/>
              <w:jc w:val="both"/>
              <w:rPr>
                <w:rFonts w:asciiTheme="majorBidi" w:hAnsiTheme="majorBidi" w:cstheme="majorBidi"/>
                <w:bCs/>
                <w:szCs w:val="24"/>
              </w:rPr>
            </w:pPr>
            <w:r>
              <w:rPr>
                <w:rFonts w:asciiTheme="majorBidi" w:hAnsiTheme="majorBidi" w:cstheme="majorBidi"/>
                <w:bCs/>
                <w:szCs w:val="24"/>
              </w:rPr>
              <w:t>P</w:t>
            </w:r>
            <w:r w:rsidRPr="00790BA1">
              <w:rPr>
                <w:rFonts w:asciiTheme="majorBidi" w:hAnsiTheme="majorBidi" w:cstheme="majorBidi"/>
                <w:bCs/>
                <w:szCs w:val="24"/>
              </w:rPr>
              <w:t>rocesses rarely know in advance what their maximu</w:t>
            </w:r>
            <w:r>
              <w:rPr>
                <w:rFonts w:asciiTheme="majorBidi" w:hAnsiTheme="majorBidi" w:cstheme="majorBidi"/>
                <w:bCs/>
                <w:szCs w:val="24"/>
              </w:rPr>
              <w:t>m resource needs will be.</w:t>
            </w:r>
          </w:p>
          <w:p w:rsidR="00790BA1" w:rsidRDefault="00790BA1" w:rsidP="00A33C4B">
            <w:pPr>
              <w:pStyle w:val="ListParagraph"/>
              <w:numPr>
                <w:ilvl w:val="0"/>
                <w:numId w:val="77"/>
              </w:numPr>
              <w:spacing w:after="120"/>
              <w:contextualSpacing w:val="0"/>
              <w:jc w:val="both"/>
              <w:rPr>
                <w:rFonts w:asciiTheme="majorBidi" w:hAnsiTheme="majorBidi" w:cstheme="majorBidi"/>
                <w:bCs/>
                <w:szCs w:val="24"/>
              </w:rPr>
            </w:pPr>
            <w:r>
              <w:rPr>
                <w:rFonts w:asciiTheme="majorBidi" w:hAnsiTheme="majorBidi" w:cstheme="majorBidi"/>
                <w:bCs/>
                <w:szCs w:val="24"/>
              </w:rPr>
              <w:t>T</w:t>
            </w:r>
            <w:r w:rsidRPr="00790BA1">
              <w:rPr>
                <w:rFonts w:asciiTheme="majorBidi" w:hAnsiTheme="majorBidi" w:cstheme="majorBidi"/>
                <w:bCs/>
                <w:szCs w:val="24"/>
              </w:rPr>
              <w:t>he number of processes is not fixed, but dynamically varying as new users log in and out.</w:t>
            </w:r>
          </w:p>
          <w:p w:rsidR="00790BA1" w:rsidRDefault="00790BA1" w:rsidP="00A33C4B">
            <w:pPr>
              <w:pStyle w:val="ListParagraph"/>
              <w:numPr>
                <w:ilvl w:val="0"/>
                <w:numId w:val="77"/>
              </w:numPr>
              <w:spacing w:after="120"/>
              <w:jc w:val="both"/>
              <w:rPr>
                <w:rFonts w:asciiTheme="majorBidi" w:hAnsiTheme="majorBidi" w:cstheme="majorBidi"/>
                <w:bCs/>
                <w:szCs w:val="24"/>
              </w:rPr>
            </w:pPr>
            <w:r>
              <w:rPr>
                <w:rFonts w:asciiTheme="majorBidi" w:hAnsiTheme="majorBidi" w:cstheme="majorBidi"/>
                <w:bCs/>
                <w:szCs w:val="24"/>
              </w:rPr>
              <w:t>R</w:t>
            </w:r>
            <w:r w:rsidRPr="00790BA1">
              <w:rPr>
                <w:rFonts w:asciiTheme="majorBidi" w:hAnsiTheme="majorBidi" w:cstheme="majorBidi"/>
                <w:bCs/>
                <w:szCs w:val="24"/>
              </w:rPr>
              <w:t>esources that were thought to be available can suddenly vanish (tape drives can break).</w:t>
            </w:r>
          </w:p>
          <w:p w:rsidR="00F6261C" w:rsidRPr="00D855E6" w:rsidRDefault="00790BA1" w:rsidP="0090711E">
            <w:pPr>
              <w:spacing w:after="120"/>
              <w:ind w:firstLine="342"/>
              <w:jc w:val="both"/>
              <w:rPr>
                <w:rFonts w:asciiTheme="majorBidi" w:hAnsiTheme="majorBidi" w:cstheme="majorBidi"/>
                <w:bCs/>
                <w:szCs w:val="24"/>
              </w:rPr>
            </w:pPr>
            <w:r w:rsidRPr="00790BA1">
              <w:rPr>
                <w:rFonts w:asciiTheme="majorBidi" w:hAnsiTheme="majorBidi" w:cstheme="majorBidi"/>
                <w:bCs/>
                <w:szCs w:val="24"/>
              </w:rPr>
              <w:t>Thus in practice, few, if any, existing systems use the banker’s algorithm for avoiding deadlocks.</w:t>
            </w:r>
          </w:p>
        </w:tc>
      </w:tr>
      <w:tr w:rsidR="009F0B35" w:rsidRPr="009F0B35" w:rsidTr="00172E43">
        <w:tc>
          <w:tcPr>
            <w:tcW w:w="648" w:type="dxa"/>
          </w:tcPr>
          <w:p w:rsidR="009F0B35" w:rsidRPr="009F0B35" w:rsidRDefault="009F0B35" w:rsidP="00172E43">
            <w:pPr>
              <w:rPr>
                <w:rFonts w:asciiTheme="majorBidi" w:hAnsiTheme="majorBidi" w:cstheme="majorBidi"/>
                <w:b/>
                <w:bCs/>
                <w:szCs w:val="24"/>
              </w:rPr>
            </w:pPr>
            <w:r>
              <w:rPr>
                <w:rFonts w:asciiTheme="majorBidi" w:hAnsiTheme="majorBidi" w:cstheme="majorBidi"/>
                <w:b/>
                <w:bCs/>
                <w:szCs w:val="24"/>
              </w:rPr>
              <w:lastRenderedPageBreak/>
              <w:t>3.10</w:t>
            </w:r>
          </w:p>
        </w:tc>
        <w:tc>
          <w:tcPr>
            <w:tcW w:w="10080" w:type="dxa"/>
          </w:tcPr>
          <w:p w:rsidR="009F0B35" w:rsidRDefault="00C029C5"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Two-phase locking</w:t>
            </w:r>
          </w:p>
          <w:p w:rsidR="00C029C5" w:rsidRDefault="00295B4A" w:rsidP="00295B4A">
            <w:pPr>
              <w:spacing w:after="120"/>
              <w:ind w:firstLine="360"/>
              <w:jc w:val="both"/>
              <w:rPr>
                <w:rFonts w:asciiTheme="majorBidi" w:hAnsiTheme="majorBidi" w:cstheme="majorBidi"/>
                <w:bCs/>
                <w:szCs w:val="24"/>
              </w:rPr>
            </w:pPr>
            <w:r>
              <w:rPr>
                <w:rFonts w:asciiTheme="majorBidi" w:hAnsiTheme="majorBidi" w:cstheme="majorBidi"/>
                <w:bCs/>
                <w:szCs w:val="24"/>
              </w:rPr>
              <w:t>This is a special-purpose algorithm for avoiding deadlocks, and is used in database systems. I</w:t>
            </w:r>
            <w:r w:rsidRPr="00295B4A">
              <w:rPr>
                <w:rFonts w:asciiTheme="majorBidi" w:hAnsiTheme="majorBidi" w:cstheme="majorBidi"/>
                <w:bCs/>
                <w:szCs w:val="24"/>
              </w:rPr>
              <w:t>n many database systems, an operation that occurs frequently is requesting locks on several records and then updating all the locked records. When multiple processes are running at the same time, there is a real danger of deadlock.</w:t>
            </w:r>
          </w:p>
          <w:p w:rsidR="002C526C" w:rsidRDefault="005A4250" w:rsidP="005A4250">
            <w:pPr>
              <w:spacing w:after="120"/>
              <w:ind w:firstLine="360"/>
              <w:jc w:val="both"/>
              <w:rPr>
                <w:rFonts w:asciiTheme="majorBidi" w:hAnsiTheme="majorBidi" w:cstheme="majorBidi"/>
                <w:bCs/>
                <w:szCs w:val="24"/>
              </w:rPr>
            </w:pPr>
            <w:r w:rsidRPr="005A4250">
              <w:rPr>
                <w:rFonts w:asciiTheme="majorBidi" w:hAnsiTheme="majorBidi" w:cstheme="majorBidi"/>
                <w:bCs/>
                <w:szCs w:val="24"/>
              </w:rPr>
              <w:t xml:space="preserve">The approach often used is called </w:t>
            </w:r>
            <w:r w:rsidRPr="00BE706B">
              <w:rPr>
                <w:rFonts w:asciiTheme="majorBidi" w:hAnsiTheme="majorBidi" w:cstheme="majorBidi"/>
                <w:bCs/>
                <w:i/>
                <w:szCs w:val="24"/>
              </w:rPr>
              <w:t>two-phase locking</w:t>
            </w:r>
            <w:r w:rsidRPr="005A4250">
              <w:rPr>
                <w:rFonts w:asciiTheme="majorBidi" w:hAnsiTheme="majorBidi" w:cstheme="majorBidi"/>
                <w:bCs/>
                <w:szCs w:val="24"/>
              </w:rPr>
              <w:t>. In the first phase</w:t>
            </w:r>
            <w:r w:rsidR="002C526C">
              <w:rPr>
                <w:rFonts w:asciiTheme="majorBidi" w:hAnsiTheme="majorBidi" w:cstheme="majorBidi"/>
                <w:bCs/>
                <w:szCs w:val="24"/>
              </w:rPr>
              <w:t>,</w:t>
            </w:r>
            <w:r w:rsidRPr="005A4250">
              <w:rPr>
                <w:rFonts w:asciiTheme="majorBidi" w:hAnsiTheme="majorBidi" w:cstheme="majorBidi"/>
                <w:bCs/>
                <w:szCs w:val="24"/>
              </w:rPr>
              <w:t xml:space="preserve"> the process tries to lock all the records it needs, one at a time. If it succeeds, it begins the second phase, performing its updates and releasing the locks. No real work is done in the first phase.</w:t>
            </w:r>
          </w:p>
          <w:p w:rsidR="005A4250" w:rsidRPr="005A4250" w:rsidRDefault="005A4250" w:rsidP="005A4250">
            <w:pPr>
              <w:spacing w:after="120"/>
              <w:ind w:firstLine="360"/>
              <w:jc w:val="both"/>
              <w:rPr>
                <w:rFonts w:asciiTheme="majorBidi" w:hAnsiTheme="majorBidi" w:cstheme="majorBidi"/>
                <w:bCs/>
                <w:szCs w:val="24"/>
              </w:rPr>
            </w:pPr>
            <w:r w:rsidRPr="005A4250">
              <w:rPr>
                <w:rFonts w:asciiTheme="majorBidi" w:hAnsiTheme="majorBidi" w:cstheme="majorBidi"/>
                <w:bCs/>
                <w:szCs w:val="24"/>
              </w:rPr>
              <w:t>If during the first phase, some record is needed that is already locked</w:t>
            </w:r>
            <w:r w:rsidR="00B646CE">
              <w:rPr>
                <w:rFonts w:asciiTheme="majorBidi" w:hAnsiTheme="majorBidi" w:cstheme="majorBidi"/>
                <w:bCs/>
                <w:szCs w:val="24"/>
              </w:rPr>
              <w:t>,</w:t>
            </w:r>
            <w:r w:rsidRPr="005A4250">
              <w:rPr>
                <w:rFonts w:asciiTheme="majorBidi" w:hAnsiTheme="majorBidi" w:cstheme="majorBidi"/>
                <w:bCs/>
                <w:szCs w:val="24"/>
              </w:rPr>
              <w:t xml:space="preserve"> the process just releases all its locks and starts the first phase all over. In a certain sense, this approach is similar to requesting all the resources needed in advance, or at least before anything irreversible is done.</w:t>
            </w:r>
          </w:p>
          <w:p w:rsidR="00C82357" w:rsidRDefault="00B646CE" w:rsidP="00C82357">
            <w:pPr>
              <w:spacing w:after="120"/>
              <w:ind w:firstLine="360"/>
              <w:jc w:val="both"/>
              <w:rPr>
                <w:rFonts w:asciiTheme="majorBidi" w:hAnsiTheme="majorBidi" w:cstheme="majorBidi"/>
                <w:bCs/>
                <w:szCs w:val="24"/>
              </w:rPr>
            </w:pPr>
            <w:r w:rsidRPr="00B646CE">
              <w:rPr>
                <w:rFonts w:asciiTheme="majorBidi" w:hAnsiTheme="majorBidi" w:cstheme="majorBidi"/>
                <w:bCs/>
                <w:szCs w:val="24"/>
              </w:rPr>
              <w:t>However, this strategy is not applicable in general</w:t>
            </w:r>
            <w:r w:rsidR="0096070A">
              <w:rPr>
                <w:rFonts w:asciiTheme="majorBidi" w:hAnsiTheme="majorBidi" w:cstheme="majorBidi"/>
                <w:bCs/>
                <w:szCs w:val="24"/>
              </w:rPr>
              <w:t>, because:</w:t>
            </w:r>
          </w:p>
          <w:p w:rsidR="00C82357" w:rsidRPr="00C82357" w:rsidRDefault="00B646CE" w:rsidP="00C82357">
            <w:pPr>
              <w:pStyle w:val="ListParagraph"/>
              <w:numPr>
                <w:ilvl w:val="0"/>
                <w:numId w:val="70"/>
              </w:numPr>
              <w:spacing w:after="120"/>
              <w:contextualSpacing w:val="0"/>
              <w:jc w:val="both"/>
              <w:rPr>
                <w:rFonts w:asciiTheme="majorBidi" w:hAnsiTheme="majorBidi" w:cstheme="majorBidi"/>
                <w:bCs/>
                <w:szCs w:val="24"/>
              </w:rPr>
            </w:pPr>
            <w:r w:rsidRPr="00C82357">
              <w:rPr>
                <w:rFonts w:asciiTheme="majorBidi" w:hAnsiTheme="majorBidi" w:cstheme="majorBidi"/>
                <w:bCs/>
                <w:szCs w:val="24"/>
              </w:rPr>
              <w:t>In real-time systems and process control systems, for example, it is not acceptable to just terminate a process partway through because a resource is not available and start all over again.</w:t>
            </w:r>
          </w:p>
          <w:p w:rsidR="00C82357" w:rsidRPr="00C82357" w:rsidRDefault="00B646CE" w:rsidP="00C82357">
            <w:pPr>
              <w:pStyle w:val="ListParagraph"/>
              <w:numPr>
                <w:ilvl w:val="0"/>
                <w:numId w:val="70"/>
              </w:numPr>
              <w:spacing w:after="120"/>
              <w:contextualSpacing w:val="0"/>
              <w:jc w:val="both"/>
              <w:rPr>
                <w:rFonts w:asciiTheme="majorBidi" w:hAnsiTheme="majorBidi" w:cstheme="majorBidi"/>
                <w:bCs/>
                <w:szCs w:val="24"/>
              </w:rPr>
            </w:pPr>
            <w:r w:rsidRPr="00C82357">
              <w:rPr>
                <w:rFonts w:asciiTheme="majorBidi" w:hAnsiTheme="majorBidi" w:cstheme="majorBidi"/>
                <w:bCs/>
                <w:szCs w:val="24"/>
              </w:rPr>
              <w:t>Neither is it acceptable to start over if the process hits read or written messages to the network, updated files, or anything else that cannot be safely repeated</w:t>
            </w:r>
            <w:r w:rsidR="00C82357">
              <w:rPr>
                <w:rFonts w:asciiTheme="majorBidi" w:hAnsiTheme="majorBidi" w:cstheme="majorBidi"/>
                <w:bCs/>
                <w:szCs w:val="24"/>
              </w:rPr>
              <w:t>.</w:t>
            </w:r>
          </w:p>
          <w:p w:rsidR="005A4250" w:rsidRPr="00C82357" w:rsidRDefault="00B646CE" w:rsidP="00C82357">
            <w:pPr>
              <w:pStyle w:val="ListParagraph"/>
              <w:numPr>
                <w:ilvl w:val="0"/>
                <w:numId w:val="70"/>
              </w:numPr>
              <w:spacing w:after="120"/>
              <w:contextualSpacing w:val="0"/>
              <w:jc w:val="both"/>
              <w:rPr>
                <w:rFonts w:asciiTheme="majorBidi" w:hAnsiTheme="majorBidi" w:cstheme="majorBidi"/>
                <w:bCs/>
                <w:szCs w:val="24"/>
              </w:rPr>
            </w:pPr>
            <w:r w:rsidRPr="00C82357">
              <w:rPr>
                <w:rFonts w:asciiTheme="majorBidi" w:hAnsiTheme="majorBidi" w:cstheme="majorBidi"/>
                <w:bCs/>
                <w:szCs w:val="24"/>
              </w:rPr>
              <w:t>The algorithm works only in those situations where the programmer has very carefully arranged things so that the program can be stopped at any point during the first phase and restarted. Many applications cannot be structured this way.</w:t>
            </w:r>
          </w:p>
        </w:tc>
      </w:tr>
      <w:tr w:rsidR="00E15624" w:rsidRPr="00E15624" w:rsidTr="00172E43">
        <w:tc>
          <w:tcPr>
            <w:tcW w:w="648" w:type="dxa"/>
          </w:tcPr>
          <w:p w:rsidR="00E15624" w:rsidRPr="00E15624" w:rsidRDefault="00E15624" w:rsidP="00172E43">
            <w:pPr>
              <w:rPr>
                <w:rFonts w:asciiTheme="majorBidi" w:hAnsiTheme="majorBidi" w:cstheme="majorBidi"/>
                <w:b/>
                <w:bCs/>
                <w:szCs w:val="24"/>
              </w:rPr>
            </w:pPr>
            <w:r>
              <w:rPr>
                <w:rFonts w:asciiTheme="majorBidi" w:hAnsiTheme="majorBidi" w:cstheme="majorBidi"/>
                <w:b/>
                <w:bCs/>
                <w:szCs w:val="24"/>
              </w:rPr>
              <w:lastRenderedPageBreak/>
              <w:t>3.12</w:t>
            </w:r>
          </w:p>
        </w:tc>
        <w:tc>
          <w:tcPr>
            <w:tcW w:w="10080" w:type="dxa"/>
          </w:tcPr>
          <w:p w:rsidR="00E15624" w:rsidRDefault="00210A18"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Non-resource Deadlocks</w:t>
            </w:r>
          </w:p>
          <w:p w:rsidR="00210A18" w:rsidRPr="00210A18" w:rsidRDefault="00CE7840" w:rsidP="0050047E">
            <w:pPr>
              <w:spacing w:after="120"/>
              <w:ind w:firstLine="360"/>
              <w:jc w:val="both"/>
              <w:rPr>
                <w:rFonts w:asciiTheme="majorBidi" w:hAnsiTheme="majorBidi" w:cstheme="majorBidi"/>
                <w:bCs/>
                <w:szCs w:val="24"/>
              </w:rPr>
            </w:pPr>
            <w:r w:rsidRPr="00CE7840">
              <w:rPr>
                <w:rFonts w:asciiTheme="majorBidi" w:hAnsiTheme="majorBidi" w:cstheme="majorBidi"/>
                <w:bCs/>
                <w:szCs w:val="24"/>
              </w:rPr>
              <w:t>Deadlocks can also occur in situations</w:t>
            </w:r>
            <w:r>
              <w:rPr>
                <w:rFonts w:asciiTheme="majorBidi" w:hAnsiTheme="majorBidi" w:cstheme="majorBidi"/>
                <w:bCs/>
                <w:szCs w:val="24"/>
              </w:rPr>
              <w:t xml:space="preserve"> that do</w:t>
            </w:r>
            <w:r w:rsidRPr="00CE7840">
              <w:rPr>
                <w:rFonts w:asciiTheme="majorBidi" w:hAnsiTheme="majorBidi" w:cstheme="majorBidi"/>
                <w:bCs/>
                <w:szCs w:val="24"/>
              </w:rPr>
              <w:t xml:space="preserve"> not involv</w:t>
            </w:r>
            <w:r>
              <w:rPr>
                <w:rFonts w:asciiTheme="majorBidi" w:hAnsiTheme="majorBidi" w:cstheme="majorBidi"/>
                <w:bCs/>
                <w:szCs w:val="24"/>
              </w:rPr>
              <w:t>e</w:t>
            </w:r>
            <w:r w:rsidRPr="00CE7840">
              <w:rPr>
                <w:rFonts w:asciiTheme="majorBidi" w:hAnsiTheme="majorBidi" w:cstheme="majorBidi"/>
                <w:bCs/>
                <w:szCs w:val="24"/>
              </w:rPr>
              <w:t xml:space="preserve"> resources at all.</w:t>
            </w:r>
            <w:r>
              <w:rPr>
                <w:rFonts w:asciiTheme="majorBidi" w:hAnsiTheme="majorBidi" w:cstheme="majorBidi"/>
                <w:bCs/>
                <w:szCs w:val="24"/>
              </w:rPr>
              <w:t xml:space="preserve"> Semaphores are a good example. </w:t>
            </w:r>
            <w:r w:rsidRPr="00CE7840">
              <w:rPr>
                <w:rFonts w:asciiTheme="majorBidi" w:hAnsiTheme="majorBidi" w:cstheme="majorBidi"/>
                <w:bCs/>
                <w:szCs w:val="24"/>
              </w:rPr>
              <w:t xml:space="preserve">If </w:t>
            </w:r>
            <w:r w:rsidRPr="00CE7840">
              <w:rPr>
                <w:rFonts w:asciiTheme="majorBidi" w:hAnsiTheme="majorBidi" w:cstheme="majorBidi"/>
                <w:bCs/>
                <w:i/>
                <w:szCs w:val="24"/>
              </w:rPr>
              <w:t>down</w:t>
            </w:r>
            <w:r>
              <w:rPr>
                <w:rFonts w:asciiTheme="majorBidi" w:hAnsiTheme="majorBidi" w:cstheme="majorBidi"/>
                <w:bCs/>
                <w:szCs w:val="24"/>
              </w:rPr>
              <w:t>s on semaphores</w:t>
            </w:r>
            <w:r w:rsidRPr="00CE7840">
              <w:rPr>
                <w:rFonts w:asciiTheme="majorBidi" w:hAnsiTheme="majorBidi" w:cstheme="majorBidi"/>
                <w:bCs/>
                <w:szCs w:val="24"/>
              </w:rPr>
              <w:t xml:space="preserve"> are done in the wrong order, deadlock can result.</w:t>
            </w:r>
          </w:p>
        </w:tc>
      </w:tr>
      <w:tr w:rsidR="00CE7840" w:rsidRPr="00CE7840" w:rsidTr="00172E43">
        <w:tc>
          <w:tcPr>
            <w:tcW w:w="648" w:type="dxa"/>
          </w:tcPr>
          <w:p w:rsidR="00CE7840" w:rsidRPr="00CE7840" w:rsidRDefault="00CE7840" w:rsidP="00172E43">
            <w:pPr>
              <w:rPr>
                <w:rFonts w:asciiTheme="majorBidi" w:hAnsiTheme="majorBidi" w:cstheme="majorBidi"/>
                <w:b/>
                <w:bCs/>
                <w:szCs w:val="24"/>
              </w:rPr>
            </w:pPr>
            <w:r>
              <w:rPr>
                <w:rFonts w:asciiTheme="majorBidi" w:hAnsiTheme="majorBidi" w:cstheme="majorBidi"/>
                <w:b/>
                <w:bCs/>
                <w:szCs w:val="24"/>
              </w:rPr>
              <w:t>3.13</w:t>
            </w:r>
          </w:p>
        </w:tc>
        <w:tc>
          <w:tcPr>
            <w:tcW w:w="10080" w:type="dxa"/>
          </w:tcPr>
          <w:p w:rsidR="00CE7840" w:rsidRDefault="004E6CC1" w:rsidP="00172E43">
            <w:pPr>
              <w:spacing w:after="120"/>
              <w:ind w:firstLine="360"/>
              <w:jc w:val="both"/>
              <w:rPr>
                <w:rFonts w:asciiTheme="majorBidi" w:hAnsiTheme="majorBidi" w:cstheme="majorBidi"/>
                <w:b/>
                <w:bCs/>
                <w:szCs w:val="24"/>
              </w:rPr>
            </w:pPr>
            <w:r>
              <w:rPr>
                <w:rFonts w:asciiTheme="majorBidi" w:hAnsiTheme="majorBidi" w:cstheme="majorBidi"/>
                <w:b/>
                <w:bCs/>
                <w:szCs w:val="24"/>
              </w:rPr>
              <w:t>Starvation</w:t>
            </w:r>
          </w:p>
          <w:p w:rsidR="004E6CC1" w:rsidRPr="004E6CC1" w:rsidRDefault="004E6CC1" w:rsidP="004E6CC1">
            <w:pPr>
              <w:spacing w:after="120"/>
              <w:ind w:firstLine="360"/>
              <w:jc w:val="both"/>
              <w:rPr>
                <w:rFonts w:asciiTheme="majorBidi" w:hAnsiTheme="majorBidi" w:cstheme="majorBidi"/>
                <w:bCs/>
                <w:szCs w:val="24"/>
              </w:rPr>
            </w:pPr>
            <w:r w:rsidRPr="004E6CC1">
              <w:rPr>
                <w:rFonts w:asciiTheme="majorBidi" w:hAnsiTheme="majorBidi" w:cstheme="majorBidi"/>
                <w:bCs/>
                <w:szCs w:val="24"/>
              </w:rPr>
              <w:t xml:space="preserve">A problem closely related to deadlock is </w:t>
            </w:r>
            <w:r w:rsidRPr="00C96994">
              <w:rPr>
                <w:rFonts w:asciiTheme="majorBidi" w:hAnsiTheme="majorBidi" w:cstheme="majorBidi"/>
                <w:bCs/>
                <w:i/>
                <w:szCs w:val="24"/>
              </w:rPr>
              <w:t>starvation</w:t>
            </w:r>
            <w:r w:rsidRPr="004E6CC1">
              <w:rPr>
                <w:rFonts w:asciiTheme="majorBidi" w:hAnsiTheme="majorBidi" w:cstheme="majorBidi"/>
                <w:bCs/>
                <w:szCs w:val="24"/>
              </w:rPr>
              <w:t>. In a dynamic system, requests for resources happen all the time. Some policy is needed to make a decision about who gets which resource when. This policy, although seemingly reasonable, may lead to some processes never getting service even though they are not deadlocked.</w:t>
            </w:r>
          </w:p>
          <w:p w:rsidR="004E6CC1" w:rsidRPr="004E6CC1" w:rsidRDefault="004E6CC1" w:rsidP="004E6CC1">
            <w:pPr>
              <w:spacing w:after="120"/>
              <w:ind w:firstLine="360"/>
              <w:jc w:val="both"/>
              <w:rPr>
                <w:rFonts w:asciiTheme="majorBidi" w:hAnsiTheme="majorBidi" w:cstheme="majorBidi"/>
                <w:bCs/>
                <w:szCs w:val="24"/>
              </w:rPr>
            </w:pPr>
            <w:r w:rsidRPr="004E6CC1">
              <w:rPr>
                <w:rFonts w:asciiTheme="majorBidi" w:hAnsiTheme="majorBidi" w:cstheme="majorBidi"/>
                <w:bCs/>
                <w:szCs w:val="24"/>
              </w:rPr>
              <w:t>As an example, consider allocation of the printer. Imagine that the system uses some kind of algorithm to ensure that allocating the printer does not lead to deadlock. Now suppose that several processes all want it at once. Which one should get it?</w:t>
            </w:r>
          </w:p>
          <w:p w:rsidR="004E6CC1" w:rsidRPr="004E6CC1" w:rsidRDefault="004E6CC1" w:rsidP="004E6CC1">
            <w:pPr>
              <w:spacing w:after="120"/>
              <w:ind w:firstLine="360"/>
              <w:jc w:val="both"/>
              <w:rPr>
                <w:rFonts w:asciiTheme="majorBidi" w:hAnsiTheme="majorBidi" w:cstheme="majorBidi"/>
                <w:bCs/>
                <w:szCs w:val="24"/>
              </w:rPr>
            </w:pPr>
            <w:r w:rsidRPr="004E6CC1">
              <w:rPr>
                <w:rFonts w:asciiTheme="majorBidi" w:hAnsiTheme="majorBidi" w:cstheme="majorBidi"/>
                <w:bCs/>
                <w:szCs w:val="24"/>
              </w:rPr>
              <w:t>One possible allocation algorithm is to give it to the process with the smallest file to print (assuming this information is available). This approach maximizes the number of happy customers and seems fair. Now consider what happens in a busy system when one process has a huge file to print. Every time the printer is free, the system will look around and choose the process with the shortest file. If there is a constant stream of processes with short files, the process with the huge file will never be allocated the printer. It will simply starve to death (be postponed indefinitely, even though it is not blocked).</w:t>
            </w:r>
          </w:p>
          <w:p w:rsidR="004E6CC1" w:rsidRPr="004E6CC1" w:rsidRDefault="004E6CC1" w:rsidP="004E6CC1">
            <w:pPr>
              <w:spacing w:after="120"/>
              <w:ind w:firstLine="360"/>
              <w:jc w:val="both"/>
              <w:rPr>
                <w:rFonts w:asciiTheme="majorBidi" w:hAnsiTheme="majorBidi" w:cstheme="majorBidi"/>
                <w:bCs/>
                <w:szCs w:val="24"/>
              </w:rPr>
            </w:pPr>
            <w:r w:rsidRPr="004E6CC1">
              <w:rPr>
                <w:rFonts w:asciiTheme="majorBidi" w:hAnsiTheme="majorBidi" w:cstheme="majorBidi"/>
                <w:bCs/>
                <w:szCs w:val="24"/>
              </w:rPr>
              <w:t xml:space="preserve">Starvation can be avoided by using a first-come, first-serve, resource </w:t>
            </w:r>
            <w:r w:rsidRPr="007A5AE3">
              <w:rPr>
                <w:rFonts w:asciiTheme="majorBidi" w:hAnsiTheme="majorBidi" w:cstheme="majorBidi"/>
                <w:bCs/>
                <w:szCs w:val="24"/>
              </w:rPr>
              <w:t>allocation</w:t>
            </w:r>
            <w:r w:rsidRPr="004E6CC1">
              <w:rPr>
                <w:rFonts w:asciiTheme="majorBidi" w:hAnsiTheme="majorBidi" w:cstheme="majorBidi"/>
                <w:bCs/>
                <w:szCs w:val="24"/>
              </w:rPr>
              <w:t xml:space="preserve"> policy.</w:t>
            </w:r>
          </w:p>
        </w:tc>
      </w:tr>
    </w:tbl>
    <w:p w:rsidR="00D2116D" w:rsidRDefault="00D2116D" w:rsidP="000F5214">
      <w:pPr>
        <w:rPr>
          <w:rFonts w:asciiTheme="majorBidi" w:hAnsiTheme="majorBidi" w:cstheme="majorBidi"/>
          <w:szCs w:val="24"/>
        </w:rPr>
      </w:pPr>
    </w:p>
    <w:p w:rsidR="00D2116D" w:rsidRDefault="00D2116D">
      <w:pPr>
        <w:rPr>
          <w:rFonts w:asciiTheme="majorBidi" w:hAnsiTheme="majorBidi" w:cstheme="majorBidi"/>
          <w:szCs w:val="24"/>
        </w:rPr>
      </w:pPr>
      <w:r>
        <w:rPr>
          <w:rFonts w:asciiTheme="majorBidi" w:hAnsiTheme="majorBidi" w:cstheme="majorBidi"/>
          <w:szCs w:val="24"/>
        </w:rPr>
        <w:br w:type="page"/>
      </w:r>
    </w:p>
    <w:p w:rsidR="00D2116D" w:rsidRPr="008B5C49" w:rsidRDefault="00D2116D" w:rsidP="00AD6AED">
      <w:pPr>
        <w:pStyle w:val="Heading1"/>
        <w:spacing w:before="0"/>
        <w:jc w:val="center"/>
        <w:rPr>
          <w:smallCaps/>
          <w:sz w:val="36"/>
          <w:szCs w:val="36"/>
        </w:rPr>
      </w:pPr>
      <w:bookmarkStart w:id="12" w:name="_Toc232672668"/>
      <w:r w:rsidRPr="008B5C49">
        <w:rPr>
          <w:smallCaps/>
          <w:sz w:val="36"/>
          <w:szCs w:val="36"/>
        </w:rPr>
        <w:lastRenderedPageBreak/>
        <w:t xml:space="preserve">Chapter </w:t>
      </w:r>
      <w:r w:rsidR="00AD6AED">
        <w:rPr>
          <w:smallCaps/>
          <w:sz w:val="36"/>
          <w:szCs w:val="36"/>
        </w:rPr>
        <w:t>4</w:t>
      </w:r>
      <w:bookmarkEnd w:id="12"/>
    </w:p>
    <w:p w:rsidR="00D2116D" w:rsidRDefault="00AD6AED" w:rsidP="00D2116D">
      <w:pPr>
        <w:pStyle w:val="Heading1"/>
        <w:spacing w:before="0" w:after="120"/>
        <w:jc w:val="center"/>
        <w:rPr>
          <w:smallCaps/>
          <w:sz w:val="36"/>
          <w:szCs w:val="36"/>
        </w:rPr>
      </w:pPr>
      <w:bookmarkStart w:id="13" w:name="_Toc232672669"/>
      <w:r>
        <w:rPr>
          <w:smallCaps/>
          <w:sz w:val="36"/>
          <w:szCs w:val="36"/>
        </w:rPr>
        <w:t>Memory Management</w:t>
      </w:r>
      <w:bookmarkEnd w:id="13"/>
    </w:p>
    <w:p w:rsidR="005C1F46" w:rsidRPr="005C1F46" w:rsidRDefault="005C1F46" w:rsidP="005C1F46"/>
    <w:p w:rsidR="00212268" w:rsidRDefault="00212268" w:rsidP="00212268">
      <w:pPr>
        <w:pStyle w:val="Heading3"/>
        <w:spacing w:before="240" w:after="120"/>
      </w:pPr>
      <w:bookmarkStart w:id="14" w:name="_Toc232672670"/>
      <w:r>
        <w:t>Roadmap and Concepts in Brief</w:t>
      </w:r>
      <w:bookmarkEnd w:id="14"/>
    </w:p>
    <w:p w:rsidR="000B722E" w:rsidRPr="00BC163C" w:rsidRDefault="000B722E" w:rsidP="000B722E">
      <w:pPr>
        <w:pStyle w:val="ListParagraph"/>
        <w:numPr>
          <w:ilvl w:val="0"/>
          <w:numId w:val="45"/>
        </w:numPr>
        <w:spacing w:after="60"/>
        <w:ind w:left="360"/>
        <w:contextualSpacing w:val="0"/>
        <w:jc w:val="both"/>
        <w:rPr>
          <w:color w:val="0000E6"/>
        </w:rPr>
      </w:pPr>
      <w:r w:rsidRPr="00BC163C">
        <w:rPr>
          <w:color w:val="0000E6"/>
        </w:rPr>
        <w:t>In this chapter, we’ll learn how operating system manage</w:t>
      </w:r>
      <w:r>
        <w:rPr>
          <w:color w:val="0000E6"/>
        </w:rPr>
        <w:t>s</w:t>
      </w:r>
      <w:r w:rsidRPr="00BC163C">
        <w:rPr>
          <w:color w:val="0000E6"/>
        </w:rPr>
        <w:t xml:space="preserve"> </w:t>
      </w:r>
      <w:r>
        <w:rPr>
          <w:color w:val="0000E6"/>
        </w:rPr>
        <w:t>memory</w:t>
      </w:r>
      <w:r w:rsidRPr="00BC163C">
        <w:rPr>
          <w:color w:val="0000E6"/>
        </w:rPr>
        <w:t>.</w:t>
      </w:r>
    </w:p>
    <w:p w:rsidR="000B722E" w:rsidRPr="00BC163C" w:rsidRDefault="000B722E" w:rsidP="00030EA0">
      <w:pPr>
        <w:pStyle w:val="ListParagraph"/>
        <w:numPr>
          <w:ilvl w:val="0"/>
          <w:numId w:val="45"/>
        </w:numPr>
        <w:spacing w:after="60"/>
        <w:ind w:left="360"/>
        <w:jc w:val="both"/>
        <w:rPr>
          <w:color w:val="0000E6"/>
        </w:rPr>
      </w:pPr>
      <w:r w:rsidRPr="00BC163C">
        <w:rPr>
          <w:color w:val="0000E6"/>
        </w:rPr>
        <w:t>First of all,</w:t>
      </w:r>
      <w:r w:rsidR="00030EA0">
        <w:rPr>
          <w:color w:val="0000E6"/>
        </w:rPr>
        <w:t xml:space="preserve"> </w:t>
      </w:r>
      <w:r w:rsidR="00030EA0" w:rsidRPr="00BC163C">
        <w:rPr>
          <w:color w:val="0000E6"/>
        </w:rPr>
        <w:t>wh</w:t>
      </w:r>
      <w:r w:rsidR="00030EA0">
        <w:rPr>
          <w:color w:val="0000E6"/>
        </w:rPr>
        <w:t>y do we need</w:t>
      </w:r>
      <w:r w:rsidRPr="00BC163C">
        <w:rPr>
          <w:color w:val="0000E6"/>
        </w:rPr>
        <w:t xml:space="preserve"> </w:t>
      </w:r>
      <w:r w:rsidR="00504387">
        <w:rPr>
          <w:color w:val="0000E6"/>
        </w:rPr>
        <w:t>memory management</w:t>
      </w:r>
      <w:r w:rsidRPr="00BC163C">
        <w:rPr>
          <w:color w:val="0000E6"/>
        </w:rPr>
        <w:t>?</w:t>
      </w:r>
    </w:p>
    <w:p w:rsidR="00212268" w:rsidRDefault="00504387" w:rsidP="00D54AA4">
      <w:pPr>
        <w:spacing w:after="60"/>
        <w:ind w:left="360" w:firstLine="360"/>
        <w:jc w:val="both"/>
        <w:rPr>
          <w:rFonts w:eastAsia="Calibri" w:cs="Times New Roman"/>
          <w:szCs w:val="24"/>
        </w:rPr>
      </w:pPr>
      <w:r w:rsidRPr="00504387">
        <w:rPr>
          <w:rFonts w:eastAsia="Calibri" w:cs="Times New Roman"/>
          <w:szCs w:val="24"/>
        </w:rPr>
        <w:t>Ideally, what every programmer would like is an infinitely large, infinitely</w:t>
      </w:r>
      <w:r w:rsidRPr="00504387">
        <w:rPr>
          <w:rFonts w:eastAsia="Calibri" w:cs="Times New Roman"/>
          <w:b/>
          <w:bCs/>
          <w:szCs w:val="24"/>
        </w:rPr>
        <w:t xml:space="preserve"> </w:t>
      </w:r>
      <w:r w:rsidRPr="00504387">
        <w:rPr>
          <w:rFonts w:eastAsia="Calibri" w:cs="Times New Roman"/>
          <w:szCs w:val="24"/>
        </w:rPr>
        <w:t xml:space="preserve">fast memory that is also nonvolatile, that is, does not lose its contents when the electric power fails. While we are at it, why not also ask for it to be inexpensive, too? Unfortunately technology does not provide such memories. Consequently, most computers have a </w:t>
      </w:r>
      <w:r w:rsidRPr="00030EA0">
        <w:rPr>
          <w:rFonts w:eastAsia="Calibri" w:cs="Times New Roman"/>
          <w:szCs w:val="24"/>
        </w:rPr>
        <w:t>memory hierarchy</w:t>
      </w:r>
      <w:r w:rsidRPr="00504387">
        <w:rPr>
          <w:rFonts w:eastAsia="Calibri" w:cs="Times New Roman"/>
          <w:szCs w:val="24"/>
        </w:rPr>
        <w:t>, with a small amount of very fast, expensive, volatile cache memory, tens of megabytes of medium-speed, medium-price, volatile main memory (RAM), and tens or hundreds of gigabytes of slow, cheap, nonvolatile disk storage. It is the job of the operating system to coordinate how these memories are used</w:t>
      </w:r>
      <w:r w:rsidR="00030EA0">
        <w:rPr>
          <w:rFonts w:eastAsia="Calibri" w:cs="Times New Roman"/>
          <w:szCs w:val="24"/>
        </w:rPr>
        <w:t>.</w:t>
      </w:r>
    </w:p>
    <w:p w:rsidR="00D54AA4" w:rsidRPr="00BC163C" w:rsidRDefault="00546393" w:rsidP="00546393">
      <w:pPr>
        <w:pStyle w:val="ListParagraph"/>
        <w:numPr>
          <w:ilvl w:val="0"/>
          <w:numId w:val="45"/>
        </w:numPr>
        <w:spacing w:after="60"/>
        <w:ind w:left="360"/>
        <w:jc w:val="both"/>
        <w:rPr>
          <w:color w:val="0000E6"/>
        </w:rPr>
      </w:pPr>
      <w:r>
        <w:rPr>
          <w:color w:val="0000E6"/>
        </w:rPr>
        <w:t>So, w</w:t>
      </w:r>
      <w:r w:rsidR="00D54AA4">
        <w:rPr>
          <w:color w:val="0000E6"/>
        </w:rPr>
        <w:t>hat is a memory manager and what is its job?</w:t>
      </w:r>
    </w:p>
    <w:p w:rsidR="00D54AA4" w:rsidRDefault="00D54AA4" w:rsidP="00D73EC9">
      <w:pPr>
        <w:spacing w:after="60"/>
        <w:ind w:left="360" w:firstLine="360"/>
        <w:jc w:val="both"/>
      </w:pPr>
      <w:r>
        <w:t xml:space="preserve">The part of the operating system that manages the memory hierarchy is called the </w:t>
      </w:r>
      <w:r w:rsidRPr="00D54AA4">
        <w:rPr>
          <w:i/>
          <w:iCs/>
        </w:rPr>
        <w:t>memory manager</w:t>
      </w:r>
      <w:r w:rsidRPr="00D54AA4">
        <w:t>.</w:t>
      </w:r>
      <w:r>
        <w:t xml:space="preserve"> Its job is to keep track of which parts of memory are in use and which parts are not in use, to allocate memory to processes when they need it and deallocate it when they are done, and to manage swapping between main memory and disk when main memory is too small to hold all the processes.</w:t>
      </w:r>
    </w:p>
    <w:p w:rsidR="00D73EC9" w:rsidRPr="00BC163C" w:rsidRDefault="00546393" w:rsidP="00D73EC9">
      <w:pPr>
        <w:pStyle w:val="ListParagraph"/>
        <w:numPr>
          <w:ilvl w:val="0"/>
          <w:numId w:val="45"/>
        </w:numPr>
        <w:spacing w:after="60"/>
        <w:ind w:left="360"/>
        <w:jc w:val="both"/>
        <w:rPr>
          <w:color w:val="0000E6"/>
        </w:rPr>
      </w:pPr>
      <w:r>
        <w:rPr>
          <w:color w:val="0000E6"/>
        </w:rPr>
        <w:t>Well, then</w:t>
      </w:r>
      <w:r w:rsidR="00D73EC9">
        <w:rPr>
          <w:color w:val="0000E6"/>
        </w:rPr>
        <w:t xml:space="preserve"> how can memory be managed?</w:t>
      </w:r>
    </w:p>
    <w:p w:rsidR="00D73EC9" w:rsidRDefault="00485EE7" w:rsidP="00EF47F0">
      <w:pPr>
        <w:spacing w:after="60"/>
        <w:ind w:left="360" w:firstLine="360"/>
        <w:jc w:val="both"/>
      </w:pPr>
      <w:r>
        <w:t>Memory can be managed primarily in two ways:</w:t>
      </w:r>
    </w:p>
    <w:p w:rsidR="00220902" w:rsidRPr="00220902" w:rsidRDefault="00220902" w:rsidP="0033055A">
      <w:pPr>
        <w:pStyle w:val="ListParagraph"/>
        <w:numPr>
          <w:ilvl w:val="0"/>
          <w:numId w:val="109"/>
        </w:numPr>
        <w:spacing w:after="60"/>
        <w:contextualSpacing w:val="0"/>
        <w:jc w:val="both"/>
        <w:rPr>
          <w:rFonts w:eastAsia="Calibri" w:cs="Times New Roman"/>
          <w:szCs w:val="24"/>
        </w:rPr>
      </w:pPr>
      <w:r>
        <w:t>By moving processes back and forth between main memory and disk during execution.</w:t>
      </w:r>
    </w:p>
    <w:p w:rsidR="00220902" w:rsidRPr="00220902" w:rsidRDefault="00220902" w:rsidP="0033055A">
      <w:pPr>
        <w:pStyle w:val="ListParagraph"/>
        <w:numPr>
          <w:ilvl w:val="1"/>
          <w:numId w:val="109"/>
        </w:numPr>
        <w:spacing w:after="60"/>
        <w:contextualSpacing w:val="0"/>
        <w:jc w:val="both"/>
        <w:rPr>
          <w:rFonts w:eastAsia="Calibri" w:cs="Times New Roman"/>
          <w:szCs w:val="24"/>
        </w:rPr>
      </w:pPr>
      <w:r w:rsidRPr="00220902">
        <w:rPr>
          <w:b/>
          <w:bCs/>
        </w:rPr>
        <w:t>Swapping:</w:t>
      </w:r>
      <w:r>
        <w:t xml:space="preserve"> Consists of bringing in each process in its entirety, running it for a while, then putting it back on the disk.</w:t>
      </w:r>
    </w:p>
    <w:p w:rsidR="00220902" w:rsidRPr="006E7D8B" w:rsidRDefault="006E7D8B" w:rsidP="0033055A">
      <w:pPr>
        <w:pStyle w:val="ListParagraph"/>
        <w:numPr>
          <w:ilvl w:val="1"/>
          <w:numId w:val="109"/>
        </w:numPr>
        <w:spacing w:after="60"/>
        <w:contextualSpacing w:val="0"/>
        <w:jc w:val="both"/>
        <w:rPr>
          <w:rFonts w:eastAsia="Calibri" w:cs="Times New Roman"/>
          <w:szCs w:val="24"/>
        </w:rPr>
      </w:pPr>
      <w:r>
        <w:rPr>
          <w:b/>
          <w:bCs/>
        </w:rPr>
        <w:t>Virtual Memory</w:t>
      </w:r>
      <w:r w:rsidR="00220902">
        <w:rPr>
          <w:b/>
          <w:bCs/>
        </w:rPr>
        <w:t>:</w:t>
      </w:r>
      <w:r w:rsidR="00220902">
        <w:rPr>
          <w:rFonts w:eastAsia="Calibri" w:cs="Times New Roman"/>
          <w:b/>
          <w:bCs/>
          <w:szCs w:val="24"/>
        </w:rPr>
        <w:t xml:space="preserve"> </w:t>
      </w:r>
      <w:r w:rsidR="00220902">
        <w:t>Allows programs to run even when they are only partially in main memory.</w:t>
      </w:r>
    </w:p>
    <w:p w:rsidR="006E7D8B" w:rsidRPr="006E7D8B" w:rsidRDefault="006E7D8B" w:rsidP="0033055A">
      <w:pPr>
        <w:pStyle w:val="ListParagraph"/>
        <w:numPr>
          <w:ilvl w:val="2"/>
          <w:numId w:val="109"/>
        </w:numPr>
        <w:spacing w:after="60"/>
        <w:contextualSpacing w:val="0"/>
        <w:jc w:val="both"/>
        <w:rPr>
          <w:rFonts w:eastAsia="Calibri" w:cs="Times New Roman"/>
          <w:szCs w:val="24"/>
        </w:rPr>
      </w:pPr>
      <w:r>
        <w:rPr>
          <w:b/>
          <w:bCs/>
        </w:rPr>
        <w:t>Paging:</w:t>
      </w:r>
      <w:r>
        <w:t xml:space="preserve"> Divides a program into several equal-sized blocks.</w:t>
      </w:r>
    </w:p>
    <w:p w:rsidR="006E7D8B" w:rsidRPr="00220902" w:rsidRDefault="006E7D8B" w:rsidP="0033055A">
      <w:pPr>
        <w:pStyle w:val="ListParagraph"/>
        <w:numPr>
          <w:ilvl w:val="2"/>
          <w:numId w:val="109"/>
        </w:numPr>
        <w:spacing w:after="60"/>
        <w:contextualSpacing w:val="0"/>
        <w:jc w:val="both"/>
        <w:rPr>
          <w:rFonts w:eastAsia="Calibri" w:cs="Times New Roman"/>
          <w:szCs w:val="24"/>
        </w:rPr>
      </w:pPr>
      <w:r>
        <w:rPr>
          <w:b/>
          <w:bCs/>
        </w:rPr>
        <w:t>Segmentation:</w:t>
      </w:r>
      <w:r w:rsidRPr="006E7D8B">
        <w:rPr>
          <w:rFonts w:eastAsia="Calibri" w:cs="Times New Roman"/>
          <w:szCs w:val="24"/>
        </w:rPr>
        <w:t xml:space="preserve"> Div</w:t>
      </w:r>
      <w:r>
        <w:rPr>
          <w:rFonts w:eastAsia="Calibri" w:cs="Times New Roman"/>
          <w:szCs w:val="24"/>
        </w:rPr>
        <w:t>ides a program according to the view of user.</w:t>
      </w:r>
    </w:p>
    <w:p w:rsidR="00220902" w:rsidRDefault="00220902" w:rsidP="0033055A">
      <w:pPr>
        <w:pStyle w:val="ListParagraph"/>
        <w:numPr>
          <w:ilvl w:val="0"/>
          <w:numId w:val="109"/>
        </w:numPr>
        <w:spacing w:after="60"/>
        <w:contextualSpacing w:val="0"/>
        <w:jc w:val="both"/>
        <w:rPr>
          <w:rFonts w:eastAsia="Calibri" w:cs="Times New Roman"/>
          <w:szCs w:val="24"/>
        </w:rPr>
      </w:pPr>
      <w:r>
        <w:rPr>
          <w:rFonts w:eastAsia="Calibri" w:cs="Times New Roman"/>
          <w:szCs w:val="24"/>
        </w:rPr>
        <w:t>By not moving processes between main memory and disk during execution.</w:t>
      </w:r>
    </w:p>
    <w:p w:rsidR="00220902" w:rsidRDefault="00716930" w:rsidP="0033055A">
      <w:pPr>
        <w:pStyle w:val="ListParagraph"/>
        <w:numPr>
          <w:ilvl w:val="1"/>
          <w:numId w:val="109"/>
        </w:numPr>
        <w:spacing w:after="60"/>
        <w:contextualSpacing w:val="0"/>
        <w:jc w:val="both"/>
        <w:rPr>
          <w:rFonts w:eastAsia="Calibri" w:cs="Times New Roman"/>
          <w:szCs w:val="24"/>
        </w:rPr>
      </w:pPr>
      <w:r>
        <w:rPr>
          <w:rFonts w:eastAsia="Calibri" w:cs="Times New Roman"/>
          <w:szCs w:val="24"/>
        </w:rPr>
        <w:t>Monoprogramming without swapping or paging.</w:t>
      </w:r>
    </w:p>
    <w:p w:rsidR="00D54AA4" w:rsidRPr="00AC0F6F" w:rsidRDefault="00716930" w:rsidP="0033055A">
      <w:pPr>
        <w:pStyle w:val="ListParagraph"/>
        <w:numPr>
          <w:ilvl w:val="1"/>
          <w:numId w:val="109"/>
        </w:numPr>
        <w:spacing w:after="60"/>
        <w:contextualSpacing w:val="0"/>
        <w:jc w:val="both"/>
        <w:rPr>
          <w:rFonts w:eastAsia="Calibri" w:cs="Times New Roman"/>
          <w:szCs w:val="24"/>
        </w:rPr>
      </w:pPr>
      <w:r>
        <w:rPr>
          <w:rFonts w:eastAsia="Calibri" w:cs="Times New Roman"/>
          <w:szCs w:val="24"/>
        </w:rPr>
        <w:t>Multiprogramming with fixed partitions.</w:t>
      </w:r>
    </w:p>
    <w:p w:rsidR="00AC0F6F" w:rsidRPr="00BC163C" w:rsidRDefault="00753935" w:rsidP="00753935">
      <w:pPr>
        <w:pStyle w:val="ListParagraph"/>
        <w:numPr>
          <w:ilvl w:val="0"/>
          <w:numId w:val="45"/>
        </w:numPr>
        <w:spacing w:after="60"/>
        <w:ind w:left="360"/>
        <w:jc w:val="both"/>
        <w:rPr>
          <w:color w:val="0000E6"/>
        </w:rPr>
      </w:pPr>
      <w:r>
        <w:rPr>
          <w:color w:val="0000E6"/>
        </w:rPr>
        <w:t>Virtual memory has two issues – page tables might be very large, and the mapping must be very fast. How can these issues be addressed?</w:t>
      </w:r>
    </w:p>
    <w:p w:rsidR="00276147" w:rsidRDefault="00BA09D0" w:rsidP="001976E6">
      <w:pPr>
        <w:spacing w:after="60"/>
        <w:ind w:left="360" w:firstLine="360"/>
      </w:pPr>
      <w:r>
        <w:t>Multilevel page tables are used to avoid storing large page tables in memory, and a CPU cache called TLB is used for fast mapping.</w:t>
      </w:r>
    </w:p>
    <w:p w:rsidR="00276147" w:rsidRPr="00BC163C" w:rsidRDefault="001976E6" w:rsidP="009D6FCE">
      <w:pPr>
        <w:pStyle w:val="ListParagraph"/>
        <w:numPr>
          <w:ilvl w:val="0"/>
          <w:numId w:val="45"/>
        </w:numPr>
        <w:spacing w:after="60"/>
        <w:ind w:left="360"/>
        <w:jc w:val="both"/>
        <w:rPr>
          <w:color w:val="0000E6"/>
        </w:rPr>
      </w:pPr>
      <w:r>
        <w:rPr>
          <w:color w:val="0000E6"/>
        </w:rPr>
        <w:t>In virtual memory, a heavily used frame might be replaced. How can we</w:t>
      </w:r>
      <w:r w:rsidR="009D6FCE">
        <w:rPr>
          <w:color w:val="0000E6"/>
        </w:rPr>
        <w:t xml:space="preserve"> ensure</w:t>
      </w:r>
      <w:r>
        <w:rPr>
          <w:color w:val="0000E6"/>
        </w:rPr>
        <w:t xml:space="preserve"> replac</w:t>
      </w:r>
      <w:r w:rsidR="009D6FCE">
        <w:rPr>
          <w:color w:val="0000E6"/>
        </w:rPr>
        <w:t>ing</w:t>
      </w:r>
      <w:r>
        <w:rPr>
          <w:color w:val="0000E6"/>
        </w:rPr>
        <w:t xml:space="preserve"> a frame which is </w:t>
      </w:r>
      <w:r w:rsidRPr="001976E6">
        <w:rPr>
          <w:i/>
          <w:iCs/>
          <w:color w:val="0000E6"/>
        </w:rPr>
        <w:t>not</w:t>
      </w:r>
      <w:r>
        <w:rPr>
          <w:color w:val="0000E6"/>
        </w:rPr>
        <w:t xml:space="preserve"> heavily used?</w:t>
      </w:r>
    </w:p>
    <w:p w:rsidR="00276147" w:rsidRDefault="009D6FCE" w:rsidP="00EC0781">
      <w:pPr>
        <w:spacing w:after="60"/>
        <w:ind w:left="360" w:firstLine="360"/>
      </w:pPr>
      <w:r>
        <w:t>There are many algorithms for page replacement. They are:</w:t>
      </w:r>
    </w:p>
    <w:p w:rsidR="003519F6" w:rsidRPr="005A029D" w:rsidRDefault="003519F6" w:rsidP="0033055A">
      <w:pPr>
        <w:pStyle w:val="ListParagraph"/>
        <w:numPr>
          <w:ilvl w:val="0"/>
          <w:numId w:val="110"/>
        </w:numPr>
        <w:spacing w:after="60"/>
        <w:ind w:left="1080"/>
        <w:jc w:val="both"/>
        <w:rPr>
          <w:b/>
          <w:bCs/>
          <w:color w:val="C00000"/>
        </w:rPr>
      </w:pPr>
      <w:r w:rsidRPr="005A029D">
        <w:rPr>
          <w:b/>
          <w:bCs/>
          <w:color w:val="C00000"/>
        </w:rPr>
        <w:t>The Optimal Page Replacement Algorithm (OPT / MIN)</w:t>
      </w:r>
    </w:p>
    <w:p w:rsidR="003519F6" w:rsidRPr="003519F6" w:rsidRDefault="003519F6" w:rsidP="005A029D">
      <w:pPr>
        <w:pStyle w:val="ListParagraph"/>
        <w:spacing w:after="60"/>
        <w:ind w:left="1080"/>
        <w:contextualSpacing w:val="0"/>
        <w:jc w:val="both"/>
        <w:rPr>
          <w:b/>
          <w:bCs/>
        </w:rPr>
      </w:pPr>
      <w:r w:rsidRPr="003519F6">
        <w:t>The page that will not be used for the longest period of time is to be replaced.</w:t>
      </w:r>
    </w:p>
    <w:p w:rsidR="003519F6" w:rsidRDefault="003519F6" w:rsidP="0033055A">
      <w:pPr>
        <w:pStyle w:val="ListParagraph"/>
        <w:numPr>
          <w:ilvl w:val="0"/>
          <w:numId w:val="110"/>
        </w:numPr>
        <w:spacing w:after="60"/>
        <w:ind w:left="1080"/>
        <w:contextualSpacing w:val="0"/>
        <w:jc w:val="both"/>
        <w:rPr>
          <w:b/>
          <w:bCs/>
          <w:color w:val="C00000"/>
        </w:rPr>
      </w:pPr>
      <w:r w:rsidRPr="003519F6">
        <w:rPr>
          <w:b/>
          <w:bCs/>
          <w:color w:val="C00000"/>
        </w:rPr>
        <w:t>Not Recently Used (NRU)</w:t>
      </w:r>
    </w:p>
    <w:p w:rsidR="00D10033" w:rsidRDefault="00D10033" w:rsidP="005A029D">
      <w:pPr>
        <w:pStyle w:val="ListParagraph"/>
        <w:spacing w:after="60"/>
        <w:ind w:left="1080"/>
        <w:contextualSpacing w:val="0"/>
        <w:jc w:val="both"/>
      </w:pPr>
      <w:r>
        <w:t xml:space="preserve">When a page fault occurs, the operating system inspects all the pages and divides them into four categories based on the current values of their </w:t>
      </w:r>
      <w:r>
        <w:rPr>
          <w:i/>
          <w:iCs/>
        </w:rPr>
        <w:t xml:space="preserve">R </w:t>
      </w:r>
      <w:r>
        <w:t xml:space="preserve">and </w:t>
      </w:r>
      <w:r>
        <w:rPr>
          <w:i/>
          <w:iCs/>
        </w:rPr>
        <w:t xml:space="preserve">M </w:t>
      </w:r>
      <w:r>
        <w:t>bits:</w:t>
      </w:r>
    </w:p>
    <w:p w:rsidR="00D10033" w:rsidRPr="00D10033" w:rsidRDefault="00D10033" w:rsidP="005A029D">
      <w:pPr>
        <w:pStyle w:val="list1"/>
        <w:spacing w:before="0" w:beforeAutospacing="0" w:after="0" w:afterAutospacing="0"/>
        <w:ind w:left="1440"/>
        <w:jc w:val="both"/>
      </w:pPr>
      <w:r w:rsidRPr="00D10033">
        <w:t>Class 0: not referenced, not modified.</w:t>
      </w:r>
    </w:p>
    <w:p w:rsidR="00D10033" w:rsidRPr="00D10033" w:rsidRDefault="00D10033" w:rsidP="005A029D">
      <w:pPr>
        <w:pStyle w:val="list1"/>
        <w:spacing w:before="0" w:beforeAutospacing="0" w:after="0" w:afterAutospacing="0"/>
        <w:ind w:left="1440"/>
        <w:jc w:val="both"/>
      </w:pPr>
      <w:r w:rsidRPr="00D10033">
        <w:t>Class 1: not referenced, modified.</w:t>
      </w:r>
    </w:p>
    <w:p w:rsidR="00D10033" w:rsidRPr="00D10033" w:rsidRDefault="00D10033" w:rsidP="005A029D">
      <w:pPr>
        <w:pStyle w:val="list1"/>
        <w:spacing w:before="0" w:beforeAutospacing="0" w:after="0" w:afterAutospacing="0"/>
        <w:ind w:left="1440"/>
        <w:jc w:val="both"/>
      </w:pPr>
      <w:r w:rsidRPr="00D10033">
        <w:t>Class 2: referenced, not modified.</w:t>
      </w:r>
    </w:p>
    <w:p w:rsidR="00D10033" w:rsidRPr="00D10033" w:rsidRDefault="00D10033" w:rsidP="005A029D">
      <w:pPr>
        <w:pStyle w:val="ListParagraph"/>
        <w:spacing w:after="60"/>
        <w:ind w:left="1440"/>
        <w:contextualSpacing w:val="0"/>
        <w:jc w:val="both"/>
      </w:pPr>
      <w:r w:rsidRPr="00D10033">
        <w:t>Class 3: referenced, modified.</w:t>
      </w:r>
    </w:p>
    <w:p w:rsidR="003519F6" w:rsidRDefault="00D10033" w:rsidP="005A029D">
      <w:pPr>
        <w:pStyle w:val="ListParagraph"/>
        <w:spacing w:after="60"/>
        <w:ind w:left="1080"/>
        <w:contextualSpacing w:val="0"/>
        <w:jc w:val="both"/>
      </w:pPr>
      <w:r w:rsidRPr="00D10033">
        <w:t xml:space="preserve">The NRU algorithm removes a page at random from the </w:t>
      </w:r>
      <w:r w:rsidRPr="00D10033">
        <w:rPr>
          <w:i/>
          <w:iCs/>
        </w:rPr>
        <w:t>lowest</w:t>
      </w:r>
      <w:r w:rsidRPr="00D10033">
        <w:t xml:space="preserve"> numbered </w:t>
      </w:r>
      <w:r w:rsidRPr="00D10033">
        <w:rPr>
          <w:i/>
          <w:iCs/>
        </w:rPr>
        <w:t>nonempty</w:t>
      </w:r>
      <w:r w:rsidRPr="00D10033">
        <w:t xml:space="preserve"> class.</w:t>
      </w:r>
    </w:p>
    <w:p w:rsidR="00EF47F0" w:rsidRDefault="00EF47F0" w:rsidP="005A029D">
      <w:pPr>
        <w:pStyle w:val="ListParagraph"/>
        <w:spacing w:after="60"/>
        <w:ind w:left="1080"/>
        <w:contextualSpacing w:val="0"/>
        <w:jc w:val="both"/>
      </w:pPr>
    </w:p>
    <w:p w:rsidR="005A21CD" w:rsidRDefault="005A21CD" w:rsidP="0033055A">
      <w:pPr>
        <w:pStyle w:val="ListParagraph"/>
        <w:numPr>
          <w:ilvl w:val="0"/>
          <w:numId w:val="110"/>
        </w:numPr>
        <w:spacing w:after="60"/>
        <w:ind w:left="1080"/>
        <w:contextualSpacing w:val="0"/>
        <w:jc w:val="both"/>
        <w:rPr>
          <w:b/>
          <w:bCs/>
          <w:color w:val="C00000"/>
        </w:rPr>
      </w:pPr>
      <w:r w:rsidRPr="005A21CD">
        <w:rPr>
          <w:b/>
          <w:bCs/>
          <w:color w:val="C00000"/>
        </w:rPr>
        <w:t>First-In, First-Out (FIFO)</w:t>
      </w:r>
    </w:p>
    <w:p w:rsidR="005A21CD" w:rsidRPr="00EC0971" w:rsidRDefault="005A21CD" w:rsidP="005A029D">
      <w:pPr>
        <w:pStyle w:val="ListParagraph"/>
        <w:spacing w:after="60"/>
        <w:ind w:left="1080"/>
        <w:contextualSpacing w:val="0"/>
        <w:jc w:val="both"/>
      </w:pPr>
      <w:r>
        <w:t>The operating system maintains a list of all pages currently in memory, with the page at the head of the list the oldest one and the page at the tail the most recent arrival. On a page fault, the page at the head is removed and the new page added to the tail of the list.</w:t>
      </w:r>
    </w:p>
    <w:p w:rsidR="009D6FCE" w:rsidRPr="00EC0971" w:rsidRDefault="00EC0971" w:rsidP="0033055A">
      <w:pPr>
        <w:pStyle w:val="ListParagraph"/>
        <w:numPr>
          <w:ilvl w:val="0"/>
          <w:numId w:val="110"/>
        </w:numPr>
        <w:spacing w:after="60"/>
        <w:ind w:left="1080"/>
        <w:contextualSpacing w:val="0"/>
      </w:pPr>
      <w:r w:rsidRPr="000F1AE6">
        <w:rPr>
          <w:b/>
          <w:bCs/>
          <w:color w:val="C00000"/>
        </w:rPr>
        <w:t>Second Chance</w:t>
      </w:r>
    </w:p>
    <w:p w:rsidR="00EC0971" w:rsidRPr="00EC0971" w:rsidRDefault="0041276D" w:rsidP="005A029D">
      <w:pPr>
        <w:pStyle w:val="ListParagraph"/>
        <w:spacing w:after="60"/>
        <w:ind w:left="1080"/>
        <w:contextualSpacing w:val="0"/>
        <w:jc w:val="both"/>
      </w:pPr>
      <w:r>
        <w:t xml:space="preserve">Inspect the </w:t>
      </w:r>
      <w:r>
        <w:rPr>
          <w:i/>
          <w:iCs/>
        </w:rPr>
        <w:t xml:space="preserve">R </w:t>
      </w:r>
      <w:r>
        <w:t xml:space="preserve">bit of the oldest page. If it is 0, the page is both old and unused, so it is replaced immediately. If the </w:t>
      </w:r>
      <w:r>
        <w:rPr>
          <w:i/>
          <w:iCs/>
        </w:rPr>
        <w:t xml:space="preserve">R </w:t>
      </w:r>
      <w:r>
        <w:t>bit is 1, the bit is cleared, the page is put onto the end of the list of pages, and its load time is updated. Then the search continues.</w:t>
      </w:r>
    </w:p>
    <w:p w:rsidR="0055660D" w:rsidRPr="0055660D" w:rsidRDefault="0055660D" w:rsidP="0033055A">
      <w:pPr>
        <w:pStyle w:val="ListParagraph"/>
        <w:numPr>
          <w:ilvl w:val="0"/>
          <w:numId w:val="110"/>
        </w:numPr>
        <w:spacing w:after="60"/>
        <w:contextualSpacing w:val="0"/>
      </w:pPr>
      <w:r w:rsidRPr="000F1AE6">
        <w:rPr>
          <w:b/>
          <w:bCs/>
          <w:color w:val="C00000"/>
        </w:rPr>
        <w:t>Second Chance</w:t>
      </w:r>
      <w:r>
        <w:rPr>
          <w:b/>
          <w:bCs/>
          <w:color w:val="C00000"/>
        </w:rPr>
        <w:t xml:space="preserve"> (Clock) / Clock Page Replacement</w:t>
      </w:r>
    </w:p>
    <w:p w:rsidR="0055660D" w:rsidRPr="00EC0971" w:rsidRDefault="0055660D" w:rsidP="005A029D">
      <w:pPr>
        <w:pStyle w:val="ListParagraph"/>
        <w:spacing w:after="60"/>
        <w:ind w:left="1440"/>
        <w:contextualSpacing w:val="0"/>
      </w:pPr>
      <w:r>
        <w:t xml:space="preserve">All the page frames are kept on a circular linked list in the form of a clock, and a hand points to the </w:t>
      </w:r>
      <w:r w:rsidRPr="00E422C4">
        <w:rPr>
          <w:i/>
          <w:iCs/>
        </w:rPr>
        <w:t>oldest</w:t>
      </w:r>
      <w:r>
        <w:t xml:space="preserve"> page.</w:t>
      </w:r>
    </w:p>
    <w:p w:rsidR="006F7389" w:rsidRDefault="006F7389" w:rsidP="0033055A">
      <w:pPr>
        <w:pStyle w:val="ListParagraph"/>
        <w:numPr>
          <w:ilvl w:val="0"/>
          <w:numId w:val="110"/>
        </w:numPr>
        <w:spacing w:after="60"/>
        <w:ind w:left="1080"/>
        <w:contextualSpacing w:val="0"/>
        <w:jc w:val="both"/>
        <w:rPr>
          <w:b/>
          <w:bCs/>
          <w:color w:val="C00000"/>
        </w:rPr>
      </w:pPr>
      <w:r w:rsidRPr="006F7389">
        <w:rPr>
          <w:b/>
          <w:bCs/>
          <w:color w:val="C00000"/>
        </w:rPr>
        <w:t>Least Recently Used (LRU)</w:t>
      </w:r>
    </w:p>
    <w:p w:rsidR="006F7389" w:rsidRPr="00FA1E10" w:rsidRDefault="00FA1E10" w:rsidP="005A029D">
      <w:pPr>
        <w:pStyle w:val="ListParagraph"/>
        <w:spacing w:after="60"/>
        <w:ind w:left="1080"/>
        <w:contextualSpacing w:val="0"/>
        <w:jc w:val="both"/>
        <w:rPr>
          <w:b/>
          <w:bCs/>
        </w:rPr>
      </w:pPr>
      <w:r w:rsidRPr="00FA1E10">
        <w:t>Throws out the page that has been unused for the longest time.</w:t>
      </w:r>
    </w:p>
    <w:p w:rsidR="00EC0971" w:rsidRPr="00E01CF2" w:rsidRDefault="00E01CF2" w:rsidP="0033055A">
      <w:pPr>
        <w:pStyle w:val="ListParagraph"/>
        <w:numPr>
          <w:ilvl w:val="0"/>
          <w:numId w:val="110"/>
        </w:numPr>
        <w:spacing w:after="60"/>
        <w:contextualSpacing w:val="0"/>
      </w:pPr>
      <w:r w:rsidRPr="00FD1D87">
        <w:rPr>
          <w:b/>
          <w:bCs/>
          <w:color w:val="C00000"/>
        </w:rPr>
        <w:t>Not Frequently Used</w:t>
      </w:r>
      <w:r>
        <w:rPr>
          <w:b/>
          <w:bCs/>
          <w:color w:val="C00000"/>
        </w:rPr>
        <w:t xml:space="preserve"> (NFU) / Least Frequently Used (LFU)</w:t>
      </w:r>
    </w:p>
    <w:p w:rsidR="00E01CF2" w:rsidRPr="00EC0971" w:rsidRDefault="00853281" w:rsidP="005A029D">
      <w:pPr>
        <w:pStyle w:val="ListParagraph"/>
        <w:spacing w:after="60"/>
        <w:ind w:left="1440"/>
        <w:contextualSpacing w:val="0"/>
      </w:pPr>
      <w:r>
        <w:t xml:space="preserve">A software counter is associated with each page, initially zero. At each clock interrupt, the operating system scans all the pages in memory. For each page, the </w:t>
      </w:r>
      <w:r>
        <w:rPr>
          <w:i/>
          <w:iCs/>
        </w:rPr>
        <w:t xml:space="preserve">R </w:t>
      </w:r>
      <w:r>
        <w:t>bit, which is 0 or 1, is added to the counter. When a page fault occurs, the page with the lowest counter is chosen for replacement.</w:t>
      </w:r>
    </w:p>
    <w:p w:rsidR="00EC0971" w:rsidRPr="00853281" w:rsidRDefault="00853281" w:rsidP="0033055A">
      <w:pPr>
        <w:pStyle w:val="ListParagraph"/>
        <w:numPr>
          <w:ilvl w:val="0"/>
          <w:numId w:val="110"/>
        </w:numPr>
        <w:spacing w:after="60"/>
        <w:contextualSpacing w:val="0"/>
      </w:pPr>
      <w:r w:rsidRPr="00A66407">
        <w:rPr>
          <w:b/>
          <w:bCs/>
          <w:color w:val="C00000"/>
        </w:rPr>
        <w:t>Aging Algorithm</w:t>
      </w:r>
    </w:p>
    <w:p w:rsidR="00853281" w:rsidRPr="00853281" w:rsidRDefault="005546B0" w:rsidP="005A029D">
      <w:pPr>
        <w:pStyle w:val="ListParagraph"/>
        <w:spacing w:after="60"/>
        <w:ind w:left="1440"/>
        <w:contextualSpacing w:val="0"/>
      </w:pPr>
      <w:r>
        <w:t xml:space="preserve">Same as NFU, except that the counters are each shifted right 1 bit before the </w:t>
      </w:r>
      <w:r w:rsidRPr="00C63CF7">
        <w:rPr>
          <w:i/>
          <w:iCs/>
        </w:rPr>
        <w:t xml:space="preserve">R </w:t>
      </w:r>
      <w:r>
        <w:t xml:space="preserve">bit is added in. The </w:t>
      </w:r>
      <w:r w:rsidRPr="00C63CF7">
        <w:rPr>
          <w:i/>
          <w:iCs/>
        </w:rPr>
        <w:t>R</w:t>
      </w:r>
      <w:r>
        <w:t xml:space="preserve"> bit is added to the leftmost, rather than the rightmost bit.</w:t>
      </w:r>
    </w:p>
    <w:p w:rsidR="00853281" w:rsidRDefault="00C03D14" w:rsidP="0033055A">
      <w:pPr>
        <w:pStyle w:val="ListParagraph"/>
        <w:numPr>
          <w:ilvl w:val="0"/>
          <w:numId w:val="110"/>
        </w:numPr>
        <w:spacing w:after="60"/>
        <w:ind w:left="1080"/>
        <w:contextualSpacing w:val="0"/>
        <w:rPr>
          <w:b/>
          <w:bCs/>
          <w:color w:val="C00000"/>
        </w:rPr>
      </w:pPr>
      <w:r w:rsidRPr="00C03D14">
        <w:rPr>
          <w:b/>
          <w:bCs/>
          <w:color w:val="C00000"/>
        </w:rPr>
        <w:t>Working Set</w:t>
      </w:r>
    </w:p>
    <w:p w:rsidR="00BE4F71" w:rsidRDefault="00BE4F71" w:rsidP="005A029D">
      <w:pPr>
        <w:pStyle w:val="ListParagraph"/>
        <w:spacing w:after="60"/>
        <w:ind w:left="1080"/>
        <w:contextualSpacing w:val="0"/>
      </w:pPr>
      <w:r w:rsidRPr="00BE4F71">
        <w:t xml:space="preserve">The set of pages that a process is currently using is called its </w:t>
      </w:r>
      <w:r w:rsidRPr="00BE4F71">
        <w:rPr>
          <w:b/>
          <w:bCs/>
          <w:i/>
          <w:iCs/>
        </w:rPr>
        <w:t>working set</w:t>
      </w:r>
      <w:r w:rsidRPr="00BE4F71">
        <w:t>. When a page fault occurs, find a page not in the working set and evict it.</w:t>
      </w:r>
    </w:p>
    <w:p w:rsidR="001C65D4" w:rsidRPr="00BC163C" w:rsidRDefault="00CF226F" w:rsidP="005A029D">
      <w:pPr>
        <w:pStyle w:val="ListParagraph"/>
        <w:numPr>
          <w:ilvl w:val="0"/>
          <w:numId w:val="45"/>
        </w:numPr>
        <w:spacing w:after="60"/>
        <w:ind w:left="360"/>
        <w:contextualSpacing w:val="0"/>
        <w:jc w:val="both"/>
        <w:rPr>
          <w:color w:val="0000E6"/>
        </w:rPr>
      </w:pPr>
      <w:r>
        <w:rPr>
          <w:color w:val="0000E6"/>
        </w:rPr>
        <w:t>How can frames be allocated to a process?</w:t>
      </w:r>
    </w:p>
    <w:p w:rsidR="00EC0971" w:rsidRDefault="008F21B1" w:rsidP="0033055A">
      <w:pPr>
        <w:pStyle w:val="ListParagraph"/>
        <w:numPr>
          <w:ilvl w:val="0"/>
          <w:numId w:val="111"/>
        </w:numPr>
        <w:spacing w:after="60"/>
        <w:ind w:left="1080"/>
        <w:contextualSpacing w:val="0"/>
      </w:pPr>
      <w:r w:rsidRPr="008F21B1">
        <w:rPr>
          <w:b/>
          <w:bCs/>
        </w:rPr>
        <w:t>Equal allocation:</w:t>
      </w:r>
      <w:r>
        <w:t xml:space="preserve"> For </w:t>
      </w:r>
      <w:r w:rsidRPr="008F21B1">
        <w:rPr>
          <w:i/>
          <w:iCs/>
        </w:rPr>
        <w:t>m</w:t>
      </w:r>
      <w:r>
        <w:t xml:space="preserve"> frames and </w:t>
      </w:r>
      <w:r w:rsidRPr="008F21B1">
        <w:rPr>
          <w:i/>
          <w:iCs/>
        </w:rPr>
        <w:t>n</w:t>
      </w:r>
      <w:r>
        <w:t xml:space="preserve"> processes, each process gets </w:t>
      </w:r>
      <w:r w:rsidRPr="008F21B1">
        <w:rPr>
          <w:i/>
          <w:iCs/>
        </w:rPr>
        <w:t>m</w:t>
      </w:r>
      <w:r>
        <w:t xml:space="preserve"> / </w:t>
      </w:r>
      <w:r w:rsidRPr="008F21B1">
        <w:rPr>
          <w:i/>
          <w:iCs/>
        </w:rPr>
        <w:t>n</w:t>
      </w:r>
      <w:r>
        <w:t xml:space="preserve"> frames.</w:t>
      </w:r>
    </w:p>
    <w:p w:rsidR="008F21B1" w:rsidRDefault="008F21B1" w:rsidP="0033055A">
      <w:pPr>
        <w:pStyle w:val="ListParagraph"/>
        <w:numPr>
          <w:ilvl w:val="0"/>
          <w:numId w:val="111"/>
        </w:numPr>
        <w:spacing w:after="60"/>
        <w:ind w:left="1080"/>
        <w:contextualSpacing w:val="0"/>
      </w:pPr>
      <w:r w:rsidRPr="008F21B1">
        <w:rPr>
          <w:b/>
          <w:bCs/>
        </w:rPr>
        <w:t>Proportional Allocation:</w:t>
      </w:r>
      <w:r>
        <w:t xml:space="preserve"> Available memory is allocated to each process proportional to its size.</w:t>
      </w:r>
    </w:p>
    <w:p w:rsidR="00EC0781" w:rsidRDefault="00EC0781" w:rsidP="00EC0781">
      <w:pPr>
        <w:spacing w:after="60"/>
        <w:ind w:left="360" w:firstLine="360"/>
      </w:pPr>
    </w:p>
    <w:p w:rsidR="00EC0781" w:rsidRDefault="00EC0781" w:rsidP="00EC0781">
      <w:pPr>
        <w:spacing w:after="60"/>
        <w:ind w:left="360" w:firstLine="360"/>
      </w:pPr>
    </w:p>
    <w:p w:rsidR="00EC0781" w:rsidRDefault="00EC0781" w:rsidP="00EC0781">
      <w:pPr>
        <w:spacing w:after="60"/>
        <w:ind w:left="360" w:firstLine="360"/>
      </w:pPr>
    </w:p>
    <w:p w:rsidR="00EC0781" w:rsidRDefault="00EC0781" w:rsidP="00EC0781">
      <w:pPr>
        <w:spacing w:after="60"/>
        <w:ind w:left="360" w:firstLine="360"/>
      </w:pPr>
    </w:p>
    <w:p w:rsidR="00276147" w:rsidRDefault="00276147" w:rsidP="00AC0F6F">
      <w:pPr>
        <w:ind w:left="360" w:firstLine="360"/>
      </w:pPr>
    </w:p>
    <w:p w:rsidR="00276147" w:rsidRDefault="00276147" w:rsidP="00AC0F6F">
      <w:pPr>
        <w:ind w:left="360" w:firstLine="360"/>
      </w:pPr>
    </w:p>
    <w:p w:rsidR="00212268" w:rsidRDefault="00212268" w:rsidP="00AC0F6F">
      <w:pPr>
        <w:ind w:left="360" w:firstLine="360"/>
        <w:rPr>
          <w:rFonts w:asciiTheme="majorHAnsi" w:eastAsiaTheme="majorEastAsia" w:hAnsiTheme="majorHAnsi" w:cstheme="majorBidi"/>
          <w:b/>
          <w:bCs/>
          <w:color w:val="4F81BD" w:themeColor="accent1"/>
        </w:rPr>
      </w:pPr>
      <w:r>
        <w:br w:type="page"/>
      </w:r>
    </w:p>
    <w:p w:rsidR="00D2116D" w:rsidRPr="005A6032" w:rsidRDefault="00D2116D" w:rsidP="00CA3BC3">
      <w:pPr>
        <w:pStyle w:val="Heading3"/>
        <w:spacing w:before="240" w:after="120"/>
      </w:pPr>
      <w:bookmarkStart w:id="15" w:name="_Toc232672671"/>
      <w:r>
        <w:lastRenderedPageBreak/>
        <w:t>Theory</w:t>
      </w:r>
      <w:bookmarkEnd w:id="15"/>
    </w:p>
    <w:tbl>
      <w:tblPr>
        <w:tblStyle w:val="TableGrid"/>
        <w:tblW w:w="1079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36"/>
        <w:gridCol w:w="10163"/>
      </w:tblGrid>
      <w:tr w:rsidR="00C61AD9" w:rsidRPr="0029337E" w:rsidTr="00FB6E80">
        <w:tc>
          <w:tcPr>
            <w:tcW w:w="636" w:type="dxa"/>
          </w:tcPr>
          <w:p w:rsidR="00C61AD9" w:rsidRDefault="00E5653B" w:rsidP="002B0EC4">
            <w:pPr>
              <w:rPr>
                <w:rFonts w:asciiTheme="majorBidi" w:hAnsiTheme="majorBidi" w:cstheme="majorBidi"/>
                <w:b/>
                <w:bCs/>
                <w:szCs w:val="24"/>
              </w:rPr>
            </w:pPr>
            <w:r>
              <w:rPr>
                <w:rFonts w:asciiTheme="majorBidi" w:hAnsiTheme="majorBidi" w:cstheme="majorBidi"/>
                <w:b/>
                <w:bCs/>
                <w:szCs w:val="24"/>
              </w:rPr>
              <w:t>4.1</w:t>
            </w:r>
          </w:p>
        </w:tc>
        <w:tc>
          <w:tcPr>
            <w:tcW w:w="10163" w:type="dxa"/>
          </w:tcPr>
          <w:p w:rsidR="00C61AD9" w:rsidRDefault="00143C63"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The Memory Manager and Its Job</w:t>
            </w:r>
            <w:r w:rsidR="005A1968">
              <w:rPr>
                <w:rFonts w:asciiTheme="majorBidi" w:hAnsiTheme="majorBidi" w:cstheme="majorBidi"/>
                <w:b/>
                <w:bCs/>
                <w:szCs w:val="24"/>
              </w:rPr>
              <w:t>s</w:t>
            </w:r>
          </w:p>
          <w:p w:rsidR="007E47BF" w:rsidRDefault="008605D2" w:rsidP="00766CEA">
            <w:pPr>
              <w:spacing w:after="120"/>
              <w:ind w:firstLine="360"/>
              <w:jc w:val="both"/>
            </w:pPr>
            <w:r>
              <w:t xml:space="preserve">The part of the operating system that manages the memory hierarchy is called the </w:t>
            </w:r>
            <w:r w:rsidRPr="007E47BF">
              <w:rPr>
                <w:i/>
                <w:iCs/>
              </w:rPr>
              <w:t>memory manager</w:t>
            </w:r>
            <w:r>
              <w:t>. Its job</w:t>
            </w:r>
            <w:r w:rsidR="00766CEA">
              <w:t>s</w:t>
            </w:r>
            <w:r>
              <w:t xml:space="preserve"> </w:t>
            </w:r>
            <w:r w:rsidR="00766CEA">
              <w:t>are</w:t>
            </w:r>
            <w:r w:rsidR="007E47BF">
              <w:t>:</w:t>
            </w:r>
          </w:p>
          <w:p w:rsidR="009074EF" w:rsidRPr="009074EF" w:rsidRDefault="00107B85" w:rsidP="000113EB">
            <w:pPr>
              <w:pStyle w:val="ListParagraph"/>
              <w:numPr>
                <w:ilvl w:val="0"/>
                <w:numId w:val="91"/>
              </w:numPr>
              <w:spacing w:after="120"/>
              <w:jc w:val="both"/>
              <w:rPr>
                <w:rFonts w:asciiTheme="majorBidi" w:hAnsiTheme="majorBidi" w:cstheme="majorBidi"/>
                <w:szCs w:val="24"/>
              </w:rPr>
            </w:pPr>
            <w:r>
              <w:t>T</w:t>
            </w:r>
            <w:r w:rsidR="008605D2">
              <w:t>o keep track of which parts of memory are in use and which parts are not in use</w:t>
            </w:r>
            <w:r w:rsidR="009074EF">
              <w:t>.</w:t>
            </w:r>
          </w:p>
          <w:p w:rsidR="009074EF" w:rsidRPr="009074EF" w:rsidRDefault="009074EF" w:rsidP="000113EB">
            <w:pPr>
              <w:pStyle w:val="ListParagraph"/>
              <w:numPr>
                <w:ilvl w:val="0"/>
                <w:numId w:val="91"/>
              </w:numPr>
              <w:spacing w:after="120"/>
              <w:jc w:val="both"/>
              <w:rPr>
                <w:rFonts w:asciiTheme="majorBidi" w:hAnsiTheme="majorBidi" w:cstheme="majorBidi"/>
                <w:szCs w:val="24"/>
              </w:rPr>
            </w:pPr>
            <w:r>
              <w:t>T</w:t>
            </w:r>
            <w:r w:rsidR="008605D2">
              <w:t>o allocate memory to processes when they need it and deallocate it when they are done</w:t>
            </w:r>
            <w:r w:rsidR="00F37775">
              <w:t>.</w:t>
            </w:r>
          </w:p>
          <w:p w:rsidR="00143C63" w:rsidRPr="00107B85" w:rsidRDefault="009074EF" w:rsidP="000113EB">
            <w:pPr>
              <w:pStyle w:val="ListParagraph"/>
              <w:numPr>
                <w:ilvl w:val="0"/>
                <w:numId w:val="91"/>
              </w:numPr>
              <w:spacing w:after="120"/>
              <w:jc w:val="both"/>
              <w:rPr>
                <w:rFonts w:asciiTheme="majorBidi" w:hAnsiTheme="majorBidi" w:cstheme="majorBidi"/>
                <w:szCs w:val="24"/>
              </w:rPr>
            </w:pPr>
            <w:r>
              <w:t>T</w:t>
            </w:r>
            <w:r w:rsidR="008605D2">
              <w:t>o manage swapping between main memory and disk when main memory is too small to hold all the processes.</w:t>
            </w:r>
          </w:p>
        </w:tc>
      </w:tr>
      <w:tr w:rsidR="005B4B55" w:rsidRPr="0029337E" w:rsidTr="00FB6E80">
        <w:tc>
          <w:tcPr>
            <w:tcW w:w="636" w:type="dxa"/>
          </w:tcPr>
          <w:p w:rsidR="005B4B55" w:rsidRDefault="005B4B55" w:rsidP="002B0EC4">
            <w:pPr>
              <w:rPr>
                <w:rFonts w:asciiTheme="majorBidi" w:hAnsiTheme="majorBidi" w:cstheme="majorBidi"/>
                <w:b/>
                <w:bCs/>
                <w:szCs w:val="24"/>
              </w:rPr>
            </w:pPr>
            <w:r>
              <w:rPr>
                <w:rFonts w:asciiTheme="majorBidi" w:hAnsiTheme="majorBidi" w:cstheme="majorBidi"/>
                <w:b/>
                <w:bCs/>
                <w:szCs w:val="24"/>
              </w:rPr>
              <w:t>4.2</w:t>
            </w:r>
          </w:p>
        </w:tc>
        <w:tc>
          <w:tcPr>
            <w:tcW w:w="10163" w:type="dxa"/>
          </w:tcPr>
          <w:p w:rsidR="005B4B55" w:rsidRDefault="002A1E1F"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Memory Management Systems</w:t>
            </w:r>
          </w:p>
          <w:p w:rsidR="002A1E1F" w:rsidRPr="002A1E1F" w:rsidRDefault="004005A4" w:rsidP="00EB2917">
            <w:pPr>
              <w:spacing w:after="240"/>
              <w:jc w:val="center"/>
              <w:rPr>
                <w:rFonts w:asciiTheme="majorBidi" w:hAnsiTheme="majorBidi" w:cstheme="majorBidi"/>
                <w:szCs w:val="24"/>
              </w:rPr>
            </w:pPr>
            <w:r>
              <w:rPr>
                <w:rFonts w:asciiTheme="majorBidi" w:hAnsiTheme="majorBidi" w:cstheme="majorBidi"/>
                <w:noProof/>
                <w:szCs w:val="24"/>
              </w:rPr>
              <w:drawing>
                <wp:inline distT="0" distB="0" distL="0" distR="0">
                  <wp:extent cx="6214812" cy="2387150"/>
                  <wp:effectExtent l="19050" t="0" r="52638"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c>
      </w:tr>
      <w:tr w:rsidR="007179AE" w:rsidRPr="0029337E" w:rsidTr="00FB6E80">
        <w:tc>
          <w:tcPr>
            <w:tcW w:w="636" w:type="dxa"/>
          </w:tcPr>
          <w:p w:rsidR="007179AE" w:rsidRDefault="007179AE" w:rsidP="002B0EC4">
            <w:pPr>
              <w:rPr>
                <w:rFonts w:asciiTheme="majorBidi" w:hAnsiTheme="majorBidi" w:cstheme="majorBidi"/>
                <w:b/>
                <w:bCs/>
                <w:szCs w:val="24"/>
              </w:rPr>
            </w:pPr>
            <w:r>
              <w:rPr>
                <w:rFonts w:asciiTheme="majorBidi" w:hAnsiTheme="majorBidi" w:cstheme="majorBidi"/>
                <w:b/>
                <w:bCs/>
                <w:szCs w:val="24"/>
              </w:rPr>
              <w:t>4.3</w:t>
            </w:r>
          </w:p>
        </w:tc>
        <w:tc>
          <w:tcPr>
            <w:tcW w:w="10163" w:type="dxa"/>
          </w:tcPr>
          <w:p w:rsidR="007179AE" w:rsidRDefault="002416CB" w:rsidP="002B0EC4">
            <w:pPr>
              <w:spacing w:after="120"/>
              <w:ind w:firstLine="360"/>
              <w:jc w:val="both"/>
              <w:rPr>
                <w:rFonts w:asciiTheme="majorBidi" w:hAnsiTheme="majorBidi" w:cstheme="majorBidi"/>
                <w:b/>
                <w:bCs/>
                <w:szCs w:val="24"/>
              </w:rPr>
            </w:pPr>
            <w:r w:rsidRPr="002416CB">
              <w:rPr>
                <w:rFonts w:asciiTheme="majorBidi" w:hAnsiTheme="majorBidi" w:cstheme="majorBidi"/>
                <w:bCs/>
                <w:noProof/>
                <w:szCs w:val="24"/>
              </w:rPr>
              <w:pict>
                <v:group id="_x0000_s1689" editas="canvas" style="position:absolute;left:0;text-align:left;margin-left:235.35pt;margin-top:22.75pt;width:265.25pt;height:154.85pt;z-index:251723776;mso-position-horizontal-relative:margin;mso-position-vertical-relative:margin" coordorigin="1360,730" coordsize="5305,3097">
                  <o:lock v:ext="edit" aspectratio="t"/>
                  <v:shape id="_x0000_s1688" type="#_x0000_t75" style="position:absolute;left:1360;top:730;width:5305;height:3097" o:preferrelative="f">
                    <v:fill o:detectmouseclick="t"/>
                    <v:path o:extrusionok="t" o:connecttype="none"/>
                    <o:lock v:ext="edit" text="t"/>
                  </v:shape>
                  <v:shape id="_x0000_s1690" type="#_x0000_t75" style="position:absolute;left:1360;top:730;width:5216;height:2492">
                    <v:imagedata r:id="rId40" o:title=""/>
                  </v:shape>
                  <v:shape id="_x0000_s1691" type="#_x0000_t202" style="position:absolute;left:1377;top:3267;width:5288;height:560;v-text-anchor:middle" stroked="f">
                    <v:fill opacity="0"/>
                    <v:textbox style="mso-next-textbox:#_x0000_s1691" inset="0,0,0,0">
                      <w:txbxContent>
                        <w:p w:rsidR="00D71EDD" w:rsidRPr="00E94386" w:rsidRDefault="00D71EDD" w:rsidP="00E94386">
                          <w:pPr>
                            <w:pStyle w:val="Caption"/>
                            <w:rPr>
                              <w:b w:val="0"/>
                              <w:bCs w:val="0"/>
                              <w:color w:val="0070C0"/>
                            </w:rPr>
                          </w:pPr>
                          <w:r w:rsidRPr="00E94386">
                            <w:rPr>
                              <w:color w:val="0070C0"/>
                            </w:rPr>
                            <w:t>Figure 4.3:</w:t>
                          </w:r>
                          <w:r w:rsidRPr="00E94386">
                            <w:rPr>
                              <w:b w:val="0"/>
                              <w:bCs w:val="0"/>
                              <w:color w:val="0070C0"/>
                            </w:rPr>
                            <w:t xml:space="preserve"> Three simple ways of organizing memory with an operating </w:t>
                          </w:r>
                          <w:r>
                            <w:rPr>
                              <w:b w:val="0"/>
                              <w:bCs w:val="0"/>
                              <w:color w:val="0070C0"/>
                            </w:rPr>
                            <w:br/>
                          </w:r>
                          <w:r>
                            <w:rPr>
                              <w:b w:val="0"/>
                              <w:bCs w:val="0"/>
                              <w:color w:val="0070C0"/>
                            </w:rPr>
                            <w:tab/>
                            <w:t xml:space="preserve">    </w:t>
                          </w:r>
                          <w:r w:rsidRPr="00E94386">
                            <w:rPr>
                              <w:b w:val="0"/>
                              <w:bCs w:val="0"/>
                              <w:color w:val="0070C0"/>
                            </w:rPr>
                            <w:t>system</w:t>
                          </w:r>
                          <w:r>
                            <w:rPr>
                              <w:b w:val="0"/>
                              <w:bCs w:val="0"/>
                              <w:color w:val="0070C0"/>
                            </w:rPr>
                            <w:t xml:space="preserve"> </w:t>
                          </w:r>
                          <w:r w:rsidRPr="00E94386">
                            <w:rPr>
                              <w:b w:val="0"/>
                              <w:bCs w:val="0"/>
                              <w:color w:val="0070C0"/>
                            </w:rPr>
                            <w:t>and one user process. Other possibilities also exist.</w:t>
                          </w:r>
                        </w:p>
                      </w:txbxContent>
                    </v:textbox>
                  </v:shape>
                  <w10:wrap type="square" anchorx="margin" anchory="margin"/>
                </v:group>
              </w:pict>
            </w:r>
            <w:r w:rsidR="00B96FC0">
              <w:rPr>
                <w:rFonts w:asciiTheme="majorBidi" w:hAnsiTheme="majorBidi" w:cstheme="majorBidi"/>
                <w:b/>
                <w:bCs/>
                <w:szCs w:val="24"/>
              </w:rPr>
              <w:t>Monoprogramming Without Swapping or Paging</w:t>
            </w:r>
          </w:p>
          <w:p w:rsidR="00B96FC0" w:rsidRDefault="00FA1C41" w:rsidP="00E94386">
            <w:pPr>
              <w:spacing w:after="120"/>
              <w:ind w:firstLine="360"/>
              <w:jc w:val="both"/>
            </w:pPr>
            <w:r>
              <w:t xml:space="preserve">The simplest possible memory management scheme is to run just one program at a time, sharing the memory between that program and the operating system. Three variations on this theme are shown in the </w:t>
            </w:r>
            <w:r w:rsidRPr="00F5294F">
              <w:rPr>
                <w:i/>
                <w:iCs/>
              </w:rPr>
              <w:t>figure</w:t>
            </w:r>
            <w:r w:rsidR="00E94386">
              <w:t xml:space="preserve"> 4.3</w:t>
            </w:r>
            <w:r>
              <w:t>.</w:t>
            </w:r>
          </w:p>
          <w:p w:rsidR="00D1506E" w:rsidRDefault="00D1506E" w:rsidP="007D33B0">
            <w:pPr>
              <w:pStyle w:val="Caption"/>
              <w:tabs>
                <w:tab w:val="left" w:pos="2862"/>
              </w:tabs>
              <w:spacing w:after="240"/>
              <w:rPr>
                <w:rFonts w:asciiTheme="majorBidi" w:hAnsiTheme="majorBidi" w:cstheme="majorBidi"/>
                <w:bCs w:val="0"/>
                <w:szCs w:val="24"/>
              </w:rPr>
            </w:pPr>
          </w:p>
          <w:p w:rsidR="00EB2917" w:rsidRDefault="00EB2917" w:rsidP="00EB2917"/>
          <w:p w:rsidR="00EB2917" w:rsidRDefault="00EB2917" w:rsidP="00EB2917"/>
          <w:p w:rsidR="00EB2917" w:rsidRDefault="00EB2917" w:rsidP="00EB2917"/>
          <w:p w:rsidR="00EB2917" w:rsidRPr="00EB2917" w:rsidRDefault="00EB2917" w:rsidP="00EB2917"/>
        </w:tc>
      </w:tr>
      <w:tr w:rsidR="00B80CA8" w:rsidRPr="0029337E" w:rsidTr="00FB6E80">
        <w:tc>
          <w:tcPr>
            <w:tcW w:w="636" w:type="dxa"/>
          </w:tcPr>
          <w:p w:rsidR="00B80CA8" w:rsidRDefault="00B80CA8" w:rsidP="002B0EC4">
            <w:pPr>
              <w:rPr>
                <w:rFonts w:asciiTheme="majorBidi" w:hAnsiTheme="majorBidi" w:cstheme="majorBidi"/>
                <w:b/>
                <w:bCs/>
                <w:szCs w:val="24"/>
              </w:rPr>
            </w:pPr>
            <w:r>
              <w:rPr>
                <w:rFonts w:asciiTheme="majorBidi" w:hAnsiTheme="majorBidi" w:cstheme="majorBidi"/>
                <w:b/>
                <w:bCs/>
                <w:szCs w:val="24"/>
              </w:rPr>
              <w:t>4.4</w:t>
            </w:r>
          </w:p>
        </w:tc>
        <w:tc>
          <w:tcPr>
            <w:tcW w:w="10163" w:type="dxa"/>
          </w:tcPr>
          <w:p w:rsidR="00B80CA8" w:rsidRDefault="0056473B"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Multiprogramming with Fixed Partitions</w:t>
            </w:r>
          </w:p>
          <w:p w:rsidR="0056473B" w:rsidRDefault="005316C3" w:rsidP="002B0EC4">
            <w:pPr>
              <w:spacing w:after="120"/>
              <w:ind w:firstLine="360"/>
              <w:jc w:val="both"/>
            </w:pPr>
            <w:r>
              <w:t xml:space="preserve">The easiest way to achieve multiprogramming is simply to divide memory up into </w:t>
            </w:r>
            <w:r>
              <w:rPr>
                <w:i/>
                <w:iCs/>
              </w:rPr>
              <w:t xml:space="preserve">n </w:t>
            </w:r>
            <w:r>
              <w:t>(possibly unequal) partitions. This partitioning can, for example, be done manually when the system is started up.</w:t>
            </w:r>
          </w:p>
          <w:p w:rsidR="005316C3" w:rsidRPr="0063144A" w:rsidRDefault="0063144A" w:rsidP="0063144A">
            <w:pPr>
              <w:spacing w:after="120"/>
              <w:ind w:firstLine="360"/>
              <w:jc w:val="both"/>
              <w:rPr>
                <w:b/>
                <w:i/>
              </w:rPr>
            </w:pPr>
            <w:r w:rsidRPr="0063144A">
              <w:rPr>
                <w:b/>
                <w:i/>
              </w:rPr>
              <w:t>Implementation Technique 1: Separate Input Queues for Each Partition</w:t>
            </w:r>
          </w:p>
          <w:p w:rsidR="0063144A" w:rsidRDefault="007C7CC8" w:rsidP="0063144A">
            <w:pPr>
              <w:spacing w:after="120"/>
              <w:ind w:firstLine="360"/>
              <w:jc w:val="both"/>
            </w:pPr>
            <w:r>
              <w:t>When a job arrives, it can be put into the input queue for the smallest partition large enough to hold it.</w:t>
            </w:r>
          </w:p>
          <w:p w:rsidR="00340326" w:rsidRPr="00340326" w:rsidRDefault="0028085E" w:rsidP="00340326">
            <w:pPr>
              <w:spacing w:after="120"/>
              <w:ind w:firstLine="792"/>
              <w:jc w:val="both"/>
              <w:rPr>
                <w:rFonts w:asciiTheme="majorBidi" w:hAnsiTheme="majorBidi" w:cstheme="majorBidi"/>
                <w:b/>
                <w:bCs/>
                <w:i/>
                <w:color w:val="336600"/>
                <w:szCs w:val="24"/>
              </w:rPr>
            </w:pPr>
            <w:r>
              <w:rPr>
                <w:rFonts w:asciiTheme="majorBidi" w:hAnsiTheme="majorBidi" w:cstheme="majorBidi"/>
                <w:b/>
                <w:bCs/>
                <w:i/>
                <w:color w:val="336600"/>
                <w:szCs w:val="24"/>
              </w:rPr>
              <w:t>Disa</w:t>
            </w:r>
            <w:r w:rsidR="00340326" w:rsidRPr="00340326">
              <w:rPr>
                <w:rFonts w:asciiTheme="majorBidi" w:hAnsiTheme="majorBidi" w:cstheme="majorBidi"/>
                <w:b/>
                <w:bCs/>
                <w:i/>
                <w:color w:val="336600"/>
                <w:szCs w:val="24"/>
              </w:rPr>
              <w:t>dvantages</w:t>
            </w:r>
          </w:p>
          <w:p w:rsidR="00340326" w:rsidRPr="005D67BB" w:rsidRDefault="0028085E" w:rsidP="000113EB">
            <w:pPr>
              <w:pStyle w:val="ListParagraph"/>
              <w:numPr>
                <w:ilvl w:val="0"/>
                <w:numId w:val="92"/>
              </w:numPr>
              <w:spacing w:after="120"/>
              <w:jc w:val="both"/>
              <w:rPr>
                <w:rFonts w:asciiTheme="majorBidi" w:hAnsiTheme="majorBidi" w:cstheme="majorBidi"/>
                <w:bCs/>
                <w:szCs w:val="24"/>
              </w:rPr>
            </w:pPr>
            <w:r>
              <w:t xml:space="preserve">Since the partitions are fixed in this scheme, any space in a partition not used by a job is lost. This is called </w:t>
            </w:r>
            <w:r w:rsidRPr="0028085E">
              <w:rPr>
                <w:i/>
              </w:rPr>
              <w:t>internal fragmentation</w:t>
            </w:r>
            <w:r>
              <w:t>.</w:t>
            </w:r>
          </w:p>
          <w:p w:rsidR="005D67BB" w:rsidRPr="0028085E" w:rsidRDefault="005D67BB" w:rsidP="000113EB">
            <w:pPr>
              <w:pStyle w:val="ListParagraph"/>
              <w:numPr>
                <w:ilvl w:val="0"/>
                <w:numId w:val="92"/>
              </w:numPr>
              <w:spacing w:after="240"/>
              <w:contextualSpacing w:val="0"/>
              <w:jc w:val="both"/>
              <w:rPr>
                <w:rFonts w:asciiTheme="majorBidi" w:hAnsiTheme="majorBidi" w:cstheme="majorBidi"/>
                <w:bCs/>
                <w:szCs w:val="24"/>
              </w:rPr>
            </w:pPr>
            <w:r>
              <w:t>If the queue for a large partition is empty but the queue for a small partition is full, then small jobs have to wait to get into memory, even though plenty of memory is free.</w:t>
            </w:r>
          </w:p>
          <w:p w:rsidR="00EB2917" w:rsidRDefault="00EB2917" w:rsidP="00813F9F">
            <w:pPr>
              <w:spacing w:after="120"/>
              <w:ind w:firstLine="360"/>
              <w:jc w:val="both"/>
              <w:rPr>
                <w:b/>
                <w:i/>
              </w:rPr>
            </w:pPr>
          </w:p>
          <w:p w:rsidR="00813F9F" w:rsidRPr="0063144A" w:rsidRDefault="00813F9F" w:rsidP="00813F9F">
            <w:pPr>
              <w:spacing w:after="120"/>
              <w:ind w:firstLine="360"/>
              <w:jc w:val="both"/>
              <w:rPr>
                <w:b/>
                <w:i/>
              </w:rPr>
            </w:pPr>
            <w:r w:rsidRPr="0063144A">
              <w:rPr>
                <w:b/>
                <w:i/>
              </w:rPr>
              <w:lastRenderedPageBreak/>
              <w:t xml:space="preserve">Implementation Technique </w:t>
            </w:r>
            <w:r w:rsidR="00096E48">
              <w:rPr>
                <w:b/>
                <w:i/>
              </w:rPr>
              <w:t>2</w:t>
            </w:r>
            <w:r w:rsidRPr="0063144A">
              <w:rPr>
                <w:b/>
                <w:i/>
              </w:rPr>
              <w:t xml:space="preserve">: </w:t>
            </w:r>
            <w:r w:rsidR="00096E48">
              <w:rPr>
                <w:b/>
                <w:i/>
              </w:rPr>
              <w:t>Single</w:t>
            </w:r>
            <w:r w:rsidRPr="0063144A">
              <w:rPr>
                <w:b/>
                <w:i/>
              </w:rPr>
              <w:t xml:space="preserve"> Input Queue for </w:t>
            </w:r>
            <w:r w:rsidR="00096E48">
              <w:rPr>
                <w:b/>
                <w:i/>
              </w:rPr>
              <w:t>All the</w:t>
            </w:r>
            <w:r w:rsidRPr="0063144A">
              <w:rPr>
                <w:b/>
                <w:i/>
              </w:rPr>
              <w:t xml:space="preserve"> P</w:t>
            </w:r>
            <w:r w:rsidR="00096E48">
              <w:rPr>
                <w:b/>
                <w:i/>
              </w:rPr>
              <w:t>artitions</w:t>
            </w:r>
          </w:p>
          <w:p w:rsidR="00813F9F" w:rsidRPr="00246823" w:rsidRDefault="00246823" w:rsidP="0063144A">
            <w:pPr>
              <w:spacing w:after="120"/>
              <w:ind w:firstLine="360"/>
              <w:jc w:val="both"/>
              <w:rPr>
                <w:rFonts w:asciiTheme="majorBidi" w:hAnsiTheme="majorBidi" w:cstheme="majorBidi"/>
                <w:b/>
                <w:bCs/>
                <w:i/>
                <w:color w:val="336600"/>
                <w:szCs w:val="24"/>
              </w:rPr>
            </w:pPr>
            <w:r w:rsidRPr="00246823">
              <w:rPr>
                <w:rFonts w:asciiTheme="majorBidi" w:hAnsiTheme="majorBidi" w:cstheme="majorBidi"/>
                <w:b/>
                <w:bCs/>
                <w:i/>
                <w:color w:val="336600"/>
                <w:szCs w:val="24"/>
              </w:rPr>
              <w:t>Algorithm 1:</w:t>
            </w:r>
          </w:p>
          <w:p w:rsidR="00246823" w:rsidRDefault="003D0DEE" w:rsidP="0063144A">
            <w:pPr>
              <w:spacing w:after="120"/>
              <w:ind w:firstLine="360"/>
              <w:jc w:val="both"/>
            </w:pPr>
            <w:r>
              <w:t>Whenever a partition becomes free, the job closest to the front of the queue that fits in it could be loaded into the empty partition and run.</w:t>
            </w:r>
          </w:p>
          <w:p w:rsidR="00CD3B49" w:rsidRDefault="00CD3B49" w:rsidP="0063144A">
            <w:pPr>
              <w:spacing w:after="120"/>
              <w:ind w:firstLine="360"/>
              <w:jc w:val="both"/>
            </w:pPr>
            <w:r w:rsidRPr="00CD3B49">
              <w:rPr>
                <w:b/>
              </w:rPr>
              <w:t>Disadvantage:</w:t>
            </w:r>
            <w:r>
              <w:t xml:space="preserve"> A large partition could be wasted on a small job.</w:t>
            </w:r>
          </w:p>
          <w:p w:rsidR="006D49FC" w:rsidRPr="00246823" w:rsidRDefault="002416CB" w:rsidP="006D49FC">
            <w:pPr>
              <w:spacing w:after="120"/>
              <w:ind w:firstLine="360"/>
              <w:jc w:val="both"/>
              <w:rPr>
                <w:rFonts w:asciiTheme="majorBidi" w:hAnsiTheme="majorBidi" w:cstheme="majorBidi"/>
                <w:b/>
                <w:bCs/>
                <w:i/>
                <w:color w:val="336600"/>
                <w:szCs w:val="24"/>
              </w:rPr>
            </w:pPr>
            <w:r w:rsidRPr="002416CB">
              <w:rPr>
                <w:rFonts w:asciiTheme="majorBidi" w:hAnsiTheme="majorBidi" w:cstheme="majorBidi"/>
                <w:bCs/>
                <w:noProof/>
                <w:szCs w:val="24"/>
              </w:rPr>
              <w:pict>
                <v:group id="_x0000_s1693" editas="canvas" style="position:absolute;left:0;text-align:left;margin-left:188.4pt;margin-top:1.95pt;width:310.5pt;height:210.05pt;z-index:251724800;mso-wrap-distance-left:14.4pt;mso-position-horizontal-relative:margin;mso-position-vertical-relative:margin" coordorigin="2364,1210" coordsize="4517,3055">
                  <o:lock v:ext="edit" aspectratio="t"/>
                  <v:shape id="_x0000_s1692" type="#_x0000_t75" style="position:absolute;left:2364;top:1210;width:4517;height:3055" o:preferrelative="f">
                    <v:fill o:detectmouseclick="t"/>
                    <v:path o:extrusionok="t" o:connecttype="none"/>
                    <o:lock v:ext="edit" text="t"/>
                  </v:shape>
                  <v:shape id="_x0000_s1694" type="#_x0000_t75" style="position:absolute;left:2364;top:1210;width:3807;height:2569">
                    <v:imagedata r:id="rId41" o:title=""/>
                  </v:shape>
                  <v:shape id="_x0000_s1695" type="#_x0000_t202" style="position:absolute;left:2364;top:3929;width:4517;height:336;v-text-anchor:middle" stroked="f">
                    <v:fill opacity="0"/>
                    <v:textbox style="mso-next-textbox:#_x0000_s1695" inset="0,0,0,0">
                      <w:txbxContent>
                        <w:p w:rsidR="00D71EDD" w:rsidRDefault="00D71EDD" w:rsidP="00063B71">
                          <w:pPr>
                            <w:pStyle w:val="Caption"/>
                            <w:jc w:val="center"/>
                            <w:rPr>
                              <w:b w:val="0"/>
                            </w:rPr>
                          </w:pPr>
                          <w:r>
                            <w:t xml:space="preserve">Figure 4.4: </w:t>
                          </w:r>
                          <w:r w:rsidRPr="002F2AE2">
                            <w:rPr>
                              <w:b w:val="0"/>
                            </w:rPr>
                            <w:t>(a) Fixed memory partitions with separate input queues for each partition.</w:t>
                          </w:r>
                        </w:p>
                        <w:p w:rsidR="00D71EDD" w:rsidRDefault="00D71EDD" w:rsidP="00D050A3">
                          <w:pPr>
                            <w:pStyle w:val="Caption"/>
                            <w:spacing w:after="240"/>
                            <w:rPr>
                              <w:rFonts w:asciiTheme="majorBidi" w:hAnsiTheme="majorBidi" w:cstheme="majorBidi"/>
                              <w:bCs w:val="0"/>
                              <w:szCs w:val="24"/>
                            </w:rPr>
                          </w:pPr>
                          <w:r>
                            <w:rPr>
                              <w:b w:val="0"/>
                            </w:rPr>
                            <w:tab/>
                            <w:t xml:space="preserve">   </w:t>
                          </w:r>
                          <w:r w:rsidRPr="002F2AE2">
                            <w:rPr>
                              <w:b w:val="0"/>
                            </w:rPr>
                            <w:t>(b) Fixed memory partitions with a single input queue.</w:t>
                          </w:r>
                        </w:p>
                        <w:p w:rsidR="00D71EDD" w:rsidRPr="00063B71" w:rsidRDefault="00D71EDD" w:rsidP="00063B71"/>
                      </w:txbxContent>
                    </v:textbox>
                  </v:shape>
                  <w10:wrap type="square" anchorx="margin" anchory="margin"/>
                </v:group>
              </w:pict>
            </w:r>
            <w:r w:rsidR="006D49FC" w:rsidRPr="00246823">
              <w:rPr>
                <w:rFonts w:asciiTheme="majorBidi" w:hAnsiTheme="majorBidi" w:cstheme="majorBidi"/>
                <w:b/>
                <w:bCs/>
                <w:i/>
                <w:color w:val="336600"/>
                <w:szCs w:val="24"/>
              </w:rPr>
              <w:t xml:space="preserve">Algorithm </w:t>
            </w:r>
            <w:r w:rsidR="006D49FC">
              <w:rPr>
                <w:rFonts w:asciiTheme="majorBidi" w:hAnsiTheme="majorBidi" w:cstheme="majorBidi"/>
                <w:b/>
                <w:bCs/>
                <w:i/>
                <w:color w:val="336600"/>
                <w:szCs w:val="24"/>
              </w:rPr>
              <w:t>2</w:t>
            </w:r>
            <w:r w:rsidR="006D49FC" w:rsidRPr="00246823">
              <w:rPr>
                <w:rFonts w:asciiTheme="majorBidi" w:hAnsiTheme="majorBidi" w:cstheme="majorBidi"/>
                <w:b/>
                <w:bCs/>
                <w:i/>
                <w:color w:val="336600"/>
                <w:szCs w:val="24"/>
              </w:rPr>
              <w:t>:</w:t>
            </w:r>
          </w:p>
          <w:p w:rsidR="00CD3B49" w:rsidRDefault="000D2A9A" w:rsidP="0063144A">
            <w:pPr>
              <w:spacing w:after="120"/>
              <w:ind w:firstLine="360"/>
              <w:jc w:val="both"/>
            </w:pPr>
            <w:r>
              <w:t>Search the whole input queue whenever a partition becomes free and pick the largest job that fits.</w:t>
            </w:r>
          </w:p>
          <w:p w:rsidR="007172D5" w:rsidRDefault="007172D5" w:rsidP="0063144A">
            <w:pPr>
              <w:spacing w:after="120"/>
              <w:ind w:firstLine="360"/>
              <w:jc w:val="both"/>
            </w:pPr>
            <w:r w:rsidRPr="007172D5">
              <w:rPr>
                <w:b/>
              </w:rPr>
              <w:t xml:space="preserve">Disadvantage: </w:t>
            </w:r>
            <w:r w:rsidR="00C84A6C" w:rsidRPr="00C84A6C">
              <w:t xml:space="preserve">This </w:t>
            </w:r>
            <w:r w:rsidR="00C84A6C">
              <w:t>algorithm discriminates against small jobs as being unworthy of having a whole partition, whereas usually it is desirable to give the smallest jobs (often interactive jobs) the best service, not the worst.</w:t>
            </w:r>
          </w:p>
          <w:p w:rsidR="00F25EB9" w:rsidRPr="00246823" w:rsidRDefault="00F25EB9" w:rsidP="00F25EB9">
            <w:pPr>
              <w:spacing w:after="120"/>
              <w:ind w:firstLine="360"/>
              <w:jc w:val="both"/>
              <w:rPr>
                <w:rFonts w:asciiTheme="majorBidi" w:hAnsiTheme="majorBidi" w:cstheme="majorBidi"/>
                <w:b/>
                <w:bCs/>
                <w:i/>
                <w:color w:val="336600"/>
                <w:szCs w:val="24"/>
              </w:rPr>
            </w:pPr>
            <w:r w:rsidRPr="00246823">
              <w:rPr>
                <w:rFonts w:asciiTheme="majorBidi" w:hAnsiTheme="majorBidi" w:cstheme="majorBidi"/>
                <w:b/>
                <w:bCs/>
                <w:i/>
                <w:color w:val="336600"/>
                <w:szCs w:val="24"/>
              </w:rPr>
              <w:t xml:space="preserve">Algorithm </w:t>
            </w:r>
            <w:r>
              <w:rPr>
                <w:rFonts w:asciiTheme="majorBidi" w:hAnsiTheme="majorBidi" w:cstheme="majorBidi"/>
                <w:b/>
                <w:bCs/>
                <w:i/>
                <w:color w:val="336600"/>
                <w:szCs w:val="24"/>
              </w:rPr>
              <w:t>3</w:t>
            </w:r>
            <w:r w:rsidRPr="00246823">
              <w:rPr>
                <w:rFonts w:asciiTheme="majorBidi" w:hAnsiTheme="majorBidi" w:cstheme="majorBidi"/>
                <w:b/>
                <w:bCs/>
                <w:i/>
                <w:color w:val="336600"/>
                <w:szCs w:val="24"/>
              </w:rPr>
              <w:t>:</w:t>
            </w:r>
          </w:p>
          <w:p w:rsidR="00A75F57" w:rsidRPr="0056473B" w:rsidRDefault="005F541D" w:rsidP="00CB6F70">
            <w:pPr>
              <w:spacing w:after="120"/>
              <w:ind w:firstLine="360"/>
              <w:jc w:val="both"/>
              <w:rPr>
                <w:rFonts w:asciiTheme="majorBidi" w:hAnsiTheme="majorBidi" w:cstheme="majorBidi"/>
                <w:bCs/>
                <w:szCs w:val="24"/>
              </w:rPr>
            </w:pPr>
            <w:r>
              <w:t xml:space="preserve">Have a rule stating that a job that is eligible to run may not be skipped over more than </w:t>
            </w:r>
            <w:r>
              <w:rPr>
                <w:i/>
                <w:iCs/>
              </w:rPr>
              <w:t xml:space="preserve">k </w:t>
            </w:r>
            <w:r>
              <w:t xml:space="preserve">times. Each time it is skipped over, it gets one point. When it has acquired </w:t>
            </w:r>
            <w:r>
              <w:rPr>
                <w:i/>
                <w:iCs/>
              </w:rPr>
              <w:t xml:space="preserve">k </w:t>
            </w:r>
            <w:r>
              <w:t>points, it may not be skipped again.</w:t>
            </w:r>
          </w:p>
        </w:tc>
      </w:tr>
      <w:tr w:rsidR="00CB6F70" w:rsidRPr="0029337E" w:rsidTr="00FB6E80">
        <w:tc>
          <w:tcPr>
            <w:tcW w:w="636" w:type="dxa"/>
          </w:tcPr>
          <w:p w:rsidR="00CB6F70" w:rsidRDefault="00CB6F70" w:rsidP="002B0EC4">
            <w:pPr>
              <w:rPr>
                <w:rFonts w:asciiTheme="majorBidi" w:hAnsiTheme="majorBidi" w:cstheme="majorBidi"/>
                <w:b/>
                <w:bCs/>
                <w:szCs w:val="24"/>
              </w:rPr>
            </w:pPr>
            <w:r>
              <w:rPr>
                <w:rFonts w:asciiTheme="majorBidi" w:hAnsiTheme="majorBidi" w:cstheme="majorBidi"/>
                <w:b/>
                <w:bCs/>
                <w:szCs w:val="24"/>
              </w:rPr>
              <w:lastRenderedPageBreak/>
              <w:t>4.5</w:t>
            </w:r>
          </w:p>
        </w:tc>
        <w:tc>
          <w:tcPr>
            <w:tcW w:w="10163" w:type="dxa"/>
          </w:tcPr>
          <w:p w:rsidR="00CB6F70" w:rsidRDefault="005D7F25"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Issues with Multiprogramming</w:t>
            </w:r>
          </w:p>
          <w:p w:rsidR="005D7F25" w:rsidRPr="00BD2C5C" w:rsidRDefault="00B474B8" w:rsidP="004E6971">
            <w:pPr>
              <w:spacing w:after="120"/>
              <w:ind w:firstLine="360"/>
              <w:jc w:val="both"/>
              <w:rPr>
                <w:rFonts w:asciiTheme="majorBidi" w:hAnsiTheme="majorBidi" w:cstheme="majorBidi"/>
                <w:b/>
                <w:bCs/>
                <w:color w:val="C00000"/>
                <w:szCs w:val="24"/>
              </w:rPr>
            </w:pPr>
            <w:r w:rsidRPr="00BD2C5C">
              <w:rPr>
                <w:rFonts w:asciiTheme="majorBidi" w:hAnsiTheme="majorBidi" w:cstheme="majorBidi"/>
                <w:b/>
                <w:bCs/>
                <w:color w:val="C00000"/>
                <w:szCs w:val="24"/>
              </w:rPr>
              <w:t>Modeling Multiprogramming – How many processes should be in memory at a time</w:t>
            </w:r>
            <w:r w:rsidR="001E78CD">
              <w:rPr>
                <w:rFonts w:asciiTheme="majorBidi" w:hAnsiTheme="majorBidi" w:cstheme="majorBidi"/>
                <w:b/>
                <w:bCs/>
                <w:color w:val="C00000"/>
                <w:szCs w:val="24"/>
              </w:rPr>
              <w:t xml:space="preserve"> so that the CPU is</w:t>
            </w:r>
            <w:r w:rsidR="00564948">
              <w:rPr>
                <w:rFonts w:asciiTheme="majorBidi" w:hAnsiTheme="majorBidi" w:cstheme="majorBidi"/>
                <w:b/>
                <w:bCs/>
                <w:color w:val="C00000"/>
                <w:szCs w:val="24"/>
              </w:rPr>
              <w:t xml:space="preserve"> fully</w:t>
            </w:r>
            <w:r w:rsidR="001E78CD">
              <w:rPr>
                <w:rFonts w:asciiTheme="majorBidi" w:hAnsiTheme="majorBidi" w:cstheme="majorBidi"/>
                <w:b/>
                <w:bCs/>
                <w:color w:val="C00000"/>
                <w:szCs w:val="24"/>
              </w:rPr>
              <w:t xml:space="preserve"> utilized</w:t>
            </w:r>
            <w:r w:rsidRPr="00BD2C5C">
              <w:rPr>
                <w:rFonts w:asciiTheme="majorBidi" w:hAnsiTheme="majorBidi" w:cstheme="majorBidi"/>
                <w:b/>
                <w:bCs/>
                <w:color w:val="C00000"/>
                <w:szCs w:val="24"/>
              </w:rPr>
              <w:t>?</w:t>
            </w:r>
          </w:p>
          <w:p w:rsidR="00496C37" w:rsidRDefault="00D2751A" w:rsidP="002B0EC4">
            <w:pPr>
              <w:spacing w:after="120"/>
              <w:ind w:firstLine="360"/>
              <w:jc w:val="both"/>
              <w:rPr>
                <w:rFonts w:asciiTheme="majorBidi" w:hAnsiTheme="majorBidi" w:cstheme="majorBidi"/>
                <w:szCs w:val="24"/>
              </w:rPr>
            </w:pPr>
            <w:r>
              <w:rPr>
                <w:rFonts w:asciiTheme="majorBidi" w:hAnsiTheme="majorBidi" w:cstheme="majorBidi"/>
                <w:szCs w:val="24"/>
              </w:rPr>
              <w:t>Let,</w:t>
            </w:r>
          </w:p>
          <w:p w:rsidR="00D2751A" w:rsidRDefault="00D2751A" w:rsidP="00271FA9">
            <w:pPr>
              <w:spacing w:after="120"/>
              <w:ind w:firstLine="360"/>
              <w:jc w:val="both"/>
              <w:rPr>
                <w:rFonts w:asciiTheme="majorBidi" w:hAnsiTheme="majorBidi" w:cstheme="majorBidi"/>
                <w:szCs w:val="24"/>
              </w:rPr>
            </w:pPr>
            <w:r>
              <w:rPr>
                <w:rFonts w:asciiTheme="majorBidi" w:hAnsiTheme="majorBidi" w:cstheme="majorBidi"/>
                <w:szCs w:val="24"/>
              </w:rPr>
              <w:tab/>
            </w:r>
            <w:r w:rsidR="00271FA9">
              <w:rPr>
                <w:rFonts w:asciiTheme="majorBidi" w:hAnsiTheme="majorBidi" w:cstheme="majorBidi"/>
                <w:szCs w:val="24"/>
              </w:rPr>
              <w:t xml:space="preserve">The </w:t>
            </w:r>
            <w:r w:rsidR="00271FA9" w:rsidRPr="00271FA9">
              <w:rPr>
                <w:rFonts w:asciiTheme="majorBidi" w:hAnsiTheme="majorBidi" w:cstheme="majorBidi"/>
                <w:i/>
                <w:iCs/>
                <w:szCs w:val="24"/>
              </w:rPr>
              <w:t>fraction</w:t>
            </w:r>
            <w:r w:rsidR="00271FA9">
              <w:rPr>
                <w:rFonts w:asciiTheme="majorBidi" w:hAnsiTheme="majorBidi" w:cstheme="majorBidi"/>
                <w:szCs w:val="24"/>
              </w:rPr>
              <w:t xml:space="preserve"> of time a process waits for its I/O to complete = </w:t>
            </w:r>
            <w:r w:rsidR="00271FA9" w:rsidRPr="00271FA9">
              <w:rPr>
                <w:rFonts w:asciiTheme="majorBidi" w:hAnsiTheme="majorBidi" w:cstheme="majorBidi"/>
                <w:i/>
                <w:iCs/>
                <w:szCs w:val="24"/>
              </w:rPr>
              <w:t>p</w:t>
            </w:r>
          </w:p>
          <w:p w:rsidR="00271FA9" w:rsidRDefault="00271FA9" w:rsidP="0009121F">
            <w:pPr>
              <w:spacing w:after="120"/>
              <w:ind w:firstLine="360"/>
              <w:jc w:val="both"/>
            </w:pPr>
            <w:r>
              <w:rPr>
                <w:rFonts w:asciiTheme="majorBidi" w:hAnsiTheme="majorBidi" w:cstheme="majorBidi"/>
                <w:szCs w:val="24"/>
              </w:rPr>
              <w:tab/>
            </w:r>
            <w:r w:rsidR="0009121F">
              <w:rPr>
                <w:rFonts w:asciiTheme="majorBidi" w:hAnsiTheme="majorBidi" w:cstheme="majorBidi"/>
                <w:szCs w:val="24"/>
              </w:rPr>
              <w:t xml:space="preserve">Number of </w:t>
            </w:r>
            <w:r w:rsidR="0009121F">
              <w:t xml:space="preserve">processes in memory </w:t>
            </w:r>
            <w:r w:rsidR="0009121F" w:rsidRPr="0009121F">
              <w:rPr>
                <w:i/>
                <w:iCs/>
              </w:rPr>
              <w:t>at a time</w:t>
            </w:r>
            <w:r w:rsidR="0009121F">
              <w:t xml:space="preserve"> = </w:t>
            </w:r>
            <w:r w:rsidR="0009121F" w:rsidRPr="0009121F">
              <w:rPr>
                <w:i/>
                <w:iCs/>
              </w:rPr>
              <w:t>n</w:t>
            </w:r>
          </w:p>
          <w:p w:rsidR="0009121F" w:rsidRDefault="0009121F" w:rsidP="009D100A">
            <w:pPr>
              <w:spacing w:after="120"/>
              <w:ind w:firstLine="360"/>
              <w:jc w:val="both"/>
            </w:pPr>
            <w:r>
              <w:rPr>
                <w:rFonts w:asciiTheme="majorBidi" w:hAnsiTheme="majorBidi" w:cstheme="majorBidi"/>
                <w:szCs w:val="24"/>
              </w:rPr>
              <w:tab/>
            </w:r>
            <w:r w:rsidR="009D100A">
              <w:rPr>
                <w:rFonts w:asciiTheme="majorBidi" w:hAnsiTheme="majorBidi" w:cstheme="majorBidi"/>
                <w:szCs w:val="24"/>
              </w:rPr>
              <w:sym w:font="Symbol" w:char="F05C"/>
            </w:r>
            <w:r w:rsidR="009D100A">
              <w:rPr>
                <w:rFonts w:asciiTheme="majorBidi" w:hAnsiTheme="majorBidi" w:cstheme="majorBidi"/>
                <w:szCs w:val="24"/>
              </w:rPr>
              <w:t xml:space="preserve"> The probability </w:t>
            </w:r>
            <w:r w:rsidR="009D100A">
              <w:t xml:space="preserve">that all </w:t>
            </w:r>
            <w:r w:rsidR="009D100A">
              <w:rPr>
                <w:i/>
                <w:iCs/>
              </w:rPr>
              <w:t xml:space="preserve">n </w:t>
            </w:r>
            <w:r w:rsidR="009D100A">
              <w:t xml:space="preserve">processes are waiting for I/O = </w:t>
            </w:r>
            <w:r w:rsidR="009D100A">
              <w:rPr>
                <w:i/>
                <w:iCs/>
              </w:rPr>
              <w:t>p</w:t>
            </w:r>
            <w:r w:rsidR="009D100A">
              <w:rPr>
                <w:i/>
                <w:iCs/>
                <w:vertAlign w:val="superscript"/>
              </w:rPr>
              <w:t>n</w:t>
            </w:r>
          </w:p>
          <w:p w:rsidR="006249C1" w:rsidRDefault="004C6B34" w:rsidP="009D100A">
            <w:pPr>
              <w:spacing w:after="120"/>
              <w:ind w:firstLine="360"/>
              <w:jc w:val="both"/>
              <w:rPr>
                <w:rFonts w:asciiTheme="majorBidi" w:hAnsiTheme="majorBidi" w:cstheme="majorBidi"/>
                <w:szCs w:val="24"/>
              </w:rPr>
            </w:pPr>
            <w:r>
              <w:tab/>
            </w:r>
            <w:r>
              <w:rPr>
                <w:rFonts w:asciiTheme="majorBidi" w:hAnsiTheme="majorBidi" w:cstheme="majorBidi"/>
                <w:szCs w:val="24"/>
              </w:rPr>
              <w:sym w:font="Symbol" w:char="F05C"/>
            </w:r>
            <w:r>
              <w:rPr>
                <w:rFonts w:asciiTheme="majorBidi" w:hAnsiTheme="majorBidi" w:cstheme="majorBidi"/>
                <w:szCs w:val="24"/>
              </w:rPr>
              <w:t xml:space="preserve"> CPU idle time = </w:t>
            </w:r>
            <w:r w:rsidRPr="004C6B34">
              <w:rPr>
                <w:rFonts w:asciiTheme="majorBidi" w:hAnsiTheme="majorBidi" w:cstheme="majorBidi"/>
                <w:i/>
                <w:iCs/>
                <w:szCs w:val="24"/>
              </w:rPr>
              <w:t>p</w:t>
            </w:r>
            <w:r w:rsidRPr="004C6B34">
              <w:rPr>
                <w:rFonts w:asciiTheme="majorBidi" w:hAnsiTheme="majorBidi" w:cstheme="majorBidi"/>
                <w:i/>
                <w:iCs/>
                <w:szCs w:val="24"/>
                <w:vertAlign w:val="superscript"/>
              </w:rPr>
              <w:t>n</w:t>
            </w:r>
          </w:p>
          <w:p w:rsidR="004C6B34" w:rsidRPr="006249C1" w:rsidRDefault="004C6B34" w:rsidP="004C6B34">
            <w:pPr>
              <w:spacing w:after="120"/>
              <w:ind w:firstLine="360"/>
              <w:jc w:val="both"/>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sym w:font="Symbol" w:char="F05C"/>
            </w:r>
            <w:r>
              <w:rPr>
                <w:rFonts w:asciiTheme="majorBidi" w:hAnsiTheme="majorBidi" w:cstheme="majorBidi"/>
                <w:szCs w:val="24"/>
              </w:rPr>
              <w:t xml:space="preserve"> CPU utilization = </w:t>
            </w:r>
            <w:r w:rsidR="00D96122">
              <w:t xml:space="preserve">1 – </w:t>
            </w:r>
            <w:r w:rsidR="00D96122">
              <w:rPr>
                <w:i/>
                <w:iCs/>
              </w:rPr>
              <w:t>p</w:t>
            </w:r>
            <w:r w:rsidR="00D96122">
              <w:rPr>
                <w:i/>
                <w:iCs/>
                <w:vertAlign w:val="superscript"/>
              </w:rPr>
              <w:t>n</w:t>
            </w:r>
          </w:p>
          <w:p w:rsidR="00D2751A" w:rsidRDefault="00554CC2" w:rsidP="007D33B0">
            <w:pPr>
              <w:spacing w:after="120"/>
              <w:ind w:firstLine="360"/>
              <w:jc w:val="both"/>
            </w:pPr>
            <w:r>
              <w:t xml:space="preserve">The </w:t>
            </w:r>
            <w:r w:rsidRPr="007D33B0">
              <w:rPr>
                <w:i/>
                <w:iCs/>
              </w:rPr>
              <w:t>figure</w:t>
            </w:r>
            <w:r w:rsidR="007D33B0">
              <w:t xml:space="preserve"> 4.5</w:t>
            </w:r>
            <w:r>
              <w:t xml:space="preserve"> shows the CPU utilization as a function of </w:t>
            </w:r>
            <w:r>
              <w:rPr>
                <w:i/>
                <w:iCs/>
              </w:rPr>
              <w:t>n</w:t>
            </w:r>
            <w:r>
              <w:t xml:space="preserve"> [</w:t>
            </w:r>
            <w:r w:rsidRPr="00554CC2">
              <w:rPr>
                <w:i/>
                <w:iCs/>
              </w:rPr>
              <w:t>n</w:t>
            </w:r>
            <w:r>
              <w:t xml:space="preserve"> is called the </w:t>
            </w:r>
            <w:r w:rsidRPr="00554CC2">
              <w:rPr>
                <w:i/>
                <w:iCs/>
              </w:rPr>
              <w:t>degree of multiprogramming</w:t>
            </w:r>
            <w:r w:rsidR="00360FCD">
              <w:t>].</w:t>
            </w:r>
          </w:p>
          <w:p w:rsidR="00D2751A" w:rsidRDefault="000526EF" w:rsidP="002B0EC4">
            <w:pPr>
              <w:spacing w:after="120"/>
              <w:ind w:firstLine="360"/>
              <w:jc w:val="both"/>
              <w:rPr>
                <w:rFonts w:asciiTheme="majorBidi" w:hAnsiTheme="majorBidi" w:cstheme="majorBidi"/>
                <w:szCs w:val="24"/>
              </w:rPr>
            </w:pPr>
            <w:r>
              <w:t>From the figure</w:t>
            </w:r>
            <w:r w:rsidR="00564948">
              <w:t>,</w:t>
            </w:r>
            <w:r>
              <w:t xml:space="preserve"> it is clear that if processes spend 80 percent of their time waiting for I/O, at least 10 processes must be in memory at once to get the CPU waste below 10 percent.</w:t>
            </w:r>
            <w:r w:rsidR="00767F4A">
              <w:t xml:space="preserve"> </w:t>
            </w:r>
          </w:p>
          <w:p w:rsidR="00D2751A" w:rsidRPr="00AB45A7" w:rsidRDefault="00AB45A7" w:rsidP="004E6971">
            <w:pPr>
              <w:spacing w:before="240" w:after="120"/>
              <w:ind w:firstLine="360"/>
              <w:jc w:val="both"/>
              <w:rPr>
                <w:b/>
                <w:bCs/>
                <w:color w:val="C00000"/>
              </w:rPr>
            </w:pPr>
            <w:r w:rsidRPr="00AB45A7">
              <w:rPr>
                <w:b/>
                <w:bCs/>
                <w:color w:val="C00000"/>
              </w:rPr>
              <w:t>Relocation and Protection</w:t>
            </w:r>
          </w:p>
          <w:p w:rsidR="00AB45A7" w:rsidRDefault="002416CB" w:rsidP="002B0EC4">
            <w:pPr>
              <w:spacing w:after="120"/>
              <w:ind w:firstLine="360"/>
              <w:jc w:val="both"/>
            </w:pPr>
            <w:r w:rsidRPr="002416CB">
              <w:rPr>
                <w:rFonts w:asciiTheme="majorBidi" w:hAnsiTheme="majorBidi" w:cstheme="majorBidi"/>
                <w:noProof/>
                <w:szCs w:val="24"/>
              </w:rPr>
              <w:pict>
                <v:group id="_x0000_s1682" editas="canvas" style="position:absolute;left:0;text-align:left;margin-left:257.15pt;margin-top:141.4pt;width:239.6pt;height:173.25pt;z-index:251722752;mso-wrap-distance-left:14.4pt;mso-position-horizontal-relative:margin;mso-position-vertical-relative:margin" coordorigin="2395,3157" coordsize="4792,3465">
                  <o:lock v:ext="edit" aspectratio="t"/>
                  <v:shape id="_x0000_s1683" type="#_x0000_t75" style="position:absolute;left:2395;top:3157;width:4792;height:3465" o:preferrelative="f">
                    <v:fill o:detectmouseclick="t"/>
                    <v:path o:extrusionok="t" o:connecttype="none"/>
                    <o:lock v:ext="edit" text="t"/>
                  </v:shape>
                  <v:shape id="_x0000_s1684" type="#_x0000_t75" style="position:absolute;left:2395;top:3157;width:4649;height:2820">
                    <v:imagedata r:id="rId42" o:title=""/>
                  </v:shape>
                  <v:shape id="_x0000_s1685" type="#_x0000_t202" style="position:absolute;left:2834;top:6070;width:3512;height:475;v-text-anchor:middle" stroked="f">
                    <v:fill opacity="0"/>
                    <v:textbox style="mso-next-textbox:#_x0000_s1685" inset="0,0,0,0">
                      <w:txbxContent>
                        <w:p w:rsidR="00D71EDD" w:rsidRPr="00767F4A" w:rsidRDefault="00D71EDD" w:rsidP="00767F4A">
                          <w:pPr>
                            <w:rPr>
                              <w:color w:val="0070C0"/>
                              <w:sz w:val="18"/>
                              <w:szCs w:val="18"/>
                            </w:rPr>
                          </w:pPr>
                          <w:r w:rsidRPr="00767F4A">
                            <w:rPr>
                              <w:b/>
                              <w:bCs/>
                              <w:color w:val="0070C0"/>
                              <w:sz w:val="18"/>
                              <w:szCs w:val="18"/>
                            </w:rPr>
                            <w:t>Figure 4.5:</w:t>
                          </w:r>
                          <w:r w:rsidRPr="00767F4A">
                            <w:rPr>
                              <w:color w:val="0070C0"/>
                              <w:sz w:val="18"/>
                              <w:szCs w:val="18"/>
                            </w:rPr>
                            <w:t xml:space="preserve"> CPU utilization as a function of the</w:t>
                          </w:r>
                        </w:p>
                        <w:p w:rsidR="00D71EDD" w:rsidRPr="00767F4A" w:rsidRDefault="00D71EDD" w:rsidP="00767F4A">
                          <w:pPr>
                            <w:rPr>
                              <w:color w:val="0070C0"/>
                              <w:sz w:val="18"/>
                              <w:szCs w:val="18"/>
                            </w:rPr>
                          </w:pPr>
                          <w:r w:rsidRPr="00767F4A">
                            <w:rPr>
                              <w:color w:val="0070C0"/>
                              <w:sz w:val="18"/>
                              <w:szCs w:val="18"/>
                            </w:rPr>
                            <w:tab/>
                            <w:t xml:space="preserve">    number of processes in memory.</w:t>
                          </w:r>
                        </w:p>
                      </w:txbxContent>
                    </v:textbox>
                  </v:shape>
                  <w10:wrap type="square" anchorx="margin" anchory="margin"/>
                </v:group>
              </w:pict>
            </w:r>
            <w:r w:rsidR="00AC3630">
              <w:t>Multiprogramming introduces two essential problems that must be solved—relocation and protection.</w:t>
            </w:r>
          </w:p>
          <w:p w:rsidR="00AC3630" w:rsidRPr="00AC3630" w:rsidRDefault="00AC3630" w:rsidP="002B0EC4">
            <w:pPr>
              <w:spacing w:after="120"/>
              <w:ind w:firstLine="360"/>
              <w:jc w:val="both"/>
              <w:rPr>
                <w:b/>
                <w:bCs/>
                <w:i/>
                <w:iCs/>
              </w:rPr>
            </w:pPr>
            <w:r w:rsidRPr="00AC3630">
              <w:rPr>
                <w:b/>
                <w:bCs/>
                <w:i/>
                <w:iCs/>
              </w:rPr>
              <w:t>Relocation</w:t>
            </w:r>
          </w:p>
          <w:p w:rsidR="00AC3630" w:rsidRDefault="00074738" w:rsidP="00BF7CEC">
            <w:pPr>
              <w:spacing w:after="120"/>
              <w:ind w:firstLine="360"/>
              <w:jc w:val="both"/>
            </w:pPr>
            <w:r>
              <w:t xml:space="preserve">From </w:t>
            </w:r>
            <w:r w:rsidRPr="00074738">
              <w:rPr>
                <w:i/>
                <w:iCs/>
              </w:rPr>
              <w:t>figure</w:t>
            </w:r>
            <w:r>
              <w:t xml:space="preserve"> 4.4, it is clear that different jobs will be run at different addresses.</w:t>
            </w:r>
            <w:r w:rsidR="00C80334">
              <w:t xml:space="preserve"> However, during linking, it is assumed that programs will start from the address 00000000.</w:t>
            </w:r>
            <w:r w:rsidR="00BF7CEC">
              <w:t xml:space="preserve"> Then, how would the actual addresses of different programs can be found?</w:t>
            </w:r>
          </w:p>
          <w:p w:rsidR="00FD7FB3" w:rsidRPr="00FD7FB3" w:rsidRDefault="00FD7FB3" w:rsidP="00BF7CEC">
            <w:pPr>
              <w:spacing w:after="120"/>
              <w:ind w:firstLine="360"/>
              <w:jc w:val="both"/>
              <w:rPr>
                <w:b/>
                <w:bCs/>
                <w:i/>
                <w:iCs/>
              </w:rPr>
            </w:pPr>
            <w:r w:rsidRPr="00FD7FB3">
              <w:rPr>
                <w:b/>
                <w:bCs/>
                <w:i/>
                <w:iCs/>
              </w:rPr>
              <w:lastRenderedPageBreak/>
              <w:t>Protection</w:t>
            </w:r>
          </w:p>
          <w:p w:rsidR="00FD7FB3" w:rsidRDefault="002965BE" w:rsidP="003D2B2A">
            <w:pPr>
              <w:spacing w:after="120"/>
              <w:ind w:firstLine="360"/>
              <w:jc w:val="both"/>
              <w:rPr>
                <w:rFonts w:asciiTheme="majorBidi" w:hAnsiTheme="majorBidi" w:cstheme="majorBidi"/>
                <w:szCs w:val="24"/>
              </w:rPr>
            </w:pPr>
            <w:r>
              <w:rPr>
                <w:rFonts w:asciiTheme="majorBidi" w:hAnsiTheme="majorBidi" w:cstheme="majorBidi"/>
                <w:szCs w:val="24"/>
              </w:rPr>
              <w:t>A malicious process might go for writing into other process’s memory image. How can it be prevented?</w:t>
            </w:r>
          </w:p>
          <w:p w:rsidR="00D761BA" w:rsidRPr="00D761BA" w:rsidRDefault="00D761BA" w:rsidP="003D2B2A">
            <w:pPr>
              <w:spacing w:after="120"/>
              <w:ind w:firstLine="360"/>
              <w:jc w:val="both"/>
              <w:rPr>
                <w:rFonts w:asciiTheme="majorBidi" w:hAnsiTheme="majorBidi" w:cstheme="majorBidi"/>
                <w:b/>
                <w:bCs/>
                <w:i/>
                <w:iCs/>
                <w:szCs w:val="24"/>
              </w:rPr>
            </w:pPr>
            <w:r w:rsidRPr="00D761BA">
              <w:rPr>
                <w:rFonts w:asciiTheme="majorBidi" w:hAnsiTheme="majorBidi" w:cstheme="majorBidi"/>
                <w:b/>
                <w:bCs/>
                <w:i/>
                <w:iCs/>
                <w:szCs w:val="24"/>
              </w:rPr>
              <w:t>Solution to both relocation and protection problem</w:t>
            </w:r>
            <w:r w:rsidR="00A70C31">
              <w:rPr>
                <w:rFonts w:asciiTheme="majorBidi" w:hAnsiTheme="majorBidi" w:cstheme="majorBidi"/>
                <w:b/>
                <w:bCs/>
                <w:i/>
                <w:iCs/>
                <w:szCs w:val="24"/>
              </w:rPr>
              <w:t>s</w:t>
            </w:r>
          </w:p>
          <w:p w:rsidR="00D2751A" w:rsidRPr="00496C37" w:rsidRDefault="00A81185" w:rsidP="00816190">
            <w:pPr>
              <w:spacing w:after="120"/>
              <w:ind w:firstLine="360"/>
              <w:jc w:val="both"/>
              <w:rPr>
                <w:rFonts w:asciiTheme="majorBidi" w:hAnsiTheme="majorBidi" w:cstheme="majorBidi"/>
                <w:szCs w:val="24"/>
              </w:rPr>
            </w:pPr>
            <w:r>
              <w:t xml:space="preserve">Equip the machine with two special hardware registers, called the </w:t>
            </w:r>
            <w:r>
              <w:rPr>
                <w:b/>
                <w:bCs/>
              </w:rPr>
              <w:t>base</w:t>
            </w:r>
            <w:r>
              <w:t xml:space="preserve"> and </w:t>
            </w:r>
            <w:r>
              <w:rPr>
                <w:b/>
                <w:bCs/>
              </w:rPr>
              <w:t xml:space="preserve">limit </w:t>
            </w:r>
            <w:r>
              <w:t>registers. When a process is scheduled, the base register is loaded with the address of the start of its partition, and the limit register is loaded with the length of the partition. Every memory address generated automatically has the base register contents added to it before being sent to memory. Thus if the base register contains the value 100K, a CALL 100 instruction is effectively turned into a CALL 100K+100 instruction, without the instruction itself being modified. Addresses are also checked against the limit register to make sure that they do not attempt to address memory outside the current partition. The hardware protects the base and limit registers to prevent user programs from modifying them.</w:t>
            </w:r>
          </w:p>
        </w:tc>
      </w:tr>
      <w:tr w:rsidR="004D6BA7" w:rsidRPr="0029337E" w:rsidTr="00FB6E80">
        <w:tc>
          <w:tcPr>
            <w:tcW w:w="636" w:type="dxa"/>
          </w:tcPr>
          <w:p w:rsidR="004D6BA7" w:rsidRDefault="004D6BA7" w:rsidP="002B0EC4">
            <w:pPr>
              <w:rPr>
                <w:rFonts w:asciiTheme="majorBidi" w:hAnsiTheme="majorBidi" w:cstheme="majorBidi"/>
                <w:b/>
                <w:bCs/>
                <w:szCs w:val="24"/>
              </w:rPr>
            </w:pPr>
            <w:r>
              <w:rPr>
                <w:rFonts w:asciiTheme="majorBidi" w:hAnsiTheme="majorBidi" w:cstheme="majorBidi"/>
                <w:b/>
                <w:bCs/>
                <w:szCs w:val="24"/>
              </w:rPr>
              <w:lastRenderedPageBreak/>
              <w:t>4.6</w:t>
            </w:r>
          </w:p>
        </w:tc>
        <w:tc>
          <w:tcPr>
            <w:tcW w:w="10163" w:type="dxa"/>
          </w:tcPr>
          <w:p w:rsidR="004D6BA7" w:rsidRDefault="00CE63DF"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Swapping</w:t>
            </w:r>
          </w:p>
          <w:p w:rsidR="00CE63DF" w:rsidRDefault="00501B9D" w:rsidP="00980C31">
            <w:pPr>
              <w:spacing w:after="120"/>
              <w:ind w:firstLine="360"/>
              <w:jc w:val="both"/>
            </w:pPr>
            <w:r>
              <w:rPr>
                <w:i/>
                <w:iCs/>
              </w:rPr>
              <w:t>S</w:t>
            </w:r>
            <w:r w:rsidR="00E17244" w:rsidRPr="00E17244">
              <w:rPr>
                <w:i/>
                <w:iCs/>
              </w:rPr>
              <w:t>wapping</w:t>
            </w:r>
            <w:r w:rsidR="00E17244">
              <w:t xml:space="preserve"> consists of bringing in each process </w:t>
            </w:r>
            <w:r w:rsidR="00E17244" w:rsidRPr="00980C31">
              <w:rPr>
                <w:i/>
                <w:iCs/>
              </w:rPr>
              <w:t>in its entirety</w:t>
            </w:r>
            <w:r w:rsidR="00E17244">
              <w:t>, running it for a while, then putting it back on the disk.</w:t>
            </w:r>
          </w:p>
          <w:p w:rsidR="00501B9D" w:rsidRPr="002C4CA4" w:rsidRDefault="00A52635" w:rsidP="00980C31">
            <w:pPr>
              <w:spacing w:after="120"/>
              <w:ind w:firstLine="360"/>
              <w:jc w:val="both"/>
              <w:rPr>
                <w:b/>
                <w:bCs/>
                <w:color w:val="C00000"/>
              </w:rPr>
            </w:pPr>
            <w:r w:rsidRPr="002C4CA4">
              <w:rPr>
                <w:b/>
                <w:bCs/>
                <w:color w:val="C00000"/>
              </w:rPr>
              <w:t xml:space="preserve">Why </w:t>
            </w:r>
            <w:r w:rsidRPr="002C4CA4">
              <w:rPr>
                <w:b/>
                <w:bCs/>
                <w:i/>
                <w:iCs/>
                <w:color w:val="C00000"/>
              </w:rPr>
              <w:t>Swapping</w:t>
            </w:r>
            <w:r w:rsidRPr="002C4CA4">
              <w:rPr>
                <w:b/>
                <w:bCs/>
                <w:color w:val="C00000"/>
              </w:rPr>
              <w:t xml:space="preserve"> Rather Than </w:t>
            </w:r>
            <w:r w:rsidRPr="002C4CA4">
              <w:rPr>
                <w:b/>
                <w:bCs/>
                <w:i/>
                <w:iCs/>
                <w:color w:val="C00000"/>
              </w:rPr>
              <w:t>Multiprogramming with Fixed Partitions</w:t>
            </w:r>
            <w:r w:rsidRPr="002C4CA4">
              <w:rPr>
                <w:b/>
                <w:bCs/>
                <w:color w:val="C00000"/>
              </w:rPr>
              <w:t>?</w:t>
            </w:r>
          </w:p>
          <w:p w:rsidR="006356A4" w:rsidRDefault="00391FE7" w:rsidP="00980C31">
            <w:pPr>
              <w:spacing w:after="120"/>
              <w:ind w:firstLine="360"/>
              <w:jc w:val="both"/>
            </w:pPr>
            <w:r>
              <w:t>Multiprogramming with fixed partitions is ideal for batch systems. As long as enough jobs can be kept in memory to keep the CPU busy all the time, there is no reason to use anything more complicated.</w:t>
            </w:r>
          </w:p>
          <w:p w:rsidR="009307E7" w:rsidRDefault="009307E7" w:rsidP="00980C31">
            <w:pPr>
              <w:spacing w:after="120"/>
              <w:ind w:firstLine="360"/>
              <w:jc w:val="both"/>
            </w:pPr>
            <w:r>
              <w:t xml:space="preserve">However, in timesharing or interactive systems, the situation is different. </w:t>
            </w:r>
            <w:r w:rsidR="005732F1">
              <w:t xml:space="preserve">Sometimes there is not enough main memory to hold all the currently active processes, so excess processes must he kept on disk and brought in to run </w:t>
            </w:r>
            <w:r w:rsidR="005732F1" w:rsidRPr="005732F1">
              <w:rPr>
                <w:i/>
                <w:iCs/>
              </w:rPr>
              <w:t>dynamically</w:t>
            </w:r>
            <w:r w:rsidR="005732F1">
              <w:t>. That’s why swapping is needed.</w:t>
            </w:r>
          </w:p>
          <w:p w:rsidR="005732F1" w:rsidRPr="002C4CA4" w:rsidRDefault="003057F3" w:rsidP="00980C31">
            <w:pPr>
              <w:spacing w:after="120"/>
              <w:ind w:firstLine="360"/>
              <w:jc w:val="both"/>
              <w:rPr>
                <w:b/>
                <w:bCs/>
                <w:color w:val="C00000"/>
              </w:rPr>
            </w:pPr>
            <w:r w:rsidRPr="002C4CA4">
              <w:rPr>
                <w:b/>
                <w:bCs/>
                <w:color w:val="C00000"/>
              </w:rPr>
              <w:t>Operation of Swapping</w:t>
            </w:r>
          </w:p>
          <w:p w:rsidR="003C1FA5" w:rsidRDefault="003C1FA5" w:rsidP="003C1FA5">
            <w:pPr>
              <w:spacing w:after="120"/>
              <w:ind w:firstLine="360"/>
              <w:jc w:val="center"/>
              <w:rPr>
                <w:b/>
                <w:bCs/>
              </w:rPr>
            </w:pPr>
            <w:r w:rsidRPr="003C1FA5">
              <w:rPr>
                <w:b/>
                <w:bCs/>
                <w:noProof/>
              </w:rPr>
              <w:drawing>
                <wp:inline distT="0" distB="0" distL="0" distR="0">
                  <wp:extent cx="4010783" cy="1744951"/>
                  <wp:effectExtent l="19050" t="0" r="8767" b="0"/>
                  <wp:docPr id="21" name="Picture 18"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43"/>
                          <a:stretch>
                            <a:fillRect/>
                          </a:stretch>
                        </pic:blipFill>
                        <pic:spPr>
                          <a:xfrm>
                            <a:off x="0" y="0"/>
                            <a:ext cx="4018559" cy="1748334"/>
                          </a:xfrm>
                          <a:prstGeom prst="rect">
                            <a:avLst/>
                          </a:prstGeom>
                        </pic:spPr>
                      </pic:pic>
                    </a:graphicData>
                  </a:graphic>
                </wp:inline>
              </w:drawing>
            </w:r>
          </w:p>
          <w:p w:rsidR="003C1FA5" w:rsidRPr="006356A4" w:rsidRDefault="003C1FA5" w:rsidP="003C1FA5">
            <w:pPr>
              <w:pStyle w:val="Caption"/>
              <w:spacing w:after="240"/>
              <w:jc w:val="center"/>
            </w:pPr>
            <w:r>
              <w:t xml:space="preserve">Figure 4.6.1: </w:t>
            </w:r>
            <w:r w:rsidRPr="00DB300B">
              <w:rPr>
                <w:b w:val="0"/>
                <w:bCs w:val="0"/>
              </w:rPr>
              <w:t>Memory allocation changes as processes come into memory and leave it. The shaded regions are unused memory.</w:t>
            </w:r>
          </w:p>
          <w:p w:rsidR="003057F3" w:rsidRDefault="00352C67" w:rsidP="00EA2CF3">
            <w:pPr>
              <w:spacing w:after="120"/>
              <w:ind w:firstLine="360"/>
              <w:jc w:val="both"/>
            </w:pPr>
            <w:r>
              <w:t xml:space="preserve">The operation of a swapping system is illustrated in </w:t>
            </w:r>
            <w:r w:rsidRPr="00352C67">
              <w:rPr>
                <w:i/>
                <w:iCs/>
              </w:rPr>
              <w:t>figure</w:t>
            </w:r>
            <w:r>
              <w:t xml:space="preserve"> 4.6.1. Initially only process </w:t>
            </w:r>
            <w:r>
              <w:rPr>
                <w:i/>
                <w:iCs/>
              </w:rPr>
              <w:t xml:space="preserve">A </w:t>
            </w:r>
            <w:r>
              <w:t xml:space="preserve">is in memory. Then processes </w:t>
            </w:r>
            <w:r>
              <w:rPr>
                <w:i/>
                <w:iCs/>
              </w:rPr>
              <w:t xml:space="preserve">B </w:t>
            </w:r>
            <w:r>
              <w:t xml:space="preserve">and </w:t>
            </w:r>
            <w:r>
              <w:rPr>
                <w:i/>
                <w:iCs/>
              </w:rPr>
              <w:t xml:space="preserve">C </w:t>
            </w:r>
            <w:r>
              <w:t xml:space="preserve">are created or swapped in from disk. In </w:t>
            </w:r>
            <w:r w:rsidR="00EA2CF3" w:rsidRPr="00EA2CF3">
              <w:rPr>
                <w:i/>
                <w:iCs/>
              </w:rPr>
              <w:t>figure</w:t>
            </w:r>
            <w:r>
              <w:t xml:space="preserve"> </w:t>
            </w:r>
            <w:r w:rsidR="00EA2CF3">
              <w:t xml:space="preserve">4.6.1 </w:t>
            </w:r>
            <w:r>
              <w:t>(d)</w:t>
            </w:r>
            <w:r w:rsidR="00467055">
              <w:t>,</w:t>
            </w:r>
            <w:r>
              <w:t xml:space="preserve"> </w:t>
            </w:r>
            <w:r>
              <w:rPr>
                <w:i/>
                <w:iCs/>
              </w:rPr>
              <w:t xml:space="preserve">A </w:t>
            </w:r>
            <w:r>
              <w:t xml:space="preserve">is swapped out to disk. Then </w:t>
            </w:r>
            <w:r>
              <w:rPr>
                <w:i/>
                <w:iCs/>
              </w:rPr>
              <w:t xml:space="preserve">D </w:t>
            </w:r>
            <w:r>
              <w:t xml:space="preserve">comes in and </w:t>
            </w:r>
            <w:r>
              <w:rPr>
                <w:i/>
                <w:iCs/>
              </w:rPr>
              <w:t xml:space="preserve">B </w:t>
            </w:r>
            <w:r>
              <w:t xml:space="preserve">goes out. Finally </w:t>
            </w:r>
            <w:r>
              <w:rPr>
                <w:i/>
                <w:iCs/>
              </w:rPr>
              <w:t xml:space="preserve">A </w:t>
            </w:r>
            <w:r>
              <w:t xml:space="preserve">comes in again. Since </w:t>
            </w:r>
            <w:r>
              <w:rPr>
                <w:i/>
                <w:iCs/>
              </w:rPr>
              <w:t xml:space="preserve">A </w:t>
            </w:r>
            <w:r>
              <w:t>is now at a different location, addresses contained in it must be relocated, either by software when it is swapped in or (more likely) by hardware during program execution.</w:t>
            </w:r>
          </w:p>
          <w:p w:rsidR="00A52635" w:rsidRPr="002C4CA4" w:rsidRDefault="00910C90" w:rsidP="00910C90">
            <w:pPr>
              <w:spacing w:after="120"/>
              <w:ind w:firstLine="360"/>
              <w:jc w:val="both"/>
              <w:rPr>
                <w:b/>
                <w:bCs/>
                <w:color w:val="C00000"/>
              </w:rPr>
            </w:pPr>
            <w:r w:rsidRPr="002C4CA4">
              <w:rPr>
                <w:b/>
                <w:bCs/>
                <w:color w:val="C00000"/>
              </w:rPr>
              <w:t xml:space="preserve">Difference Between </w:t>
            </w:r>
            <w:r w:rsidRPr="002C4CA4">
              <w:rPr>
                <w:b/>
                <w:bCs/>
                <w:i/>
                <w:iCs/>
                <w:color w:val="C00000"/>
              </w:rPr>
              <w:t>Fixed Partitions</w:t>
            </w:r>
            <w:r w:rsidRPr="002C4CA4">
              <w:rPr>
                <w:b/>
                <w:bCs/>
                <w:color w:val="C00000"/>
              </w:rPr>
              <w:t xml:space="preserve"> and </w:t>
            </w:r>
            <w:r w:rsidRPr="002C4CA4">
              <w:rPr>
                <w:b/>
                <w:bCs/>
                <w:i/>
                <w:iCs/>
                <w:color w:val="C00000"/>
              </w:rPr>
              <w:t>Variable Partitions</w:t>
            </w:r>
          </w:p>
          <w:p w:rsidR="00183F54" w:rsidRDefault="00FD2018" w:rsidP="00FD2018">
            <w:pPr>
              <w:spacing w:after="120"/>
              <w:ind w:firstLine="360"/>
              <w:jc w:val="both"/>
            </w:pPr>
            <w:r>
              <w:t xml:space="preserve">The main difference between the fixed partitions of </w:t>
            </w:r>
            <w:r w:rsidRPr="00FD2018">
              <w:rPr>
                <w:i/>
                <w:iCs/>
              </w:rPr>
              <w:t>figure</w:t>
            </w:r>
            <w:r>
              <w:t xml:space="preserve"> 4.4 and the variable partitions of </w:t>
            </w:r>
            <w:r w:rsidRPr="00FD2018">
              <w:rPr>
                <w:i/>
                <w:iCs/>
              </w:rPr>
              <w:t>figure</w:t>
            </w:r>
            <w:r>
              <w:t xml:space="preserve"> 4.6.1 is that the number, location, and size of the partitions vary dynamically in the latter as processes come and go, whereas they are fixed in </w:t>
            </w:r>
            <w:r w:rsidR="00183F54">
              <w:t>the former.</w:t>
            </w:r>
          </w:p>
          <w:p w:rsidR="00910C90" w:rsidRDefault="00FD2018" w:rsidP="00FD2018">
            <w:pPr>
              <w:spacing w:after="120"/>
              <w:ind w:firstLine="360"/>
              <w:jc w:val="both"/>
            </w:pPr>
            <w:r>
              <w:t>The flexibility of not being tied to a fixed number of partitions that may be too large or too small improves memory utilization, but it also complicates allocating and deallocating memory, as well as keeping track of it.</w:t>
            </w:r>
          </w:p>
          <w:p w:rsidR="00EB2917" w:rsidRDefault="00EB2917" w:rsidP="00EB3957">
            <w:pPr>
              <w:spacing w:after="120"/>
              <w:ind w:firstLine="360"/>
              <w:jc w:val="both"/>
              <w:rPr>
                <w:b/>
                <w:bCs/>
                <w:color w:val="C00000"/>
              </w:rPr>
            </w:pPr>
          </w:p>
          <w:p w:rsidR="00EB2917" w:rsidRDefault="00EB2917" w:rsidP="00EB3957">
            <w:pPr>
              <w:spacing w:after="120"/>
              <w:ind w:firstLine="360"/>
              <w:jc w:val="both"/>
              <w:rPr>
                <w:b/>
                <w:bCs/>
                <w:color w:val="C00000"/>
              </w:rPr>
            </w:pPr>
          </w:p>
          <w:p w:rsidR="00141C56" w:rsidRPr="002C4CA4" w:rsidRDefault="00585902" w:rsidP="00EB3957">
            <w:pPr>
              <w:spacing w:after="120"/>
              <w:ind w:firstLine="360"/>
              <w:jc w:val="both"/>
              <w:rPr>
                <w:b/>
                <w:bCs/>
                <w:color w:val="C00000"/>
              </w:rPr>
            </w:pPr>
            <w:r w:rsidRPr="002C4CA4">
              <w:rPr>
                <w:b/>
                <w:bCs/>
                <w:color w:val="C00000"/>
              </w:rPr>
              <w:lastRenderedPageBreak/>
              <w:t xml:space="preserve">How Much Memory Should be Allocated </w:t>
            </w:r>
            <w:r w:rsidR="00EB3957">
              <w:rPr>
                <w:b/>
                <w:bCs/>
                <w:color w:val="C00000"/>
              </w:rPr>
              <w:t>f</w:t>
            </w:r>
            <w:r w:rsidRPr="002C4CA4">
              <w:rPr>
                <w:b/>
                <w:bCs/>
                <w:color w:val="C00000"/>
              </w:rPr>
              <w:t xml:space="preserve">or a Process When </w:t>
            </w:r>
            <w:r w:rsidR="00EB3957">
              <w:rPr>
                <w:b/>
                <w:bCs/>
                <w:color w:val="C00000"/>
              </w:rPr>
              <w:t>i</w:t>
            </w:r>
            <w:r w:rsidRPr="002C4CA4">
              <w:rPr>
                <w:b/>
                <w:bCs/>
                <w:color w:val="C00000"/>
              </w:rPr>
              <w:t xml:space="preserve">t </w:t>
            </w:r>
            <w:r w:rsidR="00EB3957">
              <w:rPr>
                <w:b/>
                <w:bCs/>
                <w:color w:val="C00000"/>
              </w:rPr>
              <w:t>i</w:t>
            </w:r>
            <w:r w:rsidRPr="002C4CA4">
              <w:rPr>
                <w:b/>
                <w:bCs/>
                <w:color w:val="C00000"/>
              </w:rPr>
              <w:t xml:space="preserve">s Created or Swapped </w:t>
            </w:r>
            <w:r w:rsidR="00EB3957">
              <w:rPr>
                <w:b/>
                <w:bCs/>
                <w:color w:val="C00000"/>
              </w:rPr>
              <w:t>i</w:t>
            </w:r>
            <w:r w:rsidRPr="002C4CA4">
              <w:rPr>
                <w:b/>
                <w:bCs/>
                <w:color w:val="C00000"/>
              </w:rPr>
              <w:t>n</w:t>
            </w:r>
            <w:r w:rsidR="004E6971" w:rsidRPr="002C4CA4">
              <w:rPr>
                <w:b/>
                <w:bCs/>
                <w:color w:val="C00000"/>
              </w:rPr>
              <w:t>?</w:t>
            </w:r>
          </w:p>
          <w:p w:rsidR="00585902" w:rsidRDefault="000A331D" w:rsidP="00585902">
            <w:pPr>
              <w:spacing w:after="120"/>
              <w:ind w:firstLine="360"/>
              <w:jc w:val="both"/>
            </w:pPr>
            <w:r>
              <w:t>If processes are created with a fixed size that never changes, then the allocation is simple: the operating system allocates exactly what is needed, no more and no less.</w:t>
            </w:r>
          </w:p>
          <w:p w:rsidR="000A331D" w:rsidRDefault="008C507D" w:rsidP="00585902">
            <w:pPr>
              <w:spacing w:after="120"/>
              <w:ind w:firstLine="360"/>
              <w:jc w:val="both"/>
            </w:pPr>
            <w:r>
              <w:t>If it is expected that most processes will grow as they run, it is probably a good idea to allocate a little extra memory whenever a process is swapped in or moved, to reduce the overhead associated with moving or swapping processes that no longer fit in their allocated memory.</w:t>
            </w:r>
          </w:p>
          <w:p w:rsidR="008C507D" w:rsidRDefault="002416CB" w:rsidP="008C507D">
            <w:pPr>
              <w:spacing w:after="120"/>
              <w:ind w:firstLine="360"/>
              <w:jc w:val="both"/>
            </w:pPr>
            <w:r>
              <w:rPr>
                <w:noProof/>
              </w:rPr>
              <w:pict>
                <v:group id="_x0000_s1697" editas="canvas" style="position:absolute;left:0;text-align:left;margin-left:236.1pt;margin-top:20.25pt;width:262.15pt;height:208.75pt;z-index:251725824;mso-position-horizontal-relative:margin;mso-position-vertical-relative:margin" coordorigin="1435,4090" coordsize="5243,4175">
                  <o:lock v:ext="edit" aspectratio="t"/>
                  <v:shape id="_x0000_s1696" type="#_x0000_t75" style="position:absolute;left:1435;top:4090;width:5243;height:4175" o:preferrelative="f">
                    <v:fill o:detectmouseclick="t"/>
                    <v:path o:extrusionok="t" o:connecttype="none"/>
                    <o:lock v:ext="edit" text="t"/>
                  </v:shape>
                  <v:shape id="_x0000_s1698" type="#_x0000_t75" style="position:absolute;left:1435;top:4090;width:5156;height:3582">
                    <v:imagedata r:id="rId44" o:title=""/>
                  </v:shape>
                  <v:shape id="_x0000_s1699" type="#_x0000_t202" style="position:absolute;left:1552;top:7790;width:5036;height:475;v-text-anchor:middle" stroked="f">
                    <v:fill opacity="0"/>
                    <v:textbox style="mso-next-textbox:#_x0000_s1699" inset="0,0,0,0">
                      <w:txbxContent>
                        <w:p w:rsidR="00D71EDD" w:rsidRDefault="00D71EDD" w:rsidP="00850BEC">
                          <w:pPr>
                            <w:rPr>
                              <w:color w:val="0070C0"/>
                              <w:sz w:val="18"/>
                              <w:szCs w:val="18"/>
                            </w:rPr>
                          </w:pPr>
                          <w:r w:rsidRPr="00767F4A">
                            <w:rPr>
                              <w:b/>
                              <w:bCs/>
                              <w:color w:val="0070C0"/>
                              <w:sz w:val="18"/>
                              <w:szCs w:val="18"/>
                            </w:rPr>
                            <w:t>Figure 4</w:t>
                          </w:r>
                          <w:r>
                            <w:rPr>
                              <w:b/>
                              <w:bCs/>
                              <w:color w:val="0070C0"/>
                              <w:sz w:val="18"/>
                              <w:szCs w:val="18"/>
                            </w:rPr>
                            <w:t>.6.2:</w:t>
                          </w:r>
                          <w:r w:rsidRPr="00850BEC">
                            <w:rPr>
                              <w:color w:val="0070C0"/>
                              <w:sz w:val="18"/>
                              <w:szCs w:val="18"/>
                            </w:rPr>
                            <w:t xml:space="preserve"> (a) Allocating sp</w:t>
                          </w:r>
                          <w:r>
                            <w:rPr>
                              <w:color w:val="0070C0"/>
                              <w:sz w:val="18"/>
                              <w:szCs w:val="18"/>
                            </w:rPr>
                            <w:t>ace for a single growing segment.</w:t>
                          </w:r>
                        </w:p>
                        <w:p w:rsidR="00D71EDD" w:rsidRPr="00850BEC" w:rsidRDefault="00D71EDD" w:rsidP="00850BEC">
                          <w:pPr>
                            <w:rPr>
                              <w:color w:val="0070C0"/>
                              <w:sz w:val="18"/>
                              <w:szCs w:val="18"/>
                            </w:rPr>
                          </w:pPr>
                          <w:r w:rsidRPr="00850BEC">
                            <w:rPr>
                              <w:color w:val="0070C0"/>
                              <w:sz w:val="18"/>
                              <w:szCs w:val="18"/>
                            </w:rPr>
                            <w:t>(b) Allocating space for a growing stack and a growing data segment.</w:t>
                          </w:r>
                        </w:p>
                        <w:p w:rsidR="00D71EDD" w:rsidRPr="00767F4A" w:rsidRDefault="00D71EDD" w:rsidP="00850BEC">
                          <w:pPr>
                            <w:rPr>
                              <w:color w:val="0070C0"/>
                              <w:sz w:val="18"/>
                              <w:szCs w:val="18"/>
                            </w:rPr>
                          </w:pPr>
                        </w:p>
                      </w:txbxContent>
                    </v:textbox>
                  </v:shape>
                  <w10:wrap type="square" anchorx="margin" anchory="margin"/>
                </v:group>
              </w:pict>
            </w:r>
            <w:r w:rsidR="008C507D">
              <w:t xml:space="preserve">In </w:t>
            </w:r>
            <w:r w:rsidR="008C507D" w:rsidRPr="008C507D">
              <w:rPr>
                <w:i/>
                <w:iCs/>
              </w:rPr>
              <w:t>figure</w:t>
            </w:r>
            <w:r w:rsidR="008C507D">
              <w:t xml:space="preserve"> 4.6.2</w:t>
            </w:r>
            <w:r w:rsidR="008563E5">
              <w:t>,</w:t>
            </w:r>
            <w:r w:rsidR="008C507D">
              <w:t xml:space="preserve"> we see a memory configuration in which space for growth has been allocated to two processes.</w:t>
            </w:r>
          </w:p>
          <w:p w:rsidR="00E96BEC" w:rsidRPr="002C4CA4" w:rsidRDefault="00D5415A" w:rsidP="00FE0DC0">
            <w:pPr>
              <w:spacing w:before="360" w:after="120"/>
              <w:ind w:firstLine="360"/>
              <w:jc w:val="both"/>
              <w:rPr>
                <w:b/>
                <w:bCs/>
                <w:color w:val="C00000"/>
              </w:rPr>
            </w:pPr>
            <w:r w:rsidRPr="002C4CA4">
              <w:rPr>
                <w:b/>
                <w:bCs/>
                <w:color w:val="C00000"/>
              </w:rPr>
              <w:t>Memory Management: Keeping Track of Memory Usage</w:t>
            </w:r>
          </w:p>
          <w:p w:rsidR="00D5415A" w:rsidRDefault="003800D0" w:rsidP="008C507D">
            <w:pPr>
              <w:spacing w:after="120"/>
              <w:ind w:firstLine="360"/>
              <w:jc w:val="both"/>
            </w:pPr>
            <w:r>
              <w:t xml:space="preserve">When memory is assigned dynamically, the operating system must manage it. In general terms, there are two ways to keep track of memory usage: </w:t>
            </w:r>
            <w:r w:rsidRPr="003800D0">
              <w:rPr>
                <w:i/>
                <w:iCs/>
              </w:rPr>
              <w:t>bitmaps</w:t>
            </w:r>
            <w:r>
              <w:t xml:space="preserve"> and </w:t>
            </w:r>
            <w:r w:rsidRPr="003800D0">
              <w:rPr>
                <w:i/>
                <w:iCs/>
              </w:rPr>
              <w:t>free lists</w:t>
            </w:r>
            <w:r>
              <w:t>.</w:t>
            </w:r>
          </w:p>
          <w:p w:rsidR="003800D0" w:rsidRDefault="00167AAC" w:rsidP="008C507D">
            <w:pPr>
              <w:spacing w:after="120"/>
              <w:ind w:firstLine="360"/>
              <w:jc w:val="both"/>
              <w:rPr>
                <w:b/>
                <w:bCs/>
              </w:rPr>
            </w:pPr>
            <w:r w:rsidRPr="008334A7">
              <w:rPr>
                <w:b/>
                <w:bCs/>
              </w:rPr>
              <w:t>Memory Management with Bitmaps</w:t>
            </w:r>
          </w:p>
          <w:p w:rsidR="008334A7" w:rsidRDefault="00D3127C" w:rsidP="000113EB">
            <w:pPr>
              <w:pStyle w:val="ListParagraph"/>
              <w:numPr>
                <w:ilvl w:val="0"/>
                <w:numId w:val="93"/>
              </w:numPr>
              <w:spacing w:after="120"/>
              <w:ind w:left="734"/>
              <w:contextualSpacing w:val="0"/>
              <w:jc w:val="both"/>
            </w:pPr>
            <w:r>
              <w:t>Memory is divided up into allocation units, perhaps as small as a few words and perhaps as large as several kilobytes.</w:t>
            </w:r>
          </w:p>
          <w:p w:rsidR="00D3127C" w:rsidRDefault="00D37037" w:rsidP="000113EB">
            <w:pPr>
              <w:pStyle w:val="ListParagraph"/>
              <w:numPr>
                <w:ilvl w:val="0"/>
                <w:numId w:val="93"/>
              </w:numPr>
              <w:spacing w:after="120"/>
              <w:ind w:left="734"/>
              <w:contextualSpacing w:val="0"/>
              <w:jc w:val="both"/>
            </w:pPr>
            <w:r>
              <w:t>Corresponding to each allocation unit is a bit in the bitmap, which is 0 if the unit is free and 1 if it is occupied (or vice versa).</w:t>
            </w:r>
          </w:p>
          <w:p w:rsidR="00D37037" w:rsidRDefault="00D37037" w:rsidP="000113EB">
            <w:pPr>
              <w:pStyle w:val="ListParagraph"/>
              <w:numPr>
                <w:ilvl w:val="0"/>
                <w:numId w:val="93"/>
              </w:numPr>
              <w:spacing w:after="120"/>
              <w:ind w:left="734"/>
              <w:contextualSpacing w:val="0"/>
              <w:jc w:val="both"/>
            </w:pPr>
            <w:r>
              <w:t>The size of the allocation unit is an important design issue. The smaller the allocation unit, the larger the bitmap. If the allocation unit is chosen large, the bitmap will be smaller, but appreciable memory may be wasted in the last unit of the process if the process size is not an exact multiple of the allocation unit.</w:t>
            </w:r>
          </w:p>
          <w:p w:rsidR="00D3127C" w:rsidRDefault="00BF1C7A" w:rsidP="008419D5">
            <w:pPr>
              <w:spacing w:after="120"/>
              <w:ind w:firstLine="738"/>
              <w:jc w:val="both"/>
              <w:rPr>
                <w:color w:val="336600"/>
              </w:rPr>
            </w:pPr>
            <w:r w:rsidRPr="00BF1C7A">
              <w:rPr>
                <w:b/>
                <w:bCs/>
                <w:i/>
                <w:iCs/>
                <w:color w:val="336600"/>
              </w:rPr>
              <w:t>Advantage:</w:t>
            </w:r>
          </w:p>
          <w:p w:rsidR="00BF1C7A" w:rsidRDefault="008419D5" w:rsidP="009D65F1">
            <w:pPr>
              <w:spacing w:after="120"/>
              <w:ind w:left="738" w:firstLine="450"/>
              <w:jc w:val="both"/>
            </w:pPr>
            <w:r>
              <w:t>Provides a simple way to keep track of memory words in a fixed amount of memory because the size of the bitmap depends only on the size of memory and the size of the allocation unit.</w:t>
            </w:r>
          </w:p>
          <w:p w:rsidR="00B00B7A" w:rsidRDefault="00B00B7A" w:rsidP="00B00B7A">
            <w:pPr>
              <w:spacing w:after="120"/>
              <w:ind w:firstLine="738"/>
              <w:jc w:val="both"/>
              <w:rPr>
                <w:color w:val="336600"/>
              </w:rPr>
            </w:pPr>
            <w:r>
              <w:rPr>
                <w:b/>
                <w:bCs/>
                <w:i/>
                <w:iCs/>
                <w:color w:val="336600"/>
              </w:rPr>
              <w:t>Disa</w:t>
            </w:r>
            <w:r w:rsidRPr="00BF1C7A">
              <w:rPr>
                <w:b/>
                <w:bCs/>
                <w:i/>
                <w:iCs/>
                <w:color w:val="336600"/>
              </w:rPr>
              <w:t>dvantage:</w:t>
            </w:r>
          </w:p>
          <w:p w:rsidR="00BF1C7A" w:rsidRDefault="009D65F1" w:rsidP="009D65F1">
            <w:pPr>
              <w:spacing w:after="120"/>
              <w:ind w:left="738" w:firstLine="450"/>
              <w:jc w:val="both"/>
            </w:pPr>
            <w:r>
              <w:t>W</w:t>
            </w:r>
            <w:r w:rsidR="00B93479">
              <w:t xml:space="preserve">hen it has been decided to bring a </w:t>
            </w:r>
            <w:r w:rsidR="00B93479">
              <w:rPr>
                <w:i/>
                <w:iCs/>
              </w:rPr>
              <w:t xml:space="preserve">k </w:t>
            </w:r>
            <w:r w:rsidR="00B93479">
              <w:t xml:space="preserve">unit process into memory, the memory manager must search the bitmap to find a run of </w:t>
            </w:r>
            <w:r w:rsidR="00B93479">
              <w:rPr>
                <w:i/>
                <w:iCs/>
              </w:rPr>
              <w:t xml:space="preserve">k </w:t>
            </w:r>
            <w:r w:rsidR="00B93479">
              <w:t xml:space="preserve">consecutive 0 bits in the map. Searching a bitmap for a run of a given length is a slow operation </w:t>
            </w:r>
          </w:p>
          <w:p w:rsidR="00785168" w:rsidRDefault="00785168" w:rsidP="00785168">
            <w:pPr>
              <w:keepNext/>
              <w:spacing w:after="120"/>
              <w:ind w:firstLine="18"/>
              <w:jc w:val="center"/>
            </w:pPr>
            <w:r>
              <w:rPr>
                <w:noProof/>
              </w:rPr>
              <w:drawing>
                <wp:inline distT="0" distB="0" distL="0" distR="0">
                  <wp:extent cx="4172625" cy="1663639"/>
                  <wp:effectExtent l="19050" t="0" r="0" b="0"/>
                  <wp:docPr id="25" name="Picture 24"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45"/>
                          <a:stretch>
                            <a:fillRect/>
                          </a:stretch>
                        </pic:blipFill>
                        <pic:spPr>
                          <a:xfrm>
                            <a:off x="0" y="0"/>
                            <a:ext cx="4171066" cy="1663017"/>
                          </a:xfrm>
                          <a:prstGeom prst="rect">
                            <a:avLst/>
                          </a:prstGeom>
                        </pic:spPr>
                      </pic:pic>
                    </a:graphicData>
                  </a:graphic>
                </wp:inline>
              </w:drawing>
            </w:r>
          </w:p>
          <w:p w:rsidR="00CD1622" w:rsidRDefault="00785168" w:rsidP="00D16061">
            <w:pPr>
              <w:pStyle w:val="Caption"/>
              <w:ind w:left="558"/>
              <w:rPr>
                <w:b w:val="0"/>
                <w:bCs w:val="0"/>
              </w:rPr>
            </w:pPr>
            <w:r>
              <w:t>Figure 4.6.3:</w:t>
            </w:r>
            <w:r>
              <w:rPr>
                <w:b w:val="0"/>
                <w:bCs w:val="0"/>
              </w:rPr>
              <w:t xml:space="preserve"> </w:t>
            </w:r>
            <w:r w:rsidR="00CD1622" w:rsidRPr="00CD1622">
              <w:rPr>
                <w:b w:val="0"/>
                <w:bCs w:val="0"/>
              </w:rPr>
              <w:t>(a) A part of memory with five processes and three holes. The tick marks sh</w:t>
            </w:r>
            <w:r w:rsidR="00CD1622">
              <w:rPr>
                <w:b w:val="0"/>
                <w:bCs w:val="0"/>
              </w:rPr>
              <w:t>ow the memory allocation units.</w:t>
            </w:r>
          </w:p>
          <w:p w:rsidR="00CD1622" w:rsidRDefault="00CD1622" w:rsidP="00D16061">
            <w:pPr>
              <w:pStyle w:val="Caption"/>
              <w:ind w:left="1818"/>
              <w:rPr>
                <w:b w:val="0"/>
                <w:bCs w:val="0"/>
              </w:rPr>
            </w:pPr>
            <w:r w:rsidRPr="00CD1622">
              <w:rPr>
                <w:b w:val="0"/>
                <w:bCs w:val="0"/>
              </w:rPr>
              <w:t>The shaded regions (0 in the bitmap) are free.</w:t>
            </w:r>
          </w:p>
          <w:p w:rsidR="00CD1622" w:rsidRDefault="00D16061" w:rsidP="00D16061">
            <w:pPr>
              <w:pStyle w:val="Caption"/>
              <w:ind w:left="1548"/>
              <w:rPr>
                <w:b w:val="0"/>
                <w:bCs w:val="0"/>
              </w:rPr>
            </w:pPr>
            <w:r>
              <w:rPr>
                <w:b w:val="0"/>
                <w:bCs w:val="0"/>
              </w:rPr>
              <w:t xml:space="preserve"> </w:t>
            </w:r>
            <w:r w:rsidR="00CD1622" w:rsidRPr="00CD1622">
              <w:rPr>
                <w:b w:val="0"/>
                <w:bCs w:val="0"/>
              </w:rPr>
              <w:t>(b) The corresponding bitmap.</w:t>
            </w:r>
          </w:p>
          <w:p w:rsidR="00D3127C" w:rsidRPr="00785168" w:rsidRDefault="00D16061" w:rsidP="00D16061">
            <w:pPr>
              <w:pStyle w:val="Caption"/>
              <w:spacing w:after="120"/>
              <w:ind w:left="1555"/>
              <w:rPr>
                <w:b w:val="0"/>
                <w:bCs w:val="0"/>
              </w:rPr>
            </w:pPr>
            <w:r>
              <w:rPr>
                <w:b w:val="0"/>
                <w:bCs w:val="0"/>
              </w:rPr>
              <w:t xml:space="preserve"> </w:t>
            </w:r>
            <w:r w:rsidR="00CD1622" w:rsidRPr="00CD1622">
              <w:rPr>
                <w:b w:val="0"/>
                <w:bCs w:val="0"/>
              </w:rPr>
              <w:t>(c) The same information as a list.</w:t>
            </w:r>
          </w:p>
          <w:p w:rsidR="00CC71EF" w:rsidRPr="00627440" w:rsidRDefault="00627440" w:rsidP="008C507D">
            <w:pPr>
              <w:spacing w:after="120"/>
              <w:ind w:firstLine="360"/>
              <w:jc w:val="both"/>
              <w:rPr>
                <w:b/>
                <w:bCs/>
              </w:rPr>
            </w:pPr>
            <w:r w:rsidRPr="00627440">
              <w:rPr>
                <w:b/>
                <w:bCs/>
              </w:rPr>
              <w:lastRenderedPageBreak/>
              <w:t>Memory Management with Linked Lists</w:t>
            </w:r>
          </w:p>
          <w:p w:rsidR="00627440" w:rsidRDefault="00235DF4" w:rsidP="000113EB">
            <w:pPr>
              <w:pStyle w:val="ListParagraph"/>
              <w:numPr>
                <w:ilvl w:val="0"/>
                <w:numId w:val="94"/>
              </w:numPr>
              <w:spacing w:after="120"/>
              <w:ind w:left="734"/>
              <w:contextualSpacing w:val="0"/>
              <w:jc w:val="both"/>
            </w:pPr>
            <w:r>
              <w:t>A linked list of allocated and free memory segments</w:t>
            </w:r>
            <w:r w:rsidR="004A6092">
              <w:t xml:space="preserve"> is maintain</w:t>
            </w:r>
            <w:r>
              <w:t>ed, where a segment is either a process or a hole between two processes.</w:t>
            </w:r>
          </w:p>
          <w:p w:rsidR="004A6092" w:rsidRDefault="004A6092" w:rsidP="000113EB">
            <w:pPr>
              <w:pStyle w:val="ListParagraph"/>
              <w:numPr>
                <w:ilvl w:val="0"/>
                <w:numId w:val="94"/>
              </w:numPr>
              <w:spacing w:after="120"/>
              <w:ind w:left="734"/>
              <w:contextualSpacing w:val="0"/>
              <w:jc w:val="both"/>
            </w:pPr>
            <w:r>
              <w:t>Each entry in the list specifies a hole (H) or process (P), the address at which it starts, the length, and a pointer to the next entry.</w:t>
            </w:r>
          </w:p>
          <w:p w:rsidR="00DF626E" w:rsidRDefault="00DF626E" w:rsidP="000113EB">
            <w:pPr>
              <w:pStyle w:val="ListParagraph"/>
              <w:numPr>
                <w:ilvl w:val="0"/>
                <w:numId w:val="94"/>
              </w:numPr>
              <w:spacing w:after="240"/>
              <w:ind w:left="734"/>
              <w:contextualSpacing w:val="0"/>
              <w:jc w:val="both"/>
            </w:pPr>
            <w:r>
              <w:t xml:space="preserve">Updating the list is straightforward. A terminating process normally has two neighbors (except when it is at the very top or bottom of memory). These may be either processes or holes, leading to the four combinations of </w:t>
            </w:r>
            <w:r w:rsidRPr="00DF626E">
              <w:rPr>
                <w:i/>
              </w:rPr>
              <w:t>figure</w:t>
            </w:r>
            <w:r>
              <w:t xml:space="preserve"> 4.6.4.</w:t>
            </w:r>
          </w:p>
          <w:p w:rsidR="003C3FAB" w:rsidRDefault="003C3FAB" w:rsidP="003C3FAB">
            <w:pPr>
              <w:pStyle w:val="ListParagraph"/>
              <w:keepNext/>
              <w:spacing w:after="120"/>
              <w:ind w:left="738"/>
              <w:jc w:val="center"/>
            </w:pPr>
            <w:r>
              <w:rPr>
                <w:noProof/>
              </w:rPr>
              <w:drawing>
                <wp:inline distT="0" distB="0" distL="0" distR="0">
                  <wp:extent cx="2899079" cy="1212209"/>
                  <wp:effectExtent l="19050" t="0" r="0" b="0"/>
                  <wp:docPr id="16" name="Picture 15"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46"/>
                          <a:stretch>
                            <a:fillRect/>
                          </a:stretch>
                        </pic:blipFill>
                        <pic:spPr>
                          <a:xfrm>
                            <a:off x="0" y="0"/>
                            <a:ext cx="2900095" cy="1212634"/>
                          </a:xfrm>
                          <a:prstGeom prst="rect">
                            <a:avLst/>
                          </a:prstGeom>
                        </pic:spPr>
                      </pic:pic>
                    </a:graphicData>
                  </a:graphic>
                </wp:inline>
              </w:drawing>
            </w:r>
          </w:p>
          <w:p w:rsidR="003C3FAB" w:rsidRPr="00342EA1" w:rsidRDefault="003C3FAB" w:rsidP="001675C9">
            <w:pPr>
              <w:pStyle w:val="Caption"/>
              <w:spacing w:after="240"/>
              <w:ind w:left="734"/>
              <w:jc w:val="center"/>
              <w:rPr>
                <w:b w:val="0"/>
              </w:rPr>
            </w:pPr>
            <w:r>
              <w:t xml:space="preserve">Figure 4.6.4: </w:t>
            </w:r>
            <w:r w:rsidR="00342EA1" w:rsidRPr="00342EA1">
              <w:rPr>
                <w:b w:val="0"/>
              </w:rPr>
              <w:t xml:space="preserve">Four neighbor combinations for the terminating process </w:t>
            </w:r>
            <w:r w:rsidR="00342EA1" w:rsidRPr="00342EA1">
              <w:rPr>
                <w:b w:val="0"/>
                <w:i/>
                <w:iCs/>
              </w:rPr>
              <w:t>X</w:t>
            </w:r>
            <w:r w:rsidR="00342EA1" w:rsidRPr="00342EA1">
              <w:rPr>
                <w:b w:val="0"/>
              </w:rPr>
              <w:t>.</w:t>
            </w:r>
          </w:p>
          <w:p w:rsidR="00F13D36" w:rsidRDefault="00C554DC" w:rsidP="00A22BD8">
            <w:pPr>
              <w:spacing w:after="120"/>
              <w:ind w:left="738"/>
              <w:jc w:val="both"/>
              <w:rPr>
                <w:b/>
                <w:color w:val="336600"/>
              </w:rPr>
            </w:pPr>
            <w:r w:rsidRPr="001675C9">
              <w:rPr>
                <w:b/>
                <w:color w:val="336600"/>
              </w:rPr>
              <w:t>Algorithms for Allocating Memory for Processes</w:t>
            </w:r>
          </w:p>
          <w:p w:rsidR="00A22BD8" w:rsidRDefault="00A22BD8" w:rsidP="001D60C2">
            <w:pPr>
              <w:spacing w:after="120"/>
              <w:ind w:left="738" w:firstLine="360"/>
              <w:jc w:val="both"/>
            </w:pPr>
            <w:r>
              <w:t>When the processes and holes are kept on a list sorted by address, several algorithms can be used to allocate memory for a newly created process (or an existing process being swapped in from disk). We assume that the memory manager knows how much memory to allocate.</w:t>
            </w:r>
          </w:p>
          <w:p w:rsidR="00333F34" w:rsidRPr="00333F34" w:rsidRDefault="00333F34" w:rsidP="00333F34">
            <w:pPr>
              <w:spacing w:after="120"/>
              <w:ind w:left="738"/>
              <w:jc w:val="both"/>
              <w:rPr>
                <w:b/>
                <w:color w:val="0000E6"/>
              </w:rPr>
            </w:pPr>
            <w:r w:rsidRPr="00333F34">
              <w:rPr>
                <w:b/>
                <w:color w:val="0000E6"/>
              </w:rPr>
              <w:t>When a Single List is Maintained for Both Processes and Holes</w:t>
            </w:r>
          </w:p>
          <w:p w:rsidR="001675C9" w:rsidRPr="00A22BD8" w:rsidRDefault="00A22BD8" w:rsidP="002876D7">
            <w:pPr>
              <w:spacing w:after="120"/>
              <w:ind w:left="1074"/>
              <w:jc w:val="both"/>
              <w:rPr>
                <w:b/>
                <w:i/>
              </w:rPr>
            </w:pPr>
            <w:r w:rsidRPr="00A22BD8">
              <w:rPr>
                <w:b/>
                <w:i/>
              </w:rPr>
              <w:t>First</w:t>
            </w:r>
            <w:r w:rsidR="00AD7C86">
              <w:rPr>
                <w:b/>
                <w:i/>
              </w:rPr>
              <w:t xml:space="preserve"> </w:t>
            </w:r>
            <w:r w:rsidRPr="00A22BD8">
              <w:rPr>
                <w:b/>
                <w:i/>
              </w:rPr>
              <w:t>Fit</w:t>
            </w:r>
          </w:p>
          <w:p w:rsidR="00D20970" w:rsidRDefault="00D20970" w:rsidP="001D60C2">
            <w:pPr>
              <w:spacing w:after="120"/>
              <w:ind w:left="738" w:firstLine="360"/>
              <w:jc w:val="both"/>
            </w:pPr>
            <w:r>
              <w:t>The memory manager scans along the list of segments until it finds a hole that is big enough. The hole is then broken up into two pieces, one for the process and one for the unused memory, except in the statistically unlikely case of an exact fit.</w:t>
            </w:r>
          </w:p>
          <w:p w:rsidR="00A22BD8" w:rsidRDefault="00D20970" w:rsidP="001D60C2">
            <w:pPr>
              <w:spacing w:after="120"/>
              <w:ind w:left="738" w:firstLine="360"/>
              <w:jc w:val="both"/>
            </w:pPr>
            <w:r>
              <w:t>First fit is a fast algorithm because it searches as little as possible.</w:t>
            </w:r>
          </w:p>
          <w:p w:rsidR="00AD7C86" w:rsidRPr="0044551C" w:rsidRDefault="00AD7C86" w:rsidP="001D60C2">
            <w:pPr>
              <w:spacing w:after="120"/>
              <w:ind w:left="738" w:firstLine="360"/>
              <w:jc w:val="both"/>
              <w:rPr>
                <w:b/>
                <w:i/>
              </w:rPr>
            </w:pPr>
            <w:r w:rsidRPr="0044551C">
              <w:rPr>
                <w:b/>
                <w:i/>
              </w:rPr>
              <w:t>Next Fit</w:t>
            </w:r>
          </w:p>
          <w:p w:rsidR="0044551C" w:rsidRDefault="000B6A7C" w:rsidP="001D60C2">
            <w:pPr>
              <w:spacing w:after="120"/>
              <w:ind w:left="738" w:firstLine="360"/>
              <w:jc w:val="both"/>
            </w:pPr>
            <w:r>
              <w:t>W</w:t>
            </w:r>
            <w:r w:rsidR="0044551C">
              <w:t>orks the same way as first fit, except that it keeps track of where it is whenever it finds a suitable hole. The next time it is called to find a hole, it starts searching the list from the place where it left off last time, instead of always at the beginning, as first fit does.</w:t>
            </w:r>
          </w:p>
          <w:p w:rsidR="00AD7C86" w:rsidRDefault="0044551C" w:rsidP="001D60C2">
            <w:pPr>
              <w:spacing w:after="120"/>
              <w:ind w:left="738" w:firstLine="360"/>
              <w:jc w:val="both"/>
            </w:pPr>
            <w:r>
              <w:t xml:space="preserve">Next fit gives slightly </w:t>
            </w:r>
            <w:r w:rsidRPr="0044551C">
              <w:rPr>
                <w:i/>
              </w:rPr>
              <w:t>worse</w:t>
            </w:r>
            <w:r>
              <w:t xml:space="preserve"> performance than first fit.</w:t>
            </w:r>
          </w:p>
          <w:p w:rsidR="0044551C" w:rsidRPr="0063211D" w:rsidRDefault="0063211D" w:rsidP="001D60C2">
            <w:pPr>
              <w:spacing w:after="120"/>
              <w:ind w:left="738" w:firstLine="360"/>
              <w:jc w:val="both"/>
              <w:rPr>
                <w:b/>
                <w:i/>
              </w:rPr>
            </w:pPr>
            <w:r w:rsidRPr="0063211D">
              <w:rPr>
                <w:b/>
                <w:i/>
              </w:rPr>
              <w:t>Best Fit</w:t>
            </w:r>
          </w:p>
          <w:p w:rsidR="0063211D" w:rsidRDefault="00265860" w:rsidP="001D60C2">
            <w:pPr>
              <w:spacing w:after="120"/>
              <w:ind w:left="738" w:firstLine="360"/>
              <w:jc w:val="both"/>
            </w:pPr>
            <w:r>
              <w:t>Searches the entire list and takes the smallest hole that is adequate. Rather than breaking up a big hole that might be needed later, best fit tries to find a hole that is close to the actual size needed.</w:t>
            </w:r>
          </w:p>
          <w:p w:rsidR="00871BC5" w:rsidRDefault="00871BC5" w:rsidP="001D60C2">
            <w:pPr>
              <w:spacing w:after="120"/>
              <w:ind w:left="738" w:firstLine="360"/>
              <w:jc w:val="both"/>
            </w:pPr>
            <w:r>
              <w:t>Best fit is slower than first fit because it must search the entire list every time it is called. Somewhat surprisingly, it also results in more wasted memory than first fit or next fit because it tends to fill up memory with tiny, useless holes. First fit generates larger holes on the average.</w:t>
            </w:r>
          </w:p>
          <w:p w:rsidR="008E068E" w:rsidRPr="008E068E" w:rsidRDefault="008E068E" w:rsidP="001D60C2">
            <w:pPr>
              <w:spacing w:after="120"/>
              <w:ind w:left="738" w:firstLine="360"/>
              <w:jc w:val="both"/>
              <w:rPr>
                <w:b/>
                <w:i/>
              </w:rPr>
            </w:pPr>
            <w:r w:rsidRPr="008E068E">
              <w:rPr>
                <w:b/>
                <w:i/>
              </w:rPr>
              <w:t>Worst Fit</w:t>
            </w:r>
          </w:p>
          <w:p w:rsidR="00BE480A" w:rsidRDefault="008E068E" w:rsidP="001D60C2">
            <w:pPr>
              <w:spacing w:after="120"/>
              <w:ind w:left="738" w:firstLine="360"/>
              <w:jc w:val="both"/>
            </w:pPr>
            <w:r>
              <w:t xml:space="preserve">To get around the problem of breaking up nearly exact matches into a process and a tiny hole, one could think about </w:t>
            </w:r>
            <w:r w:rsidRPr="00BE480A">
              <w:rPr>
                <w:bCs/>
                <w:i/>
              </w:rPr>
              <w:t>worst fit</w:t>
            </w:r>
            <w:r>
              <w:t>, that is, always take the largest available hole, so that the hole broken off w</w:t>
            </w:r>
            <w:r w:rsidR="00BE480A">
              <w:t>ill be big enough to be useful.</w:t>
            </w:r>
          </w:p>
          <w:p w:rsidR="008E068E" w:rsidRDefault="008E068E" w:rsidP="001D60C2">
            <w:pPr>
              <w:spacing w:after="120"/>
              <w:ind w:left="738" w:firstLine="360"/>
              <w:jc w:val="both"/>
            </w:pPr>
            <w:r>
              <w:t>Simulation has shown that worst fit is not a very good idea either.</w:t>
            </w:r>
          </w:p>
          <w:p w:rsidR="00520934" w:rsidRDefault="00520934" w:rsidP="009B6D65">
            <w:pPr>
              <w:spacing w:after="120"/>
              <w:ind w:left="738"/>
              <w:jc w:val="both"/>
              <w:rPr>
                <w:b/>
                <w:color w:val="0000E6"/>
              </w:rPr>
            </w:pPr>
          </w:p>
          <w:p w:rsidR="002876D7" w:rsidRDefault="002876D7" w:rsidP="009B6D65">
            <w:pPr>
              <w:spacing w:after="120"/>
              <w:ind w:left="738"/>
              <w:jc w:val="both"/>
              <w:rPr>
                <w:b/>
                <w:color w:val="0000E6"/>
              </w:rPr>
            </w:pPr>
          </w:p>
          <w:p w:rsidR="00333F34" w:rsidRDefault="00797D3A" w:rsidP="009B6D65">
            <w:pPr>
              <w:spacing w:after="120"/>
              <w:ind w:left="738"/>
              <w:jc w:val="both"/>
              <w:rPr>
                <w:b/>
                <w:color w:val="0000E6"/>
              </w:rPr>
            </w:pPr>
            <w:r w:rsidRPr="00333F34">
              <w:rPr>
                <w:b/>
                <w:color w:val="0000E6"/>
              </w:rPr>
              <w:lastRenderedPageBreak/>
              <w:t xml:space="preserve">When </w:t>
            </w:r>
            <w:r>
              <w:rPr>
                <w:b/>
                <w:color w:val="0000E6"/>
              </w:rPr>
              <w:t>Distinct</w:t>
            </w:r>
            <w:r w:rsidRPr="00333F34">
              <w:rPr>
                <w:b/>
                <w:color w:val="0000E6"/>
              </w:rPr>
              <w:t xml:space="preserve"> List</w:t>
            </w:r>
            <w:r w:rsidR="009B6D65">
              <w:rPr>
                <w:b/>
                <w:color w:val="0000E6"/>
              </w:rPr>
              <w:t>s</w:t>
            </w:r>
            <w:r w:rsidRPr="00333F34">
              <w:rPr>
                <w:b/>
                <w:color w:val="0000E6"/>
              </w:rPr>
              <w:t xml:space="preserve"> </w:t>
            </w:r>
            <w:r w:rsidR="009B6D65">
              <w:rPr>
                <w:b/>
                <w:color w:val="0000E6"/>
              </w:rPr>
              <w:t>are</w:t>
            </w:r>
            <w:r w:rsidRPr="00333F34">
              <w:rPr>
                <w:b/>
                <w:color w:val="0000E6"/>
              </w:rPr>
              <w:t xml:space="preserve"> Maintained for Processes and Holes</w:t>
            </w:r>
          </w:p>
          <w:p w:rsidR="00E401D8" w:rsidRDefault="00927F46" w:rsidP="00927F46">
            <w:pPr>
              <w:spacing w:after="120"/>
              <w:ind w:left="738" w:firstLine="360"/>
              <w:jc w:val="both"/>
            </w:pPr>
            <w:r>
              <w:t>All four algorithms can be speeded up by maintaining separate lists for processes and holes. In this way, all of them devote their full energy to inspecting holes, not processes. The inevitable price that is paid for this speedup on allocation is the additional complexity and slowdown when deallocating memory, since a freed segment has to be removed from the process list and inserted into the hole list.</w:t>
            </w:r>
          </w:p>
          <w:p w:rsidR="00927F46" w:rsidRDefault="00927F46" w:rsidP="00927F46">
            <w:pPr>
              <w:spacing w:after="120"/>
              <w:ind w:left="738" w:firstLine="360"/>
              <w:jc w:val="both"/>
            </w:pPr>
            <w:r>
              <w:t>If distinct lists are maintained for processes and holes, the hole list may be kept sorted on size, to make best fit faster. When best fit searches a list of holes from smallest to largest, as soon as it finds a hole that fits, it knows that the hole is the smallest one that will do the job, hence the best fit. No further searching is needed, as it is with the single list scheme. With a hole list sorted by size, first fit and best fit are equally fast, and next fit is pointless.</w:t>
            </w:r>
          </w:p>
          <w:p w:rsidR="003C317A" w:rsidRPr="003C317A" w:rsidRDefault="003C317A" w:rsidP="003C317A">
            <w:pPr>
              <w:spacing w:after="120"/>
              <w:ind w:left="738"/>
              <w:jc w:val="both"/>
              <w:rPr>
                <w:b/>
                <w:i/>
              </w:rPr>
            </w:pPr>
            <w:r w:rsidRPr="003C317A">
              <w:rPr>
                <w:b/>
                <w:i/>
              </w:rPr>
              <w:t>Quick Fit</w:t>
            </w:r>
          </w:p>
          <w:p w:rsidR="003C317A" w:rsidRDefault="003C317A" w:rsidP="00927F46">
            <w:pPr>
              <w:spacing w:after="120"/>
              <w:ind w:left="738" w:firstLine="360"/>
              <w:jc w:val="both"/>
            </w:pPr>
            <w:r>
              <w:t>Maintains separate lists for some of the more common sizes requested. For example, it might have a table</w:t>
            </w:r>
            <w:r>
              <w:rPr>
                <w:b/>
                <w:bCs/>
              </w:rPr>
              <w:t xml:space="preserve"> </w:t>
            </w:r>
            <w:r>
              <w:t xml:space="preserve">with </w:t>
            </w:r>
            <w:r>
              <w:rPr>
                <w:i/>
                <w:iCs/>
              </w:rPr>
              <w:t xml:space="preserve">n </w:t>
            </w:r>
            <w:r>
              <w:t>entries, in which the first entry is a pointer to the head of a list of 4-KB holes, the second entry is a pointer to a list of 8-KB holes, the third entry a pointer to 12-KB holes, and so on. Holes of say, 21 KB, could either be put on the 20-KB list or on a special list of odd-sized holes.</w:t>
            </w:r>
          </w:p>
          <w:p w:rsidR="00A52635" w:rsidRDefault="003C317A" w:rsidP="003615E7">
            <w:pPr>
              <w:spacing w:after="120"/>
              <w:ind w:left="738" w:firstLine="360"/>
              <w:jc w:val="both"/>
            </w:pPr>
            <w:r>
              <w:t>With quick fit, finding a hole of the required size is extremely fast, but it has the same disadvantage as all schemes that sort by hole size, namely, when a process terminates or is swapped out finding</w:t>
            </w:r>
            <w:r>
              <w:rPr>
                <w:b/>
                <w:bCs/>
              </w:rPr>
              <w:t xml:space="preserve"> </w:t>
            </w:r>
            <w:r>
              <w:t>its neighbors to see if a merge is possible is expensive. If merging is not done, memory will quickly fragment into a large number of small holes into which no processes fit.</w:t>
            </w:r>
          </w:p>
          <w:p w:rsidR="00FE0DC0" w:rsidRPr="002C4CA4" w:rsidRDefault="00FE0DC0" w:rsidP="00FE0DC0">
            <w:pPr>
              <w:spacing w:after="120"/>
              <w:ind w:firstLine="360"/>
              <w:jc w:val="both"/>
              <w:rPr>
                <w:b/>
                <w:bCs/>
                <w:color w:val="C00000"/>
              </w:rPr>
            </w:pPr>
            <w:r w:rsidRPr="002C4CA4">
              <w:rPr>
                <w:b/>
                <w:bCs/>
                <w:color w:val="C00000"/>
              </w:rPr>
              <w:t xml:space="preserve">Memory </w:t>
            </w:r>
            <w:r w:rsidR="004376B9">
              <w:rPr>
                <w:b/>
                <w:bCs/>
                <w:color w:val="C00000"/>
              </w:rPr>
              <w:t>Fragm</w:t>
            </w:r>
            <w:r w:rsidR="00BB3896">
              <w:rPr>
                <w:b/>
                <w:bCs/>
                <w:color w:val="C00000"/>
              </w:rPr>
              <w:t>e</w:t>
            </w:r>
            <w:r w:rsidR="004376B9">
              <w:rPr>
                <w:b/>
                <w:bCs/>
                <w:color w:val="C00000"/>
              </w:rPr>
              <w:t>ntation</w:t>
            </w:r>
          </w:p>
          <w:p w:rsidR="00BB3896" w:rsidRPr="00595D86" w:rsidRDefault="00595D86" w:rsidP="00FE0DC0">
            <w:pPr>
              <w:spacing w:after="120"/>
              <w:ind w:firstLine="360"/>
              <w:jc w:val="both"/>
              <w:rPr>
                <w:b/>
                <w:i/>
              </w:rPr>
            </w:pPr>
            <w:r w:rsidRPr="00595D86">
              <w:rPr>
                <w:b/>
                <w:i/>
              </w:rPr>
              <w:t>Internal Fragmentation</w:t>
            </w:r>
          </w:p>
          <w:p w:rsidR="00595D86" w:rsidRDefault="00673AF3" w:rsidP="00FE0DC0">
            <w:pPr>
              <w:spacing w:after="120"/>
              <w:ind w:firstLine="360"/>
              <w:jc w:val="both"/>
            </w:pPr>
            <w:r w:rsidRPr="003D780D">
              <w:rPr>
                <w:i/>
              </w:rPr>
              <w:t>Internal fragmentation</w:t>
            </w:r>
            <w:r>
              <w:t xml:space="preserve"> exists when some portion of a fixed-size partition is not being used by a process.</w:t>
            </w:r>
          </w:p>
          <w:p w:rsidR="000A554E" w:rsidRDefault="000A554E" w:rsidP="00FE0DC0">
            <w:pPr>
              <w:spacing w:after="120"/>
              <w:ind w:firstLine="360"/>
              <w:jc w:val="both"/>
            </w:pPr>
            <w:r>
              <w:rPr>
                <w:b/>
                <w:i/>
              </w:rPr>
              <w:t>Ex</w:t>
            </w:r>
            <w:r w:rsidRPr="00595D86">
              <w:rPr>
                <w:b/>
                <w:i/>
              </w:rPr>
              <w:t>ternal Fragmentation</w:t>
            </w:r>
          </w:p>
          <w:p w:rsidR="000A554E" w:rsidRDefault="00BB2A4E" w:rsidP="00FE0DC0">
            <w:pPr>
              <w:spacing w:after="120"/>
              <w:ind w:firstLine="360"/>
              <w:jc w:val="both"/>
            </w:pPr>
            <w:r w:rsidRPr="003D780D">
              <w:rPr>
                <w:i/>
              </w:rPr>
              <w:t>External fragmentation</w:t>
            </w:r>
            <w:r>
              <w:t xml:space="preserve"> exists when </w:t>
            </w:r>
            <w:r w:rsidR="007534F4">
              <w:t>there is enough total memory space to satisfy a request, but the available spaces are not contiguous; storage is fragmented into a large number of small holes.</w:t>
            </w:r>
          </w:p>
          <w:p w:rsidR="0048310A" w:rsidRPr="0048310A" w:rsidRDefault="0048310A" w:rsidP="00FE0DC0">
            <w:pPr>
              <w:spacing w:after="120"/>
              <w:ind w:firstLine="360"/>
              <w:jc w:val="both"/>
              <w:rPr>
                <w:b/>
                <w:bCs/>
                <w:i/>
                <w:iCs/>
              </w:rPr>
            </w:pPr>
            <w:r w:rsidRPr="0048310A">
              <w:rPr>
                <w:b/>
                <w:bCs/>
                <w:i/>
                <w:iCs/>
              </w:rPr>
              <w:t>Solution to External Fragmentation</w:t>
            </w:r>
          </w:p>
          <w:p w:rsidR="00FE0DC0" w:rsidRDefault="0048310A" w:rsidP="000113EB">
            <w:pPr>
              <w:pStyle w:val="ListParagraph"/>
              <w:numPr>
                <w:ilvl w:val="0"/>
                <w:numId w:val="95"/>
              </w:numPr>
              <w:spacing w:after="120"/>
              <w:jc w:val="both"/>
            </w:pPr>
            <w:r w:rsidRPr="0048310A">
              <w:rPr>
                <w:b/>
                <w:bCs/>
              </w:rPr>
              <w:t>Compaction:</w:t>
            </w:r>
            <w:r>
              <w:t xml:space="preserve"> </w:t>
            </w:r>
            <w:r w:rsidR="00C75B1C">
              <w:t>The goal is to shuffle the memory contents so as to place all free memory together in one large block.</w:t>
            </w:r>
            <w:r w:rsidR="00FE0DC0">
              <w:t xml:space="preserve"> It is usually not done because it requires a lot of CPU time.</w:t>
            </w:r>
          </w:p>
          <w:p w:rsidR="00FE0DC0" w:rsidRPr="003615E7" w:rsidRDefault="00F14D40" w:rsidP="000113EB">
            <w:pPr>
              <w:pStyle w:val="ListParagraph"/>
              <w:numPr>
                <w:ilvl w:val="0"/>
                <w:numId w:val="95"/>
              </w:numPr>
              <w:spacing w:after="120"/>
              <w:jc w:val="both"/>
            </w:pPr>
            <w:r>
              <w:rPr>
                <w:b/>
                <w:bCs/>
              </w:rPr>
              <w:t xml:space="preserve">Paging or Segmentation: </w:t>
            </w:r>
            <w:r w:rsidR="0061790B" w:rsidRPr="0061790B">
              <w:t xml:space="preserve">The </w:t>
            </w:r>
            <w:r w:rsidR="0061790B">
              <w:t>logical address space of the processes is permitted to be noncontiguous, thus allowing a process to be allocated physical memory wherever the latter is available.</w:t>
            </w:r>
          </w:p>
        </w:tc>
      </w:tr>
      <w:tr w:rsidR="00435AB7" w:rsidRPr="0029337E" w:rsidTr="00FB6E80">
        <w:tc>
          <w:tcPr>
            <w:tcW w:w="636" w:type="dxa"/>
          </w:tcPr>
          <w:p w:rsidR="00435AB7" w:rsidRDefault="00435AB7" w:rsidP="002B0EC4">
            <w:pPr>
              <w:rPr>
                <w:rFonts w:asciiTheme="majorBidi" w:hAnsiTheme="majorBidi" w:cstheme="majorBidi"/>
                <w:b/>
                <w:bCs/>
                <w:szCs w:val="24"/>
              </w:rPr>
            </w:pPr>
            <w:r>
              <w:rPr>
                <w:rFonts w:asciiTheme="majorBidi" w:hAnsiTheme="majorBidi" w:cstheme="majorBidi"/>
                <w:b/>
                <w:bCs/>
                <w:szCs w:val="24"/>
              </w:rPr>
              <w:lastRenderedPageBreak/>
              <w:t>4.7</w:t>
            </w:r>
          </w:p>
        </w:tc>
        <w:tc>
          <w:tcPr>
            <w:tcW w:w="10163" w:type="dxa"/>
          </w:tcPr>
          <w:p w:rsidR="00435AB7" w:rsidRDefault="00435AB7"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Virtual Memory</w:t>
            </w:r>
          </w:p>
          <w:p w:rsidR="00435AB7" w:rsidRDefault="00435AB7" w:rsidP="00435AB7">
            <w:pPr>
              <w:spacing w:after="120"/>
              <w:ind w:firstLine="360"/>
              <w:jc w:val="both"/>
            </w:pPr>
            <w:r>
              <w:rPr>
                <w:bCs/>
                <w:i/>
              </w:rPr>
              <w:t>V</w:t>
            </w:r>
            <w:r w:rsidRPr="00435AB7">
              <w:rPr>
                <w:bCs/>
                <w:i/>
              </w:rPr>
              <w:t>irtual memory</w:t>
            </w:r>
            <w:r>
              <w:t xml:space="preserve"> allows programs to run even when they are only partially in main memory.</w:t>
            </w:r>
          </w:p>
          <w:p w:rsidR="00272C59" w:rsidRPr="00435AB7" w:rsidRDefault="00272C59" w:rsidP="00834E85">
            <w:pPr>
              <w:spacing w:after="120"/>
              <w:ind w:firstLine="360"/>
              <w:jc w:val="both"/>
              <w:rPr>
                <w:rFonts w:asciiTheme="majorBidi" w:hAnsiTheme="majorBidi" w:cstheme="majorBidi"/>
                <w:bCs/>
                <w:szCs w:val="24"/>
              </w:rPr>
            </w:pPr>
            <w:r>
              <w:t xml:space="preserve">The basic idea is to </w:t>
            </w:r>
            <w:r w:rsidR="00834E85">
              <w:t>split</w:t>
            </w:r>
            <w:r>
              <w:t xml:space="preserve"> a program into </w:t>
            </w:r>
            <w:r w:rsidR="00834E85">
              <w:t xml:space="preserve">pieces, called </w:t>
            </w:r>
            <w:r w:rsidR="00834E85" w:rsidRPr="00834E85">
              <w:rPr>
                <w:b/>
                <w:bCs/>
                <w:i/>
                <w:iCs/>
              </w:rPr>
              <w:t>overlays</w:t>
            </w:r>
            <w:r>
              <w:t xml:space="preserve"> and swap them in and out from memory as needed.</w:t>
            </w:r>
          </w:p>
        </w:tc>
      </w:tr>
      <w:tr w:rsidR="00834E85" w:rsidRPr="0029337E" w:rsidTr="00FB6E80">
        <w:tc>
          <w:tcPr>
            <w:tcW w:w="636" w:type="dxa"/>
          </w:tcPr>
          <w:p w:rsidR="00834E85" w:rsidRDefault="00834E85" w:rsidP="002B0EC4">
            <w:pPr>
              <w:rPr>
                <w:rFonts w:asciiTheme="majorBidi" w:hAnsiTheme="majorBidi" w:cstheme="majorBidi"/>
                <w:b/>
                <w:bCs/>
                <w:szCs w:val="24"/>
              </w:rPr>
            </w:pPr>
            <w:r>
              <w:rPr>
                <w:rFonts w:asciiTheme="majorBidi" w:hAnsiTheme="majorBidi" w:cstheme="majorBidi"/>
                <w:b/>
                <w:bCs/>
                <w:szCs w:val="24"/>
              </w:rPr>
              <w:t>4.8</w:t>
            </w:r>
          </w:p>
        </w:tc>
        <w:tc>
          <w:tcPr>
            <w:tcW w:w="10163" w:type="dxa"/>
          </w:tcPr>
          <w:p w:rsidR="00834E85" w:rsidRDefault="00E717F6"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Paging</w:t>
            </w:r>
            <w:r w:rsidR="00E008CB">
              <w:rPr>
                <w:rFonts w:asciiTheme="majorBidi" w:hAnsiTheme="majorBidi" w:cstheme="majorBidi"/>
                <w:b/>
                <w:bCs/>
                <w:szCs w:val="24"/>
              </w:rPr>
              <w:t xml:space="preserve"> / Demand Paging</w:t>
            </w:r>
          </w:p>
          <w:p w:rsidR="00E717F6" w:rsidRDefault="005C1934" w:rsidP="002B0EC4">
            <w:pPr>
              <w:spacing w:after="120"/>
              <w:ind w:firstLine="360"/>
              <w:jc w:val="both"/>
            </w:pPr>
            <w:r>
              <w:t xml:space="preserve">The virtual address space is divided up into units called </w:t>
            </w:r>
            <w:r w:rsidRPr="005C1934">
              <w:rPr>
                <w:b/>
                <w:bCs/>
                <w:i/>
                <w:iCs/>
              </w:rPr>
              <w:t>pages</w:t>
            </w:r>
            <w:r>
              <w:t xml:space="preserve">. The corresponding units in the physical memory are called </w:t>
            </w:r>
            <w:r w:rsidRPr="005C1934">
              <w:rPr>
                <w:b/>
                <w:bCs/>
                <w:i/>
                <w:iCs/>
              </w:rPr>
              <w:t>page frames</w:t>
            </w:r>
            <w:r>
              <w:t>. The pages and page frames are always the same size</w:t>
            </w:r>
            <w:r w:rsidR="00962922">
              <w:t>, and is typically a power of 2</w:t>
            </w:r>
            <w:r>
              <w:t>.</w:t>
            </w:r>
          </w:p>
          <w:p w:rsidR="00E008CB" w:rsidRDefault="00E008CB" w:rsidP="002B0EC4">
            <w:pPr>
              <w:spacing w:after="120"/>
              <w:ind w:firstLine="360"/>
              <w:jc w:val="both"/>
            </w:pPr>
            <w:r>
              <w:t>With demand-paged virtual memory, pages are only loaded when they are demanded during program execution; pages that are never accessed are thus never loaded into physical memory.</w:t>
            </w:r>
          </w:p>
          <w:p w:rsidR="006F0F3C" w:rsidRDefault="006F0F3C" w:rsidP="002B0EC4">
            <w:pPr>
              <w:spacing w:after="120"/>
              <w:ind w:firstLine="360"/>
              <w:jc w:val="both"/>
              <w:rPr>
                <w:b/>
                <w:bCs/>
                <w:color w:val="C00000"/>
              </w:rPr>
            </w:pPr>
          </w:p>
          <w:p w:rsidR="009577F5" w:rsidRPr="009577F5" w:rsidRDefault="009577F5" w:rsidP="002B0EC4">
            <w:pPr>
              <w:spacing w:after="120"/>
              <w:ind w:firstLine="360"/>
              <w:jc w:val="both"/>
              <w:rPr>
                <w:b/>
                <w:bCs/>
                <w:color w:val="C00000"/>
              </w:rPr>
            </w:pPr>
            <w:r w:rsidRPr="009577F5">
              <w:rPr>
                <w:b/>
                <w:bCs/>
                <w:color w:val="C00000"/>
              </w:rPr>
              <w:lastRenderedPageBreak/>
              <w:t>Mapping</w:t>
            </w:r>
            <w:r>
              <w:rPr>
                <w:b/>
                <w:bCs/>
                <w:color w:val="C00000"/>
              </w:rPr>
              <w:t xml:space="preserve"> of</w:t>
            </w:r>
            <w:r w:rsidRPr="009577F5">
              <w:rPr>
                <w:b/>
                <w:bCs/>
                <w:color w:val="C00000"/>
              </w:rPr>
              <w:t xml:space="preserve"> Pages to Page Frames</w:t>
            </w:r>
          </w:p>
          <w:p w:rsidR="009577F5" w:rsidRDefault="002B378E" w:rsidP="00360D39">
            <w:pPr>
              <w:spacing w:after="120"/>
              <w:ind w:firstLine="360"/>
              <w:jc w:val="both"/>
              <w:rPr>
                <w:rFonts w:asciiTheme="majorBidi" w:hAnsiTheme="majorBidi" w:cstheme="majorBidi"/>
                <w:szCs w:val="24"/>
              </w:rPr>
            </w:pPr>
            <w:r w:rsidRPr="002B378E">
              <w:rPr>
                <w:rFonts w:asciiTheme="majorBidi" w:hAnsiTheme="majorBidi" w:cstheme="majorBidi"/>
                <w:szCs w:val="24"/>
              </w:rPr>
              <w:t xml:space="preserve">Every address </w:t>
            </w:r>
            <w:r w:rsidR="00F27D55">
              <w:rPr>
                <w:rFonts w:asciiTheme="majorBidi" w:hAnsiTheme="majorBidi" w:cstheme="majorBidi"/>
                <w:szCs w:val="24"/>
              </w:rPr>
              <w:t xml:space="preserve">generated by the CPU is divided into two parts: a </w:t>
            </w:r>
            <w:r w:rsidR="00F27D55" w:rsidRPr="00A22C79">
              <w:rPr>
                <w:rFonts w:asciiTheme="majorBidi" w:hAnsiTheme="majorBidi" w:cstheme="majorBidi"/>
                <w:b/>
                <w:bCs/>
                <w:szCs w:val="24"/>
              </w:rPr>
              <w:t>page number</w:t>
            </w:r>
            <w:r w:rsidR="00A22C79">
              <w:rPr>
                <w:rFonts w:asciiTheme="majorBidi" w:hAnsiTheme="majorBidi" w:cstheme="majorBidi"/>
                <w:szCs w:val="24"/>
              </w:rPr>
              <w:t>,</w:t>
            </w:r>
            <w:r w:rsidR="00F27D55">
              <w:rPr>
                <w:rFonts w:asciiTheme="majorBidi" w:hAnsiTheme="majorBidi" w:cstheme="majorBidi"/>
                <w:szCs w:val="24"/>
              </w:rPr>
              <w:t xml:space="preserve"> </w:t>
            </w:r>
            <w:r w:rsidR="00A22C79" w:rsidRPr="00A22C79">
              <w:rPr>
                <w:rFonts w:asciiTheme="majorBidi" w:hAnsiTheme="majorBidi" w:cstheme="majorBidi"/>
                <w:b/>
                <w:bCs/>
                <w:i/>
                <w:iCs/>
                <w:szCs w:val="24"/>
              </w:rPr>
              <w:t>p</w:t>
            </w:r>
            <w:r w:rsidR="00F27D55">
              <w:rPr>
                <w:rFonts w:asciiTheme="majorBidi" w:hAnsiTheme="majorBidi" w:cstheme="majorBidi"/>
                <w:szCs w:val="24"/>
              </w:rPr>
              <w:t xml:space="preserve"> and a </w:t>
            </w:r>
            <w:r w:rsidR="00F27D55" w:rsidRPr="00A22C79">
              <w:rPr>
                <w:rFonts w:asciiTheme="majorBidi" w:hAnsiTheme="majorBidi" w:cstheme="majorBidi"/>
                <w:b/>
                <w:bCs/>
                <w:szCs w:val="24"/>
              </w:rPr>
              <w:t>page offset</w:t>
            </w:r>
            <w:r w:rsidR="00A22C79">
              <w:rPr>
                <w:rFonts w:asciiTheme="majorBidi" w:hAnsiTheme="majorBidi" w:cstheme="majorBidi"/>
                <w:b/>
                <w:bCs/>
                <w:szCs w:val="24"/>
              </w:rPr>
              <w:t>,</w:t>
            </w:r>
            <w:r w:rsidR="00F27D55">
              <w:rPr>
                <w:rFonts w:asciiTheme="majorBidi" w:hAnsiTheme="majorBidi" w:cstheme="majorBidi"/>
                <w:szCs w:val="24"/>
              </w:rPr>
              <w:t xml:space="preserve"> </w:t>
            </w:r>
            <w:r w:rsidR="00A22C79" w:rsidRPr="00E8786A">
              <w:rPr>
                <w:rFonts w:asciiTheme="majorBidi" w:hAnsiTheme="majorBidi" w:cstheme="majorBidi"/>
                <w:b/>
                <w:bCs/>
                <w:i/>
                <w:iCs/>
                <w:szCs w:val="24"/>
              </w:rPr>
              <w:t>d</w:t>
            </w:r>
            <w:r w:rsidR="00F27D55">
              <w:rPr>
                <w:rFonts w:asciiTheme="majorBidi" w:hAnsiTheme="majorBidi" w:cstheme="majorBidi"/>
                <w:szCs w:val="24"/>
              </w:rPr>
              <w:t xml:space="preserve">. </w:t>
            </w:r>
            <w:r w:rsidR="00246C20">
              <w:rPr>
                <w:rFonts w:asciiTheme="majorBidi" w:hAnsiTheme="majorBidi" w:cstheme="majorBidi"/>
                <w:szCs w:val="24"/>
              </w:rPr>
              <w:t xml:space="preserve">The page number is used as an index into a </w:t>
            </w:r>
            <w:r w:rsidR="00246C20" w:rsidRPr="00246C20">
              <w:rPr>
                <w:rFonts w:asciiTheme="majorBidi" w:hAnsiTheme="majorBidi" w:cstheme="majorBidi"/>
                <w:b/>
                <w:bCs/>
                <w:szCs w:val="24"/>
              </w:rPr>
              <w:t>page table</w:t>
            </w:r>
            <w:r w:rsidR="00246C20">
              <w:rPr>
                <w:rFonts w:asciiTheme="majorBidi" w:hAnsiTheme="majorBidi" w:cstheme="majorBidi"/>
                <w:szCs w:val="24"/>
              </w:rPr>
              <w:t>. The page table contains the base address of each page in physical memory. This base address is combined with the</w:t>
            </w:r>
            <w:r w:rsidR="00F60913">
              <w:rPr>
                <w:rFonts w:asciiTheme="majorBidi" w:hAnsiTheme="majorBidi" w:cstheme="majorBidi"/>
                <w:szCs w:val="24"/>
              </w:rPr>
              <w:t xml:space="preserve"> </w:t>
            </w:r>
            <w:r w:rsidR="00246C20">
              <w:rPr>
                <w:rFonts w:asciiTheme="majorBidi" w:hAnsiTheme="majorBidi" w:cstheme="majorBidi"/>
                <w:szCs w:val="24"/>
              </w:rPr>
              <w:t>page offset to define</w:t>
            </w:r>
            <w:r w:rsidR="00360D39">
              <w:rPr>
                <w:rFonts w:asciiTheme="majorBidi" w:hAnsiTheme="majorBidi" w:cstheme="majorBidi"/>
                <w:szCs w:val="24"/>
              </w:rPr>
              <w:t xml:space="preserve"> the physical memory address that is sent to the memory unit.</w:t>
            </w:r>
          </w:p>
          <w:p w:rsidR="00361C9A" w:rsidRDefault="006B151D" w:rsidP="003710F7">
            <w:pPr>
              <w:spacing w:after="120"/>
              <w:ind w:firstLine="360"/>
              <w:jc w:val="both"/>
              <w:rPr>
                <w:rFonts w:asciiTheme="majorBidi" w:hAnsiTheme="majorBidi" w:cstheme="majorBidi"/>
                <w:szCs w:val="24"/>
              </w:rPr>
            </w:pPr>
            <w:r>
              <w:rPr>
                <w:rFonts w:asciiTheme="majorBidi" w:hAnsiTheme="majorBidi" w:cstheme="majorBidi"/>
                <w:szCs w:val="24"/>
              </w:rPr>
              <w:t>If the size of logical address</w:t>
            </w:r>
            <w:r w:rsidR="003710F7">
              <w:rPr>
                <w:rFonts w:asciiTheme="majorBidi" w:hAnsiTheme="majorBidi" w:cstheme="majorBidi"/>
                <w:szCs w:val="24"/>
              </w:rPr>
              <w:t xml:space="preserve"> space</w:t>
            </w:r>
            <w:r>
              <w:rPr>
                <w:rFonts w:asciiTheme="majorBidi" w:hAnsiTheme="majorBidi" w:cstheme="majorBidi"/>
                <w:szCs w:val="24"/>
              </w:rPr>
              <w:t xml:space="preserve"> i</w:t>
            </w:r>
            <w:r w:rsidR="003710F7">
              <w:rPr>
                <w:rFonts w:asciiTheme="majorBidi" w:hAnsiTheme="majorBidi" w:cstheme="majorBidi"/>
                <w:szCs w:val="24"/>
              </w:rPr>
              <w:t>s 2</w:t>
            </w:r>
            <w:r w:rsidR="003710F7" w:rsidRPr="00A30107">
              <w:rPr>
                <w:rFonts w:asciiTheme="majorBidi" w:hAnsiTheme="majorBidi" w:cstheme="majorBidi"/>
                <w:i/>
                <w:iCs/>
                <w:szCs w:val="24"/>
                <w:vertAlign w:val="superscript"/>
              </w:rPr>
              <w:t>m</w:t>
            </w:r>
            <w:r w:rsidR="00A30107">
              <w:rPr>
                <w:rFonts w:asciiTheme="majorBidi" w:hAnsiTheme="majorBidi" w:cstheme="majorBidi"/>
                <w:szCs w:val="24"/>
              </w:rPr>
              <w:t>, and a page size is 2</w:t>
            </w:r>
            <w:r w:rsidR="00A30107" w:rsidRPr="00A30107">
              <w:rPr>
                <w:rFonts w:asciiTheme="majorBidi" w:hAnsiTheme="majorBidi" w:cstheme="majorBidi"/>
                <w:i/>
                <w:iCs/>
                <w:szCs w:val="24"/>
                <w:vertAlign w:val="superscript"/>
              </w:rPr>
              <w:t>n</w:t>
            </w:r>
            <w:r w:rsidR="00A30107">
              <w:rPr>
                <w:rFonts w:asciiTheme="majorBidi" w:hAnsiTheme="majorBidi" w:cstheme="majorBidi"/>
                <w:szCs w:val="24"/>
              </w:rPr>
              <w:t xml:space="preserve"> addressing units (bytes or words), then the high-order </w:t>
            </w:r>
            <w:r w:rsidR="00A30107" w:rsidRPr="00A30107">
              <w:rPr>
                <w:rFonts w:asciiTheme="majorBidi" w:hAnsiTheme="majorBidi" w:cstheme="majorBidi"/>
                <w:i/>
                <w:iCs/>
                <w:szCs w:val="24"/>
              </w:rPr>
              <w:t>m</w:t>
            </w:r>
            <w:r w:rsidR="00A30107">
              <w:rPr>
                <w:rFonts w:asciiTheme="majorBidi" w:hAnsiTheme="majorBidi" w:cstheme="majorBidi"/>
                <w:szCs w:val="24"/>
              </w:rPr>
              <w:t xml:space="preserve"> – </w:t>
            </w:r>
            <w:r w:rsidR="00A30107" w:rsidRPr="00A30107">
              <w:rPr>
                <w:rFonts w:asciiTheme="majorBidi" w:hAnsiTheme="majorBidi" w:cstheme="majorBidi"/>
                <w:i/>
                <w:iCs/>
                <w:szCs w:val="24"/>
              </w:rPr>
              <w:t>n</w:t>
            </w:r>
            <w:r w:rsidR="00A30107">
              <w:rPr>
                <w:rFonts w:asciiTheme="majorBidi" w:hAnsiTheme="majorBidi" w:cstheme="majorBidi"/>
                <w:szCs w:val="24"/>
              </w:rPr>
              <w:t xml:space="preserve"> bits of a logical address designate the page number, and the </w:t>
            </w:r>
            <w:r w:rsidR="00A30107" w:rsidRPr="00A30107">
              <w:rPr>
                <w:rFonts w:asciiTheme="majorBidi" w:hAnsiTheme="majorBidi" w:cstheme="majorBidi"/>
                <w:i/>
                <w:iCs/>
                <w:szCs w:val="24"/>
              </w:rPr>
              <w:t>n</w:t>
            </w:r>
            <w:r w:rsidR="00A30107">
              <w:rPr>
                <w:rFonts w:asciiTheme="majorBidi" w:hAnsiTheme="majorBidi" w:cstheme="majorBidi"/>
                <w:szCs w:val="24"/>
              </w:rPr>
              <w:t xml:space="preserve"> low-order</w:t>
            </w:r>
            <w:r w:rsidR="009F6F9A">
              <w:rPr>
                <w:rFonts w:asciiTheme="majorBidi" w:hAnsiTheme="majorBidi" w:cstheme="majorBidi"/>
                <w:szCs w:val="24"/>
              </w:rPr>
              <w:t xml:space="preserve"> bits designate the page offset. Thus, the logical address is as follows:</w:t>
            </w:r>
          </w:p>
          <w:p w:rsidR="009F6F9A" w:rsidRDefault="002416CB" w:rsidP="007025D6">
            <w:pPr>
              <w:spacing w:after="120"/>
              <w:ind w:firstLine="360"/>
              <w:rPr>
                <w:rFonts w:asciiTheme="majorBidi" w:hAnsiTheme="majorBidi" w:cstheme="majorBidi"/>
                <w:szCs w:val="24"/>
              </w:rPr>
            </w:pPr>
            <w:r w:rsidRPr="002416CB">
              <w:rPr>
                <w:rFonts w:asciiTheme="majorBidi" w:hAnsiTheme="majorBidi" w:cstheme="majorBidi"/>
                <w:szCs w:val="24"/>
              </w:rPr>
            </w:r>
            <w:r w:rsidRPr="002416CB">
              <w:rPr>
                <w:rFonts w:asciiTheme="majorBidi" w:hAnsiTheme="majorBidi" w:cstheme="majorBidi"/>
                <w:szCs w:val="24"/>
              </w:rPr>
              <w:pict>
                <v:group id="_x0000_s1712" editas="canvas" style="width:162.4pt;height:49.2pt;mso-position-horizontal-relative:char;mso-position-vertical-relative:line" coordorigin="1692,2106" coordsize="3248,984">
                  <o:lock v:ext="edit" aspectratio="t"/>
                  <v:shape id="_x0000_s1713" type="#_x0000_t75" style="position:absolute;left:1692;top:2106;width:3248;height:984" o:preferrelative="f">
                    <v:fill o:detectmouseclick="t"/>
                    <v:path o:extrusionok="t" o:connecttype="none"/>
                    <o:lock v:ext="edit" text="t"/>
                  </v:shape>
                  <v:shape id="_x0000_s1714" type="#_x0000_t202" style="position:absolute;left:1996;top:2106;width:1052;height:263;v-text-anchor:middle" stroked="f">
                    <v:fill opacity="0"/>
                    <v:textbox style="mso-next-textbox:#_x0000_s1714" inset="0,0,0,0">
                      <w:txbxContent>
                        <w:p w:rsidR="00D71EDD" w:rsidRPr="002D7D22" w:rsidRDefault="00D71EDD" w:rsidP="000343A4">
                          <w:pPr>
                            <w:jc w:val="center"/>
                            <w:rPr>
                              <w:sz w:val="20"/>
                              <w:szCs w:val="20"/>
                            </w:rPr>
                          </w:pPr>
                          <w:r w:rsidRPr="002D7D22">
                            <w:rPr>
                              <w:sz w:val="20"/>
                              <w:szCs w:val="20"/>
                            </w:rPr>
                            <w:t>page number</w:t>
                          </w:r>
                        </w:p>
                      </w:txbxContent>
                    </v:textbox>
                  </v:shape>
                  <v:shape id="_x0000_s1715" type="#_x0000_t202" style="position:absolute;left:3568;top:2106;width:1052;height:264;v-text-anchor:middle" stroked="f">
                    <v:fill opacity="0"/>
                    <v:textbox style="mso-next-textbox:#_x0000_s1715" inset="0,0,0,0">
                      <w:txbxContent>
                        <w:p w:rsidR="00D71EDD" w:rsidRPr="002D7D22" w:rsidRDefault="00D71EDD" w:rsidP="000343A4">
                          <w:pPr>
                            <w:jc w:val="center"/>
                            <w:rPr>
                              <w:sz w:val="20"/>
                              <w:szCs w:val="20"/>
                            </w:rPr>
                          </w:pPr>
                          <w:r>
                            <w:rPr>
                              <w:sz w:val="20"/>
                              <w:szCs w:val="20"/>
                            </w:rPr>
                            <w:t>page offset</w:t>
                          </w:r>
                        </w:p>
                      </w:txbxContent>
                    </v:textbox>
                  </v:shape>
                  <v:shape id="_x0000_s1716" type="#_x0000_t202" style="position:absolute;left:1708;top:2414;width:1578;height:413;v-text-anchor:middle">
                    <v:textbox style="mso-next-textbox:#_x0000_s1716">
                      <w:txbxContent>
                        <w:p w:rsidR="00D71EDD" w:rsidRPr="001977FE" w:rsidRDefault="00D71EDD" w:rsidP="000343A4">
                          <w:pPr>
                            <w:jc w:val="center"/>
                            <w:rPr>
                              <w:i/>
                              <w:iCs/>
                            </w:rPr>
                          </w:pPr>
                          <w:r w:rsidRPr="001977FE">
                            <w:rPr>
                              <w:i/>
                              <w:iCs/>
                            </w:rPr>
                            <w:t>p</w:t>
                          </w:r>
                        </w:p>
                      </w:txbxContent>
                    </v:textbox>
                  </v:shape>
                  <v:shape id="_x0000_s1717" type="#_x0000_t202" style="position:absolute;left:3286;top:2414;width:1579;height:413;v-text-anchor:middle">
                    <v:textbox style="mso-next-textbox:#_x0000_s1717">
                      <w:txbxContent>
                        <w:p w:rsidR="00D71EDD" w:rsidRPr="001977FE" w:rsidRDefault="00D71EDD" w:rsidP="000343A4">
                          <w:pPr>
                            <w:jc w:val="center"/>
                            <w:rPr>
                              <w:i/>
                              <w:iCs/>
                            </w:rPr>
                          </w:pPr>
                          <w:r>
                            <w:rPr>
                              <w:i/>
                              <w:iCs/>
                            </w:rPr>
                            <w:t>d</w:t>
                          </w:r>
                        </w:p>
                      </w:txbxContent>
                    </v:textbox>
                  </v:shape>
                  <v:shape id="_x0000_s1718" type="#_x0000_t202" style="position:absolute;left:2002;top:2827;width:1052;height:263;v-text-anchor:middle" stroked="f">
                    <v:fill opacity="0"/>
                    <v:textbox style="mso-next-textbox:#_x0000_s1718" inset="0,0,0,0">
                      <w:txbxContent>
                        <w:p w:rsidR="00D71EDD" w:rsidRPr="006A2B80" w:rsidRDefault="00D71EDD" w:rsidP="000343A4">
                          <w:pPr>
                            <w:jc w:val="center"/>
                            <w:rPr>
                              <w:i/>
                              <w:iCs/>
                              <w:sz w:val="20"/>
                              <w:szCs w:val="20"/>
                            </w:rPr>
                          </w:pPr>
                          <w:r w:rsidRPr="006A2B80">
                            <w:rPr>
                              <w:i/>
                              <w:iCs/>
                              <w:sz w:val="20"/>
                              <w:szCs w:val="20"/>
                            </w:rPr>
                            <w:t>m - n</w:t>
                          </w:r>
                        </w:p>
                      </w:txbxContent>
                    </v:textbox>
                  </v:shape>
                  <v:shape id="_x0000_s1719" type="#_x0000_t202" style="position:absolute;left:3568;top:2827;width:1052;height:263;v-text-anchor:middle" stroked="f">
                    <v:fill opacity="0"/>
                    <v:textbox style="mso-next-textbox:#_x0000_s1719" inset="0,0,0,0">
                      <w:txbxContent>
                        <w:p w:rsidR="00D71EDD" w:rsidRPr="006A2B80" w:rsidRDefault="00D71EDD" w:rsidP="000343A4">
                          <w:pPr>
                            <w:jc w:val="center"/>
                            <w:rPr>
                              <w:i/>
                              <w:iCs/>
                              <w:sz w:val="20"/>
                              <w:szCs w:val="20"/>
                            </w:rPr>
                          </w:pPr>
                          <w:r w:rsidRPr="006A2B80">
                            <w:rPr>
                              <w:i/>
                              <w:iCs/>
                              <w:sz w:val="20"/>
                              <w:szCs w:val="20"/>
                            </w:rPr>
                            <w:t>n</w:t>
                          </w:r>
                        </w:p>
                      </w:txbxContent>
                    </v:textbox>
                  </v:shape>
                  <w10:wrap type="none"/>
                  <w10:anchorlock/>
                </v:group>
              </w:pict>
            </w:r>
          </w:p>
          <w:p w:rsidR="0066057C" w:rsidRDefault="0066057C" w:rsidP="000343A4">
            <w:pPr>
              <w:spacing w:after="120"/>
              <w:ind w:firstLine="360"/>
              <w:jc w:val="both"/>
              <w:rPr>
                <w:rFonts w:asciiTheme="majorBidi" w:hAnsiTheme="majorBidi" w:cstheme="majorBidi"/>
                <w:szCs w:val="24"/>
              </w:rPr>
            </w:pPr>
            <w:r>
              <w:rPr>
                <w:rFonts w:asciiTheme="majorBidi" w:hAnsiTheme="majorBidi" w:cstheme="majorBidi"/>
                <w:szCs w:val="24"/>
              </w:rPr>
              <w:t xml:space="preserve">Where </w:t>
            </w:r>
            <w:r w:rsidRPr="0066057C">
              <w:rPr>
                <w:rFonts w:asciiTheme="majorBidi" w:hAnsiTheme="majorBidi" w:cstheme="majorBidi"/>
                <w:i/>
                <w:iCs/>
                <w:szCs w:val="24"/>
              </w:rPr>
              <w:t>p</w:t>
            </w:r>
            <w:r>
              <w:rPr>
                <w:rFonts w:asciiTheme="majorBidi" w:hAnsiTheme="majorBidi" w:cstheme="majorBidi"/>
                <w:szCs w:val="24"/>
              </w:rPr>
              <w:t xml:space="preserve"> is an index into the page table and </w:t>
            </w:r>
            <w:r w:rsidRPr="0066057C">
              <w:rPr>
                <w:rFonts w:asciiTheme="majorBidi" w:hAnsiTheme="majorBidi" w:cstheme="majorBidi"/>
                <w:i/>
                <w:iCs/>
                <w:szCs w:val="24"/>
              </w:rPr>
              <w:t>d</w:t>
            </w:r>
            <w:r>
              <w:rPr>
                <w:rFonts w:asciiTheme="majorBidi" w:hAnsiTheme="majorBidi" w:cstheme="majorBidi"/>
                <w:szCs w:val="24"/>
              </w:rPr>
              <w:t xml:space="preserve"> is the displacement within the page.</w:t>
            </w:r>
          </w:p>
          <w:p w:rsidR="001C7568" w:rsidRPr="00616D03" w:rsidRDefault="00616D03" w:rsidP="0066057C">
            <w:pPr>
              <w:spacing w:after="120"/>
              <w:ind w:firstLine="360"/>
              <w:jc w:val="both"/>
              <w:rPr>
                <w:rFonts w:asciiTheme="majorBidi" w:hAnsiTheme="majorBidi" w:cstheme="majorBidi"/>
                <w:b/>
                <w:bCs/>
                <w:color w:val="C00000"/>
                <w:szCs w:val="24"/>
              </w:rPr>
            </w:pPr>
            <w:r w:rsidRPr="00616D03">
              <w:rPr>
                <w:rFonts w:asciiTheme="majorBidi" w:hAnsiTheme="majorBidi" w:cstheme="majorBidi"/>
                <w:b/>
                <w:bCs/>
                <w:color w:val="C00000"/>
                <w:szCs w:val="24"/>
              </w:rPr>
              <w:t>Example</w:t>
            </w:r>
          </w:p>
          <w:p w:rsidR="00616D03" w:rsidRDefault="002768E1" w:rsidP="002A40C6">
            <w:pPr>
              <w:spacing w:after="120"/>
              <w:ind w:firstLine="360"/>
              <w:jc w:val="both"/>
            </w:pPr>
            <w:r>
              <w:rPr>
                <w:rFonts w:asciiTheme="majorBidi" w:hAnsiTheme="majorBidi" w:cstheme="majorBidi"/>
                <w:szCs w:val="24"/>
              </w:rPr>
              <w:t>In</w:t>
            </w:r>
            <w:r w:rsidR="00FD44F5">
              <w:rPr>
                <w:rFonts w:asciiTheme="majorBidi" w:hAnsiTheme="majorBidi" w:cstheme="majorBidi"/>
                <w:szCs w:val="24"/>
              </w:rPr>
              <w:t xml:space="preserve"> </w:t>
            </w:r>
            <w:r w:rsidR="00FD44F5" w:rsidRPr="006973A2">
              <w:rPr>
                <w:rFonts w:asciiTheme="majorBidi" w:hAnsiTheme="majorBidi" w:cstheme="majorBidi"/>
                <w:i/>
                <w:iCs/>
                <w:szCs w:val="24"/>
              </w:rPr>
              <w:t>figure</w:t>
            </w:r>
            <w:r w:rsidR="002A40C6">
              <w:rPr>
                <w:rFonts w:asciiTheme="majorBidi" w:hAnsiTheme="majorBidi" w:cstheme="majorBidi"/>
                <w:szCs w:val="24"/>
              </w:rPr>
              <w:t xml:space="preserve"> 4.8</w:t>
            </w:r>
            <w:r w:rsidR="006973A2">
              <w:rPr>
                <w:rFonts w:asciiTheme="majorBidi" w:hAnsiTheme="majorBidi" w:cstheme="majorBidi"/>
                <w:szCs w:val="24"/>
              </w:rPr>
              <w:t>.1</w:t>
            </w:r>
            <w:r w:rsidR="00FD44F5">
              <w:rPr>
                <w:rFonts w:asciiTheme="majorBidi" w:hAnsiTheme="majorBidi" w:cstheme="majorBidi"/>
                <w:szCs w:val="24"/>
              </w:rPr>
              <w:t xml:space="preserve">, </w:t>
            </w:r>
            <w:r w:rsidR="00FD44F5">
              <w:t>virtual address 20500 is 20 bytes from the start of virtual page 5 (virtual addresses 20480 to 24575) and maps onto physical address 12288 + 20 = 12308.</w:t>
            </w:r>
          </w:p>
          <w:p w:rsidR="00812A75" w:rsidRDefault="002416CB" w:rsidP="006F0F3C">
            <w:pPr>
              <w:spacing w:after="120"/>
              <w:ind w:firstLine="360"/>
              <w:jc w:val="both"/>
              <w:rPr>
                <w:rFonts w:asciiTheme="majorBidi" w:hAnsiTheme="majorBidi" w:cstheme="majorBidi"/>
                <w:b/>
                <w:bCs/>
                <w:color w:val="C00000"/>
                <w:szCs w:val="24"/>
              </w:rPr>
            </w:pPr>
            <w:r>
              <w:rPr>
                <w:rFonts w:asciiTheme="majorBidi" w:hAnsiTheme="majorBidi" w:cstheme="majorBidi"/>
                <w:b/>
                <w:bCs/>
                <w:noProof/>
                <w:color w:val="C00000"/>
                <w:szCs w:val="24"/>
              </w:rPr>
              <w:pict>
                <v:group id="_x0000_s1721" editas="canvas" style="position:absolute;left:0;text-align:left;margin-left:234.95pt;margin-top:-177.1pt;width:261.75pt;height:259.25pt;z-index:251726848" coordorigin="3649,4672" coordsize="5235,5185">
                  <o:lock v:ext="edit" aspectratio="t"/>
                  <v:shape id="_x0000_s1720" type="#_x0000_t75" style="position:absolute;left:3649;top:4672;width:5235;height:5185" o:preferrelative="f">
                    <v:fill o:detectmouseclick="t"/>
                    <v:path o:extrusionok="t" o:connecttype="none"/>
                    <o:lock v:ext="edit" text="t"/>
                  </v:shape>
                  <v:shape id="_x0000_s1722" type="#_x0000_t75" style="position:absolute;left:4708;top:4672;width:3311;height:4599">
                    <v:imagedata r:id="rId47" o:title=""/>
                  </v:shape>
                  <v:shape id="_x0000_s1723" type="#_x0000_t32" style="position:absolute;left:3751;top:7776;width:1615;height:2;flip:x" o:connectortype="straight" strokecolor="red"/>
                  <v:shape id="_x0000_s1724" type="#_x0000_t32" style="position:absolute;left:3744;top:7548;width:1615;height:2;flip:x" o:connectortype="straight" strokecolor="red"/>
                  <v:shape id="_x0000_s1725" type="#_x0000_t202" style="position:absolute;left:3826;top:7551;width:451;height:200;v-text-anchor:middle" stroked="f">
                    <v:fill opacity="0"/>
                    <v:textbox style="mso-next-textbox:#_x0000_s1725" inset="0,0,0,0">
                      <w:txbxContent>
                        <w:p w:rsidR="00D71EDD" w:rsidRPr="00AD2CAB" w:rsidRDefault="00D71EDD" w:rsidP="00C774C3">
                          <w:pPr>
                            <w:rPr>
                              <w:sz w:val="16"/>
                              <w:szCs w:val="16"/>
                            </w:rPr>
                          </w:pPr>
                          <w:r w:rsidRPr="00AD2CAB">
                            <w:rPr>
                              <w:sz w:val="16"/>
                              <w:szCs w:val="16"/>
                            </w:rPr>
                            <w:t>20500</w:t>
                          </w:r>
                        </w:p>
                      </w:txbxContent>
                    </v:textbox>
                  </v:shape>
                  <v:shape id="_x0000_s1726" type="#_x0000_t32" style="position:absolute;left:7163;top:8237;width:1615;height:2;flip:x" o:connectortype="straight" strokecolor="red"/>
                  <v:shape id="_x0000_s1727" type="#_x0000_t32" style="position:absolute;left:7156;top:8009;width:1615;height:2;flip:x" o:connectortype="straight" strokecolor="red"/>
                  <v:shape id="_x0000_s1728" type="#_x0000_t202" style="position:absolute;left:8317;top:8012;width:451;height:200;v-text-anchor:middle" stroked="f">
                    <v:fill opacity="0"/>
                    <v:textbox style="mso-next-textbox:#_x0000_s1728" inset="0,0,0,0">
                      <w:txbxContent>
                        <w:p w:rsidR="00D71EDD" w:rsidRPr="00AD2CAB" w:rsidRDefault="00D71EDD" w:rsidP="00C774C3">
                          <w:pPr>
                            <w:rPr>
                              <w:sz w:val="16"/>
                              <w:szCs w:val="16"/>
                            </w:rPr>
                          </w:pPr>
                          <w:r>
                            <w:rPr>
                              <w:sz w:val="16"/>
                              <w:szCs w:val="16"/>
                            </w:rPr>
                            <w:t>12288</w:t>
                          </w:r>
                        </w:p>
                      </w:txbxContent>
                    </v:textbox>
                  </v:shape>
                  <v:shape id="_x0000_s1729" type="#_x0000_t202" style="position:absolute;left:3864;top:9291;width:4826;height:475;v-text-anchor:middle" stroked="f">
                    <v:fill opacity="0"/>
                    <v:textbox style="mso-next-textbox:#_x0000_s1729" inset="0,0,0,0">
                      <w:txbxContent>
                        <w:p w:rsidR="00D71EDD" w:rsidRPr="000E2667" w:rsidRDefault="00D71EDD" w:rsidP="00C774C3">
                          <w:pPr>
                            <w:pStyle w:val="Caption"/>
                            <w:spacing w:after="120"/>
                            <w:jc w:val="center"/>
                            <w:rPr>
                              <w:rFonts w:asciiTheme="majorBidi" w:hAnsiTheme="majorBidi" w:cstheme="majorBidi"/>
                              <w:b w:val="0"/>
                              <w:bCs w:val="0"/>
                              <w:szCs w:val="24"/>
                            </w:rPr>
                          </w:pPr>
                          <w:r>
                            <w:t>Figure 4.8.1:</w:t>
                          </w:r>
                          <w:r>
                            <w:rPr>
                              <w:b w:val="0"/>
                              <w:bCs w:val="0"/>
                            </w:rPr>
                            <w:t xml:space="preserve"> </w:t>
                          </w:r>
                          <w:r w:rsidRPr="000E2667">
                            <w:rPr>
                              <w:b w:val="0"/>
                              <w:bCs w:val="0"/>
                            </w:rPr>
                            <w:t xml:space="preserve">The relation between virtual addresses and physical </w:t>
                          </w:r>
                          <w:r>
                            <w:rPr>
                              <w:b w:val="0"/>
                              <w:bCs w:val="0"/>
                            </w:rPr>
                            <w:t xml:space="preserve"> </w:t>
                          </w:r>
                          <w:r>
                            <w:rPr>
                              <w:b w:val="0"/>
                              <w:bCs w:val="0"/>
                            </w:rPr>
                            <w:tab/>
                            <w:t xml:space="preserve"> </w:t>
                          </w:r>
                          <w:r w:rsidRPr="000E2667">
                            <w:rPr>
                              <w:b w:val="0"/>
                              <w:bCs w:val="0"/>
                            </w:rPr>
                            <w:t>memory addresses</w:t>
                          </w:r>
                          <w:r>
                            <w:rPr>
                              <w:b w:val="0"/>
                              <w:bCs w:val="0"/>
                            </w:rPr>
                            <w:t xml:space="preserve"> as</w:t>
                          </w:r>
                          <w:r w:rsidRPr="000E2667">
                            <w:rPr>
                              <w:b w:val="0"/>
                              <w:bCs w:val="0"/>
                            </w:rPr>
                            <w:t xml:space="preserve"> is given by the page table.</w:t>
                          </w:r>
                        </w:p>
                        <w:p w:rsidR="00D71EDD" w:rsidRPr="00767F4A" w:rsidRDefault="00D71EDD" w:rsidP="00C774C3">
                          <w:pPr>
                            <w:rPr>
                              <w:color w:val="0070C0"/>
                              <w:sz w:val="18"/>
                              <w:szCs w:val="18"/>
                            </w:rPr>
                          </w:pPr>
                        </w:p>
                      </w:txbxContent>
                    </v:textbox>
                  </v:shape>
                  <v:shape id="_x0000_s1730" type="#_x0000_t202" style="position:absolute;left:3832;top:7791;width:451;height:200;v-text-anchor:middle" stroked="f">
                    <v:fill opacity="0"/>
                    <v:textbox style="mso-next-textbox:#_x0000_s1730" inset="0,0,0,0">
                      <w:txbxContent>
                        <w:p w:rsidR="00D71EDD" w:rsidRPr="003733FB" w:rsidRDefault="00D71EDD" w:rsidP="00C774C3">
                          <w:pPr>
                            <w:rPr>
                              <w:b/>
                              <w:bCs/>
                              <w:color w:val="FF0000"/>
                              <w:sz w:val="16"/>
                              <w:szCs w:val="16"/>
                            </w:rPr>
                          </w:pPr>
                          <w:r w:rsidRPr="003733FB">
                            <w:rPr>
                              <w:b/>
                              <w:bCs/>
                              <w:color w:val="FF0000"/>
                              <w:sz w:val="16"/>
                              <w:szCs w:val="16"/>
                            </w:rPr>
                            <w:t>20480</w:t>
                          </w:r>
                        </w:p>
                      </w:txbxContent>
                    </v:textbox>
                  </v:shape>
                  <v:shape id="_x0000_s1731" type="#_x0000_t202" style="position:absolute;left:3832;top:7336;width:451;height:200;v-text-anchor:middle" stroked="f">
                    <v:fill opacity="0"/>
                    <v:textbox style="mso-next-textbox:#_x0000_s1731" inset="0,0,0,0">
                      <w:txbxContent>
                        <w:p w:rsidR="00D71EDD" w:rsidRPr="003733FB" w:rsidRDefault="00D71EDD" w:rsidP="00C774C3">
                          <w:pPr>
                            <w:rPr>
                              <w:b/>
                              <w:bCs/>
                              <w:color w:val="FF0000"/>
                              <w:sz w:val="16"/>
                              <w:szCs w:val="16"/>
                            </w:rPr>
                          </w:pPr>
                          <w:r w:rsidRPr="003733FB">
                            <w:rPr>
                              <w:b/>
                              <w:bCs/>
                              <w:color w:val="FF0000"/>
                              <w:sz w:val="16"/>
                              <w:szCs w:val="16"/>
                            </w:rPr>
                            <w:t>24575</w:t>
                          </w:r>
                        </w:p>
                      </w:txbxContent>
                    </v:textbox>
                  </v:shape>
                  <v:shape id="_x0000_s1732" type="#_x0000_t202" style="position:absolute;left:8330;top:8265;width:451;height:200;v-text-anchor:middle" stroked="f">
                    <v:fill opacity="0"/>
                    <v:textbox style="mso-next-textbox:#_x0000_s1732" inset="0,0,0,0">
                      <w:txbxContent>
                        <w:p w:rsidR="00D71EDD" w:rsidRPr="003733FB" w:rsidRDefault="00D71EDD" w:rsidP="00C774C3">
                          <w:pPr>
                            <w:rPr>
                              <w:b/>
                              <w:bCs/>
                              <w:color w:val="FF0000"/>
                              <w:sz w:val="16"/>
                              <w:szCs w:val="16"/>
                            </w:rPr>
                          </w:pPr>
                          <w:r>
                            <w:rPr>
                              <w:b/>
                              <w:bCs/>
                              <w:color w:val="FF0000"/>
                              <w:sz w:val="16"/>
                              <w:szCs w:val="16"/>
                            </w:rPr>
                            <w:t>12288</w:t>
                          </w:r>
                        </w:p>
                      </w:txbxContent>
                    </v:textbox>
                  </v:shape>
                  <v:shape id="_x0000_s1733" type="#_x0000_t202" style="position:absolute;left:8317;top:7777;width:451;height:200;v-text-anchor:middle" stroked="f">
                    <v:fill opacity="0"/>
                    <v:textbox style="mso-next-textbox:#_x0000_s1733" inset="0,0,0,0">
                      <w:txbxContent>
                        <w:p w:rsidR="00D71EDD" w:rsidRPr="003733FB" w:rsidRDefault="00D71EDD" w:rsidP="00C774C3">
                          <w:pPr>
                            <w:rPr>
                              <w:b/>
                              <w:bCs/>
                              <w:color w:val="FF0000"/>
                              <w:sz w:val="16"/>
                              <w:szCs w:val="16"/>
                            </w:rPr>
                          </w:pPr>
                          <w:r>
                            <w:rPr>
                              <w:b/>
                              <w:bCs/>
                              <w:color w:val="FF0000"/>
                              <w:sz w:val="16"/>
                              <w:szCs w:val="16"/>
                            </w:rPr>
                            <w:t>16384</w:t>
                          </w:r>
                        </w:p>
                      </w:txbxContent>
                    </v:textbox>
                  </v:shape>
                  <w10:wrap type="square"/>
                </v:group>
              </w:pict>
            </w:r>
            <w:r w:rsidR="003B766E" w:rsidRPr="0045719A">
              <w:rPr>
                <w:rFonts w:asciiTheme="majorBidi" w:hAnsiTheme="majorBidi" w:cstheme="majorBidi"/>
                <w:b/>
                <w:bCs/>
                <w:color w:val="C00000"/>
                <w:szCs w:val="24"/>
              </w:rPr>
              <w:t>Keeping Track of Which Pages are</w:t>
            </w:r>
            <w:r w:rsidR="00D80EA0">
              <w:rPr>
                <w:rFonts w:asciiTheme="majorBidi" w:hAnsiTheme="majorBidi" w:cstheme="majorBidi"/>
                <w:b/>
                <w:bCs/>
                <w:color w:val="C00000"/>
                <w:szCs w:val="24"/>
              </w:rPr>
              <w:t xml:space="preserve"> Currently</w:t>
            </w:r>
            <w:r w:rsidR="003B766E" w:rsidRPr="0045719A">
              <w:rPr>
                <w:rFonts w:asciiTheme="majorBidi" w:hAnsiTheme="majorBidi" w:cstheme="majorBidi"/>
                <w:b/>
                <w:bCs/>
                <w:color w:val="C00000"/>
                <w:szCs w:val="24"/>
              </w:rPr>
              <w:t xml:space="preserve"> </w:t>
            </w:r>
            <w:r w:rsidR="00CD0363">
              <w:rPr>
                <w:rFonts w:asciiTheme="majorBidi" w:hAnsiTheme="majorBidi" w:cstheme="majorBidi"/>
                <w:b/>
                <w:bCs/>
                <w:color w:val="C00000"/>
                <w:szCs w:val="24"/>
              </w:rPr>
              <w:t>Mapped Onto Physical Memory</w:t>
            </w:r>
          </w:p>
          <w:p w:rsidR="0045719A" w:rsidRDefault="001A0F2E" w:rsidP="006F0F3C">
            <w:pPr>
              <w:spacing w:after="120"/>
              <w:ind w:firstLine="360"/>
              <w:jc w:val="both"/>
            </w:pPr>
            <w:r>
              <w:t xml:space="preserve">From </w:t>
            </w:r>
            <w:r w:rsidRPr="001A0F2E">
              <w:rPr>
                <w:i/>
                <w:iCs/>
              </w:rPr>
              <w:t>figure</w:t>
            </w:r>
            <w:r>
              <w:t xml:space="preserve"> 4.8</w:t>
            </w:r>
            <w:r w:rsidR="00AC0DE2">
              <w:t>.1</w:t>
            </w:r>
            <w:r>
              <w:t>, since we have only eight physical page frames, onl</w:t>
            </w:r>
            <w:r w:rsidR="00D64459">
              <w:t xml:space="preserve">y eight of the virtual pages </w:t>
            </w:r>
            <w:r>
              <w:t xml:space="preserve">are mapped onto physical memory. The others, shown as a cross in the figure, are not mapped. </w:t>
            </w:r>
            <w:r w:rsidR="003039F1">
              <w:t xml:space="preserve">In the actual hardware, </w:t>
            </w:r>
            <w:r w:rsidR="003039F1" w:rsidRPr="0084460C">
              <w:rPr>
                <w:color w:val="0070C0"/>
              </w:rPr>
              <w:t xml:space="preserve">a </w:t>
            </w:r>
            <w:r w:rsidR="003039F1" w:rsidRPr="0084460C">
              <w:rPr>
                <w:b/>
                <w:bCs/>
                <w:color w:val="0070C0"/>
              </w:rPr>
              <w:t>Present/absent bit</w:t>
            </w:r>
            <w:r w:rsidR="003039F1" w:rsidRPr="0084460C">
              <w:rPr>
                <w:color w:val="0070C0"/>
              </w:rPr>
              <w:t xml:space="preserve"> keeps track of which pages are physically present in memory</w:t>
            </w:r>
            <w:r w:rsidR="003039F1">
              <w:t>.</w:t>
            </w:r>
          </w:p>
          <w:p w:rsidR="003039F1" w:rsidRDefault="007A142C" w:rsidP="006F0F3C">
            <w:pPr>
              <w:spacing w:after="120"/>
              <w:ind w:firstLine="360"/>
              <w:jc w:val="both"/>
              <w:rPr>
                <w:b/>
                <w:bCs/>
                <w:color w:val="C00000"/>
              </w:rPr>
            </w:pPr>
            <w:r>
              <w:rPr>
                <w:b/>
                <w:bCs/>
                <w:color w:val="C00000"/>
              </w:rPr>
              <w:t>How the Paging System / MMU (Memory Management Unit) Works</w:t>
            </w:r>
          </w:p>
          <w:p w:rsidR="00014C55" w:rsidRDefault="00263567" w:rsidP="00147A3A">
            <w:pPr>
              <w:spacing w:after="120"/>
              <w:ind w:firstLine="360"/>
              <w:jc w:val="both"/>
              <w:rPr>
                <w:bCs/>
              </w:rPr>
            </w:pPr>
            <w:r w:rsidRPr="00263567">
              <w:rPr>
                <w:bCs/>
              </w:rPr>
              <w:t xml:space="preserve">In </w:t>
            </w:r>
            <w:r w:rsidRPr="00263567">
              <w:rPr>
                <w:bCs/>
                <w:i/>
                <w:iCs/>
              </w:rPr>
              <w:t>figure</w:t>
            </w:r>
            <w:r>
              <w:rPr>
                <w:bCs/>
              </w:rPr>
              <w:t xml:space="preserve"> 4.8.2,</w:t>
            </w:r>
            <w:r w:rsidRPr="00263567">
              <w:rPr>
                <w:bCs/>
              </w:rPr>
              <w:t xml:space="preserve"> we see an example of a virtual address, 8196 (0010000000000100 in binary), being mapped using the MMU map of </w:t>
            </w:r>
            <w:r w:rsidR="00DF737E" w:rsidRPr="00DF737E">
              <w:rPr>
                <w:bCs/>
                <w:i/>
                <w:iCs/>
              </w:rPr>
              <w:t>figure</w:t>
            </w:r>
            <w:r w:rsidR="00DF737E">
              <w:rPr>
                <w:bCs/>
              </w:rPr>
              <w:t xml:space="preserve"> 4.8.1</w:t>
            </w:r>
            <w:r w:rsidRPr="00263567">
              <w:rPr>
                <w:bCs/>
              </w:rPr>
              <w:t>.</w:t>
            </w:r>
          </w:p>
          <w:p w:rsidR="00951E3F" w:rsidRDefault="00147A3A" w:rsidP="00147A3A">
            <w:pPr>
              <w:spacing w:after="120"/>
              <w:ind w:firstLine="360"/>
              <w:jc w:val="both"/>
              <w:rPr>
                <w:bCs/>
              </w:rPr>
            </w:pPr>
            <w:r w:rsidRPr="00147A3A">
              <w:rPr>
                <w:bCs/>
              </w:rPr>
              <w:t>The incoming 16-bit virtual address is split into a 4-bit page number and a 12-bit offset.</w:t>
            </w:r>
          </w:p>
          <w:p w:rsidR="00610D17" w:rsidRDefault="00610D17" w:rsidP="00610D17">
            <w:pPr>
              <w:spacing w:after="120"/>
              <w:ind w:firstLine="360"/>
              <w:jc w:val="both"/>
              <w:rPr>
                <w:bCs/>
              </w:rPr>
            </w:pPr>
            <w:r w:rsidRPr="00610D17">
              <w:rPr>
                <w:bCs/>
              </w:rPr>
              <w:t>With 4 bits for the page number, we can have 16 pages, and with 12 bits for the offset, we can address all 4096 bytes within a page.</w:t>
            </w:r>
          </w:p>
          <w:p w:rsidR="00610D17" w:rsidRDefault="00666963" w:rsidP="00F57D22">
            <w:pPr>
              <w:spacing w:after="120"/>
              <w:ind w:firstLine="360"/>
              <w:jc w:val="both"/>
              <w:rPr>
                <w:bCs/>
              </w:rPr>
            </w:pPr>
            <w:r w:rsidRPr="00666963">
              <w:rPr>
                <w:bCs/>
              </w:rPr>
              <w:t xml:space="preserve">The page number is used as an index into the </w:t>
            </w:r>
            <w:r w:rsidRPr="00666963">
              <w:t>page table</w:t>
            </w:r>
            <w:r w:rsidRPr="00666963">
              <w:rPr>
                <w:bCs/>
              </w:rPr>
              <w:t xml:space="preserve">, yielding the number of the page frame corresponding to that virtual page. If the </w:t>
            </w:r>
            <w:r w:rsidRPr="00666963">
              <w:rPr>
                <w:bCs/>
                <w:i/>
                <w:iCs/>
              </w:rPr>
              <w:t xml:space="preserve">Present/absent </w:t>
            </w:r>
            <w:r w:rsidRPr="00666963">
              <w:rPr>
                <w:bCs/>
              </w:rPr>
              <w:t>bit is 0, a trap to the operating system is caused. If the bit is 1, the page frame number found in the page table is copied to the high-order 3 bits of the output register, along with the 12-bit offset, which is copied unmodified from the incoming virtual address. Together they form a 15-bit physical address. The output register is then put onto the memory bus as the physical memory address.</w:t>
            </w:r>
          </w:p>
          <w:p w:rsidR="006F0F3C" w:rsidRDefault="002416CB" w:rsidP="000343A4">
            <w:pPr>
              <w:spacing w:after="60"/>
              <w:ind w:firstLine="360"/>
              <w:jc w:val="both"/>
              <w:rPr>
                <w:b/>
                <w:color w:val="C00000"/>
              </w:rPr>
            </w:pPr>
            <w:r w:rsidRPr="002416CB">
              <w:rPr>
                <w:b/>
                <w:bCs/>
                <w:noProof/>
                <w:color w:val="C00000"/>
              </w:rPr>
              <w:pict>
                <v:group id="_x0000_s1735" editas="canvas" style="position:absolute;left:0;text-align:left;margin-left:255.1pt;margin-top:-173.25pt;width:244.4pt;height:279pt;z-index:251727872" coordorigin="1435,730" coordsize="4888,5580">
                  <o:lock v:ext="edit" aspectratio="t"/>
                  <v:shape id="_x0000_s1734" type="#_x0000_t75" style="position:absolute;left:1435;top:730;width:4888;height:5580" o:preferrelative="f">
                    <v:fill o:detectmouseclick="t"/>
                    <v:path o:extrusionok="t" o:connecttype="none"/>
                    <o:lock v:ext="edit" text="t"/>
                  </v:shape>
                  <v:shape id="_x0000_s1736" type="#_x0000_t75" style="position:absolute;left:1435;top:730;width:4788;height:5298">
                    <v:imagedata r:id="rId48" o:title="untitled3"/>
                  </v:shape>
                  <v:shape id="_x0000_s1738" type="#_x0000_t202" style="position:absolute;left:1435;top:6093;width:4788;height:217;v-text-anchor:middle" stroked="f">
                    <v:fill opacity="0"/>
                    <v:textbox style="mso-next-textbox:#_x0000_s1738" inset="0,0,0,0">
                      <w:txbxContent>
                        <w:p w:rsidR="00D71EDD" w:rsidRPr="0080285E" w:rsidRDefault="00D71EDD" w:rsidP="0080285E">
                          <w:pPr>
                            <w:pStyle w:val="Caption"/>
                            <w:spacing w:after="120"/>
                            <w:jc w:val="center"/>
                            <w:rPr>
                              <w:rFonts w:asciiTheme="majorBidi" w:hAnsiTheme="majorBidi" w:cstheme="majorBidi"/>
                              <w:b w:val="0"/>
                              <w:bCs w:val="0"/>
                              <w:sz w:val="16"/>
                              <w:szCs w:val="16"/>
                            </w:rPr>
                          </w:pPr>
                          <w:r w:rsidRPr="0080285E">
                            <w:rPr>
                              <w:sz w:val="16"/>
                              <w:szCs w:val="16"/>
                            </w:rPr>
                            <w:t>Figure 4.8.2:</w:t>
                          </w:r>
                          <w:r w:rsidRPr="0080285E">
                            <w:rPr>
                              <w:b w:val="0"/>
                              <w:bCs w:val="0"/>
                              <w:sz w:val="16"/>
                              <w:szCs w:val="16"/>
                            </w:rPr>
                            <w:t xml:space="preserve"> The internal operation of the MMU with 16 4-KB pages.</w:t>
                          </w:r>
                        </w:p>
                        <w:p w:rsidR="00D71EDD" w:rsidRPr="00767F4A" w:rsidRDefault="00D71EDD" w:rsidP="0080285E">
                          <w:pPr>
                            <w:rPr>
                              <w:color w:val="0070C0"/>
                              <w:sz w:val="18"/>
                              <w:szCs w:val="18"/>
                            </w:rPr>
                          </w:pPr>
                        </w:p>
                      </w:txbxContent>
                    </v:textbox>
                  </v:shape>
                  <w10:wrap type="square"/>
                </v:group>
              </w:pict>
            </w:r>
          </w:p>
          <w:p w:rsidR="00D41A5C" w:rsidRPr="008267B0" w:rsidRDefault="008267B0" w:rsidP="006F0F3C">
            <w:pPr>
              <w:spacing w:after="120"/>
              <w:ind w:firstLine="360"/>
              <w:jc w:val="both"/>
              <w:rPr>
                <w:b/>
                <w:color w:val="C00000"/>
              </w:rPr>
            </w:pPr>
            <w:r w:rsidRPr="008267B0">
              <w:rPr>
                <w:b/>
                <w:color w:val="C00000"/>
              </w:rPr>
              <w:lastRenderedPageBreak/>
              <w:t>Structure of a Page Table Entry</w:t>
            </w:r>
          </w:p>
          <w:p w:rsidR="008267B0" w:rsidRDefault="004E4CBE" w:rsidP="006F0F3C">
            <w:pPr>
              <w:spacing w:after="120"/>
              <w:ind w:firstLine="360"/>
              <w:jc w:val="both"/>
            </w:pPr>
            <w:r>
              <w:t>The exact layout of an entry is highly machine dependent, but the kind of information present is roughly the same from machine to machine.</w:t>
            </w:r>
          </w:p>
          <w:p w:rsidR="0066215B" w:rsidRPr="0066215B" w:rsidRDefault="0066215B" w:rsidP="006F0F3C">
            <w:pPr>
              <w:spacing w:after="120"/>
              <w:ind w:firstLine="360"/>
              <w:jc w:val="both"/>
              <w:rPr>
                <w:b/>
                <w:bCs/>
              </w:rPr>
            </w:pPr>
            <w:r w:rsidRPr="0066215B">
              <w:rPr>
                <w:b/>
                <w:bCs/>
                <w:i/>
                <w:iCs/>
              </w:rPr>
              <w:t>Page frame number</w:t>
            </w:r>
          </w:p>
          <w:p w:rsidR="0080285E" w:rsidRDefault="0066215B" w:rsidP="000343A4">
            <w:pPr>
              <w:spacing w:after="120"/>
              <w:ind w:firstLine="360"/>
              <w:jc w:val="both"/>
            </w:pPr>
            <w:r>
              <w:t xml:space="preserve">The most important field is the </w:t>
            </w:r>
            <w:r>
              <w:rPr>
                <w:i/>
                <w:iCs/>
              </w:rPr>
              <w:t>Page frame number</w:t>
            </w:r>
            <w:r>
              <w:t>. After all, the goal of the page mapping is to locale this value.</w:t>
            </w:r>
          </w:p>
          <w:p w:rsidR="0080285E" w:rsidRDefault="00D20C35" w:rsidP="00666963">
            <w:pPr>
              <w:spacing w:after="120"/>
              <w:ind w:firstLine="360"/>
              <w:jc w:val="both"/>
              <w:rPr>
                <w:b/>
                <w:bCs/>
              </w:rPr>
            </w:pPr>
            <w:r w:rsidRPr="00D20C35">
              <w:rPr>
                <w:b/>
                <w:bCs/>
                <w:i/>
                <w:iCs/>
              </w:rPr>
              <w:t xml:space="preserve">Present/absent </w:t>
            </w:r>
            <w:r w:rsidRPr="00D20C35">
              <w:rPr>
                <w:b/>
                <w:bCs/>
              </w:rPr>
              <w:t>bit</w:t>
            </w:r>
          </w:p>
          <w:p w:rsidR="00D20C35" w:rsidRDefault="00D20C35" w:rsidP="00666963">
            <w:pPr>
              <w:spacing w:after="120"/>
              <w:ind w:firstLine="360"/>
              <w:jc w:val="both"/>
            </w:pPr>
            <w:r>
              <w:t>If this bit is 1, the entry is valid and can be used. If it is 0, the virtual page to which the entry belongs is not currently in memory. Accessing a page table entry with this bit set to 0 causes a page fault.</w:t>
            </w:r>
          </w:p>
          <w:p w:rsidR="00340987" w:rsidRPr="00340987" w:rsidRDefault="00340987" w:rsidP="00666963">
            <w:pPr>
              <w:spacing w:after="120"/>
              <w:ind w:firstLine="360"/>
              <w:jc w:val="both"/>
              <w:rPr>
                <w:b/>
                <w:bCs/>
              </w:rPr>
            </w:pPr>
            <w:r w:rsidRPr="00340987">
              <w:rPr>
                <w:b/>
                <w:bCs/>
                <w:i/>
                <w:iCs/>
              </w:rPr>
              <w:t xml:space="preserve">Protection </w:t>
            </w:r>
            <w:r w:rsidRPr="00340987">
              <w:rPr>
                <w:b/>
                <w:bCs/>
              </w:rPr>
              <w:t>bits</w:t>
            </w:r>
          </w:p>
          <w:p w:rsidR="00D20C35" w:rsidRDefault="00340987" w:rsidP="00666963">
            <w:pPr>
              <w:spacing w:after="120"/>
              <w:ind w:firstLine="360"/>
              <w:jc w:val="both"/>
            </w:pPr>
            <w:r>
              <w:t>Tell what kinds of access are permitted. In the simplest form, this field contains 1 bit, with 0 for read/write and 1 for read only. A more sophisticated arrangement is having 3 bits, one bit each for enabling reading, writing, and executing the page.</w:t>
            </w:r>
          </w:p>
          <w:p w:rsidR="000C20E9" w:rsidRPr="00DE1A02" w:rsidRDefault="000C20E9" w:rsidP="000C20E9">
            <w:pPr>
              <w:spacing w:after="120"/>
              <w:ind w:firstLine="360"/>
              <w:jc w:val="both"/>
              <w:rPr>
                <w:b/>
                <w:bCs/>
              </w:rPr>
            </w:pPr>
            <w:r w:rsidRPr="00DE1A02">
              <w:rPr>
                <w:b/>
                <w:bCs/>
                <w:i/>
                <w:iCs/>
              </w:rPr>
              <w:t xml:space="preserve">Modified </w:t>
            </w:r>
            <w:r w:rsidR="00DE1A02" w:rsidRPr="00DE1A02">
              <w:rPr>
                <w:b/>
                <w:bCs/>
              </w:rPr>
              <w:t xml:space="preserve">/ </w:t>
            </w:r>
            <w:r w:rsidR="00DE1A02" w:rsidRPr="00DE1A02">
              <w:rPr>
                <w:b/>
                <w:bCs/>
                <w:i/>
                <w:iCs/>
              </w:rPr>
              <w:t>Dirty</w:t>
            </w:r>
            <w:r w:rsidR="00DE1A02" w:rsidRPr="00DE1A02">
              <w:rPr>
                <w:b/>
                <w:bCs/>
              </w:rPr>
              <w:t xml:space="preserve"> </w:t>
            </w:r>
            <w:r w:rsidRPr="00DE1A02">
              <w:rPr>
                <w:b/>
                <w:bCs/>
              </w:rPr>
              <w:t>bit</w:t>
            </w:r>
          </w:p>
          <w:p w:rsidR="000C20E9" w:rsidRDefault="000C20E9" w:rsidP="00934C77">
            <w:pPr>
              <w:spacing w:after="120"/>
              <w:ind w:firstLine="360"/>
              <w:jc w:val="both"/>
            </w:pPr>
            <w:r>
              <w:t xml:space="preserve">Keeps track of page usage. When a page is written to, the hardware automatically sets the </w:t>
            </w:r>
            <w:r>
              <w:rPr>
                <w:i/>
                <w:iCs/>
              </w:rPr>
              <w:t xml:space="preserve">Modified </w:t>
            </w:r>
            <w:r>
              <w:t xml:space="preserve">bit. This bit is of value when the operating system decides to reclaim a page frame. If the page in </w:t>
            </w:r>
            <w:r w:rsidR="00934C77">
              <w:t xml:space="preserve">it has been modified (i.e., is </w:t>
            </w:r>
            <w:r w:rsidRPr="00934C77">
              <w:rPr>
                <w:i/>
                <w:iCs/>
              </w:rPr>
              <w:t>dirty</w:t>
            </w:r>
            <w:r>
              <w:t xml:space="preserve">), it must be written back to the disk. If it has not been modified (i.e., is </w:t>
            </w:r>
            <w:r w:rsidRPr="00934C77">
              <w:rPr>
                <w:i/>
                <w:iCs/>
              </w:rPr>
              <w:t>clean</w:t>
            </w:r>
            <w:r>
              <w:t xml:space="preserve">), it can just be abandoned, since the disk copy is still valid. The bit is sometimes called the </w:t>
            </w:r>
            <w:r w:rsidRPr="00763E45">
              <w:rPr>
                <w:i/>
                <w:iCs/>
              </w:rPr>
              <w:t>dirty bit</w:t>
            </w:r>
            <w:r>
              <w:t>, since it reflects the page’s state.</w:t>
            </w:r>
          </w:p>
          <w:p w:rsidR="0044720E" w:rsidRDefault="0044720E" w:rsidP="00934C77">
            <w:pPr>
              <w:spacing w:after="120"/>
              <w:ind w:firstLine="360"/>
              <w:jc w:val="both"/>
            </w:pPr>
            <w:r w:rsidRPr="0044720E">
              <w:rPr>
                <w:b/>
                <w:bCs/>
                <w:i/>
                <w:iCs/>
              </w:rPr>
              <w:t xml:space="preserve">Referenced </w:t>
            </w:r>
            <w:r w:rsidRPr="0044720E">
              <w:rPr>
                <w:b/>
                <w:bCs/>
              </w:rPr>
              <w:t>bit</w:t>
            </w:r>
          </w:p>
          <w:p w:rsidR="0044720E" w:rsidRPr="00D20C35" w:rsidRDefault="0044720E" w:rsidP="00822F8C">
            <w:pPr>
              <w:spacing w:after="240"/>
              <w:ind w:firstLine="360"/>
              <w:jc w:val="both"/>
            </w:pPr>
            <w:r>
              <w:t>Is set whenever a page is referenced, either for reading or writing. Its value is to help the operating system choose a page to evict when a page fault occurs. Pages that are not being used are better candidates than pages that are, and this bit plays an important role in several of the page replacement algorithms that we will study later in this chapter.</w:t>
            </w:r>
          </w:p>
          <w:p w:rsidR="00BE59B2" w:rsidRPr="00DD5C5B" w:rsidRDefault="00DD5C5B" w:rsidP="00DF737E">
            <w:pPr>
              <w:spacing w:after="120"/>
              <w:ind w:firstLine="360"/>
              <w:jc w:val="both"/>
              <w:rPr>
                <w:b/>
                <w:bCs/>
                <w:color w:val="C00000"/>
              </w:rPr>
            </w:pPr>
            <w:r w:rsidRPr="00DD5C5B">
              <w:rPr>
                <w:b/>
                <w:bCs/>
                <w:color w:val="C00000"/>
              </w:rPr>
              <w:t>Issues with Paging</w:t>
            </w:r>
          </w:p>
          <w:p w:rsidR="00DD5C5B" w:rsidRDefault="00DD5C5B" w:rsidP="00DD5C5B">
            <w:pPr>
              <w:spacing w:after="120"/>
              <w:ind w:firstLine="360"/>
              <w:jc w:val="both"/>
            </w:pPr>
            <w:r>
              <w:t>Despite the simple description of the paging system, two major issues must be faced:</w:t>
            </w:r>
          </w:p>
          <w:p w:rsidR="00DD5C5B" w:rsidRDefault="002416CB" w:rsidP="000113EB">
            <w:pPr>
              <w:pStyle w:val="ListParagraph"/>
              <w:numPr>
                <w:ilvl w:val="0"/>
                <w:numId w:val="96"/>
              </w:numPr>
              <w:spacing w:after="120"/>
              <w:jc w:val="both"/>
            </w:pPr>
            <w:r w:rsidRPr="002416CB">
              <w:rPr>
                <w:b/>
                <w:bCs/>
                <w:noProof/>
                <w:color w:val="C00000"/>
              </w:rPr>
              <w:pict>
                <v:group id="_x0000_s1740" editas="canvas" style="position:absolute;left:0;text-align:left;margin-left:178.4pt;margin-top:.4pt;width:320.2pt;height:246.8pt;z-index:251730944" coordorigin="1435,730" coordsize="6404,4936">
                  <o:lock v:ext="edit" aspectratio="t"/>
                  <v:shape id="_x0000_s1739" type="#_x0000_t75" style="position:absolute;left:1435;top:730;width:6404;height:4936" o:preferrelative="f">
                    <v:fill o:detectmouseclick="t"/>
                    <v:path o:extrusionok="t" o:connecttype="none"/>
                    <o:lock v:ext="edit" text="t"/>
                  </v:shape>
                  <v:shape id="_x0000_s1741" type="#_x0000_t75" style="position:absolute;left:1435;top:730;width:6337;height:4441">
                    <v:imagedata r:id="rId49" o:title=""/>
                  </v:shape>
                  <v:shape id="_x0000_s1742" type="#_x0000_t202" style="position:absolute;left:2562;top:5241;width:4445;height:425;v-text-anchor:middle" stroked="f">
                    <v:fill opacity="0"/>
                    <v:textbox style="mso-next-textbox:#_x0000_s1742" inset="0,0,0,0">
                      <w:txbxContent>
                        <w:p w:rsidR="00D71EDD" w:rsidRPr="000E2667" w:rsidRDefault="00D71EDD" w:rsidP="007E0B36">
                          <w:pPr>
                            <w:pStyle w:val="Caption"/>
                            <w:spacing w:after="120"/>
                            <w:rPr>
                              <w:rFonts w:asciiTheme="majorBidi" w:hAnsiTheme="majorBidi" w:cstheme="majorBidi"/>
                              <w:b w:val="0"/>
                              <w:bCs w:val="0"/>
                              <w:szCs w:val="24"/>
                            </w:rPr>
                          </w:pPr>
                          <w:r>
                            <w:t>Figure 4.8.4:</w:t>
                          </w:r>
                          <w:r>
                            <w:rPr>
                              <w:b w:val="0"/>
                              <w:bCs w:val="0"/>
                            </w:rPr>
                            <w:t xml:space="preserve"> </w:t>
                          </w:r>
                          <w:r w:rsidRPr="00D35799">
                            <w:rPr>
                              <w:b w:val="0"/>
                              <w:bCs w:val="0"/>
                            </w:rPr>
                            <w:t>(a) A 32-bit addr</w:t>
                          </w:r>
                          <w:r>
                            <w:rPr>
                              <w:b w:val="0"/>
                              <w:bCs w:val="0"/>
                            </w:rPr>
                            <w:t>ess with two page table fields.</w:t>
                          </w:r>
                          <w:r>
                            <w:rPr>
                              <w:b w:val="0"/>
                              <w:bCs w:val="0"/>
                            </w:rPr>
                            <w:br/>
                          </w:r>
                          <w:r>
                            <w:rPr>
                              <w:b w:val="0"/>
                              <w:bCs w:val="0"/>
                            </w:rPr>
                            <w:tab/>
                            <w:t xml:space="preserve">      </w:t>
                          </w:r>
                          <w:r w:rsidRPr="00D35799">
                            <w:rPr>
                              <w:b w:val="0"/>
                              <w:bCs w:val="0"/>
                            </w:rPr>
                            <w:t>(b) Two-level page tables.</w:t>
                          </w:r>
                        </w:p>
                        <w:p w:rsidR="00D71EDD" w:rsidRPr="00767F4A" w:rsidRDefault="00D71EDD" w:rsidP="00D35799">
                          <w:pPr>
                            <w:rPr>
                              <w:color w:val="0070C0"/>
                              <w:sz w:val="18"/>
                              <w:szCs w:val="18"/>
                            </w:rPr>
                          </w:pPr>
                        </w:p>
                      </w:txbxContent>
                    </v:textbox>
                  </v:shape>
                  <w10:wrap type="square"/>
                </v:group>
              </w:pict>
            </w:r>
            <w:r w:rsidR="00DD5C5B">
              <w:t>The page table can be extremely large.</w:t>
            </w:r>
          </w:p>
          <w:p w:rsidR="00DD5C5B" w:rsidRPr="00DD1477" w:rsidRDefault="00DD5C5B" w:rsidP="000113EB">
            <w:pPr>
              <w:pStyle w:val="ListParagraph"/>
              <w:numPr>
                <w:ilvl w:val="0"/>
                <w:numId w:val="96"/>
              </w:numPr>
              <w:spacing w:after="240"/>
              <w:contextualSpacing w:val="0"/>
              <w:jc w:val="both"/>
            </w:pPr>
            <w:r>
              <w:t>The mapping must be fast.</w:t>
            </w:r>
          </w:p>
          <w:p w:rsidR="007A142C" w:rsidRDefault="00375E60" w:rsidP="00F13B06">
            <w:pPr>
              <w:spacing w:after="120"/>
              <w:ind w:firstLine="360"/>
              <w:jc w:val="both"/>
              <w:rPr>
                <w:b/>
                <w:bCs/>
                <w:color w:val="C00000"/>
              </w:rPr>
            </w:pPr>
            <w:r w:rsidRPr="00375E60">
              <w:rPr>
                <w:b/>
                <w:bCs/>
                <w:color w:val="C00000"/>
              </w:rPr>
              <w:t>Multilevel Page Tables</w:t>
            </w:r>
          </w:p>
          <w:p w:rsidR="00375E60" w:rsidRDefault="00AC6509" w:rsidP="00AC6509">
            <w:pPr>
              <w:spacing w:after="120"/>
              <w:ind w:firstLine="360"/>
              <w:jc w:val="both"/>
            </w:pPr>
            <w:r>
              <w:t xml:space="preserve">To get around the problem of having to store huge page tables in memory all the time, many computers use a multilevel page table. A simple example is shown in </w:t>
            </w:r>
            <w:r w:rsidRPr="00AC6509">
              <w:rPr>
                <w:i/>
                <w:iCs/>
              </w:rPr>
              <w:t>figure</w:t>
            </w:r>
            <w:r>
              <w:t xml:space="preserve"> 4.8.4.</w:t>
            </w:r>
          </w:p>
          <w:p w:rsidR="00E93C06" w:rsidRDefault="002416CB" w:rsidP="00AC6509">
            <w:pPr>
              <w:spacing w:after="120"/>
              <w:ind w:firstLine="360"/>
              <w:jc w:val="both"/>
            </w:pPr>
            <w:r w:rsidRPr="002416CB">
              <w:rPr>
                <w:bCs/>
                <w:noProof/>
              </w:rPr>
              <w:pict>
                <v:group id="_x0000_s1744" editas="canvas" style="position:absolute;left:0;text-align:left;margin-left:220.35pt;margin-top:-489.55pt;width:278.25pt;height:85.4pt;z-index:251729920" coordorigin="1435,3262" coordsize="5565,1708">
                  <o:lock v:ext="edit" aspectratio="t"/>
                  <v:shape id="_x0000_s1743" type="#_x0000_t75" style="position:absolute;left:1435;top:3262;width:5565;height:1708" o:preferrelative="f">
                    <v:fill o:detectmouseclick="t"/>
                    <v:path o:extrusionok="t" o:connecttype="none"/>
                    <o:lock v:ext="edit" text="t"/>
                  </v:shape>
                  <v:shape id="_x0000_s1745" type="#_x0000_t75" style="position:absolute;left:1435;top:3262;width:5565;height:1425">
                    <v:imagedata r:id="rId50" o:title=""/>
                  </v:shape>
                  <v:shape id="_x0000_s1746" type="#_x0000_t202" style="position:absolute;left:2763;top:4752;width:3134;height:218;v-text-anchor:middle" stroked="f">
                    <v:fill opacity="0"/>
                    <v:textbox style="mso-next-textbox:#_x0000_s1746" inset="0,0,0,0">
                      <w:txbxContent>
                        <w:p w:rsidR="00D71EDD" w:rsidRPr="004E05A4" w:rsidRDefault="00D71EDD" w:rsidP="006F0F3C">
                          <w:pPr>
                            <w:pStyle w:val="Caption"/>
                            <w:spacing w:after="120"/>
                            <w:jc w:val="center"/>
                            <w:rPr>
                              <w:b w:val="0"/>
                              <w:bCs w:val="0"/>
                            </w:rPr>
                          </w:pPr>
                          <w:r>
                            <w:t>Figure 4.8.3:</w:t>
                          </w:r>
                          <w:r>
                            <w:rPr>
                              <w:b w:val="0"/>
                              <w:bCs w:val="0"/>
                            </w:rPr>
                            <w:t xml:space="preserve"> A typical page table entry.</w:t>
                          </w:r>
                        </w:p>
                        <w:p w:rsidR="00D71EDD" w:rsidRPr="00767F4A" w:rsidRDefault="00D71EDD" w:rsidP="006F0F3C">
                          <w:pPr>
                            <w:rPr>
                              <w:color w:val="0070C0"/>
                              <w:sz w:val="18"/>
                              <w:szCs w:val="18"/>
                            </w:rPr>
                          </w:pPr>
                        </w:p>
                      </w:txbxContent>
                    </v:textbox>
                  </v:shape>
                  <w10:wrap type="square"/>
                </v:group>
              </w:pict>
            </w:r>
            <w:r w:rsidR="00E93C06">
              <w:t>The secret to the multilevel page table method is to avoid keeping all the page tables in memory all the time. In particular, those that are not needed should not be kept around.</w:t>
            </w:r>
          </w:p>
          <w:p w:rsidR="00822F8C" w:rsidRDefault="00822F8C" w:rsidP="00AC6509">
            <w:pPr>
              <w:spacing w:after="120"/>
              <w:ind w:firstLine="360"/>
              <w:jc w:val="both"/>
              <w:rPr>
                <w:rFonts w:cs="Times New Roman"/>
                <w:b/>
                <w:bCs/>
                <w:color w:val="C00000"/>
                <w:szCs w:val="24"/>
              </w:rPr>
            </w:pPr>
          </w:p>
          <w:p w:rsidR="00E93C06" w:rsidRPr="008278DF" w:rsidRDefault="008278DF" w:rsidP="00AC6509">
            <w:pPr>
              <w:spacing w:after="120"/>
              <w:ind w:firstLine="360"/>
              <w:jc w:val="both"/>
              <w:rPr>
                <w:rFonts w:cs="Times New Roman"/>
                <w:b/>
                <w:bCs/>
                <w:color w:val="C00000"/>
                <w:szCs w:val="24"/>
              </w:rPr>
            </w:pPr>
            <w:r w:rsidRPr="008278DF">
              <w:rPr>
                <w:rFonts w:cs="Times New Roman"/>
                <w:b/>
                <w:bCs/>
                <w:color w:val="C00000"/>
                <w:szCs w:val="24"/>
              </w:rPr>
              <w:lastRenderedPageBreak/>
              <w:t>TLB (Translation Lookaside Buffer)</w:t>
            </w:r>
            <w:r w:rsidR="0031296C">
              <w:rPr>
                <w:rFonts w:cs="Times New Roman"/>
                <w:b/>
                <w:bCs/>
                <w:color w:val="C00000"/>
                <w:szCs w:val="24"/>
              </w:rPr>
              <w:t xml:space="preserve"> / Associative Memory</w:t>
            </w:r>
          </w:p>
          <w:p w:rsidR="00375E60" w:rsidRDefault="004B24A1" w:rsidP="00F13B06">
            <w:pPr>
              <w:spacing w:after="120"/>
              <w:ind w:firstLine="360"/>
              <w:jc w:val="both"/>
            </w:pPr>
            <w:r>
              <w:t>Most programs tend to make a large number of references to a small number of pages, and not the other way around. Thus</w:t>
            </w:r>
            <w:r w:rsidR="00763960">
              <w:t>,</w:t>
            </w:r>
            <w:r>
              <w:t xml:space="preserve"> only a small fraction of the page table entries are heavily read; the rest are barely used at all.</w:t>
            </w:r>
          </w:p>
          <w:p w:rsidR="007264EE" w:rsidRDefault="00763960" w:rsidP="00982794">
            <w:pPr>
              <w:ind w:firstLine="360"/>
              <w:jc w:val="both"/>
            </w:pPr>
            <w:r>
              <w:rPr>
                <w:rFonts w:asciiTheme="majorBidi" w:hAnsiTheme="majorBidi" w:cstheme="majorBidi"/>
                <w:szCs w:val="24"/>
              </w:rPr>
              <w:t xml:space="preserve">Therefore, to speed up the lookup process, </w:t>
            </w:r>
            <w:r w:rsidR="001427B1">
              <w:t xml:space="preserve">computers are equipped with a small hardware device for mapping virtual addresses to physical addresses without going through the page table. The device, called a </w:t>
            </w:r>
            <w:r w:rsidR="001427B1" w:rsidRPr="0031296C">
              <w:rPr>
                <w:i/>
                <w:iCs/>
              </w:rPr>
              <w:t xml:space="preserve">TLB </w:t>
            </w:r>
            <w:r w:rsidR="001427B1" w:rsidRPr="0031296C">
              <w:t>(</w:t>
            </w:r>
            <w:r w:rsidR="001427B1" w:rsidRPr="0031296C">
              <w:rPr>
                <w:i/>
                <w:iCs/>
              </w:rPr>
              <w:t>Translation Lookaside Buffer</w:t>
            </w:r>
            <w:r w:rsidR="001427B1" w:rsidRPr="0031296C">
              <w:t>)</w:t>
            </w:r>
            <w:r w:rsidR="001427B1">
              <w:rPr>
                <w:b/>
                <w:bCs/>
              </w:rPr>
              <w:t xml:space="preserve"> </w:t>
            </w:r>
            <w:r w:rsidR="001427B1">
              <w:t xml:space="preserve">or sometimes an </w:t>
            </w:r>
            <w:r w:rsidR="001427B1" w:rsidRPr="0031296C">
              <w:rPr>
                <w:i/>
                <w:iCs/>
              </w:rPr>
              <w:t>associative memory</w:t>
            </w:r>
            <w:r w:rsidR="001427B1">
              <w:t xml:space="preserve">, is illustrated in </w:t>
            </w:r>
            <w:r w:rsidR="00F25527" w:rsidRPr="00F25527">
              <w:rPr>
                <w:i/>
                <w:iCs/>
              </w:rPr>
              <w:t>figure</w:t>
            </w:r>
            <w:r w:rsidR="00F25527">
              <w:t xml:space="preserve"> 4.8.5</w:t>
            </w:r>
            <w:r w:rsidR="007264EE">
              <w:t>.</w:t>
            </w:r>
          </w:p>
          <w:tbl>
            <w:tblPr>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tblPr>
            <w:tblGrid>
              <w:gridCol w:w="787"/>
              <w:gridCol w:w="1513"/>
              <w:gridCol w:w="1160"/>
              <w:gridCol w:w="1293"/>
              <w:gridCol w:w="1393"/>
            </w:tblGrid>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rsidR="00C77C2B" w:rsidRPr="00C77C2B" w:rsidRDefault="00C77C2B" w:rsidP="00A0327B">
                  <w:pPr>
                    <w:spacing w:before="100" w:beforeAutospacing="1" w:after="100" w:afterAutospacing="1"/>
                    <w:rPr>
                      <w:rFonts w:eastAsia="Times New Roman" w:cs="Times New Roman"/>
                      <w:b/>
                      <w:bCs/>
                      <w:szCs w:val="24"/>
                    </w:rPr>
                  </w:pPr>
                  <w:r w:rsidRPr="00C77C2B">
                    <w:rPr>
                      <w:rFonts w:eastAsia="Times New Roman" w:cs="Times New Roman"/>
                      <w:b/>
                      <w:bCs/>
                      <w:szCs w:val="24"/>
                    </w:rPr>
                    <w:t>Valid</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rsidR="00C77C2B" w:rsidRPr="00C77C2B" w:rsidRDefault="00C77C2B" w:rsidP="00A0327B">
                  <w:pPr>
                    <w:spacing w:before="100" w:beforeAutospacing="1" w:after="100" w:afterAutospacing="1"/>
                    <w:rPr>
                      <w:rFonts w:eastAsia="Times New Roman" w:cs="Times New Roman"/>
                      <w:b/>
                      <w:bCs/>
                      <w:szCs w:val="24"/>
                    </w:rPr>
                  </w:pPr>
                  <w:r w:rsidRPr="00C77C2B">
                    <w:rPr>
                      <w:rFonts w:eastAsia="Times New Roman" w:cs="Times New Roman"/>
                      <w:b/>
                      <w:bCs/>
                      <w:szCs w:val="24"/>
                    </w:rPr>
                    <w:t>Virtual page</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rsidR="00C77C2B" w:rsidRPr="00C77C2B" w:rsidRDefault="00C77C2B" w:rsidP="00A0327B">
                  <w:pPr>
                    <w:spacing w:before="100" w:beforeAutospacing="1" w:after="100" w:afterAutospacing="1"/>
                    <w:rPr>
                      <w:rFonts w:eastAsia="Times New Roman" w:cs="Times New Roman"/>
                      <w:b/>
                      <w:bCs/>
                      <w:szCs w:val="24"/>
                    </w:rPr>
                  </w:pPr>
                  <w:r w:rsidRPr="00C77C2B">
                    <w:rPr>
                      <w:rFonts w:eastAsia="Times New Roman" w:cs="Times New Roman"/>
                      <w:b/>
                      <w:bCs/>
                      <w:szCs w:val="24"/>
                    </w:rPr>
                    <w:t>Modified</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rsidR="00C77C2B" w:rsidRPr="00C77C2B" w:rsidRDefault="00C77C2B" w:rsidP="00A0327B">
                  <w:pPr>
                    <w:spacing w:before="100" w:beforeAutospacing="1" w:after="100" w:afterAutospacing="1"/>
                    <w:rPr>
                      <w:rFonts w:eastAsia="Times New Roman" w:cs="Times New Roman"/>
                      <w:b/>
                      <w:bCs/>
                      <w:szCs w:val="24"/>
                    </w:rPr>
                  </w:pPr>
                  <w:r w:rsidRPr="00C77C2B">
                    <w:rPr>
                      <w:rFonts w:eastAsia="Times New Roman" w:cs="Times New Roman"/>
                      <w:b/>
                      <w:bCs/>
                      <w:szCs w:val="24"/>
                    </w:rPr>
                    <w:t>Protection</w:t>
                  </w:r>
                </w:p>
              </w:tc>
              <w:tc>
                <w:tcPr>
                  <w:tcW w:w="0" w:type="auto"/>
                  <w:tcBorders>
                    <w:top w:val="outset" w:sz="6" w:space="0" w:color="auto"/>
                    <w:left w:val="outset" w:sz="6" w:space="0" w:color="auto"/>
                    <w:bottom w:val="outset" w:sz="6" w:space="0" w:color="auto"/>
                    <w:right w:val="outset" w:sz="6" w:space="0" w:color="auto"/>
                  </w:tcBorders>
                  <w:tcMar>
                    <w:top w:w="0" w:type="dxa"/>
                    <w:left w:w="113" w:type="dxa"/>
                    <w:bottom w:w="0" w:type="dxa"/>
                    <w:right w:w="113" w:type="dxa"/>
                  </w:tcMar>
                  <w:hideMark/>
                </w:tcPr>
                <w:p w:rsidR="00C77C2B" w:rsidRPr="00C77C2B" w:rsidRDefault="00C77C2B" w:rsidP="00A0327B">
                  <w:pPr>
                    <w:spacing w:before="100" w:beforeAutospacing="1" w:after="100" w:afterAutospacing="1"/>
                    <w:rPr>
                      <w:rFonts w:eastAsia="Times New Roman" w:cs="Times New Roman"/>
                      <w:b/>
                      <w:bCs/>
                      <w:szCs w:val="24"/>
                    </w:rPr>
                  </w:pPr>
                  <w:r w:rsidRPr="00C77C2B">
                    <w:rPr>
                      <w:rFonts w:eastAsia="Times New Roman" w:cs="Times New Roman"/>
                      <w:b/>
                      <w:bCs/>
                      <w:szCs w:val="24"/>
                    </w:rPr>
                    <w:t>Page frame</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140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RW</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31</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20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 X</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38</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vAlign w:val="bottom"/>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130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RW</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29</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vAlign w:val="cente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129</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RW</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62</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19</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 X</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50</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21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 X</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45</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860</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RW</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14</w:t>
                  </w:r>
                </w:p>
              </w:tc>
            </w:tr>
            <w:tr w:rsidR="00C77C2B" w:rsidRPr="00C77C2B" w:rsidTr="00A0327B">
              <w:trPr>
                <w:cantSplit/>
                <w:jc w:val="center"/>
              </w:trPr>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73D01">
                  <w:pPr>
                    <w:spacing w:before="100" w:beforeAutospacing="1" w:after="100" w:afterAutospacing="1"/>
                    <w:ind w:right="519"/>
                    <w:jc w:val="right"/>
                    <w:rPr>
                      <w:rFonts w:eastAsia="Times New Roman" w:cs="Times New Roman"/>
                      <w:szCs w:val="24"/>
                    </w:rPr>
                  </w:pPr>
                  <w:r w:rsidRPr="00C77C2B">
                    <w:rPr>
                      <w:rFonts w:eastAsia="Times New Roman" w:cs="Times New Roman"/>
                      <w:szCs w:val="24"/>
                    </w:rPr>
                    <w:t>861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A0327B">
                  <w:pPr>
                    <w:spacing w:before="100" w:beforeAutospacing="1" w:after="100" w:afterAutospacing="1"/>
                    <w:jc w:val="center"/>
                    <w:rPr>
                      <w:rFonts w:eastAsia="Times New Roman" w:cs="Times New Roman"/>
                      <w:szCs w:val="24"/>
                    </w:rPr>
                  </w:pPr>
                  <w:r w:rsidRPr="00C77C2B">
                    <w:rPr>
                      <w:rFonts w:eastAsia="Times New Roman" w:cs="Times New Roman"/>
                      <w:szCs w:val="24"/>
                    </w:rPr>
                    <w:t>1</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spacing w:before="100" w:beforeAutospacing="1" w:after="100" w:afterAutospacing="1"/>
                    <w:ind w:left="160"/>
                    <w:jc w:val="center"/>
                    <w:rPr>
                      <w:rFonts w:eastAsia="Times New Roman" w:cs="Times New Roman"/>
                      <w:szCs w:val="24"/>
                    </w:rPr>
                  </w:pPr>
                  <w:r w:rsidRPr="00C77C2B">
                    <w:rPr>
                      <w:rFonts w:eastAsia="Times New Roman" w:cs="Times New Roman"/>
                      <w:szCs w:val="24"/>
                    </w:rPr>
                    <w:t>RW</w:t>
                  </w:r>
                </w:p>
              </w:tc>
              <w:tc>
                <w:tcPr>
                  <w:tcW w:w="0" w:type="auto"/>
                  <w:tcBorders>
                    <w:top w:val="outset" w:sz="6" w:space="0" w:color="auto"/>
                    <w:left w:val="outset" w:sz="6" w:space="0" w:color="auto"/>
                    <w:bottom w:val="outset" w:sz="6" w:space="0" w:color="auto"/>
                    <w:right w:val="outset" w:sz="6" w:space="0" w:color="auto"/>
                  </w:tcBorders>
                  <w:tcMar>
                    <w:top w:w="0" w:type="dxa"/>
                    <w:left w:w="40" w:type="dxa"/>
                    <w:bottom w:w="0" w:type="dxa"/>
                    <w:right w:w="40" w:type="dxa"/>
                  </w:tcMar>
                  <w:hideMark/>
                </w:tcPr>
                <w:p w:rsidR="00C77C2B" w:rsidRPr="00C77C2B" w:rsidRDefault="00C77C2B" w:rsidP="00C77C2B">
                  <w:pPr>
                    <w:keepNext/>
                    <w:spacing w:before="100" w:beforeAutospacing="1" w:after="100" w:afterAutospacing="1"/>
                    <w:jc w:val="center"/>
                    <w:rPr>
                      <w:rFonts w:eastAsia="Times New Roman" w:cs="Times New Roman"/>
                      <w:szCs w:val="24"/>
                    </w:rPr>
                  </w:pPr>
                  <w:r w:rsidRPr="00C77C2B">
                    <w:rPr>
                      <w:rFonts w:eastAsia="Times New Roman" w:cs="Times New Roman"/>
                      <w:szCs w:val="24"/>
                    </w:rPr>
                    <w:t>75</w:t>
                  </w:r>
                </w:p>
              </w:tc>
            </w:tr>
          </w:tbl>
          <w:p w:rsidR="00C77C2B" w:rsidRPr="00C77C2B" w:rsidRDefault="00C77C2B" w:rsidP="006F0F3C">
            <w:pPr>
              <w:pStyle w:val="Caption"/>
              <w:spacing w:before="120" w:after="120"/>
              <w:jc w:val="center"/>
              <w:rPr>
                <w:b w:val="0"/>
                <w:bCs w:val="0"/>
              </w:rPr>
            </w:pPr>
            <w:r>
              <w:t>Figure 4.8.5:</w:t>
            </w:r>
            <w:r>
              <w:rPr>
                <w:b w:val="0"/>
                <w:bCs w:val="0"/>
              </w:rPr>
              <w:t xml:space="preserve"> </w:t>
            </w:r>
            <w:r w:rsidRPr="00C77C2B">
              <w:rPr>
                <w:b w:val="0"/>
                <w:bCs w:val="0"/>
              </w:rPr>
              <w:t>A TLB to speed up paging.</w:t>
            </w:r>
          </w:p>
          <w:p w:rsidR="007264EE" w:rsidRPr="00AE431C" w:rsidRDefault="007264EE" w:rsidP="00F25527">
            <w:pPr>
              <w:spacing w:after="120"/>
              <w:ind w:firstLine="360"/>
              <w:jc w:val="both"/>
              <w:rPr>
                <w:b/>
                <w:bCs/>
                <w:i/>
                <w:iCs/>
                <w:color w:val="336600"/>
              </w:rPr>
            </w:pPr>
            <w:r w:rsidRPr="00AE431C">
              <w:rPr>
                <w:b/>
                <w:bCs/>
                <w:i/>
                <w:iCs/>
                <w:color w:val="336600"/>
              </w:rPr>
              <w:t>Structure of a TLB</w:t>
            </w:r>
          </w:p>
          <w:p w:rsidR="004B24A1" w:rsidRDefault="001427B1" w:rsidP="00F25527">
            <w:pPr>
              <w:spacing w:after="120"/>
              <w:ind w:firstLine="360"/>
              <w:jc w:val="both"/>
            </w:pPr>
            <w:r>
              <w:t>It is usually inside the MMU and consists of a small number of entries, eight in this example, but rarely more than 64. Each entry contains information about one page, including the virtual page number, a bit that is set when the page is modified, the protection code (read/write/execute permissions), and the physical page frame in which the page is located. These fields have a one-to-one correspondence with the fields in the page table. Another bit indicates whether the entry is valid (i.e., in use) or not.</w:t>
            </w:r>
          </w:p>
          <w:p w:rsidR="00C77C2B" w:rsidRPr="00AE431C" w:rsidRDefault="00C77C2B" w:rsidP="00F25527">
            <w:pPr>
              <w:spacing w:after="120"/>
              <w:ind w:firstLine="360"/>
              <w:jc w:val="both"/>
              <w:rPr>
                <w:b/>
                <w:bCs/>
                <w:i/>
                <w:iCs/>
                <w:color w:val="336600"/>
              </w:rPr>
            </w:pPr>
            <w:r w:rsidRPr="00AE431C">
              <w:rPr>
                <w:b/>
                <w:bCs/>
                <w:i/>
                <w:iCs/>
                <w:color w:val="336600"/>
              </w:rPr>
              <w:t>Working Procedure of TLB</w:t>
            </w:r>
          </w:p>
          <w:p w:rsidR="00C77C2B" w:rsidRPr="00961DC7" w:rsidRDefault="00961DC7" w:rsidP="000113EB">
            <w:pPr>
              <w:pStyle w:val="ListParagraph"/>
              <w:numPr>
                <w:ilvl w:val="0"/>
                <w:numId w:val="97"/>
              </w:numPr>
              <w:spacing w:after="120"/>
              <w:ind w:left="734"/>
              <w:contextualSpacing w:val="0"/>
              <w:jc w:val="both"/>
              <w:rPr>
                <w:rFonts w:cs="Times New Roman"/>
                <w:szCs w:val="24"/>
              </w:rPr>
            </w:pPr>
            <w:r>
              <w:t>When a virtual address is presented to the MMU for translation, the hardware first checks to see if its virtual page number is present in the TLB by comparing it to all the entries simultaneously (i.e., in parallel).</w:t>
            </w:r>
          </w:p>
          <w:p w:rsidR="00961DC7" w:rsidRPr="00961DC7" w:rsidRDefault="00961DC7" w:rsidP="000113EB">
            <w:pPr>
              <w:pStyle w:val="ListParagraph"/>
              <w:numPr>
                <w:ilvl w:val="0"/>
                <w:numId w:val="97"/>
              </w:numPr>
              <w:spacing w:after="120"/>
              <w:ind w:left="734"/>
              <w:contextualSpacing w:val="0"/>
              <w:jc w:val="both"/>
              <w:rPr>
                <w:rFonts w:cs="Times New Roman"/>
                <w:szCs w:val="24"/>
              </w:rPr>
            </w:pPr>
            <w:r>
              <w:t>If a valid match is found and the access does not violate the protection bits, the page frame is taken directly from the TLB, without going to the page table.</w:t>
            </w:r>
          </w:p>
          <w:p w:rsidR="00961DC7" w:rsidRPr="00961DC7" w:rsidRDefault="00961DC7" w:rsidP="000113EB">
            <w:pPr>
              <w:pStyle w:val="ListParagraph"/>
              <w:numPr>
                <w:ilvl w:val="0"/>
                <w:numId w:val="97"/>
              </w:numPr>
              <w:spacing w:after="120"/>
              <w:ind w:left="734"/>
              <w:contextualSpacing w:val="0"/>
              <w:jc w:val="both"/>
              <w:rPr>
                <w:rFonts w:cs="Times New Roman"/>
                <w:szCs w:val="24"/>
              </w:rPr>
            </w:pPr>
            <w:r>
              <w:t>If the virtual page number is present in the TLB but the instruction is trying to write on a read-only page, a protection fault is generated, the same way as it would be from the page table itself.</w:t>
            </w:r>
          </w:p>
          <w:p w:rsidR="00961DC7" w:rsidRPr="00961DC7" w:rsidRDefault="00961DC7" w:rsidP="000113EB">
            <w:pPr>
              <w:pStyle w:val="ListParagraph"/>
              <w:numPr>
                <w:ilvl w:val="0"/>
                <w:numId w:val="97"/>
              </w:numPr>
              <w:spacing w:after="120"/>
              <w:ind w:left="734"/>
              <w:contextualSpacing w:val="0"/>
              <w:jc w:val="both"/>
              <w:rPr>
                <w:rFonts w:cs="Times New Roman"/>
                <w:szCs w:val="24"/>
              </w:rPr>
            </w:pPr>
            <w:r>
              <w:t>When the virtual page number is not in the TLB, The MMU detects the miss and does an ordinary page table lookup. It then evicts one of the entries from the TLB and replaces it with the page table entry just looked up. Thus if that page is used again soon, the second time it will result in a hit rather than a miss.</w:t>
            </w:r>
          </w:p>
          <w:p w:rsidR="00961DC7" w:rsidRPr="00961DC7" w:rsidRDefault="00961DC7" w:rsidP="000113EB">
            <w:pPr>
              <w:pStyle w:val="ListParagraph"/>
              <w:numPr>
                <w:ilvl w:val="0"/>
                <w:numId w:val="97"/>
              </w:numPr>
              <w:spacing w:after="120"/>
              <w:ind w:left="734"/>
              <w:contextualSpacing w:val="0"/>
              <w:jc w:val="both"/>
              <w:rPr>
                <w:rFonts w:cs="Times New Roman"/>
                <w:szCs w:val="24"/>
              </w:rPr>
            </w:pPr>
            <w:r>
              <w:t>When an entry is purged from the TLB, the modified bit is copied back into the page table entry in memory. The other values are already there. When the TLB is loaded from the page table, all the fields are taken from memory.</w:t>
            </w:r>
          </w:p>
          <w:p w:rsidR="00961DC7" w:rsidRPr="00AE431C" w:rsidRDefault="00B67DCE" w:rsidP="00F25527">
            <w:pPr>
              <w:spacing w:after="120"/>
              <w:ind w:firstLine="360"/>
              <w:jc w:val="both"/>
              <w:rPr>
                <w:rFonts w:cs="Times New Roman"/>
                <w:b/>
                <w:bCs/>
                <w:i/>
                <w:iCs/>
                <w:color w:val="336600"/>
                <w:szCs w:val="24"/>
              </w:rPr>
            </w:pPr>
            <w:r w:rsidRPr="00AE431C">
              <w:rPr>
                <w:rFonts w:cs="Times New Roman"/>
                <w:b/>
                <w:bCs/>
                <w:i/>
                <w:iCs/>
                <w:color w:val="336600"/>
                <w:szCs w:val="24"/>
              </w:rPr>
              <w:t>TLB Storing ASIDs (Address-Space Identifier)</w:t>
            </w:r>
          </w:p>
          <w:p w:rsidR="008721CF" w:rsidRDefault="008B167F" w:rsidP="008B167F">
            <w:pPr>
              <w:spacing w:after="120"/>
              <w:ind w:firstLine="360"/>
              <w:jc w:val="both"/>
              <w:rPr>
                <w:rFonts w:cs="Times New Roman"/>
                <w:szCs w:val="24"/>
              </w:rPr>
            </w:pPr>
            <w:r w:rsidRPr="008B167F">
              <w:rPr>
                <w:rFonts w:cs="Times New Roman"/>
                <w:szCs w:val="24"/>
              </w:rPr>
              <w:t xml:space="preserve">Some TLBs store </w:t>
            </w:r>
            <w:r w:rsidRPr="00D07BDB">
              <w:rPr>
                <w:rFonts w:cs="Times New Roman"/>
                <w:i/>
                <w:iCs/>
                <w:szCs w:val="24"/>
              </w:rPr>
              <w:t>address-space identifiers</w:t>
            </w:r>
            <w:r w:rsidRPr="008B167F">
              <w:rPr>
                <w:rFonts w:cs="Times New Roman"/>
                <w:szCs w:val="24"/>
              </w:rPr>
              <w:t xml:space="preserve"> (ASIDs) in each TLB entry. An</w:t>
            </w:r>
            <w:r>
              <w:rPr>
                <w:rFonts w:cs="Times New Roman"/>
                <w:szCs w:val="24"/>
              </w:rPr>
              <w:t xml:space="preserve"> </w:t>
            </w:r>
            <w:r w:rsidRPr="008B167F">
              <w:rPr>
                <w:rFonts w:cs="Times New Roman"/>
                <w:szCs w:val="24"/>
              </w:rPr>
              <w:t>ASID uniquely identifies each process and is used to provide address-space</w:t>
            </w:r>
            <w:r>
              <w:rPr>
                <w:rFonts w:cs="Times New Roman"/>
                <w:szCs w:val="24"/>
              </w:rPr>
              <w:t xml:space="preserve"> </w:t>
            </w:r>
            <w:r w:rsidRPr="008B167F">
              <w:rPr>
                <w:rFonts w:cs="Times New Roman"/>
                <w:szCs w:val="24"/>
              </w:rPr>
              <w:t>protection for that process. W</w:t>
            </w:r>
            <w:r>
              <w:rPr>
                <w:rFonts w:cs="Times New Roman"/>
                <w:szCs w:val="24"/>
              </w:rPr>
              <w:t>h</w:t>
            </w:r>
            <w:r w:rsidRPr="008B167F">
              <w:rPr>
                <w:rFonts w:cs="Times New Roman"/>
                <w:szCs w:val="24"/>
              </w:rPr>
              <w:t>en the TLB attempts to resolve virtual page</w:t>
            </w:r>
            <w:r>
              <w:rPr>
                <w:rFonts w:cs="Times New Roman"/>
                <w:szCs w:val="24"/>
              </w:rPr>
              <w:t xml:space="preserve"> </w:t>
            </w:r>
            <w:r w:rsidRPr="008B167F">
              <w:rPr>
                <w:rFonts w:cs="Times New Roman"/>
                <w:szCs w:val="24"/>
              </w:rPr>
              <w:t>numbers, it ensures that the ASID for the currently running process matches the</w:t>
            </w:r>
            <w:r>
              <w:rPr>
                <w:rFonts w:cs="Times New Roman"/>
                <w:szCs w:val="24"/>
              </w:rPr>
              <w:t xml:space="preserve"> </w:t>
            </w:r>
            <w:r w:rsidRPr="008B167F">
              <w:rPr>
                <w:rFonts w:cs="Times New Roman"/>
                <w:szCs w:val="24"/>
              </w:rPr>
              <w:t>ASID associated with the virtual page. If the ASIDs do not match, the attempt is</w:t>
            </w:r>
            <w:r>
              <w:rPr>
                <w:rFonts w:cs="Times New Roman"/>
                <w:szCs w:val="24"/>
              </w:rPr>
              <w:t xml:space="preserve"> </w:t>
            </w:r>
            <w:r w:rsidR="008721CF">
              <w:rPr>
                <w:rFonts w:cs="Times New Roman"/>
                <w:szCs w:val="24"/>
              </w:rPr>
              <w:t>treated as a TLB miss.</w:t>
            </w:r>
          </w:p>
          <w:p w:rsidR="008721CF" w:rsidRPr="008721CF" w:rsidRDefault="008B167F" w:rsidP="008721CF">
            <w:pPr>
              <w:spacing w:after="120"/>
              <w:ind w:firstLine="360"/>
              <w:jc w:val="both"/>
              <w:rPr>
                <w:rFonts w:cs="Times New Roman"/>
                <w:szCs w:val="24"/>
              </w:rPr>
            </w:pPr>
            <w:r w:rsidRPr="008B167F">
              <w:rPr>
                <w:rFonts w:cs="Times New Roman"/>
                <w:szCs w:val="24"/>
              </w:rPr>
              <w:t>In addition to providing address-space protection, an ASID</w:t>
            </w:r>
            <w:r w:rsidR="008721CF">
              <w:rPr>
                <w:rFonts w:cs="Times New Roman"/>
                <w:szCs w:val="24"/>
              </w:rPr>
              <w:t xml:space="preserve"> </w:t>
            </w:r>
            <w:r w:rsidR="008721CF" w:rsidRPr="008721CF">
              <w:rPr>
                <w:rFonts w:cs="Times New Roman"/>
                <w:szCs w:val="24"/>
              </w:rPr>
              <w:t>allows the TLB to contain entries for several different processes simultaneously.</w:t>
            </w:r>
          </w:p>
          <w:p w:rsidR="00961DC7" w:rsidRDefault="008721CF" w:rsidP="008721CF">
            <w:pPr>
              <w:spacing w:after="120"/>
              <w:ind w:firstLine="360"/>
              <w:jc w:val="both"/>
              <w:rPr>
                <w:rFonts w:cs="Times New Roman"/>
                <w:szCs w:val="24"/>
              </w:rPr>
            </w:pPr>
            <w:r w:rsidRPr="008721CF">
              <w:rPr>
                <w:rFonts w:cs="Times New Roman"/>
                <w:szCs w:val="24"/>
              </w:rPr>
              <w:lastRenderedPageBreak/>
              <w:t>If the TLB does not support separate ASIDs, then every time a new page table</w:t>
            </w:r>
            <w:r>
              <w:rPr>
                <w:rFonts w:cs="Times New Roman"/>
                <w:szCs w:val="24"/>
              </w:rPr>
              <w:t xml:space="preserve"> </w:t>
            </w:r>
            <w:r w:rsidRPr="008721CF">
              <w:rPr>
                <w:rFonts w:cs="Times New Roman"/>
                <w:szCs w:val="24"/>
              </w:rPr>
              <w:t>is selected (for instance, with each context switch), the TLB must be flushed</w:t>
            </w:r>
            <w:r>
              <w:rPr>
                <w:rFonts w:cs="Times New Roman"/>
                <w:szCs w:val="24"/>
              </w:rPr>
              <w:t xml:space="preserve"> </w:t>
            </w:r>
            <w:r w:rsidRPr="008721CF">
              <w:rPr>
                <w:rFonts w:cs="Times New Roman"/>
                <w:szCs w:val="24"/>
              </w:rPr>
              <w:t>(or erased) to ensure that the next executing process does not use the wrong</w:t>
            </w:r>
            <w:r>
              <w:rPr>
                <w:rFonts w:cs="Times New Roman"/>
                <w:szCs w:val="24"/>
              </w:rPr>
              <w:t xml:space="preserve"> </w:t>
            </w:r>
            <w:r w:rsidRPr="008721CF">
              <w:rPr>
                <w:rFonts w:cs="Times New Roman"/>
                <w:szCs w:val="24"/>
              </w:rPr>
              <w:t>translation information. Otherwise, the TLB could include old entries that</w:t>
            </w:r>
            <w:r>
              <w:rPr>
                <w:rFonts w:cs="Times New Roman"/>
                <w:szCs w:val="24"/>
              </w:rPr>
              <w:t xml:space="preserve"> </w:t>
            </w:r>
            <w:r w:rsidRPr="008721CF">
              <w:rPr>
                <w:rFonts w:cs="Times New Roman"/>
                <w:szCs w:val="24"/>
              </w:rPr>
              <w:t>contain valid virtual addresses but have incorrect or invalid physical addresses</w:t>
            </w:r>
            <w:r>
              <w:rPr>
                <w:rFonts w:cs="Times New Roman"/>
                <w:szCs w:val="24"/>
              </w:rPr>
              <w:t xml:space="preserve"> </w:t>
            </w:r>
            <w:r w:rsidRPr="008721CF">
              <w:rPr>
                <w:rFonts w:cs="Times New Roman"/>
                <w:szCs w:val="24"/>
              </w:rPr>
              <w:t>left over from the previous process.</w:t>
            </w:r>
          </w:p>
          <w:p w:rsidR="00E008CB" w:rsidRPr="00AE431C" w:rsidRDefault="00E008CB" w:rsidP="00E008CB">
            <w:pPr>
              <w:spacing w:after="120"/>
              <w:ind w:firstLine="360"/>
              <w:jc w:val="both"/>
              <w:rPr>
                <w:rFonts w:cs="Times New Roman"/>
                <w:b/>
                <w:bCs/>
                <w:i/>
                <w:iCs/>
                <w:color w:val="336600"/>
                <w:szCs w:val="24"/>
                <w:lang w:bidi="en-US"/>
              </w:rPr>
            </w:pPr>
            <w:r w:rsidRPr="00AE431C">
              <w:rPr>
                <w:rFonts w:cs="Times New Roman"/>
                <w:b/>
                <w:bCs/>
                <w:i/>
                <w:iCs/>
                <w:color w:val="336600"/>
                <w:szCs w:val="24"/>
                <w:lang w:bidi="en-US"/>
              </w:rPr>
              <w:t>Effective memory access / reference time</w:t>
            </w:r>
          </w:p>
          <w:p w:rsidR="00E008CB" w:rsidRPr="00E008CB" w:rsidRDefault="00E008CB" w:rsidP="00E008CB">
            <w:pPr>
              <w:spacing w:after="120"/>
              <w:ind w:firstLine="360"/>
              <w:jc w:val="both"/>
              <w:rPr>
                <w:rFonts w:cs="Times New Roman"/>
                <w:bCs/>
                <w:szCs w:val="24"/>
                <w:lang w:bidi="en-US"/>
              </w:rPr>
            </w:pPr>
            <w:r w:rsidRPr="00E008CB">
              <w:rPr>
                <w:rFonts w:cs="Times New Roman"/>
                <w:bCs/>
                <w:szCs w:val="24"/>
                <w:lang w:bidi="en-US"/>
              </w:rPr>
              <w:t>The percentage of times that a particular page number is found in the TLB is called the hit ratio. An 80-percent hit ratio means that we find the desired page number in the TLB 80 percent of the time.</w:t>
            </w:r>
          </w:p>
          <w:p w:rsidR="00E008CB" w:rsidRPr="00E008CB" w:rsidRDefault="00E008CB" w:rsidP="00E008CB">
            <w:pPr>
              <w:spacing w:after="120"/>
              <w:ind w:firstLine="360"/>
              <w:jc w:val="both"/>
              <w:rPr>
                <w:rFonts w:cs="Times New Roman"/>
                <w:bCs/>
                <w:szCs w:val="24"/>
                <w:lang w:bidi="en-US"/>
              </w:rPr>
            </w:pPr>
            <w:r w:rsidRPr="00E008CB">
              <w:rPr>
                <w:rFonts w:cs="Times New Roman"/>
                <w:bCs/>
                <w:szCs w:val="24"/>
                <w:lang w:bidi="en-US"/>
              </w:rPr>
              <w:t>If it takes 20 nanoseconds to search the TLB and 100 nanoseconds to access memory, then a mapped-memory access takes 120 nanoseconds when the page number is in the TLB.</w:t>
            </w:r>
          </w:p>
          <w:p w:rsidR="00E008CB" w:rsidRPr="00E008CB" w:rsidRDefault="00E008CB" w:rsidP="00E008CB">
            <w:pPr>
              <w:spacing w:after="120"/>
              <w:ind w:firstLine="360"/>
              <w:jc w:val="both"/>
              <w:rPr>
                <w:rFonts w:cs="Times New Roman"/>
                <w:bCs/>
                <w:szCs w:val="24"/>
                <w:lang w:bidi="en-US"/>
              </w:rPr>
            </w:pPr>
            <w:r w:rsidRPr="00E008CB">
              <w:rPr>
                <w:rFonts w:cs="Times New Roman"/>
                <w:bCs/>
                <w:szCs w:val="24"/>
                <w:lang w:bidi="en-US"/>
              </w:rPr>
              <w:t>If we fail to find the page number in the TLB (20 nanoseconds), then we must first access memory for the page table and frame number (100 nanoseconds) and then access the desired byte in memory (100 nanoseconds), for a total of 220 nanoseconds.</w:t>
            </w:r>
          </w:p>
          <w:p w:rsidR="00E008CB" w:rsidRPr="00E008CB" w:rsidRDefault="00E008CB" w:rsidP="00E008CB">
            <w:pPr>
              <w:spacing w:after="120"/>
              <w:ind w:firstLine="360"/>
              <w:jc w:val="both"/>
              <w:rPr>
                <w:rFonts w:cs="Times New Roman"/>
                <w:bCs/>
                <w:szCs w:val="24"/>
                <w:lang w:bidi="en-US"/>
              </w:rPr>
            </w:pPr>
            <w:r w:rsidRPr="00E008CB">
              <w:rPr>
                <w:rFonts w:cs="Times New Roman"/>
                <w:bCs/>
                <w:szCs w:val="24"/>
                <w:lang w:bidi="en-US"/>
              </w:rPr>
              <w:t>To find the effective memory-access time, we weight each case by its probability:</w:t>
            </w:r>
          </w:p>
          <w:p w:rsidR="000377D3" w:rsidRDefault="00E008CB" w:rsidP="006D2881">
            <w:pPr>
              <w:spacing w:after="120"/>
              <w:ind w:firstLine="360"/>
              <w:jc w:val="center"/>
              <w:rPr>
                <w:rFonts w:cs="Times New Roman"/>
                <w:szCs w:val="24"/>
              </w:rPr>
            </w:pPr>
            <w:r w:rsidRPr="00E008CB">
              <w:rPr>
                <w:rFonts w:cs="Times New Roman"/>
                <w:bCs/>
                <w:i/>
                <w:iCs/>
                <w:szCs w:val="24"/>
                <w:lang w:bidi="en-US"/>
              </w:rPr>
              <w:t>effective access time</w:t>
            </w:r>
            <w:r w:rsidRPr="00E008CB">
              <w:rPr>
                <w:rFonts w:cs="Times New Roman"/>
                <w:bCs/>
                <w:szCs w:val="24"/>
                <w:lang w:bidi="en-US"/>
              </w:rPr>
              <w:t xml:space="preserve"> = 0.80 × 120 + 0.20 × 220 = 140 nanoseconds</w:t>
            </w:r>
          </w:p>
          <w:p w:rsidR="00961DC7" w:rsidRPr="00B94673" w:rsidRDefault="00B94673" w:rsidP="00F25527">
            <w:pPr>
              <w:spacing w:after="120"/>
              <w:ind w:firstLine="360"/>
              <w:jc w:val="both"/>
              <w:rPr>
                <w:rFonts w:cs="Times New Roman"/>
                <w:b/>
                <w:bCs/>
                <w:color w:val="C00000"/>
                <w:szCs w:val="24"/>
              </w:rPr>
            </w:pPr>
            <w:r w:rsidRPr="00B94673">
              <w:rPr>
                <w:rFonts w:cs="Times New Roman"/>
                <w:b/>
                <w:bCs/>
                <w:color w:val="C00000"/>
                <w:szCs w:val="24"/>
              </w:rPr>
              <w:t>Page Fault and How it is Handled</w:t>
            </w:r>
          </w:p>
          <w:p w:rsidR="00375E60" w:rsidRDefault="00420CFC" w:rsidP="00420CFC">
            <w:pPr>
              <w:spacing w:after="120"/>
              <w:ind w:firstLine="360"/>
              <w:jc w:val="both"/>
            </w:pPr>
            <w:r w:rsidRPr="00420CFC">
              <w:rPr>
                <w:rFonts w:cs="Times New Roman"/>
                <w:szCs w:val="24"/>
                <w:lang w:bidi="en-US"/>
              </w:rPr>
              <w:t xml:space="preserve">When a process tries to access a page that is not available in main memory, </w:t>
            </w:r>
            <w:r>
              <w:t xml:space="preserve">the CPU is caused to trap to the operating system. This trap is called a </w:t>
            </w:r>
            <w:r w:rsidRPr="00DC5CE4">
              <w:rPr>
                <w:i/>
                <w:iCs/>
              </w:rPr>
              <w:t>page fault</w:t>
            </w:r>
            <w:r>
              <w:t>.</w:t>
            </w:r>
          </w:p>
          <w:p w:rsidR="00E30685" w:rsidRPr="00E30685" w:rsidRDefault="00E30685" w:rsidP="00E30685">
            <w:pPr>
              <w:spacing w:after="120"/>
              <w:ind w:firstLine="360"/>
              <w:jc w:val="both"/>
              <w:rPr>
                <w:rFonts w:cs="Times New Roman"/>
                <w:b/>
                <w:bCs/>
                <w:i/>
                <w:iCs/>
                <w:szCs w:val="24"/>
                <w:lang w:bidi="en-US"/>
              </w:rPr>
            </w:pPr>
            <w:r w:rsidRPr="00E30685">
              <w:rPr>
                <w:rFonts w:cs="Times New Roman"/>
                <w:b/>
                <w:bCs/>
                <w:i/>
                <w:iCs/>
                <w:szCs w:val="24"/>
                <w:lang w:bidi="en-US"/>
              </w:rPr>
              <w:t>Actions taken by the O</w:t>
            </w:r>
            <w:r>
              <w:rPr>
                <w:rFonts w:cs="Times New Roman"/>
                <w:b/>
                <w:bCs/>
                <w:i/>
                <w:iCs/>
                <w:szCs w:val="24"/>
                <w:lang w:bidi="en-US"/>
              </w:rPr>
              <w:t>perating System</w:t>
            </w:r>
            <w:r w:rsidRPr="00E30685">
              <w:rPr>
                <w:rFonts w:cs="Times New Roman"/>
                <w:b/>
                <w:bCs/>
                <w:i/>
                <w:iCs/>
                <w:szCs w:val="24"/>
                <w:lang w:bidi="en-US"/>
              </w:rPr>
              <w:t xml:space="preserve"> when a page fault occurs:</w:t>
            </w:r>
          </w:p>
          <w:p w:rsidR="00E30685" w:rsidRPr="00E30685" w:rsidRDefault="00E30685" w:rsidP="000113EB">
            <w:pPr>
              <w:numPr>
                <w:ilvl w:val="0"/>
                <w:numId w:val="98"/>
              </w:numPr>
              <w:spacing w:after="120"/>
              <w:jc w:val="both"/>
              <w:rPr>
                <w:rFonts w:cs="Times New Roman"/>
                <w:szCs w:val="24"/>
                <w:lang w:bidi="en-US"/>
              </w:rPr>
            </w:pPr>
            <w:r w:rsidRPr="00E30685">
              <w:rPr>
                <w:rFonts w:cs="Times New Roman"/>
                <w:szCs w:val="24"/>
                <w:lang w:bidi="en-US"/>
              </w:rPr>
              <w:t>The page table is checked to determine whether the reference was a valid or an invalid memory access.</w:t>
            </w:r>
          </w:p>
          <w:p w:rsidR="00E30685" w:rsidRPr="00E30685" w:rsidRDefault="00E30685" w:rsidP="000113EB">
            <w:pPr>
              <w:numPr>
                <w:ilvl w:val="0"/>
                <w:numId w:val="98"/>
              </w:numPr>
              <w:spacing w:after="120"/>
              <w:jc w:val="both"/>
              <w:rPr>
                <w:rFonts w:cs="Times New Roman"/>
                <w:szCs w:val="24"/>
                <w:lang w:bidi="en-US"/>
              </w:rPr>
            </w:pPr>
            <w:r w:rsidRPr="00E30685">
              <w:rPr>
                <w:rFonts w:cs="Times New Roman"/>
                <w:szCs w:val="24"/>
                <w:lang w:bidi="en-US"/>
              </w:rPr>
              <w:t>If the reference was invalid, the process is terminated. If it was valid, but that page is not yet brought in, then it is paged in.</w:t>
            </w:r>
          </w:p>
          <w:p w:rsidR="00E30685" w:rsidRPr="00E30685" w:rsidRDefault="00E30685" w:rsidP="000113EB">
            <w:pPr>
              <w:numPr>
                <w:ilvl w:val="0"/>
                <w:numId w:val="98"/>
              </w:numPr>
              <w:spacing w:after="120"/>
              <w:jc w:val="both"/>
              <w:rPr>
                <w:rFonts w:cs="Times New Roman"/>
                <w:szCs w:val="24"/>
                <w:lang w:bidi="en-US"/>
              </w:rPr>
            </w:pPr>
            <w:r w:rsidRPr="00E30685">
              <w:rPr>
                <w:rFonts w:cs="Times New Roman"/>
                <w:szCs w:val="24"/>
                <w:lang w:bidi="en-US"/>
              </w:rPr>
              <w:t>A free frame is allocated from the physical memory (by taking one from the free-frame list, or by swapping out another page frame).</w:t>
            </w:r>
          </w:p>
          <w:p w:rsidR="00E30685" w:rsidRPr="00E30685" w:rsidRDefault="00E30685" w:rsidP="000113EB">
            <w:pPr>
              <w:numPr>
                <w:ilvl w:val="0"/>
                <w:numId w:val="98"/>
              </w:numPr>
              <w:spacing w:after="120"/>
              <w:jc w:val="both"/>
              <w:rPr>
                <w:rFonts w:cs="Times New Roman"/>
                <w:szCs w:val="24"/>
                <w:lang w:bidi="en-US"/>
              </w:rPr>
            </w:pPr>
            <w:r w:rsidRPr="00E30685">
              <w:rPr>
                <w:rFonts w:cs="Times New Roman"/>
                <w:szCs w:val="24"/>
                <w:lang w:bidi="en-US"/>
              </w:rPr>
              <w:t>A disk operation is scheduled to read the desired page into the newly allocated frame.</w:t>
            </w:r>
          </w:p>
          <w:p w:rsidR="00E30685" w:rsidRPr="00E30685" w:rsidRDefault="002416CB" w:rsidP="000113EB">
            <w:pPr>
              <w:numPr>
                <w:ilvl w:val="0"/>
                <w:numId w:val="98"/>
              </w:numPr>
              <w:spacing w:after="120"/>
              <w:jc w:val="both"/>
              <w:rPr>
                <w:rFonts w:cs="Times New Roman"/>
                <w:szCs w:val="24"/>
                <w:lang w:bidi="en-US"/>
              </w:rPr>
            </w:pPr>
            <w:r>
              <w:rPr>
                <w:rFonts w:cs="Times New Roman"/>
                <w:noProof/>
                <w:szCs w:val="24"/>
              </w:rPr>
              <w:pict>
                <v:group id="_x0000_s1756" editas="canvas" style="position:absolute;left:0;text-align:left;margin-left:248.3pt;margin-top:-117.9pt;width:249.9pt;height:239.05pt;z-index:251731968" coordorigin="1435,6778" coordsize="4998,4781">
                  <o:lock v:ext="edit" aspectratio="t"/>
                  <v:shape id="_x0000_s1755" type="#_x0000_t75" style="position:absolute;left:1435;top:6778;width:4998;height:4781" o:preferrelative="f">
                    <v:fill o:detectmouseclick="t"/>
                    <v:path o:extrusionok="t" o:connecttype="none"/>
                    <o:lock v:ext="edit" text="t"/>
                  </v:shape>
                  <v:shape id="_x0000_s1758" type="#_x0000_t202" style="position:absolute;left:1934;top:11227;width:3927;height:250;v-text-anchor:middle" stroked="f">
                    <v:fill opacity="0"/>
                    <v:textbox style="mso-next-textbox:#_x0000_s1758" inset="0,0,0,0">
                      <w:txbxContent>
                        <w:p w:rsidR="00D71EDD" w:rsidRPr="000E2667" w:rsidRDefault="00D71EDD" w:rsidP="0088337E">
                          <w:pPr>
                            <w:pStyle w:val="Caption"/>
                            <w:spacing w:after="120"/>
                            <w:rPr>
                              <w:rFonts w:asciiTheme="majorBidi" w:hAnsiTheme="majorBidi" w:cstheme="majorBidi"/>
                              <w:b w:val="0"/>
                              <w:bCs w:val="0"/>
                              <w:szCs w:val="24"/>
                            </w:rPr>
                          </w:pPr>
                          <w:r>
                            <w:t>Figure 4.8.6:</w:t>
                          </w:r>
                          <w:r>
                            <w:rPr>
                              <w:b w:val="0"/>
                              <w:bCs w:val="0"/>
                            </w:rPr>
                            <w:t xml:space="preserve"> Actions taken when a page fault occurs.</w:t>
                          </w:r>
                        </w:p>
                        <w:p w:rsidR="00D71EDD" w:rsidRPr="00767F4A" w:rsidRDefault="00D71EDD" w:rsidP="0088337E">
                          <w:pPr>
                            <w:rPr>
                              <w:color w:val="0070C0"/>
                              <w:sz w:val="18"/>
                              <w:szCs w:val="18"/>
                            </w:rPr>
                          </w:pPr>
                        </w:p>
                      </w:txbxContent>
                    </v:textbox>
                  </v:shape>
                  <v:shape id="_x0000_s150550" type="#_x0000_t75" style="position:absolute;left:1435;top:6778;width:4998;height:4188">
                    <v:imagedata r:id="rId51" o:title="untitled"/>
                  </v:shape>
                  <w10:wrap type="square"/>
                </v:group>
              </w:pict>
            </w:r>
            <w:r w:rsidR="00E30685" w:rsidRPr="00E30685">
              <w:rPr>
                <w:rFonts w:cs="Times New Roman"/>
                <w:szCs w:val="24"/>
                <w:lang w:bidi="en-US"/>
              </w:rPr>
              <w:t>When the disk read is complete, the page table is modified to indicate that the page is now in memory.</w:t>
            </w:r>
          </w:p>
          <w:p w:rsidR="00DC5CE4" w:rsidRPr="00376D1C" w:rsidRDefault="00E30685" w:rsidP="000113EB">
            <w:pPr>
              <w:pStyle w:val="ListParagraph"/>
              <w:numPr>
                <w:ilvl w:val="0"/>
                <w:numId w:val="98"/>
              </w:numPr>
              <w:spacing w:after="120"/>
              <w:contextualSpacing w:val="0"/>
              <w:jc w:val="both"/>
              <w:rPr>
                <w:rFonts w:cs="Times New Roman"/>
                <w:szCs w:val="24"/>
              </w:rPr>
            </w:pPr>
            <w:r w:rsidRPr="00376D1C">
              <w:rPr>
                <w:rFonts w:cs="Times New Roman"/>
                <w:szCs w:val="24"/>
                <w:lang w:bidi="en-US"/>
              </w:rPr>
              <w:t>The instruction that was interrupted by the trap is restarted. The process can now access the page as though it had always been in memory.</w:t>
            </w:r>
          </w:p>
          <w:p w:rsidR="00375E60" w:rsidRPr="00BA5306" w:rsidRDefault="00BA5306" w:rsidP="00F13B06">
            <w:pPr>
              <w:spacing w:after="120"/>
              <w:ind w:firstLine="360"/>
              <w:jc w:val="both"/>
              <w:rPr>
                <w:rFonts w:cs="Times New Roman"/>
                <w:b/>
                <w:bCs/>
                <w:color w:val="C00000"/>
                <w:szCs w:val="24"/>
              </w:rPr>
            </w:pPr>
            <w:r w:rsidRPr="00BA5306">
              <w:rPr>
                <w:rFonts w:cs="Times New Roman"/>
                <w:b/>
                <w:bCs/>
                <w:color w:val="C00000"/>
                <w:szCs w:val="24"/>
              </w:rPr>
              <w:t>Performance of Demand Paging</w:t>
            </w:r>
          </w:p>
          <w:p w:rsidR="00BA5306" w:rsidRDefault="006D00DF" w:rsidP="006D00DF">
            <w:pPr>
              <w:spacing w:after="120"/>
              <w:ind w:firstLine="360"/>
              <w:jc w:val="both"/>
              <w:rPr>
                <w:rFonts w:cs="Times New Roman"/>
                <w:szCs w:val="24"/>
              </w:rPr>
            </w:pPr>
            <w:r w:rsidRPr="006D00DF">
              <w:rPr>
                <w:rFonts w:cs="Times New Roman"/>
                <w:szCs w:val="24"/>
              </w:rPr>
              <w:t xml:space="preserve">Let </w:t>
            </w:r>
            <w:r w:rsidRPr="006D00DF">
              <w:rPr>
                <w:rFonts w:cs="Times New Roman"/>
                <w:i/>
                <w:iCs/>
                <w:szCs w:val="24"/>
              </w:rPr>
              <w:t>p</w:t>
            </w:r>
            <w:r w:rsidRPr="006D00DF">
              <w:rPr>
                <w:rFonts w:cs="Times New Roman"/>
                <w:szCs w:val="24"/>
              </w:rPr>
              <w:t xml:space="preserve"> be the probability of a page fault</w:t>
            </w:r>
            <w:r w:rsidR="0068612D">
              <w:rPr>
                <w:rFonts w:cs="Times New Roman"/>
                <w:szCs w:val="24"/>
              </w:rPr>
              <w:t xml:space="preserve"> (a.k.a. page fault ratio)</w:t>
            </w:r>
            <w:r w:rsidRPr="006D00DF">
              <w:rPr>
                <w:rFonts w:cs="Times New Roman"/>
                <w:szCs w:val="24"/>
              </w:rPr>
              <w:t xml:space="preserve"> (0 </w:t>
            </w:r>
            <w:r>
              <w:rPr>
                <w:rFonts w:cs="Times New Roman"/>
                <w:szCs w:val="24"/>
              </w:rPr>
              <w:t>≤</w:t>
            </w:r>
            <w:r w:rsidRPr="006D00DF">
              <w:rPr>
                <w:rFonts w:cs="Times New Roman"/>
                <w:szCs w:val="24"/>
              </w:rPr>
              <w:t xml:space="preserve"> </w:t>
            </w:r>
            <w:r w:rsidRPr="006D00DF">
              <w:rPr>
                <w:rFonts w:cs="Times New Roman"/>
                <w:i/>
                <w:iCs/>
                <w:szCs w:val="24"/>
              </w:rPr>
              <w:t>p</w:t>
            </w:r>
            <w:r w:rsidRPr="006D00DF">
              <w:rPr>
                <w:rFonts w:cs="Times New Roman"/>
                <w:szCs w:val="24"/>
              </w:rPr>
              <w:t xml:space="preserve"> </w:t>
            </w:r>
            <w:r>
              <w:rPr>
                <w:rFonts w:cs="Times New Roman"/>
                <w:szCs w:val="24"/>
              </w:rPr>
              <w:t>≤</w:t>
            </w:r>
            <w:r w:rsidRPr="006D00DF">
              <w:rPr>
                <w:rFonts w:cs="Times New Roman"/>
                <w:szCs w:val="24"/>
              </w:rPr>
              <w:t xml:space="preserve"> 1). We would expect </w:t>
            </w:r>
            <w:r w:rsidRPr="006D00DF">
              <w:rPr>
                <w:rFonts w:cs="Times New Roman"/>
                <w:i/>
                <w:iCs/>
                <w:szCs w:val="24"/>
              </w:rPr>
              <w:t>p</w:t>
            </w:r>
            <w:r w:rsidRPr="006D00DF">
              <w:rPr>
                <w:rFonts w:cs="Times New Roman"/>
                <w:szCs w:val="24"/>
              </w:rPr>
              <w:t xml:space="preserve"> to</w:t>
            </w:r>
            <w:r>
              <w:rPr>
                <w:rFonts w:cs="Times New Roman"/>
                <w:szCs w:val="24"/>
              </w:rPr>
              <w:t xml:space="preserve"> </w:t>
            </w:r>
            <w:r w:rsidRPr="006D00DF">
              <w:rPr>
                <w:rFonts w:cs="Times New Roman"/>
                <w:szCs w:val="24"/>
              </w:rPr>
              <w:t>be close to zero</w:t>
            </w:r>
            <w:r>
              <w:rPr>
                <w:rFonts w:cs="Times New Roman"/>
                <w:szCs w:val="24"/>
              </w:rPr>
              <w:t xml:space="preserve"> – </w:t>
            </w:r>
            <w:r w:rsidRPr="006D00DF">
              <w:rPr>
                <w:rFonts w:cs="Times New Roman"/>
                <w:szCs w:val="24"/>
              </w:rPr>
              <w:t>that</w:t>
            </w:r>
            <w:r>
              <w:rPr>
                <w:rFonts w:cs="Times New Roman"/>
                <w:szCs w:val="24"/>
              </w:rPr>
              <w:t xml:space="preserve"> </w:t>
            </w:r>
            <w:r w:rsidRPr="006D00DF">
              <w:rPr>
                <w:rFonts w:cs="Times New Roman"/>
                <w:szCs w:val="24"/>
              </w:rPr>
              <w:t>is, we would expect to have only a few page faults. The</w:t>
            </w:r>
            <w:r>
              <w:rPr>
                <w:rFonts w:cs="Times New Roman"/>
                <w:szCs w:val="24"/>
              </w:rPr>
              <w:t xml:space="preserve"> </w:t>
            </w:r>
            <w:r w:rsidRPr="006D00DF">
              <w:rPr>
                <w:rFonts w:cs="Times New Roman"/>
                <w:szCs w:val="24"/>
              </w:rPr>
              <w:t>effective access time is then</w:t>
            </w:r>
          </w:p>
          <w:p w:rsidR="006D00DF" w:rsidRPr="009C2491" w:rsidRDefault="002F31C8" w:rsidP="00E34AB8">
            <w:pPr>
              <w:spacing w:after="120"/>
              <w:ind w:firstLine="360"/>
              <w:jc w:val="center"/>
              <w:rPr>
                <w:rFonts w:cs="Times New Roman"/>
                <w:szCs w:val="24"/>
              </w:rPr>
            </w:pPr>
            <w:r>
              <w:rPr>
                <w:rFonts w:cs="Times New Roman"/>
                <w:szCs w:val="24"/>
              </w:rPr>
              <w:t xml:space="preserve">Effective Memory Access Time = (1 – </w:t>
            </w:r>
            <w:r w:rsidRPr="002F31C8">
              <w:rPr>
                <w:rFonts w:cs="Times New Roman"/>
                <w:i/>
                <w:iCs/>
                <w:szCs w:val="24"/>
              </w:rPr>
              <w:t>p</w:t>
            </w:r>
            <w:r>
              <w:rPr>
                <w:rFonts w:cs="Times New Roman"/>
                <w:szCs w:val="24"/>
              </w:rPr>
              <w:t xml:space="preserve">) × </w:t>
            </w:r>
            <w:r w:rsidRPr="002F31C8">
              <w:rPr>
                <w:rFonts w:cs="Times New Roman"/>
                <w:i/>
                <w:iCs/>
                <w:szCs w:val="24"/>
              </w:rPr>
              <w:t>memory access time</w:t>
            </w:r>
            <w:r>
              <w:rPr>
                <w:rFonts w:cs="Times New Roman"/>
                <w:szCs w:val="24"/>
              </w:rPr>
              <w:t xml:space="preserve"> + </w:t>
            </w:r>
            <w:r w:rsidRPr="002F31C8">
              <w:rPr>
                <w:rFonts w:cs="Times New Roman"/>
                <w:i/>
                <w:iCs/>
                <w:szCs w:val="24"/>
              </w:rPr>
              <w:t>p</w:t>
            </w:r>
            <w:r>
              <w:rPr>
                <w:rFonts w:cs="Times New Roman"/>
                <w:szCs w:val="24"/>
              </w:rPr>
              <w:t xml:space="preserve"> × </w:t>
            </w:r>
            <w:r w:rsidRPr="002F31C8">
              <w:rPr>
                <w:rFonts w:cs="Times New Roman"/>
                <w:i/>
                <w:iCs/>
                <w:szCs w:val="24"/>
              </w:rPr>
              <w:t>page fault</w:t>
            </w:r>
            <w:r w:rsidR="005F27F3">
              <w:rPr>
                <w:rFonts w:cs="Times New Roman"/>
                <w:i/>
                <w:iCs/>
                <w:szCs w:val="24"/>
              </w:rPr>
              <w:t xml:space="preserve"> service</w:t>
            </w:r>
            <w:r w:rsidRPr="002F31C8">
              <w:rPr>
                <w:rFonts w:cs="Times New Roman"/>
                <w:i/>
                <w:iCs/>
                <w:szCs w:val="24"/>
              </w:rPr>
              <w:t xml:space="preserve"> time</w:t>
            </w:r>
          </w:p>
          <w:p w:rsidR="006640A5" w:rsidRPr="006640A5" w:rsidRDefault="006640A5" w:rsidP="006D6DA3">
            <w:pPr>
              <w:spacing w:after="60"/>
              <w:ind w:firstLine="360"/>
              <w:jc w:val="both"/>
              <w:rPr>
                <w:rFonts w:cs="Times New Roman"/>
                <w:szCs w:val="24"/>
              </w:rPr>
            </w:pPr>
            <w:r w:rsidRPr="006640A5">
              <w:rPr>
                <w:rFonts w:cs="Times New Roman"/>
                <w:szCs w:val="24"/>
              </w:rPr>
              <w:t>To compute the effective access time, we must know how much time is</w:t>
            </w:r>
            <w:r>
              <w:rPr>
                <w:rFonts w:cs="Times New Roman"/>
                <w:szCs w:val="24"/>
              </w:rPr>
              <w:t xml:space="preserve"> </w:t>
            </w:r>
            <w:r w:rsidRPr="006640A5">
              <w:rPr>
                <w:rFonts w:cs="Times New Roman"/>
                <w:szCs w:val="24"/>
              </w:rPr>
              <w:t xml:space="preserve">needed to service a page fault. </w:t>
            </w:r>
            <w:r w:rsidR="002E647E">
              <w:rPr>
                <w:rFonts w:cs="Times New Roman"/>
                <w:szCs w:val="24"/>
              </w:rPr>
              <w:t>There</w:t>
            </w:r>
            <w:r w:rsidRPr="006640A5">
              <w:rPr>
                <w:rFonts w:cs="Times New Roman"/>
                <w:szCs w:val="24"/>
              </w:rPr>
              <w:t xml:space="preserve"> three major components of the page-fault</w:t>
            </w:r>
            <w:r w:rsidR="002E647E">
              <w:rPr>
                <w:rFonts w:cs="Times New Roman"/>
                <w:szCs w:val="24"/>
              </w:rPr>
              <w:t xml:space="preserve"> </w:t>
            </w:r>
            <w:r w:rsidRPr="006640A5">
              <w:rPr>
                <w:rFonts w:cs="Times New Roman"/>
                <w:szCs w:val="24"/>
              </w:rPr>
              <w:t>service time:</w:t>
            </w:r>
          </w:p>
          <w:p w:rsidR="002E647E" w:rsidRDefault="002E647E" w:rsidP="002E647E">
            <w:pPr>
              <w:ind w:firstLine="360"/>
              <w:jc w:val="both"/>
              <w:rPr>
                <w:rFonts w:cs="Times New Roman"/>
                <w:szCs w:val="24"/>
              </w:rPr>
            </w:pPr>
            <w:r>
              <w:rPr>
                <w:rFonts w:cs="Times New Roman"/>
                <w:szCs w:val="24"/>
              </w:rPr>
              <w:t xml:space="preserve">1. </w:t>
            </w:r>
            <w:r w:rsidR="006640A5" w:rsidRPr="006640A5">
              <w:rPr>
                <w:rFonts w:cs="Times New Roman"/>
                <w:szCs w:val="24"/>
              </w:rPr>
              <w:t>Service the page-fault interrupt.</w:t>
            </w:r>
          </w:p>
          <w:p w:rsidR="006640A5" w:rsidRPr="006640A5" w:rsidRDefault="006640A5" w:rsidP="002E647E">
            <w:pPr>
              <w:ind w:firstLine="360"/>
              <w:jc w:val="both"/>
              <w:rPr>
                <w:rFonts w:cs="Times New Roman"/>
                <w:szCs w:val="24"/>
              </w:rPr>
            </w:pPr>
            <w:r w:rsidRPr="006640A5">
              <w:rPr>
                <w:rFonts w:cs="Times New Roman"/>
                <w:szCs w:val="24"/>
              </w:rPr>
              <w:t>2. Read in the page.</w:t>
            </w:r>
          </w:p>
          <w:p w:rsidR="00375E60" w:rsidRDefault="006640A5" w:rsidP="006640A5">
            <w:pPr>
              <w:spacing w:after="120"/>
              <w:ind w:firstLine="360"/>
              <w:jc w:val="both"/>
              <w:rPr>
                <w:rFonts w:cs="Times New Roman"/>
                <w:szCs w:val="24"/>
              </w:rPr>
            </w:pPr>
            <w:r w:rsidRPr="006640A5">
              <w:rPr>
                <w:rFonts w:cs="Times New Roman"/>
                <w:szCs w:val="24"/>
              </w:rPr>
              <w:t>3. Restart the process.</w:t>
            </w:r>
          </w:p>
          <w:p w:rsidR="002E647E" w:rsidRDefault="00D21300" w:rsidP="00D21300">
            <w:pPr>
              <w:spacing w:after="120"/>
              <w:ind w:firstLine="360"/>
              <w:jc w:val="both"/>
              <w:rPr>
                <w:rFonts w:cs="Times New Roman"/>
                <w:szCs w:val="24"/>
              </w:rPr>
            </w:pPr>
            <w:r w:rsidRPr="00D21300">
              <w:rPr>
                <w:rFonts w:cs="Times New Roman"/>
                <w:szCs w:val="24"/>
              </w:rPr>
              <w:lastRenderedPageBreak/>
              <w:t>The first and third tasks can be reduced, with careful coding, to several</w:t>
            </w:r>
            <w:r>
              <w:rPr>
                <w:rFonts w:cs="Times New Roman"/>
                <w:szCs w:val="24"/>
              </w:rPr>
              <w:t xml:space="preserve"> </w:t>
            </w:r>
            <w:r w:rsidRPr="00D21300">
              <w:rPr>
                <w:rFonts w:cs="Times New Roman"/>
                <w:szCs w:val="24"/>
              </w:rPr>
              <w:t>hundred instructions. These tasks may take from 1 to 1</w:t>
            </w:r>
            <w:r>
              <w:rPr>
                <w:rFonts w:cs="Times New Roman"/>
                <w:szCs w:val="24"/>
              </w:rPr>
              <w:t>00 microseconds each, and are thus negligible.</w:t>
            </w:r>
          </w:p>
          <w:p w:rsidR="00D21300" w:rsidRDefault="00F96503" w:rsidP="00F96503">
            <w:pPr>
              <w:spacing w:after="120"/>
              <w:ind w:firstLine="360"/>
              <w:jc w:val="both"/>
              <w:rPr>
                <w:rFonts w:cs="Times New Roman"/>
                <w:szCs w:val="24"/>
              </w:rPr>
            </w:pPr>
            <w:r w:rsidRPr="00F96503">
              <w:rPr>
                <w:rFonts w:cs="Times New Roman"/>
                <w:szCs w:val="24"/>
              </w:rPr>
              <w:t>The page-switch time, however, will probably be close to 8 milliseconds.</w:t>
            </w:r>
            <w:r>
              <w:rPr>
                <w:rFonts w:cs="Times New Roman"/>
                <w:szCs w:val="24"/>
              </w:rPr>
              <w:t xml:space="preserve"> </w:t>
            </w:r>
            <w:r w:rsidRPr="00F96503">
              <w:rPr>
                <w:rFonts w:cs="Times New Roman"/>
                <w:szCs w:val="24"/>
              </w:rPr>
              <w:t>A typical hard disk has an average latency of 3 milliseconds, a seek of 5</w:t>
            </w:r>
            <w:r>
              <w:rPr>
                <w:rFonts w:cs="Times New Roman"/>
                <w:szCs w:val="24"/>
              </w:rPr>
              <w:t xml:space="preserve"> </w:t>
            </w:r>
            <w:r w:rsidRPr="00F96503">
              <w:rPr>
                <w:rFonts w:cs="Times New Roman"/>
                <w:szCs w:val="24"/>
              </w:rPr>
              <w:t>milliseconds, and a transfer time of 0.05 milliseconds. Thus, the total paging</w:t>
            </w:r>
            <w:r>
              <w:rPr>
                <w:rFonts w:cs="Times New Roman"/>
                <w:szCs w:val="24"/>
              </w:rPr>
              <w:t xml:space="preserve"> </w:t>
            </w:r>
            <w:r w:rsidRPr="00F96503">
              <w:rPr>
                <w:rFonts w:cs="Times New Roman"/>
                <w:szCs w:val="24"/>
              </w:rPr>
              <w:t>time is about 8 milliseconds, including hardware and software time. Remember</w:t>
            </w:r>
            <w:r>
              <w:rPr>
                <w:rFonts w:cs="Times New Roman"/>
                <w:szCs w:val="24"/>
              </w:rPr>
              <w:t xml:space="preserve"> </w:t>
            </w:r>
            <w:r w:rsidRPr="00F96503">
              <w:rPr>
                <w:rFonts w:cs="Times New Roman"/>
                <w:szCs w:val="24"/>
              </w:rPr>
              <w:t>also that we are looking at only the device-service time. If a queue of processes</w:t>
            </w:r>
            <w:r>
              <w:rPr>
                <w:rFonts w:cs="Times New Roman"/>
                <w:szCs w:val="24"/>
              </w:rPr>
              <w:t xml:space="preserve"> </w:t>
            </w:r>
            <w:r w:rsidRPr="00F96503">
              <w:rPr>
                <w:rFonts w:cs="Times New Roman"/>
                <w:szCs w:val="24"/>
              </w:rPr>
              <w:t>is waiting for the device (other processes that have caused page faults), we</w:t>
            </w:r>
            <w:r>
              <w:rPr>
                <w:rFonts w:cs="Times New Roman"/>
                <w:szCs w:val="24"/>
              </w:rPr>
              <w:t xml:space="preserve"> </w:t>
            </w:r>
            <w:r w:rsidRPr="00F96503">
              <w:rPr>
                <w:rFonts w:cs="Times New Roman"/>
                <w:szCs w:val="24"/>
              </w:rPr>
              <w:t>have to add device-queueing time as we wait for the paging device to be free</w:t>
            </w:r>
            <w:r>
              <w:rPr>
                <w:rFonts w:cs="Times New Roman"/>
                <w:szCs w:val="24"/>
              </w:rPr>
              <w:t xml:space="preserve"> </w:t>
            </w:r>
            <w:r w:rsidRPr="00F96503">
              <w:rPr>
                <w:rFonts w:cs="Times New Roman"/>
                <w:szCs w:val="24"/>
              </w:rPr>
              <w:t>to service our request, increasing even more the time to swap.</w:t>
            </w:r>
          </w:p>
          <w:p w:rsidR="00AF623D" w:rsidRDefault="00AF623D" w:rsidP="00AF623D">
            <w:pPr>
              <w:spacing w:after="120"/>
              <w:ind w:firstLine="360"/>
              <w:jc w:val="both"/>
              <w:rPr>
                <w:rFonts w:cs="Times New Roman"/>
                <w:szCs w:val="24"/>
              </w:rPr>
            </w:pPr>
            <w:r w:rsidRPr="00AF623D">
              <w:rPr>
                <w:rFonts w:cs="Times New Roman"/>
                <w:szCs w:val="24"/>
              </w:rPr>
              <w:t>If we take an average page-fault service time of 8 milliseconds and a</w:t>
            </w:r>
            <w:r>
              <w:rPr>
                <w:rFonts w:cs="Times New Roman"/>
                <w:szCs w:val="24"/>
              </w:rPr>
              <w:t xml:space="preserve"> </w:t>
            </w:r>
            <w:r w:rsidRPr="00AF623D">
              <w:rPr>
                <w:rFonts w:cs="Times New Roman"/>
                <w:szCs w:val="24"/>
              </w:rPr>
              <w:t>memory-access time of 200 nanoseconds, then the effective access time in</w:t>
            </w:r>
            <w:r>
              <w:rPr>
                <w:rFonts w:cs="Times New Roman"/>
                <w:szCs w:val="24"/>
              </w:rPr>
              <w:t xml:space="preserve"> </w:t>
            </w:r>
            <w:r w:rsidRPr="00AF623D">
              <w:rPr>
                <w:rFonts w:cs="Times New Roman"/>
                <w:szCs w:val="24"/>
              </w:rPr>
              <w:t>nanoseconds is</w:t>
            </w:r>
          </w:p>
          <w:p w:rsidR="006715C2" w:rsidRDefault="006715C2" w:rsidP="009E1097">
            <w:pPr>
              <w:ind w:left="1368" w:firstLine="360"/>
              <w:rPr>
                <w:rFonts w:cs="Times New Roman"/>
                <w:szCs w:val="24"/>
              </w:rPr>
            </w:pPr>
            <w:r>
              <w:rPr>
                <w:rFonts w:cs="Times New Roman"/>
                <w:szCs w:val="24"/>
              </w:rPr>
              <w:t xml:space="preserve">Effective Access Time = (1 – </w:t>
            </w:r>
            <w:r w:rsidRPr="002F31C8">
              <w:rPr>
                <w:rFonts w:cs="Times New Roman"/>
                <w:i/>
                <w:iCs/>
                <w:szCs w:val="24"/>
              </w:rPr>
              <w:t>p</w:t>
            </w:r>
            <w:r>
              <w:rPr>
                <w:rFonts w:cs="Times New Roman"/>
                <w:szCs w:val="24"/>
              </w:rPr>
              <w:t xml:space="preserve">) × </w:t>
            </w:r>
            <w:r w:rsidR="002E1D48">
              <w:rPr>
                <w:rFonts w:cs="Times New Roman"/>
                <w:szCs w:val="24"/>
              </w:rPr>
              <w:t>200</w:t>
            </w:r>
            <w:r>
              <w:rPr>
                <w:rFonts w:cs="Times New Roman"/>
                <w:szCs w:val="24"/>
              </w:rPr>
              <w:t xml:space="preserve"> + </w:t>
            </w:r>
            <w:r w:rsidRPr="002F31C8">
              <w:rPr>
                <w:rFonts w:cs="Times New Roman"/>
                <w:i/>
                <w:iCs/>
                <w:szCs w:val="24"/>
              </w:rPr>
              <w:t>p</w:t>
            </w:r>
            <w:r>
              <w:rPr>
                <w:rFonts w:cs="Times New Roman"/>
                <w:szCs w:val="24"/>
              </w:rPr>
              <w:t xml:space="preserve"> × </w:t>
            </w:r>
            <w:r w:rsidR="002E1D48" w:rsidRPr="002E1D48">
              <w:rPr>
                <w:rFonts w:cs="Times New Roman"/>
                <w:szCs w:val="24"/>
              </w:rPr>
              <w:t>8</w:t>
            </w:r>
            <w:r w:rsidR="002E1D48">
              <w:rPr>
                <w:rFonts w:cs="Times New Roman"/>
                <w:szCs w:val="24"/>
              </w:rPr>
              <w:t xml:space="preserve"> ms</w:t>
            </w:r>
          </w:p>
          <w:p w:rsidR="006715C2" w:rsidRDefault="002E1D48" w:rsidP="009E1097">
            <w:pPr>
              <w:tabs>
                <w:tab w:val="left" w:pos="3888"/>
              </w:tabs>
              <w:ind w:left="1368" w:firstLine="360"/>
              <w:rPr>
                <w:rFonts w:cs="Times New Roman"/>
                <w:szCs w:val="24"/>
              </w:rPr>
            </w:pPr>
            <w:r>
              <w:rPr>
                <w:rFonts w:cs="Times New Roman"/>
                <w:szCs w:val="24"/>
              </w:rPr>
              <w:tab/>
            </w:r>
            <w:r w:rsidR="009E1097">
              <w:rPr>
                <w:rFonts w:cs="Times New Roman"/>
                <w:szCs w:val="24"/>
              </w:rPr>
              <w:t xml:space="preserve"> </w:t>
            </w:r>
            <w:r>
              <w:rPr>
                <w:rFonts w:cs="Times New Roman"/>
                <w:szCs w:val="24"/>
              </w:rPr>
              <w:t xml:space="preserve">= </w:t>
            </w:r>
            <w:r w:rsidR="00967814">
              <w:rPr>
                <w:rFonts w:cs="Times New Roman"/>
                <w:szCs w:val="24"/>
              </w:rPr>
              <w:t xml:space="preserve">(1 – </w:t>
            </w:r>
            <w:r w:rsidR="00967814" w:rsidRPr="002F31C8">
              <w:rPr>
                <w:rFonts w:cs="Times New Roman"/>
                <w:i/>
                <w:iCs/>
                <w:szCs w:val="24"/>
              </w:rPr>
              <w:t>p</w:t>
            </w:r>
            <w:r w:rsidR="00967814">
              <w:rPr>
                <w:rFonts w:cs="Times New Roman"/>
                <w:szCs w:val="24"/>
              </w:rPr>
              <w:t xml:space="preserve">) × 200 + </w:t>
            </w:r>
            <w:r w:rsidR="00967814" w:rsidRPr="002F31C8">
              <w:rPr>
                <w:rFonts w:cs="Times New Roman"/>
                <w:i/>
                <w:iCs/>
                <w:szCs w:val="24"/>
              </w:rPr>
              <w:t>p</w:t>
            </w:r>
            <w:r w:rsidR="00967814">
              <w:rPr>
                <w:rFonts w:cs="Times New Roman"/>
                <w:szCs w:val="24"/>
              </w:rPr>
              <w:t xml:space="preserve"> × </w:t>
            </w:r>
            <w:r w:rsidR="00967814" w:rsidRPr="002E1D48">
              <w:rPr>
                <w:rFonts w:cs="Times New Roman"/>
                <w:szCs w:val="24"/>
              </w:rPr>
              <w:t>8</w:t>
            </w:r>
            <w:r w:rsidR="00967814">
              <w:rPr>
                <w:rFonts w:cs="Times New Roman"/>
                <w:szCs w:val="24"/>
              </w:rPr>
              <w:t>,000,000</w:t>
            </w:r>
          </w:p>
          <w:p w:rsidR="00967814" w:rsidRPr="006715C2" w:rsidRDefault="00967814" w:rsidP="009E1097">
            <w:pPr>
              <w:tabs>
                <w:tab w:val="left" w:pos="3888"/>
              </w:tabs>
              <w:spacing w:after="120"/>
              <w:ind w:left="1368" w:firstLine="360"/>
              <w:rPr>
                <w:rFonts w:cs="Times New Roman"/>
                <w:szCs w:val="24"/>
              </w:rPr>
            </w:pPr>
            <w:r>
              <w:rPr>
                <w:rFonts w:cs="Times New Roman"/>
                <w:szCs w:val="24"/>
              </w:rPr>
              <w:tab/>
            </w:r>
            <w:r w:rsidR="009E1097">
              <w:rPr>
                <w:rFonts w:cs="Times New Roman"/>
                <w:szCs w:val="24"/>
              </w:rPr>
              <w:t xml:space="preserve"> </w:t>
            </w:r>
            <w:r>
              <w:rPr>
                <w:rFonts w:cs="Times New Roman"/>
                <w:szCs w:val="24"/>
              </w:rPr>
              <w:t xml:space="preserve">= </w:t>
            </w:r>
            <w:r w:rsidR="00C40D6D" w:rsidRPr="00C40D6D">
              <w:rPr>
                <w:rFonts w:cs="Times New Roman"/>
                <w:szCs w:val="24"/>
              </w:rPr>
              <w:t>200 + 7,999,800</w:t>
            </w:r>
            <w:r w:rsidR="00C40D6D">
              <w:rPr>
                <w:rFonts w:cs="Times New Roman"/>
                <w:szCs w:val="24"/>
              </w:rPr>
              <w:t xml:space="preserve"> × </w:t>
            </w:r>
            <w:r w:rsidR="00C40D6D" w:rsidRPr="00C40D6D">
              <w:rPr>
                <w:rFonts w:cs="Times New Roman"/>
                <w:i/>
                <w:iCs/>
                <w:szCs w:val="24"/>
              </w:rPr>
              <w:t>p</w:t>
            </w:r>
          </w:p>
          <w:p w:rsidR="00AF623D" w:rsidRDefault="008C71B5" w:rsidP="00C22064">
            <w:pPr>
              <w:spacing w:after="120"/>
              <w:ind w:firstLine="360"/>
              <w:jc w:val="both"/>
              <w:rPr>
                <w:rFonts w:cs="Times New Roman"/>
                <w:szCs w:val="24"/>
              </w:rPr>
            </w:pPr>
            <w:r w:rsidRPr="008C71B5">
              <w:rPr>
                <w:rFonts w:cs="Times New Roman"/>
                <w:szCs w:val="24"/>
              </w:rPr>
              <w:t>We see, then, that the effective access time is directly proportional to the</w:t>
            </w:r>
            <w:r>
              <w:rPr>
                <w:rFonts w:cs="Times New Roman"/>
                <w:szCs w:val="24"/>
              </w:rPr>
              <w:t xml:space="preserve"> </w:t>
            </w:r>
            <w:r w:rsidRPr="008C71B5">
              <w:rPr>
                <w:rFonts w:cs="Times New Roman"/>
                <w:szCs w:val="24"/>
              </w:rPr>
              <w:t>page-fault rate. If one access out of 1,000 causes a page fault, the effective</w:t>
            </w:r>
            <w:r>
              <w:rPr>
                <w:rFonts w:cs="Times New Roman"/>
                <w:szCs w:val="24"/>
              </w:rPr>
              <w:t xml:space="preserve"> </w:t>
            </w:r>
            <w:r w:rsidRPr="008C71B5">
              <w:rPr>
                <w:rFonts w:cs="Times New Roman"/>
                <w:szCs w:val="24"/>
              </w:rPr>
              <w:t>access time is 8.2 microseconds. The computer will be slowed down by a factor</w:t>
            </w:r>
            <w:r>
              <w:rPr>
                <w:rFonts w:cs="Times New Roman"/>
                <w:szCs w:val="24"/>
              </w:rPr>
              <w:t xml:space="preserve"> </w:t>
            </w:r>
            <w:r w:rsidRPr="008C71B5">
              <w:rPr>
                <w:rFonts w:cs="Times New Roman"/>
                <w:szCs w:val="24"/>
              </w:rPr>
              <w:t>of 40 because of demand paging!</w:t>
            </w:r>
            <w:r w:rsidR="000C41EE">
              <w:rPr>
                <w:rStyle w:val="FootnoteReference"/>
                <w:rFonts w:cs="Times New Roman"/>
                <w:szCs w:val="24"/>
              </w:rPr>
              <w:footnoteReference w:id="20"/>
            </w:r>
            <w:r w:rsidRPr="008C71B5">
              <w:rPr>
                <w:rFonts w:cs="Times New Roman"/>
                <w:szCs w:val="24"/>
              </w:rPr>
              <w:t xml:space="preserve"> If we want performance degradation to be</w:t>
            </w:r>
            <w:r w:rsidR="00C22064">
              <w:rPr>
                <w:rFonts w:cs="Times New Roman"/>
                <w:szCs w:val="24"/>
              </w:rPr>
              <w:t xml:space="preserve"> </w:t>
            </w:r>
            <w:r w:rsidRPr="008C71B5">
              <w:rPr>
                <w:rFonts w:cs="Times New Roman"/>
                <w:szCs w:val="24"/>
              </w:rPr>
              <w:t>less than 10 percent, we need</w:t>
            </w:r>
          </w:p>
          <w:p w:rsidR="00C22064" w:rsidRPr="009F3A91" w:rsidRDefault="00030DCA" w:rsidP="00C049FB">
            <w:pPr>
              <w:spacing w:after="60"/>
              <w:ind w:left="3168" w:firstLine="274"/>
              <w:jc w:val="both"/>
              <w:rPr>
                <w:rFonts w:ascii="Cambria Math" w:hAnsi="Cambria Math" w:cs="Times New Roman"/>
                <w:szCs w:val="24"/>
              </w:rPr>
            </w:pPr>
            <w:r w:rsidRPr="009F3A91">
              <w:rPr>
                <w:rFonts w:ascii="Cambria Math" w:hAnsi="Cambria Math" w:cs="Times New Roman"/>
                <w:szCs w:val="24"/>
              </w:rPr>
              <w:t xml:space="preserve">200 + 7,999,800 × </w:t>
            </w:r>
            <w:r w:rsidRPr="009F3A91">
              <w:rPr>
                <w:rFonts w:ascii="Cambria Math" w:hAnsi="Cambria Math" w:cs="Times New Roman"/>
                <w:i/>
                <w:iCs/>
                <w:szCs w:val="24"/>
              </w:rPr>
              <w:t>p</w:t>
            </w:r>
            <w:r w:rsidRPr="009F3A91">
              <w:rPr>
                <w:rFonts w:ascii="Cambria Math" w:hAnsi="Cambria Math" w:cs="Times New Roman"/>
                <w:szCs w:val="24"/>
              </w:rPr>
              <w:t xml:space="preserve"> &lt; </w:t>
            </w:r>
            <w:r w:rsidR="00A84A95" w:rsidRPr="009F3A91">
              <w:rPr>
                <w:rFonts w:ascii="Cambria Math" w:hAnsi="Cambria Math" w:cs="Times New Roman"/>
                <w:szCs w:val="24"/>
              </w:rPr>
              <w:t>220</w:t>
            </w:r>
          </w:p>
          <w:p w:rsidR="00A84A95" w:rsidRDefault="002416CB" w:rsidP="00C049FB">
            <w:pPr>
              <w:spacing w:after="60"/>
              <w:ind w:left="3168" w:firstLine="274"/>
              <w:jc w:val="both"/>
              <w:rPr>
                <w:rFonts w:eastAsiaTheme="minorEastAsia" w:cs="Times New Roman"/>
                <w:szCs w:val="24"/>
              </w:rPr>
            </w:pPr>
            <m:oMathPara>
              <m:oMathParaPr>
                <m:jc m:val="left"/>
              </m:oMathParaPr>
              <m:oMath>
                <m:box>
                  <m:boxPr>
                    <m:opEmu m:val="on"/>
                    <m:ctrlPr>
                      <w:rPr>
                        <w:rFonts w:ascii="Cambria Math" w:hAnsi="Cambria Math" w:cs="Times New Roman"/>
                        <w:i/>
                        <w:szCs w:val="24"/>
                      </w:rPr>
                    </m:ctrlPr>
                  </m:boxPr>
                  <m:e>
                    <m:groupChr>
                      <m:groupChrPr>
                        <m:chr m:val="⇒"/>
                        <m:pos m:val="top"/>
                        <m:ctrlPr>
                          <w:rPr>
                            <w:rFonts w:ascii="Cambria Math" w:hAnsi="Cambria Math" w:cs="Times New Roman"/>
                            <w:i/>
                            <w:szCs w:val="24"/>
                          </w:rPr>
                        </m:ctrlPr>
                      </m:groupChrPr>
                      <m:e/>
                    </m:groupChr>
                  </m:e>
                </m:box>
                <m:r>
                  <w:rPr>
                    <w:rFonts w:ascii="Cambria Math" w:hAnsi="Cambria Math" w:cs="Times New Roman"/>
                    <w:szCs w:val="24"/>
                  </w:rPr>
                  <m:t xml:space="preserve"> </m:t>
                </m:r>
                <m:r>
                  <m:rPr>
                    <m:sty m:val="p"/>
                  </m:rPr>
                  <w:rPr>
                    <w:rFonts w:ascii="Cambria Math" w:hAnsi="Cambria Math" w:cs="Times New Roman"/>
                    <w:szCs w:val="24"/>
                  </w:rPr>
                  <m:t xml:space="preserve">7,999,800 × </m:t>
                </m:r>
                <m:r>
                  <w:rPr>
                    <w:rFonts w:ascii="Cambria Math" w:hAnsi="Cambria Math" w:cs="Times New Roman"/>
                    <w:szCs w:val="24"/>
                  </w:rPr>
                  <m:t>p</m:t>
                </m:r>
                <m:r>
                  <m:rPr>
                    <m:sty m:val="p"/>
                  </m:rPr>
                  <w:rPr>
                    <w:rFonts w:ascii="Cambria Math" w:hAnsi="Cambria Math" w:cs="Times New Roman"/>
                    <w:szCs w:val="24"/>
                  </w:rPr>
                  <m:t xml:space="preserve"> </m:t>
                </m:r>
                <m:r>
                  <w:rPr>
                    <w:rFonts w:ascii="Cambria Math" w:hAnsi="Cambria Math" w:cs="Times New Roman"/>
                    <w:szCs w:val="24"/>
                  </w:rPr>
                  <m:t>&lt; 2</m:t>
                </m:r>
                <m:r>
                  <m:rPr>
                    <m:sty m:val="p"/>
                  </m:rPr>
                  <w:rPr>
                    <w:rFonts w:ascii="Cambria Math" w:hAnsi="Cambria Math" w:cs="Times New Roman"/>
                    <w:szCs w:val="24"/>
                  </w:rPr>
                  <m:t>0</m:t>
                </m:r>
              </m:oMath>
            </m:oMathPara>
          </w:p>
          <w:p w:rsidR="009F3A91" w:rsidRPr="00A84A95" w:rsidRDefault="002416CB" w:rsidP="00C049FB">
            <w:pPr>
              <w:spacing w:after="120"/>
              <w:ind w:left="3168" w:firstLine="270"/>
              <w:jc w:val="both"/>
              <w:rPr>
                <w:rFonts w:eastAsiaTheme="minorEastAsia" w:cs="Times New Roman"/>
                <w:szCs w:val="24"/>
              </w:rPr>
            </w:pPr>
            <m:oMathPara>
              <m:oMathParaPr>
                <m:jc m:val="left"/>
              </m:oMathParaPr>
              <m:oMath>
                <m:box>
                  <m:boxPr>
                    <m:opEmu m:val="on"/>
                    <m:ctrlPr>
                      <w:rPr>
                        <w:rFonts w:ascii="Cambria Math" w:eastAsiaTheme="minorEastAsia" w:hAnsi="Cambria Math" w:cs="Times New Roman"/>
                        <w:i/>
                        <w:szCs w:val="24"/>
                      </w:rPr>
                    </m:ctrlPr>
                  </m:boxPr>
                  <m:e>
                    <m:groupChr>
                      <m:groupChrPr>
                        <m:chr m:val="⇒"/>
                        <m:pos m:val="top"/>
                        <m:ctrlPr>
                          <w:rPr>
                            <w:rFonts w:ascii="Cambria Math" w:eastAsiaTheme="minorEastAsia" w:hAnsi="Cambria Math" w:cs="Times New Roman"/>
                            <w:i/>
                            <w:szCs w:val="24"/>
                          </w:rPr>
                        </m:ctrlPr>
                      </m:groupChrPr>
                      <m:e/>
                    </m:groupChr>
                  </m:e>
                </m:box>
                <m:r>
                  <w:rPr>
                    <w:rFonts w:ascii="Cambria Math" w:eastAsiaTheme="minorEastAsia" w:hAnsi="Cambria Math" w:cs="Times New Roman"/>
                    <w:szCs w:val="24"/>
                  </w:rPr>
                  <m:t xml:space="preserve"> p&lt;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399,990</m:t>
                    </m:r>
                  </m:den>
                </m:f>
              </m:oMath>
            </m:oMathPara>
          </w:p>
          <w:p w:rsidR="000E2667" w:rsidRPr="00954D61" w:rsidRDefault="00DE14ED" w:rsidP="00954D61">
            <w:pPr>
              <w:spacing w:after="120"/>
              <w:ind w:firstLine="360"/>
              <w:jc w:val="both"/>
              <w:rPr>
                <w:rFonts w:eastAsiaTheme="minorEastAsia" w:cs="Times New Roman"/>
                <w:szCs w:val="24"/>
              </w:rPr>
            </w:pPr>
            <w:r w:rsidRPr="00DE14ED">
              <w:rPr>
                <w:rFonts w:eastAsiaTheme="minorEastAsia" w:cs="Times New Roman"/>
                <w:szCs w:val="24"/>
              </w:rPr>
              <w:t>That is, to keep the slowdown due to paging at a reasonable level, we can</w:t>
            </w:r>
            <w:r>
              <w:rPr>
                <w:rFonts w:eastAsiaTheme="minorEastAsia" w:cs="Times New Roman"/>
                <w:szCs w:val="24"/>
              </w:rPr>
              <w:t xml:space="preserve"> </w:t>
            </w:r>
            <w:r w:rsidRPr="00DE14ED">
              <w:rPr>
                <w:rFonts w:eastAsiaTheme="minorEastAsia" w:cs="Times New Roman"/>
                <w:szCs w:val="24"/>
              </w:rPr>
              <w:t>allow fewer than one memory access out of 399,990 to page-fault.</w:t>
            </w:r>
          </w:p>
        </w:tc>
      </w:tr>
      <w:tr w:rsidR="00F2671F" w:rsidRPr="0029337E" w:rsidTr="00FB6E80">
        <w:tc>
          <w:tcPr>
            <w:tcW w:w="636" w:type="dxa"/>
          </w:tcPr>
          <w:p w:rsidR="00F2671F" w:rsidRDefault="00F2671F" w:rsidP="002B0EC4">
            <w:pPr>
              <w:rPr>
                <w:rFonts w:asciiTheme="majorBidi" w:hAnsiTheme="majorBidi" w:cstheme="majorBidi"/>
                <w:b/>
                <w:bCs/>
                <w:szCs w:val="24"/>
              </w:rPr>
            </w:pPr>
            <w:r>
              <w:rPr>
                <w:rFonts w:asciiTheme="majorBidi" w:hAnsiTheme="majorBidi" w:cstheme="majorBidi"/>
                <w:b/>
                <w:bCs/>
                <w:szCs w:val="24"/>
              </w:rPr>
              <w:lastRenderedPageBreak/>
              <w:t>4.9</w:t>
            </w:r>
          </w:p>
        </w:tc>
        <w:tc>
          <w:tcPr>
            <w:tcW w:w="10163" w:type="dxa"/>
          </w:tcPr>
          <w:p w:rsidR="00F2671F" w:rsidRDefault="00FA78BF"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Segmentation</w:t>
            </w:r>
          </w:p>
          <w:p w:rsidR="00FA78BF" w:rsidRDefault="00FA78BF" w:rsidP="00F22548">
            <w:pPr>
              <w:spacing w:after="120"/>
              <w:ind w:firstLine="360"/>
              <w:jc w:val="both"/>
              <w:rPr>
                <w:rFonts w:asciiTheme="majorBidi" w:hAnsiTheme="majorBidi" w:cstheme="majorBidi"/>
                <w:szCs w:val="24"/>
              </w:rPr>
            </w:pPr>
            <w:r>
              <w:rPr>
                <w:rFonts w:asciiTheme="majorBidi" w:hAnsiTheme="majorBidi" w:cstheme="majorBidi"/>
                <w:szCs w:val="24"/>
              </w:rPr>
              <w:t>A</w:t>
            </w:r>
            <w:r w:rsidR="00855949">
              <w:rPr>
                <w:rFonts w:asciiTheme="majorBidi" w:hAnsiTheme="majorBidi" w:cstheme="majorBidi"/>
                <w:szCs w:val="24"/>
              </w:rPr>
              <w:t xml:space="preserve"> user thinks of a program as a collection of functions and data structures such as arrays, stacks, variables etc.</w:t>
            </w:r>
            <w:r>
              <w:rPr>
                <w:rFonts w:asciiTheme="majorBidi" w:hAnsiTheme="majorBidi" w:cstheme="majorBidi"/>
                <w:szCs w:val="24"/>
              </w:rPr>
              <w:t xml:space="preserve"> </w:t>
            </w:r>
            <w:r w:rsidRPr="00DC7358">
              <w:rPr>
                <w:rFonts w:asciiTheme="majorBidi" w:hAnsiTheme="majorBidi" w:cstheme="majorBidi"/>
                <w:i/>
                <w:iCs/>
                <w:szCs w:val="24"/>
              </w:rPr>
              <w:t>Segmentation</w:t>
            </w:r>
            <w:r w:rsidR="0028077A">
              <w:rPr>
                <w:rFonts w:asciiTheme="majorBidi" w:hAnsiTheme="majorBidi" w:cstheme="majorBidi"/>
                <w:szCs w:val="24"/>
              </w:rPr>
              <w:t xml:space="preserve"> is a memory-management scheme that supports this user view of memory.</w:t>
            </w:r>
            <w:r w:rsidR="002367FE">
              <w:t xml:space="preserve"> </w:t>
            </w:r>
            <w:r w:rsidR="002367FE" w:rsidRPr="002367FE">
              <w:rPr>
                <w:rFonts w:asciiTheme="majorBidi" w:hAnsiTheme="majorBidi" w:cstheme="majorBidi"/>
                <w:szCs w:val="24"/>
              </w:rPr>
              <w:t>A logical address space is a collection of segments. Each</w:t>
            </w:r>
            <w:r w:rsidR="002367FE">
              <w:rPr>
                <w:rFonts w:asciiTheme="majorBidi" w:hAnsiTheme="majorBidi" w:cstheme="majorBidi"/>
                <w:szCs w:val="24"/>
              </w:rPr>
              <w:t xml:space="preserve"> </w:t>
            </w:r>
            <w:r w:rsidR="002367FE" w:rsidRPr="002367FE">
              <w:rPr>
                <w:rFonts w:asciiTheme="majorBidi" w:hAnsiTheme="majorBidi" w:cstheme="majorBidi"/>
                <w:szCs w:val="24"/>
              </w:rPr>
              <w:t xml:space="preserve">segment has a </w:t>
            </w:r>
            <w:r w:rsidR="00F22548">
              <w:rPr>
                <w:rFonts w:asciiTheme="majorBidi" w:hAnsiTheme="majorBidi" w:cstheme="majorBidi"/>
                <w:szCs w:val="24"/>
              </w:rPr>
              <w:t>number</w:t>
            </w:r>
            <w:r w:rsidR="002367FE" w:rsidRPr="002367FE">
              <w:rPr>
                <w:rFonts w:asciiTheme="majorBidi" w:hAnsiTheme="majorBidi" w:cstheme="majorBidi"/>
                <w:szCs w:val="24"/>
              </w:rPr>
              <w:t xml:space="preserve"> and a length. The addresses specify both the segment </w:t>
            </w:r>
            <w:r w:rsidR="00F22548">
              <w:rPr>
                <w:rFonts w:asciiTheme="majorBidi" w:hAnsiTheme="majorBidi" w:cstheme="majorBidi"/>
                <w:szCs w:val="24"/>
              </w:rPr>
              <w:t>number</w:t>
            </w:r>
            <w:r w:rsidR="002367FE">
              <w:rPr>
                <w:rFonts w:asciiTheme="majorBidi" w:hAnsiTheme="majorBidi" w:cstheme="majorBidi"/>
                <w:szCs w:val="24"/>
              </w:rPr>
              <w:t xml:space="preserve"> </w:t>
            </w:r>
            <w:r w:rsidR="002367FE" w:rsidRPr="002367FE">
              <w:rPr>
                <w:rFonts w:asciiTheme="majorBidi" w:hAnsiTheme="majorBidi" w:cstheme="majorBidi"/>
                <w:szCs w:val="24"/>
              </w:rPr>
              <w:t>and the offset within the segment. The user therefore specifies each address</w:t>
            </w:r>
            <w:r w:rsidR="002367FE">
              <w:rPr>
                <w:rFonts w:asciiTheme="majorBidi" w:hAnsiTheme="majorBidi" w:cstheme="majorBidi"/>
                <w:szCs w:val="24"/>
              </w:rPr>
              <w:t xml:space="preserve"> </w:t>
            </w:r>
            <w:r w:rsidR="002367FE" w:rsidRPr="002367FE">
              <w:rPr>
                <w:rFonts w:asciiTheme="majorBidi" w:hAnsiTheme="majorBidi" w:cstheme="majorBidi"/>
                <w:szCs w:val="24"/>
              </w:rPr>
              <w:t>by two quantities: a segment n</w:t>
            </w:r>
            <w:r w:rsidR="00F22548">
              <w:rPr>
                <w:rFonts w:asciiTheme="majorBidi" w:hAnsiTheme="majorBidi" w:cstheme="majorBidi"/>
                <w:szCs w:val="24"/>
              </w:rPr>
              <w:t>umber</w:t>
            </w:r>
            <w:r w:rsidR="002367FE" w:rsidRPr="002367FE">
              <w:rPr>
                <w:rFonts w:asciiTheme="majorBidi" w:hAnsiTheme="majorBidi" w:cstheme="majorBidi"/>
                <w:szCs w:val="24"/>
              </w:rPr>
              <w:t xml:space="preserve"> and an offset. (Contrast this scheme with</w:t>
            </w:r>
            <w:r w:rsidR="002367FE">
              <w:rPr>
                <w:rFonts w:asciiTheme="majorBidi" w:hAnsiTheme="majorBidi" w:cstheme="majorBidi"/>
                <w:szCs w:val="24"/>
              </w:rPr>
              <w:t xml:space="preserve"> </w:t>
            </w:r>
            <w:r w:rsidR="002367FE" w:rsidRPr="002367FE">
              <w:rPr>
                <w:rFonts w:asciiTheme="majorBidi" w:hAnsiTheme="majorBidi" w:cstheme="majorBidi"/>
                <w:szCs w:val="24"/>
              </w:rPr>
              <w:t>the paging scheme, in which the user specifies only a single address, which is</w:t>
            </w:r>
            <w:r w:rsidR="002367FE">
              <w:rPr>
                <w:rFonts w:asciiTheme="majorBidi" w:hAnsiTheme="majorBidi" w:cstheme="majorBidi"/>
                <w:szCs w:val="24"/>
              </w:rPr>
              <w:t xml:space="preserve"> </w:t>
            </w:r>
            <w:r w:rsidR="002367FE" w:rsidRPr="002367FE">
              <w:rPr>
                <w:rFonts w:asciiTheme="majorBidi" w:hAnsiTheme="majorBidi" w:cstheme="majorBidi"/>
                <w:szCs w:val="24"/>
              </w:rPr>
              <w:t>partitioned by the hardware into a page number and an offset, all invisible to</w:t>
            </w:r>
            <w:r w:rsidR="002367FE">
              <w:rPr>
                <w:rFonts w:asciiTheme="majorBidi" w:hAnsiTheme="majorBidi" w:cstheme="majorBidi"/>
                <w:szCs w:val="24"/>
              </w:rPr>
              <w:t xml:space="preserve"> </w:t>
            </w:r>
            <w:r w:rsidR="002367FE" w:rsidRPr="002367FE">
              <w:rPr>
                <w:rFonts w:asciiTheme="majorBidi" w:hAnsiTheme="majorBidi" w:cstheme="majorBidi"/>
                <w:szCs w:val="24"/>
              </w:rPr>
              <w:t>the programmer.)</w:t>
            </w:r>
          </w:p>
          <w:p w:rsidR="00D5552C" w:rsidRDefault="002416CB" w:rsidP="00D5552C">
            <w:pPr>
              <w:spacing w:after="120"/>
              <w:ind w:firstLine="360"/>
              <w:jc w:val="both"/>
              <w:rPr>
                <w:rFonts w:asciiTheme="majorBidi" w:hAnsiTheme="majorBidi" w:cstheme="majorBidi"/>
                <w:szCs w:val="24"/>
              </w:rPr>
            </w:pPr>
            <w:r>
              <w:rPr>
                <w:rFonts w:asciiTheme="majorBidi" w:hAnsiTheme="majorBidi" w:cstheme="majorBidi"/>
                <w:noProof/>
                <w:szCs w:val="24"/>
              </w:rPr>
              <w:pict>
                <v:group id="_x0000_s150552" editas="canvas" style="position:absolute;left:0;text-align:left;margin-left:224.05pt;margin-top:-121.4pt;width:274.7pt;height:256.9pt;z-index:251739136" coordorigin="5837,8461" coordsize="5494,5138">
                  <o:lock v:ext="edit" aspectratio="t"/>
                  <v:shape id="_x0000_s150551" type="#_x0000_t75" style="position:absolute;left:5837;top:8461;width:5494;height:5138" o:preferrelative="f">
                    <v:fill o:detectmouseclick="t"/>
                    <v:path o:extrusionok="t" o:connecttype="none"/>
                    <o:lock v:ext="edit" text="t"/>
                  </v:shape>
                  <v:shape id="_x0000_s150553" type="#_x0000_t75" style="position:absolute;left:5837;top:8461;width:5494;height:4768">
                    <v:imagedata r:id="rId52" o:title="untitled2"/>
                  </v:shape>
                  <v:shape id="_x0000_s150554" type="#_x0000_t202" style="position:absolute;left:7390;top:13311;width:3055;height:285;v-text-anchor:middle" stroked="f">
                    <v:fill opacity="0"/>
                    <v:textbox style="mso-next-textbox:#_x0000_s150554" inset="0,0,0,0">
                      <w:txbxContent>
                        <w:p w:rsidR="00D71EDD" w:rsidRPr="000E2667" w:rsidRDefault="00D71EDD" w:rsidP="005F5E68">
                          <w:pPr>
                            <w:pStyle w:val="Caption"/>
                            <w:spacing w:after="120"/>
                            <w:rPr>
                              <w:rFonts w:asciiTheme="majorBidi" w:hAnsiTheme="majorBidi" w:cstheme="majorBidi"/>
                              <w:b w:val="0"/>
                              <w:bCs w:val="0"/>
                              <w:szCs w:val="24"/>
                            </w:rPr>
                          </w:pPr>
                          <w:r>
                            <w:t>Figure 4.9:</w:t>
                          </w:r>
                          <w:r>
                            <w:rPr>
                              <w:b w:val="0"/>
                              <w:bCs w:val="0"/>
                            </w:rPr>
                            <w:t xml:space="preserve"> Example of segmentation.</w:t>
                          </w:r>
                        </w:p>
                        <w:p w:rsidR="00D71EDD" w:rsidRPr="00767F4A" w:rsidRDefault="00D71EDD" w:rsidP="005F5E68">
                          <w:pPr>
                            <w:rPr>
                              <w:color w:val="0070C0"/>
                              <w:sz w:val="18"/>
                              <w:szCs w:val="18"/>
                            </w:rPr>
                          </w:pPr>
                        </w:p>
                      </w:txbxContent>
                    </v:textbox>
                  </v:shape>
                  <w10:wrap type="square"/>
                </v:group>
              </w:pict>
            </w:r>
            <w:r w:rsidR="00DC7358">
              <w:rPr>
                <w:rFonts w:asciiTheme="majorBidi" w:hAnsiTheme="majorBidi" w:cstheme="majorBidi"/>
                <w:szCs w:val="24"/>
              </w:rPr>
              <w:t>A segment table is used to map segments into main memory.</w:t>
            </w:r>
            <w:r w:rsidR="00B541E6">
              <w:rPr>
                <w:rFonts w:asciiTheme="majorBidi" w:hAnsiTheme="majorBidi" w:cstheme="majorBidi"/>
                <w:szCs w:val="24"/>
              </w:rPr>
              <w:t xml:space="preserve"> </w:t>
            </w:r>
            <w:r w:rsidR="00B541E6" w:rsidRPr="00B541E6">
              <w:rPr>
                <w:rFonts w:asciiTheme="majorBidi" w:hAnsiTheme="majorBidi" w:cstheme="majorBidi"/>
                <w:szCs w:val="24"/>
              </w:rPr>
              <w:t>Each entry in the segment table</w:t>
            </w:r>
            <w:r w:rsidR="00B541E6">
              <w:rPr>
                <w:rFonts w:asciiTheme="majorBidi" w:hAnsiTheme="majorBidi" w:cstheme="majorBidi"/>
                <w:szCs w:val="24"/>
              </w:rPr>
              <w:t xml:space="preserve"> </w:t>
            </w:r>
            <w:r w:rsidR="00B541E6" w:rsidRPr="00B541E6">
              <w:rPr>
                <w:rFonts w:asciiTheme="majorBidi" w:hAnsiTheme="majorBidi" w:cstheme="majorBidi"/>
                <w:szCs w:val="24"/>
              </w:rPr>
              <w:t>has a segment base and a segment limit. The segment base contains the starting</w:t>
            </w:r>
            <w:r w:rsidR="00B541E6">
              <w:rPr>
                <w:rFonts w:asciiTheme="majorBidi" w:hAnsiTheme="majorBidi" w:cstheme="majorBidi"/>
                <w:szCs w:val="24"/>
              </w:rPr>
              <w:t xml:space="preserve"> </w:t>
            </w:r>
            <w:r w:rsidR="00B541E6" w:rsidRPr="00B541E6">
              <w:rPr>
                <w:rFonts w:asciiTheme="majorBidi" w:hAnsiTheme="majorBidi" w:cstheme="majorBidi"/>
                <w:szCs w:val="24"/>
              </w:rPr>
              <w:t>physical address where the segment resides in memory, whereas the segment</w:t>
            </w:r>
            <w:r w:rsidR="00B541E6">
              <w:rPr>
                <w:rFonts w:asciiTheme="majorBidi" w:hAnsiTheme="majorBidi" w:cstheme="majorBidi"/>
                <w:szCs w:val="24"/>
              </w:rPr>
              <w:t xml:space="preserve"> </w:t>
            </w:r>
            <w:r w:rsidR="00B541E6" w:rsidRPr="00B541E6">
              <w:rPr>
                <w:rFonts w:asciiTheme="majorBidi" w:hAnsiTheme="majorBidi" w:cstheme="majorBidi"/>
                <w:szCs w:val="24"/>
              </w:rPr>
              <w:t>limit specifies the length of the segment.</w:t>
            </w:r>
          </w:p>
          <w:p w:rsidR="005F5E68" w:rsidRDefault="005F5E68" w:rsidP="00D5552C">
            <w:pPr>
              <w:spacing w:after="120"/>
              <w:ind w:firstLine="360"/>
              <w:jc w:val="both"/>
              <w:rPr>
                <w:rFonts w:asciiTheme="majorBidi" w:hAnsiTheme="majorBidi" w:cstheme="majorBidi"/>
                <w:szCs w:val="24"/>
              </w:rPr>
            </w:pPr>
          </w:p>
          <w:p w:rsidR="001039AB" w:rsidRPr="001039AB" w:rsidRDefault="001039AB" w:rsidP="00D5552C">
            <w:pPr>
              <w:spacing w:after="120"/>
              <w:ind w:firstLine="360"/>
              <w:jc w:val="both"/>
              <w:rPr>
                <w:rFonts w:asciiTheme="majorBidi" w:hAnsiTheme="majorBidi" w:cstheme="majorBidi"/>
                <w:b/>
                <w:bCs/>
                <w:szCs w:val="24"/>
              </w:rPr>
            </w:pPr>
            <w:r w:rsidRPr="001039AB">
              <w:rPr>
                <w:rFonts w:asciiTheme="majorBidi" w:hAnsiTheme="majorBidi" w:cstheme="majorBidi"/>
                <w:b/>
                <w:bCs/>
                <w:szCs w:val="24"/>
              </w:rPr>
              <w:lastRenderedPageBreak/>
              <w:t xml:space="preserve">Comparison of </w:t>
            </w:r>
            <w:r w:rsidRPr="001039AB">
              <w:rPr>
                <w:rFonts w:asciiTheme="majorBidi" w:hAnsiTheme="majorBidi" w:cstheme="majorBidi"/>
                <w:b/>
                <w:bCs/>
                <w:i/>
                <w:iCs/>
                <w:szCs w:val="24"/>
              </w:rPr>
              <w:t>Paging</w:t>
            </w:r>
            <w:r w:rsidRPr="001039AB">
              <w:rPr>
                <w:rFonts w:asciiTheme="majorBidi" w:hAnsiTheme="majorBidi" w:cstheme="majorBidi"/>
                <w:b/>
                <w:bCs/>
                <w:szCs w:val="24"/>
              </w:rPr>
              <w:t xml:space="preserve"> and </w:t>
            </w:r>
            <w:r w:rsidRPr="001039AB">
              <w:rPr>
                <w:rFonts w:asciiTheme="majorBidi" w:hAnsiTheme="majorBidi" w:cstheme="majorBidi"/>
                <w:b/>
                <w:bCs/>
                <w:i/>
                <w:iCs/>
                <w:szCs w:val="24"/>
              </w:rPr>
              <w:t>Segmentation</w:t>
            </w:r>
          </w:p>
          <w:tbl>
            <w:tblPr>
              <w:tblStyle w:val="LightShading-Accent12"/>
              <w:tblW w:w="9947" w:type="dxa"/>
              <w:jc w:val="center"/>
              <w:tblLook w:val="04A0"/>
            </w:tblPr>
            <w:tblGrid>
              <w:gridCol w:w="4764"/>
              <w:gridCol w:w="2160"/>
              <w:gridCol w:w="3023"/>
            </w:tblGrid>
            <w:tr w:rsidR="001039AB" w:rsidRPr="001039AB" w:rsidTr="003B09C2">
              <w:trPr>
                <w:cnfStyle w:val="100000000000"/>
                <w:jc w:val="center"/>
              </w:trPr>
              <w:tc>
                <w:tcPr>
                  <w:cnfStyle w:val="001000000000"/>
                  <w:tcW w:w="4764" w:type="dxa"/>
                  <w:hideMark/>
                </w:tcPr>
                <w:p w:rsidR="001039AB" w:rsidRPr="001039AB" w:rsidRDefault="001039AB" w:rsidP="003C0174">
                  <w:pPr>
                    <w:pStyle w:val="tbl"/>
                    <w:spacing w:before="40" w:beforeAutospacing="0" w:after="40" w:afterAutospacing="0"/>
                    <w:jc w:val="center"/>
                  </w:pPr>
                  <w:r>
                    <w:t>Consideration</w:t>
                  </w:r>
                </w:p>
              </w:tc>
              <w:tc>
                <w:tcPr>
                  <w:tcW w:w="2160" w:type="dxa"/>
                  <w:hideMark/>
                </w:tcPr>
                <w:p w:rsidR="001039AB" w:rsidRPr="001039AB" w:rsidRDefault="001039AB" w:rsidP="003C0174">
                  <w:pPr>
                    <w:spacing w:before="40" w:after="40"/>
                    <w:jc w:val="center"/>
                    <w:cnfStyle w:val="100000000000"/>
                    <w:rPr>
                      <w:rFonts w:eastAsia="Times New Roman" w:cs="Times New Roman"/>
                      <w:szCs w:val="24"/>
                    </w:rPr>
                  </w:pPr>
                  <w:r>
                    <w:rPr>
                      <w:rFonts w:eastAsia="Times New Roman" w:cs="Times New Roman"/>
                      <w:szCs w:val="24"/>
                    </w:rPr>
                    <w:t>Paging</w:t>
                  </w:r>
                </w:p>
              </w:tc>
              <w:tc>
                <w:tcPr>
                  <w:tcW w:w="3023" w:type="dxa"/>
                  <w:hideMark/>
                </w:tcPr>
                <w:p w:rsidR="001039AB" w:rsidRPr="001039AB" w:rsidRDefault="001039AB" w:rsidP="003C0174">
                  <w:pPr>
                    <w:spacing w:before="40" w:after="40"/>
                    <w:jc w:val="center"/>
                    <w:cnfStyle w:val="100000000000"/>
                    <w:rPr>
                      <w:rFonts w:eastAsia="Times New Roman" w:cs="Times New Roman"/>
                      <w:szCs w:val="24"/>
                    </w:rPr>
                  </w:pPr>
                  <w:r>
                    <w:rPr>
                      <w:rFonts w:eastAsia="Times New Roman" w:cs="Times New Roman"/>
                      <w:szCs w:val="24"/>
                    </w:rPr>
                    <w:t>Segmentation</w:t>
                  </w:r>
                </w:p>
              </w:tc>
            </w:tr>
            <w:tr w:rsidR="003B09C2" w:rsidRPr="001039AB" w:rsidTr="003B09C2">
              <w:trPr>
                <w:cnfStyle w:val="000000100000"/>
                <w:jc w:val="center"/>
              </w:trPr>
              <w:tc>
                <w:tcPr>
                  <w:cnfStyle w:val="001000000000"/>
                  <w:tcW w:w="4764" w:type="dxa"/>
                  <w:hideMark/>
                </w:tcPr>
                <w:p w:rsidR="001039AB" w:rsidRPr="001039AB" w:rsidRDefault="001039AB" w:rsidP="00036951">
                  <w:pPr>
                    <w:spacing w:before="40" w:after="40"/>
                    <w:ind w:right="-18"/>
                    <w:jc w:val="both"/>
                    <w:rPr>
                      <w:rFonts w:eastAsia="Times New Roman" w:cs="Times New Roman"/>
                      <w:b w:val="0"/>
                      <w:bCs w:val="0"/>
                      <w:szCs w:val="24"/>
                    </w:rPr>
                  </w:pPr>
                  <w:r w:rsidRPr="001039AB">
                    <w:rPr>
                      <w:rFonts w:eastAsia="Times New Roman" w:cs="Times New Roman"/>
                      <w:b w:val="0"/>
                      <w:bCs w:val="0"/>
                      <w:szCs w:val="24"/>
                    </w:rPr>
                    <w:t>Need the programmer be aware that this technique</w:t>
                  </w:r>
                  <w:r w:rsidR="00036951">
                    <w:rPr>
                      <w:rFonts w:eastAsia="Times New Roman" w:cs="Times New Roman"/>
                      <w:b w:val="0"/>
                      <w:bCs w:val="0"/>
                      <w:szCs w:val="24"/>
                    </w:rPr>
                    <w:t xml:space="preserve"> </w:t>
                  </w:r>
                  <w:r w:rsidRPr="001039AB">
                    <w:rPr>
                      <w:rFonts w:eastAsia="Times New Roman" w:cs="Times New Roman"/>
                      <w:b w:val="0"/>
                      <w:bCs w:val="0"/>
                      <w:szCs w:val="24"/>
                    </w:rPr>
                    <w:t>is being used?</w:t>
                  </w:r>
                </w:p>
              </w:tc>
              <w:tc>
                <w:tcPr>
                  <w:tcW w:w="2160" w:type="dxa"/>
                  <w:hideMark/>
                </w:tcPr>
                <w:p w:rsidR="001039AB" w:rsidRPr="001039AB" w:rsidRDefault="001039AB" w:rsidP="003C0174">
                  <w:pPr>
                    <w:spacing w:before="40" w:after="40"/>
                    <w:cnfStyle w:val="000000100000"/>
                    <w:rPr>
                      <w:rFonts w:eastAsia="Times New Roman" w:cs="Times New Roman"/>
                      <w:szCs w:val="24"/>
                    </w:rPr>
                  </w:pPr>
                  <w:r w:rsidRPr="001039AB">
                    <w:rPr>
                      <w:rFonts w:eastAsia="Times New Roman" w:cs="Times New Roman"/>
                      <w:szCs w:val="24"/>
                    </w:rPr>
                    <w:t>No</w:t>
                  </w:r>
                </w:p>
              </w:tc>
              <w:tc>
                <w:tcPr>
                  <w:tcW w:w="3023" w:type="dxa"/>
                  <w:hideMark/>
                </w:tcPr>
                <w:p w:rsidR="001039AB" w:rsidRPr="001039AB" w:rsidRDefault="001039AB" w:rsidP="003C0174">
                  <w:pPr>
                    <w:spacing w:before="40" w:after="40"/>
                    <w:cnfStyle w:val="000000100000"/>
                    <w:rPr>
                      <w:rFonts w:eastAsia="Times New Roman" w:cs="Times New Roman"/>
                      <w:szCs w:val="24"/>
                    </w:rPr>
                  </w:pPr>
                  <w:r w:rsidRPr="001039AB">
                    <w:rPr>
                      <w:rFonts w:eastAsia="Times New Roman" w:cs="Times New Roman"/>
                      <w:szCs w:val="24"/>
                    </w:rPr>
                    <w:t>Yes</w:t>
                  </w:r>
                </w:p>
              </w:tc>
            </w:tr>
            <w:tr w:rsidR="00E91D43" w:rsidRPr="001039AB" w:rsidTr="003B09C2">
              <w:trPr>
                <w:jc w:val="center"/>
              </w:trPr>
              <w:tc>
                <w:tcPr>
                  <w:cnfStyle w:val="001000000000"/>
                  <w:tcW w:w="4764" w:type="dxa"/>
                  <w:hideMark/>
                </w:tcPr>
                <w:p w:rsidR="001039AB" w:rsidRPr="001039AB" w:rsidRDefault="001039AB" w:rsidP="006045FC">
                  <w:pPr>
                    <w:spacing w:before="40" w:after="40"/>
                    <w:jc w:val="both"/>
                    <w:rPr>
                      <w:rFonts w:eastAsia="Times New Roman" w:cs="Times New Roman"/>
                      <w:b w:val="0"/>
                      <w:bCs w:val="0"/>
                      <w:szCs w:val="24"/>
                    </w:rPr>
                  </w:pPr>
                  <w:r w:rsidRPr="001039AB">
                    <w:rPr>
                      <w:rFonts w:eastAsia="Times New Roman" w:cs="Times New Roman"/>
                      <w:b w:val="0"/>
                      <w:bCs w:val="0"/>
                      <w:szCs w:val="24"/>
                    </w:rPr>
                    <w:t>How many linear address spaces are there?</w:t>
                  </w:r>
                </w:p>
              </w:tc>
              <w:tc>
                <w:tcPr>
                  <w:tcW w:w="2160" w:type="dxa"/>
                  <w:hideMark/>
                </w:tcPr>
                <w:p w:rsidR="001039AB" w:rsidRPr="001039AB" w:rsidRDefault="001039AB" w:rsidP="003C0174">
                  <w:pPr>
                    <w:spacing w:before="40" w:after="40"/>
                    <w:cnfStyle w:val="000000000000"/>
                    <w:rPr>
                      <w:rFonts w:eastAsia="Times New Roman" w:cs="Times New Roman"/>
                      <w:szCs w:val="24"/>
                    </w:rPr>
                  </w:pPr>
                  <w:r w:rsidRPr="001039AB">
                    <w:rPr>
                      <w:rFonts w:eastAsia="Times New Roman" w:cs="Times New Roman"/>
                      <w:szCs w:val="24"/>
                    </w:rPr>
                    <w:t>1</w:t>
                  </w:r>
                </w:p>
              </w:tc>
              <w:tc>
                <w:tcPr>
                  <w:tcW w:w="3023" w:type="dxa"/>
                  <w:hideMark/>
                </w:tcPr>
                <w:p w:rsidR="001039AB" w:rsidRPr="001039AB" w:rsidRDefault="001039AB" w:rsidP="003C0174">
                  <w:pPr>
                    <w:spacing w:before="40" w:after="40"/>
                    <w:cnfStyle w:val="000000000000"/>
                    <w:rPr>
                      <w:rFonts w:eastAsia="Times New Roman" w:cs="Times New Roman"/>
                      <w:szCs w:val="24"/>
                    </w:rPr>
                  </w:pPr>
                  <w:r w:rsidRPr="001039AB">
                    <w:rPr>
                      <w:rFonts w:eastAsia="Times New Roman" w:cs="Times New Roman"/>
                      <w:szCs w:val="24"/>
                    </w:rPr>
                    <w:t>Many</w:t>
                  </w:r>
                </w:p>
              </w:tc>
            </w:tr>
            <w:tr w:rsidR="003B09C2" w:rsidRPr="001039AB" w:rsidTr="003B09C2">
              <w:trPr>
                <w:cnfStyle w:val="000000100000"/>
                <w:jc w:val="center"/>
              </w:trPr>
              <w:tc>
                <w:tcPr>
                  <w:cnfStyle w:val="001000000000"/>
                  <w:tcW w:w="4764" w:type="dxa"/>
                  <w:hideMark/>
                </w:tcPr>
                <w:p w:rsidR="001039AB" w:rsidRPr="001039AB" w:rsidRDefault="001039AB" w:rsidP="006045FC">
                  <w:pPr>
                    <w:spacing w:before="40" w:after="40"/>
                    <w:jc w:val="both"/>
                    <w:rPr>
                      <w:rFonts w:eastAsia="Times New Roman" w:cs="Times New Roman"/>
                      <w:b w:val="0"/>
                      <w:bCs w:val="0"/>
                      <w:szCs w:val="24"/>
                    </w:rPr>
                  </w:pPr>
                  <w:r w:rsidRPr="001039AB">
                    <w:rPr>
                      <w:rFonts w:eastAsia="Times New Roman" w:cs="Times New Roman"/>
                      <w:b w:val="0"/>
                      <w:bCs w:val="0"/>
                      <w:szCs w:val="24"/>
                    </w:rPr>
                    <w:t>Can the total address space exceed the size of physical memory?</w:t>
                  </w:r>
                </w:p>
              </w:tc>
              <w:tc>
                <w:tcPr>
                  <w:tcW w:w="2160" w:type="dxa"/>
                  <w:hideMark/>
                </w:tcPr>
                <w:p w:rsidR="001039AB" w:rsidRPr="001039AB" w:rsidRDefault="001039AB" w:rsidP="003C0174">
                  <w:pPr>
                    <w:spacing w:before="40" w:after="40"/>
                    <w:cnfStyle w:val="000000100000"/>
                    <w:rPr>
                      <w:rFonts w:eastAsia="Times New Roman" w:cs="Times New Roman"/>
                      <w:szCs w:val="24"/>
                    </w:rPr>
                  </w:pPr>
                  <w:r w:rsidRPr="001039AB">
                    <w:rPr>
                      <w:rFonts w:eastAsia="Times New Roman" w:cs="Times New Roman"/>
                      <w:szCs w:val="24"/>
                    </w:rPr>
                    <w:t>Yes</w:t>
                  </w:r>
                </w:p>
              </w:tc>
              <w:tc>
                <w:tcPr>
                  <w:tcW w:w="3023" w:type="dxa"/>
                  <w:hideMark/>
                </w:tcPr>
                <w:p w:rsidR="001039AB" w:rsidRPr="001039AB" w:rsidRDefault="001039AB" w:rsidP="003C0174">
                  <w:pPr>
                    <w:spacing w:before="40" w:after="40"/>
                    <w:cnfStyle w:val="000000100000"/>
                    <w:rPr>
                      <w:rFonts w:eastAsia="Times New Roman" w:cs="Times New Roman"/>
                      <w:szCs w:val="24"/>
                    </w:rPr>
                  </w:pPr>
                  <w:r w:rsidRPr="001039AB">
                    <w:rPr>
                      <w:rFonts w:eastAsia="Times New Roman" w:cs="Times New Roman"/>
                      <w:szCs w:val="24"/>
                    </w:rPr>
                    <w:t>Yes</w:t>
                  </w:r>
                </w:p>
              </w:tc>
            </w:tr>
            <w:tr w:rsidR="00E91D43" w:rsidRPr="001039AB" w:rsidTr="003B09C2">
              <w:trPr>
                <w:jc w:val="center"/>
              </w:trPr>
              <w:tc>
                <w:tcPr>
                  <w:cnfStyle w:val="001000000000"/>
                  <w:tcW w:w="4764" w:type="dxa"/>
                  <w:hideMark/>
                </w:tcPr>
                <w:p w:rsidR="001039AB" w:rsidRPr="001039AB" w:rsidRDefault="001039AB" w:rsidP="006045FC">
                  <w:pPr>
                    <w:spacing w:before="40" w:after="40"/>
                    <w:jc w:val="both"/>
                    <w:rPr>
                      <w:rFonts w:eastAsia="Times New Roman" w:cs="Times New Roman"/>
                      <w:b w:val="0"/>
                      <w:bCs w:val="0"/>
                      <w:szCs w:val="24"/>
                    </w:rPr>
                  </w:pPr>
                  <w:r w:rsidRPr="001039AB">
                    <w:rPr>
                      <w:rFonts w:eastAsia="Times New Roman" w:cs="Times New Roman"/>
                      <w:b w:val="0"/>
                      <w:bCs w:val="0"/>
                      <w:szCs w:val="24"/>
                    </w:rPr>
                    <w:t>Can procedures and data be distinguished and separately protected?</w:t>
                  </w:r>
                </w:p>
              </w:tc>
              <w:tc>
                <w:tcPr>
                  <w:tcW w:w="2160" w:type="dxa"/>
                  <w:hideMark/>
                </w:tcPr>
                <w:p w:rsidR="001039AB" w:rsidRPr="001039AB" w:rsidRDefault="001039AB" w:rsidP="003C0174">
                  <w:pPr>
                    <w:spacing w:before="40" w:after="40"/>
                    <w:cnfStyle w:val="000000000000"/>
                    <w:rPr>
                      <w:rFonts w:eastAsia="Times New Roman" w:cs="Times New Roman"/>
                      <w:szCs w:val="24"/>
                    </w:rPr>
                  </w:pPr>
                  <w:r w:rsidRPr="001039AB">
                    <w:rPr>
                      <w:rFonts w:eastAsia="Times New Roman" w:cs="Times New Roman"/>
                      <w:szCs w:val="24"/>
                    </w:rPr>
                    <w:t>No</w:t>
                  </w:r>
                </w:p>
              </w:tc>
              <w:tc>
                <w:tcPr>
                  <w:tcW w:w="3023" w:type="dxa"/>
                  <w:hideMark/>
                </w:tcPr>
                <w:p w:rsidR="001039AB" w:rsidRPr="001039AB" w:rsidRDefault="001039AB" w:rsidP="003C0174">
                  <w:pPr>
                    <w:spacing w:before="40" w:after="40"/>
                    <w:cnfStyle w:val="000000000000"/>
                    <w:rPr>
                      <w:rFonts w:eastAsia="Times New Roman" w:cs="Times New Roman"/>
                      <w:szCs w:val="24"/>
                    </w:rPr>
                  </w:pPr>
                  <w:r w:rsidRPr="001039AB">
                    <w:rPr>
                      <w:rFonts w:eastAsia="Times New Roman" w:cs="Times New Roman"/>
                      <w:szCs w:val="24"/>
                    </w:rPr>
                    <w:t>Yes</w:t>
                  </w:r>
                </w:p>
              </w:tc>
            </w:tr>
            <w:tr w:rsidR="003B09C2" w:rsidRPr="001039AB" w:rsidTr="003B09C2">
              <w:trPr>
                <w:cnfStyle w:val="000000100000"/>
                <w:jc w:val="center"/>
              </w:trPr>
              <w:tc>
                <w:tcPr>
                  <w:cnfStyle w:val="001000000000"/>
                  <w:tcW w:w="4764" w:type="dxa"/>
                  <w:hideMark/>
                </w:tcPr>
                <w:p w:rsidR="001039AB" w:rsidRPr="001039AB" w:rsidRDefault="001039AB" w:rsidP="006045FC">
                  <w:pPr>
                    <w:spacing w:before="40" w:after="40"/>
                    <w:jc w:val="both"/>
                    <w:rPr>
                      <w:rFonts w:eastAsia="Times New Roman" w:cs="Times New Roman"/>
                      <w:b w:val="0"/>
                      <w:bCs w:val="0"/>
                      <w:szCs w:val="24"/>
                    </w:rPr>
                  </w:pPr>
                  <w:r w:rsidRPr="001039AB">
                    <w:rPr>
                      <w:rFonts w:eastAsia="Times New Roman" w:cs="Times New Roman"/>
                      <w:b w:val="0"/>
                      <w:bCs w:val="0"/>
                      <w:szCs w:val="24"/>
                    </w:rPr>
                    <w:t>Can tables whose size fluctuates be accommodated easily?</w:t>
                  </w:r>
                </w:p>
              </w:tc>
              <w:tc>
                <w:tcPr>
                  <w:tcW w:w="2160" w:type="dxa"/>
                  <w:hideMark/>
                </w:tcPr>
                <w:p w:rsidR="001039AB" w:rsidRPr="001039AB" w:rsidRDefault="001039AB" w:rsidP="003C0174">
                  <w:pPr>
                    <w:spacing w:before="40" w:after="40"/>
                    <w:cnfStyle w:val="000000100000"/>
                    <w:rPr>
                      <w:rFonts w:eastAsia="Times New Roman" w:cs="Times New Roman"/>
                      <w:szCs w:val="24"/>
                    </w:rPr>
                  </w:pPr>
                  <w:r w:rsidRPr="001039AB">
                    <w:rPr>
                      <w:rFonts w:eastAsia="Times New Roman" w:cs="Times New Roman"/>
                      <w:szCs w:val="24"/>
                    </w:rPr>
                    <w:t>No</w:t>
                  </w:r>
                </w:p>
              </w:tc>
              <w:tc>
                <w:tcPr>
                  <w:tcW w:w="3023" w:type="dxa"/>
                  <w:hideMark/>
                </w:tcPr>
                <w:p w:rsidR="001039AB" w:rsidRPr="001039AB" w:rsidRDefault="001039AB" w:rsidP="003C0174">
                  <w:pPr>
                    <w:spacing w:before="40" w:after="40"/>
                    <w:cnfStyle w:val="000000100000"/>
                    <w:rPr>
                      <w:rFonts w:eastAsia="Times New Roman" w:cs="Times New Roman"/>
                      <w:szCs w:val="24"/>
                    </w:rPr>
                  </w:pPr>
                  <w:r w:rsidRPr="001039AB">
                    <w:rPr>
                      <w:rFonts w:eastAsia="Times New Roman" w:cs="Times New Roman"/>
                      <w:szCs w:val="24"/>
                    </w:rPr>
                    <w:t>Yes</w:t>
                  </w:r>
                </w:p>
              </w:tc>
            </w:tr>
            <w:tr w:rsidR="00E91D43" w:rsidRPr="001039AB" w:rsidTr="003B09C2">
              <w:trPr>
                <w:jc w:val="center"/>
              </w:trPr>
              <w:tc>
                <w:tcPr>
                  <w:cnfStyle w:val="001000000000"/>
                  <w:tcW w:w="4764" w:type="dxa"/>
                  <w:hideMark/>
                </w:tcPr>
                <w:p w:rsidR="001039AB" w:rsidRPr="001039AB" w:rsidRDefault="001039AB" w:rsidP="006045FC">
                  <w:pPr>
                    <w:spacing w:before="40" w:after="40"/>
                    <w:jc w:val="both"/>
                    <w:rPr>
                      <w:rFonts w:eastAsia="Times New Roman" w:cs="Times New Roman"/>
                      <w:b w:val="0"/>
                      <w:bCs w:val="0"/>
                      <w:szCs w:val="24"/>
                    </w:rPr>
                  </w:pPr>
                  <w:r w:rsidRPr="001039AB">
                    <w:rPr>
                      <w:rFonts w:eastAsia="Times New Roman" w:cs="Times New Roman"/>
                      <w:b w:val="0"/>
                      <w:bCs w:val="0"/>
                      <w:szCs w:val="24"/>
                    </w:rPr>
                    <w:t>Is sharing of procedures between users facilitated?</w:t>
                  </w:r>
                </w:p>
              </w:tc>
              <w:tc>
                <w:tcPr>
                  <w:tcW w:w="2160" w:type="dxa"/>
                  <w:hideMark/>
                </w:tcPr>
                <w:p w:rsidR="001039AB" w:rsidRPr="001039AB" w:rsidRDefault="001039AB" w:rsidP="003C0174">
                  <w:pPr>
                    <w:spacing w:before="40" w:after="40"/>
                    <w:cnfStyle w:val="000000000000"/>
                    <w:rPr>
                      <w:rFonts w:eastAsia="Times New Roman" w:cs="Times New Roman"/>
                      <w:szCs w:val="24"/>
                    </w:rPr>
                  </w:pPr>
                  <w:r w:rsidRPr="001039AB">
                    <w:rPr>
                      <w:rFonts w:eastAsia="Times New Roman" w:cs="Times New Roman"/>
                      <w:szCs w:val="24"/>
                    </w:rPr>
                    <w:t>No</w:t>
                  </w:r>
                </w:p>
              </w:tc>
              <w:tc>
                <w:tcPr>
                  <w:tcW w:w="3023" w:type="dxa"/>
                  <w:hideMark/>
                </w:tcPr>
                <w:p w:rsidR="001039AB" w:rsidRPr="001039AB" w:rsidRDefault="001039AB" w:rsidP="003C0174">
                  <w:pPr>
                    <w:spacing w:before="40" w:after="40"/>
                    <w:cnfStyle w:val="000000000000"/>
                    <w:rPr>
                      <w:rFonts w:eastAsia="Times New Roman" w:cs="Times New Roman"/>
                      <w:szCs w:val="24"/>
                    </w:rPr>
                  </w:pPr>
                  <w:r w:rsidRPr="001039AB">
                    <w:rPr>
                      <w:rFonts w:eastAsia="Times New Roman" w:cs="Times New Roman"/>
                      <w:szCs w:val="24"/>
                    </w:rPr>
                    <w:t>Yes</w:t>
                  </w:r>
                </w:p>
              </w:tc>
            </w:tr>
            <w:tr w:rsidR="003B09C2" w:rsidRPr="001039AB" w:rsidTr="003B09C2">
              <w:trPr>
                <w:cnfStyle w:val="000000100000"/>
                <w:jc w:val="center"/>
              </w:trPr>
              <w:tc>
                <w:tcPr>
                  <w:cnfStyle w:val="001000000000"/>
                  <w:tcW w:w="4764" w:type="dxa"/>
                  <w:hideMark/>
                </w:tcPr>
                <w:p w:rsidR="001039AB" w:rsidRPr="001039AB" w:rsidRDefault="001039AB" w:rsidP="006045FC">
                  <w:pPr>
                    <w:spacing w:before="40" w:after="40"/>
                    <w:jc w:val="both"/>
                    <w:rPr>
                      <w:rFonts w:eastAsia="Times New Roman" w:cs="Times New Roman"/>
                      <w:b w:val="0"/>
                      <w:bCs w:val="0"/>
                      <w:szCs w:val="24"/>
                    </w:rPr>
                  </w:pPr>
                  <w:r w:rsidRPr="001039AB">
                    <w:rPr>
                      <w:rFonts w:eastAsia="Times New Roman" w:cs="Times New Roman"/>
                      <w:b w:val="0"/>
                      <w:bCs w:val="0"/>
                      <w:szCs w:val="24"/>
                    </w:rPr>
                    <w:t>Why was this technique invented?</w:t>
                  </w:r>
                </w:p>
              </w:tc>
              <w:tc>
                <w:tcPr>
                  <w:tcW w:w="2160" w:type="dxa"/>
                  <w:hideMark/>
                </w:tcPr>
                <w:p w:rsidR="001039AB" w:rsidRPr="001039AB" w:rsidRDefault="001039AB" w:rsidP="005D4655">
                  <w:pPr>
                    <w:spacing w:before="40" w:after="40"/>
                    <w:jc w:val="both"/>
                    <w:cnfStyle w:val="000000100000"/>
                    <w:rPr>
                      <w:rFonts w:eastAsia="Times New Roman" w:cs="Times New Roman"/>
                      <w:szCs w:val="24"/>
                    </w:rPr>
                  </w:pPr>
                  <w:r w:rsidRPr="001039AB">
                    <w:rPr>
                      <w:rFonts w:eastAsia="Times New Roman" w:cs="Times New Roman"/>
                      <w:szCs w:val="24"/>
                    </w:rPr>
                    <w:t>To get a large linear address space without having to buy more physical memory</w:t>
                  </w:r>
                </w:p>
              </w:tc>
              <w:tc>
                <w:tcPr>
                  <w:tcW w:w="3023" w:type="dxa"/>
                  <w:hideMark/>
                </w:tcPr>
                <w:p w:rsidR="001039AB" w:rsidRPr="001039AB" w:rsidRDefault="001039AB" w:rsidP="005D4655">
                  <w:pPr>
                    <w:spacing w:before="40" w:after="40"/>
                    <w:jc w:val="both"/>
                    <w:cnfStyle w:val="000000100000"/>
                    <w:rPr>
                      <w:rFonts w:eastAsia="Times New Roman" w:cs="Times New Roman"/>
                      <w:szCs w:val="24"/>
                    </w:rPr>
                  </w:pPr>
                  <w:r w:rsidRPr="001039AB">
                    <w:rPr>
                      <w:rFonts w:eastAsia="Times New Roman" w:cs="Times New Roman"/>
                      <w:szCs w:val="24"/>
                    </w:rPr>
                    <w:t>To allow programs and data to be broken up into logically independent address spaces and to aid sharing and protection</w:t>
                  </w:r>
                </w:p>
              </w:tc>
            </w:tr>
          </w:tbl>
          <w:p w:rsidR="001039AB" w:rsidRPr="00061EF1" w:rsidRDefault="00061EF1" w:rsidP="00061EF1">
            <w:pPr>
              <w:ind w:firstLine="360"/>
              <w:jc w:val="both"/>
              <w:rPr>
                <w:rFonts w:asciiTheme="majorBidi" w:hAnsiTheme="majorBidi" w:cstheme="majorBidi"/>
                <w:sz w:val="12"/>
                <w:szCs w:val="12"/>
              </w:rPr>
            </w:pPr>
            <w:r w:rsidRPr="00061EF1">
              <w:rPr>
                <w:rFonts w:asciiTheme="majorBidi" w:hAnsiTheme="majorBidi" w:cstheme="majorBidi"/>
                <w:sz w:val="12"/>
                <w:szCs w:val="12"/>
              </w:rPr>
              <w:t xml:space="preserve"> </w:t>
            </w:r>
          </w:p>
        </w:tc>
      </w:tr>
      <w:tr w:rsidR="00D2116D" w:rsidRPr="0029337E" w:rsidTr="00FB6E80">
        <w:tc>
          <w:tcPr>
            <w:tcW w:w="636" w:type="dxa"/>
          </w:tcPr>
          <w:p w:rsidR="00D2116D" w:rsidRPr="0029337E" w:rsidRDefault="002416CB" w:rsidP="00A75E13">
            <w:pPr>
              <w:rPr>
                <w:rFonts w:asciiTheme="majorBidi" w:hAnsiTheme="majorBidi" w:cstheme="majorBidi"/>
                <w:b/>
                <w:bCs/>
                <w:szCs w:val="24"/>
              </w:rPr>
            </w:pPr>
            <w:r>
              <w:rPr>
                <w:rFonts w:asciiTheme="majorBidi" w:hAnsiTheme="majorBidi" w:cstheme="majorBidi"/>
                <w:b/>
                <w:bCs/>
                <w:noProof/>
                <w:szCs w:val="24"/>
              </w:rPr>
              <w:lastRenderedPageBreak/>
              <w:pict>
                <v:shape id="_x0000_s150536" type="#_x0000_t32" style="position:absolute;margin-left:26pt;margin-top:100.1pt;width:505.85pt;height:0;z-index:251738112;mso-position-horizontal-relative:text;mso-position-vertical-relative:text" o:connectortype="straight" strokecolor="#d8d8d8 [2732]"/>
              </w:pict>
            </w:r>
            <w:r w:rsidR="00EE2716">
              <w:rPr>
                <w:rFonts w:asciiTheme="majorBidi" w:hAnsiTheme="majorBidi" w:cstheme="majorBidi"/>
                <w:b/>
                <w:bCs/>
                <w:szCs w:val="24"/>
              </w:rPr>
              <w:t>4</w:t>
            </w:r>
            <w:r w:rsidR="00D2116D" w:rsidRPr="0029337E">
              <w:rPr>
                <w:rFonts w:asciiTheme="majorBidi" w:hAnsiTheme="majorBidi" w:cstheme="majorBidi"/>
                <w:b/>
                <w:bCs/>
                <w:szCs w:val="24"/>
              </w:rPr>
              <w:t>.</w:t>
            </w:r>
            <w:r w:rsidR="00F2671F">
              <w:rPr>
                <w:rFonts w:asciiTheme="majorBidi" w:hAnsiTheme="majorBidi" w:cstheme="majorBidi"/>
                <w:b/>
                <w:bCs/>
                <w:szCs w:val="24"/>
              </w:rPr>
              <w:t>10</w:t>
            </w:r>
          </w:p>
        </w:tc>
        <w:tc>
          <w:tcPr>
            <w:tcW w:w="10163" w:type="dxa"/>
          </w:tcPr>
          <w:p w:rsidR="00D2116D" w:rsidRDefault="00090794" w:rsidP="002B0EC4">
            <w:pPr>
              <w:spacing w:after="120"/>
              <w:ind w:firstLine="360"/>
              <w:jc w:val="both"/>
              <w:rPr>
                <w:rFonts w:asciiTheme="majorBidi" w:hAnsiTheme="majorBidi" w:cstheme="majorBidi"/>
                <w:b/>
                <w:bCs/>
                <w:szCs w:val="24"/>
              </w:rPr>
            </w:pPr>
            <w:r>
              <w:rPr>
                <w:rFonts w:asciiTheme="majorBidi" w:hAnsiTheme="majorBidi" w:cstheme="majorBidi"/>
                <w:b/>
                <w:bCs/>
                <w:szCs w:val="24"/>
              </w:rPr>
              <w:t>Page Replacement Algorithms</w:t>
            </w:r>
          </w:p>
          <w:p w:rsidR="00D2116D" w:rsidRDefault="00EF2878" w:rsidP="002B0EC4">
            <w:pPr>
              <w:spacing w:after="120"/>
              <w:ind w:firstLine="360"/>
              <w:jc w:val="both"/>
            </w:pPr>
            <w:r>
              <w:t>While it would be possible to pick a random page to evict at each page fault, system performance is much better if a page that is not heavily used is chosen. If a heavily used page is removed, it will probably have to be brought back in quickly, resulting in extra overhead.</w:t>
            </w:r>
            <w:r w:rsidR="0049577D">
              <w:t xml:space="preserve"> Much work has been done on the subject of page replacement algorithms, both theoretical and experimental. Below we will describe some of the most important algorithms.</w:t>
            </w:r>
          </w:p>
          <w:p w:rsidR="00D82531" w:rsidRDefault="00D82531" w:rsidP="002B0EC4">
            <w:pPr>
              <w:spacing w:after="120"/>
              <w:ind w:firstLine="360"/>
              <w:jc w:val="both"/>
            </w:pPr>
          </w:p>
          <w:p w:rsidR="00D82531" w:rsidRPr="00DF67AF" w:rsidRDefault="00DF67AF" w:rsidP="002B0EC4">
            <w:pPr>
              <w:spacing w:after="120"/>
              <w:ind w:firstLine="360"/>
              <w:jc w:val="both"/>
              <w:rPr>
                <w:b/>
                <w:bCs/>
                <w:color w:val="C00000"/>
              </w:rPr>
            </w:pPr>
            <w:r w:rsidRPr="00DF67AF">
              <w:rPr>
                <w:b/>
                <w:bCs/>
                <w:color w:val="C00000"/>
              </w:rPr>
              <w:t>The Optimal Page Replacement Algorithm</w:t>
            </w:r>
            <w:r w:rsidR="009004F9">
              <w:rPr>
                <w:b/>
                <w:bCs/>
                <w:color w:val="C00000"/>
              </w:rPr>
              <w:t xml:space="preserve"> (OPT</w:t>
            </w:r>
            <w:r w:rsidR="00AB6193">
              <w:rPr>
                <w:b/>
                <w:bCs/>
                <w:color w:val="C00000"/>
              </w:rPr>
              <w:t xml:space="preserve"> / MIN</w:t>
            </w:r>
            <w:r w:rsidR="009004F9">
              <w:rPr>
                <w:b/>
                <w:bCs/>
                <w:color w:val="C00000"/>
              </w:rPr>
              <w:t>)</w:t>
            </w:r>
          </w:p>
          <w:p w:rsidR="00DF67AF" w:rsidRPr="00EE6828" w:rsidRDefault="002B0EC4" w:rsidP="000035A6">
            <w:pPr>
              <w:pStyle w:val="ListParagraph"/>
              <w:numPr>
                <w:ilvl w:val="0"/>
                <w:numId w:val="80"/>
              </w:numPr>
              <w:spacing w:after="60"/>
              <w:ind w:left="706"/>
              <w:contextualSpacing w:val="0"/>
              <w:jc w:val="both"/>
              <w:rPr>
                <w:color w:val="0070C0"/>
              </w:rPr>
            </w:pPr>
            <w:r w:rsidRPr="00EE6828">
              <w:rPr>
                <w:color w:val="0070C0"/>
              </w:rPr>
              <w:t xml:space="preserve">The page </w:t>
            </w:r>
            <w:r w:rsidR="0065338F" w:rsidRPr="00EE6828">
              <w:rPr>
                <w:color w:val="0070C0"/>
              </w:rPr>
              <w:t>that</w:t>
            </w:r>
            <w:r w:rsidRPr="00EE6828">
              <w:rPr>
                <w:color w:val="0070C0"/>
              </w:rPr>
              <w:t xml:space="preserve"> will</w:t>
            </w:r>
            <w:r w:rsidR="0065338F" w:rsidRPr="00EE6828">
              <w:rPr>
                <w:color w:val="0070C0"/>
              </w:rPr>
              <w:t xml:space="preserve"> not</w:t>
            </w:r>
            <w:r w:rsidRPr="00EE6828">
              <w:rPr>
                <w:color w:val="0070C0"/>
              </w:rPr>
              <w:t xml:space="preserve"> be </w:t>
            </w:r>
            <w:r w:rsidR="0065338F" w:rsidRPr="00EE6828">
              <w:rPr>
                <w:color w:val="0070C0"/>
              </w:rPr>
              <w:t>used for the longest period of time</w:t>
            </w:r>
            <w:r w:rsidR="00EE6828">
              <w:rPr>
                <w:color w:val="0070C0"/>
              </w:rPr>
              <w:t xml:space="preserve"> is to be replaced</w:t>
            </w:r>
            <w:r w:rsidR="005E6407" w:rsidRPr="00EE6828">
              <w:rPr>
                <w:color w:val="0070C0"/>
              </w:rPr>
              <w:t>.</w:t>
            </w:r>
          </w:p>
          <w:p w:rsidR="00FA6746" w:rsidRDefault="00C20A9C" w:rsidP="000035A6">
            <w:pPr>
              <w:pStyle w:val="ListParagraph"/>
              <w:numPr>
                <w:ilvl w:val="0"/>
                <w:numId w:val="80"/>
              </w:numPr>
              <w:spacing w:after="60"/>
              <w:ind w:left="706"/>
              <w:contextualSpacing w:val="0"/>
              <w:jc w:val="both"/>
            </w:pPr>
            <w:r>
              <w:t>For example, if one page will not be used for 8 million instructions and another page will not be used for 6 million instructions, we should choose the former page to replace.</w:t>
            </w:r>
          </w:p>
          <w:p w:rsidR="00F70834" w:rsidRPr="001425A3" w:rsidRDefault="00F70834" w:rsidP="000035A6">
            <w:pPr>
              <w:pStyle w:val="ListParagraph"/>
              <w:numPr>
                <w:ilvl w:val="0"/>
                <w:numId w:val="80"/>
              </w:numPr>
              <w:spacing w:after="60"/>
              <w:ind w:left="706"/>
              <w:contextualSpacing w:val="0"/>
              <w:jc w:val="both"/>
              <w:rPr>
                <w:b/>
                <w:bCs/>
              </w:rPr>
            </w:pPr>
            <w:r w:rsidRPr="001425A3">
              <w:rPr>
                <w:b/>
                <w:bCs/>
              </w:rPr>
              <w:t>Problem:</w:t>
            </w:r>
          </w:p>
          <w:p w:rsidR="00F70834" w:rsidRDefault="001425A3" w:rsidP="005736C5">
            <w:pPr>
              <w:pStyle w:val="ListParagraph"/>
              <w:spacing w:after="60"/>
              <w:ind w:left="706" w:firstLine="450"/>
              <w:contextualSpacing w:val="0"/>
              <w:jc w:val="both"/>
            </w:pPr>
            <w:r>
              <w:t>The algorithm is unrealizable. At the time of the page fault, the operating system has no way of knowing when each of the pages will be referenced next.</w:t>
            </w:r>
          </w:p>
          <w:p w:rsidR="00E4714F" w:rsidRPr="000B3542" w:rsidRDefault="00E4714F" w:rsidP="005736C5">
            <w:pPr>
              <w:pStyle w:val="ListParagraph"/>
              <w:spacing w:after="60"/>
              <w:ind w:left="706"/>
              <w:contextualSpacing w:val="0"/>
              <w:jc w:val="both"/>
              <w:rPr>
                <w:b/>
                <w:bCs/>
              </w:rPr>
            </w:pPr>
            <w:r w:rsidRPr="000B3542">
              <w:rPr>
                <w:b/>
                <w:bCs/>
              </w:rPr>
              <w:t>A possible solution to this problem:</w:t>
            </w:r>
          </w:p>
          <w:p w:rsidR="00E4714F" w:rsidRDefault="0041178A" w:rsidP="005736C5">
            <w:pPr>
              <w:pStyle w:val="ListParagraph"/>
              <w:spacing w:after="60"/>
              <w:ind w:left="706" w:firstLine="450"/>
              <w:contextualSpacing w:val="0"/>
              <w:jc w:val="both"/>
            </w:pPr>
            <w:r>
              <w:t>B</w:t>
            </w:r>
            <w:r w:rsidR="00E4714F">
              <w:t xml:space="preserve">y running a program on a simulator and keeping track of all page references, it is possible to implement optimal page replacement on the </w:t>
            </w:r>
            <w:r w:rsidR="00E4714F">
              <w:rPr>
                <w:i/>
                <w:iCs/>
              </w:rPr>
              <w:t xml:space="preserve">second </w:t>
            </w:r>
            <w:r w:rsidR="00E4714F">
              <w:t xml:space="preserve">run by using the page reference information collected during the </w:t>
            </w:r>
            <w:r w:rsidR="00E4714F">
              <w:rPr>
                <w:i/>
                <w:iCs/>
              </w:rPr>
              <w:t>first</w:t>
            </w:r>
            <w:r w:rsidR="00E4714F">
              <w:t xml:space="preserve"> run.</w:t>
            </w:r>
          </w:p>
          <w:p w:rsidR="005D1C95" w:rsidRPr="005D1C95" w:rsidRDefault="005D1C95" w:rsidP="005736C5">
            <w:pPr>
              <w:pStyle w:val="ListParagraph"/>
              <w:spacing w:after="60"/>
              <w:ind w:left="706"/>
              <w:contextualSpacing w:val="0"/>
              <w:jc w:val="both"/>
              <w:rPr>
                <w:b/>
                <w:bCs/>
              </w:rPr>
            </w:pPr>
            <w:r w:rsidRPr="005D1C95">
              <w:rPr>
                <w:b/>
                <w:bCs/>
              </w:rPr>
              <w:t>The problem with this solution:</w:t>
            </w:r>
          </w:p>
          <w:p w:rsidR="005D1C95" w:rsidRDefault="005D1C95" w:rsidP="005736C5">
            <w:pPr>
              <w:pStyle w:val="ListParagraph"/>
              <w:spacing w:after="60"/>
              <w:ind w:left="706" w:firstLine="450"/>
              <w:contextualSpacing w:val="0"/>
              <w:jc w:val="both"/>
            </w:pPr>
            <w:r>
              <w:t xml:space="preserve">This log of page references refers only to the </w:t>
            </w:r>
            <w:r w:rsidRPr="008A6864">
              <w:rPr>
                <w:i/>
                <w:iCs/>
              </w:rPr>
              <w:t>one</w:t>
            </w:r>
            <w:r>
              <w:t xml:space="preserve"> program just measured and then with </w:t>
            </w:r>
            <w:r w:rsidRPr="008A6864">
              <w:rPr>
                <w:i/>
                <w:iCs/>
              </w:rPr>
              <w:t>only one specific input</w:t>
            </w:r>
            <w:r>
              <w:t>. The page replacement algorithm derived from it is thus specific to that one program and input data.</w:t>
            </w:r>
          </w:p>
          <w:p w:rsidR="00B55714" w:rsidRPr="00BB7790" w:rsidRDefault="00860BBE" w:rsidP="000035A6">
            <w:pPr>
              <w:pStyle w:val="ListParagraph"/>
              <w:numPr>
                <w:ilvl w:val="0"/>
                <w:numId w:val="80"/>
              </w:numPr>
              <w:spacing w:after="60"/>
              <w:ind w:left="706"/>
              <w:contextualSpacing w:val="0"/>
              <w:jc w:val="both"/>
              <w:rPr>
                <w:b/>
                <w:bCs/>
              </w:rPr>
            </w:pPr>
            <w:r w:rsidRPr="00BB7790">
              <w:rPr>
                <w:b/>
                <w:bCs/>
              </w:rPr>
              <w:t>A use of this algorithm:</w:t>
            </w:r>
          </w:p>
          <w:p w:rsidR="00860BBE" w:rsidRDefault="0034379E" w:rsidP="005736C5">
            <w:pPr>
              <w:pStyle w:val="ListParagraph"/>
              <w:spacing w:after="60"/>
              <w:ind w:left="706" w:firstLine="450"/>
              <w:contextualSpacing w:val="0"/>
              <w:jc w:val="both"/>
            </w:pPr>
            <w:r>
              <w:t xml:space="preserve">Although this algorithm is of no use in practical systems, </w:t>
            </w:r>
            <w:r w:rsidR="000A566A">
              <w:t>it is useful for evaluating</w:t>
            </w:r>
            <w:r w:rsidR="00BB7790">
              <w:t xml:space="preserve"> other</w:t>
            </w:r>
            <w:r w:rsidR="000A566A">
              <w:t xml:space="preserve"> practical page replacement algorithms.</w:t>
            </w:r>
          </w:p>
          <w:p w:rsidR="00DF67AF" w:rsidRPr="000B08B8" w:rsidRDefault="000B08B8" w:rsidP="002B0EC4">
            <w:pPr>
              <w:spacing w:after="120"/>
              <w:ind w:firstLine="360"/>
              <w:jc w:val="both"/>
              <w:rPr>
                <w:b/>
                <w:bCs/>
                <w:i/>
                <w:iCs/>
              </w:rPr>
            </w:pPr>
            <w:r w:rsidRPr="000B08B8">
              <w:rPr>
                <w:b/>
                <w:bCs/>
                <w:i/>
                <w:iCs/>
              </w:rPr>
              <w:t>Example:</w:t>
            </w:r>
          </w:p>
          <w:p w:rsidR="000B08B8" w:rsidRDefault="00450A10" w:rsidP="002B0EC4">
            <w:pPr>
              <w:spacing w:after="120"/>
              <w:ind w:firstLine="360"/>
              <w:jc w:val="both"/>
            </w:pPr>
            <w:r>
              <w:t>Let, we have only three frames</w:t>
            </w:r>
            <w:r w:rsidR="001A1558">
              <w:t>; and the page reference string is:</w:t>
            </w:r>
          </w:p>
          <w:p w:rsidR="001A1558" w:rsidRDefault="00057FD4" w:rsidP="001A1558">
            <w:pPr>
              <w:spacing w:after="120"/>
              <w:ind w:firstLine="360"/>
              <w:jc w:val="center"/>
            </w:pPr>
            <w:r>
              <w:t>7, 0, 1, 2, 0, 3, 0, 4, 2, 3, 0, 3, 2, 1, 2, 0, 1, 7, 0, 1</w:t>
            </w:r>
          </w:p>
          <w:p w:rsidR="001A1558" w:rsidRDefault="00F63399" w:rsidP="00F63399">
            <w:pPr>
              <w:spacing w:after="120"/>
              <w:ind w:firstLine="360"/>
              <w:jc w:val="both"/>
            </w:pPr>
            <w:r>
              <w:t>Then, t</w:t>
            </w:r>
            <w:r w:rsidR="003979BC">
              <w:t>he page frames after each reference string is shown below:</w:t>
            </w:r>
          </w:p>
          <w:p w:rsidR="003979BC" w:rsidRDefault="002416CB" w:rsidP="00DD53F2">
            <w:pPr>
              <w:spacing w:after="120"/>
              <w:ind w:firstLine="360"/>
              <w:jc w:val="center"/>
            </w:pPr>
            <w:r w:rsidRPr="002416CB">
              <w:pict>
                <v:group id="_x0000_s1426" editas="canvas" style="width:407.3pt;height:114.55pt;mso-position-horizontal-relative:char;mso-position-vertical-relative:line" coordorigin="1950,11778" coordsize="8146,2291">
                  <o:lock v:ext="edit" aspectratio="t"/>
                  <v:shape id="_x0000_s1425" type="#_x0000_t75" style="position:absolute;left:1950;top:11778;width:8146;height:2291" o:preferrelative="f">
                    <v:fill o:detectmouseclick="t"/>
                    <v:path o:extrusionok="t" o:connecttype="none"/>
                    <o:lock v:ext="edit" text="t"/>
                  </v:shape>
                  <v:group id="_x0000_s1451" style="position:absolute;left:2421;top:12178;width:7675;height:245" coordorigin="2421,12152" coordsize="7675,245">
                    <v:shape id="_x0000_s1427" type="#_x0000_t202" style="position:absolute;left:2421;top:12157;width:384;height:240;v-text-anchor:middle" stroked="f" strokecolor="black [3213]">
                      <v:fill opacity="0"/>
                      <v:textbox style="mso-next-textbox:#_x0000_s1427" inset="0,0,0,0">
                        <w:txbxContent>
                          <w:p w:rsidR="00D71EDD" w:rsidRPr="004157C1" w:rsidRDefault="00D71EDD" w:rsidP="00550902">
                            <w:pPr>
                              <w:jc w:val="center"/>
                              <w:rPr>
                                <w:b/>
                                <w:bCs/>
                                <w:sz w:val="20"/>
                                <w:szCs w:val="20"/>
                              </w:rPr>
                            </w:pPr>
                            <w:r w:rsidRPr="004157C1">
                              <w:rPr>
                                <w:b/>
                                <w:bCs/>
                                <w:sz w:val="20"/>
                                <w:szCs w:val="20"/>
                              </w:rPr>
                              <w:t>7</w:t>
                            </w:r>
                          </w:p>
                        </w:txbxContent>
                      </v:textbox>
                    </v:shape>
                    <v:shape id="_x0000_s1429" type="#_x0000_t202" style="position:absolute;left:2805;top:12157;width:383;height:240;v-text-anchor:middle" stroked="f" strokecolor="black [3213]">
                      <v:fill opacity="0"/>
                      <v:textbox style="mso-next-textbox:#_x0000_s1429" inset="0,0,0,0">
                        <w:txbxContent>
                          <w:p w:rsidR="00D71EDD" w:rsidRPr="004157C1" w:rsidRDefault="00D71EDD" w:rsidP="00550902">
                            <w:pPr>
                              <w:jc w:val="center"/>
                              <w:rPr>
                                <w:b/>
                                <w:bCs/>
                                <w:sz w:val="20"/>
                                <w:szCs w:val="20"/>
                              </w:rPr>
                            </w:pPr>
                            <w:r w:rsidRPr="004157C1">
                              <w:rPr>
                                <w:b/>
                                <w:bCs/>
                                <w:sz w:val="20"/>
                                <w:szCs w:val="20"/>
                              </w:rPr>
                              <w:t>0</w:t>
                            </w:r>
                          </w:p>
                        </w:txbxContent>
                      </v:textbox>
                    </v:shape>
                    <v:shape id="_x0000_s1430" type="#_x0000_t202" style="position:absolute;left:3188;top:12157;width:383;height:240;v-text-anchor:middle" stroked="f" strokecolor="black [3213]">
                      <v:fill opacity="0"/>
                      <v:textbox style="mso-next-textbox:#_x0000_s1430" inset="0,0,0,0">
                        <w:txbxContent>
                          <w:p w:rsidR="00D71EDD" w:rsidRPr="004157C1" w:rsidRDefault="00D71EDD" w:rsidP="00550902">
                            <w:pPr>
                              <w:jc w:val="center"/>
                              <w:rPr>
                                <w:b/>
                                <w:bCs/>
                                <w:sz w:val="20"/>
                                <w:szCs w:val="20"/>
                              </w:rPr>
                            </w:pPr>
                            <w:r w:rsidRPr="004157C1">
                              <w:rPr>
                                <w:b/>
                                <w:bCs/>
                                <w:sz w:val="20"/>
                                <w:szCs w:val="20"/>
                              </w:rPr>
                              <w:t>1</w:t>
                            </w:r>
                          </w:p>
                        </w:txbxContent>
                      </v:textbox>
                    </v:shape>
                    <v:shape id="_x0000_s1431" type="#_x0000_t202" style="position:absolute;left:3571;top:12157;width:385;height:240;v-text-anchor:middle" stroked="f" strokecolor="black [3213]">
                      <v:fill opacity="0"/>
                      <v:textbox style="mso-next-textbox:#_x0000_s1431" inset="0,0,0,0">
                        <w:txbxContent>
                          <w:p w:rsidR="00D71EDD" w:rsidRPr="004157C1" w:rsidRDefault="00D71EDD" w:rsidP="00550902">
                            <w:pPr>
                              <w:jc w:val="center"/>
                              <w:rPr>
                                <w:b/>
                                <w:bCs/>
                                <w:sz w:val="20"/>
                                <w:szCs w:val="20"/>
                              </w:rPr>
                            </w:pPr>
                            <w:r w:rsidRPr="004157C1">
                              <w:rPr>
                                <w:b/>
                                <w:bCs/>
                                <w:sz w:val="20"/>
                                <w:szCs w:val="20"/>
                              </w:rPr>
                              <w:t>2</w:t>
                            </w:r>
                          </w:p>
                        </w:txbxContent>
                      </v:textbox>
                    </v:shape>
                    <v:shape id="_x0000_s1432" type="#_x0000_t202" style="position:absolute;left:3956;top:12152;width:384;height:230;v-text-anchor:middle" stroked="f" strokecolor="black [3213]">
                      <v:fill opacity="0"/>
                      <v:textbox style="mso-next-textbox:#_x0000_s1432;mso-fit-shape-to-text:t" inset="0,0,0,0">
                        <w:txbxContent>
                          <w:p w:rsidR="00D71EDD" w:rsidRPr="004157C1" w:rsidRDefault="00D71EDD" w:rsidP="00550902">
                            <w:pPr>
                              <w:jc w:val="center"/>
                              <w:rPr>
                                <w:b/>
                                <w:bCs/>
                                <w:sz w:val="20"/>
                                <w:szCs w:val="20"/>
                              </w:rPr>
                            </w:pPr>
                            <w:r w:rsidRPr="004157C1">
                              <w:rPr>
                                <w:b/>
                                <w:bCs/>
                                <w:sz w:val="20"/>
                                <w:szCs w:val="20"/>
                              </w:rPr>
                              <w:t>0</w:t>
                            </w:r>
                          </w:p>
                        </w:txbxContent>
                      </v:textbox>
                    </v:shape>
                    <v:shape id="_x0000_s1433" type="#_x0000_t202" style="position:absolute;left:4340;top:12152;width:383;height:230;v-text-anchor:middle" stroked="f" strokecolor="black [3213]">
                      <v:fill opacity="0"/>
                      <v:textbox style="mso-next-textbox:#_x0000_s1433;mso-fit-shape-to-text:t" inset="0,0,0,0">
                        <w:txbxContent>
                          <w:p w:rsidR="00D71EDD" w:rsidRPr="004157C1" w:rsidRDefault="00D71EDD" w:rsidP="00550902">
                            <w:pPr>
                              <w:jc w:val="center"/>
                              <w:rPr>
                                <w:b/>
                                <w:bCs/>
                                <w:sz w:val="20"/>
                                <w:szCs w:val="20"/>
                              </w:rPr>
                            </w:pPr>
                            <w:r w:rsidRPr="004157C1">
                              <w:rPr>
                                <w:b/>
                                <w:bCs/>
                                <w:sz w:val="20"/>
                                <w:szCs w:val="20"/>
                              </w:rPr>
                              <w:t>3</w:t>
                            </w:r>
                          </w:p>
                        </w:txbxContent>
                      </v:textbox>
                    </v:shape>
                    <v:shape id="_x0000_s1434" type="#_x0000_t202" style="position:absolute;left:4723;top:12152;width:383;height:230;v-text-anchor:middle" stroked="f" strokecolor="black [3213]">
                      <v:fill opacity="0"/>
                      <v:textbox style="mso-next-textbox:#_x0000_s1434;mso-fit-shape-to-text:t" inset="0,0,0,0">
                        <w:txbxContent>
                          <w:p w:rsidR="00D71EDD" w:rsidRPr="004157C1" w:rsidRDefault="00D71EDD" w:rsidP="00550902">
                            <w:pPr>
                              <w:jc w:val="center"/>
                              <w:rPr>
                                <w:b/>
                                <w:bCs/>
                                <w:sz w:val="20"/>
                                <w:szCs w:val="20"/>
                              </w:rPr>
                            </w:pPr>
                            <w:r w:rsidRPr="004157C1">
                              <w:rPr>
                                <w:b/>
                                <w:bCs/>
                                <w:sz w:val="20"/>
                                <w:szCs w:val="20"/>
                              </w:rPr>
                              <w:t>0</w:t>
                            </w:r>
                          </w:p>
                        </w:txbxContent>
                      </v:textbox>
                    </v:shape>
                    <v:shape id="_x0000_s1435" type="#_x0000_t202" style="position:absolute;left:5106;top:12152;width:385;height:230;v-text-anchor:middle" stroked="f" strokecolor="black [3213]">
                      <v:fill opacity="0"/>
                      <v:textbox style="mso-next-textbox:#_x0000_s1435;mso-fit-shape-to-text:t" inset="0,0,0,0">
                        <w:txbxContent>
                          <w:p w:rsidR="00D71EDD" w:rsidRPr="004157C1" w:rsidRDefault="00D71EDD" w:rsidP="00550902">
                            <w:pPr>
                              <w:jc w:val="center"/>
                              <w:rPr>
                                <w:b/>
                                <w:bCs/>
                                <w:sz w:val="20"/>
                                <w:szCs w:val="20"/>
                              </w:rPr>
                            </w:pPr>
                            <w:r w:rsidRPr="004157C1">
                              <w:rPr>
                                <w:b/>
                                <w:bCs/>
                                <w:sz w:val="20"/>
                                <w:szCs w:val="20"/>
                              </w:rPr>
                              <w:t>4</w:t>
                            </w:r>
                          </w:p>
                        </w:txbxContent>
                      </v:textbox>
                    </v:shape>
                    <v:shape id="_x0000_s1436" type="#_x0000_t202" style="position:absolute;left:5491;top:12152;width:384;height:230;v-text-anchor:middle" stroked="f" strokecolor="black [3213]">
                      <v:fill opacity="0"/>
                      <v:textbox style="mso-next-textbox:#_x0000_s1436;mso-fit-shape-to-text:t" inset="0,0,0,0">
                        <w:txbxContent>
                          <w:p w:rsidR="00D71EDD" w:rsidRPr="004157C1" w:rsidRDefault="00D71EDD" w:rsidP="00550902">
                            <w:pPr>
                              <w:jc w:val="center"/>
                              <w:rPr>
                                <w:b/>
                                <w:bCs/>
                                <w:sz w:val="20"/>
                                <w:szCs w:val="20"/>
                              </w:rPr>
                            </w:pPr>
                            <w:r w:rsidRPr="004157C1">
                              <w:rPr>
                                <w:b/>
                                <w:bCs/>
                                <w:sz w:val="20"/>
                                <w:szCs w:val="20"/>
                              </w:rPr>
                              <w:t>2</w:t>
                            </w:r>
                          </w:p>
                        </w:txbxContent>
                      </v:textbox>
                    </v:shape>
                    <v:shape id="_x0000_s1437" type="#_x0000_t202" style="position:absolute;left:5875;top:12152;width:383;height:230;v-text-anchor:middle" stroked="f" strokecolor="black [3213]">
                      <v:fill opacity="0"/>
                      <v:textbox style="mso-next-textbox:#_x0000_s1437;mso-fit-shape-to-text:t" inset="0,0,0,0">
                        <w:txbxContent>
                          <w:p w:rsidR="00D71EDD" w:rsidRPr="004157C1" w:rsidRDefault="00D71EDD" w:rsidP="00550902">
                            <w:pPr>
                              <w:jc w:val="center"/>
                              <w:rPr>
                                <w:b/>
                                <w:bCs/>
                                <w:sz w:val="20"/>
                                <w:szCs w:val="20"/>
                              </w:rPr>
                            </w:pPr>
                            <w:r w:rsidRPr="004157C1">
                              <w:rPr>
                                <w:b/>
                                <w:bCs/>
                                <w:sz w:val="20"/>
                                <w:szCs w:val="20"/>
                              </w:rPr>
                              <w:t>3</w:t>
                            </w:r>
                          </w:p>
                        </w:txbxContent>
                      </v:textbox>
                    </v:shape>
                    <v:shape id="_x0000_s1438" type="#_x0000_t202" style="position:absolute;left:6258;top:12152;width:383;height:230;v-text-anchor:middle" stroked="f" strokecolor="black [3213]">
                      <v:fill opacity="0"/>
                      <v:textbox style="mso-next-textbox:#_x0000_s1438;mso-fit-shape-to-text:t" inset="0,0,0,0">
                        <w:txbxContent>
                          <w:p w:rsidR="00D71EDD" w:rsidRPr="004157C1" w:rsidRDefault="00D71EDD" w:rsidP="00550902">
                            <w:pPr>
                              <w:jc w:val="center"/>
                              <w:rPr>
                                <w:b/>
                                <w:bCs/>
                                <w:sz w:val="20"/>
                                <w:szCs w:val="20"/>
                              </w:rPr>
                            </w:pPr>
                            <w:r w:rsidRPr="004157C1">
                              <w:rPr>
                                <w:b/>
                                <w:bCs/>
                                <w:sz w:val="20"/>
                                <w:szCs w:val="20"/>
                              </w:rPr>
                              <w:t>0</w:t>
                            </w:r>
                          </w:p>
                        </w:txbxContent>
                      </v:textbox>
                    </v:shape>
                    <v:shape id="_x0000_s1439" type="#_x0000_t202" style="position:absolute;left:6641;top:12152;width:385;height:230;v-text-anchor:middle" stroked="f" strokecolor="black [3213]">
                      <v:fill opacity="0"/>
                      <v:textbox style="mso-next-textbox:#_x0000_s1439;mso-fit-shape-to-text:t" inset="0,0,0,0">
                        <w:txbxContent>
                          <w:p w:rsidR="00D71EDD" w:rsidRPr="004157C1" w:rsidRDefault="00D71EDD" w:rsidP="00550902">
                            <w:pPr>
                              <w:jc w:val="center"/>
                              <w:rPr>
                                <w:b/>
                                <w:bCs/>
                                <w:sz w:val="20"/>
                                <w:szCs w:val="20"/>
                              </w:rPr>
                            </w:pPr>
                            <w:r w:rsidRPr="004157C1">
                              <w:rPr>
                                <w:b/>
                                <w:bCs/>
                                <w:sz w:val="20"/>
                                <w:szCs w:val="20"/>
                              </w:rPr>
                              <w:t>3</w:t>
                            </w:r>
                          </w:p>
                        </w:txbxContent>
                      </v:textbox>
                    </v:shape>
                    <v:shape id="_x0000_s1440" type="#_x0000_t202" style="position:absolute;left:7026;top:12152;width:384;height:230;v-text-anchor:middle" stroked="f" strokecolor="black [3213]">
                      <v:fill opacity="0"/>
                      <v:textbox style="mso-next-textbox:#_x0000_s1440;mso-fit-shape-to-text:t" inset="0,0,0,0">
                        <w:txbxContent>
                          <w:p w:rsidR="00D71EDD" w:rsidRPr="004157C1" w:rsidRDefault="00D71EDD" w:rsidP="00550902">
                            <w:pPr>
                              <w:jc w:val="center"/>
                              <w:rPr>
                                <w:b/>
                                <w:bCs/>
                                <w:sz w:val="20"/>
                                <w:szCs w:val="20"/>
                              </w:rPr>
                            </w:pPr>
                            <w:r w:rsidRPr="004157C1">
                              <w:rPr>
                                <w:b/>
                                <w:bCs/>
                                <w:sz w:val="20"/>
                                <w:szCs w:val="20"/>
                              </w:rPr>
                              <w:t>2</w:t>
                            </w:r>
                          </w:p>
                        </w:txbxContent>
                      </v:textbox>
                    </v:shape>
                    <v:shape id="_x0000_s1441" type="#_x0000_t202" style="position:absolute;left:7410;top:12152;width:383;height:230;v-text-anchor:middle" stroked="f" strokecolor="black [3213]">
                      <v:fill opacity="0"/>
                      <v:textbox style="mso-next-textbox:#_x0000_s1441;mso-fit-shape-to-text:t" inset="0,0,0,0">
                        <w:txbxContent>
                          <w:p w:rsidR="00D71EDD" w:rsidRPr="004157C1" w:rsidRDefault="00D71EDD" w:rsidP="00550902">
                            <w:pPr>
                              <w:jc w:val="center"/>
                              <w:rPr>
                                <w:b/>
                                <w:bCs/>
                                <w:sz w:val="20"/>
                                <w:szCs w:val="20"/>
                              </w:rPr>
                            </w:pPr>
                            <w:r w:rsidRPr="004157C1">
                              <w:rPr>
                                <w:b/>
                                <w:bCs/>
                                <w:sz w:val="20"/>
                                <w:szCs w:val="20"/>
                              </w:rPr>
                              <w:t>1</w:t>
                            </w:r>
                          </w:p>
                        </w:txbxContent>
                      </v:textbox>
                    </v:shape>
                    <v:shape id="_x0000_s1442" type="#_x0000_t202" style="position:absolute;left:7793;top:12152;width:383;height:230;v-text-anchor:middle" stroked="f" strokecolor="black [3213]">
                      <v:fill opacity="0"/>
                      <v:textbox style="mso-next-textbox:#_x0000_s1442;mso-fit-shape-to-text:t" inset="0,0,0,0">
                        <w:txbxContent>
                          <w:p w:rsidR="00D71EDD" w:rsidRPr="004157C1" w:rsidRDefault="00D71EDD" w:rsidP="00550902">
                            <w:pPr>
                              <w:jc w:val="center"/>
                              <w:rPr>
                                <w:b/>
                                <w:bCs/>
                                <w:sz w:val="20"/>
                                <w:szCs w:val="20"/>
                              </w:rPr>
                            </w:pPr>
                            <w:r w:rsidRPr="004157C1">
                              <w:rPr>
                                <w:b/>
                                <w:bCs/>
                                <w:sz w:val="20"/>
                                <w:szCs w:val="20"/>
                              </w:rPr>
                              <w:t>2</w:t>
                            </w:r>
                          </w:p>
                        </w:txbxContent>
                      </v:textbox>
                    </v:shape>
                    <v:shape id="_x0000_s1443" type="#_x0000_t202" style="position:absolute;left:8176;top:12152;width:385;height:230;v-text-anchor:middle" stroked="f" strokecolor="black [3213]">
                      <v:fill opacity="0"/>
                      <v:textbox style="mso-next-textbox:#_x0000_s1443;mso-fit-shape-to-text:t" inset="0,0,0,0">
                        <w:txbxContent>
                          <w:p w:rsidR="00D71EDD" w:rsidRPr="004157C1" w:rsidRDefault="00D71EDD" w:rsidP="00550902">
                            <w:pPr>
                              <w:jc w:val="center"/>
                              <w:rPr>
                                <w:b/>
                                <w:bCs/>
                                <w:sz w:val="20"/>
                                <w:szCs w:val="20"/>
                              </w:rPr>
                            </w:pPr>
                            <w:r w:rsidRPr="004157C1">
                              <w:rPr>
                                <w:b/>
                                <w:bCs/>
                                <w:sz w:val="20"/>
                                <w:szCs w:val="20"/>
                              </w:rPr>
                              <w:t>0</w:t>
                            </w:r>
                          </w:p>
                        </w:txbxContent>
                      </v:textbox>
                    </v:shape>
                    <v:shape id="_x0000_s1444" type="#_x0000_t202" style="position:absolute;left:8561;top:12152;width:384;height:230;v-text-anchor:middle" stroked="f" strokecolor="black [3213]">
                      <v:fill opacity="0"/>
                      <v:textbox style="mso-next-textbox:#_x0000_s1444;mso-fit-shape-to-text:t" inset="0,0,0,0">
                        <w:txbxContent>
                          <w:p w:rsidR="00D71EDD" w:rsidRPr="005D7948" w:rsidRDefault="00D71EDD" w:rsidP="005D7948">
                            <w:pPr>
                              <w:jc w:val="center"/>
                              <w:rPr>
                                <w:b/>
                                <w:bCs/>
                                <w:sz w:val="20"/>
                                <w:szCs w:val="20"/>
                              </w:rPr>
                            </w:pPr>
                            <w:r>
                              <w:rPr>
                                <w:b/>
                                <w:bCs/>
                                <w:sz w:val="20"/>
                                <w:szCs w:val="20"/>
                              </w:rPr>
                              <w:t>1</w:t>
                            </w:r>
                          </w:p>
                        </w:txbxContent>
                      </v:textbox>
                    </v:shape>
                    <v:shape id="_x0000_s1445" type="#_x0000_t202" style="position:absolute;left:8945;top:12152;width:383;height:230;v-text-anchor:middle" stroked="f" strokecolor="black [3213]">
                      <v:fill opacity="0"/>
                      <v:textbox style="mso-next-textbox:#_x0000_s1445;mso-fit-shape-to-text:t" inset="0,0,0,0">
                        <w:txbxContent>
                          <w:p w:rsidR="00D71EDD" w:rsidRPr="004157C1" w:rsidRDefault="00D71EDD" w:rsidP="00550902">
                            <w:pPr>
                              <w:jc w:val="center"/>
                              <w:rPr>
                                <w:b/>
                                <w:bCs/>
                                <w:sz w:val="20"/>
                                <w:szCs w:val="20"/>
                              </w:rPr>
                            </w:pPr>
                            <w:r w:rsidRPr="004157C1">
                              <w:rPr>
                                <w:b/>
                                <w:bCs/>
                                <w:sz w:val="20"/>
                                <w:szCs w:val="20"/>
                              </w:rPr>
                              <w:t>7</w:t>
                            </w:r>
                          </w:p>
                        </w:txbxContent>
                      </v:textbox>
                    </v:shape>
                    <v:shape id="_x0000_s1446" type="#_x0000_t202" style="position:absolute;left:9328;top:12152;width:383;height:230;v-text-anchor:middle" stroked="f" strokecolor="black [3213]">
                      <v:fill opacity="0"/>
                      <v:textbox style="mso-next-textbox:#_x0000_s1446;mso-fit-shape-to-text:t" inset="0,0,0,0">
                        <w:txbxContent>
                          <w:p w:rsidR="00D71EDD" w:rsidRPr="004157C1" w:rsidRDefault="00D71EDD" w:rsidP="00550902">
                            <w:pPr>
                              <w:jc w:val="center"/>
                              <w:rPr>
                                <w:b/>
                                <w:bCs/>
                                <w:sz w:val="20"/>
                                <w:szCs w:val="20"/>
                              </w:rPr>
                            </w:pPr>
                            <w:r w:rsidRPr="004157C1">
                              <w:rPr>
                                <w:b/>
                                <w:bCs/>
                                <w:sz w:val="20"/>
                                <w:szCs w:val="20"/>
                              </w:rPr>
                              <w:t>0</w:t>
                            </w:r>
                          </w:p>
                        </w:txbxContent>
                      </v:textbox>
                    </v:shape>
                    <v:shape id="_x0000_s1447" type="#_x0000_t202" style="position:absolute;left:9711;top:12152;width:385;height:230;v-text-anchor:middle" stroked="f" strokecolor="black [3213]">
                      <v:fill opacity="0"/>
                      <v:textbox style="mso-next-textbox:#_x0000_s1447;mso-fit-shape-to-text:t" inset="0,0,0,0">
                        <w:txbxContent>
                          <w:p w:rsidR="00D71EDD" w:rsidRPr="004157C1" w:rsidRDefault="00D71EDD" w:rsidP="00550902">
                            <w:pPr>
                              <w:jc w:val="center"/>
                              <w:rPr>
                                <w:b/>
                                <w:bCs/>
                                <w:sz w:val="20"/>
                                <w:szCs w:val="20"/>
                              </w:rPr>
                            </w:pPr>
                            <w:r w:rsidRPr="004157C1">
                              <w:rPr>
                                <w:b/>
                                <w:bCs/>
                                <w:sz w:val="20"/>
                                <w:szCs w:val="20"/>
                              </w:rPr>
                              <w:t>1</w:t>
                            </w:r>
                          </w:p>
                        </w:txbxContent>
                      </v:textbox>
                    </v:shape>
                  </v:group>
                  <v:group id="_x0000_s1450" style="position:absolute;left:2485;top:12575;width:242;height:1038" coordorigin="2420,12549" coordsize="242,1038">
                    <v:shape id="_x0000_s1428" type="#_x0000_t202" style="position:absolute;left:2421;top:12549;width:241;height:346;v-text-anchor:middle">
                      <v:fill opacity="0"/>
                      <v:textbox style="mso-next-textbox:#_x0000_s1428" inset="3.6pt,,3.6pt">
                        <w:txbxContent>
                          <w:p w:rsidR="00D71EDD" w:rsidRPr="00BA6960" w:rsidRDefault="00D71EDD" w:rsidP="00550902">
                            <w:pPr>
                              <w:jc w:val="center"/>
                              <w:rPr>
                                <w:sz w:val="20"/>
                                <w:szCs w:val="18"/>
                              </w:rPr>
                            </w:pPr>
                            <w:r w:rsidRPr="00BA6960">
                              <w:rPr>
                                <w:sz w:val="20"/>
                                <w:szCs w:val="18"/>
                              </w:rPr>
                              <w:t>7</w:t>
                            </w:r>
                          </w:p>
                        </w:txbxContent>
                      </v:textbox>
                    </v:shape>
                    <v:shape id="_x0000_s1448" type="#_x0000_t202" style="position:absolute;left:2420;top:12895;width:241;height:346;v-text-anchor:middle">
                      <v:fill opacity="0"/>
                      <v:textbox style="mso-next-textbox:#_x0000_s1448" inset="3.6pt,,3.6pt">
                        <w:txbxContent>
                          <w:p w:rsidR="00D71EDD" w:rsidRPr="00BA6960" w:rsidRDefault="00D71EDD" w:rsidP="00550902">
                            <w:pPr>
                              <w:jc w:val="center"/>
                              <w:rPr>
                                <w:sz w:val="20"/>
                                <w:szCs w:val="18"/>
                              </w:rPr>
                            </w:pPr>
                          </w:p>
                        </w:txbxContent>
                      </v:textbox>
                    </v:shape>
                    <v:shape id="_x0000_s1449" type="#_x0000_t202" style="position:absolute;left:2420;top:13241;width:241;height:346;v-text-anchor:middle">
                      <v:fill opacity="0"/>
                      <v:textbox style="mso-next-textbox:#_x0000_s1449" inset="3.6pt,,3.6pt">
                        <w:txbxContent>
                          <w:p w:rsidR="00D71EDD" w:rsidRPr="00BA6960" w:rsidRDefault="00D71EDD" w:rsidP="00550902">
                            <w:pPr>
                              <w:jc w:val="center"/>
                              <w:rPr>
                                <w:sz w:val="20"/>
                                <w:szCs w:val="18"/>
                              </w:rPr>
                            </w:pPr>
                          </w:p>
                        </w:txbxContent>
                      </v:textbox>
                    </v:shape>
                  </v:group>
                  <v:group id="_x0000_s1452" style="position:absolute;left:2870;top:12575;width:242;height:1038" coordorigin="2420,12549" coordsize="242,1038">
                    <v:shape id="_x0000_s1453" type="#_x0000_t202" style="position:absolute;left:2421;top:12549;width:241;height:346;v-text-anchor:middle">
                      <v:fill opacity="0"/>
                      <v:textbox style="mso-next-textbox:#_x0000_s1453" inset="3.6pt,,3.6pt">
                        <w:txbxContent>
                          <w:p w:rsidR="00D71EDD" w:rsidRPr="00BA6960" w:rsidRDefault="00D71EDD" w:rsidP="00550902">
                            <w:pPr>
                              <w:jc w:val="center"/>
                              <w:rPr>
                                <w:sz w:val="20"/>
                                <w:szCs w:val="18"/>
                              </w:rPr>
                            </w:pPr>
                            <w:r w:rsidRPr="00BA6960">
                              <w:rPr>
                                <w:sz w:val="20"/>
                                <w:szCs w:val="18"/>
                              </w:rPr>
                              <w:t>7</w:t>
                            </w:r>
                          </w:p>
                        </w:txbxContent>
                      </v:textbox>
                    </v:shape>
                    <v:shape id="_x0000_s1454" type="#_x0000_t202" style="position:absolute;left:2420;top:12895;width:241;height:346;v-text-anchor:middle">
                      <v:fill opacity="0"/>
                      <v:textbox style="mso-next-textbox:#_x0000_s1454" inset="3.6pt,,3.6pt">
                        <w:txbxContent>
                          <w:p w:rsidR="00D71EDD" w:rsidRPr="00BA6960" w:rsidRDefault="00D71EDD" w:rsidP="00550902">
                            <w:pPr>
                              <w:jc w:val="center"/>
                              <w:rPr>
                                <w:sz w:val="20"/>
                                <w:szCs w:val="18"/>
                              </w:rPr>
                            </w:pPr>
                            <w:r>
                              <w:rPr>
                                <w:sz w:val="20"/>
                                <w:szCs w:val="18"/>
                              </w:rPr>
                              <w:t>0</w:t>
                            </w:r>
                          </w:p>
                        </w:txbxContent>
                      </v:textbox>
                    </v:shape>
                    <v:shape id="_x0000_s1455" type="#_x0000_t202" style="position:absolute;left:2420;top:13241;width:241;height:346;v-text-anchor:middle">
                      <v:fill opacity="0"/>
                      <v:textbox style="mso-next-textbox:#_x0000_s1455" inset="3.6pt,,3.6pt">
                        <w:txbxContent>
                          <w:p w:rsidR="00D71EDD" w:rsidRPr="00BA6960" w:rsidRDefault="00D71EDD" w:rsidP="00550902">
                            <w:pPr>
                              <w:jc w:val="center"/>
                              <w:rPr>
                                <w:sz w:val="20"/>
                                <w:szCs w:val="18"/>
                              </w:rPr>
                            </w:pPr>
                          </w:p>
                        </w:txbxContent>
                      </v:textbox>
                    </v:shape>
                  </v:group>
                  <v:group id="_x0000_s1456" style="position:absolute;left:3258;top:12568;width:242;height:1038" coordorigin="2420,12549" coordsize="242,1038">
                    <v:shape id="_x0000_s1457" type="#_x0000_t202" style="position:absolute;left:2421;top:12549;width:241;height:346;v-text-anchor:middle">
                      <v:fill opacity="0"/>
                      <v:textbox style="mso-next-textbox:#_x0000_s1457" inset="3.6pt,,3.6pt">
                        <w:txbxContent>
                          <w:p w:rsidR="00D71EDD" w:rsidRPr="00BA6960" w:rsidRDefault="00D71EDD" w:rsidP="00550902">
                            <w:pPr>
                              <w:jc w:val="center"/>
                              <w:rPr>
                                <w:sz w:val="20"/>
                                <w:szCs w:val="18"/>
                              </w:rPr>
                            </w:pPr>
                            <w:r w:rsidRPr="00BA6960">
                              <w:rPr>
                                <w:sz w:val="20"/>
                                <w:szCs w:val="18"/>
                              </w:rPr>
                              <w:t>7</w:t>
                            </w:r>
                          </w:p>
                        </w:txbxContent>
                      </v:textbox>
                    </v:shape>
                    <v:shape id="_x0000_s1458" type="#_x0000_t202" style="position:absolute;left:2420;top:12895;width:241;height:346;v-text-anchor:middle">
                      <v:fill opacity="0"/>
                      <v:textbox style="mso-next-textbox:#_x0000_s1458" inset="3.6pt,,3.6pt">
                        <w:txbxContent>
                          <w:p w:rsidR="00D71EDD" w:rsidRPr="00BA6960" w:rsidRDefault="00D71EDD" w:rsidP="00550902">
                            <w:pPr>
                              <w:jc w:val="center"/>
                              <w:rPr>
                                <w:sz w:val="20"/>
                                <w:szCs w:val="18"/>
                              </w:rPr>
                            </w:pPr>
                            <w:r>
                              <w:rPr>
                                <w:sz w:val="20"/>
                                <w:szCs w:val="18"/>
                              </w:rPr>
                              <w:t>0</w:t>
                            </w:r>
                          </w:p>
                        </w:txbxContent>
                      </v:textbox>
                    </v:shape>
                    <v:shape id="_x0000_s1459" type="#_x0000_t202" style="position:absolute;left:2420;top:13241;width:241;height:346;v-text-anchor:middle">
                      <v:fill opacity="0"/>
                      <v:textbox style="mso-next-textbox:#_x0000_s1459" inset="3.6pt,,3.6pt">
                        <w:txbxContent>
                          <w:p w:rsidR="00D71EDD" w:rsidRPr="00BA6960" w:rsidRDefault="00D71EDD" w:rsidP="00550902">
                            <w:pPr>
                              <w:jc w:val="center"/>
                              <w:rPr>
                                <w:sz w:val="20"/>
                                <w:szCs w:val="18"/>
                              </w:rPr>
                            </w:pPr>
                            <w:r>
                              <w:rPr>
                                <w:sz w:val="20"/>
                                <w:szCs w:val="18"/>
                              </w:rPr>
                              <w:t>1</w:t>
                            </w:r>
                          </w:p>
                        </w:txbxContent>
                      </v:textbox>
                    </v:shape>
                  </v:group>
                  <v:group id="_x0000_s1460" style="position:absolute;left:3643;top:12568;width:242;height:1038" coordorigin="2420,12549" coordsize="242,1038">
                    <v:shape id="_x0000_s1461" type="#_x0000_t202" style="position:absolute;left:2421;top:12549;width:241;height:346;v-text-anchor:middle">
                      <v:fill opacity="0"/>
                      <v:textbox style="mso-next-textbox:#_x0000_s1461" inset="3.6pt,,3.6pt">
                        <w:txbxContent>
                          <w:p w:rsidR="00D71EDD" w:rsidRPr="00BA6960" w:rsidRDefault="00D71EDD" w:rsidP="00550902">
                            <w:pPr>
                              <w:jc w:val="center"/>
                              <w:rPr>
                                <w:sz w:val="20"/>
                                <w:szCs w:val="18"/>
                              </w:rPr>
                            </w:pPr>
                            <w:r>
                              <w:rPr>
                                <w:sz w:val="20"/>
                                <w:szCs w:val="18"/>
                              </w:rPr>
                              <w:t>2</w:t>
                            </w:r>
                          </w:p>
                        </w:txbxContent>
                      </v:textbox>
                    </v:shape>
                    <v:shape id="_x0000_s1462" type="#_x0000_t202" style="position:absolute;left:2420;top:12895;width:241;height:346;v-text-anchor:middle">
                      <v:fill opacity="0"/>
                      <v:textbox style="mso-next-textbox:#_x0000_s1462" inset="3.6pt,,3.6pt">
                        <w:txbxContent>
                          <w:p w:rsidR="00D71EDD" w:rsidRPr="00BA6960" w:rsidRDefault="00D71EDD" w:rsidP="00550902">
                            <w:pPr>
                              <w:jc w:val="center"/>
                              <w:rPr>
                                <w:sz w:val="20"/>
                                <w:szCs w:val="18"/>
                              </w:rPr>
                            </w:pPr>
                            <w:r>
                              <w:rPr>
                                <w:sz w:val="20"/>
                                <w:szCs w:val="18"/>
                              </w:rPr>
                              <w:t>0</w:t>
                            </w:r>
                          </w:p>
                        </w:txbxContent>
                      </v:textbox>
                    </v:shape>
                    <v:shape id="_x0000_s1463" type="#_x0000_t202" style="position:absolute;left:2420;top:13241;width:241;height:346;v-text-anchor:middle">
                      <v:fill opacity="0"/>
                      <v:textbox style="mso-next-textbox:#_x0000_s1463" inset="3.6pt,,3.6pt">
                        <w:txbxContent>
                          <w:p w:rsidR="00D71EDD" w:rsidRPr="00BA6960" w:rsidRDefault="00D71EDD" w:rsidP="00550902">
                            <w:pPr>
                              <w:jc w:val="center"/>
                              <w:rPr>
                                <w:sz w:val="20"/>
                                <w:szCs w:val="18"/>
                              </w:rPr>
                            </w:pPr>
                            <w:r>
                              <w:rPr>
                                <w:sz w:val="20"/>
                                <w:szCs w:val="18"/>
                              </w:rPr>
                              <w:t>1</w:t>
                            </w:r>
                          </w:p>
                        </w:txbxContent>
                      </v:textbox>
                    </v:shape>
                  </v:group>
                  <v:group id="_x0000_s1464" style="position:absolute;left:4405;top:12575;width:242;height:1038" coordorigin="2420,12549" coordsize="242,1038">
                    <v:shape id="_x0000_s1465" type="#_x0000_t202" style="position:absolute;left:2421;top:12549;width:241;height:346;v-text-anchor:middle">
                      <v:fill opacity="0"/>
                      <v:textbox style="mso-next-textbox:#_x0000_s1465" inset="3.6pt,,3.6pt">
                        <w:txbxContent>
                          <w:p w:rsidR="00D71EDD" w:rsidRPr="00BA6960" w:rsidRDefault="00D71EDD" w:rsidP="00550902">
                            <w:pPr>
                              <w:jc w:val="center"/>
                              <w:rPr>
                                <w:sz w:val="20"/>
                                <w:szCs w:val="18"/>
                              </w:rPr>
                            </w:pPr>
                            <w:r>
                              <w:rPr>
                                <w:sz w:val="20"/>
                                <w:szCs w:val="18"/>
                              </w:rPr>
                              <w:t>2</w:t>
                            </w:r>
                          </w:p>
                        </w:txbxContent>
                      </v:textbox>
                    </v:shape>
                    <v:shape id="_x0000_s1466" type="#_x0000_t202" style="position:absolute;left:2420;top:12895;width:241;height:346;v-text-anchor:middle">
                      <v:fill opacity="0"/>
                      <v:textbox style="mso-next-textbox:#_x0000_s1466" inset="3.6pt,,3.6pt">
                        <w:txbxContent>
                          <w:p w:rsidR="00D71EDD" w:rsidRPr="00BA6960" w:rsidRDefault="00D71EDD" w:rsidP="00550902">
                            <w:pPr>
                              <w:jc w:val="center"/>
                              <w:rPr>
                                <w:sz w:val="20"/>
                                <w:szCs w:val="18"/>
                              </w:rPr>
                            </w:pPr>
                            <w:r>
                              <w:rPr>
                                <w:sz w:val="20"/>
                                <w:szCs w:val="18"/>
                              </w:rPr>
                              <w:t>0</w:t>
                            </w:r>
                          </w:p>
                        </w:txbxContent>
                      </v:textbox>
                    </v:shape>
                    <v:shape id="_x0000_s1467" type="#_x0000_t202" style="position:absolute;left:2420;top:13241;width:241;height:346;v-text-anchor:middle">
                      <v:fill opacity="0"/>
                      <v:textbox style="mso-next-textbox:#_x0000_s1467" inset="3.6pt,,3.6pt">
                        <w:txbxContent>
                          <w:p w:rsidR="00D71EDD" w:rsidRPr="00BA6960" w:rsidRDefault="00D71EDD" w:rsidP="00550902">
                            <w:pPr>
                              <w:jc w:val="center"/>
                              <w:rPr>
                                <w:sz w:val="20"/>
                                <w:szCs w:val="18"/>
                              </w:rPr>
                            </w:pPr>
                            <w:r>
                              <w:rPr>
                                <w:sz w:val="20"/>
                                <w:szCs w:val="18"/>
                              </w:rPr>
                              <w:t>3</w:t>
                            </w:r>
                          </w:p>
                        </w:txbxContent>
                      </v:textbox>
                    </v:shape>
                  </v:group>
                  <v:group id="_x0000_s1468" style="position:absolute;left:5183;top:12575;width:242;height:1038" coordorigin="2420,12549" coordsize="242,1038">
                    <v:shape id="_x0000_s1469" type="#_x0000_t202" style="position:absolute;left:2421;top:12549;width:241;height:346;v-text-anchor:middle">
                      <v:fill opacity="0"/>
                      <v:textbox style="mso-next-textbox:#_x0000_s1469" inset="3.6pt,,3.6pt">
                        <w:txbxContent>
                          <w:p w:rsidR="00D71EDD" w:rsidRPr="00BA6960" w:rsidRDefault="00D71EDD" w:rsidP="00550902">
                            <w:pPr>
                              <w:jc w:val="center"/>
                              <w:rPr>
                                <w:sz w:val="20"/>
                                <w:szCs w:val="18"/>
                              </w:rPr>
                            </w:pPr>
                            <w:r>
                              <w:rPr>
                                <w:sz w:val="20"/>
                                <w:szCs w:val="18"/>
                              </w:rPr>
                              <w:t>2</w:t>
                            </w:r>
                          </w:p>
                        </w:txbxContent>
                      </v:textbox>
                    </v:shape>
                    <v:shape id="_x0000_s1470" type="#_x0000_t202" style="position:absolute;left:2420;top:12895;width:241;height:346;v-text-anchor:middle">
                      <v:fill opacity="0"/>
                      <v:textbox style="mso-next-textbox:#_x0000_s1470" inset="3.6pt,,3.6pt">
                        <w:txbxContent>
                          <w:p w:rsidR="00D71EDD" w:rsidRPr="00BA6960" w:rsidRDefault="00D71EDD" w:rsidP="00550902">
                            <w:pPr>
                              <w:jc w:val="center"/>
                              <w:rPr>
                                <w:sz w:val="20"/>
                                <w:szCs w:val="18"/>
                              </w:rPr>
                            </w:pPr>
                            <w:r>
                              <w:rPr>
                                <w:sz w:val="20"/>
                                <w:szCs w:val="18"/>
                              </w:rPr>
                              <w:t>4</w:t>
                            </w:r>
                          </w:p>
                        </w:txbxContent>
                      </v:textbox>
                    </v:shape>
                    <v:shape id="_x0000_s1471" type="#_x0000_t202" style="position:absolute;left:2420;top:13241;width:241;height:346;v-text-anchor:middle">
                      <v:fill opacity="0"/>
                      <v:textbox style="mso-next-textbox:#_x0000_s1471" inset="3.6pt,,3.6pt">
                        <w:txbxContent>
                          <w:p w:rsidR="00D71EDD" w:rsidRPr="00BA6960" w:rsidRDefault="00D71EDD" w:rsidP="00550902">
                            <w:pPr>
                              <w:jc w:val="center"/>
                              <w:rPr>
                                <w:sz w:val="20"/>
                                <w:szCs w:val="18"/>
                              </w:rPr>
                            </w:pPr>
                            <w:r>
                              <w:rPr>
                                <w:sz w:val="20"/>
                                <w:szCs w:val="18"/>
                              </w:rPr>
                              <w:t>3</w:t>
                            </w:r>
                          </w:p>
                        </w:txbxContent>
                      </v:textbox>
                    </v:shape>
                  </v:group>
                  <v:group id="_x0000_s1472" style="position:absolute;left:6330;top:12562;width:242;height:1038" coordorigin="2420,12549" coordsize="242,1038">
                    <v:shape id="_x0000_s1473" type="#_x0000_t202" style="position:absolute;left:2421;top:12549;width:241;height:346;v-text-anchor:middle">
                      <v:fill opacity="0"/>
                      <v:textbox style="mso-next-textbox:#_x0000_s1473" inset="3.6pt,,3.6pt">
                        <w:txbxContent>
                          <w:p w:rsidR="00D71EDD" w:rsidRPr="00BA6960" w:rsidRDefault="00D71EDD" w:rsidP="00550902">
                            <w:pPr>
                              <w:jc w:val="center"/>
                              <w:rPr>
                                <w:sz w:val="20"/>
                                <w:szCs w:val="18"/>
                              </w:rPr>
                            </w:pPr>
                            <w:r>
                              <w:rPr>
                                <w:sz w:val="20"/>
                                <w:szCs w:val="18"/>
                              </w:rPr>
                              <w:t>2</w:t>
                            </w:r>
                          </w:p>
                        </w:txbxContent>
                      </v:textbox>
                    </v:shape>
                    <v:shape id="_x0000_s1474" type="#_x0000_t202" style="position:absolute;left:2420;top:12895;width:241;height:346;v-text-anchor:middle">
                      <v:fill opacity="0"/>
                      <v:textbox style="mso-next-textbox:#_x0000_s1474" inset="3.6pt,,3.6pt">
                        <w:txbxContent>
                          <w:p w:rsidR="00D71EDD" w:rsidRPr="00BA6960" w:rsidRDefault="00D71EDD" w:rsidP="00550902">
                            <w:pPr>
                              <w:jc w:val="center"/>
                              <w:rPr>
                                <w:sz w:val="20"/>
                                <w:szCs w:val="18"/>
                              </w:rPr>
                            </w:pPr>
                            <w:r>
                              <w:rPr>
                                <w:sz w:val="20"/>
                                <w:szCs w:val="18"/>
                              </w:rPr>
                              <w:t>0</w:t>
                            </w:r>
                          </w:p>
                        </w:txbxContent>
                      </v:textbox>
                    </v:shape>
                    <v:shape id="_x0000_s1475" type="#_x0000_t202" style="position:absolute;left:2420;top:13241;width:241;height:346;v-text-anchor:middle">
                      <v:fill opacity="0"/>
                      <v:textbox style="mso-next-textbox:#_x0000_s1475" inset="3.6pt,,3.6pt">
                        <w:txbxContent>
                          <w:p w:rsidR="00D71EDD" w:rsidRPr="00BA6960" w:rsidRDefault="00D71EDD" w:rsidP="00550902">
                            <w:pPr>
                              <w:jc w:val="center"/>
                              <w:rPr>
                                <w:sz w:val="20"/>
                                <w:szCs w:val="18"/>
                              </w:rPr>
                            </w:pPr>
                            <w:r>
                              <w:rPr>
                                <w:sz w:val="20"/>
                                <w:szCs w:val="18"/>
                              </w:rPr>
                              <w:t>3</w:t>
                            </w:r>
                          </w:p>
                        </w:txbxContent>
                      </v:textbox>
                    </v:shape>
                  </v:group>
                  <v:group id="_x0000_s1476" style="position:absolute;left:7471;top:12562;width:242;height:1038" coordorigin="2420,12549" coordsize="242,1038">
                    <v:shape id="_x0000_s1477" type="#_x0000_t202" style="position:absolute;left:2421;top:12549;width:241;height:346;v-text-anchor:middle">
                      <v:fill opacity="0"/>
                      <v:textbox style="mso-next-textbox:#_x0000_s1477" inset="3.6pt,,3.6pt">
                        <w:txbxContent>
                          <w:p w:rsidR="00D71EDD" w:rsidRPr="00BA6960" w:rsidRDefault="00D71EDD" w:rsidP="00550902">
                            <w:pPr>
                              <w:jc w:val="center"/>
                              <w:rPr>
                                <w:sz w:val="20"/>
                                <w:szCs w:val="18"/>
                              </w:rPr>
                            </w:pPr>
                            <w:r>
                              <w:rPr>
                                <w:sz w:val="20"/>
                                <w:szCs w:val="18"/>
                              </w:rPr>
                              <w:t>2</w:t>
                            </w:r>
                          </w:p>
                        </w:txbxContent>
                      </v:textbox>
                    </v:shape>
                    <v:shape id="_x0000_s1478" type="#_x0000_t202" style="position:absolute;left:2420;top:12895;width:241;height:346;v-text-anchor:middle">
                      <v:fill opacity="0"/>
                      <v:textbox style="mso-next-textbox:#_x0000_s1478" inset="3.6pt,,3.6pt">
                        <w:txbxContent>
                          <w:p w:rsidR="00D71EDD" w:rsidRPr="00BA6960" w:rsidRDefault="00D71EDD" w:rsidP="00550902">
                            <w:pPr>
                              <w:jc w:val="center"/>
                              <w:rPr>
                                <w:sz w:val="20"/>
                                <w:szCs w:val="18"/>
                              </w:rPr>
                            </w:pPr>
                            <w:r>
                              <w:rPr>
                                <w:sz w:val="20"/>
                                <w:szCs w:val="18"/>
                              </w:rPr>
                              <w:t>0</w:t>
                            </w:r>
                          </w:p>
                        </w:txbxContent>
                      </v:textbox>
                    </v:shape>
                    <v:shape id="_x0000_s1479" type="#_x0000_t202" style="position:absolute;left:2420;top:13241;width:241;height:346;v-text-anchor:middle">
                      <v:fill opacity="0"/>
                      <v:textbox style="mso-next-textbox:#_x0000_s1479" inset="3.6pt,,3.6pt">
                        <w:txbxContent>
                          <w:p w:rsidR="00D71EDD" w:rsidRPr="00BA6960" w:rsidRDefault="00D71EDD" w:rsidP="00550902">
                            <w:pPr>
                              <w:jc w:val="center"/>
                              <w:rPr>
                                <w:sz w:val="20"/>
                                <w:szCs w:val="18"/>
                              </w:rPr>
                            </w:pPr>
                            <w:r>
                              <w:rPr>
                                <w:sz w:val="20"/>
                                <w:szCs w:val="18"/>
                              </w:rPr>
                              <w:t>1</w:t>
                            </w:r>
                          </w:p>
                        </w:txbxContent>
                      </v:textbox>
                    </v:shape>
                  </v:group>
                  <v:group id="_x0000_s1480" style="position:absolute;left:9021;top:12575;width:242;height:1038" coordorigin="2420,12549" coordsize="242,1038">
                    <v:shape id="_x0000_s1481" type="#_x0000_t202" style="position:absolute;left:2421;top:12549;width:241;height:346;v-text-anchor:middle">
                      <v:fill opacity="0"/>
                      <v:textbox style="mso-next-textbox:#_x0000_s1481" inset="3.6pt,,3.6pt">
                        <w:txbxContent>
                          <w:p w:rsidR="00D71EDD" w:rsidRPr="00BA6960" w:rsidRDefault="00D71EDD" w:rsidP="00550902">
                            <w:pPr>
                              <w:jc w:val="center"/>
                              <w:rPr>
                                <w:sz w:val="20"/>
                                <w:szCs w:val="18"/>
                              </w:rPr>
                            </w:pPr>
                            <w:r w:rsidRPr="00BA6960">
                              <w:rPr>
                                <w:sz w:val="20"/>
                                <w:szCs w:val="18"/>
                              </w:rPr>
                              <w:t>7</w:t>
                            </w:r>
                          </w:p>
                        </w:txbxContent>
                      </v:textbox>
                    </v:shape>
                    <v:shape id="_x0000_s1482" type="#_x0000_t202" style="position:absolute;left:2420;top:12895;width:241;height:346;v-text-anchor:middle">
                      <v:fill opacity="0"/>
                      <v:textbox style="mso-next-textbox:#_x0000_s1482" inset="3.6pt,,3.6pt">
                        <w:txbxContent>
                          <w:p w:rsidR="00D71EDD" w:rsidRPr="00BA6960" w:rsidRDefault="00D71EDD" w:rsidP="00550902">
                            <w:pPr>
                              <w:jc w:val="center"/>
                              <w:rPr>
                                <w:sz w:val="20"/>
                                <w:szCs w:val="18"/>
                              </w:rPr>
                            </w:pPr>
                            <w:r>
                              <w:rPr>
                                <w:sz w:val="20"/>
                                <w:szCs w:val="18"/>
                              </w:rPr>
                              <w:t>0</w:t>
                            </w:r>
                          </w:p>
                        </w:txbxContent>
                      </v:textbox>
                    </v:shape>
                    <v:shape id="_x0000_s1483" type="#_x0000_t202" style="position:absolute;left:2420;top:13241;width:241;height:346;v-text-anchor:middle">
                      <v:fill opacity="0"/>
                      <v:textbox style="mso-next-textbox:#_x0000_s1483" inset="3.6pt,,3.6pt">
                        <w:txbxContent>
                          <w:p w:rsidR="00D71EDD" w:rsidRPr="00BA6960" w:rsidRDefault="00D71EDD" w:rsidP="00550902">
                            <w:pPr>
                              <w:jc w:val="center"/>
                              <w:rPr>
                                <w:sz w:val="20"/>
                                <w:szCs w:val="18"/>
                              </w:rPr>
                            </w:pPr>
                            <w:r>
                              <w:rPr>
                                <w:sz w:val="20"/>
                                <w:szCs w:val="18"/>
                              </w:rPr>
                              <w:t>1</w:t>
                            </w:r>
                          </w:p>
                        </w:txbxContent>
                      </v:textbox>
                    </v:shape>
                  </v:group>
                  <v:shape id="_x0000_s1484" type="#_x0000_t202" style="position:absolute;left:2048;top:11797;width:1354;height:243;v-text-anchor:middle" stroked="f">
                    <v:fill opacity="0"/>
                    <v:textbox style="mso-next-textbox:#_x0000_s1484" inset="0,0,0,0">
                      <w:txbxContent>
                        <w:p w:rsidR="00D71EDD" w:rsidRPr="00A95F10" w:rsidRDefault="00D71EDD" w:rsidP="00550902">
                          <w:pPr>
                            <w:rPr>
                              <w:b/>
                              <w:bCs/>
                              <w:i/>
                              <w:iCs/>
                              <w:sz w:val="20"/>
                              <w:szCs w:val="18"/>
                            </w:rPr>
                          </w:pPr>
                          <w:r w:rsidRPr="00A95F10">
                            <w:rPr>
                              <w:b/>
                              <w:bCs/>
                              <w:i/>
                              <w:iCs/>
                              <w:sz w:val="20"/>
                              <w:szCs w:val="18"/>
                            </w:rPr>
                            <w:t>reference string</w:t>
                          </w:r>
                        </w:p>
                      </w:txbxContent>
                    </v:textbox>
                  </v:shape>
                  <v:shape id="_x0000_s1485" type="#_x0000_t202" style="position:absolute;left:2044;top:13762;width:1279;height:243;v-text-anchor:middle" stroked="f">
                    <v:fill opacity="0"/>
                    <v:textbox style="mso-next-textbox:#_x0000_s1485" inset="0,0,0,0">
                      <w:txbxContent>
                        <w:p w:rsidR="00D71EDD" w:rsidRPr="00A95F10" w:rsidRDefault="00D71EDD" w:rsidP="00550902">
                          <w:pPr>
                            <w:rPr>
                              <w:b/>
                              <w:bCs/>
                              <w:i/>
                              <w:iCs/>
                              <w:sz w:val="20"/>
                              <w:szCs w:val="18"/>
                            </w:rPr>
                          </w:pPr>
                          <w:r w:rsidRPr="00A95F10">
                            <w:rPr>
                              <w:b/>
                              <w:bCs/>
                              <w:i/>
                              <w:iCs/>
                              <w:sz w:val="20"/>
                              <w:szCs w:val="18"/>
                            </w:rPr>
                            <w:t>page frames</w:t>
                          </w:r>
                        </w:p>
                      </w:txbxContent>
                    </v:textbox>
                  </v:shape>
                  <w10:wrap type="none"/>
                  <w10:anchorlock/>
                </v:group>
              </w:pict>
            </w:r>
          </w:p>
          <w:p w:rsidR="000B08B8" w:rsidRDefault="002416CB" w:rsidP="002B0EC4">
            <w:pPr>
              <w:spacing w:after="120"/>
              <w:ind w:firstLine="360"/>
              <w:jc w:val="both"/>
            </w:pPr>
            <w:r>
              <w:rPr>
                <w:noProof/>
              </w:rPr>
              <w:pict>
                <v:shape id="_x0000_s150535" type="#_x0000_t32" style="position:absolute;left:0;text-align:left;margin-left:-5.2pt;margin-top:5pt;width:505.25pt;height:0;z-index:251737088" o:connectortype="straight" strokecolor="#d8d8d8 [2732]"/>
              </w:pict>
            </w:r>
          </w:p>
          <w:p w:rsidR="00EF1A16" w:rsidRPr="00CA7ECA" w:rsidRDefault="005F11FA" w:rsidP="005F11FA">
            <w:pPr>
              <w:spacing w:after="120"/>
              <w:ind w:firstLine="360"/>
              <w:jc w:val="both"/>
              <w:rPr>
                <w:b/>
                <w:bCs/>
                <w:color w:val="C00000"/>
              </w:rPr>
            </w:pPr>
            <w:r w:rsidRPr="00CA7ECA">
              <w:rPr>
                <w:b/>
                <w:bCs/>
                <w:color w:val="C00000"/>
              </w:rPr>
              <w:t>Not Recently Used (NRU)</w:t>
            </w:r>
          </w:p>
          <w:p w:rsidR="00CA7ECA" w:rsidRDefault="00EB6CC9" w:rsidP="000035A6">
            <w:pPr>
              <w:pStyle w:val="ListParagraph"/>
              <w:numPr>
                <w:ilvl w:val="0"/>
                <w:numId w:val="80"/>
              </w:numPr>
              <w:spacing w:after="60"/>
              <w:ind w:left="702"/>
              <w:contextualSpacing w:val="0"/>
              <w:jc w:val="both"/>
            </w:pPr>
            <w:r>
              <w:t xml:space="preserve">In order to allow the operating system to collect useful statistics about which pages are being used and which ones are not, most computers with virtual memory have two status bits associated with each page. </w:t>
            </w:r>
            <w:r>
              <w:rPr>
                <w:i/>
                <w:iCs/>
              </w:rPr>
              <w:t>R</w:t>
            </w:r>
            <w:r>
              <w:t xml:space="preserve"> is set whenever the page is referenced (read or written). </w:t>
            </w:r>
            <w:r>
              <w:rPr>
                <w:i/>
                <w:iCs/>
              </w:rPr>
              <w:t xml:space="preserve">M </w:t>
            </w:r>
            <w:r>
              <w:t>is set when the page is written to (i.e., modified). The bits are contained in each page table entry.</w:t>
            </w:r>
          </w:p>
          <w:p w:rsidR="00EB6CC9" w:rsidRDefault="005D00AF" w:rsidP="000035A6">
            <w:pPr>
              <w:pStyle w:val="ListParagraph"/>
              <w:numPr>
                <w:ilvl w:val="0"/>
                <w:numId w:val="80"/>
              </w:numPr>
              <w:spacing w:after="60"/>
              <w:ind w:left="702"/>
              <w:contextualSpacing w:val="0"/>
              <w:jc w:val="both"/>
            </w:pPr>
            <w:r>
              <w:t xml:space="preserve">When a process is started up, both page bits for all its pages are set to 0 by the operating system. When a page fault occurs, the </w:t>
            </w:r>
            <w:r w:rsidRPr="005D00AF">
              <w:rPr>
                <w:i/>
                <w:iCs/>
              </w:rPr>
              <w:t>R</w:t>
            </w:r>
            <w:r>
              <w:t xml:space="preserve"> bit is set. When the </w:t>
            </w:r>
            <w:r w:rsidR="00796E58">
              <w:t>content of a page is</w:t>
            </w:r>
            <w:r>
              <w:t xml:space="preserve"> modified, the </w:t>
            </w:r>
            <w:r w:rsidRPr="005D00AF">
              <w:rPr>
                <w:i/>
                <w:iCs/>
              </w:rPr>
              <w:t>M</w:t>
            </w:r>
            <w:r>
              <w:t xml:space="preserve"> bit is set.</w:t>
            </w:r>
            <w:r w:rsidR="005F15D2">
              <w:t xml:space="preserve"> Periodically (e.g., on each clock interrupt), the </w:t>
            </w:r>
            <w:r w:rsidR="005F15D2">
              <w:rPr>
                <w:i/>
                <w:iCs/>
              </w:rPr>
              <w:t xml:space="preserve">R </w:t>
            </w:r>
            <w:r w:rsidR="005F15D2">
              <w:t xml:space="preserve">bit is cleared, to distinguish pages that have not been referenced </w:t>
            </w:r>
            <w:r w:rsidR="005F15D2" w:rsidRPr="00B870F1">
              <w:rPr>
                <w:i/>
                <w:iCs/>
              </w:rPr>
              <w:t>recently</w:t>
            </w:r>
            <w:r w:rsidR="005F15D2">
              <w:t xml:space="preserve"> from those that have been.</w:t>
            </w:r>
          </w:p>
          <w:p w:rsidR="00796E58" w:rsidRDefault="00796E58" w:rsidP="000035A6">
            <w:pPr>
              <w:pStyle w:val="ListParagraph"/>
              <w:numPr>
                <w:ilvl w:val="0"/>
                <w:numId w:val="80"/>
              </w:numPr>
              <w:spacing w:after="60"/>
              <w:ind w:left="702"/>
              <w:contextualSpacing w:val="0"/>
              <w:jc w:val="both"/>
            </w:pPr>
            <w:r>
              <w:t xml:space="preserve">When a page fault occurs, the operating system inspects all the pages and divides them into four categories based on the current values of their </w:t>
            </w:r>
            <w:r>
              <w:rPr>
                <w:i/>
                <w:iCs/>
              </w:rPr>
              <w:t xml:space="preserve">R </w:t>
            </w:r>
            <w:r>
              <w:t xml:space="preserve">and </w:t>
            </w:r>
            <w:r>
              <w:rPr>
                <w:i/>
                <w:iCs/>
              </w:rPr>
              <w:t xml:space="preserve">M </w:t>
            </w:r>
            <w:r>
              <w:t>bits:</w:t>
            </w:r>
          </w:p>
          <w:p w:rsidR="00397A3C" w:rsidRPr="00B870F1" w:rsidRDefault="00397A3C" w:rsidP="00B870F1">
            <w:pPr>
              <w:pStyle w:val="list1"/>
              <w:spacing w:before="0" w:beforeAutospacing="0" w:after="60" w:afterAutospacing="0"/>
              <w:ind w:left="1242"/>
              <w:jc w:val="both"/>
              <w:rPr>
                <w:color w:val="0070C0"/>
              </w:rPr>
            </w:pPr>
            <w:r w:rsidRPr="00B870F1">
              <w:rPr>
                <w:color w:val="0070C0"/>
              </w:rPr>
              <w:t>Class 0: not referenced, not modified.</w:t>
            </w:r>
          </w:p>
          <w:p w:rsidR="00397A3C" w:rsidRPr="00B870F1" w:rsidRDefault="00397A3C" w:rsidP="00B870F1">
            <w:pPr>
              <w:pStyle w:val="list1"/>
              <w:spacing w:before="0" w:beforeAutospacing="0" w:after="60" w:afterAutospacing="0"/>
              <w:ind w:left="1242"/>
              <w:jc w:val="both"/>
              <w:rPr>
                <w:color w:val="0070C0"/>
              </w:rPr>
            </w:pPr>
            <w:r w:rsidRPr="00B870F1">
              <w:rPr>
                <w:color w:val="0070C0"/>
              </w:rPr>
              <w:t>Class 1: not referenced, modified.</w:t>
            </w:r>
          </w:p>
          <w:p w:rsidR="00397A3C" w:rsidRPr="00B870F1" w:rsidRDefault="00397A3C" w:rsidP="00B870F1">
            <w:pPr>
              <w:pStyle w:val="list1"/>
              <w:spacing w:before="0" w:beforeAutospacing="0" w:after="60" w:afterAutospacing="0"/>
              <w:ind w:left="1242"/>
              <w:jc w:val="both"/>
              <w:rPr>
                <w:color w:val="0070C0"/>
              </w:rPr>
            </w:pPr>
            <w:r w:rsidRPr="00B870F1">
              <w:rPr>
                <w:color w:val="0070C0"/>
              </w:rPr>
              <w:t>Class 2: referenced, not modified.</w:t>
            </w:r>
          </w:p>
          <w:p w:rsidR="00796E58" w:rsidRPr="00B870F1" w:rsidRDefault="00397A3C" w:rsidP="00B870F1">
            <w:pPr>
              <w:pStyle w:val="list1"/>
              <w:spacing w:before="0" w:beforeAutospacing="0" w:after="60" w:afterAutospacing="0"/>
              <w:ind w:left="1242"/>
              <w:jc w:val="both"/>
              <w:rPr>
                <w:color w:val="0070C0"/>
              </w:rPr>
            </w:pPr>
            <w:r w:rsidRPr="00B870F1">
              <w:rPr>
                <w:color w:val="0070C0"/>
              </w:rPr>
              <w:t>Class 3: referenced, modified.</w:t>
            </w:r>
          </w:p>
          <w:p w:rsidR="00796E58" w:rsidRPr="001279AE" w:rsidRDefault="00D56164" w:rsidP="000035A6">
            <w:pPr>
              <w:pStyle w:val="ListParagraph"/>
              <w:numPr>
                <w:ilvl w:val="0"/>
                <w:numId w:val="80"/>
              </w:numPr>
              <w:spacing w:after="60"/>
              <w:ind w:left="702"/>
              <w:contextualSpacing w:val="0"/>
              <w:jc w:val="both"/>
              <w:rPr>
                <w:color w:val="0070C0"/>
              </w:rPr>
            </w:pPr>
            <w:r w:rsidRPr="001279AE">
              <w:rPr>
                <w:color w:val="0070C0"/>
              </w:rPr>
              <w:t xml:space="preserve">The NRU algorithm removes a page at random from the </w:t>
            </w:r>
            <w:r w:rsidRPr="001279AE">
              <w:rPr>
                <w:i/>
                <w:iCs/>
                <w:color w:val="0070C0"/>
              </w:rPr>
              <w:t>lowest</w:t>
            </w:r>
            <w:r w:rsidRPr="001279AE">
              <w:rPr>
                <w:color w:val="0070C0"/>
              </w:rPr>
              <w:t xml:space="preserve"> numbered </w:t>
            </w:r>
            <w:r w:rsidRPr="001279AE">
              <w:rPr>
                <w:i/>
                <w:iCs/>
                <w:color w:val="0070C0"/>
              </w:rPr>
              <w:t>nonempty</w:t>
            </w:r>
            <w:r w:rsidRPr="001279AE">
              <w:rPr>
                <w:color w:val="0070C0"/>
              </w:rPr>
              <w:t xml:space="preserve"> class.</w:t>
            </w:r>
          </w:p>
          <w:p w:rsidR="00FE6137" w:rsidRDefault="00FE6137" w:rsidP="000035A6">
            <w:pPr>
              <w:pStyle w:val="ListParagraph"/>
              <w:numPr>
                <w:ilvl w:val="0"/>
                <w:numId w:val="80"/>
              </w:numPr>
              <w:spacing w:after="60"/>
              <w:ind w:left="702"/>
              <w:contextualSpacing w:val="0"/>
              <w:jc w:val="both"/>
            </w:pPr>
            <w:r>
              <w:t xml:space="preserve">Implicit in this algorithm is that it is better to remove a modified page that has not been referenced in at least one </w:t>
            </w:r>
            <w:r w:rsidR="001279AE">
              <w:t>cl</w:t>
            </w:r>
            <w:r>
              <w:t>ock tick (typically 20 msec) than a clean page that is in heavy use.</w:t>
            </w:r>
          </w:p>
          <w:p w:rsidR="00222F8F" w:rsidRPr="00121288" w:rsidRDefault="00222F8F" w:rsidP="000035A6">
            <w:pPr>
              <w:pStyle w:val="ListParagraph"/>
              <w:numPr>
                <w:ilvl w:val="0"/>
                <w:numId w:val="80"/>
              </w:numPr>
              <w:spacing w:after="60"/>
              <w:ind w:left="702"/>
              <w:contextualSpacing w:val="0"/>
              <w:jc w:val="both"/>
              <w:rPr>
                <w:b/>
                <w:bCs/>
              </w:rPr>
            </w:pPr>
            <w:r w:rsidRPr="00121288">
              <w:rPr>
                <w:b/>
                <w:bCs/>
              </w:rPr>
              <w:t>Advantages:</w:t>
            </w:r>
          </w:p>
          <w:p w:rsidR="00F23722" w:rsidRDefault="00F23722" w:rsidP="000035A6">
            <w:pPr>
              <w:pStyle w:val="ListParagraph"/>
              <w:numPr>
                <w:ilvl w:val="0"/>
                <w:numId w:val="81"/>
              </w:numPr>
              <w:spacing w:after="120"/>
              <w:jc w:val="both"/>
            </w:pPr>
            <w:r>
              <w:t>Easy to understand</w:t>
            </w:r>
          </w:p>
          <w:p w:rsidR="00F23722" w:rsidRDefault="00F23722" w:rsidP="000035A6">
            <w:pPr>
              <w:pStyle w:val="ListParagraph"/>
              <w:numPr>
                <w:ilvl w:val="0"/>
                <w:numId w:val="81"/>
              </w:numPr>
              <w:spacing w:after="120"/>
              <w:jc w:val="both"/>
            </w:pPr>
            <w:r>
              <w:t>Moderately efficient to implement</w:t>
            </w:r>
          </w:p>
          <w:p w:rsidR="00222F8F" w:rsidRDefault="00F23722" w:rsidP="000035A6">
            <w:pPr>
              <w:pStyle w:val="ListParagraph"/>
              <w:numPr>
                <w:ilvl w:val="0"/>
                <w:numId w:val="81"/>
              </w:numPr>
              <w:spacing w:after="120"/>
              <w:jc w:val="both"/>
            </w:pPr>
            <w:r>
              <w:t>Gives a performance that, while certainly not optimal, may be adequate.</w:t>
            </w:r>
          </w:p>
          <w:p w:rsidR="005F11FA" w:rsidRDefault="002416CB" w:rsidP="002B0EC4">
            <w:pPr>
              <w:spacing w:after="120"/>
              <w:ind w:firstLine="360"/>
              <w:jc w:val="both"/>
            </w:pPr>
            <w:r>
              <w:rPr>
                <w:noProof/>
              </w:rPr>
              <w:pict>
                <v:shape id="_x0000_s150534" type="#_x0000_t32" style="position:absolute;left:0;text-align:left;margin-left:-5.2pt;margin-top:6.5pt;width:505.25pt;height:0;z-index:251736064" o:connectortype="straight" strokecolor="#d8d8d8 [2732]"/>
              </w:pict>
            </w:r>
          </w:p>
          <w:p w:rsidR="00B643A0" w:rsidRPr="00AC1F69" w:rsidRDefault="00AC1F69" w:rsidP="002B0EC4">
            <w:pPr>
              <w:spacing w:after="120"/>
              <w:ind w:firstLine="360"/>
              <w:jc w:val="both"/>
              <w:rPr>
                <w:b/>
                <w:bCs/>
                <w:color w:val="C00000"/>
              </w:rPr>
            </w:pPr>
            <w:r w:rsidRPr="00AC1F69">
              <w:rPr>
                <w:b/>
                <w:bCs/>
                <w:color w:val="C00000"/>
              </w:rPr>
              <w:t>First-In, First-Out (FIFO)</w:t>
            </w:r>
          </w:p>
          <w:p w:rsidR="005F11FA" w:rsidRDefault="00384DD7" w:rsidP="000035A6">
            <w:pPr>
              <w:pStyle w:val="ListParagraph"/>
              <w:numPr>
                <w:ilvl w:val="0"/>
                <w:numId w:val="82"/>
              </w:numPr>
              <w:spacing w:after="60"/>
              <w:ind w:left="706"/>
              <w:contextualSpacing w:val="0"/>
              <w:jc w:val="both"/>
            </w:pPr>
            <w:r>
              <w:t>The operating system maintains a list of all pages currently in memory, with the page at the head of the list the oldest one and the page at the tail the most recent arrival. On a page fault, the page at the head is removed and the new page added to the tail of the list.</w:t>
            </w:r>
          </w:p>
          <w:p w:rsidR="00384DD7" w:rsidRDefault="00384DD7" w:rsidP="000035A6">
            <w:pPr>
              <w:pStyle w:val="ListParagraph"/>
              <w:numPr>
                <w:ilvl w:val="0"/>
                <w:numId w:val="82"/>
              </w:numPr>
              <w:spacing w:after="60"/>
              <w:ind w:left="706"/>
              <w:contextualSpacing w:val="0"/>
              <w:jc w:val="both"/>
            </w:pPr>
            <w:r w:rsidRPr="00384DD7">
              <w:rPr>
                <w:b/>
                <w:bCs/>
              </w:rPr>
              <w:t>Advantage:</w:t>
            </w:r>
            <w:r w:rsidR="00E940DF">
              <w:t xml:space="preserve"> Low overhead and easy to implement</w:t>
            </w:r>
            <w:r>
              <w:t>.</w:t>
            </w:r>
          </w:p>
          <w:p w:rsidR="00384DD7" w:rsidRDefault="003C0CA3" w:rsidP="000035A6">
            <w:pPr>
              <w:pStyle w:val="ListParagraph"/>
              <w:numPr>
                <w:ilvl w:val="0"/>
                <w:numId w:val="82"/>
              </w:numPr>
              <w:spacing w:after="60"/>
              <w:ind w:left="706"/>
              <w:contextualSpacing w:val="0"/>
              <w:jc w:val="both"/>
            </w:pPr>
            <w:r>
              <w:rPr>
                <w:b/>
                <w:bCs/>
              </w:rPr>
              <w:t>Disadvantage:</w:t>
            </w:r>
            <w:r>
              <w:t xml:space="preserve"> </w:t>
            </w:r>
            <w:r w:rsidR="00303ED8">
              <w:t xml:space="preserve">The older pages might be </w:t>
            </w:r>
            <w:r w:rsidR="00E940DF">
              <w:t>heavily used page</w:t>
            </w:r>
            <w:r w:rsidR="00303ED8">
              <w:t>s, and removing them might cause more page faults.</w:t>
            </w:r>
          </w:p>
          <w:p w:rsidR="003824BD" w:rsidRPr="000B08B8" w:rsidRDefault="003824BD" w:rsidP="003824BD">
            <w:pPr>
              <w:spacing w:after="120"/>
              <w:ind w:firstLine="360"/>
              <w:jc w:val="both"/>
              <w:rPr>
                <w:b/>
                <w:bCs/>
                <w:i/>
                <w:iCs/>
              </w:rPr>
            </w:pPr>
            <w:r w:rsidRPr="000B08B8">
              <w:rPr>
                <w:b/>
                <w:bCs/>
                <w:i/>
                <w:iCs/>
              </w:rPr>
              <w:t>Example:</w:t>
            </w:r>
          </w:p>
          <w:p w:rsidR="003824BD" w:rsidRDefault="003824BD" w:rsidP="003824BD">
            <w:pPr>
              <w:spacing w:after="120"/>
              <w:ind w:firstLine="360"/>
              <w:jc w:val="both"/>
            </w:pPr>
            <w:r>
              <w:t>Let, we have only three frames; and the page reference string is:</w:t>
            </w:r>
          </w:p>
          <w:p w:rsidR="003824BD" w:rsidRDefault="003824BD" w:rsidP="003824BD">
            <w:pPr>
              <w:spacing w:after="120"/>
              <w:ind w:firstLine="360"/>
              <w:jc w:val="center"/>
            </w:pPr>
            <w:r>
              <w:t>7, 0, 1, 2, 0, 3, 0, 4, 2, 3, 0, 3, 2, 1, 2, 0, 1, 7, 0, 1</w:t>
            </w:r>
          </w:p>
          <w:p w:rsidR="003824BD" w:rsidRDefault="003824BD" w:rsidP="003824BD">
            <w:pPr>
              <w:spacing w:after="120"/>
              <w:ind w:firstLine="360"/>
              <w:jc w:val="both"/>
            </w:pPr>
            <w:r>
              <w:t>Then, the page frames after each reference string is shown below:</w:t>
            </w:r>
          </w:p>
          <w:p w:rsidR="00384DD7" w:rsidRDefault="002416CB" w:rsidP="00DD53F2">
            <w:pPr>
              <w:spacing w:after="120"/>
              <w:ind w:firstLine="360"/>
              <w:jc w:val="center"/>
            </w:pPr>
            <w:r w:rsidRPr="002416CB">
              <w:pict>
                <v:group id="_x0000_s1565" editas="canvas" style="width:407.3pt;height:114.55pt;mso-position-horizontal-relative:char;mso-position-vertical-relative:line" coordorigin="1950,11778" coordsize="8146,2291">
                  <o:lock v:ext="edit" aspectratio="t"/>
                  <v:shape id="_x0000_s1566" type="#_x0000_t75" style="position:absolute;left:1950;top:11778;width:8146;height:2291" o:preferrelative="f">
                    <v:fill o:detectmouseclick="t"/>
                    <v:path o:extrusionok="t" o:connecttype="none"/>
                    <o:lock v:ext="edit" text="t"/>
                  </v:shape>
                  <v:group id="_x0000_s1567" style="position:absolute;left:2421;top:12178;width:7675;height:245" coordorigin="2421,12152" coordsize="7675,245">
                    <v:shape id="_x0000_s1568" type="#_x0000_t202" style="position:absolute;left:2421;top:12157;width:384;height:240;v-text-anchor:middle" stroked="f" strokecolor="black [3213]">
                      <v:fill opacity="0"/>
                      <v:textbox style="mso-next-textbox:#_x0000_s1568" inset="0,0,0,0">
                        <w:txbxContent>
                          <w:p w:rsidR="00D71EDD" w:rsidRPr="004157C1" w:rsidRDefault="00D71EDD" w:rsidP="00192250">
                            <w:pPr>
                              <w:jc w:val="center"/>
                              <w:rPr>
                                <w:b/>
                                <w:bCs/>
                                <w:sz w:val="20"/>
                                <w:szCs w:val="20"/>
                              </w:rPr>
                            </w:pPr>
                            <w:r w:rsidRPr="004157C1">
                              <w:rPr>
                                <w:b/>
                                <w:bCs/>
                                <w:sz w:val="20"/>
                                <w:szCs w:val="20"/>
                              </w:rPr>
                              <w:t>7</w:t>
                            </w:r>
                          </w:p>
                        </w:txbxContent>
                      </v:textbox>
                    </v:shape>
                    <v:shape id="_x0000_s1569" type="#_x0000_t202" style="position:absolute;left:2805;top:12157;width:383;height:240;v-text-anchor:middle" stroked="f" strokecolor="black [3213]">
                      <v:fill opacity="0"/>
                      <v:textbox style="mso-next-textbox:#_x0000_s1569" inset="0,0,0,0">
                        <w:txbxContent>
                          <w:p w:rsidR="00D71EDD" w:rsidRPr="004157C1" w:rsidRDefault="00D71EDD" w:rsidP="00192250">
                            <w:pPr>
                              <w:jc w:val="center"/>
                              <w:rPr>
                                <w:b/>
                                <w:bCs/>
                                <w:sz w:val="20"/>
                                <w:szCs w:val="20"/>
                              </w:rPr>
                            </w:pPr>
                            <w:r w:rsidRPr="004157C1">
                              <w:rPr>
                                <w:b/>
                                <w:bCs/>
                                <w:sz w:val="20"/>
                                <w:szCs w:val="20"/>
                              </w:rPr>
                              <w:t>0</w:t>
                            </w:r>
                          </w:p>
                        </w:txbxContent>
                      </v:textbox>
                    </v:shape>
                    <v:shape id="_x0000_s1570" type="#_x0000_t202" style="position:absolute;left:3188;top:12157;width:383;height:240;v-text-anchor:middle" stroked="f" strokecolor="black [3213]">
                      <v:fill opacity="0"/>
                      <v:textbox style="mso-next-textbox:#_x0000_s1570" inset="0,0,0,0">
                        <w:txbxContent>
                          <w:p w:rsidR="00D71EDD" w:rsidRPr="004157C1" w:rsidRDefault="00D71EDD" w:rsidP="00192250">
                            <w:pPr>
                              <w:jc w:val="center"/>
                              <w:rPr>
                                <w:b/>
                                <w:bCs/>
                                <w:sz w:val="20"/>
                                <w:szCs w:val="20"/>
                              </w:rPr>
                            </w:pPr>
                            <w:r w:rsidRPr="004157C1">
                              <w:rPr>
                                <w:b/>
                                <w:bCs/>
                                <w:sz w:val="20"/>
                                <w:szCs w:val="20"/>
                              </w:rPr>
                              <w:t>1</w:t>
                            </w:r>
                          </w:p>
                        </w:txbxContent>
                      </v:textbox>
                    </v:shape>
                    <v:shape id="_x0000_s1571" type="#_x0000_t202" style="position:absolute;left:3571;top:12157;width:385;height:240;v-text-anchor:middle" stroked="f" strokecolor="black [3213]">
                      <v:fill opacity="0"/>
                      <v:textbox style="mso-next-textbox:#_x0000_s1571" inset="0,0,0,0">
                        <w:txbxContent>
                          <w:p w:rsidR="00D71EDD" w:rsidRPr="004157C1" w:rsidRDefault="00D71EDD" w:rsidP="00192250">
                            <w:pPr>
                              <w:jc w:val="center"/>
                              <w:rPr>
                                <w:b/>
                                <w:bCs/>
                                <w:sz w:val="20"/>
                                <w:szCs w:val="20"/>
                              </w:rPr>
                            </w:pPr>
                            <w:r w:rsidRPr="004157C1">
                              <w:rPr>
                                <w:b/>
                                <w:bCs/>
                                <w:sz w:val="20"/>
                                <w:szCs w:val="20"/>
                              </w:rPr>
                              <w:t>2</w:t>
                            </w:r>
                          </w:p>
                        </w:txbxContent>
                      </v:textbox>
                    </v:shape>
                    <v:shape id="_x0000_s1572" type="#_x0000_t202" style="position:absolute;left:3956;top:12152;width:384;height:230;v-text-anchor:middle" stroked="f" strokecolor="black [3213]">
                      <v:fill opacity="0"/>
                      <v:textbox style="mso-next-textbox:#_x0000_s1572;mso-fit-shape-to-text:t" inset="0,0,0,0">
                        <w:txbxContent>
                          <w:p w:rsidR="00D71EDD" w:rsidRPr="004157C1" w:rsidRDefault="00D71EDD" w:rsidP="00192250">
                            <w:pPr>
                              <w:jc w:val="center"/>
                              <w:rPr>
                                <w:b/>
                                <w:bCs/>
                                <w:sz w:val="20"/>
                                <w:szCs w:val="20"/>
                              </w:rPr>
                            </w:pPr>
                            <w:r w:rsidRPr="004157C1">
                              <w:rPr>
                                <w:b/>
                                <w:bCs/>
                                <w:sz w:val="20"/>
                                <w:szCs w:val="20"/>
                              </w:rPr>
                              <w:t>0</w:t>
                            </w:r>
                          </w:p>
                        </w:txbxContent>
                      </v:textbox>
                    </v:shape>
                    <v:shape id="_x0000_s1573" type="#_x0000_t202" style="position:absolute;left:4340;top:12152;width:383;height:230;v-text-anchor:middle" stroked="f" strokecolor="black [3213]">
                      <v:fill opacity="0"/>
                      <v:textbox style="mso-next-textbox:#_x0000_s1573;mso-fit-shape-to-text:t" inset="0,0,0,0">
                        <w:txbxContent>
                          <w:p w:rsidR="00D71EDD" w:rsidRPr="004157C1" w:rsidRDefault="00D71EDD" w:rsidP="00192250">
                            <w:pPr>
                              <w:jc w:val="center"/>
                              <w:rPr>
                                <w:b/>
                                <w:bCs/>
                                <w:sz w:val="20"/>
                                <w:szCs w:val="20"/>
                              </w:rPr>
                            </w:pPr>
                            <w:r w:rsidRPr="004157C1">
                              <w:rPr>
                                <w:b/>
                                <w:bCs/>
                                <w:sz w:val="20"/>
                                <w:szCs w:val="20"/>
                              </w:rPr>
                              <w:t>3</w:t>
                            </w:r>
                          </w:p>
                        </w:txbxContent>
                      </v:textbox>
                    </v:shape>
                    <v:shape id="_x0000_s1574" type="#_x0000_t202" style="position:absolute;left:4723;top:12152;width:383;height:230;v-text-anchor:middle" stroked="f" strokecolor="black [3213]">
                      <v:fill opacity="0"/>
                      <v:textbox style="mso-next-textbox:#_x0000_s1574;mso-fit-shape-to-text:t" inset="0,0,0,0">
                        <w:txbxContent>
                          <w:p w:rsidR="00D71EDD" w:rsidRPr="004157C1" w:rsidRDefault="00D71EDD" w:rsidP="00192250">
                            <w:pPr>
                              <w:jc w:val="center"/>
                              <w:rPr>
                                <w:b/>
                                <w:bCs/>
                                <w:sz w:val="20"/>
                                <w:szCs w:val="20"/>
                              </w:rPr>
                            </w:pPr>
                            <w:r w:rsidRPr="004157C1">
                              <w:rPr>
                                <w:b/>
                                <w:bCs/>
                                <w:sz w:val="20"/>
                                <w:szCs w:val="20"/>
                              </w:rPr>
                              <w:t>0</w:t>
                            </w:r>
                          </w:p>
                        </w:txbxContent>
                      </v:textbox>
                    </v:shape>
                    <v:shape id="_x0000_s1575" type="#_x0000_t202" style="position:absolute;left:5106;top:12152;width:385;height:230;v-text-anchor:middle" stroked="f" strokecolor="black [3213]">
                      <v:fill opacity="0"/>
                      <v:textbox style="mso-next-textbox:#_x0000_s1575;mso-fit-shape-to-text:t" inset="0,0,0,0">
                        <w:txbxContent>
                          <w:p w:rsidR="00D71EDD" w:rsidRPr="004157C1" w:rsidRDefault="00D71EDD" w:rsidP="00192250">
                            <w:pPr>
                              <w:jc w:val="center"/>
                              <w:rPr>
                                <w:b/>
                                <w:bCs/>
                                <w:sz w:val="20"/>
                                <w:szCs w:val="20"/>
                              </w:rPr>
                            </w:pPr>
                            <w:r w:rsidRPr="004157C1">
                              <w:rPr>
                                <w:b/>
                                <w:bCs/>
                                <w:sz w:val="20"/>
                                <w:szCs w:val="20"/>
                              </w:rPr>
                              <w:t>4</w:t>
                            </w:r>
                          </w:p>
                        </w:txbxContent>
                      </v:textbox>
                    </v:shape>
                    <v:shape id="_x0000_s1576" type="#_x0000_t202" style="position:absolute;left:5491;top:12152;width:384;height:230;v-text-anchor:middle" stroked="f" strokecolor="black [3213]">
                      <v:fill opacity="0"/>
                      <v:textbox style="mso-next-textbox:#_x0000_s1576;mso-fit-shape-to-text:t" inset="0,0,0,0">
                        <w:txbxContent>
                          <w:p w:rsidR="00D71EDD" w:rsidRPr="004157C1" w:rsidRDefault="00D71EDD" w:rsidP="00192250">
                            <w:pPr>
                              <w:jc w:val="center"/>
                              <w:rPr>
                                <w:b/>
                                <w:bCs/>
                                <w:sz w:val="20"/>
                                <w:szCs w:val="20"/>
                              </w:rPr>
                            </w:pPr>
                            <w:r w:rsidRPr="004157C1">
                              <w:rPr>
                                <w:b/>
                                <w:bCs/>
                                <w:sz w:val="20"/>
                                <w:szCs w:val="20"/>
                              </w:rPr>
                              <w:t>2</w:t>
                            </w:r>
                          </w:p>
                        </w:txbxContent>
                      </v:textbox>
                    </v:shape>
                    <v:shape id="_x0000_s1577" type="#_x0000_t202" style="position:absolute;left:5875;top:12152;width:383;height:230;v-text-anchor:middle" stroked="f" strokecolor="black [3213]">
                      <v:fill opacity="0"/>
                      <v:textbox style="mso-next-textbox:#_x0000_s1577;mso-fit-shape-to-text:t" inset="0,0,0,0">
                        <w:txbxContent>
                          <w:p w:rsidR="00D71EDD" w:rsidRPr="004157C1" w:rsidRDefault="00D71EDD" w:rsidP="00192250">
                            <w:pPr>
                              <w:jc w:val="center"/>
                              <w:rPr>
                                <w:b/>
                                <w:bCs/>
                                <w:sz w:val="20"/>
                                <w:szCs w:val="20"/>
                              </w:rPr>
                            </w:pPr>
                            <w:r w:rsidRPr="004157C1">
                              <w:rPr>
                                <w:b/>
                                <w:bCs/>
                                <w:sz w:val="20"/>
                                <w:szCs w:val="20"/>
                              </w:rPr>
                              <w:t>3</w:t>
                            </w:r>
                          </w:p>
                        </w:txbxContent>
                      </v:textbox>
                    </v:shape>
                    <v:shape id="_x0000_s1578" type="#_x0000_t202" style="position:absolute;left:6258;top:12152;width:383;height:230;v-text-anchor:middle" stroked="f" strokecolor="black [3213]">
                      <v:fill opacity="0"/>
                      <v:textbox style="mso-next-textbox:#_x0000_s1578;mso-fit-shape-to-text:t" inset="0,0,0,0">
                        <w:txbxContent>
                          <w:p w:rsidR="00D71EDD" w:rsidRPr="004157C1" w:rsidRDefault="00D71EDD" w:rsidP="00192250">
                            <w:pPr>
                              <w:jc w:val="center"/>
                              <w:rPr>
                                <w:b/>
                                <w:bCs/>
                                <w:sz w:val="20"/>
                                <w:szCs w:val="20"/>
                              </w:rPr>
                            </w:pPr>
                            <w:r w:rsidRPr="004157C1">
                              <w:rPr>
                                <w:b/>
                                <w:bCs/>
                                <w:sz w:val="20"/>
                                <w:szCs w:val="20"/>
                              </w:rPr>
                              <w:t>0</w:t>
                            </w:r>
                          </w:p>
                        </w:txbxContent>
                      </v:textbox>
                    </v:shape>
                    <v:shape id="_x0000_s1579" type="#_x0000_t202" style="position:absolute;left:6641;top:12152;width:385;height:230;v-text-anchor:middle" stroked="f" strokecolor="black [3213]">
                      <v:fill opacity="0"/>
                      <v:textbox style="mso-next-textbox:#_x0000_s1579;mso-fit-shape-to-text:t" inset="0,0,0,0">
                        <w:txbxContent>
                          <w:p w:rsidR="00D71EDD" w:rsidRPr="004157C1" w:rsidRDefault="00D71EDD" w:rsidP="00192250">
                            <w:pPr>
                              <w:jc w:val="center"/>
                              <w:rPr>
                                <w:b/>
                                <w:bCs/>
                                <w:sz w:val="20"/>
                                <w:szCs w:val="20"/>
                              </w:rPr>
                            </w:pPr>
                            <w:r w:rsidRPr="004157C1">
                              <w:rPr>
                                <w:b/>
                                <w:bCs/>
                                <w:sz w:val="20"/>
                                <w:szCs w:val="20"/>
                              </w:rPr>
                              <w:t>3</w:t>
                            </w:r>
                          </w:p>
                        </w:txbxContent>
                      </v:textbox>
                    </v:shape>
                    <v:shape id="_x0000_s1580" type="#_x0000_t202" style="position:absolute;left:7026;top:12152;width:384;height:230;v-text-anchor:middle" stroked="f" strokecolor="black [3213]">
                      <v:fill opacity="0"/>
                      <v:textbox style="mso-next-textbox:#_x0000_s1580;mso-fit-shape-to-text:t" inset="0,0,0,0">
                        <w:txbxContent>
                          <w:p w:rsidR="00D71EDD" w:rsidRPr="004157C1" w:rsidRDefault="00D71EDD" w:rsidP="00192250">
                            <w:pPr>
                              <w:jc w:val="center"/>
                              <w:rPr>
                                <w:b/>
                                <w:bCs/>
                                <w:sz w:val="20"/>
                                <w:szCs w:val="20"/>
                              </w:rPr>
                            </w:pPr>
                            <w:r w:rsidRPr="004157C1">
                              <w:rPr>
                                <w:b/>
                                <w:bCs/>
                                <w:sz w:val="20"/>
                                <w:szCs w:val="20"/>
                              </w:rPr>
                              <w:t>2</w:t>
                            </w:r>
                          </w:p>
                        </w:txbxContent>
                      </v:textbox>
                    </v:shape>
                    <v:shape id="_x0000_s1581" type="#_x0000_t202" style="position:absolute;left:7410;top:12152;width:383;height:230;v-text-anchor:middle" stroked="f" strokecolor="black [3213]">
                      <v:fill opacity="0"/>
                      <v:textbox style="mso-next-textbox:#_x0000_s1581;mso-fit-shape-to-text:t" inset="0,0,0,0">
                        <w:txbxContent>
                          <w:p w:rsidR="00D71EDD" w:rsidRPr="004157C1" w:rsidRDefault="00D71EDD" w:rsidP="00192250">
                            <w:pPr>
                              <w:jc w:val="center"/>
                              <w:rPr>
                                <w:b/>
                                <w:bCs/>
                                <w:sz w:val="20"/>
                                <w:szCs w:val="20"/>
                              </w:rPr>
                            </w:pPr>
                            <w:r w:rsidRPr="004157C1">
                              <w:rPr>
                                <w:b/>
                                <w:bCs/>
                                <w:sz w:val="20"/>
                                <w:szCs w:val="20"/>
                              </w:rPr>
                              <w:t>1</w:t>
                            </w:r>
                          </w:p>
                        </w:txbxContent>
                      </v:textbox>
                    </v:shape>
                    <v:shape id="_x0000_s1582" type="#_x0000_t202" style="position:absolute;left:7793;top:12152;width:383;height:230;v-text-anchor:middle" stroked="f" strokecolor="black [3213]">
                      <v:fill opacity="0"/>
                      <v:textbox style="mso-next-textbox:#_x0000_s1582;mso-fit-shape-to-text:t" inset="0,0,0,0">
                        <w:txbxContent>
                          <w:p w:rsidR="00D71EDD" w:rsidRPr="004157C1" w:rsidRDefault="00D71EDD" w:rsidP="00192250">
                            <w:pPr>
                              <w:jc w:val="center"/>
                              <w:rPr>
                                <w:b/>
                                <w:bCs/>
                                <w:sz w:val="20"/>
                                <w:szCs w:val="20"/>
                              </w:rPr>
                            </w:pPr>
                            <w:r w:rsidRPr="004157C1">
                              <w:rPr>
                                <w:b/>
                                <w:bCs/>
                                <w:sz w:val="20"/>
                                <w:szCs w:val="20"/>
                              </w:rPr>
                              <w:t>2</w:t>
                            </w:r>
                          </w:p>
                        </w:txbxContent>
                      </v:textbox>
                    </v:shape>
                    <v:shape id="_x0000_s1583" type="#_x0000_t202" style="position:absolute;left:8176;top:12152;width:385;height:230;v-text-anchor:middle" stroked="f" strokecolor="black [3213]">
                      <v:fill opacity="0"/>
                      <v:textbox style="mso-next-textbox:#_x0000_s1583;mso-fit-shape-to-text:t" inset="0,0,0,0">
                        <w:txbxContent>
                          <w:p w:rsidR="00D71EDD" w:rsidRPr="004157C1" w:rsidRDefault="00D71EDD" w:rsidP="00192250">
                            <w:pPr>
                              <w:jc w:val="center"/>
                              <w:rPr>
                                <w:b/>
                                <w:bCs/>
                                <w:sz w:val="20"/>
                                <w:szCs w:val="20"/>
                              </w:rPr>
                            </w:pPr>
                            <w:r w:rsidRPr="004157C1">
                              <w:rPr>
                                <w:b/>
                                <w:bCs/>
                                <w:sz w:val="20"/>
                                <w:szCs w:val="20"/>
                              </w:rPr>
                              <w:t>0</w:t>
                            </w:r>
                          </w:p>
                        </w:txbxContent>
                      </v:textbox>
                    </v:shape>
                    <v:shape id="_x0000_s1584" type="#_x0000_t202" style="position:absolute;left:8561;top:12152;width:384;height:230;v-text-anchor:middle" stroked="f" strokecolor="black [3213]">
                      <v:fill opacity="0"/>
                      <v:textbox style="mso-next-textbox:#_x0000_s1584;mso-fit-shape-to-text:t" inset="0,0,0,0">
                        <w:txbxContent>
                          <w:p w:rsidR="00D71EDD" w:rsidRPr="004157C1" w:rsidRDefault="00D71EDD" w:rsidP="00192250">
                            <w:pPr>
                              <w:jc w:val="center"/>
                              <w:rPr>
                                <w:b/>
                                <w:bCs/>
                                <w:sz w:val="20"/>
                                <w:szCs w:val="20"/>
                              </w:rPr>
                            </w:pPr>
                            <w:r w:rsidRPr="004157C1">
                              <w:rPr>
                                <w:b/>
                                <w:bCs/>
                                <w:sz w:val="20"/>
                                <w:szCs w:val="20"/>
                              </w:rPr>
                              <w:t>1</w:t>
                            </w:r>
                          </w:p>
                        </w:txbxContent>
                      </v:textbox>
                    </v:shape>
                    <v:shape id="_x0000_s1585" type="#_x0000_t202" style="position:absolute;left:8945;top:12152;width:383;height:230;v-text-anchor:middle" stroked="f" strokecolor="black [3213]">
                      <v:fill opacity="0"/>
                      <v:textbox style="mso-next-textbox:#_x0000_s1585;mso-fit-shape-to-text:t" inset="0,0,0,0">
                        <w:txbxContent>
                          <w:p w:rsidR="00D71EDD" w:rsidRPr="004157C1" w:rsidRDefault="00D71EDD" w:rsidP="00192250">
                            <w:pPr>
                              <w:jc w:val="center"/>
                              <w:rPr>
                                <w:b/>
                                <w:bCs/>
                                <w:sz w:val="20"/>
                                <w:szCs w:val="20"/>
                              </w:rPr>
                            </w:pPr>
                            <w:r w:rsidRPr="004157C1">
                              <w:rPr>
                                <w:b/>
                                <w:bCs/>
                                <w:sz w:val="20"/>
                                <w:szCs w:val="20"/>
                              </w:rPr>
                              <w:t>7</w:t>
                            </w:r>
                          </w:p>
                        </w:txbxContent>
                      </v:textbox>
                    </v:shape>
                    <v:shape id="_x0000_s1586" type="#_x0000_t202" style="position:absolute;left:9328;top:12152;width:383;height:230;v-text-anchor:middle" stroked="f" strokecolor="black [3213]">
                      <v:fill opacity="0"/>
                      <v:textbox style="mso-next-textbox:#_x0000_s1586;mso-fit-shape-to-text:t" inset="0,0,0,0">
                        <w:txbxContent>
                          <w:p w:rsidR="00D71EDD" w:rsidRPr="004157C1" w:rsidRDefault="00D71EDD" w:rsidP="00192250">
                            <w:pPr>
                              <w:jc w:val="center"/>
                              <w:rPr>
                                <w:b/>
                                <w:bCs/>
                                <w:sz w:val="20"/>
                                <w:szCs w:val="20"/>
                              </w:rPr>
                            </w:pPr>
                            <w:r w:rsidRPr="004157C1">
                              <w:rPr>
                                <w:b/>
                                <w:bCs/>
                                <w:sz w:val="20"/>
                                <w:szCs w:val="20"/>
                              </w:rPr>
                              <w:t>0</w:t>
                            </w:r>
                          </w:p>
                        </w:txbxContent>
                      </v:textbox>
                    </v:shape>
                    <v:shape id="_x0000_s1587" type="#_x0000_t202" style="position:absolute;left:9711;top:12152;width:385;height:230;v-text-anchor:middle" stroked="f" strokecolor="black [3213]">
                      <v:fill opacity="0"/>
                      <v:textbox style="mso-next-textbox:#_x0000_s1587;mso-fit-shape-to-text:t" inset="0,0,0,0">
                        <w:txbxContent>
                          <w:p w:rsidR="00D71EDD" w:rsidRPr="004157C1" w:rsidRDefault="00D71EDD" w:rsidP="00192250">
                            <w:pPr>
                              <w:jc w:val="center"/>
                              <w:rPr>
                                <w:b/>
                                <w:bCs/>
                                <w:sz w:val="20"/>
                                <w:szCs w:val="20"/>
                              </w:rPr>
                            </w:pPr>
                            <w:r w:rsidRPr="004157C1">
                              <w:rPr>
                                <w:b/>
                                <w:bCs/>
                                <w:sz w:val="20"/>
                                <w:szCs w:val="20"/>
                              </w:rPr>
                              <w:t>1</w:t>
                            </w:r>
                          </w:p>
                        </w:txbxContent>
                      </v:textbox>
                    </v:shape>
                  </v:group>
                  <v:group id="_x0000_s1588" style="position:absolute;left:2485;top:12575;width:242;height:1038" coordorigin="2420,12549" coordsize="242,1038">
                    <v:shape id="_x0000_s1589" type="#_x0000_t202" style="position:absolute;left:2421;top:12549;width:241;height:346;v-text-anchor:middle">
                      <v:fill opacity="0"/>
                      <v:textbox style="mso-next-textbox:#_x0000_s1589" inset="3.6pt,,3.6pt">
                        <w:txbxContent>
                          <w:p w:rsidR="00D71EDD" w:rsidRPr="00BA6960" w:rsidRDefault="00D71EDD" w:rsidP="00192250">
                            <w:pPr>
                              <w:jc w:val="center"/>
                              <w:rPr>
                                <w:sz w:val="20"/>
                                <w:szCs w:val="18"/>
                              </w:rPr>
                            </w:pPr>
                            <w:r w:rsidRPr="00BA6960">
                              <w:rPr>
                                <w:sz w:val="20"/>
                                <w:szCs w:val="18"/>
                              </w:rPr>
                              <w:t>7</w:t>
                            </w:r>
                          </w:p>
                        </w:txbxContent>
                      </v:textbox>
                    </v:shape>
                    <v:shape id="_x0000_s1590" type="#_x0000_t202" style="position:absolute;left:2420;top:12895;width:241;height:346;v-text-anchor:middle">
                      <v:fill opacity="0"/>
                      <v:textbox style="mso-next-textbox:#_x0000_s1590" inset="3.6pt,,3.6pt">
                        <w:txbxContent>
                          <w:p w:rsidR="00D71EDD" w:rsidRPr="00BA6960" w:rsidRDefault="00D71EDD" w:rsidP="00192250">
                            <w:pPr>
                              <w:jc w:val="center"/>
                              <w:rPr>
                                <w:sz w:val="20"/>
                                <w:szCs w:val="18"/>
                              </w:rPr>
                            </w:pPr>
                          </w:p>
                        </w:txbxContent>
                      </v:textbox>
                    </v:shape>
                    <v:shape id="_x0000_s1591" type="#_x0000_t202" style="position:absolute;left:2420;top:13241;width:241;height:346;v-text-anchor:middle">
                      <v:fill opacity="0"/>
                      <v:textbox style="mso-next-textbox:#_x0000_s1591" inset="3.6pt,,3.6pt">
                        <w:txbxContent>
                          <w:p w:rsidR="00D71EDD" w:rsidRPr="00BA6960" w:rsidRDefault="00D71EDD" w:rsidP="00192250">
                            <w:pPr>
                              <w:jc w:val="center"/>
                              <w:rPr>
                                <w:sz w:val="20"/>
                                <w:szCs w:val="18"/>
                              </w:rPr>
                            </w:pPr>
                          </w:p>
                        </w:txbxContent>
                      </v:textbox>
                    </v:shape>
                  </v:group>
                  <v:group id="_x0000_s1592" style="position:absolute;left:2870;top:12575;width:242;height:1038" coordorigin="2420,12549" coordsize="242,1038">
                    <v:shape id="_x0000_s1593" type="#_x0000_t202" style="position:absolute;left:2421;top:12549;width:241;height:346;v-text-anchor:middle">
                      <v:fill opacity="0"/>
                      <v:textbox style="mso-next-textbox:#_x0000_s1593" inset="3.6pt,,3.6pt">
                        <w:txbxContent>
                          <w:p w:rsidR="00D71EDD" w:rsidRPr="00BA6960" w:rsidRDefault="00D71EDD" w:rsidP="00192250">
                            <w:pPr>
                              <w:jc w:val="center"/>
                              <w:rPr>
                                <w:sz w:val="20"/>
                                <w:szCs w:val="18"/>
                              </w:rPr>
                            </w:pPr>
                            <w:r w:rsidRPr="00BA6960">
                              <w:rPr>
                                <w:sz w:val="20"/>
                                <w:szCs w:val="18"/>
                              </w:rPr>
                              <w:t>7</w:t>
                            </w:r>
                          </w:p>
                        </w:txbxContent>
                      </v:textbox>
                    </v:shape>
                    <v:shape id="_x0000_s1594" type="#_x0000_t202" style="position:absolute;left:2420;top:12895;width:241;height:346;v-text-anchor:middle">
                      <v:fill opacity="0"/>
                      <v:textbox style="mso-next-textbox:#_x0000_s1594" inset="3.6pt,,3.6pt">
                        <w:txbxContent>
                          <w:p w:rsidR="00D71EDD" w:rsidRPr="00BA6960" w:rsidRDefault="00D71EDD" w:rsidP="00192250">
                            <w:pPr>
                              <w:jc w:val="center"/>
                              <w:rPr>
                                <w:sz w:val="20"/>
                                <w:szCs w:val="18"/>
                              </w:rPr>
                            </w:pPr>
                            <w:r>
                              <w:rPr>
                                <w:sz w:val="20"/>
                                <w:szCs w:val="18"/>
                              </w:rPr>
                              <w:t>0</w:t>
                            </w:r>
                          </w:p>
                        </w:txbxContent>
                      </v:textbox>
                    </v:shape>
                    <v:shape id="_x0000_s1595" type="#_x0000_t202" style="position:absolute;left:2420;top:13241;width:241;height:346;v-text-anchor:middle">
                      <v:fill opacity="0"/>
                      <v:textbox style="mso-next-textbox:#_x0000_s1595" inset="3.6pt,,3.6pt">
                        <w:txbxContent>
                          <w:p w:rsidR="00D71EDD" w:rsidRPr="00BA6960" w:rsidRDefault="00D71EDD" w:rsidP="00192250">
                            <w:pPr>
                              <w:jc w:val="center"/>
                              <w:rPr>
                                <w:sz w:val="20"/>
                                <w:szCs w:val="18"/>
                              </w:rPr>
                            </w:pPr>
                          </w:p>
                        </w:txbxContent>
                      </v:textbox>
                    </v:shape>
                  </v:group>
                  <v:group id="_x0000_s1596" style="position:absolute;left:3258;top:12568;width:242;height:1038" coordorigin="2420,12549" coordsize="242,1038">
                    <v:shape id="_x0000_s1597" type="#_x0000_t202" style="position:absolute;left:2421;top:12549;width:241;height:346;v-text-anchor:middle">
                      <v:fill opacity="0"/>
                      <v:textbox style="mso-next-textbox:#_x0000_s1597" inset="3.6pt,,3.6pt">
                        <w:txbxContent>
                          <w:p w:rsidR="00D71EDD" w:rsidRPr="00BA6960" w:rsidRDefault="00D71EDD" w:rsidP="00192250">
                            <w:pPr>
                              <w:jc w:val="center"/>
                              <w:rPr>
                                <w:sz w:val="20"/>
                                <w:szCs w:val="18"/>
                              </w:rPr>
                            </w:pPr>
                            <w:r w:rsidRPr="00BA6960">
                              <w:rPr>
                                <w:sz w:val="20"/>
                                <w:szCs w:val="18"/>
                              </w:rPr>
                              <w:t>7</w:t>
                            </w:r>
                          </w:p>
                        </w:txbxContent>
                      </v:textbox>
                    </v:shape>
                    <v:shape id="_x0000_s1598" type="#_x0000_t202" style="position:absolute;left:2420;top:12895;width:241;height:346;v-text-anchor:middle">
                      <v:fill opacity="0"/>
                      <v:textbox style="mso-next-textbox:#_x0000_s1598" inset="3.6pt,,3.6pt">
                        <w:txbxContent>
                          <w:p w:rsidR="00D71EDD" w:rsidRPr="00BA6960" w:rsidRDefault="00D71EDD" w:rsidP="00192250">
                            <w:pPr>
                              <w:jc w:val="center"/>
                              <w:rPr>
                                <w:sz w:val="20"/>
                                <w:szCs w:val="18"/>
                              </w:rPr>
                            </w:pPr>
                            <w:r>
                              <w:rPr>
                                <w:sz w:val="20"/>
                                <w:szCs w:val="18"/>
                              </w:rPr>
                              <w:t>0</w:t>
                            </w:r>
                          </w:p>
                        </w:txbxContent>
                      </v:textbox>
                    </v:shape>
                    <v:shape id="_x0000_s1599" type="#_x0000_t202" style="position:absolute;left:2420;top:13241;width:241;height:346;v-text-anchor:middle">
                      <v:fill opacity="0"/>
                      <v:textbox style="mso-next-textbox:#_x0000_s1599" inset="3.6pt,,3.6pt">
                        <w:txbxContent>
                          <w:p w:rsidR="00D71EDD" w:rsidRPr="00BA6960" w:rsidRDefault="00D71EDD" w:rsidP="00192250">
                            <w:pPr>
                              <w:jc w:val="center"/>
                              <w:rPr>
                                <w:sz w:val="20"/>
                                <w:szCs w:val="18"/>
                              </w:rPr>
                            </w:pPr>
                            <w:r>
                              <w:rPr>
                                <w:sz w:val="20"/>
                                <w:szCs w:val="18"/>
                              </w:rPr>
                              <w:t>1</w:t>
                            </w:r>
                          </w:p>
                        </w:txbxContent>
                      </v:textbox>
                    </v:shape>
                  </v:group>
                  <v:group id="_x0000_s1600" style="position:absolute;left:3643;top:12568;width:242;height:1038" coordorigin="2420,12549" coordsize="242,1038">
                    <v:shape id="_x0000_s1601" type="#_x0000_t202" style="position:absolute;left:2421;top:12549;width:241;height:346;v-text-anchor:middle">
                      <v:fill opacity="0"/>
                      <v:textbox style="mso-next-textbox:#_x0000_s1601" inset="3.6pt,,3.6pt">
                        <w:txbxContent>
                          <w:p w:rsidR="00D71EDD" w:rsidRPr="00BA6960" w:rsidRDefault="00D71EDD" w:rsidP="00192250">
                            <w:pPr>
                              <w:jc w:val="center"/>
                              <w:rPr>
                                <w:sz w:val="20"/>
                                <w:szCs w:val="18"/>
                              </w:rPr>
                            </w:pPr>
                            <w:r>
                              <w:rPr>
                                <w:sz w:val="20"/>
                                <w:szCs w:val="18"/>
                              </w:rPr>
                              <w:t>2</w:t>
                            </w:r>
                          </w:p>
                        </w:txbxContent>
                      </v:textbox>
                    </v:shape>
                    <v:shape id="_x0000_s1602" type="#_x0000_t202" style="position:absolute;left:2420;top:12895;width:241;height:346;v-text-anchor:middle">
                      <v:fill opacity="0"/>
                      <v:textbox style="mso-next-textbox:#_x0000_s1602" inset="3.6pt,,3.6pt">
                        <w:txbxContent>
                          <w:p w:rsidR="00D71EDD" w:rsidRPr="00BA6960" w:rsidRDefault="00D71EDD" w:rsidP="00192250">
                            <w:pPr>
                              <w:jc w:val="center"/>
                              <w:rPr>
                                <w:sz w:val="20"/>
                                <w:szCs w:val="18"/>
                              </w:rPr>
                            </w:pPr>
                            <w:r>
                              <w:rPr>
                                <w:sz w:val="20"/>
                                <w:szCs w:val="18"/>
                              </w:rPr>
                              <w:t>0</w:t>
                            </w:r>
                          </w:p>
                        </w:txbxContent>
                      </v:textbox>
                    </v:shape>
                    <v:shape id="_x0000_s1603" type="#_x0000_t202" style="position:absolute;left:2420;top:13241;width:241;height:346;v-text-anchor:middle">
                      <v:fill opacity="0"/>
                      <v:textbox style="mso-next-textbox:#_x0000_s1603" inset="3.6pt,,3.6pt">
                        <w:txbxContent>
                          <w:p w:rsidR="00D71EDD" w:rsidRPr="00BA6960" w:rsidRDefault="00D71EDD" w:rsidP="00192250">
                            <w:pPr>
                              <w:jc w:val="center"/>
                              <w:rPr>
                                <w:sz w:val="20"/>
                                <w:szCs w:val="18"/>
                              </w:rPr>
                            </w:pPr>
                            <w:r>
                              <w:rPr>
                                <w:sz w:val="20"/>
                                <w:szCs w:val="18"/>
                              </w:rPr>
                              <w:t>1</w:t>
                            </w:r>
                          </w:p>
                        </w:txbxContent>
                      </v:textbox>
                    </v:shape>
                  </v:group>
                  <v:group id="_x0000_s1604" style="position:absolute;left:4405;top:12575;width:242;height:1038" coordorigin="2420,12549" coordsize="242,1038">
                    <v:shape id="_x0000_s1605" type="#_x0000_t202" style="position:absolute;left:2421;top:12549;width:241;height:346;v-text-anchor:middle">
                      <v:fill opacity="0"/>
                      <v:textbox style="mso-next-textbox:#_x0000_s1605" inset="3.6pt,,3.6pt">
                        <w:txbxContent>
                          <w:p w:rsidR="00D71EDD" w:rsidRPr="00BA6960" w:rsidRDefault="00D71EDD" w:rsidP="00192250">
                            <w:pPr>
                              <w:jc w:val="center"/>
                              <w:rPr>
                                <w:sz w:val="20"/>
                                <w:szCs w:val="18"/>
                              </w:rPr>
                            </w:pPr>
                            <w:r>
                              <w:rPr>
                                <w:sz w:val="20"/>
                                <w:szCs w:val="18"/>
                              </w:rPr>
                              <w:t>2</w:t>
                            </w:r>
                          </w:p>
                        </w:txbxContent>
                      </v:textbox>
                    </v:shape>
                    <v:shape id="_x0000_s1606" type="#_x0000_t202" style="position:absolute;left:2420;top:12895;width:241;height:346;v-text-anchor:middle">
                      <v:fill opacity="0"/>
                      <v:textbox style="mso-next-textbox:#_x0000_s1606" inset="3.6pt,,3.6pt">
                        <w:txbxContent>
                          <w:p w:rsidR="00D71EDD" w:rsidRPr="00BA6960" w:rsidRDefault="00D71EDD" w:rsidP="00192250">
                            <w:pPr>
                              <w:jc w:val="center"/>
                              <w:rPr>
                                <w:sz w:val="20"/>
                                <w:szCs w:val="18"/>
                              </w:rPr>
                            </w:pPr>
                            <w:r>
                              <w:rPr>
                                <w:sz w:val="20"/>
                                <w:szCs w:val="18"/>
                              </w:rPr>
                              <w:t>3</w:t>
                            </w:r>
                          </w:p>
                        </w:txbxContent>
                      </v:textbox>
                    </v:shape>
                    <v:shape id="_x0000_s1607" type="#_x0000_t202" style="position:absolute;left:2420;top:13241;width:241;height:346;v-text-anchor:middle">
                      <v:fill opacity="0"/>
                      <v:textbox style="mso-next-textbox:#_x0000_s1607" inset="3.6pt,,3.6pt">
                        <w:txbxContent>
                          <w:p w:rsidR="00D71EDD" w:rsidRPr="00BA6960" w:rsidRDefault="00D71EDD" w:rsidP="00192250">
                            <w:pPr>
                              <w:jc w:val="center"/>
                              <w:rPr>
                                <w:sz w:val="20"/>
                                <w:szCs w:val="18"/>
                              </w:rPr>
                            </w:pPr>
                            <w:r>
                              <w:rPr>
                                <w:sz w:val="20"/>
                                <w:szCs w:val="18"/>
                              </w:rPr>
                              <w:t>1</w:t>
                            </w:r>
                          </w:p>
                        </w:txbxContent>
                      </v:textbox>
                    </v:shape>
                  </v:group>
                  <v:group id="_x0000_s1608" style="position:absolute;left:5183;top:12575;width:242;height:1038" coordorigin="2420,12549" coordsize="242,1038">
                    <v:shape id="_x0000_s1609" type="#_x0000_t202" style="position:absolute;left:2421;top:12549;width:241;height:346;v-text-anchor:middle">
                      <v:fill opacity="0"/>
                      <v:textbox style="mso-next-textbox:#_x0000_s1609" inset="3.6pt,,3.6pt">
                        <w:txbxContent>
                          <w:p w:rsidR="00D71EDD" w:rsidRPr="00BA6960" w:rsidRDefault="00D71EDD" w:rsidP="00192250">
                            <w:pPr>
                              <w:jc w:val="center"/>
                              <w:rPr>
                                <w:sz w:val="20"/>
                                <w:szCs w:val="18"/>
                              </w:rPr>
                            </w:pPr>
                            <w:r>
                              <w:rPr>
                                <w:sz w:val="20"/>
                                <w:szCs w:val="18"/>
                              </w:rPr>
                              <w:t>4</w:t>
                            </w:r>
                          </w:p>
                        </w:txbxContent>
                      </v:textbox>
                    </v:shape>
                    <v:shape id="_x0000_s1610" type="#_x0000_t202" style="position:absolute;left:2420;top:12895;width:241;height:346;v-text-anchor:middle">
                      <v:fill opacity="0"/>
                      <v:textbox style="mso-next-textbox:#_x0000_s1610" inset="3.6pt,,3.6pt">
                        <w:txbxContent>
                          <w:p w:rsidR="00D71EDD" w:rsidRPr="00BA6960" w:rsidRDefault="00D71EDD" w:rsidP="00192250">
                            <w:pPr>
                              <w:jc w:val="center"/>
                              <w:rPr>
                                <w:sz w:val="20"/>
                                <w:szCs w:val="18"/>
                              </w:rPr>
                            </w:pPr>
                            <w:r>
                              <w:rPr>
                                <w:sz w:val="20"/>
                                <w:szCs w:val="18"/>
                              </w:rPr>
                              <w:t>3</w:t>
                            </w:r>
                          </w:p>
                        </w:txbxContent>
                      </v:textbox>
                    </v:shape>
                    <v:shape id="_x0000_s1611" type="#_x0000_t202" style="position:absolute;left:2420;top:13241;width:241;height:346;v-text-anchor:middle">
                      <v:fill opacity="0"/>
                      <v:textbox style="mso-next-textbox:#_x0000_s1611" inset="3.6pt,,3.6pt">
                        <w:txbxContent>
                          <w:p w:rsidR="00D71EDD" w:rsidRPr="00BA6960" w:rsidRDefault="00D71EDD" w:rsidP="00192250">
                            <w:pPr>
                              <w:jc w:val="center"/>
                              <w:rPr>
                                <w:sz w:val="20"/>
                                <w:szCs w:val="18"/>
                              </w:rPr>
                            </w:pPr>
                            <w:r>
                              <w:rPr>
                                <w:sz w:val="20"/>
                                <w:szCs w:val="18"/>
                              </w:rPr>
                              <w:t>0</w:t>
                            </w:r>
                          </w:p>
                        </w:txbxContent>
                      </v:textbox>
                    </v:shape>
                  </v:group>
                  <v:group id="_x0000_s1612" style="position:absolute;left:6330;top:12575;width:242;height:1038" coordorigin="2420,12549" coordsize="242,1038">
                    <v:shape id="_x0000_s1613" type="#_x0000_t202" style="position:absolute;left:2421;top:12549;width:241;height:346;v-text-anchor:middle">
                      <v:fill opacity="0"/>
                      <v:textbox style="mso-next-textbox:#_x0000_s1613" inset="3.6pt,,3.6pt">
                        <w:txbxContent>
                          <w:p w:rsidR="00D71EDD" w:rsidRPr="00BA6960" w:rsidRDefault="00D71EDD" w:rsidP="00192250">
                            <w:pPr>
                              <w:jc w:val="center"/>
                              <w:rPr>
                                <w:sz w:val="20"/>
                                <w:szCs w:val="18"/>
                              </w:rPr>
                            </w:pPr>
                            <w:r>
                              <w:rPr>
                                <w:sz w:val="20"/>
                                <w:szCs w:val="18"/>
                              </w:rPr>
                              <w:t>0</w:t>
                            </w:r>
                          </w:p>
                        </w:txbxContent>
                      </v:textbox>
                    </v:shape>
                    <v:shape id="_x0000_s1614" type="#_x0000_t202" style="position:absolute;left:2420;top:12895;width:241;height:346;v-text-anchor:middle">
                      <v:fill opacity="0"/>
                      <v:textbox style="mso-next-textbox:#_x0000_s1614" inset="3.6pt,,3.6pt">
                        <w:txbxContent>
                          <w:p w:rsidR="00D71EDD" w:rsidRPr="00BA6960" w:rsidRDefault="00D71EDD" w:rsidP="00192250">
                            <w:pPr>
                              <w:jc w:val="center"/>
                              <w:rPr>
                                <w:sz w:val="20"/>
                                <w:szCs w:val="18"/>
                              </w:rPr>
                            </w:pPr>
                            <w:r>
                              <w:rPr>
                                <w:sz w:val="20"/>
                                <w:szCs w:val="18"/>
                              </w:rPr>
                              <w:t>2</w:t>
                            </w:r>
                          </w:p>
                        </w:txbxContent>
                      </v:textbox>
                    </v:shape>
                    <v:shape id="_x0000_s1615" type="#_x0000_t202" style="position:absolute;left:2420;top:13241;width:241;height:346;v-text-anchor:middle">
                      <v:fill opacity="0"/>
                      <v:textbox style="mso-next-textbox:#_x0000_s1615" inset="3.6pt,,3.6pt">
                        <w:txbxContent>
                          <w:p w:rsidR="00D71EDD" w:rsidRPr="00BA6960" w:rsidRDefault="00D71EDD" w:rsidP="00192250">
                            <w:pPr>
                              <w:jc w:val="center"/>
                              <w:rPr>
                                <w:sz w:val="20"/>
                                <w:szCs w:val="18"/>
                              </w:rPr>
                            </w:pPr>
                            <w:r>
                              <w:rPr>
                                <w:sz w:val="20"/>
                                <w:szCs w:val="18"/>
                              </w:rPr>
                              <w:t>3</w:t>
                            </w:r>
                          </w:p>
                        </w:txbxContent>
                      </v:textbox>
                    </v:shape>
                  </v:group>
                  <v:group id="_x0000_s1616" style="position:absolute;left:7471;top:12575;width:242;height:1038" coordorigin="2420,12549" coordsize="242,1038">
                    <v:shape id="_x0000_s1617" type="#_x0000_t202" style="position:absolute;left:2421;top:12549;width:241;height:346;v-text-anchor:middle">
                      <v:fill opacity="0"/>
                      <v:textbox style="mso-next-textbox:#_x0000_s1617" inset="3.6pt,,3.6pt">
                        <w:txbxContent>
                          <w:p w:rsidR="00D71EDD" w:rsidRPr="00BA6960" w:rsidRDefault="00D71EDD" w:rsidP="00192250">
                            <w:pPr>
                              <w:jc w:val="center"/>
                              <w:rPr>
                                <w:sz w:val="20"/>
                                <w:szCs w:val="18"/>
                              </w:rPr>
                            </w:pPr>
                            <w:r>
                              <w:rPr>
                                <w:sz w:val="20"/>
                                <w:szCs w:val="18"/>
                              </w:rPr>
                              <w:t>0</w:t>
                            </w:r>
                          </w:p>
                        </w:txbxContent>
                      </v:textbox>
                    </v:shape>
                    <v:shape id="_x0000_s1618" type="#_x0000_t202" style="position:absolute;left:2420;top:12895;width:241;height:346;v-text-anchor:middle">
                      <v:fill opacity="0"/>
                      <v:textbox style="mso-next-textbox:#_x0000_s1618" inset="3.6pt,,3.6pt">
                        <w:txbxContent>
                          <w:p w:rsidR="00D71EDD" w:rsidRPr="00BA6960" w:rsidRDefault="00D71EDD" w:rsidP="00192250">
                            <w:pPr>
                              <w:jc w:val="center"/>
                              <w:rPr>
                                <w:sz w:val="20"/>
                                <w:szCs w:val="18"/>
                              </w:rPr>
                            </w:pPr>
                            <w:r>
                              <w:rPr>
                                <w:sz w:val="20"/>
                                <w:szCs w:val="18"/>
                              </w:rPr>
                              <w:t>1</w:t>
                            </w:r>
                          </w:p>
                        </w:txbxContent>
                      </v:textbox>
                    </v:shape>
                    <v:shape id="_x0000_s1619" type="#_x0000_t202" style="position:absolute;left:2420;top:13241;width:241;height:346;v-text-anchor:middle">
                      <v:fill opacity="0"/>
                      <v:textbox style="mso-next-textbox:#_x0000_s1619" inset="3.6pt,,3.6pt">
                        <w:txbxContent>
                          <w:p w:rsidR="00D71EDD" w:rsidRPr="00BA6960" w:rsidRDefault="00D71EDD" w:rsidP="00192250">
                            <w:pPr>
                              <w:jc w:val="center"/>
                              <w:rPr>
                                <w:sz w:val="20"/>
                                <w:szCs w:val="18"/>
                              </w:rPr>
                            </w:pPr>
                            <w:r>
                              <w:rPr>
                                <w:sz w:val="20"/>
                                <w:szCs w:val="18"/>
                              </w:rPr>
                              <w:t>3</w:t>
                            </w:r>
                          </w:p>
                        </w:txbxContent>
                      </v:textbox>
                    </v:shape>
                  </v:group>
                  <v:group id="_x0000_s1620" style="position:absolute;left:9021;top:12575;width:242;height:1038" coordorigin="2420,12549" coordsize="242,1038">
                    <v:shape id="_x0000_s1621" type="#_x0000_t202" style="position:absolute;left:2421;top:12549;width:241;height:346;v-text-anchor:middle">
                      <v:fill opacity="0"/>
                      <v:textbox style="mso-next-textbox:#_x0000_s1621" inset="3.6pt,,3.6pt">
                        <w:txbxContent>
                          <w:p w:rsidR="00D71EDD" w:rsidRPr="00BA6960" w:rsidRDefault="00D71EDD" w:rsidP="00192250">
                            <w:pPr>
                              <w:jc w:val="center"/>
                              <w:rPr>
                                <w:sz w:val="20"/>
                                <w:szCs w:val="18"/>
                              </w:rPr>
                            </w:pPr>
                            <w:r>
                              <w:rPr>
                                <w:sz w:val="20"/>
                                <w:szCs w:val="18"/>
                              </w:rPr>
                              <w:t>7</w:t>
                            </w:r>
                          </w:p>
                        </w:txbxContent>
                      </v:textbox>
                    </v:shape>
                    <v:shape id="_x0000_s1622" type="#_x0000_t202" style="position:absolute;left:2420;top:12895;width:241;height:346;v-text-anchor:middle">
                      <v:fill opacity="0"/>
                      <v:textbox style="mso-next-textbox:#_x0000_s1622" inset="3.6pt,,3.6pt">
                        <w:txbxContent>
                          <w:p w:rsidR="00D71EDD" w:rsidRPr="00BA6960" w:rsidRDefault="00D71EDD" w:rsidP="00192250">
                            <w:pPr>
                              <w:jc w:val="center"/>
                              <w:rPr>
                                <w:sz w:val="20"/>
                                <w:szCs w:val="18"/>
                              </w:rPr>
                            </w:pPr>
                            <w:r>
                              <w:rPr>
                                <w:sz w:val="20"/>
                                <w:szCs w:val="18"/>
                              </w:rPr>
                              <w:t>1</w:t>
                            </w:r>
                          </w:p>
                        </w:txbxContent>
                      </v:textbox>
                    </v:shape>
                    <v:shape id="_x0000_s1623" type="#_x0000_t202" style="position:absolute;left:2420;top:13241;width:241;height:346;v-text-anchor:middle">
                      <v:fill opacity="0"/>
                      <v:textbox style="mso-next-textbox:#_x0000_s1623" inset="3.6pt,,3.6pt">
                        <w:txbxContent>
                          <w:p w:rsidR="00D71EDD" w:rsidRPr="00BA6960" w:rsidRDefault="00D71EDD" w:rsidP="00192250">
                            <w:pPr>
                              <w:jc w:val="center"/>
                              <w:rPr>
                                <w:sz w:val="20"/>
                                <w:szCs w:val="18"/>
                              </w:rPr>
                            </w:pPr>
                            <w:r>
                              <w:rPr>
                                <w:sz w:val="20"/>
                                <w:szCs w:val="18"/>
                              </w:rPr>
                              <w:t>2</w:t>
                            </w:r>
                          </w:p>
                        </w:txbxContent>
                      </v:textbox>
                    </v:shape>
                  </v:group>
                  <v:shape id="_x0000_s1624" type="#_x0000_t202" style="position:absolute;left:2048;top:11797;width:1354;height:243;v-text-anchor:middle" stroked="f">
                    <v:fill opacity="0"/>
                    <v:textbox style="mso-next-textbox:#_x0000_s1624" inset="0,0,0,0">
                      <w:txbxContent>
                        <w:p w:rsidR="00D71EDD" w:rsidRPr="00A95F10" w:rsidRDefault="00D71EDD" w:rsidP="00192250">
                          <w:pPr>
                            <w:rPr>
                              <w:b/>
                              <w:bCs/>
                              <w:i/>
                              <w:iCs/>
                              <w:sz w:val="20"/>
                              <w:szCs w:val="18"/>
                            </w:rPr>
                          </w:pPr>
                          <w:r w:rsidRPr="00A95F10">
                            <w:rPr>
                              <w:b/>
                              <w:bCs/>
                              <w:i/>
                              <w:iCs/>
                              <w:sz w:val="20"/>
                              <w:szCs w:val="18"/>
                            </w:rPr>
                            <w:t>reference string</w:t>
                          </w:r>
                        </w:p>
                      </w:txbxContent>
                    </v:textbox>
                  </v:shape>
                  <v:shape id="_x0000_s1625" type="#_x0000_t202" style="position:absolute;left:2044;top:13762;width:1279;height:243;v-text-anchor:middle" stroked="f">
                    <v:fill opacity="0"/>
                    <v:textbox style="mso-next-textbox:#_x0000_s1625" inset="0,0,0,0">
                      <w:txbxContent>
                        <w:p w:rsidR="00D71EDD" w:rsidRPr="00A95F10" w:rsidRDefault="00D71EDD" w:rsidP="00192250">
                          <w:pPr>
                            <w:rPr>
                              <w:b/>
                              <w:bCs/>
                              <w:i/>
                              <w:iCs/>
                              <w:sz w:val="20"/>
                              <w:szCs w:val="18"/>
                            </w:rPr>
                          </w:pPr>
                          <w:r w:rsidRPr="00A95F10">
                            <w:rPr>
                              <w:b/>
                              <w:bCs/>
                              <w:i/>
                              <w:iCs/>
                              <w:sz w:val="20"/>
                              <w:szCs w:val="18"/>
                            </w:rPr>
                            <w:t>page frames</w:t>
                          </w:r>
                        </w:p>
                      </w:txbxContent>
                    </v:textbox>
                  </v:shape>
                  <v:group id="_x0000_s1626" style="position:absolute;left:5563;top:12568;width:242;height:1038" coordorigin="2420,12549" coordsize="242,1038">
                    <v:shape id="_x0000_s1627" type="#_x0000_t202" style="position:absolute;left:2421;top:12549;width:241;height:346;v-text-anchor:middle">
                      <v:fill opacity="0"/>
                      <v:textbox style="mso-next-textbox:#_x0000_s1627" inset="3.6pt,,3.6pt">
                        <w:txbxContent>
                          <w:p w:rsidR="00D71EDD" w:rsidRPr="00BA6960" w:rsidRDefault="00D71EDD" w:rsidP="00192250">
                            <w:pPr>
                              <w:jc w:val="center"/>
                              <w:rPr>
                                <w:sz w:val="20"/>
                                <w:szCs w:val="18"/>
                              </w:rPr>
                            </w:pPr>
                            <w:r>
                              <w:rPr>
                                <w:sz w:val="20"/>
                                <w:szCs w:val="18"/>
                              </w:rPr>
                              <w:t>4</w:t>
                            </w:r>
                          </w:p>
                        </w:txbxContent>
                      </v:textbox>
                    </v:shape>
                    <v:shape id="_x0000_s1628" type="#_x0000_t202" style="position:absolute;left:2420;top:12895;width:241;height:346;v-text-anchor:middle">
                      <v:fill opacity="0"/>
                      <v:textbox style="mso-next-textbox:#_x0000_s1628" inset="3.6pt,,3.6pt">
                        <w:txbxContent>
                          <w:p w:rsidR="00D71EDD" w:rsidRPr="00BA6960" w:rsidRDefault="00D71EDD" w:rsidP="00192250">
                            <w:pPr>
                              <w:jc w:val="center"/>
                              <w:rPr>
                                <w:sz w:val="20"/>
                                <w:szCs w:val="18"/>
                              </w:rPr>
                            </w:pPr>
                            <w:r>
                              <w:rPr>
                                <w:sz w:val="20"/>
                                <w:szCs w:val="18"/>
                              </w:rPr>
                              <w:t>2</w:t>
                            </w:r>
                          </w:p>
                        </w:txbxContent>
                      </v:textbox>
                    </v:shape>
                    <v:shape id="_x0000_s1629" type="#_x0000_t202" style="position:absolute;left:2420;top:13241;width:241;height:346;v-text-anchor:middle">
                      <v:fill opacity="0"/>
                      <v:textbox style="mso-next-textbox:#_x0000_s1629" inset="3.6pt,,3.6pt">
                        <w:txbxContent>
                          <w:p w:rsidR="00D71EDD" w:rsidRPr="00BA6960" w:rsidRDefault="00D71EDD" w:rsidP="00192250">
                            <w:pPr>
                              <w:jc w:val="center"/>
                              <w:rPr>
                                <w:sz w:val="20"/>
                                <w:szCs w:val="18"/>
                              </w:rPr>
                            </w:pPr>
                            <w:r>
                              <w:rPr>
                                <w:sz w:val="20"/>
                                <w:szCs w:val="18"/>
                              </w:rPr>
                              <w:t>0</w:t>
                            </w:r>
                          </w:p>
                        </w:txbxContent>
                      </v:textbox>
                    </v:shape>
                  </v:group>
                  <v:group id="_x0000_s1630" style="position:absolute;left:5946;top:12575;width:242;height:1038" coordorigin="2420,12549" coordsize="242,1038">
                    <v:shape id="_x0000_s1631" type="#_x0000_t202" style="position:absolute;left:2421;top:12549;width:241;height:346;v-text-anchor:middle">
                      <v:fill opacity="0"/>
                      <v:textbox style="mso-next-textbox:#_x0000_s1631" inset="3.6pt,,3.6pt">
                        <w:txbxContent>
                          <w:p w:rsidR="00D71EDD" w:rsidRPr="00BA6960" w:rsidRDefault="00D71EDD" w:rsidP="00192250">
                            <w:pPr>
                              <w:jc w:val="center"/>
                              <w:rPr>
                                <w:sz w:val="20"/>
                                <w:szCs w:val="18"/>
                              </w:rPr>
                            </w:pPr>
                            <w:r>
                              <w:rPr>
                                <w:sz w:val="20"/>
                                <w:szCs w:val="18"/>
                              </w:rPr>
                              <w:t>4</w:t>
                            </w:r>
                          </w:p>
                        </w:txbxContent>
                      </v:textbox>
                    </v:shape>
                    <v:shape id="_x0000_s1632" type="#_x0000_t202" style="position:absolute;left:2420;top:12895;width:241;height:346;v-text-anchor:middle">
                      <v:fill opacity="0"/>
                      <v:textbox style="mso-next-textbox:#_x0000_s1632" inset="3.6pt,,3.6pt">
                        <w:txbxContent>
                          <w:p w:rsidR="00D71EDD" w:rsidRPr="00BA6960" w:rsidRDefault="00D71EDD" w:rsidP="00192250">
                            <w:pPr>
                              <w:jc w:val="center"/>
                              <w:rPr>
                                <w:sz w:val="20"/>
                                <w:szCs w:val="18"/>
                              </w:rPr>
                            </w:pPr>
                            <w:r>
                              <w:rPr>
                                <w:sz w:val="20"/>
                                <w:szCs w:val="18"/>
                              </w:rPr>
                              <w:t>2</w:t>
                            </w:r>
                          </w:p>
                        </w:txbxContent>
                      </v:textbox>
                    </v:shape>
                    <v:shape id="_x0000_s1633" type="#_x0000_t202" style="position:absolute;left:2420;top:13241;width:241;height:346;v-text-anchor:middle">
                      <v:fill opacity="0"/>
                      <v:textbox style="mso-next-textbox:#_x0000_s1633" inset="3.6pt,,3.6pt">
                        <w:txbxContent>
                          <w:p w:rsidR="00D71EDD" w:rsidRPr="00BA6960" w:rsidRDefault="00D71EDD" w:rsidP="00192250">
                            <w:pPr>
                              <w:jc w:val="center"/>
                              <w:rPr>
                                <w:sz w:val="20"/>
                                <w:szCs w:val="18"/>
                              </w:rPr>
                            </w:pPr>
                            <w:r>
                              <w:rPr>
                                <w:sz w:val="20"/>
                                <w:szCs w:val="18"/>
                              </w:rPr>
                              <w:t>3</w:t>
                            </w:r>
                          </w:p>
                        </w:txbxContent>
                      </v:textbox>
                    </v:shape>
                  </v:group>
                  <v:group id="_x0000_s1634" style="position:absolute;left:9401;top:12575;width:242;height:1038" coordorigin="2420,12549" coordsize="242,1038">
                    <v:shape id="_x0000_s1635" type="#_x0000_t202" style="position:absolute;left:2421;top:12549;width:241;height:346;v-text-anchor:middle">
                      <v:fill opacity="0"/>
                      <v:textbox style="mso-next-textbox:#_x0000_s1635" inset="3.6pt,,3.6pt">
                        <w:txbxContent>
                          <w:p w:rsidR="00D71EDD" w:rsidRPr="00BA6960" w:rsidRDefault="00D71EDD" w:rsidP="00192250">
                            <w:pPr>
                              <w:jc w:val="center"/>
                              <w:rPr>
                                <w:sz w:val="20"/>
                                <w:szCs w:val="18"/>
                              </w:rPr>
                            </w:pPr>
                            <w:r>
                              <w:rPr>
                                <w:sz w:val="20"/>
                                <w:szCs w:val="18"/>
                              </w:rPr>
                              <w:t>7</w:t>
                            </w:r>
                          </w:p>
                        </w:txbxContent>
                      </v:textbox>
                    </v:shape>
                    <v:shape id="_x0000_s1636" type="#_x0000_t202" style="position:absolute;left:2420;top:12895;width:241;height:346;v-text-anchor:middle">
                      <v:fill opacity="0"/>
                      <v:textbox style="mso-next-textbox:#_x0000_s1636" inset="3.6pt,,3.6pt">
                        <w:txbxContent>
                          <w:p w:rsidR="00D71EDD" w:rsidRPr="00BA6960" w:rsidRDefault="00D71EDD" w:rsidP="00192250">
                            <w:pPr>
                              <w:jc w:val="center"/>
                              <w:rPr>
                                <w:sz w:val="20"/>
                                <w:szCs w:val="18"/>
                              </w:rPr>
                            </w:pPr>
                            <w:r>
                              <w:rPr>
                                <w:sz w:val="20"/>
                                <w:szCs w:val="18"/>
                              </w:rPr>
                              <w:t>0</w:t>
                            </w:r>
                          </w:p>
                        </w:txbxContent>
                      </v:textbox>
                    </v:shape>
                    <v:shape id="_x0000_s1637" type="#_x0000_t202" style="position:absolute;left:2420;top:13241;width:241;height:346;v-text-anchor:middle">
                      <v:fill opacity="0"/>
                      <v:textbox style="mso-next-textbox:#_x0000_s1637" inset="3.6pt,,3.6pt">
                        <w:txbxContent>
                          <w:p w:rsidR="00D71EDD" w:rsidRPr="00BA6960" w:rsidRDefault="00D71EDD" w:rsidP="00192250">
                            <w:pPr>
                              <w:jc w:val="center"/>
                              <w:rPr>
                                <w:sz w:val="20"/>
                                <w:szCs w:val="18"/>
                              </w:rPr>
                            </w:pPr>
                            <w:r>
                              <w:rPr>
                                <w:sz w:val="20"/>
                                <w:szCs w:val="18"/>
                              </w:rPr>
                              <w:t>2</w:t>
                            </w:r>
                          </w:p>
                        </w:txbxContent>
                      </v:textbox>
                    </v:shape>
                  </v:group>
                  <v:group id="_x0000_s1638" style="position:absolute;left:4795;top:12575;width:242;height:1038" coordorigin="2420,12549" coordsize="242,1038">
                    <v:shape id="_x0000_s1639" type="#_x0000_t202" style="position:absolute;left:2421;top:12549;width:241;height:346;v-text-anchor:middle">
                      <v:fill opacity="0"/>
                      <v:textbox style="mso-next-textbox:#_x0000_s1639" inset="3.6pt,,3.6pt">
                        <w:txbxContent>
                          <w:p w:rsidR="00D71EDD" w:rsidRPr="00BA6960" w:rsidRDefault="00D71EDD" w:rsidP="00192250">
                            <w:pPr>
                              <w:jc w:val="center"/>
                              <w:rPr>
                                <w:sz w:val="20"/>
                                <w:szCs w:val="18"/>
                              </w:rPr>
                            </w:pPr>
                            <w:r>
                              <w:rPr>
                                <w:sz w:val="20"/>
                                <w:szCs w:val="18"/>
                              </w:rPr>
                              <w:t>2</w:t>
                            </w:r>
                          </w:p>
                        </w:txbxContent>
                      </v:textbox>
                    </v:shape>
                    <v:shape id="_x0000_s1640" type="#_x0000_t202" style="position:absolute;left:2420;top:12895;width:241;height:346;v-text-anchor:middle">
                      <v:fill opacity="0"/>
                      <v:textbox style="mso-next-textbox:#_x0000_s1640" inset="3.6pt,,3.6pt">
                        <w:txbxContent>
                          <w:p w:rsidR="00D71EDD" w:rsidRPr="00BA6960" w:rsidRDefault="00D71EDD" w:rsidP="00192250">
                            <w:pPr>
                              <w:jc w:val="center"/>
                              <w:rPr>
                                <w:sz w:val="20"/>
                                <w:szCs w:val="18"/>
                              </w:rPr>
                            </w:pPr>
                            <w:r>
                              <w:rPr>
                                <w:sz w:val="20"/>
                                <w:szCs w:val="18"/>
                              </w:rPr>
                              <w:t>3</w:t>
                            </w:r>
                          </w:p>
                        </w:txbxContent>
                      </v:textbox>
                    </v:shape>
                    <v:shape id="_x0000_s1641" type="#_x0000_t202" style="position:absolute;left:2420;top:13241;width:241;height:346;v-text-anchor:middle">
                      <v:fill opacity="0"/>
                      <v:textbox style="mso-next-textbox:#_x0000_s1641" inset="3.6pt,,3.6pt">
                        <w:txbxContent>
                          <w:p w:rsidR="00D71EDD" w:rsidRPr="00BA6960" w:rsidRDefault="00D71EDD" w:rsidP="00192250">
                            <w:pPr>
                              <w:jc w:val="center"/>
                              <w:rPr>
                                <w:sz w:val="20"/>
                                <w:szCs w:val="18"/>
                              </w:rPr>
                            </w:pPr>
                            <w:r>
                              <w:rPr>
                                <w:sz w:val="20"/>
                                <w:szCs w:val="18"/>
                              </w:rPr>
                              <w:t>0</w:t>
                            </w:r>
                          </w:p>
                        </w:txbxContent>
                      </v:textbox>
                    </v:shape>
                  </v:group>
                  <v:group id="_x0000_s1642" style="position:absolute;left:7862;top:12575;width:242;height:1038" coordorigin="2420,12549" coordsize="242,1038">
                    <v:shape id="_x0000_s1643" type="#_x0000_t202" style="position:absolute;left:2421;top:12549;width:241;height:346;v-text-anchor:middle">
                      <v:fill opacity="0"/>
                      <v:textbox style="mso-next-textbox:#_x0000_s1643" inset="3.6pt,,3.6pt">
                        <w:txbxContent>
                          <w:p w:rsidR="00D71EDD" w:rsidRPr="00BA6960" w:rsidRDefault="00D71EDD" w:rsidP="00192250">
                            <w:pPr>
                              <w:jc w:val="center"/>
                              <w:rPr>
                                <w:sz w:val="20"/>
                                <w:szCs w:val="18"/>
                              </w:rPr>
                            </w:pPr>
                            <w:r>
                              <w:rPr>
                                <w:sz w:val="20"/>
                                <w:szCs w:val="18"/>
                              </w:rPr>
                              <w:t>0</w:t>
                            </w:r>
                          </w:p>
                        </w:txbxContent>
                      </v:textbox>
                    </v:shape>
                    <v:shape id="_x0000_s1644" type="#_x0000_t202" style="position:absolute;left:2420;top:12895;width:241;height:346;v-text-anchor:middle">
                      <v:fill opacity="0"/>
                      <v:textbox style="mso-next-textbox:#_x0000_s1644" inset="3.6pt,,3.6pt">
                        <w:txbxContent>
                          <w:p w:rsidR="00D71EDD" w:rsidRPr="00BA6960" w:rsidRDefault="00D71EDD" w:rsidP="00192250">
                            <w:pPr>
                              <w:jc w:val="center"/>
                              <w:rPr>
                                <w:sz w:val="20"/>
                                <w:szCs w:val="18"/>
                              </w:rPr>
                            </w:pPr>
                            <w:r>
                              <w:rPr>
                                <w:sz w:val="20"/>
                                <w:szCs w:val="18"/>
                              </w:rPr>
                              <w:t>1</w:t>
                            </w:r>
                          </w:p>
                        </w:txbxContent>
                      </v:textbox>
                    </v:shape>
                    <v:shape id="_x0000_s1645" type="#_x0000_t202" style="position:absolute;left:2420;top:13241;width:241;height:346;v-text-anchor:middle">
                      <v:fill opacity="0"/>
                      <v:textbox style="mso-next-textbox:#_x0000_s1645" inset="3.6pt,,3.6pt">
                        <w:txbxContent>
                          <w:p w:rsidR="00D71EDD" w:rsidRPr="00BA6960" w:rsidRDefault="00D71EDD" w:rsidP="00192250">
                            <w:pPr>
                              <w:jc w:val="center"/>
                              <w:rPr>
                                <w:sz w:val="20"/>
                                <w:szCs w:val="18"/>
                              </w:rPr>
                            </w:pPr>
                            <w:r>
                              <w:rPr>
                                <w:sz w:val="20"/>
                                <w:szCs w:val="18"/>
                              </w:rPr>
                              <w:t>2</w:t>
                            </w:r>
                          </w:p>
                        </w:txbxContent>
                      </v:textbox>
                    </v:shape>
                  </v:group>
                  <v:group id="_x0000_s1646" style="position:absolute;left:9786;top:12568;width:242;height:1038" coordorigin="2420,12549" coordsize="242,1038">
                    <v:shape id="_x0000_s1647" type="#_x0000_t202" style="position:absolute;left:2421;top:12549;width:241;height:346;v-text-anchor:middle">
                      <v:fill opacity="0"/>
                      <v:textbox style="mso-next-textbox:#_x0000_s1647" inset="3.6pt,,3.6pt">
                        <w:txbxContent>
                          <w:p w:rsidR="00D71EDD" w:rsidRPr="00BA6960" w:rsidRDefault="00D71EDD" w:rsidP="00192250">
                            <w:pPr>
                              <w:jc w:val="center"/>
                              <w:rPr>
                                <w:sz w:val="20"/>
                                <w:szCs w:val="18"/>
                              </w:rPr>
                            </w:pPr>
                            <w:r>
                              <w:rPr>
                                <w:sz w:val="20"/>
                                <w:szCs w:val="18"/>
                              </w:rPr>
                              <w:t>7</w:t>
                            </w:r>
                          </w:p>
                        </w:txbxContent>
                      </v:textbox>
                    </v:shape>
                    <v:shape id="_x0000_s1648" type="#_x0000_t202" style="position:absolute;left:2420;top:12895;width:241;height:346;v-text-anchor:middle">
                      <v:fill opacity="0"/>
                      <v:textbox style="mso-next-textbox:#_x0000_s1648" inset="3.6pt,,3.6pt">
                        <w:txbxContent>
                          <w:p w:rsidR="00D71EDD" w:rsidRPr="00BA6960" w:rsidRDefault="00D71EDD" w:rsidP="00192250">
                            <w:pPr>
                              <w:jc w:val="center"/>
                              <w:rPr>
                                <w:sz w:val="20"/>
                                <w:szCs w:val="18"/>
                              </w:rPr>
                            </w:pPr>
                            <w:r>
                              <w:rPr>
                                <w:sz w:val="20"/>
                                <w:szCs w:val="18"/>
                              </w:rPr>
                              <w:t>0</w:t>
                            </w:r>
                          </w:p>
                        </w:txbxContent>
                      </v:textbox>
                    </v:shape>
                    <v:shape id="_x0000_s1649" type="#_x0000_t202" style="position:absolute;left:2420;top:13241;width:241;height:346;v-text-anchor:middle">
                      <v:fill opacity="0"/>
                      <v:textbox style="mso-next-textbox:#_x0000_s1649" inset="3.6pt,,3.6pt">
                        <w:txbxContent>
                          <w:p w:rsidR="00D71EDD" w:rsidRPr="00BA6960" w:rsidRDefault="00D71EDD" w:rsidP="00192250">
                            <w:pPr>
                              <w:jc w:val="center"/>
                              <w:rPr>
                                <w:sz w:val="20"/>
                                <w:szCs w:val="18"/>
                              </w:rPr>
                            </w:pPr>
                            <w:r>
                              <w:rPr>
                                <w:sz w:val="20"/>
                                <w:szCs w:val="18"/>
                              </w:rPr>
                              <w:t>1</w:t>
                            </w:r>
                          </w:p>
                        </w:txbxContent>
                      </v:textbox>
                    </v:shape>
                  </v:group>
                  <w10:wrap type="none"/>
                  <w10:anchorlock/>
                </v:group>
              </w:pict>
            </w:r>
          </w:p>
          <w:p w:rsidR="003824BD" w:rsidRDefault="002416CB" w:rsidP="002B0EC4">
            <w:pPr>
              <w:spacing w:after="120"/>
              <w:ind w:firstLine="360"/>
              <w:jc w:val="both"/>
            </w:pPr>
            <w:r>
              <w:rPr>
                <w:noProof/>
              </w:rPr>
              <w:pict>
                <v:shape id="_x0000_s150533" type="#_x0000_t32" style="position:absolute;left:0;text-align:left;margin-left:-5.8pt;margin-top:3.45pt;width:505.85pt;height:0;z-index:251735040" o:connectortype="straight" strokecolor="#d8d8d8 [2732]"/>
              </w:pict>
            </w:r>
          </w:p>
          <w:p w:rsidR="00E47E39" w:rsidRPr="000F1AE6" w:rsidRDefault="000F1AE6" w:rsidP="002B0EC4">
            <w:pPr>
              <w:spacing w:after="120"/>
              <w:ind w:firstLine="360"/>
              <w:jc w:val="both"/>
              <w:rPr>
                <w:b/>
                <w:bCs/>
                <w:color w:val="C00000"/>
              </w:rPr>
            </w:pPr>
            <w:r w:rsidRPr="000F1AE6">
              <w:rPr>
                <w:b/>
                <w:bCs/>
                <w:color w:val="C00000"/>
              </w:rPr>
              <w:t>Second Chance</w:t>
            </w:r>
          </w:p>
          <w:p w:rsidR="000F1AE6" w:rsidRDefault="00E94FE4" w:rsidP="000035A6">
            <w:pPr>
              <w:pStyle w:val="ListParagraph"/>
              <w:numPr>
                <w:ilvl w:val="0"/>
                <w:numId w:val="83"/>
              </w:numPr>
              <w:spacing w:after="120"/>
              <w:ind w:left="706"/>
              <w:contextualSpacing w:val="0"/>
              <w:jc w:val="both"/>
            </w:pPr>
            <w:r>
              <w:t xml:space="preserve">A simple modification to FIFO that avoids the problem of throwing out a heavily used page is to inspect the </w:t>
            </w:r>
            <w:r>
              <w:rPr>
                <w:i/>
                <w:iCs/>
              </w:rPr>
              <w:t xml:space="preserve">R </w:t>
            </w:r>
            <w:r>
              <w:t xml:space="preserve">bit of the oldest page. If it is 0, the page is both old and unused, so it is replaced immediately. If the </w:t>
            </w:r>
            <w:r>
              <w:rPr>
                <w:i/>
                <w:iCs/>
              </w:rPr>
              <w:t xml:space="preserve">R </w:t>
            </w:r>
            <w:r>
              <w:t>bit is 1, the bit is cleared, the page is put onto the end of the list of pages, and its load time is updated as though it had just arrived in memory. Then the search continues.</w:t>
            </w:r>
          </w:p>
          <w:p w:rsidR="00E94FE4" w:rsidRPr="00637D10" w:rsidRDefault="006D1E4A" w:rsidP="000035A6">
            <w:pPr>
              <w:pStyle w:val="ListParagraph"/>
              <w:numPr>
                <w:ilvl w:val="0"/>
                <w:numId w:val="83"/>
              </w:numPr>
              <w:spacing w:after="120"/>
              <w:ind w:left="706"/>
              <w:contextualSpacing w:val="0"/>
              <w:jc w:val="both"/>
            </w:pPr>
            <w:r>
              <w:t xml:space="preserve">Suppose that a page fault occurs at time 20. The oldest page is </w:t>
            </w:r>
            <w:r>
              <w:rPr>
                <w:i/>
                <w:iCs/>
              </w:rPr>
              <w:t xml:space="preserve">A, </w:t>
            </w:r>
            <w:r>
              <w:t xml:space="preserve">which arrived at time 0, when the process started. If </w:t>
            </w:r>
            <w:r>
              <w:rPr>
                <w:i/>
                <w:iCs/>
              </w:rPr>
              <w:t xml:space="preserve">A </w:t>
            </w:r>
            <w:r>
              <w:t xml:space="preserve">has the </w:t>
            </w:r>
            <w:r>
              <w:rPr>
                <w:i/>
                <w:iCs/>
              </w:rPr>
              <w:t xml:space="preserve">R </w:t>
            </w:r>
            <w:r>
              <w:t xml:space="preserve">bit cleared, it is </w:t>
            </w:r>
            <w:r w:rsidRPr="00637D10">
              <w:t>evicted</w:t>
            </w:r>
            <w:r>
              <w:t xml:space="preserve"> from memory, either by being written to the disk (if it is dirty), or just abandoned (if it is dean). On the other hand, if the </w:t>
            </w:r>
            <w:r>
              <w:rPr>
                <w:i/>
                <w:iCs/>
              </w:rPr>
              <w:t xml:space="preserve">R </w:t>
            </w:r>
            <w:r>
              <w:t xml:space="preserve">bit is set, </w:t>
            </w:r>
            <w:r>
              <w:rPr>
                <w:i/>
                <w:iCs/>
              </w:rPr>
              <w:t xml:space="preserve">A </w:t>
            </w:r>
            <w:r>
              <w:t xml:space="preserve">is put onto the end of the list and its “load time” is reset to the current time (20). The </w:t>
            </w:r>
            <w:r>
              <w:rPr>
                <w:i/>
                <w:iCs/>
              </w:rPr>
              <w:t xml:space="preserve">R </w:t>
            </w:r>
            <w:r>
              <w:t xml:space="preserve">bit is also cleared. The search for a suitable page continues with </w:t>
            </w:r>
            <w:r>
              <w:rPr>
                <w:i/>
                <w:iCs/>
              </w:rPr>
              <w:t>B.</w:t>
            </w:r>
          </w:p>
          <w:p w:rsidR="00637D10" w:rsidRDefault="00637D10" w:rsidP="00637D10">
            <w:pPr>
              <w:pStyle w:val="ListParagraph"/>
              <w:keepNext/>
              <w:spacing w:after="120"/>
              <w:ind w:left="706"/>
              <w:contextualSpacing w:val="0"/>
              <w:jc w:val="center"/>
            </w:pPr>
            <w:r>
              <w:rPr>
                <w:noProof/>
              </w:rPr>
              <w:drawing>
                <wp:inline distT="0" distB="0" distL="0" distR="0">
                  <wp:extent cx="4075520" cy="1386809"/>
                  <wp:effectExtent l="19050" t="0" r="1180" b="0"/>
                  <wp:docPr id="10" name="Picture 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3"/>
                          <a:stretch>
                            <a:fillRect/>
                          </a:stretch>
                        </pic:blipFill>
                        <pic:spPr>
                          <a:xfrm>
                            <a:off x="0" y="0"/>
                            <a:ext cx="4077650" cy="1387534"/>
                          </a:xfrm>
                          <a:prstGeom prst="rect">
                            <a:avLst/>
                          </a:prstGeom>
                        </pic:spPr>
                      </pic:pic>
                    </a:graphicData>
                  </a:graphic>
                </wp:inline>
              </w:drawing>
            </w:r>
          </w:p>
          <w:p w:rsidR="00637D10" w:rsidRPr="009F7712" w:rsidRDefault="00637D10" w:rsidP="00A96085">
            <w:pPr>
              <w:pStyle w:val="Caption"/>
              <w:tabs>
                <w:tab w:val="left" w:pos="3042"/>
              </w:tabs>
              <w:spacing w:after="120"/>
              <w:ind w:left="2419"/>
              <w:rPr>
                <w:b w:val="0"/>
                <w:bCs w:val="0"/>
              </w:rPr>
            </w:pPr>
            <w:r>
              <w:t>Figur</w:t>
            </w:r>
            <w:r w:rsidR="009F7712">
              <w:t>e:</w:t>
            </w:r>
            <w:r w:rsidR="009F7712">
              <w:rPr>
                <w:b w:val="0"/>
                <w:bCs w:val="0"/>
              </w:rPr>
              <w:t xml:space="preserve"> </w:t>
            </w:r>
            <w:r w:rsidR="00770DAA">
              <w:rPr>
                <w:b w:val="0"/>
                <w:bCs w:val="0"/>
              </w:rPr>
              <w:t xml:space="preserve"> </w:t>
            </w:r>
            <w:r w:rsidR="001F53A6">
              <w:rPr>
                <w:b w:val="0"/>
                <w:bCs w:val="0"/>
              </w:rPr>
              <w:t>Operation of second chance.</w:t>
            </w:r>
            <w:r w:rsidR="001F53A6">
              <w:rPr>
                <w:b w:val="0"/>
                <w:bCs w:val="0"/>
              </w:rPr>
              <w:br/>
            </w:r>
            <w:r w:rsidR="001F53A6">
              <w:rPr>
                <w:b w:val="0"/>
                <w:bCs w:val="0"/>
              </w:rPr>
              <w:tab/>
            </w:r>
            <w:r w:rsidR="00252391">
              <w:rPr>
                <w:b w:val="0"/>
                <w:bCs w:val="0"/>
              </w:rPr>
              <w:t>(a) Pages sorted in FIFO order.</w:t>
            </w:r>
            <w:r w:rsidR="00252391">
              <w:rPr>
                <w:b w:val="0"/>
                <w:bCs w:val="0"/>
              </w:rPr>
              <w:br/>
            </w:r>
            <w:r w:rsidR="00770DAA">
              <w:rPr>
                <w:b w:val="0"/>
                <w:bCs w:val="0"/>
              </w:rPr>
              <w:tab/>
            </w:r>
            <w:r w:rsidR="00252391" w:rsidRPr="00252391">
              <w:rPr>
                <w:b w:val="0"/>
                <w:bCs w:val="0"/>
              </w:rPr>
              <w:t xml:space="preserve">(b) Page list if a page fault occurs at time 20 and </w:t>
            </w:r>
            <w:r w:rsidR="00252391" w:rsidRPr="00252391">
              <w:rPr>
                <w:b w:val="0"/>
                <w:bCs w:val="0"/>
                <w:i/>
                <w:iCs/>
              </w:rPr>
              <w:t xml:space="preserve">A </w:t>
            </w:r>
            <w:r w:rsidR="00252391" w:rsidRPr="00252391">
              <w:rPr>
                <w:b w:val="0"/>
                <w:bCs w:val="0"/>
              </w:rPr>
              <w:t xml:space="preserve">has its </w:t>
            </w:r>
            <w:r w:rsidR="00252391" w:rsidRPr="00252391">
              <w:rPr>
                <w:b w:val="0"/>
                <w:bCs w:val="0"/>
                <w:i/>
                <w:iCs/>
              </w:rPr>
              <w:t xml:space="preserve">R </w:t>
            </w:r>
            <w:r w:rsidR="008A1C6E">
              <w:rPr>
                <w:b w:val="0"/>
                <w:bCs w:val="0"/>
              </w:rPr>
              <w:t>bit set.</w:t>
            </w:r>
            <w:r w:rsidR="008A1C6E">
              <w:rPr>
                <w:b w:val="0"/>
                <w:bCs w:val="0"/>
              </w:rPr>
              <w:br/>
            </w:r>
            <w:r w:rsidR="00770DAA">
              <w:rPr>
                <w:b w:val="0"/>
                <w:bCs w:val="0"/>
              </w:rPr>
              <w:tab/>
            </w:r>
            <w:r w:rsidR="00252391" w:rsidRPr="00252391">
              <w:rPr>
                <w:b w:val="0"/>
                <w:bCs w:val="0"/>
              </w:rPr>
              <w:t>The numbers above the pages are their loading times.</w:t>
            </w:r>
          </w:p>
          <w:p w:rsidR="00AC781A" w:rsidRDefault="0025329B" w:rsidP="000035A6">
            <w:pPr>
              <w:pStyle w:val="ListParagraph"/>
              <w:numPr>
                <w:ilvl w:val="0"/>
                <w:numId w:val="83"/>
              </w:numPr>
              <w:spacing w:after="120"/>
              <w:ind w:left="706"/>
              <w:contextualSpacing w:val="0"/>
              <w:jc w:val="both"/>
            </w:pPr>
            <w:r>
              <w:t>What second chance is doing is looking for an old page that has not been referenced in the previous clock interval.</w:t>
            </w:r>
          </w:p>
          <w:p w:rsidR="006D1E4A" w:rsidRDefault="0025329B" w:rsidP="000035A6">
            <w:pPr>
              <w:pStyle w:val="ListParagraph"/>
              <w:numPr>
                <w:ilvl w:val="0"/>
                <w:numId w:val="83"/>
              </w:numPr>
              <w:spacing w:after="120"/>
              <w:ind w:left="706"/>
              <w:contextualSpacing w:val="0"/>
              <w:jc w:val="both"/>
            </w:pPr>
            <w:r>
              <w:t xml:space="preserve"> If all the pages have been referenced, second chance degenerates into pure FIFO.</w:t>
            </w:r>
          </w:p>
          <w:p w:rsidR="00384DD7" w:rsidRDefault="002416CB" w:rsidP="002B0EC4">
            <w:pPr>
              <w:spacing w:after="120"/>
              <w:ind w:firstLine="360"/>
              <w:jc w:val="both"/>
            </w:pPr>
            <w:r>
              <w:rPr>
                <w:noProof/>
              </w:rPr>
              <w:pict>
                <v:shape id="_x0000_s150532" type="#_x0000_t32" style="position:absolute;left:0;text-align:left;margin-left:-5.8pt;margin-top:6.85pt;width:505.85pt;height:0;z-index:251734016" o:connectortype="straight" strokecolor="#d8d8d8 [2732]"/>
              </w:pict>
            </w:r>
          </w:p>
          <w:p w:rsidR="00271680" w:rsidRPr="000F1AE6" w:rsidRDefault="002416CB" w:rsidP="00271680">
            <w:pPr>
              <w:spacing w:after="120"/>
              <w:ind w:firstLine="360"/>
              <w:jc w:val="both"/>
              <w:rPr>
                <w:b/>
                <w:bCs/>
                <w:color w:val="C00000"/>
              </w:rPr>
            </w:pPr>
            <w:r w:rsidRPr="002416CB">
              <w:rPr>
                <w:noProof/>
              </w:rPr>
              <w:pict>
                <v:group id="_x0000_s1488" editas="canvas" style="position:absolute;left:0;text-align:left;margin-left:301.65pt;margin-top:29.05pt;width:199.7pt;height:198.4pt;z-index:251721728" coordorigin="2520,4546" coordsize="3994,3968">
                  <o:lock v:ext="edit" aspectratio="t"/>
                  <v:shape id="_x0000_s1487" type="#_x0000_t75" style="position:absolute;left:2520;top:4546;width:3994;height:3968" o:preferrelative="f">
                    <v:fill o:detectmouseclick="t"/>
                    <v:path o:extrusionok="t" o:connecttype="none"/>
                    <o:lock v:ext="edit" text="t"/>
                  </v:shape>
                  <v:shape id="_x0000_s1491" type="#_x0000_t75" style="position:absolute;left:2520;top:4546;width:3994;height:3543">
                    <v:imagedata r:id="rId54" o:title=""/>
                  </v:shape>
                  <v:shape id="_x0000_s1486" type="#_x0000_t32" style="position:absolute;left:4551;top:5708;width:1032;height:596;flip:y" o:connectortype="straight" strokecolor="#c00000">
                    <v:stroke endarrow="block"/>
                  </v:shape>
                  <v:shape id="_x0000_s1490" type="#_x0000_t202" style="position:absolute;left:2704;top:8284;width:3606;height:230;v-text-anchor:middle" stroked="f">
                    <v:fill opacity="0"/>
                    <v:textbox style="mso-next-textbox:#_x0000_s1490" inset="0,0,0,0">
                      <w:txbxContent>
                        <w:p w:rsidR="00D71EDD" w:rsidRPr="001C52F3" w:rsidRDefault="00D71EDD" w:rsidP="00602FBE">
                          <w:pPr>
                            <w:pStyle w:val="Caption"/>
                            <w:spacing w:after="120"/>
                            <w:jc w:val="center"/>
                            <w:rPr>
                              <w:b w:val="0"/>
                              <w:bCs w:val="0"/>
                            </w:rPr>
                          </w:pPr>
                          <w:r>
                            <w:t xml:space="preserve">Figure: </w:t>
                          </w:r>
                          <w:r w:rsidRPr="00054C93">
                            <w:rPr>
                              <w:b w:val="0"/>
                              <w:bCs w:val="0"/>
                            </w:rPr>
                            <w:t>The clock page replacement algorithm.</w:t>
                          </w:r>
                        </w:p>
                        <w:p w:rsidR="00D71EDD" w:rsidRDefault="00D71EDD" w:rsidP="00602FBE"/>
                      </w:txbxContent>
                    </v:textbox>
                  </v:shape>
                  <w10:wrap type="square"/>
                </v:group>
              </w:pict>
            </w:r>
            <w:r w:rsidR="00271680" w:rsidRPr="000F1AE6">
              <w:rPr>
                <w:b/>
                <w:bCs/>
                <w:color w:val="C00000"/>
              </w:rPr>
              <w:t>Second Chance</w:t>
            </w:r>
            <w:r w:rsidR="00271680">
              <w:rPr>
                <w:b/>
                <w:bCs/>
                <w:color w:val="C00000"/>
              </w:rPr>
              <w:t xml:space="preserve"> (Clock)</w:t>
            </w:r>
            <w:r w:rsidR="0077495F">
              <w:rPr>
                <w:b/>
                <w:bCs/>
                <w:color w:val="C00000"/>
              </w:rPr>
              <w:t xml:space="preserve"> / Clock Page Replacement Algorithm</w:t>
            </w:r>
          </w:p>
          <w:p w:rsidR="00384DD7" w:rsidRPr="00146E90" w:rsidRDefault="00230EDD" w:rsidP="00D6183B">
            <w:pPr>
              <w:pStyle w:val="ListParagraph"/>
              <w:spacing w:after="60"/>
              <w:ind w:left="342"/>
              <w:contextualSpacing w:val="0"/>
              <w:jc w:val="both"/>
              <w:rPr>
                <w:b/>
                <w:bCs/>
                <w:i/>
                <w:iCs/>
                <w:color w:val="336600"/>
              </w:rPr>
            </w:pPr>
            <w:r w:rsidRPr="00146E90">
              <w:rPr>
                <w:b/>
                <w:bCs/>
                <w:i/>
                <w:iCs/>
                <w:color w:val="336600"/>
              </w:rPr>
              <w:t>The probl</w:t>
            </w:r>
            <w:r w:rsidR="00146E90">
              <w:rPr>
                <w:b/>
                <w:bCs/>
                <w:i/>
                <w:iCs/>
                <w:color w:val="336600"/>
              </w:rPr>
              <w:t>em with Second Chance algorithm</w:t>
            </w:r>
          </w:p>
          <w:p w:rsidR="00230EDD" w:rsidRDefault="00230EDD" w:rsidP="00D6183B">
            <w:pPr>
              <w:pStyle w:val="ListParagraph"/>
              <w:spacing w:after="60"/>
              <w:ind w:left="342" w:firstLine="450"/>
              <w:contextualSpacing w:val="0"/>
              <w:jc w:val="both"/>
            </w:pPr>
            <w:r>
              <w:t>The second chance algorithm is unnecessarily inefficient because it is constantly moving pages around on its list.</w:t>
            </w:r>
          </w:p>
          <w:p w:rsidR="00230EDD" w:rsidRPr="00146E90" w:rsidRDefault="00E748F1" w:rsidP="00D6183B">
            <w:pPr>
              <w:pStyle w:val="ListParagraph"/>
              <w:spacing w:after="60"/>
              <w:ind w:left="342"/>
              <w:contextualSpacing w:val="0"/>
              <w:jc w:val="both"/>
              <w:rPr>
                <w:b/>
                <w:bCs/>
                <w:i/>
                <w:iCs/>
                <w:color w:val="336600"/>
              </w:rPr>
            </w:pPr>
            <w:r w:rsidRPr="00146E90">
              <w:rPr>
                <w:b/>
                <w:bCs/>
                <w:i/>
                <w:iCs/>
                <w:color w:val="336600"/>
              </w:rPr>
              <w:t xml:space="preserve">How </w:t>
            </w:r>
            <w:r w:rsidR="00146E90">
              <w:rPr>
                <w:b/>
                <w:bCs/>
                <w:i/>
                <w:iCs/>
                <w:color w:val="336600"/>
              </w:rPr>
              <w:t>the clock algorithm solves this</w:t>
            </w:r>
          </w:p>
          <w:p w:rsidR="00E748F1" w:rsidRDefault="00E748F1" w:rsidP="00D6183B">
            <w:pPr>
              <w:pStyle w:val="ListParagraph"/>
              <w:spacing w:after="120"/>
              <w:ind w:left="342" w:firstLine="446"/>
              <w:contextualSpacing w:val="0"/>
              <w:jc w:val="both"/>
            </w:pPr>
            <w:r>
              <w:t>A better approach is to keep all the page frames on a circular</w:t>
            </w:r>
            <w:r w:rsidR="00EB418E">
              <w:t xml:space="preserve"> linked</w:t>
            </w:r>
            <w:r>
              <w:t xml:space="preserve"> list in the form of a clock, and a hand points to the </w:t>
            </w:r>
            <w:r w:rsidRPr="00E422C4">
              <w:rPr>
                <w:i/>
                <w:iCs/>
              </w:rPr>
              <w:t>oldest</w:t>
            </w:r>
            <w:r>
              <w:t xml:space="preserve"> page.</w:t>
            </w:r>
          </w:p>
          <w:p w:rsidR="00E748F1" w:rsidRPr="00146E90" w:rsidRDefault="00146E90" w:rsidP="00D6183B">
            <w:pPr>
              <w:pStyle w:val="ListParagraph"/>
              <w:spacing w:after="60"/>
              <w:ind w:left="342"/>
              <w:contextualSpacing w:val="0"/>
              <w:jc w:val="both"/>
              <w:rPr>
                <w:b/>
                <w:bCs/>
                <w:i/>
                <w:iCs/>
                <w:color w:val="336600"/>
              </w:rPr>
            </w:pPr>
            <w:r>
              <w:rPr>
                <w:b/>
                <w:bCs/>
                <w:i/>
                <w:iCs/>
                <w:color w:val="336600"/>
              </w:rPr>
              <w:t>Operation of this algorithm</w:t>
            </w:r>
          </w:p>
          <w:p w:rsidR="00845579" w:rsidRDefault="0046208E" w:rsidP="00D6183B">
            <w:pPr>
              <w:pStyle w:val="ListParagraph"/>
              <w:spacing w:after="60"/>
              <w:ind w:left="342" w:firstLine="450"/>
              <w:contextualSpacing w:val="0"/>
              <w:jc w:val="both"/>
            </w:pPr>
            <w:r>
              <w:t>When a page fault occurs, the page being point</w:t>
            </w:r>
            <w:r w:rsidR="00845579">
              <w:t>ed to by the hand is inspected.</w:t>
            </w:r>
          </w:p>
          <w:p w:rsidR="00845579" w:rsidRDefault="0046208E" w:rsidP="00D6183B">
            <w:pPr>
              <w:pStyle w:val="ListParagraph"/>
              <w:numPr>
                <w:ilvl w:val="1"/>
                <w:numId w:val="67"/>
              </w:numPr>
              <w:spacing w:after="60"/>
              <w:ind w:left="1242"/>
              <w:contextualSpacing w:val="0"/>
              <w:jc w:val="both"/>
            </w:pPr>
            <w:r>
              <w:t xml:space="preserve">If its </w:t>
            </w:r>
            <w:r>
              <w:rPr>
                <w:i/>
                <w:iCs/>
              </w:rPr>
              <w:t xml:space="preserve">R </w:t>
            </w:r>
            <w:r w:rsidR="00845579">
              <w:t>bit is 0</w:t>
            </w:r>
            <w:r w:rsidR="00186CD0">
              <w:t>,</w:t>
            </w:r>
          </w:p>
          <w:p w:rsidR="00845579" w:rsidRDefault="00845579" w:rsidP="00D6183B">
            <w:pPr>
              <w:pStyle w:val="ListParagraph"/>
              <w:numPr>
                <w:ilvl w:val="0"/>
                <w:numId w:val="85"/>
              </w:numPr>
              <w:spacing w:after="120"/>
              <w:ind w:left="1602"/>
              <w:jc w:val="both"/>
            </w:pPr>
            <w:r>
              <w:t>The page is evicted</w:t>
            </w:r>
            <w:r w:rsidR="00CF073C">
              <w:t>.</w:t>
            </w:r>
          </w:p>
          <w:p w:rsidR="00845579" w:rsidRDefault="00845579" w:rsidP="00D6183B">
            <w:pPr>
              <w:pStyle w:val="ListParagraph"/>
              <w:numPr>
                <w:ilvl w:val="0"/>
                <w:numId w:val="85"/>
              </w:numPr>
              <w:spacing w:after="120"/>
              <w:ind w:left="1602"/>
              <w:jc w:val="both"/>
            </w:pPr>
            <w:r>
              <w:lastRenderedPageBreak/>
              <w:t>T</w:t>
            </w:r>
            <w:r w:rsidR="0046208E">
              <w:t>he new page is insert</w:t>
            </w:r>
            <w:r>
              <w:t>ed into the clock in its place</w:t>
            </w:r>
            <w:r w:rsidR="00CF073C">
              <w:t>.</w:t>
            </w:r>
          </w:p>
          <w:p w:rsidR="00E12686" w:rsidRDefault="00845579" w:rsidP="00D6183B">
            <w:pPr>
              <w:pStyle w:val="ListParagraph"/>
              <w:numPr>
                <w:ilvl w:val="0"/>
                <w:numId w:val="85"/>
              </w:numPr>
              <w:spacing w:after="60"/>
              <w:ind w:left="1602"/>
              <w:contextualSpacing w:val="0"/>
              <w:jc w:val="both"/>
            </w:pPr>
            <w:r>
              <w:t>T</w:t>
            </w:r>
            <w:r w:rsidR="0046208E">
              <w:t>he</w:t>
            </w:r>
            <w:r w:rsidR="00E12686">
              <w:t xml:space="preserve"> hand is advanced one position.</w:t>
            </w:r>
          </w:p>
          <w:p w:rsidR="00186CD0" w:rsidRDefault="0046208E" w:rsidP="00D6183B">
            <w:pPr>
              <w:pStyle w:val="ListParagraph"/>
              <w:numPr>
                <w:ilvl w:val="1"/>
                <w:numId w:val="67"/>
              </w:numPr>
              <w:spacing w:after="60"/>
              <w:ind w:left="1242"/>
              <w:contextualSpacing w:val="0"/>
              <w:jc w:val="both"/>
            </w:pPr>
            <w:r>
              <w:t xml:space="preserve">If </w:t>
            </w:r>
            <w:r>
              <w:rPr>
                <w:i/>
                <w:iCs/>
              </w:rPr>
              <w:t xml:space="preserve">R </w:t>
            </w:r>
            <w:r w:rsidR="00186CD0">
              <w:t>is 1</w:t>
            </w:r>
            <w:r w:rsidR="003A0AA1">
              <w:t>,</w:t>
            </w:r>
          </w:p>
          <w:p w:rsidR="00186CD0" w:rsidRDefault="00186CD0" w:rsidP="00D6183B">
            <w:pPr>
              <w:pStyle w:val="ListParagraph"/>
              <w:numPr>
                <w:ilvl w:val="0"/>
                <w:numId w:val="86"/>
              </w:numPr>
              <w:spacing w:after="120"/>
              <w:ind w:left="1602"/>
              <w:jc w:val="both"/>
            </w:pPr>
            <w:r w:rsidRPr="00186CD0">
              <w:rPr>
                <w:i/>
                <w:iCs/>
              </w:rPr>
              <w:t>R</w:t>
            </w:r>
            <w:r w:rsidR="0046208E">
              <w:t xml:space="preserve"> is cleared</w:t>
            </w:r>
            <w:r w:rsidR="00CF073C">
              <w:t>.</w:t>
            </w:r>
          </w:p>
          <w:p w:rsidR="00186CD0" w:rsidRDefault="00186CD0" w:rsidP="00D6183B">
            <w:pPr>
              <w:pStyle w:val="ListParagraph"/>
              <w:numPr>
                <w:ilvl w:val="0"/>
                <w:numId w:val="86"/>
              </w:numPr>
              <w:spacing w:after="120"/>
              <w:ind w:left="1602"/>
              <w:jc w:val="both"/>
            </w:pPr>
            <w:r>
              <w:t>T</w:t>
            </w:r>
            <w:r w:rsidR="0046208E">
              <w:t>he hand is advanced to the next page.</w:t>
            </w:r>
          </w:p>
          <w:p w:rsidR="0046208E" w:rsidRDefault="0046208E" w:rsidP="00D6183B">
            <w:pPr>
              <w:pStyle w:val="ListParagraph"/>
              <w:numPr>
                <w:ilvl w:val="0"/>
                <w:numId w:val="86"/>
              </w:numPr>
              <w:spacing w:after="120"/>
              <w:ind w:left="1602"/>
              <w:jc w:val="both"/>
            </w:pPr>
            <w:r>
              <w:t xml:space="preserve">This process is repeated until a page is found with </w:t>
            </w:r>
            <w:r w:rsidRPr="00186CD0">
              <w:rPr>
                <w:i/>
                <w:iCs/>
              </w:rPr>
              <w:t>R</w:t>
            </w:r>
            <w:r>
              <w:t xml:space="preserve"> = 0.</w:t>
            </w:r>
          </w:p>
          <w:p w:rsidR="005F11FA" w:rsidRDefault="002416CB" w:rsidP="002B0EC4">
            <w:pPr>
              <w:spacing w:after="120"/>
              <w:ind w:firstLine="360"/>
              <w:jc w:val="both"/>
            </w:pPr>
            <w:r>
              <w:rPr>
                <w:noProof/>
              </w:rPr>
              <w:pict>
                <v:shape id="_x0000_s150531" type="#_x0000_t32" style="position:absolute;left:0;text-align:left;margin-left:-5.8pt;margin-top:7.7pt;width:505.85pt;height:0;z-index:251732992" o:connectortype="straight" strokecolor="#d8d8d8 [2732]"/>
              </w:pict>
            </w:r>
          </w:p>
          <w:p w:rsidR="00AD6D6B" w:rsidRPr="008712D3" w:rsidRDefault="00673FD9" w:rsidP="002B0EC4">
            <w:pPr>
              <w:spacing w:after="120"/>
              <w:ind w:firstLine="360"/>
              <w:jc w:val="both"/>
              <w:rPr>
                <w:b/>
                <w:bCs/>
                <w:color w:val="C00000"/>
              </w:rPr>
            </w:pPr>
            <w:r w:rsidRPr="008712D3">
              <w:rPr>
                <w:b/>
                <w:bCs/>
                <w:color w:val="C00000"/>
              </w:rPr>
              <w:t>Least Recently Used (LRU)</w:t>
            </w:r>
          </w:p>
          <w:p w:rsidR="00EE6828" w:rsidRDefault="00EE6828" w:rsidP="000035A6">
            <w:pPr>
              <w:pStyle w:val="ListParagraph"/>
              <w:numPr>
                <w:ilvl w:val="0"/>
                <w:numId w:val="84"/>
              </w:numPr>
              <w:spacing w:after="120"/>
              <w:ind w:left="702"/>
              <w:jc w:val="both"/>
            </w:pPr>
            <w:r>
              <w:t>A good approximation to the optimal algorithm is based on the observation that pages that have been heavily used in the last few instructions will probably be heavily used again in the next few. Conversely, pages that have not been used for ages will probably remain unused for a long time.</w:t>
            </w:r>
          </w:p>
          <w:p w:rsidR="008712D3" w:rsidRDefault="00EE6828" w:rsidP="000035A6">
            <w:pPr>
              <w:pStyle w:val="ListParagraph"/>
              <w:numPr>
                <w:ilvl w:val="0"/>
                <w:numId w:val="84"/>
              </w:numPr>
              <w:spacing w:after="120"/>
              <w:ind w:left="702"/>
              <w:jc w:val="both"/>
            </w:pPr>
            <w:r>
              <w:t xml:space="preserve">This idea suggests a realizable algorithm: </w:t>
            </w:r>
            <w:r w:rsidRPr="00EE6828">
              <w:rPr>
                <w:color w:val="0070C0"/>
              </w:rPr>
              <w:t>when a page fault occurs, throw out the page that has been unused for the longest time</w:t>
            </w:r>
            <w:r>
              <w:t>. This strategy is called LRU (Least Recently Used) paging.</w:t>
            </w:r>
          </w:p>
          <w:p w:rsidR="00847403" w:rsidRPr="000B08B8" w:rsidRDefault="00847403" w:rsidP="00847403">
            <w:pPr>
              <w:spacing w:after="120"/>
              <w:ind w:firstLine="360"/>
              <w:jc w:val="both"/>
              <w:rPr>
                <w:b/>
                <w:bCs/>
                <w:i/>
                <w:iCs/>
              </w:rPr>
            </w:pPr>
            <w:r w:rsidRPr="000B08B8">
              <w:rPr>
                <w:b/>
                <w:bCs/>
                <w:i/>
                <w:iCs/>
              </w:rPr>
              <w:t>Example:</w:t>
            </w:r>
          </w:p>
          <w:p w:rsidR="00847403" w:rsidRDefault="00847403" w:rsidP="00847403">
            <w:pPr>
              <w:spacing w:after="120"/>
              <w:ind w:firstLine="360"/>
              <w:jc w:val="both"/>
            </w:pPr>
            <w:r>
              <w:t>Let, we have only three frames; and the page reference string is:</w:t>
            </w:r>
          </w:p>
          <w:p w:rsidR="00847403" w:rsidRDefault="00847403" w:rsidP="00847403">
            <w:pPr>
              <w:spacing w:after="120"/>
              <w:ind w:firstLine="360"/>
              <w:jc w:val="center"/>
            </w:pPr>
            <w:r>
              <w:t>7, 0, 1, 2, 0, 3, 0, 4, 2, 3, 0, 3, 2, 1, 2, 0, 1, 7, 0, 1</w:t>
            </w:r>
          </w:p>
          <w:p w:rsidR="00847403" w:rsidRDefault="00847403" w:rsidP="00847403">
            <w:pPr>
              <w:spacing w:after="120"/>
              <w:ind w:firstLine="360"/>
              <w:jc w:val="both"/>
            </w:pPr>
            <w:r>
              <w:t>Then, the page frames after each reference string is shown below:</w:t>
            </w:r>
          </w:p>
          <w:p w:rsidR="00054C93" w:rsidRDefault="002416CB" w:rsidP="008D31E5">
            <w:pPr>
              <w:spacing w:after="240"/>
              <w:ind w:firstLine="360"/>
              <w:jc w:val="center"/>
            </w:pPr>
            <w:r w:rsidRPr="002416CB">
              <w:pict>
                <v:group id="_x0000_s1492" editas="canvas" style="width:407.3pt;height:114.55pt;mso-position-horizontal-relative:char;mso-position-vertical-relative:line" coordorigin="1950,11778" coordsize="8146,2291">
                  <o:lock v:ext="edit" aspectratio="t"/>
                  <v:shape id="_x0000_s1493" type="#_x0000_t75" style="position:absolute;left:1950;top:11778;width:8146;height:2291" o:preferrelative="f">
                    <v:fill o:detectmouseclick="t"/>
                    <v:path o:extrusionok="t" o:connecttype="none"/>
                    <o:lock v:ext="edit" text="t"/>
                  </v:shape>
                  <v:group id="_x0000_s1494" style="position:absolute;left:2421;top:12178;width:7675;height:245" coordorigin="2421,12152" coordsize="7675,245">
                    <v:shape id="_x0000_s1495" type="#_x0000_t202" style="position:absolute;left:2421;top:12157;width:384;height:240;v-text-anchor:middle" stroked="f" strokecolor="black [3213]">
                      <v:fill opacity="0"/>
                      <v:textbox style="mso-next-textbox:#_x0000_s1495" inset="0,0,0,0">
                        <w:txbxContent>
                          <w:p w:rsidR="00D71EDD" w:rsidRPr="004157C1" w:rsidRDefault="00D71EDD" w:rsidP="00204C30">
                            <w:pPr>
                              <w:jc w:val="center"/>
                              <w:rPr>
                                <w:b/>
                                <w:bCs/>
                                <w:sz w:val="20"/>
                                <w:szCs w:val="20"/>
                              </w:rPr>
                            </w:pPr>
                            <w:r w:rsidRPr="004157C1">
                              <w:rPr>
                                <w:b/>
                                <w:bCs/>
                                <w:sz w:val="20"/>
                                <w:szCs w:val="20"/>
                              </w:rPr>
                              <w:t>7</w:t>
                            </w:r>
                          </w:p>
                        </w:txbxContent>
                      </v:textbox>
                    </v:shape>
                    <v:shape id="_x0000_s1496" type="#_x0000_t202" style="position:absolute;left:2805;top:12157;width:383;height:240;v-text-anchor:middle" stroked="f" strokecolor="black [3213]">
                      <v:fill opacity="0"/>
                      <v:textbox style="mso-next-textbox:#_x0000_s1496" inset="0,0,0,0">
                        <w:txbxContent>
                          <w:p w:rsidR="00D71EDD" w:rsidRPr="004157C1" w:rsidRDefault="00D71EDD" w:rsidP="00204C30">
                            <w:pPr>
                              <w:jc w:val="center"/>
                              <w:rPr>
                                <w:b/>
                                <w:bCs/>
                                <w:sz w:val="20"/>
                                <w:szCs w:val="20"/>
                              </w:rPr>
                            </w:pPr>
                            <w:r w:rsidRPr="004157C1">
                              <w:rPr>
                                <w:b/>
                                <w:bCs/>
                                <w:sz w:val="20"/>
                                <w:szCs w:val="20"/>
                              </w:rPr>
                              <w:t>0</w:t>
                            </w:r>
                          </w:p>
                        </w:txbxContent>
                      </v:textbox>
                    </v:shape>
                    <v:shape id="_x0000_s1497" type="#_x0000_t202" style="position:absolute;left:3188;top:12157;width:383;height:240;v-text-anchor:middle" stroked="f" strokecolor="black [3213]">
                      <v:fill opacity="0"/>
                      <v:textbox style="mso-next-textbox:#_x0000_s1497" inset="0,0,0,0">
                        <w:txbxContent>
                          <w:p w:rsidR="00D71EDD" w:rsidRPr="004157C1" w:rsidRDefault="00D71EDD" w:rsidP="00204C30">
                            <w:pPr>
                              <w:jc w:val="center"/>
                              <w:rPr>
                                <w:b/>
                                <w:bCs/>
                                <w:sz w:val="20"/>
                                <w:szCs w:val="20"/>
                              </w:rPr>
                            </w:pPr>
                            <w:r w:rsidRPr="004157C1">
                              <w:rPr>
                                <w:b/>
                                <w:bCs/>
                                <w:sz w:val="20"/>
                                <w:szCs w:val="20"/>
                              </w:rPr>
                              <w:t>1</w:t>
                            </w:r>
                          </w:p>
                        </w:txbxContent>
                      </v:textbox>
                    </v:shape>
                    <v:shape id="_x0000_s1498" type="#_x0000_t202" style="position:absolute;left:3571;top:12157;width:385;height:240;v-text-anchor:middle" stroked="f" strokecolor="black [3213]">
                      <v:fill opacity="0"/>
                      <v:textbox style="mso-next-textbox:#_x0000_s1498" inset="0,0,0,0">
                        <w:txbxContent>
                          <w:p w:rsidR="00D71EDD" w:rsidRPr="004157C1" w:rsidRDefault="00D71EDD" w:rsidP="00204C30">
                            <w:pPr>
                              <w:jc w:val="center"/>
                              <w:rPr>
                                <w:b/>
                                <w:bCs/>
                                <w:sz w:val="20"/>
                                <w:szCs w:val="20"/>
                              </w:rPr>
                            </w:pPr>
                            <w:r w:rsidRPr="004157C1">
                              <w:rPr>
                                <w:b/>
                                <w:bCs/>
                                <w:sz w:val="20"/>
                                <w:szCs w:val="20"/>
                              </w:rPr>
                              <w:t>2</w:t>
                            </w:r>
                          </w:p>
                        </w:txbxContent>
                      </v:textbox>
                    </v:shape>
                    <v:shape id="_x0000_s1499" type="#_x0000_t202" style="position:absolute;left:3956;top:12152;width:384;height:230;v-text-anchor:middle" stroked="f" strokecolor="black [3213]">
                      <v:fill opacity="0"/>
                      <v:textbox style="mso-next-textbox:#_x0000_s1499;mso-fit-shape-to-text:t" inset="0,0,0,0">
                        <w:txbxContent>
                          <w:p w:rsidR="00D71EDD" w:rsidRPr="004157C1" w:rsidRDefault="00D71EDD" w:rsidP="00204C30">
                            <w:pPr>
                              <w:jc w:val="center"/>
                              <w:rPr>
                                <w:b/>
                                <w:bCs/>
                                <w:sz w:val="20"/>
                                <w:szCs w:val="20"/>
                              </w:rPr>
                            </w:pPr>
                            <w:r w:rsidRPr="004157C1">
                              <w:rPr>
                                <w:b/>
                                <w:bCs/>
                                <w:sz w:val="20"/>
                                <w:szCs w:val="20"/>
                              </w:rPr>
                              <w:t>0</w:t>
                            </w:r>
                          </w:p>
                        </w:txbxContent>
                      </v:textbox>
                    </v:shape>
                    <v:shape id="_x0000_s1500" type="#_x0000_t202" style="position:absolute;left:4340;top:12152;width:383;height:230;v-text-anchor:middle" stroked="f" strokecolor="black [3213]">
                      <v:fill opacity="0"/>
                      <v:textbox style="mso-next-textbox:#_x0000_s1500;mso-fit-shape-to-text:t" inset="0,0,0,0">
                        <w:txbxContent>
                          <w:p w:rsidR="00D71EDD" w:rsidRPr="004157C1" w:rsidRDefault="00D71EDD" w:rsidP="00204C30">
                            <w:pPr>
                              <w:jc w:val="center"/>
                              <w:rPr>
                                <w:b/>
                                <w:bCs/>
                                <w:sz w:val="20"/>
                                <w:szCs w:val="20"/>
                              </w:rPr>
                            </w:pPr>
                            <w:r w:rsidRPr="004157C1">
                              <w:rPr>
                                <w:b/>
                                <w:bCs/>
                                <w:sz w:val="20"/>
                                <w:szCs w:val="20"/>
                              </w:rPr>
                              <w:t>3</w:t>
                            </w:r>
                          </w:p>
                        </w:txbxContent>
                      </v:textbox>
                    </v:shape>
                    <v:shape id="_x0000_s1501" type="#_x0000_t202" style="position:absolute;left:4723;top:12152;width:383;height:230;v-text-anchor:middle" stroked="f" strokecolor="black [3213]">
                      <v:fill opacity="0"/>
                      <v:textbox style="mso-next-textbox:#_x0000_s1501;mso-fit-shape-to-text:t" inset="0,0,0,0">
                        <w:txbxContent>
                          <w:p w:rsidR="00D71EDD" w:rsidRPr="004157C1" w:rsidRDefault="00D71EDD" w:rsidP="00204C30">
                            <w:pPr>
                              <w:jc w:val="center"/>
                              <w:rPr>
                                <w:b/>
                                <w:bCs/>
                                <w:sz w:val="20"/>
                                <w:szCs w:val="20"/>
                              </w:rPr>
                            </w:pPr>
                            <w:r w:rsidRPr="004157C1">
                              <w:rPr>
                                <w:b/>
                                <w:bCs/>
                                <w:sz w:val="20"/>
                                <w:szCs w:val="20"/>
                              </w:rPr>
                              <w:t>0</w:t>
                            </w:r>
                          </w:p>
                        </w:txbxContent>
                      </v:textbox>
                    </v:shape>
                    <v:shape id="_x0000_s1502" type="#_x0000_t202" style="position:absolute;left:5106;top:12152;width:385;height:230;v-text-anchor:middle" stroked="f" strokecolor="black [3213]">
                      <v:fill opacity="0"/>
                      <v:textbox style="mso-next-textbox:#_x0000_s1502;mso-fit-shape-to-text:t" inset="0,0,0,0">
                        <w:txbxContent>
                          <w:p w:rsidR="00D71EDD" w:rsidRPr="004157C1" w:rsidRDefault="00D71EDD" w:rsidP="00204C30">
                            <w:pPr>
                              <w:jc w:val="center"/>
                              <w:rPr>
                                <w:b/>
                                <w:bCs/>
                                <w:sz w:val="20"/>
                                <w:szCs w:val="20"/>
                              </w:rPr>
                            </w:pPr>
                            <w:r w:rsidRPr="004157C1">
                              <w:rPr>
                                <w:b/>
                                <w:bCs/>
                                <w:sz w:val="20"/>
                                <w:szCs w:val="20"/>
                              </w:rPr>
                              <w:t>4</w:t>
                            </w:r>
                          </w:p>
                        </w:txbxContent>
                      </v:textbox>
                    </v:shape>
                    <v:shape id="_x0000_s1503" type="#_x0000_t202" style="position:absolute;left:5491;top:12152;width:384;height:230;v-text-anchor:middle" stroked="f" strokecolor="black [3213]">
                      <v:fill opacity="0"/>
                      <v:textbox style="mso-next-textbox:#_x0000_s1503;mso-fit-shape-to-text:t" inset="0,0,0,0">
                        <w:txbxContent>
                          <w:p w:rsidR="00D71EDD" w:rsidRPr="004157C1" w:rsidRDefault="00D71EDD" w:rsidP="00204C30">
                            <w:pPr>
                              <w:jc w:val="center"/>
                              <w:rPr>
                                <w:b/>
                                <w:bCs/>
                                <w:sz w:val="20"/>
                                <w:szCs w:val="20"/>
                              </w:rPr>
                            </w:pPr>
                            <w:r w:rsidRPr="004157C1">
                              <w:rPr>
                                <w:b/>
                                <w:bCs/>
                                <w:sz w:val="20"/>
                                <w:szCs w:val="20"/>
                              </w:rPr>
                              <w:t>2</w:t>
                            </w:r>
                          </w:p>
                        </w:txbxContent>
                      </v:textbox>
                    </v:shape>
                    <v:shape id="_x0000_s1504" type="#_x0000_t202" style="position:absolute;left:5875;top:12152;width:383;height:230;v-text-anchor:middle" stroked="f" strokecolor="black [3213]">
                      <v:fill opacity="0"/>
                      <v:textbox style="mso-next-textbox:#_x0000_s1504;mso-fit-shape-to-text:t" inset="0,0,0,0">
                        <w:txbxContent>
                          <w:p w:rsidR="00D71EDD" w:rsidRPr="004157C1" w:rsidRDefault="00D71EDD" w:rsidP="00204C30">
                            <w:pPr>
                              <w:jc w:val="center"/>
                              <w:rPr>
                                <w:b/>
                                <w:bCs/>
                                <w:sz w:val="20"/>
                                <w:szCs w:val="20"/>
                              </w:rPr>
                            </w:pPr>
                            <w:r w:rsidRPr="004157C1">
                              <w:rPr>
                                <w:b/>
                                <w:bCs/>
                                <w:sz w:val="20"/>
                                <w:szCs w:val="20"/>
                              </w:rPr>
                              <w:t>3</w:t>
                            </w:r>
                          </w:p>
                        </w:txbxContent>
                      </v:textbox>
                    </v:shape>
                    <v:shape id="_x0000_s1505" type="#_x0000_t202" style="position:absolute;left:6258;top:12152;width:383;height:230;v-text-anchor:middle" stroked="f" strokecolor="black [3213]">
                      <v:fill opacity="0"/>
                      <v:textbox style="mso-next-textbox:#_x0000_s1505;mso-fit-shape-to-text:t" inset="0,0,0,0">
                        <w:txbxContent>
                          <w:p w:rsidR="00D71EDD" w:rsidRPr="004157C1" w:rsidRDefault="00D71EDD" w:rsidP="00204C30">
                            <w:pPr>
                              <w:jc w:val="center"/>
                              <w:rPr>
                                <w:b/>
                                <w:bCs/>
                                <w:sz w:val="20"/>
                                <w:szCs w:val="20"/>
                              </w:rPr>
                            </w:pPr>
                            <w:r w:rsidRPr="004157C1">
                              <w:rPr>
                                <w:b/>
                                <w:bCs/>
                                <w:sz w:val="20"/>
                                <w:szCs w:val="20"/>
                              </w:rPr>
                              <w:t>0</w:t>
                            </w:r>
                          </w:p>
                        </w:txbxContent>
                      </v:textbox>
                    </v:shape>
                    <v:shape id="_x0000_s1506" type="#_x0000_t202" style="position:absolute;left:6641;top:12152;width:385;height:230;v-text-anchor:middle" stroked="f" strokecolor="black [3213]">
                      <v:fill opacity="0"/>
                      <v:textbox style="mso-next-textbox:#_x0000_s1506;mso-fit-shape-to-text:t" inset="0,0,0,0">
                        <w:txbxContent>
                          <w:p w:rsidR="00D71EDD" w:rsidRPr="004157C1" w:rsidRDefault="00D71EDD" w:rsidP="00204C30">
                            <w:pPr>
                              <w:jc w:val="center"/>
                              <w:rPr>
                                <w:b/>
                                <w:bCs/>
                                <w:sz w:val="20"/>
                                <w:szCs w:val="20"/>
                              </w:rPr>
                            </w:pPr>
                            <w:r w:rsidRPr="004157C1">
                              <w:rPr>
                                <w:b/>
                                <w:bCs/>
                                <w:sz w:val="20"/>
                                <w:szCs w:val="20"/>
                              </w:rPr>
                              <w:t>3</w:t>
                            </w:r>
                          </w:p>
                        </w:txbxContent>
                      </v:textbox>
                    </v:shape>
                    <v:shape id="_x0000_s1507" type="#_x0000_t202" style="position:absolute;left:7026;top:12152;width:384;height:230;v-text-anchor:middle" stroked="f" strokecolor="black [3213]">
                      <v:fill opacity="0"/>
                      <v:textbox style="mso-next-textbox:#_x0000_s1507;mso-fit-shape-to-text:t" inset="0,0,0,0">
                        <w:txbxContent>
                          <w:p w:rsidR="00D71EDD" w:rsidRPr="004157C1" w:rsidRDefault="00D71EDD" w:rsidP="00204C30">
                            <w:pPr>
                              <w:jc w:val="center"/>
                              <w:rPr>
                                <w:b/>
                                <w:bCs/>
                                <w:sz w:val="20"/>
                                <w:szCs w:val="20"/>
                              </w:rPr>
                            </w:pPr>
                            <w:r w:rsidRPr="004157C1">
                              <w:rPr>
                                <w:b/>
                                <w:bCs/>
                                <w:sz w:val="20"/>
                                <w:szCs w:val="20"/>
                              </w:rPr>
                              <w:t>2</w:t>
                            </w:r>
                          </w:p>
                        </w:txbxContent>
                      </v:textbox>
                    </v:shape>
                    <v:shape id="_x0000_s1508" type="#_x0000_t202" style="position:absolute;left:7410;top:12152;width:383;height:230;v-text-anchor:middle" stroked="f" strokecolor="black [3213]">
                      <v:fill opacity="0"/>
                      <v:textbox style="mso-next-textbox:#_x0000_s1508;mso-fit-shape-to-text:t" inset="0,0,0,0">
                        <w:txbxContent>
                          <w:p w:rsidR="00D71EDD" w:rsidRPr="004157C1" w:rsidRDefault="00D71EDD" w:rsidP="00204C30">
                            <w:pPr>
                              <w:jc w:val="center"/>
                              <w:rPr>
                                <w:b/>
                                <w:bCs/>
                                <w:sz w:val="20"/>
                                <w:szCs w:val="20"/>
                              </w:rPr>
                            </w:pPr>
                            <w:r w:rsidRPr="004157C1">
                              <w:rPr>
                                <w:b/>
                                <w:bCs/>
                                <w:sz w:val="20"/>
                                <w:szCs w:val="20"/>
                              </w:rPr>
                              <w:t>1</w:t>
                            </w:r>
                          </w:p>
                        </w:txbxContent>
                      </v:textbox>
                    </v:shape>
                    <v:shape id="_x0000_s1509" type="#_x0000_t202" style="position:absolute;left:7793;top:12152;width:383;height:230;v-text-anchor:middle" stroked="f" strokecolor="black [3213]">
                      <v:fill opacity="0"/>
                      <v:textbox style="mso-next-textbox:#_x0000_s1509;mso-fit-shape-to-text:t" inset="0,0,0,0">
                        <w:txbxContent>
                          <w:p w:rsidR="00D71EDD" w:rsidRPr="004157C1" w:rsidRDefault="00D71EDD" w:rsidP="00204C30">
                            <w:pPr>
                              <w:jc w:val="center"/>
                              <w:rPr>
                                <w:b/>
                                <w:bCs/>
                                <w:sz w:val="20"/>
                                <w:szCs w:val="20"/>
                              </w:rPr>
                            </w:pPr>
                            <w:r w:rsidRPr="004157C1">
                              <w:rPr>
                                <w:b/>
                                <w:bCs/>
                                <w:sz w:val="20"/>
                                <w:szCs w:val="20"/>
                              </w:rPr>
                              <w:t>2</w:t>
                            </w:r>
                          </w:p>
                        </w:txbxContent>
                      </v:textbox>
                    </v:shape>
                    <v:shape id="_x0000_s1510" type="#_x0000_t202" style="position:absolute;left:8176;top:12152;width:385;height:230;v-text-anchor:middle" stroked="f" strokecolor="black [3213]">
                      <v:fill opacity="0"/>
                      <v:textbox style="mso-next-textbox:#_x0000_s1510;mso-fit-shape-to-text:t" inset="0,0,0,0">
                        <w:txbxContent>
                          <w:p w:rsidR="00D71EDD" w:rsidRPr="004157C1" w:rsidRDefault="00D71EDD" w:rsidP="00204C30">
                            <w:pPr>
                              <w:jc w:val="center"/>
                              <w:rPr>
                                <w:b/>
                                <w:bCs/>
                                <w:sz w:val="20"/>
                                <w:szCs w:val="20"/>
                              </w:rPr>
                            </w:pPr>
                            <w:r w:rsidRPr="004157C1">
                              <w:rPr>
                                <w:b/>
                                <w:bCs/>
                                <w:sz w:val="20"/>
                                <w:szCs w:val="20"/>
                              </w:rPr>
                              <w:t>0</w:t>
                            </w:r>
                          </w:p>
                        </w:txbxContent>
                      </v:textbox>
                    </v:shape>
                    <v:shape id="_x0000_s1511" type="#_x0000_t202" style="position:absolute;left:8561;top:12152;width:384;height:230;v-text-anchor:middle" stroked="f" strokecolor="black [3213]">
                      <v:fill opacity="0"/>
                      <v:textbox style="mso-next-textbox:#_x0000_s1511;mso-fit-shape-to-text:t" inset="0,0,0,0">
                        <w:txbxContent>
                          <w:p w:rsidR="00D71EDD" w:rsidRPr="004157C1" w:rsidRDefault="00D71EDD" w:rsidP="00204C30">
                            <w:pPr>
                              <w:jc w:val="center"/>
                              <w:rPr>
                                <w:b/>
                                <w:bCs/>
                                <w:sz w:val="20"/>
                                <w:szCs w:val="20"/>
                              </w:rPr>
                            </w:pPr>
                            <w:r w:rsidRPr="004157C1">
                              <w:rPr>
                                <w:b/>
                                <w:bCs/>
                                <w:sz w:val="20"/>
                                <w:szCs w:val="20"/>
                              </w:rPr>
                              <w:t>1</w:t>
                            </w:r>
                          </w:p>
                        </w:txbxContent>
                      </v:textbox>
                    </v:shape>
                    <v:shape id="_x0000_s1512" type="#_x0000_t202" style="position:absolute;left:8945;top:12152;width:383;height:230;v-text-anchor:middle" stroked="f" strokecolor="black [3213]">
                      <v:fill opacity="0"/>
                      <v:textbox style="mso-next-textbox:#_x0000_s1512;mso-fit-shape-to-text:t" inset="0,0,0,0">
                        <w:txbxContent>
                          <w:p w:rsidR="00D71EDD" w:rsidRPr="004157C1" w:rsidRDefault="00D71EDD" w:rsidP="00204C30">
                            <w:pPr>
                              <w:jc w:val="center"/>
                              <w:rPr>
                                <w:b/>
                                <w:bCs/>
                                <w:sz w:val="20"/>
                                <w:szCs w:val="20"/>
                              </w:rPr>
                            </w:pPr>
                            <w:r w:rsidRPr="004157C1">
                              <w:rPr>
                                <w:b/>
                                <w:bCs/>
                                <w:sz w:val="20"/>
                                <w:szCs w:val="20"/>
                              </w:rPr>
                              <w:t>7</w:t>
                            </w:r>
                          </w:p>
                        </w:txbxContent>
                      </v:textbox>
                    </v:shape>
                    <v:shape id="_x0000_s1513" type="#_x0000_t202" style="position:absolute;left:9328;top:12152;width:383;height:230;v-text-anchor:middle" stroked="f" strokecolor="black [3213]">
                      <v:fill opacity="0"/>
                      <v:textbox style="mso-next-textbox:#_x0000_s1513;mso-fit-shape-to-text:t" inset="0,0,0,0">
                        <w:txbxContent>
                          <w:p w:rsidR="00D71EDD" w:rsidRPr="004157C1" w:rsidRDefault="00D71EDD" w:rsidP="00204C30">
                            <w:pPr>
                              <w:jc w:val="center"/>
                              <w:rPr>
                                <w:b/>
                                <w:bCs/>
                                <w:sz w:val="20"/>
                                <w:szCs w:val="20"/>
                              </w:rPr>
                            </w:pPr>
                            <w:r w:rsidRPr="004157C1">
                              <w:rPr>
                                <w:b/>
                                <w:bCs/>
                                <w:sz w:val="20"/>
                                <w:szCs w:val="20"/>
                              </w:rPr>
                              <w:t>0</w:t>
                            </w:r>
                          </w:p>
                        </w:txbxContent>
                      </v:textbox>
                    </v:shape>
                    <v:shape id="_x0000_s1514" type="#_x0000_t202" style="position:absolute;left:9711;top:12152;width:385;height:230;v-text-anchor:middle" stroked="f" strokecolor="black [3213]">
                      <v:fill opacity="0"/>
                      <v:textbox style="mso-next-textbox:#_x0000_s1514;mso-fit-shape-to-text:t" inset="0,0,0,0">
                        <w:txbxContent>
                          <w:p w:rsidR="00D71EDD" w:rsidRPr="004157C1" w:rsidRDefault="00D71EDD" w:rsidP="00204C30">
                            <w:pPr>
                              <w:jc w:val="center"/>
                              <w:rPr>
                                <w:b/>
                                <w:bCs/>
                                <w:sz w:val="20"/>
                                <w:szCs w:val="20"/>
                              </w:rPr>
                            </w:pPr>
                            <w:r w:rsidRPr="004157C1">
                              <w:rPr>
                                <w:b/>
                                <w:bCs/>
                                <w:sz w:val="20"/>
                                <w:szCs w:val="20"/>
                              </w:rPr>
                              <w:t>1</w:t>
                            </w:r>
                          </w:p>
                        </w:txbxContent>
                      </v:textbox>
                    </v:shape>
                  </v:group>
                  <v:group id="_x0000_s1515" style="position:absolute;left:2485;top:12575;width:242;height:1038" coordorigin="2420,12549" coordsize="242,1038">
                    <v:shape id="_x0000_s1516" type="#_x0000_t202" style="position:absolute;left:2421;top:12549;width:241;height:346;v-text-anchor:middle">
                      <v:fill opacity="0"/>
                      <v:textbox style="mso-next-textbox:#_x0000_s1516" inset="3.6pt,,3.6pt">
                        <w:txbxContent>
                          <w:p w:rsidR="00D71EDD" w:rsidRPr="00BA6960" w:rsidRDefault="00D71EDD" w:rsidP="00204C30">
                            <w:pPr>
                              <w:jc w:val="center"/>
                              <w:rPr>
                                <w:sz w:val="20"/>
                                <w:szCs w:val="18"/>
                              </w:rPr>
                            </w:pPr>
                            <w:r w:rsidRPr="00BA6960">
                              <w:rPr>
                                <w:sz w:val="20"/>
                                <w:szCs w:val="18"/>
                              </w:rPr>
                              <w:t>7</w:t>
                            </w:r>
                          </w:p>
                        </w:txbxContent>
                      </v:textbox>
                    </v:shape>
                    <v:shape id="_x0000_s1517" type="#_x0000_t202" style="position:absolute;left:2420;top:12895;width:241;height:346;v-text-anchor:middle">
                      <v:fill opacity="0"/>
                      <v:textbox style="mso-next-textbox:#_x0000_s1517" inset="3.6pt,,3.6pt">
                        <w:txbxContent>
                          <w:p w:rsidR="00D71EDD" w:rsidRPr="00BA6960" w:rsidRDefault="00D71EDD" w:rsidP="00204C30">
                            <w:pPr>
                              <w:jc w:val="center"/>
                              <w:rPr>
                                <w:sz w:val="20"/>
                                <w:szCs w:val="18"/>
                              </w:rPr>
                            </w:pPr>
                          </w:p>
                        </w:txbxContent>
                      </v:textbox>
                    </v:shape>
                    <v:shape id="_x0000_s1518" type="#_x0000_t202" style="position:absolute;left:2420;top:13241;width:241;height:346;v-text-anchor:middle">
                      <v:fill opacity="0"/>
                      <v:textbox style="mso-next-textbox:#_x0000_s1518" inset="3.6pt,,3.6pt">
                        <w:txbxContent>
                          <w:p w:rsidR="00D71EDD" w:rsidRPr="00BA6960" w:rsidRDefault="00D71EDD" w:rsidP="00204C30">
                            <w:pPr>
                              <w:jc w:val="center"/>
                              <w:rPr>
                                <w:sz w:val="20"/>
                                <w:szCs w:val="18"/>
                              </w:rPr>
                            </w:pPr>
                          </w:p>
                        </w:txbxContent>
                      </v:textbox>
                    </v:shape>
                  </v:group>
                  <v:group id="_x0000_s1519" style="position:absolute;left:2870;top:12575;width:242;height:1038" coordorigin="2420,12549" coordsize="242,1038">
                    <v:shape id="_x0000_s1520" type="#_x0000_t202" style="position:absolute;left:2421;top:12549;width:241;height:346;v-text-anchor:middle">
                      <v:fill opacity="0"/>
                      <v:textbox style="mso-next-textbox:#_x0000_s1520" inset="3.6pt,,3.6pt">
                        <w:txbxContent>
                          <w:p w:rsidR="00D71EDD" w:rsidRPr="00BA6960" w:rsidRDefault="00D71EDD" w:rsidP="00204C30">
                            <w:pPr>
                              <w:jc w:val="center"/>
                              <w:rPr>
                                <w:sz w:val="20"/>
                                <w:szCs w:val="18"/>
                              </w:rPr>
                            </w:pPr>
                            <w:r w:rsidRPr="00BA6960">
                              <w:rPr>
                                <w:sz w:val="20"/>
                                <w:szCs w:val="18"/>
                              </w:rPr>
                              <w:t>7</w:t>
                            </w:r>
                          </w:p>
                        </w:txbxContent>
                      </v:textbox>
                    </v:shape>
                    <v:shape id="_x0000_s1521" type="#_x0000_t202" style="position:absolute;left:2420;top:12895;width:241;height:346;v-text-anchor:middle">
                      <v:fill opacity="0"/>
                      <v:textbox style="mso-next-textbox:#_x0000_s1521" inset="3.6pt,,3.6pt">
                        <w:txbxContent>
                          <w:p w:rsidR="00D71EDD" w:rsidRPr="00BA6960" w:rsidRDefault="00D71EDD" w:rsidP="00204C30">
                            <w:pPr>
                              <w:jc w:val="center"/>
                              <w:rPr>
                                <w:sz w:val="20"/>
                                <w:szCs w:val="18"/>
                              </w:rPr>
                            </w:pPr>
                            <w:r>
                              <w:rPr>
                                <w:sz w:val="20"/>
                                <w:szCs w:val="18"/>
                              </w:rPr>
                              <w:t>0</w:t>
                            </w:r>
                          </w:p>
                        </w:txbxContent>
                      </v:textbox>
                    </v:shape>
                    <v:shape id="_x0000_s1522" type="#_x0000_t202" style="position:absolute;left:2420;top:13241;width:241;height:346;v-text-anchor:middle">
                      <v:fill opacity="0"/>
                      <v:textbox style="mso-next-textbox:#_x0000_s1522" inset="3.6pt,,3.6pt">
                        <w:txbxContent>
                          <w:p w:rsidR="00D71EDD" w:rsidRPr="00BA6960" w:rsidRDefault="00D71EDD" w:rsidP="00204C30">
                            <w:pPr>
                              <w:jc w:val="center"/>
                              <w:rPr>
                                <w:sz w:val="20"/>
                                <w:szCs w:val="18"/>
                              </w:rPr>
                            </w:pPr>
                          </w:p>
                        </w:txbxContent>
                      </v:textbox>
                    </v:shape>
                  </v:group>
                  <v:group id="_x0000_s1523" style="position:absolute;left:3258;top:12568;width:242;height:1038" coordorigin="2420,12549" coordsize="242,1038">
                    <v:shape id="_x0000_s1524" type="#_x0000_t202" style="position:absolute;left:2421;top:12549;width:241;height:346;v-text-anchor:middle">
                      <v:fill opacity="0"/>
                      <v:textbox style="mso-next-textbox:#_x0000_s1524" inset="3.6pt,,3.6pt">
                        <w:txbxContent>
                          <w:p w:rsidR="00D71EDD" w:rsidRPr="00BA6960" w:rsidRDefault="00D71EDD" w:rsidP="00204C30">
                            <w:pPr>
                              <w:jc w:val="center"/>
                              <w:rPr>
                                <w:sz w:val="20"/>
                                <w:szCs w:val="18"/>
                              </w:rPr>
                            </w:pPr>
                            <w:r w:rsidRPr="00BA6960">
                              <w:rPr>
                                <w:sz w:val="20"/>
                                <w:szCs w:val="18"/>
                              </w:rPr>
                              <w:t>7</w:t>
                            </w:r>
                          </w:p>
                        </w:txbxContent>
                      </v:textbox>
                    </v:shape>
                    <v:shape id="_x0000_s1525" type="#_x0000_t202" style="position:absolute;left:2420;top:12895;width:241;height:346;v-text-anchor:middle">
                      <v:fill opacity="0"/>
                      <v:textbox style="mso-next-textbox:#_x0000_s1525" inset="3.6pt,,3.6pt">
                        <w:txbxContent>
                          <w:p w:rsidR="00D71EDD" w:rsidRPr="00BA6960" w:rsidRDefault="00D71EDD" w:rsidP="00204C30">
                            <w:pPr>
                              <w:jc w:val="center"/>
                              <w:rPr>
                                <w:sz w:val="20"/>
                                <w:szCs w:val="18"/>
                              </w:rPr>
                            </w:pPr>
                            <w:r>
                              <w:rPr>
                                <w:sz w:val="20"/>
                                <w:szCs w:val="18"/>
                              </w:rPr>
                              <w:t>0</w:t>
                            </w:r>
                          </w:p>
                        </w:txbxContent>
                      </v:textbox>
                    </v:shape>
                    <v:shape id="_x0000_s1526" type="#_x0000_t202" style="position:absolute;left:2420;top:13241;width:241;height:346;v-text-anchor:middle">
                      <v:fill opacity="0"/>
                      <v:textbox style="mso-next-textbox:#_x0000_s1526" inset="3.6pt,,3.6pt">
                        <w:txbxContent>
                          <w:p w:rsidR="00D71EDD" w:rsidRPr="00BA6960" w:rsidRDefault="00D71EDD" w:rsidP="00204C30">
                            <w:pPr>
                              <w:jc w:val="center"/>
                              <w:rPr>
                                <w:sz w:val="20"/>
                                <w:szCs w:val="18"/>
                              </w:rPr>
                            </w:pPr>
                            <w:r>
                              <w:rPr>
                                <w:sz w:val="20"/>
                                <w:szCs w:val="18"/>
                              </w:rPr>
                              <w:t>1</w:t>
                            </w:r>
                          </w:p>
                        </w:txbxContent>
                      </v:textbox>
                    </v:shape>
                  </v:group>
                  <v:group id="_x0000_s1527" style="position:absolute;left:3643;top:12568;width:242;height:1038" coordorigin="2420,12549" coordsize="242,1038">
                    <v:shape id="_x0000_s1528" type="#_x0000_t202" style="position:absolute;left:2421;top:12549;width:241;height:346;v-text-anchor:middle">
                      <v:fill opacity="0"/>
                      <v:textbox style="mso-next-textbox:#_x0000_s1528" inset="3.6pt,,3.6pt">
                        <w:txbxContent>
                          <w:p w:rsidR="00D71EDD" w:rsidRPr="00BA6960" w:rsidRDefault="00D71EDD" w:rsidP="00204C30">
                            <w:pPr>
                              <w:jc w:val="center"/>
                              <w:rPr>
                                <w:sz w:val="20"/>
                                <w:szCs w:val="18"/>
                              </w:rPr>
                            </w:pPr>
                            <w:r>
                              <w:rPr>
                                <w:sz w:val="20"/>
                                <w:szCs w:val="18"/>
                              </w:rPr>
                              <w:t>2</w:t>
                            </w:r>
                          </w:p>
                        </w:txbxContent>
                      </v:textbox>
                    </v:shape>
                    <v:shape id="_x0000_s1529" type="#_x0000_t202" style="position:absolute;left:2420;top:12895;width:241;height:346;v-text-anchor:middle">
                      <v:fill opacity="0"/>
                      <v:textbox style="mso-next-textbox:#_x0000_s1529" inset="3.6pt,,3.6pt">
                        <w:txbxContent>
                          <w:p w:rsidR="00D71EDD" w:rsidRPr="00BA6960" w:rsidRDefault="00D71EDD" w:rsidP="00204C30">
                            <w:pPr>
                              <w:jc w:val="center"/>
                              <w:rPr>
                                <w:sz w:val="20"/>
                                <w:szCs w:val="18"/>
                              </w:rPr>
                            </w:pPr>
                            <w:r>
                              <w:rPr>
                                <w:sz w:val="20"/>
                                <w:szCs w:val="18"/>
                              </w:rPr>
                              <w:t>0</w:t>
                            </w:r>
                          </w:p>
                        </w:txbxContent>
                      </v:textbox>
                    </v:shape>
                    <v:shape id="_x0000_s1530" type="#_x0000_t202" style="position:absolute;left:2420;top:13241;width:241;height:346;v-text-anchor:middle">
                      <v:fill opacity="0"/>
                      <v:textbox style="mso-next-textbox:#_x0000_s1530" inset="3.6pt,,3.6pt">
                        <w:txbxContent>
                          <w:p w:rsidR="00D71EDD" w:rsidRPr="00BA6960" w:rsidRDefault="00D71EDD" w:rsidP="00204C30">
                            <w:pPr>
                              <w:jc w:val="center"/>
                              <w:rPr>
                                <w:sz w:val="20"/>
                                <w:szCs w:val="18"/>
                              </w:rPr>
                            </w:pPr>
                            <w:r>
                              <w:rPr>
                                <w:sz w:val="20"/>
                                <w:szCs w:val="18"/>
                              </w:rPr>
                              <w:t>1</w:t>
                            </w:r>
                          </w:p>
                        </w:txbxContent>
                      </v:textbox>
                    </v:shape>
                  </v:group>
                  <v:group id="_x0000_s1531" style="position:absolute;left:4405;top:12575;width:242;height:1038" coordorigin="2420,12549" coordsize="242,1038">
                    <v:shape id="_x0000_s1532" type="#_x0000_t202" style="position:absolute;left:2421;top:12549;width:241;height:346;v-text-anchor:middle">
                      <v:fill opacity="0"/>
                      <v:textbox style="mso-next-textbox:#_x0000_s1532" inset="3.6pt,,3.6pt">
                        <w:txbxContent>
                          <w:p w:rsidR="00D71EDD" w:rsidRPr="00BA6960" w:rsidRDefault="00D71EDD" w:rsidP="00204C30">
                            <w:pPr>
                              <w:jc w:val="center"/>
                              <w:rPr>
                                <w:sz w:val="20"/>
                                <w:szCs w:val="18"/>
                              </w:rPr>
                            </w:pPr>
                            <w:r>
                              <w:rPr>
                                <w:sz w:val="20"/>
                                <w:szCs w:val="18"/>
                              </w:rPr>
                              <w:t>2</w:t>
                            </w:r>
                          </w:p>
                        </w:txbxContent>
                      </v:textbox>
                    </v:shape>
                    <v:shape id="_x0000_s1533" type="#_x0000_t202" style="position:absolute;left:2420;top:12895;width:241;height:346;v-text-anchor:middle">
                      <v:fill opacity="0"/>
                      <v:textbox style="mso-next-textbox:#_x0000_s1533" inset="3.6pt,,3.6pt">
                        <w:txbxContent>
                          <w:p w:rsidR="00D71EDD" w:rsidRPr="00BA6960" w:rsidRDefault="00D71EDD" w:rsidP="00204C30">
                            <w:pPr>
                              <w:jc w:val="center"/>
                              <w:rPr>
                                <w:sz w:val="20"/>
                                <w:szCs w:val="18"/>
                              </w:rPr>
                            </w:pPr>
                            <w:r>
                              <w:rPr>
                                <w:sz w:val="20"/>
                                <w:szCs w:val="18"/>
                              </w:rPr>
                              <w:t>0</w:t>
                            </w:r>
                          </w:p>
                        </w:txbxContent>
                      </v:textbox>
                    </v:shape>
                    <v:shape id="_x0000_s1534" type="#_x0000_t202" style="position:absolute;left:2420;top:13241;width:241;height:346;v-text-anchor:middle">
                      <v:fill opacity="0"/>
                      <v:textbox style="mso-next-textbox:#_x0000_s1534" inset="3.6pt,,3.6pt">
                        <w:txbxContent>
                          <w:p w:rsidR="00D71EDD" w:rsidRPr="00BA6960" w:rsidRDefault="00D71EDD" w:rsidP="00204C30">
                            <w:pPr>
                              <w:jc w:val="center"/>
                              <w:rPr>
                                <w:sz w:val="20"/>
                                <w:szCs w:val="18"/>
                              </w:rPr>
                            </w:pPr>
                            <w:r>
                              <w:rPr>
                                <w:sz w:val="20"/>
                                <w:szCs w:val="18"/>
                              </w:rPr>
                              <w:t>3</w:t>
                            </w:r>
                          </w:p>
                        </w:txbxContent>
                      </v:textbox>
                    </v:shape>
                  </v:group>
                  <v:group id="_x0000_s1535" style="position:absolute;left:5183;top:12575;width:242;height:1038" coordorigin="2420,12549" coordsize="242,1038">
                    <v:shape id="_x0000_s1536" type="#_x0000_t202" style="position:absolute;left:2421;top:12549;width:241;height:346;v-text-anchor:middle">
                      <v:fill opacity="0"/>
                      <v:textbox style="mso-next-textbox:#_x0000_s1536" inset="3.6pt,,3.6pt">
                        <w:txbxContent>
                          <w:p w:rsidR="00D71EDD" w:rsidRPr="00BA6960" w:rsidRDefault="00D71EDD" w:rsidP="00204C30">
                            <w:pPr>
                              <w:jc w:val="center"/>
                              <w:rPr>
                                <w:sz w:val="20"/>
                                <w:szCs w:val="18"/>
                              </w:rPr>
                            </w:pPr>
                            <w:r>
                              <w:rPr>
                                <w:sz w:val="20"/>
                                <w:szCs w:val="18"/>
                              </w:rPr>
                              <w:t>4</w:t>
                            </w:r>
                          </w:p>
                        </w:txbxContent>
                      </v:textbox>
                    </v:shape>
                    <v:shape id="_x0000_s1537" type="#_x0000_t202" style="position:absolute;left:2420;top:12895;width:241;height:346;v-text-anchor:middle">
                      <v:fill opacity="0"/>
                      <v:textbox style="mso-next-textbox:#_x0000_s1537" inset="3.6pt,,3.6pt">
                        <w:txbxContent>
                          <w:p w:rsidR="00D71EDD" w:rsidRPr="00BA6960" w:rsidRDefault="00D71EDD" w:rsidP="00204C30">
                            <w:pPr>
                              <w:jc w:val="center"/>
                              <w:rPr>
                                <w:sz w:val="20"/>
                                <w:szCs w:val="18"/>
                              </w:rPr>
                            </w:pPr>
                            <w:r>
                              <w:rPr>
                                <w:sz w:val="20"/>
                                <w:szCs w:val="18"/>
                              </w:rPr>
                              <w:t>0</w:t>
                            </w:r>
                          </w:p>
                        </w:txbxContent>
                      </v:textbox>
                    </v:shape>
                    <v:shape id="_x0000_s1538" type="#_x0000_t202" style="position:absolute;left:2420;top:13241;width:241;height:346;v-text-anchor:middle">
                      <v:fill opacity="0"/>
                      <v:textbox style="mso-next-textbox:#_x0000_s1538" inset="3.6pt,,3.6pt">
                        <w:txbxContent>
                          <w:p w:rsidR="00D71EDD" w:rsidRPr="00BA6960" w:rsidRDefault="00D71EDD" w:rsidP="00204C30">
                            <w:pPr>
                              <w:jc w:val="center"/>
                              <w:rPr>
                                <w:sz w:val="20"/>
                                <w:szCs w:val="18"/>
                              </w:rPr>
                            </w:pPr>
                            <w:r>
                              <w:rPr>
                                <w:sz w:val="20"/>
                                <w:szCs w:val="18"/>
                              </w:rPr>
                              <w:t>3</w:t>
                            </w:r>
                          </w:p>
                        </w:txbxContent>
                      </v:textbox>
                    </v:shape>
                  </v:group>
                  <v:group id="_x0000_s1539" style="position:absolute;left:6330;top:12562;width:242;height:1038" coordorigin="2420,12549" coordsize="242,1038">
                    <v:shape id="_x0000_s1540" type="#_x0000_t202" style="position:absolute;left:2421;top:12549;width:241;height:346;v-text-anchor:middle">
                      <v:fill opacity="0"/>
                      <v:textbox style="mso-next-textbox:#_x0000_s1540" inset="3.6pt,,3.6pt">
                        <w:txbxContent>
                          <w:p w:rsidR="00D71EDD" w:rsidRPr="00BA6960" w:rsidRDefault="00D71EDD" w:rsidP="00204C30">
                            <w:pPr>
                              <w:jc w:val="center"/>
                              <w:rPr>
                                <w:sz w:val="20"/>
                                <w:szCs w:val="18"/>
                              </w:rPr>
                            </w:pPr>
                            <w:r>
                              <w:rPr>
                                <w:sz w:val="20"/>
                                <w:szCs w:val="18"/>
                              </w:rPr>
                              <w:t>0</w:t>
                            </w:r>
                          </w:p>
                        </w:txbxContent>
                      </v:textbox>
                    </v:shape>
                    <v:shape id="_x0000_s1541" type="#_x0000_t202" style="position:absolute;left:2420;top:12895;width:241;height:346;v-text-anchor:middle">
                      <v:fill opacity="0"/>
                      <v:textbox style="mso-next-textbox:#_x0000_s1541" inset="3.6pt,,3.6pt">
                        <w:txbxContent>
                          <w:p w:rsidR="00D71EDD" w:rsidRPr="00BA6960" w:rsidRDefault="00D71EDD" w:rsidP="00204C30">
                            <w:pPr>
                              <w:jc w:val="center"/>
                              <w:rPr>
                                <w:sz w:val="20"/>
                                <w:szCs w:val="18"/>
                              </w:rPr>
                            </w:pPr>
                            <w:r>
                              <w:rPr>
                                <w:sz w:val="20"/>
                                <w:szCs w:val="18"/>
                              </w:rPr>
                              <w:t>3</w:t>
                            </w:r>
                          </w:p>
                        </w:txbxContent>
                      </v:textbox>
                    </v:shape>
                    <v:shape id="_x0000_s1542" type="#_x0000_t202" style="position:absolute;left:2420;top:13241;width:241;height:346;v-text-anchor:middle">
                      <v:fill opacity="0"/>
                      <v:textbox style="mso-next-textbox:#_x0000_s1542" inset="3.6pt,,3.6pt">
                        <w:txbxContent>
                          <w:p w:rsidR="00D71EDD" w:rsidRPr="00BA6960" w:rsidRDefault="00D71EDD" w:rsidP="00204C30">
                            <w:pPr>
                              <w:jc w:val="center"/>
                              <w:rPr>
                                <w:sz w:val="20"/>
                                <w:szCs w:val="18"/>
                              </w:rPr>
                            </w:pPr>
                            <w:r>
                              <w:rPr>
                                <w:sz w:val="20"/>
                                <w:szCs w:val="18"/>
                              </w:rPr>
                              <w:t>2</w:t>
                            </w:r>
                          </w:p>
                        </w:txbxContent>
                      </v:textbox>
                    </v:shape>
                  </v:group>
                  <v:group id="_x0000_s1543" style="position:absolute;left:7471;top:12562;width:242;height:1038" coordorigin="2420,12549" coordsize="242,1038">
                    <v:shape id="_x0000_s1544" type="#_x0000_t202" style="position:absolute;left:2421;top:12549;width:241;height:346;v-text-anchor:middle">
                      <v:fill opacity="0"/>
                      <v:textbox style="mso-next-textbox:#_x0000_s1544" inset="3.6pt,,3.6pt">
                        <w:txbxContent>
                          <w:p w:rsidR="00D71EDD" w:rsidRPr="00BA6960" w:rsidRDefault="00D71EDD" w:rsidP="00204C30">
                            <w:pPr>
                              <w:jc w:val="center"/>
                              <w:rPr>
                                <w:sz w:val="20"/>
                                <w:szCs w:val="18"/>
                              </w:rPr>
                            </w:pPr>
                            <w:r>
                              <w:rPr>
                                <w:sz w:val="20"/>
                                <w:szCs w:val="18"/>
                              </w:rPr>
                              <w:t>1</w:t>
                            </w:r>
                          </w:p>
                        </w:txbxContent>
                      </v:textbox>
                    </v:shape>
                    <v:shape id="_x0000_s1545" type="#_x0000_t202" style="position:absolute;left:2420;top:12895;width:241;height:346;v-text-anchor:middle">
                      <v:fill opacity="0"/>
                      <v:textbox style="mso-next-textbox:#_x0000_s1545" inset="3.6pt,,3.6pt">
                        <w:txbxContent>
                          <w:p w:rsidR="00D71EDD" w:rsidRPr="00BA6960" w:rsidRDefault="00D71EDD" w:rsidP="00204C30">
                            <w:pPr>
                              <w:jc w:val="center"/>
                              <w:rPr>
                                <w:sz w:val="20"/>
                                <w:szCs w:val="18"/>
                              </w:rPr>
                            </w:pPr>
                            <w:r>
                              <w:rPr>
                                <w:sz w:val="20"/>
                                <w:szCs w:val="18"/>
                              </w:rPr>
                              <w:t>3</w:t>
                            </w:r>
                          </w:p>
                        </w:txbxContent>
                      </v:textbox>
                    </v:shape>
                    <v:shape id="_x0000_s1546" type="#_x0000_t202" style="position:absolute;left:2420;top:13241;width:241;height:346;v-text-anchor:middle">
                      <v:fill opacity="0"/>
                      <v:textbox style="mso-next-textbox:#_x0000_s1546" inset="3.6pt,,3.6pt">
                        <w:txbxContent>
                          <w:p w:rsidR="00D71EDD" w:rsidRPr="00BA6960" w:rsidRDefault="00D71EDD" w:rsidP="00204C30">
                            <w:pPr>
                              <w:jc w:val="center"/>
                              <w:rPr>
                                <w:sz w:val="20"/>
                                <w:szCs w:val="18"/>
                              </w:rPr>
                            </w:pPr>
                            <w:r>
                              <w:rPr>
                                <w:sz w:val="20"/>
                                <w:szCs w:val="18"/>
                              </w:rPr>
                              <w:t>2</w:t>
                            </w:r>
                          </w:p>
                        </w:txbxContent>
                      </v:textbox>
                    </v:shape>
                  </v:group>
                  <v:group id="_x0000_s1547" style="position:absolute;left:9021;top:12575;width:242;height:1038" coordorigin="2420,12549" coordsize="242,1038">
                    <v:shape id="_x0000_s1548" type="#_x0000_t202" style="position:absolute;left:2421;top:12549;width:241;height:346;v-text-anchor:middle">
                      <v:fill opacity="0"/>
                      <v:textbox style="mso-next-textbox:#_x0000_s1548" inset="3.6pt,,3.6pt">
                        <w:txbxContent>
                          <w:p w:rsidR="00D71EDD" w:rsidRPr="00BA6960" w:rsidRDefault="00D71EDD" w:rsidP="00204C30">
                            <w:pPr>
                              <w:jc w:val="center"/>
                              <w:rPr>
                                <w:sz w:val="20"/>
                                <w:szCs w:val="18"/>
                              </w:rPr>
                            </w:pPr>
                            <w:r>
                              <w:rPr>
                                <w:sz w:val="20"/>
                                <w:szCs w:val="18"/>
                              </w:rPr>
                              <w:t>1</w:t>
                            </w:r>
                          </w:p>
                        </w:txbxContent>
                      </v:textbox>
                    </v:shape>
                    <v:shape id="_x0000_s1549" type="#_x0000_t202" style="position:absolute;left:2420;top:12895;width:241;height:346;v-text-anchor:middle">
                      <v:fill opacity="0"/>
                      <v:textbox style="mso-next-textbox:#_x0000_s1549" inset="3.6pt,,3.6pt">
                        <w:txbxContent>
                          <w:p w:rsidR="00D71EDD" w:rsidRPr="00BA6960" w:rsidRDefault="00D71EDD" w:rsidP="00204C30">
                            <w:pPr>
                              <w:jc w:val="center"/>
                              <w:rPr>
                                <w:sz w:val="20"/>
                                <w:szCs w:val="18"/>
                              </w:rPr>
                            </w:pPr>
                            <w:r>
                              <w:rPr>
                                <w:sz w:val="20"/>
                                <w:szCs w:val="18"/>
                              </w:rPr>
                              <w:t>0</w:t>
                            </w:r>
                          </w:p>
                        </w:txbxContent>
                      </v:textbox>
                    </v:shape>
                    <v:shape id="_x0000_s1550" type="#_x0000_t202" style="position:absolute;left:2420;top:13241;width:241;height:346;v-text-anchor:middle">
                      <v:fill opacity="0"/>
                      <v:textbox style="mso-next-textbox:#_x0000_s1550" inset="3.6pt,,3.6pt">
                        <w:txbxContent>
                          <w:p w:rsidR="00D71EDD" w:rsidRPr="00BA6960" w:rsidRDefault="00D71EDD" w:rsidP="00204C30">
                            <w:pPr>
                              <w:jc w:val="center"/>
                              <w:rPr>
                                <w:sz w:val="20"/>
                                <w:szCs w:val="18"/>
                              </w:rPr>
                            </w:pPr>
                            <w:r>
                              <w:rPr>
                                <w:sz w:val="20"/>
                                <w:szCs w:val="18"/>
                              </w:rPr>
                              <w:t>7</w:t>
                            </w:r>
                          </w:p>
                        </w:txbxContent>
                      </v:textbox>
                    </v:shape>
                  </v:group>
                  <v:shape id="_x0000_s1551" type="#_x0000_t202" style="position:absolute;left:2048;top:11797;width:1354;height:243;v-text-anchor:middle" stroked="f">
                    <v:fill opacity="0"/>
                    <v:textbox style="mso-next-textbox:#_x0000_s1551" inset="0,0,0,0">
                      <w:txbxContent>
                        <w:p w:rsidR="00D71EDD" w:rsidRPr="00A95F10" w:rsidRDefault="00D71EDD" w:rsidP="00204C30">
                          <w:pPr>
                            <w:rPr>
                              <w:b/>
                              <w:bCs/>
                              <w:i/>
                              <w:iCs/>
                              <w:sz w:val="20"/>
                              <w:szCs w:val="18"/>
                            </w:rPr>
                          </w:pPr>
                          <w:r w:rsidRPr="00A95F10">
                            <w:rPr>
                              <w:b/>
                              <w:bCs/>
                              <w:i/>
                              <w:iCs/>
                              <w:sz w:val="20"/>
                              <w:szCs w:val="18"/>
                            </w:rPr>
                            <w:t>reference string</w:t>
                          </w:r>
                        </w:p>
                      </w:txbxContent>
                    </v:textbox>
                  </v:shape>
                  <v:shape id="_x0000_s1552" type="#_x0000_t202" style="position:absolute;left:2044;top:13762;width:1279;height:243;v-text-anchor:middle" stroked="f">
                    <v:fill opacity="0"/>
                    <v:textbox style="mso-next-textbox:#_x0000_s1552" inset="0,0,0,0">
                      <w:txbxContent>
                        <w:p w:rsidR="00D71EDD" w:rsidRPr="00A95F10" w:rsidRDefault="00D71EDD" w:rsidP="00204C30">
                          <w:pPr>
                            <w:rPr>
                              <w:b/>
                              <w:bCs/>
                              <w:i/>
                              <w:iCs/>
                              <w:sz w:val="20"/>
                              <w:szCs w:val="18"/>
                            </w:rPr>
                          </w:pPr>
                          <w:r w:rsidRPr="00A95F10">
                            <w:rPr>
                              <w:b/>
                              <w:bCs/>
                              <w:i/>
                              <w:iCs/>
                              <w:sz w:val="20"/>
                              <w:szCs w:val="18"/>
                            </w:rPr>
                            <w:t>page frames</w:t>
                          </w:r>
                        </w:p>
                      </w:txbxContent>
                    </v:textbox>
                  </v:shape>
                  <v:group id="_x0000_s1553" style="position:absolute;left:5563;top:12568;width:242;height:1038" coordorigin="2420,12549" coordsize="242,1038">
                    <v:shape id="_x0000_s1554" type="#_x0000_t202" style="position:absolute;left:2421;top:12549;width:241;height:346;v-text-anchor:middle">
                      <v:fill opacity="0"/>
                      <v:textbox style="mso-next-textbox:#_x0000_s1554" inset="3.6pt,,3.6pt">
                        <w:txbxContent>
                          <w:p w:rsidR="00D71EDD" w:rsidRPr="00BA6960" w:rsidRDefault="00D71EDD" w:rsidP="00204C30">
                            <w:pPr>
                              <w:jc w:val="center"/>
                              <w:rPr>
                                <w:sz w:val="20"/>
                                <w:szCs w:val="18"/>
                              </w:rPr>
                            </w:pPr>
                            <w:r>
                              <w:rPr>
                                <w:sz w:val="20"/>
                                <w:szCs w:val="18"/>
                              </w:rPr>
                              <w:t>4</w:t>
                            </w:r>
                          </w:p>
                        </w:txbxContent>
                      </v:textbox>
                    </v:shape>
                    <v:shape id="_x0000_s1555" type="#_x0000_t202" style="position:absolute;left:2420;top:12895;width:241;height:346;v-text-anchor:middle">
                      <v:fill opacity="0"/>
                      <v:textbox style="mso-next-textbox:#_x0000_s1555" inset="3.6pt,,3.6pt">
                        <w:txbxContent>
                          <w:p w:rsidR="00D71EDD" w:rsidRPr="00BA6960" w:rsidRDefault="00D71EDD" w:rsidP="00204C30">
                            <w:pPr>
                              <w:jc w:val="center"/>
                              <w:rPr>
                                <w:sz w:val="20"/>
                                <w:szCs w:val="18"/>
                              </w:rPr>
                            </w:pPr>
                            <w:r>
                              <w:rPr>
                                <w:sz w:val="20"/>
                                <w:szCs w:val="18"/>
                              </w:rPr>
                              <w:t>0</w:t>
                            </w:r>
                          </w:p>
                        </w:txbxContent>
                      </v:textbox>
                    </v:shape>
                    <v:shape id="_x0000_s1556" type="#_x0000_t202" style="position:absolute;left:2420;top:13241;width:241;height:346;v-text-anchor:middle">
                      <v:fill opacity="0"/>
                      <v:textbox style="mso-next-textbox:#_x0000_s1556" inset="3.6pt,,3.6pt">
                        <w:txbxContent>
                          <w:p w:rsidR="00D71EDD" w:rsidRPr="00BA6960" w:rsidRDefault="00D71EDD" w:rsidP="00204C30">
                            <w:pPr>
                              <w:jc w:val="center"/>
                              <w:rPr>
                                <w:sz w:val="20"/>
                                <w:szCs w:val="18"/>
                              </w:rPr>
                            </w:pPr>
                            <w:r>
                              <w:rPr>
                                <w:sz w:val="20"/>
                                <w:szCs w:val="18"/>
                              </w:rPr>
                              <w:t>2</w:t>
                            </w:r>
                          </w:p>
                        </w:txbxContent>
                      </v:textbox>
                    </v:shape>
                  </v:group>
                  <v:group id="_x0000_s1557" style="position:absolute;left:5946;top:12575;width:242;height:1038" coordorigin="2420,12549" coordsize="242,1038">
                    <v:shape id="_x0000_s1558" type="#_x0000_t202" style="position:absolute;left:2421;top:12549;width:241;height:346;v-text-anchor:middle">
                      <v:fill opacity="0"/>
                      <v:textbox style="mso-next-textbox:#_x0000_s1558" inset="3.6pt,,3.6pt">
                        <w:txbxContent>
                          <w:p w:rsidR="00D71EDD" w:rsidRPr="00BA6960" w:rsidRDefault="00D71EDD" w:rsidP="00204C30">
                            <w:pPr>
                              <w:jc w:val="center"/>
                              <w:rPr>
                                <w:sz w:val="20"/>
                                <w:szCs w:val="18"/>
                              </w:rPr>
                            </w:pPr>
                            <w:r>
                              <w:rPr>
                                <w:sz w:val="20"/>
                                <w:szCs w:val="18"/>
                              </w:rPr>
                              <w:t>4</w:t>
                            </w:r>
                          </w:p>
                        </w:txbxContent>
                      </v:textbox>
                    </v:shape>
                    <v:shape id="_x0000_s1559" type="#_x0000_t202" style="position:absolute;left:2420;top:12895;width:241;height:346;v-text-anchor:middle">
                      <v:fill opacity="0"/>
                      <v:textbox style="mso-next-textbox:#_x0000_s1559" inset="3.6pt,,3.6pt">
                        <w:txbxContent>
                          <w:p w:rsidR="00D71EDD" w:rsidRPr="00BA6960" w:rsidRDefault="00D71EDD" w:rsidP="00204C30">
                            <w:pPr>
                              <w:jc w:val="center"/>
                              <w:rPr>
                                <w:sz w:val="20"/>
                                <w:szCs w:val="18"/>
                              </w:rPr>
                            </w:pPr>
                            <w:r>
                              <w:rPr>
                                <w:sz w:val="20"/>
                                <w:szCs w:val="18"/>
                              </w:rPr>
                              <w:t>3</w:t>
                            </w:r>
                          </w:p>
                        </w:txbxContent>
                      </v:textbox>
                    </v:shape>
                    <v:shape id="_x0000_s1560" type="#_x0000_t202" style="position:absolute;left:2420;top:13241;width:241;height:346;v-text-anchor:middle">
                      <v:fill opacity="0"/>
                      <v:textbox style="mso-next-textbox:#_x0000_s1560" inset="3.6pt,,3.6pt">
                        <w:txbxContent>
                          <w:p w:rsidR="00D71EDD" w:rsidRPr="00BA6960" w:rsidRDefault="00D71EDD" w:rsidP="00204C30">
                            <w:pPr>
                              <w:jc w:val="center"/>
                              <w:rPr>
                                <w:sz w:val="20"/>
                                <w:szCs w:val="18"/>
                              </w:rPr>
                            </w:pPr>
                            <w:r>
                              <w:rPr>
                                <w:sz w:val="20"/>
                                <w:szCs w:val="18"/>
                              </w:rPr>
                              <w:t>2</w:t>
                            </w:r>
                          </w:p>
                        </w:txbxContent>
                      </v:textbox>
                    </v:shape>
                  </v:group>
                  <v:group id="_x0000_s1561" style="position:absolute;left:8254;top:12575;width:242;height:1038" coordorigin="2420,12549" coordsize="242,1038">
                    <v:shape id="_x0000_s1562" type="#_x0000_t202" style="position:absolute;left:2421;top:12549;width:241;height:346;v-text-anchor:middle">
                      <v:fill opacity="0"/>
                      <v:textbox style="mso-next-textbox:#_x0000_s1562" inset="3.6pt,,3.6pt">
                        <w:txbxContent>
                          <w:p w:rsidR="00D71EDD" w:rsidRPr="00BA6960" w:rsidRDefault="00D71EDD" w:rsidP="00204C30">
                            <w:pPr>
                              <w:jc w:val="center"/>
                              <w:rPr>
                                <w:sz w:val="20"/>
                                <w:szCs w:val="18"/>
                              </w:rPr>
                            </w:pPr>
                            <w:r>
                              <w:rPr>
                                <w:sz w:val="20"/>
                                <w:szCs w:val="18"/>
                              </w:rPr>
                              <w:t>1</w:t>
                            </w:r>
                          </w:p>
                        </w:txbxContent>
                      </v:textbox>
                    </v:shape>
                    <v:shape id="_x0000_s1563" type="#_x0000_t202" style="position:absolute;left:2420;top:12895;width:241;height:346;v-text-anchor:middle">
                      <v:fill opacity="0"/>
                      <v:textbox style="mso-next-textbox:#_x0000_s1563" inset="3.6pt,,3.6pt">
                        <w:txbxContent>
                          <w:p w:rsidR="00D71EDD" w:rsidRPr="00BA6960" w:rsidRDefault="00D71EDD" w:rsidP="00204C30">
                            <w:pPr>
                              <w:jc w:val="center"/>
                              <w:rPr>
                                <w:sz w:val="20"/>
                                <w:szCs w:val="18"/>
                              </w:rPr>
                            </w:pPr>
                            <w:r>
                              <w:rPr>
                                <w:sz w:val="20"/>
                                <w:szCs w:val="18"/>
                              </w:rPr>
                              <w:t>0</w:t>
                            </w:r>
                          </w:p>
                        </w:txbxContent>
                      </v:textbox>
                    </v:shape>
                    <v:shape id="_x0000_s1564" type="#_x0000_t202" style="position:absolute;left:2420;top:13241;width:241;height:346;v-text-anchor:middle">
                      <v:fill opacity="0"/>
                      <v:textbox style="mso-next-textbox:#_x0000_s1564" inset="3.6pt,,3.6pt">
                        <w:txbxContent>
                          <w:p w:rsidR="00D71EDD" w:rsidRPr="00BA6960" w:rsidRDefault="00D71EDD" w:rsidP="00204C30">
                            <w:pPr>
                              <w:jc w:val="center"/>
                              <w:rPr>
                                <w:sz w:val="20"/>
                                <w:szCs w:val="18"/>
                              </w:rPr>
                            </w:pPr>
                            <w:r>
                              <w:rPr>
                                <w:sz w:val="20"/>
                                <w:szCs w:val="18"/>
                              </w:rPr>
                              <w:t>2</w:t>
                            </w:r>
                          </w:p>
                        </w:txbxContent>
                      </v:textbox>
                    </v:shape>
                  </v:group>
                  <w10:wrap type="none"/>
                  <w10:anchorlock/>
                </v:group>
              </w:pict>
            </w:r>
          </w:p>
          <w:p w:rsidR="005F11FA" w:rsidRPr="00451DDE" w:rsidRDefault="00451DDE" w:rsidP="00451DDE">
            <w:pPr>
              <w:spacing w:after="120"/>
              <w:ind w:firstLine="360"/>
              <w:jc w:val="both"/>
              <w:rPr>
                <w:b/>
                <w:bCs/>
                <w:i/>
                <w:iCs/>
                <w:color w:val="336600"/>
              </w:rPr>
            </w:pPr>
            <w:r w:rsidRPr="00451DDE">
              <w:rPr>
                <w:b/>
                <w:bCs/>
                <w:i/>
                <w:iCs/>
                <w:color w:val="336600"/>
              </w:rPr>
              <w:t>Implementing LRU Using Hardware</w:t>
            </w:r>
          </w:p>
          <w:p w:rsidR="005F11FA" w:rsidRPr="002E697C" w:rsidRDefault="002E697C" w:rsidP="002B0EC4">
            <w:pPr>
              <w:spacing w:after="120"/>
              <w:ind w:firstLine="360"/>
              <w:jc w:val="both"/>
              <w:rPr>
                <w:b/>
                <w:bCs/>
              </w:rPr>
            </w:pPr>
            <w:r w:rsidRPr="002E697C">
              <w:rPr>
                <w:b/>
                <w:bCs/>
              </w:rPr>
              <w:t>Method 1</w:t>
            </w:r>
          </w:p>
          <w:p w:rsidR="002E697C" w:rsidRDefault="00E67DC8" w:rsidP="000035A6">
            <w:pPr>
              <w:pStyle w:val="ListParagraph"/>
              <w:numPr>
                <w:ilvl w:val="0"/>
                <w:numId w:val="87"/>
              </w:numPr>
              <w:spacing w:after="60"/>
              <w:contextualSpacing w:val="0"/>
              <w:jc w:val="both"/>
            </w:pPr>
            <w:r>
              <w:t>A 64-bit</w:t>
            </w:r>
            <w:r w:rsidR="00942F03">
              <w:t xml:space="preserve"> hardware</w:t>
            </w:r>
            <w:r>
              <w:t xml:space="preserve"> counter, </w:t>
            </w:r>
            <w:r>
              <w:rPr>
                <w:i/>
                <w:iCs/>
              </w:rPr>
              <w:t>C</w:t>
            </w:r>
            <w:r>
              <w:t>, is automatically incremented after each instruction.</w:t>
            </w:r>
          </w:p>
          <w:p w:rsidR="00E67DC8" w:rsidRDefault="00E67DC8" w:rsidP="000035A6">
            <w:pPr>
              <w:pStyle w:val="ListParagraph"/>
              <w:numPr>
                <w:ilvl w:val="0"/>
                <w:numId w:val="87"/>
              </w:numPr>
              <w:spacing w:after="60"/>
              <w:contextualSpacing w:val="0"/>
              <w:jc w:val="both"/>
            </w:pPr>
            <w:r>
              <w:t xml:space="preserve">Each page table entry must also have a field large enough to contain the value of </w:t>
            </w:r>
            <w:r w:rsidRPr="00E67DC8">
              <w:rPr>
                <w:i/>
                <w:iCs/>
              </w:rPr>
              <w:t>C</w:t>
            </w:r>
            <w:r>
              <w:t>.</w:t>
            </w:r>
          </w:p>
          <w:p w:rsidR="00A02AB2" w:rsidRDefault="00A02AB2" w:rsidP="000035A6">
            <w:pPr>
              <w:pStyle w:val="ListParagraph"/>
              <w:numPr>
                <w:ilvl w:val="0"/>
                <w:numId w:val="87"/>
              </w:numPr>
              <w:spacing w:after="60"/>
              <w:contextualSpacing w:val="0"/>
              <w:jc w:val="both"/>
            </w:pPr>
            <w:r>
              <w:t xml:space="preserve">After each memory reference, the current value of </w:t>
            </w:r>
            <w:r>
              <w:rPr>
                <w:i/>
                <w:iCs/>
              </w:rPr>
              <w:t xml:space="preserve">C </w:t>
            </w:r>
            <w:r>
              <w:t>is stored in the page table entry for the page just referenced.</w:t>
            </w:r>
          </w:p>
          <w:p w:rsidR="00E67DC8" w:rsidRDefault="00A02AB2" w:rsidP="000035A6">
            <w:pPr>
              <w:pStyle w:val="ListParagraph"/>
              <w:numPr>
                <w:ilvl w:val="0"/>
                <w:numId w:val="87"/>
              </w:numPr>
              <w:spacing w:after="120"/>
              <w:contextualSpacing w:val="0"/>
              <w:jc w:val="both"/>
            </w:pPr>
            <w:r>
              <w:t>When a page fault occurs, the operating system examines all the counters in the page table to find the lowest one. That page is the least recently used.</w:t>
            </w:r>
          </w:p>
          <w:p w:rsidR="009C2A88" w:rsidRPr="00A02AB2" w:rsidRDefault="00A02AB2" w:rsidP="002B0EC4">
            <w:pPr>
              <w:spacing w:after="120"/>
              <w:ind w:firstLine="360"/>
              <w:jc w:val="both"/>
              <w:rPr>
                <w:b/>
                <w:bCs/>
              </w:rPr>
            </w:pPr>
            <w:r w:rsidRPr="00A02AB2">
              <w:rPr>
                <w:b/>
                <w:bCs/>
              </w:rPr>
              <w:t>Method 2</w:t>
            </w:r>
          </w:p>
          <w:p w:rsidR="002031FA" w:rsidRDefault="002031FA" w:rsidP="000035A6">
            <w:pPr>
              <w:pStyle w:val="ListParagraph"/>
              <w:numPr>
                <w:ilvl w:val="0"/>
                <w:numId w:val="88"/>
              </w:numPr>
              <w:spacing w:after="60"/>
              <w:contextualSpacing w:val="0"/>
              <w:jc w:val="both"/>
            </w:pPr>
            <w:r>
              <w:t xml:space="preserve">For a machine with </w:t>
            </w:r>
            <w:r>
              <w:rPr>
                <w:i/>
                <w:iCs/>
              </w:rPr>
              <w:t xml:space="preserve">n </w:t>
            </w:r>
            <w:r>
              <w:t xml:space="preserve">page frames, a matrix of </w:t>
            </w:r>
            <w:r>
              <w:rPr>
                <w:i/>
                <w:iCs/>
              </w:rPr>
              <w:t>n</w:t>
            </w:r>
            <w:r>
              <w:t xml:space="preserve"> × </w:t>
            </w:r>
            <w:r>
              <w:rPr>
                <w:i/>
                <w:iCs/>
              </w:rPr>
              <w:t xml:space="preserve">n </w:t>
            </w:r>
            <w:r>
              <w:t>bits, initially all zero, is used.</w:t>
            </w:r>
          </w:p>
          <w:p w:rsidR="002031FA" w:rsidRDefault="002031FA" w:rsidP="000035A6">
            <w:pPr>
              <w:pStyle w:val="ListParagraph"/>
              <w:numPr>
                <w:ilvl w:val="0"/>
                <w:numId w:val="88"/>
              </w:numPr>
              <w:spacing w:after="60"/>
              <w:contextualSpacing w:val="0"/>
              <w:jc w:val="both"/>
            </w:pPr>
            <w:r>
              <w:t xml:space="preserve">Whenever page frame </w:t>
            </w:r>
            <w:r>
              <w:rPr>
                <w:i/>
                <w:iCs/>
              </w:rPr>
              <w:t xml:space="preserve">k </w:t>
            </w:r>
            <w:r>
              <w:t xml:space="preserve">is referenced, the hardware first sets all the bits of row </w:t>
            </w:r>
            <w:r>
              <w:rPr>
                <w:i/>
                <w:iCs/>
              </w:rPr>
              <w:t>k</w:t>
            </w:r>
            <w:r>
              <w:t xml:space="preserve"> to 1, </w:t>
            </w:r>
            <w:r w:rsidR="00A4205E">
              <w:t>and then</w:t>
            </w:r>
            <w:r>
              <w:t xml:space="preserve"> sets all the bits of column </w:t>
            </w:r>
            <w:r>
              <w:rPr>
                <w:i/>
                <w:iCs/>
              </w:rPr>
              <w:t xml:space="preserve">k </w:t>
            </w:r>
            <w:r>
              <w:t>to 0.</w:t>
            </w:r>
          </w:p>
          <w:p w:rsidR="00A02AB2" w:rsidRDefault="002031FA" w:rsidP="000035A6">
            <w:pPr>
              <w:pStyle w:val="ListParagraph"/>
              <w:numPr>
                <w:ilvl w:val="0"/>
                <w:numId w:val="88"/>
              </w:numPr>
              <w:spacing w:after="120"/>
              <w:contextualSpacing w:val="0"/>
              <w:jc w:val="both"/>
            </w:pPr>
            <w:r>
              <w:t xml:space="preserve">At any instant, the </w:t>
            </w:r>
            <w:r w:rsidRPr="0082764C">
              <w:rPr>
                <w:i/>
                <w:iCs/>
              </w:rPr>
              <w:t>row</w:t>
            </w:r>
            <w:r>
              <w:t xml:space="preserve"> whose binary value is </w:t>
            </w:r>
            <w:r w:rsidRPr="002031FA">
              <w:rPr>
                <w:i/>
                <w:iCs/>
              </w:rPr>
              <w:t>lowest</w:t>
            </w:r>
            <w:r>
              <w:t xml:space="preserve"> is the least recently used; the row whose value is next lowest is next least recently used; and so forth.</w:t>
            </w:r>
          </w:p>
          <w:p w:rsidR="0082764C" w:rsidRDefault="0082764C" w:rsidP="0082764C">
            <w:pPr>
              <w:pStyle w:val="ListParagraph"/>
              <w:keepNext/>
              <w:spacing w:after="120"/>
              <w:ind w:left="1080"/>
              <w:contextualSpacing w:val="0"/>
              <w:jc w:val="center"/>
            </w:pPr>
            <w:r>
              <w:rPr>
                <w:noProof/>
              </w:rPr>
              <w:lastRenderedPageBreak/>
              <w:drawing>
                <wp:inline distT="0" distB="0" distL="0" distR="0">
                  <wp:extent cx="4358741" cy="2322280"/>
                  <wp:effectExtent l="19050" t="0" r="3709" b="0"/>
                  <wp:docPr id="13" name="Picture 12"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55"/>
                          <a:stretch>
                            <a:fillRect/>
                          </a:stretch>
                        </pic:blipFill>
                        <pic:spPr>
                          <a:xfrm>
                            <a:off x="0" y="0"/>
                            <a:ext cx="4361018" cy="2323493"/>
                          </a:xfrm>
                          <a:prstGeom prst="rect">
                            <a:avLst/>
                          </a:prstGeom>
                        </pic:spPr>
                      </pic:pic>
                    </a:graphicData>
                  </a:graphic>
                </wp:inline>
              </w:drawing>
            </w:r>
          </w:p>
          <w:p w:rsidR="0082764C" w:rsidRDefault="0082764C" w:rsidP="003157DA">
            <w:pPr>
              <w:pStyle w:val="Caption"/>
              <w:spacing w:after="240"/>
              <w:ind w:left="1066"/>
              <w:jc w:val="center"/>
            </w:pPr>
            <w:r>
              <w:t xml:space="preserve">Figure: </w:t>
            </w:r>
            <w:r w:rsidRPr="0082764C">
              <w:rPr>
                <w:b w:val="0"/>
                <w:bCs w:val="0"/>
              </w:rPr>
              <w:t>LRU using a matrix when pages are referenced in the order 0, 1, 2, 3, 2, 1, 0, 3, 2, 3.</w:t>
            </w:r>
          </w:p>
          <w:p w:rsidR="0053194E" w:rsidRPr="00451DDE" w:rsidRDefault="0053194E" w:rsidP="0053194E">
            <w:pPr>
              <w:spacing w:after="120"/>
              <w:ind w:firstLine="360"/>
              <w:jc w:val="both"/>
              <w:rPr>
                <w:b/>
                <w:bCs/>
                <w:i/>
                <w:iCs/>
                <w:color w:val="336600"/>
              </w:rPr>
            </w:pPr>
            <w:r>
              <w:t xml:space="preserve"> </w:t>
            </w:r>
            <w:r>
              <w:rPr>
                <w:b/>
                <w:bCs/>
                <w:i/>
                <w:iCs/>
                <w:color w:val="336600"/>
              </w:rPr>
              <w:t>Simula</w:t>
            </w:r>
            <w:r w:rsidRPr="00451DDE">
              <w:rPr>
                <w:b/>
                <w:bCs/>
                <w:i/>
                <w:iCs/>
                <w:color w:val="336600"/>
              </w:rPr>
              <w:t xml:space="preserve">ting LRU </w:t>
            </w:r>
            <w:r w:rsidR="007A1AB3">
              <w:rPr>
                <w:b/>
                <w:bCs/>
                <w:i/>
                <w:iCs/>
                <w:color w:val="336600"/>
              </w:rPr>
              <w:t xml:space="preserve">in </w:t>
            </w:r>
            <w:r>
              <w:rPr>
                <w:b/>
                <w:bCs/>
                <w:i/>
                <w:iCs/>
                <w:color w:val="336600"/>
              </w:rPr>
              <w:t>Soft</w:t>
            </w:r>
            <w:r w:rsidRPr="00451DDE">
              <w:rPr>
                <w:b/>
                <w:bCs/>
                <w:i/>
                <w:iCs/>
                <w:color w:val="336600"/>
              </w:rPr>
              <w:t>ware</w:t>
            </w:r>
          </w:p>
          <w:p w:rsidR="0053194E" w:rsidRPr="002E697C" w:rsidRDefault="0053194E" w:rsidP="0053194E">
            <w:pPr>
              <w:spacing w:after="120"/>
              <w:ind w:firstLine="360"/>
              <w:jc w:val="both"/>
              <w:rPr>
                <w:b/>
                <w:bCs/>
              </w:rPr>
            </w:pPr>
            <w:r w:rsidRPr="002E697C">
              <w:rPr>
                <w:b/>
                <w:bCs/>
              </w:rPr>
              <w:t>Method 1</w:t>
            </w:r>
            <w:r w:rsidR="00FD1D87">
              <w:rPr>
                <w:b/>
                <w:bCs/>
              </w:rPr>
              <w:t xml:space="preserve">: </w:t>
            </w:r>
            <w:r w:rsidR="00FD1D87" w:rsidRPr="00FD1D87">
              <w:rPr>
                <w:b/>
                <w:bCs/>
                <w:color w:val="C00000"/>
              </w:rPr>
              <w:t>Not Frequently Used</w:t>
            </w:r>
            <w:r w:rsidR="002372D0">
              <w:rPr>
                <w:b/>
                <w:bCs/>
                <w:color w:val="C00000"/>
              </w:rPr>
              <w:t xml:space="preserve"> (NFU) / Least Frequently Used (LFU)</w:t>
            </w:r>
            <w:r w:rsidR="00FD1D87" w:rsidRPr="00FD1D87">
              <w:rPr>
                <w:b/>
                <w:bCs/>
                <w:color w:val="C00000"/>
              </w:rPr>
              <w:t xml:space="preserve"> Algorithm</w:t>
            </w:r>
          </w:p>
          <w:p w:rsidR="00DA047E" w:rsidRDefault="00DA047E" w:rsidP="00D5635D">
            <w:pPr>
              <w:pStyle w:val="ListParagraph"/>
              <w:numPr>
                <w:ilvl w:val="0"/>
                <w:numId w:val="89"/>
              </w:numPr>
              <w:spacing w:after="60"/>
              <w:contextualSpacing w:val="0"/>
              <w:jc w:val="both"/>
            </w:pPr>
            <w:r>
              <w:t>A software counter is associated with each page, initially zero.</w:t>
            </w:r>
          </w:p>
          <w:p w:rsidR="00927874" w:rsidRDefault="00DA047E" w:rsidP="00D5635D">
            <w:pPr>
              <w:pStyle w:val="ListParagraph"/>
              <w:numPr>
                <w:ilvl w:val="0"/>
                <w:numId w:val="89"/>
              </w:numPr>
              <w:spacing w:after="60"/>
              <w:contextualSpacing w:val="0"/>
              <w:jc w:val="both"/>
            </w:pPr>
            <w:r>
              <w:t xml:space="preserve">At each clock interrupt, the operating system scans all the pages in memory. For each page, the </w:t>
            </w:r>
            <w:r>
              <w:rPr>
                <w:i/>
                <w:iCs/>
              </w:rPr>
              <w:t xml:space="preserve">R </w:t>
            </w:r>
            <w:r>
              <w:t>bit, which is 0 or 1, is added to the counter. In effect, the counters are an attempt to keep track of how often</w:t>
            </w:r>
            <w:r w:rsidR="00927874">
              <w:t xml:space="preserve"> each page has been referenced.</w:t>
            </w:r>
          </w:p>
          <w:p w:rsidR="009C2A88" w:rsidRDefault="00DA047E" w:rsidP="00D5635D">
            <w:pPr>
              <w:pStyle w:val="ListParagraph"/>
              <w:numPr>
                <w:ilvl w:val="0"/>
                <w:numId w:val="89"/>
              </w:numPr>
              <w:spacing w:after="120"/>
              <w:contextualSpacing w:val="0"/>
              <w:jc w:val="both"/>
            </w:pPr>
            <w:r>
              <w:t>When a page fault occurs, the page with the lowest counter is chosen for replacement.</w:t>
            </w:r>
          </w:p>
          <w:p w:rsidR="009C2A88" w:rsidRPr="00A66407" w:rsidRDefault="00D5635D" w:rsidP="002B0EC4">
            <w:pPr>
              <w:spacing w:after="120"/>
              <w:ind w:firstLine="360"/>
              <w:jc w:val="both"/>
              <w:rPr>
                <w:b/>
                <w:bCs/>
              </w:rPr>
            </w:pPr>
            <w:r w:rsidRPr="00A66407">
              <w:rPr>
                <w:b/>
                <w:bCs/>
              </w:rPr>
              <w:t xml:space="preserve">Method 2: </w:t>
            </w:r>
            <w:r w:rsidR="00A66407" w:rsidRPr="00A66407">
              <w:rPr>
                <w:b/>
                <w:bCs/>
                <w:color w:val="C00000"/>
              </w:rPr>
              <w:t>Aging Algorithm</w:t>
            </w:r>
          </w:p>
          <w:p w:rsidR="00F51319" w:rsidRDefault="001C3B28" w:rsidP="00D71E14">
            <w:pPr>
              <w:spacing w:after="120"/>
              <w:ind w:left="702"/>
              <w:jc w:val="both"/>
              <w:rPr>
                <w:b/>
                <w:bCs/>
                <w:i/>
                <w:iCs/>
              </w:rPr>
            </w:pPr>
            <w:r w:rsidRPr="001C3B28">
              <w:rPr>
                <w:b/>
                <w:bCs/>
                <w:i/>
                <w:iCs/>
              </w:rPr>
              <w:t>The Problem with NFU Algorithm:</w:t>
            </w:r>
          </w:p>
          <w:p w:rsidR="00D71E14" w:rsidRDefault="00AF0431" w:rsidP="00035AB1">
            <w:pPr>
              <w:spacing w:after="120"/>
              <w:ind w:left="702" w:firstLine="450"/>
              <w:jc w:val="both"/>
            </w:pPr>
            <w:r>
              <w:t>The main problem with NFU is that it never forgets anything. For example, in a multipass compiler pages that were heavily used during pass 1 may still have a high count well into later passes. In fact, if pass 1 happens to have the longest execution time of all the passes, the pages containing the code for subsequent passes may always have lower counts than the pass 1 pages. Consequently, the operating system will remove useful pages instead of pages no longer in use.</w:t>
            </w:r>
          </w:p>
          <w:p w:rsidR="00AF0431" w:rsidRPr="008F396A" w:rsidRDefault="008F396A" w:rsidP="009D2B08">
            <w:pPr>
              <w:spacing w:after="120"/>
              <w:ind w:left="702"/>
              <w:jc w:val="both"/>
              <w:rPr>
                <w:b/>
                <w:bCs/>
                <w:i/>
                <w:iCs/>
              </w:rPr>
            </w:pPr>
            <w:r w:rsidRPr="008F396A">
              <w:rPr>
                <w:b/>
                <w:bCs/>
                <w:i/>
                <w:iCs/>
              </w:rPr>
              <w:t>How the Aging Algorithm Solves it:</w:t>
            </w:r>
          </w:p>
          <w:p w:rsidR="00C63CF7" w:rsidRDefault="00C63CF7" w:rsidP="009D2B08">
            <w:pPr>
              <w:spacing w:after="60"/>
              <w:ind w:left="706" w:firstLine="446"/>
              <w:jc w:val="both"/>
            </w:pPr>
            <w:r>
              <w:t>Fortunately, a small modification to NFU makes it able to simulate LRU quite well. The modification has two parts:</w:t>
            </w:r>
          </w:p>
          <w:p w:rsidR="00C63CF7" w:rsidRDefault="00C63CF7" w:rsidP="00C63CF7">
            <w:pPr>
              <w:pStyle w:val="ListParagraph"/>
              <w:numPr>
                <w:ilvl w:val="0"/>
                <w:numId w:val="90"/>
              </w:numPr>
              <w:spacing w:after="120"/>
              <w:jc w:val="both"/>
            </w:pPr>
            <w:r>
              <w:t xml:space="preserve">The counters are each shifted right 1 bit before the </w:t>
            </w:r>
            <w:r w:rsidRPr="00C63CF7">
              <w:rPr>
                <w:i/>
                <w:iCs/>
              </w:rPr>
              <w:t xml:space="preserve">R </w:t>
            </w:r>
            <w:r>
              <w:t>bit is added in.</w:t>
            </w:r>
          </w:p>
          <w:p w:rsidR="008F396A" w:rsidRPr="00D71E14" w:rsidRDefault="00C63CF7" w:rsidP="000E723D">
            <w:pPr>
              <w:pStyle w:val="ListParagraph"/>
              <w:numPr>
                <w:ilvl w:val="0"/>
                <w:numId w:val="90"/>
              </w:numPr>
              <w:spacing w:after="240"/>
              <w:contextualSpacing w:val="0"/>
              <w:jc w:val="both"/>
            </w:pPr>
            <w:r>
              <w:t xml:space="preserve">The </w:t>
            </w:r>
            <w:r w:rsidRPr="00C63CF7">
              <w:rPr>
                <w:i/>
                <w:iCs/>
              </w:rPr>
              <w:t>R</w:t>
            </w:r>
            <w:r>
              <w:t xml:space="preserve"> bit is added to the leftmost, rather than the rightmost bit.</w:t>
            </w:r>
          </w:p>
          <w:p w:rsidR="009D2B08" w:rsidRDefault="009D2B08" w:rsidP="009D2B08">
            <w:pPr>
              <w:keepNext/>
              <w:spacing w:after="120"/>
              <w:ind w:firstLine="360"/>
              <w:jc w:val="center"/>
            </w:pPr>
            <w:r>
              <w:rPr>
                <w:noProof/>
              </w:rPr>
              <w:drawing>
                <wp:inline distT="0" distB="0" distL="0" distR="0">
                  <wp:extent cx="4277821" cy="2450271"/>
                  <wp:effectExtent l="19050" t="0" r="8429" b="0"/>
                  <wp:docPr id="11" name="Picture 10"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56"/>
                          <a:stretch>
                            <a:fillRect/>
                          </a:stretch>
                        </pic:blipFill>
                        <pic:spPr>
                          <a:xfrm>
                            <a:off x="0" y="0"/>
                            <a:ext cx="4279379" cy="2451164"/>
                          </a:xfrm>
                          <a:prstGeom prst="rect">
                            <a:avLst/>
                          </a:prstGeom>
                        </pic:spPr>
                      </pic:pic>
                    </a:graphicData>
                  </a:graphic>
                </wp:inline>
              </w:drawing>
            </w:r>
          </w:p>
          <w:p w:rsidR="009D2B08" w:rsidRDefault="009D2B08" w:rsidP="009D2B08">
            <w:pPr>
              <w:pStyle w:val="Caption"/>
              <w:ind w:left="3132"/>
              <w:rPr>
                <w:b w:val="0"/>
                <w:bCs w:val="0"/>
              </w:rPr>
            </w:pPr>
            <w:r>
              <w:t xml:space="preserve">Figure: </w:t>
            </w:r>
            <w:r w:rsidRPr="009D2B08">
              <w:rPr>
                <w:b w:val="0"/>
                <w:bCs w:val="0"/>
              </w:rPr>
              <w:t>The aging algor</w:t>
            </w:r>
            <w:r>
              <w:rPr>
                <w:b w:val="0"/>
                <w:bCs w:val="0"/>
              </w:rPr>
              <w:t>ithm simulates LRU in software.</w:t>
            </w:r>
          </w:p>
          <w:p w:rsidR="009D2B08" w:rsidRDefault="009D2B08" w:rsidP="009D2B08">
            <w:pPr>
              <w:pStyle w:val="Caption"/>
              <w:tabs>
                <w:tab w:val="left" w:pos="3762"/>
              </w:tabs>
              <w:ind w:left="3132"/>
              <w:rPr>
                <w:b w:val="0"/>
                <w:bCs w:val="0"/>
              </w:rPr>
            </w:pPr>
            <w:r>
              <w:rPr>
                <w:b w:val="0"/>
                <w:bCs w:val="0"/>
              </w:rPr>
              <w:tab/>
            </w:r>
            <w:r w:rsidRPr="009D2B08">
              <w:rPr>
                <w:b w:val="0"/>
                <w:bCs w:val="0"/>
              </w:rPr>
              <w:t xml:space="preserve">Shown are </w:t>
            </w:r>
            <w:r>
              <w:rPr>
                <w:b w:val="0"/>
                <w:bCs w:val="0"/>
              </w:rPr>
              <w:t>six pages for five clock ticks.</w:t>
            </w:r>
          </w:p>
          <w:p w:rsidR="00DF67AF" w:rsidRPr="00B947C5" w:rsidRDefault="009D2B08" w:rsidP="00B947C5">
            <w:pPr>
              <w:pStyle w:val="Caption"/>
              <w:tabs>
                <w:tab w:val="left" w:pos="3774"/>
              </w:tabs>
              <w:spacing w:after="240"/>
              <w:ind w:left="3139"/>
            </w:pPr>
            <w:r>
              <w:rPr>
                <w:b w:val="0"/>
                <w:bCs w:val="0"/>
              </w:rPr>
              <w:tab/>
            </w:r>
            <w:r w:rsidRPr="009D2B08">
              <w:rPr>
                <w:b w:val="0"/>
                <w:bCs w:val="0"/>
              </w:rPr>
              <w:t>The five clock ticks are represented by (a) to (e).</w:t>
            </w:r>
          </w:p>
        </w:tc>
      </w:tr>
      <w:tr w:rsidR="003850C1" w:rsidRPr="0029337E" w:rsidTr="00FB6E80">
        <w:tc>
          <w:tcPr>
            <w:tcW w:w="636" w:type="dxa"/>
          </w:tcPr>
          <w:p w:rsidR="003850C1" w:rsidRDefault="003850C1" w:rsidP="00A75E13">
            <w:pPr>
              <w:rPr>
                <w:rFonts w:asciiTheme="majorBidi" w:hAnsiTheme="majorBidi" w:cstheme="majorBidi"/>
                <w:b/>
                <w:bCs/>
                <w:szCs w:val="24"/>
              </w:rPr>
            </w:pPr>
            <w:r>
              <w:rPr>
                <w:rFonts w:asciiTheme="majorBidi" w:hAnsiTheme="majorBidi" w:cstheme="majorBidi"/>
                <w:b/>
                <w:bCs/>
                <w:szCs w:val="24"/>
              </w:rPr>
              <w:lastRenderedPageBreak/>
              <w:t>4.</w:t>
            </w:r>
            <w:r w:rsidR="00A75E13">
              <w:rPr>
                <w:rFonts w:asciiTheme="majorBidi" w:hAnsiTheme="majorBidi" w:cstheme="majorBidi"/>
                <w:b/>
                <w:bCs/>
                <w:szCs w:val="24"/>
              </w:rPr>
              <w:t>10</w:t>
            </w:r>
          </w:p>
        </w:tc>
        <w:tc>
          <w:tcPr>
            <w:tcW w:w="10163" w:type="dxa"/>
          </w:tcPr>
          <w:p w:rsidR="003850C1" w:rsidRPr="003850C1" w:rsidRDefault="003850C1" w:rsidP="003850C1">
            <w:pPr>
              <w:spacing w:after="120"/>
              <w:ind w:firstLine="360"/>
              <w:jc w:val="both"/>
              <w:rPr>
                <w:b/>
                <w:bCs/>
              </w:rPr>
            </w:pPr>
            <w:r w:rsidRPr="003850C1">
              <w:rPr>
                <w:b/>
                <w:bCs/>
              </w:rPr>
              <w:t>The Working Set (WS) Model</w:t>
            </w:r>
          </w:p>
          <w:p w:rsidR="003850C1" w:rsidRDefault="003850C1" w:rsidP="003B528F">
            <w:pPr>
              <w:spacing w:after="120"/>
              <w:ind w:firstLine="342"/>
              <w:jc w:val="both"/>
            </w:pPr>
            <w:r>
              <w:t xml:space="preserve">Most processes exhibit a </w:t>
            </w:r>
            <w:r w:rsidRPr="00B947C5">
              <w:rPr>
                <w:b/>
                <w:bCs/>
                <w:i/>
                <w:iCs/>
              </w:rPr>
              <w:t>locality of reference</w:t>
            </w:r>
            <w:r>
              <w:t>, meaning that during any phase of execution, the process references only a relatively small fraction of its pages. Each pass of a multipass compiler, for example, references only a fraction of all the pages.</w:t>
            </w:r>
          </w:p>
          <w:p w:rsidR="003850C1" w:rsidRPr="00B947C5" w:rsidRDefault="003850C1" w:rsidP="003B528F">
            <w:pPr>
              <w:spacing w:after="120"/>
              <w:ind w:firstLine="342"/>
              <w:jc w:val="both"/>
              <w:rPr>
                <w:color w:val="0070C0"/>
              </w:rPr>
            </w:pPr>
            <w:r w:rsidRPr="00B947C5">
              <w:rPr>
                <w:color w:val="0070C0"/>
              </w:rPr>
              <w:t xml:space="preserve">The set of pages that a process is currently using is called its </w:t>
            </w:r>
            <w:r w:rsidRPr="00B947C5">
              <w:rPr>
                <w:b/>
                <w:bCs/>
                <w:i/>
                <w:iCs/>
                <w:color w:val="0070C0"/>
              </w:rPr>
              <w:t>working set</w:t>
            </w:r>
            <w:r w:rsidRPr="00B947C5">
              <w:rPr>
                <w:color w:val="0070C0"/>
              </w:rPr>
              <w:t>.</w:t>
            </w:r>
          </w:p>
          <w:p w:rsidR="003850C1" w:rsidRDefault="003850C1" w:rsidP="003B528F">
            <w:pPr>
              <w:spacing w:after="120"/>
              <w:ind w:firstLine="342"/>
              <w:jc w:val="both"/>
            </w:pPr>
            <w:r>
              <w:t>If the entire working set is in memory, the process will run without causing many faults until it moves into another execution phase (e.g., the next pass of the compiler).</w:t>
            </w:r>
          </w:p>
          <w:p w:rsidR="003850C1" w:rsidRDefault="003850C1" w:rsidP="003B528F">
            <w:pPr>
              <w:pStyle w:val="ListParagraph"/>
              <w:spacing w:after="120"/>
              <w:ind w:left="0" w:firstLine="346"/>
              <w:contextualSpacing w:val="0"/>
              <w:jc w:val="both"/>
            </w:pPr>
            <w:r>
              <w:t>If the available memory is too small to hold the entire working set, the process will cause many page faults and run slowly since executing an instruction takes a few nanoseconds and reading in a page from the disk typically takes 10 milliseconds.</w:t>
            </w:r>
          </w:p>
          <w:p w:rsidR="003850C1" w:rsidRPr="00275A3C" w:rsidRDefault="003850C1" w:rsidP="003B528F">
            <w:pPr>
              <w:pStyle w:val="ListParagraph"/>
              <w:spacing w:after="120"/>
              <w:ind w:left="0" w:firstLine="342"/>
              <w:jc w:val="both"/>
              <w:rPr>
                <w:color w:val="0070C0"/>
              </w:rPr>
            </w:pPr>
            <w:r w:rsidRPr="00275A3C">
              <w:rPr>
                <w:color w:val="0070C0"/>
              </w:rPr>
              <w:t xml:space="preserve">A program causing page faults every few instructions is said to be </w:t>
            </w:r>
            <w:r w:rsidRPr="00275A3C">
              <w:rPr>
                <w:b/>
                <w:bCs/>
                <w:i/>
                <w:iCs/>
                <w:color w:val="0070C0"/>
              </w:rPr>
              <w:t>thrashing</w:t>
            </w:r>
            <w:r w:rsidRPr="00275A3C">
              <w:rPr>
                <w:color w:val="0070C0"/>
              </w:rPr>
              <w:t>.</w:t>
            </w:r>
          </w:p>
          <w:p w:rsidR="003850C1" w:rsidRDefault="003850C1" w:rsidP="003850C1">
            <w:pPr>
              <w:spacing w:after="120"/>
              <w:ind w:firstLine="360"/>
              <w:jc w:val="both"/>
            </w:pPr>
            <w:r>
              <w:t xml:space="preserve">In a multiprogramming system, processes are frequently moved to disk (i.e., all their pages are removed from memory) to let other processes have a turn at the CPU. The question arises of </w:t>
            </w:r>
            <w:r w:rsidRPr="00675C84">
              <w:rPr>
                <w:i/>
                <w:iCs/>
              </w:rPr>
              <w:t>what to do when a process is brought back in again</w:t>
            </w:r>
            <w:r>
              <w:t>. Technically, nothing need be done. The process will just cause page faults until its working set has been loaded. The problem is that having 20, 100, or even 1000 page faults every time a process is loaded is slow, and it also wastes considerable CPU time, since it takes the operating system a few milliseconds of CPU time to process a page fault.</w:t>
            </w:r>
          </w:p>
          <w:p w:rsidR="003B528F" w:rsidRDefault="00073A38" w:rsidP="00073A38">
            <w:pPr>
              <w:spacing w:after="120"/>
              <w:ind w:firstLine="360"/>
              <w:jc w:val="both"/>
            </w:pPr>
            <w:r>
              <w:t xml:space="preserve">Therefore, many paging systems try to keep track of each process’ working set and make sure that it is in memory before letting the process run. This approach is called the </w:t>
            </w:r>
            <w:r w:rsidRPr="00073A38">
              <w:rPr>
                <w:b/>
                <w:bCs/>
                <w:i/>
                <w:iCs/>
              </w:rPr>
              <w:t>working set model</w:t>
            </w:r>
            <w:r>
              <w:t xml:space="preserve">. It is designed to greatly reduce the page fault rate. Loading the pages </w:t>
            </w:r>
            <w:r>
              <w:rPr>
                <w:i/>
                <w:iCs/>
              </w:rPr>
              <w:t xml:space="preserve">before </w:t>
            </w:r>
            <w:r>
              <w:t xml:space="preserve">letting processes run is also called </w:t>
            </w:r>
            <w:r w:rsidRPr="00E3350D">
              <w:rPr>
                <w:b/>
                <w:bCs/>
                <w:i/>
                <w:iCs/>
              </w:rPr>
              <w:t>prepaging</w:t>
            </w:r>
            <w:r>
              <w:t xml:space="preserve">. </w:t>
            </w:r>
            <w:r w:rsidRPr="00E3350D">
              <w:rPr>
                <w:color w:val="0070C0"/>
              </w:rPr>
              <w:t>Note that the working set changes over time.</w:t>
            </w:r>
          </w:p>
          <w:p w:rsidR="00E3350D" w:rsidRDefault="00BB4700" w:rsidP="009F77B4">
            <w:pPr>
              <w:spacing w:after="120"/>
              <w:ind w:firstLine="360"/>
              <w:jc w:val="both"/>
            </w:pPr>
            <w:r>
              <w:t xml:space="preserve">To implement the working set model, it is necessary for the operating system to keep track of which pages are in the working set. Having this information also immediately leads to </w:t>
            </w:r>
            <w:r w:rsidRPr="009F77B4">
              <w:rPr>
                <w:color w:val="0070C0"/>
              </w:rPr>
              <w:t>a possible page replacement algorithm: when a page fault occurs, find a page not in the working set and evict it</w:t>
            </w:r>
            <w:r>
              <w:t>.</w:t>
            </w:r>
          </w:p>
          <w:p w:rsidR="00F65B74" w:rsidRDefault="00060F8C" w:rsidP="00B47323">
            <w:pPr>
              <w:spacing w:after="240"/>
              <w:ind w:firstLine="360"/>
              <w:jc w:val="both"/>
              <w:rPr>
                <w:rFonts w:asciiTheme="majorBidi" w:hAnsiTheme="majorBidi" w:cstheme="majorBidi"/>
                <w:szCs w:val="24"/>
              </w:rPr>
            </w:pPr>
            <w:r w:rsidRPr="00060F8C">
              <w:rPr>
                <w:rFonts w:asciiTheme="majorBidi" w:hAnsiTheme="majorBidi" w:cstheme="majorBidi"/>
                <w:szCs w:val="24"/>
              </w:rPr>
              <w:t xml:space="preserve">This model uses a parameter, </w:t>
            </w:r>
            <w:r>
              <w:rPr>
                <w:rFonts w:asciiTheme="majorBidi" w:hAnsiTheme="majorBidi" w:cstheme="majorBidi"/>
                <w:szCs w:val="24"/>
              </w:rPr>
              <w:t>Δ</w:t>
            </w:r>
            <w:r w:rsidRPr="00060F8C">
              <w:rPr>
                <w:rFonts w:asciiTheme="majorBidi" w:hAnsiTheme="majorBidi" w:cstheme="majorBidi"/>
                <w:szCs w:val="24"/>
              </w:rPr>
              <w:t>, to define the working-set window. The idea</w:t>
            </w:r>
            <w:r w:rsidR="00F65B74">
              <w:rPr>
                <w:rFonts w:asciiTheme="majorBidi" w:hAnsiTheme="majorBidi" w:cstheme="majorBidi"/>
                <w:szCs w:val="24"/>
              </w:rPr>
              <w:t xml:space="preserve"> </w:t>
            </w:r>
            <w:r w:rsidRPr="00060F8C">
              <w:rPr>
                <w:rFonts w:asciiTheme="majorBidi" w:hAnsiTheme="majorBidi" w:cstheme="majorBidi"/>
                <w:szCs w:val="24"/>
              </w:rPr>
              <w:t xml:space="preserve">is to examine the most recent </w:t>
            </w:r>
            <w:r w:rsidR="00F65B74">
              <w:rPr>
                <w:rFonts w:asciiTheme="majorBidi" w:hAnsiTheme="majorBidi" w:cstheme="majorBidi"/>
                <w:szCs w:val="24"/>
              </w:rPr>
              <w:t>Δ</w:t>
            </w:r>
            <w:r w:rsidRPr="00060F8C">
              <w:rPr>
                <w:rFonts w:asciiTheme="majorBidi" w:hAnsiTheme="majorBidi" w:cstheme="majorBidi"/>
                <w:szCs w:val="24"/>
              </w:rPr>
              <w:t xml:space="preserve"> page references. The set of pages in the most</w:t>
            </w:r>
            <w:r w:rsidR="00F65B74">
              <w:rPr>
                <w:rFonts w:asciiTheme="majorBidi" w:hAnsiTheme="majorBidi" w:cstheme="majorBidi"/>
                <w:szCs w:val="24"/>
              </w:rPr>
              <w:t xml:space="preserve"> </w:t>
            </w:r>
            <w:r w:rsidR="00F65B74" w:rsidRPr="00F65B74">
              <w:rPr>
                <w:rFonts w:asciiTheme="majorBidi" w:hAnsiTheme="majorBidi" w:cstheme="majorBidi"/>
                <w:szCs w:val="24"/>
              </w:rPr>
              <w:t xml:space="preserve">recent </w:t>
            </w:r>
            <w:r w:rsidR="00F65B74">
              <w:rPr>
                <w:rFonts w:asciiTheme="majorBidi" w:hAnsiTheme="majorBidi" w:cstheme="majorBidi"/>
                <w:szCs w:val="24"/>
              </w:rPr>
              <w:t>Δ</w:t>
            </w:r>
            <w:r w:rsidR="00F65B74" w:rsidRPr="00F65B74">
              <w:rPr>
                <w:rFonts w:asciiTheme="majorBidi" w:hAnsiTheme="majorBidi" w:cstheme="majorBidi"/>
                <w:szCs w:val="24"/>
              </w:rPr>
              <w:t xml:space="preserve"> page references is the working set. If a page is in</w:t>
            </w:r>
            <w:r w:rsidR="00F65B74">
              <w:rPr>
                <w:rFonts w:asciiTheme="majorBidi" w:hAnsiTheme="majorBidi" w:cstheme="majorBidi"/>
                <w:szCs w:val="24"/>
              </w:rPr>
              <w:t xml:space="preserve"> </w:t>
            </w:r>
            <w:r w:rsidR="00F65B74" w:rsidRPr="00F65B74">
              <w:rPr>
                <w:rFonts w:asciiTheme="majorBidi" w:hAnsiTheme="majorBidi" w:cstheme="majorBidi"/>
                <w:szCs w:val="24"/>
              </w:rPr>
              <w:t>active</w:t>
            </w:r>
            <w:r w:rsidR="00F65B74">
              <w:rPr>
                <w:rFonts w:asciiTheme="majorBidi" w:hAnsiTheme="majorBidi" w:cstheme="majorBidi"/>
                <w:szCs w:val="24"/>
              </w:rPr>
              <w:t xml:space="preserve"> </w:t>
            </w:r>
            <w:r w:rsidR="00F65B74" w:rsidRPr="00F65B74">
              <w:rPr>
                <w:rFonts w:asciiTheme="majorBidi" w:hAnsiTheme="majorBidi" w:cstheme="majorBidi"/>
                <w:szCs w:val="24"/>
              </w:rPr>
              <w:t>use, it will be in the working set. If it is no longer being used, it will drop from</w:t>
            </w:r>
            <w:r w:rsidR="00F65B74">
              <w:rPr>
                <w:rFonts w:asciiTheme="majorBidi" w:hAnsiTheme="majorBidi" w:cstheme="majorBidi"/>
                <w:szCs w:val="24"/>
              </w:rPr>
              <w:t xml:space="preserve"> </w:t>
            </w:r>
            <w:r w:rsidR="00F65B74" w:rsidRPr="00F65B74">
              <w:rPr>
                <w:rFonts w:asciiTheme="majorBidi" w:hAnsiTheme="majorBidi" w:cstheme="majorBidi"/>
                <w:szCs w:val="24"/>
              </w:rPr>
              <w:t xml:space="preserve">the working set </w:t>
            </w:r>
            <w:r w:rsidR="00F65B74">
              <w:rPr>
                <w:rFonts w:asciiTheme="majorBidi" w:hAnsiTheme="majorBidi" w:cstheme="majorBidi"/>
                <w:szCs w:val="24"/>
              </w:rPr>
              <w:t>Δ</w:t>
            </w:r>
            <w:r w:rsidR="00F65B74" w:rsidRPr="00F65B74">
              <w:rPr>
                <w:rFonts w:asciiTheme="majorBidi" w:hAnsiTheme="majorBidi" w:cstheme="majorBidi"/>
                <w:szCs w:val="24"/>
              </w:rPr>
              <w:t xml:space="preserve"> time units after its last reference. Thus, the working set is an</w:t>
            </w:r>
            <w:r w:rsidR="00F65B74">
              <w:rPr>
                <w:rFonts w:asciiTheme="majorBidi" w:hAnsiTheme="majorBidi" w:cstheme="majorBidi"/>
                <w:szCs w:val="24"/>
              </w:rPr>
              <w:t xml:space="preserve"> </w:t>
            </w:r>
            <w:r w:rsidR="00F65B74" w:rsidRPr="00F65B74">
              <w:rPr>
                <w:rFonts w:asciiTheme="majorBidi" w:hAnsiTheme="majorBidi" w:cstheme="majorBidi"/>
                <w:szCs w:val="24"/>
              </w:rPr>
              <w:t>approximation of the program's locality.</w:t>
            </w:r>
          </w:p>
          <w:p w:rsidR="00B47323" w:rsidRDefault="00B47323" w:rsidP="00B47323">
            <w:pPr>
              <w:keepNext/>
              <w:spacing w:after="120"/>
              <w:ind w:firstLine="360"/>
              <w:jc w:val="center"/>
            </w:pPr>
            <w:r>
              <w:rPr>
                <w:rFonts w:asciiTheme="majorBidi" w:hAnsiTheme="majorBidi" w:cstheme="majorBidi"/>
                <w:noProof/>
                <w:szCs w:val="24"/>
              </w:rPr>
              <w:drawing>
                <wp:inline distT="0" distB="0" distL="0" distR="0">
                  <wp:extent cx="3923687" cy="909330"/>
                  <wp:effectExtent l="19050" t="0" r="613" b="0"/>
                  <wp:docPr id="12" name="Picture 11"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57"/>
                          <a:stretch>
                            <a:fillRect/>
                          </a:stretch>
                        </pic:blipFill>
                        <pic:spPr>
                          <a:xfrm>
                            <a:off x="0" y="0"/>
                            <a:ext cx="3923687" cy="909330"/>
                          </a:xfrm>
                          <a:prstGeom prst="rect">
                            <a:avLst/>
                          </a:prstGeom>
                        </pic:spPr>
                      </pic:pic>
                    </a:graphicData>
                  </a:graphic>
                </wp:inline>
              </w:drawing>
            </w:r>
          </w:p>
          <w:p w:rsidR="00B47323" w:rsidRPr="00F65B74" w:rsidRDefault="00B47323" w:rsidP="00B47323">
            <w:pPr>
              <w:pStyle w:val="Caption"/>
              <w:spacing w:after="240"/>
              <w:jc w:val="center"/>
              <w:rPr>
                <w:rFonts w:asciiTheme="majorBidi" w:hAnsiTheme="majorBidi" w:cstheme="majorBidi"/>
                <w:szCs w:val="24"/>
              </w:rPr>
            </w:pPr>
            <w:r>
              <w:t xml:space="preserve">Figure: </w:t>
            </w:r>
            <w:r w:rsidRPr="00B47323">
              <w:rPr>
                <w:b w:val="0"/>
                <w:bCs w:val="0"/>
              </w:rPr>
              <w:t>Working Set Model.</w:t>
            </w:r>
          </w:p>
          <w:p w:rsidR="009F77B4" w:rsidRPr="00E3350D" w:rsidRDefault="00F65B74" w:rsidP="00F33392">
            <w:pPr>
              <w:spacing w:after="120"/>
              <w:ind w:firstLine="360"/>
              <w:jc w:val="both"/>
              <w:rPr>
                <w:rFonts w:asciiTheme="majorBidi" w:hAnsiTheme="majorBidi" w:cstheme="majorBidi"/>
                <w:szCs w:val="24"/>
              </w:rPr>
            </w:pPr>
            <w:r w:rsidRPr="00F65B74">
              <w:rPr>
                <w:rFonts w:asciiTheme="majorBidi" w:hAnsiTheme="majorBidi" w:cstheme="majorBidi"/>
                <w:szCs w:val="24"/>
              </w:rPr>
              <w:t>For example, given the sequence of memory references shown in</w:t>
            </w:r>
            <w:r w:rsidR="00B47323">
              <w:rPr>
                <w:rFonts w:asciiTheme="majorBidi" w:hAnsiTheme="majorBidi" w:cstheme="majorBidi"/>
                <w:szCs w:val="24"/>
              </w:rPr>
              <w:t xml:space="preserve"> the above</w:t>
            </w:r>
            <w:r w:rsidRPr="00F65B74">
              <w:rPr>
                <w:rFonts w:asciiTheme="majorBidi" w:hAnsiTheme="majorBidi" w:cstheme="majorBidi"/>
                <w:szCs w:val="24"/>
              </w:rPr>
              <w:t xml:space="preserve"> </w:t>
            </w:r>
            <w:r w:rsidR="00B47323">
              <w:rPr>
                <w:rFonts w:asciiTheme="majorBidi" w:hAnsiTheme="majorBidi" w:cstheme="majorBidi"/>
                <w:szCs w:val="24"/>
              </w:rPr>
              <w:t>f</w:t>
            </w:r>
            <w:r w:rsidRPr="00F65B74">
              <w:rPr>
                <w:rFonts w:asciiTheme="majorBidi" w:hAnsiTheme="majorBidi" w:cstheme="majorBidi"/>
                <w:szCs w:val="24"/>
              </w:rPr>
              <w:t xml:space="preserve">igure, if </w:t>
            </w:r>
            <w:r>
              <w:rPr>
                <w:rFonts w:asciiTheme="majorBidi" w:hAnsiTheme="majorBidi" w:cstheme="majorBidi"/>
                <w:szCs w:val="24"/>
              </w:rPr>
              <w:t>Δ</w:t>
            </w:r>
            <w:r w:rsidRPr="00F65B74">
              <w:rPr>
                <w:rFonts w:asciiTheme="majorBidi" w:hAnsiTheme="majorBidi" w:cstheme="majorBidi"/>
                <w:szCs w:val="24"/>
              </w:rPr>
              <w:t xml:space="preserve"> = 10 memory references, then the working set at time t</w:t>
            </w:r>
            <w:r w:rsidRPr="00F65B74">
              <w:rPr>
                <w:rFonts w:asciiTheme="majorBidi" w:hAnsiTheme="majorBidi" w:cstheme="majorBidi"/>
                <w:szCs w:val="24"/>
                <w:vertAlign w:val="subscript"/>
              </w:rPr>
              <w:t>1</w:t>
            </w:r>
            <w:r w:rsidRPr="00F65B74">
              <w:rPr>
                <w:rFonts w:asciiTheme="majorBidi" w:hAnsiTheme="majorBidi" w:cstheme="majorBidi"/>
                <w:szCs w:val="24"/>
              </w:rPr>
              <w:t xml:space="preserve"> is {1, 2, 5,</w:t>
            </w:r>
            <w:r>
              <w:rPr>
                <w:rFonts w:asciiTheme="majorBidi" w:hAnsiTheme="majorBidi" w:cstheme="majorBidi"/>
                <w:szCs w:val="24"/>
              </w:rPr>
              <w:t xml:space="preserve"> </w:t>
            </w:r>
            <w:r w:rsidRPr="00F65B74">
              <w:rPr>
                <w:rFonts w:asciiTheme="majorBidi" w:hAnsiTheme="majorBidi" w:cstheme="majorBidi"/>
                <w:szCs w:val="24"/>
              </w:rPr>
              <w:t>6, 7</w:t>
            </w:r>
            <w:r w:rsidR="00F33392">
              <w:rPr>
                <w:rFonts w:asciiTheme="majorBidi" w:hAnsiTheme="majorBidi" w:cstheme="majorBidi"/>
                <w:szCs w:val="24"/>
              </w:rPr>
              <w:t>}</w:t>
            </w:r>
            <w:r w:rsidRPr="00F65B74">
              <w:rPr>
                <w:rFonts w:asciiTheme="majorBidi" w:hAnsiTheme="majorBidi" w:cstheme="majorBidi"/>
                <w:szCs w:val="24"/>
              </w:rPr>
              <w:t xml:space="preserve">. By time </w:t>
            </w:r>
            <w:r>
              <w:rPr>
                <w:rFonts w:asciiTheme="majorBidi" w:hAnsiTheme="majorBidi" w:cstheme="majorBidi"/>
                <w:szCs w:val="24"/>
              </w:rPr>
              <w:t>t</w:t>
            </w:r>
            <w:r w:rsidRPr="00F65B74">
              <w:rPr>
                <w:rFonts w:asciiTheme="majorBidi" w:hAnsiTheme="majorBidi" w:cstheme="majorBidi"/>
                <w:szCs w:val="24"/>
                <w:vertAlign w:val="subscript"/>
              </w:rPr>
              <w:t>2</w:t>
            </w:r>
            <w:r w:rsidRPr="00F65B74">
              <w:rPr>
                <w:rFonts w:asciiTheme="majorBidi" w:hAnsiTheme="majorBidi" w:cstheme="majorBidi"/>
                <w:szCs w:val="24"/>
              </w:rPr>
              <w:t>, the working set has changed to {3, 4}.</w:t>
            </w:r>
          </w:p>
        </w:tc>
      </w:tr>
      <w:tr w:rsidR="00CD0605" w:rsidRPr="0029337E" w:rsidTr="00FB6E80">
        <w:tc>
          <w:tcPr>
            <w:tcW w:w="636" w:type="dxa"/>
          </w:tcPr>
          <w:p w:rsidR="00CD0605" w:rsidRDefault="00CD0605" w:rsidP="00A75E13">
            <w:pPr>
              <w:rPr>
                <w:rFonts w:asciiTheme="majorBidi" w:hAnsiTheme="majorBidi" w:cstheme="majorBidi"/>
                <w:b/>
                <w:bCs/>
                <w:szCs w:val="24"/>
              </w:rPr>
            </w:pPr>
            <w:r>
              <w:rPr>
                <w:rFonts w:asciiTheme="majorBidi" w:hAnsiTheme="majorBidi" w:cstheme="majorBidi"/>
                <w:b/>
                <w:bCs/>
                <w:szCs w:val="24"/>
              </w:rPr>
              <w:t>4.</w:t>
            </w:r>
            <w:r w:rsidR="00A75E13">
              <w:rPr>
                <w:rFonts w:asciiTheme="majorBidi" w:hAnsiTheme="majorBidi" w:cstheme="majorBidi"/>
                <w:b/>
                <w:bCs/>
                <w:szCs w:val="24"/>
              </w:rPr>
              <w:t>11</w:t>
            </w:r>
          </w:p>
        </w:tc>
        <w:tc>
          <w:tcPr>
            <w:tcW w:w="10163" w:type="dxa"/>
          </w:tcPr>
          <w:p w:rsidR="00CD0605" w:rsidRDefault="00CD0605" w:rsidP="003850C1">
            <w:pPr>
              <w:spacing w:after="120"/>
              <w:ind w:firstLine="360"/>
              <w:jc w:val="both"/>
              <w:rPr>
                <w:b/>
                <w:bCs/>
              </w:rPr>
            </w:pPr>
            <w:r>
              <w:rPr>
                <w:b/>
                <w:bCs/>
              </w:rPr>
              <w:t>Page Fault Frequency (PFF) – A Strategy to Prevent Thrashing</w:t>
            </w:r>
          </w:p>
          <w:p w:rsidR="00CD0605" w:rsidRDefault="00EE3D3A" w:rsidP="004C5432">
            <w:pPr>
              <w:spacing w:after="120"/>
              <w:ind w:firstLine="360"/>
              <w:jc w:val="both"/>
            </w:pPr>
            <w:r>
              <w:t xml:space="preserve">When the </w:t>
            </w:r>
            <w:r w:rsidR="00245EEA">
              <w:t>page fault</w:t>
            </w:r>
            <w:r>
              <w:t xml:space="preserve"> rate is too high, we know that the process needs more frames. Conversely, if the </w:t>
            </w:r>
            <w:r w:rsidR="00245EEA">
              <w:t>page fault</w:t>
            </w:r>
            <w:r w:rsidR="004C5432">
              <w:t xml:space="preserve"> </w:t>
            </w:r>
            <w:r>
              <w:t>rate is too low, then the process may have too many frames. We can establish</w:t>
            </w:r>
            <w:r w:rsidR="004C5432">
              <w:t xml:space="preserve"> </w:t>
            </w:r>
            <w:r>
              <w:t xml:space="preserve">upper and lower bounds on the desired </w:t>
            </w:r>
            <w:r w:rsidR="00245EEA">
              <w:t>page fault</w:t>
            </w:r>
            <w:r>
              <w:t xml:space="preserve"> rate. If the</w:t>
            </w:r>
            <w:r w:rsidR="004C5432">
              <w:t xml:space="preserve"> </w:t>
            </w:r>
            <w:r>
              <w:t xml:space="preserve">actual </w:t>
            </w:r>
            <w:r w:rsidR="00245EEA">
              <w:t>page fault</w:t>
            </w:r>
            <w:r>
              <w:t xml:space="preserve"> rate exceeds the upper limit, we allocate the process another</w:t>
            </w:r>
            <w:r w:rsidR="004C5432">
              <w:t xml:space="preserve"> </w:t>
            </w:r>
            <w:r>
              <w:t xml:space="preserve">frame; if the </w:t>
            </w:r>
            <w:r w:rsidR="00245EEA">
              <w:t>page fault</w:t>
            </w:r>
            <w:r>
              <w:t xml:space="preserve"> rate falls below the lower limit, we remove a frame</w:t>
            </w:r>
            <w:r w:rsidR="004C5432">
              <w:t xml:space="preserve"> </w:t>
            </w:r>
            <w:r>
              <w:t xml:space="preserve">from the process. Thus, we can directly measure and control the </w:t>
            </w:r>
            <w:r w:rsidR="00245EEA">
              <w:t>page fault</w:t>
            </w:r>
            <w:r w:rsidR="004C5432">
              <w:t xml:space="preserve"> </w:t>
            </w:r>
            <w:r>
              <w:t>rate to prevent thrashing.</w:t>
            </w:r>
          </w:p>
          <w:p w:rsidR="00BC5D32" w:rsidRDefault="00BC5D32" w:rsidP="004C5432">
            <w:pPr>
              <w:spacing w:after="120"/>
              <w:ind w:firstLine="360"/>
              <w:jc w:val="both"/>
            </w:pPr>
            <w:r>
              <w:t>As with the working set strategy, we may have to suspend a process. If the page fault rate increases and no free frames are available, we must select some process and suspend it. The freed frames are then distributed to processes with high page fault rates.</w:t>
            </w:r>
          </w:p>
          <w:p w:rsidR="00245EEA" w:rsidRPr="00CD0605" w:rsidRDefault="002416CB" w:rsidP="00BC5D32">
            <w:pPr>
              <w:spacing w:after="120"/>
              <w:ind w:firstLine="360"/>
              <w:jc w:val="center"/>
            </w:pPr>
            <w:r w:rsidRPr="002416CB">
              <w:pict>
                <v:group id="_x0000_s1655" editas="canvas" style="width:353.9pt;height:163.9pt;mso-position-horizontal-relative:char;mso-position-vertical-relative:line" coordorigin="2907,9354" coordsize="7078,3278">
                  <o:lock v:ext="edit" aspectratio="t"/>
                  <v:shape id="_x0000_s1654" type="#_x0000_t75" style="position:absolute;left:2907;top:9354;width:7078;height:3278" o:preferrelative="f">
                    <v:fill o:detectmouseclick="t"/>
                    <v:path o:extrusionok="t" o:connecttype="none"/>
                    <o:lock v:ext="edit" text="t"/>
                  </v:shape>
                  <v:shape id="_x0000_s1657" type="#_x0000_t32" style="position:absolute;left:3441;top:11864;width:5059;height:1" o:connectortype="straight">
                    <v:stroke endarrow="block"/>
                  </v:shape>
                  <v:shape id="_x0000_s1658" type="#_x0000_t32" style="position:absolute;left:3441;top:9354;width:1;height:2510;flip:y" o:connectortype="straight">
                    <v:stroke endarrow="block"/>
                  </v:shape>
                  <v:shape id="_x0000_s1659" style="position:absolute;left:3773;top:9641;width:3120;height:2026" coordsize="3122,2026" path="m,c39,142,79,285,166,446v87,161,221,368,357,523c659,1124,790,1249,981,1376v191,127,452,264,688,357c1905,1826,2154,1888,2396,1937v242,49,605,74,726,89e" filled="f" strokecolor="#0000e6">
                    <v:path arrowok="t"/>
                  </v:shape>
                  <v:shape id="_x0000_s1660" type="#_x0000_t32" style="position:absolute;left:3441;top:10513;width:3499;height:1" o:connectortype="straight" strokecolor="red"/>
                  <v:shape id="_x0000_s1664" type="#_x0000_t32" style="position:absolute;left:3441;top:11176;width:3499;height:1" o:connectortype="straight" strokecolor="red"/>
                  <v:shape id="_x0000_s1665" type="#_x0000_t202" style="position:absolute;left:7045;top:10387;width:1096;height:241;v-text-anchor:middle" stroked="f">
                    <v:fill opacity="0"/>
                    <v:textbox style="mso-next-textbox:#_x0000_s1665" inset="0,0,0,0">
                      <w:txbxContent>
                        <w:p w:rsidR="00D71EDD" w:rsidRPr="00392C1B" w:rsidRDefault="00D71EDD" w:rsidP="002E7B2F">
                          <w:pPr>
                            <w:rPr>
                              <w:sz w:val="20"/>
                              <w:szCs w:val="18"/>
                            </w:rPr>
                          </w:pPr>
                          <w:r w:rsidRPr="00392C1B">
                            <w:rPr>
                              <w:sz w:val="20"/>
                              <w:szCs w:val="18"/>
                            </w:rPr>
                            <w:t>Upper bound</w:t>
                          </w:r>
                        </w:p>
                      </w:txbxContent>
                    </v:textbox>
                  </v:shape>
                  <v:shape id="_x0000_s1666" type="#_x0000_t202" style="position:absolute;left:7045;top:11035;width:1096;height:241;v-text-anchor:middle" stroked="f">
                    <v:fill opacity="0"/>
                    <v:textbox style="mso-next-textbox:#_x0000_s1666" inset="0,0,0,0">
                      <w:txbxContent>
                        <w:p w:rsidR="00D71EDD" w:rsidRPr="00392C1B" w:rsidRDefault="00D71EDD" w:rsidP="002E7B2F">
                          <w:pPr>
                            <w:rPr>
                              <w:sz w:val="20"/>
                              <w:szCs w:val="18"/>
                            </w:rPr>
                          </w:pPr>
                          <w:r>
                            <w:rPr>
                              <w:sz w:val="20"/>
                              <w:szCs w:val="18"/>
                            </w:rPr>
                            <w:t>Lower</w:t>
                          </w:r>
                          <w:r w:rsidRPr="00392C1B">
                            <w:rPr>
                              <w:sz w:val="20"/>
                              <w:szCs w:val="18"/>
                            </w:rPr>
                            <w:t xml:space="preserve"> bound</w:t>
                          </w:r>
                        </w:p>
                      </w:txbxContent>
                    </v:textbox>
                  </v:shape>
                  <v:shape id="_x0000_s1667" type="#_x0000_t202" style="position:absolute;left:7586;top:10043;width:2180;height:241;v-text-anchor:middle" stroked="f">
                    <v:fill opacity="0"/>
                    <v:textbox style="mso-next-textbox:#_x0000_s1667" inset="0,0,0,0">
                      <w:txbxContent>
                        <w:p w:rsidR="00D71EDD" w:rsidRPr="002E7B2F" w:rsidRDefault="00D71EDD" w:rsidP="002E7B2F">
                          <w:pPr>
                            <w:rPr>
                              <w:i/>
                              <w:iCs/>
                              <w:color w:val="C00000"/>
                              <w:sz w:val="20"/>
                              <w:szCs w:val="18"/>
                            </w:rPr>
                          </w:pPr>
                          <w:r w:rsidRPr="002E7B2F">
                            <w:rPr>
                              <w:i/>
                              <w:iCs/>
                              <w:color w:val="C00000"/>
                              <w:sz w:val="20"/>
                              <w:szCs w:val="18"/>
                            </w:rPr>
                            <w:t>Increase number of frames</w:t>
                          </w:r>
                        </w:p>
                      </w:txbxContent>
                    </v:textbox>
                  </v:shape>
                  <v:shape id="_x0000_s1668" type="#_x0000_t202" style="position:absolute;left:7638;top:11426;width:2265;height:241;v-text-anchor:middle" stroked="f">
                    <v:fill opacity="0"/>
                    <v:textbox style="mso-next-textbox:#_x0000_s1668" inset="0,0,0,0">
                      <w:txbxContent>
                        <w:p w:rsidR="00D71EDD" w:rsidRPr="002E7B2F" w:rsidRDefault="00D71EDD" w:rsidP="002E7B2F">
                          <w:pPr>
                            <w:rPr>
                              <w:i/>
                              <w:iCs/>
                              <w:color w:val="C00000"/>
                              <w:sz w:val="20"/>
                              <w:szCs w:val="18"/>
                            </w:rPr>
                          </w:pPr>
                          <w:r w:rsidRPr="002E7B2F">
                            <w:rPr>
                              <w:i/>
                              <w:iCs/>
                              <w:color w:val="C00000"/>
                              <w:sz w:val="20"/>
                              <w:szCs w:val="18"/>
                            </w:rPr>
                            <w:t>Decrease number of frames</w:t>
                          </w:r>
                        </w:p>
                      </w:txbxContent>
                    </v:textbox>
                  </v:shape>
                  <v:shape id="_x0000_s1669" type="#_x0000_t202" style="position:absolute;left:5216;top:12018;width:1453;height:241;v-text-anchor:middle" stroked="f">
                    <v:fill opacity="0"/>
                    <v:textbox style="mso-next-textbox:#_x0000_s1669" inset="0,0,0,0">
                      <w:txbxContent>
                        <w:p w:rsidR="00D71EDD" w:rsidRPr="00392C1B" w:rsidRDefault="00D71EDD" w:rsidP="002E7B2F">
                          <w:pPr>
                            <w:rPr>
                              <w:sz w:val="20"/>
                              <w:szCs w:val="18"/>
                            </w:rPr>
                          </w:pPr>
                          <w:r>
                            <w:rPr>
                              <w:sz w:val="20"/>
                              <w:szCs w:val="18"/>
                            </w:rPr>
                            <w:t>number of frames</w:t>
                          </w:r>
                        </w:p>
                      </w:txbxContent>
                    </v:textbox>
                  </v:shape>
                  <v:shape id="_x0000_s1670" type="#_x0000_t202" style="position:absolute;left:2907;top:10030;width:356;height:1146;v-text-anchor:middle" stroked="f">
                    <v:fill opacity="0"/>
                    <v:textbox style="layout-flow:vertical;mso-layout-flow-alt:bottom-to-top;mso-next-textbox:#_x0000_s1670" inset="0,0,0,0">
                      <w:txbxContent>
                        <w:p w:rsidR="00D71EDD" w:rsidRPr="00F97598" w:rsidRDefault="00D71EDD" w:rsidP="002E7B2F">
                          <w:pPr>
                            <w:jc w:val="center"/>
                            <w:rPr>
                              <w:sz w:val="20"/>
                              <w:szCs w:val="18"/>
                            </w:rPr>
                          </w:pPr>
                          <w:r w:rsidRPr="00F97598">
                            <w:rPr>
                              <w:sz w:val="20"/>
                              <w:szCs w:val="18"/>
                            </w:rPr>
                            <w:t>page fault rate</w:t>
                          </w:r>
                        </w:p>
                      </w:txbxContent>
                    </v:textbox>
                  </v:shape>
                  <v:shape id="_x0000_s1671" type="#_x0000_t202" style="position:absolute;left:5413;top:12378;width:2309;height:254;v-text-anchor:middle" stroked="f">
                    <v:fill opacity="0"/>
                    <v:textbox style="mso-next-textbox:#_x0000_s1671" inset="0,0,0,0">
                      <w:txbxContent>
                        <w:p w:rsidR="00D71EDD" w:rsidRPr="002E7B2F" w:rsidRDefault="00D71EDD" w:rsidP="002E7B2F">
                          <w:pPr>
                            <w:rPr>
                              <w:color w:val="0070C0"/>
                              <w:sz w:val="18"/>
                              <w:szCs w:val="18"/>
                            </w:rPr>
                          </w:pPr>
                          <w:r w:rsidRPr="002E7B2F">
                            <w:rPr>
                              <w:b/>
                              <w:bCs/>
                              <w:color w:val="0070C0"/>
                              <w:sz w:val="18"/>
                              <w:szCs w:val="18"/>
                            </w:rPr>
                            <w:t>Figure:</w:t>
                          </w:r>
                          <w:r w:rsidRPr="002E7B2F">
                            <w:rPr>
                              <w:color w:val="0070C0"/>
                              <w:sz w:val="18"/>
                              <w:szCs w:val="18"/>
                            </w:rPr>
                            <w:t xml:space="preserve"> Page Fault Frequency.</w:t>
                          </w:r>
                        </w:p>
                      </w:txbxContent>
                    </v:textbox>
                  </v:shape>
                  <w10:wrap type="none"/>
                  <w10:anchorlock/>
                </v:group>
              </w:pict>
            </w:r>
          </w:p>
        </w:tc>
      </w:tr>
      <w:tr w:rsidR="00575F13" w:rsidRPr="0029337E" w:rsidTr="00FB6E80">
        <w:tc>
          <w:tcPr>
            <w:tcW w:w="636" w:type="dxa"/>
          </w:tcPr>
          <w:p w:rsidR="00575F13" w:rsidRDefault="00575F13" w:rsidP="00A75E13">
            <w:pPr>
              <w:rPr>
                <w:rFonts w:asciiTheme="majorBidi" w:hAnsiTheme="majorBidi" w:cstheme="majorBidi"/>
                <w:b/>
                <w:bCs/>
                <w:szCs w:val="24"/>
              </w:rPr>
            </w:pPr>
            <w:r>
              <w:rPr>
                <w:rFonts w:asciiTheme="majorBidi" w:hAnsiTheme="majorBidi" w:cstheme="majorBidi"/>
                <w:b/>
                <w:bCs/>
                <w:szCs w:val="24"/>
              </w:rPr>
              <w:lastRenderedPageBreak/>
              <w:t>4.</w:t>
            </w:r>
            <w:r w:rsidR="00A75E13">
              <w:rPr>
                <w:rFonts w:asciiTheme="majorBidi" w:hAnsiTheme="majorBidi" w:cstheme="majorBidi"/>
                <w:b/>
                <w:bCs/>
                <w:szCs w:val="24"/>
              </w:rPr>
              <w:t>12</w:t>
            </w:r>
          </w:p>
        </w:tc>
        <w:tc>
          <w:tcPr>
            <w:tcW w:w="10163" w:type="dxa"/>
          </w:tcPr>
          <w:p w:rsidR="00575F13" w:rsidRDefault="00575F13" w:rsidP="003850C1">
            <w:pPr>
              <w:spacing w:after="120"/>
              <w:ind w:firstLine="360"/>
              <w:jc w:val="both"/>
              <w:rPr>
                <w:b/>
                <w:bCs/>
              </w:rPr>
            </w:pPr>
            <w:r>
              <w:rPr>
                <w:b/>
                <w:bCs/>
              </w:rPr>
              <w:t>Belady’s Anomaly</w:t>
            </w:r>
          </w:p>
          <w:p w:rsidR="0099588B" w:rsidRDefault="0058352E" w:rsidP="0099588B">
            <w:pPr>
              <w:spacing w:after="120"/>
              <w:ind w:firstLine="360"/>
              <w:jc w:val="both"/>
            </w:pPr>
            <w:r>
              <w:t xml:space="preserve">Intuitively, it might seem that the more page frames the memory has, the fewer page faults a program will get. Surprisingly enough, this is not always the case. Belady et al. discovered a counterexample, in which FIFO caused more page faults with four page frames than with three. This strange situation has become known as </w:t>
            </w:r>
            <w:r w:rsidRPr="0099588B">
              <w:rPr>
                <w:i/>
                <w:iCs/>
              </w:rPr>
              <w:t>Belady’s anomaly</w:t>
            </w:r>
            <w:r w:rsidR="0099588B">
              <w:t>.</w:t>
            </w:r>
          </w:p>
          <w:p w:rsidR="00575F13" w:rsidRDefault="0058352E" w:rsidP="0099588B">
            <w:pPr>
              <w:spacing w:after="120"/>
              <w:ind w:firstLine="360"/>
              <w:jc w:val="both"/>
            </w:pPr>
            <w:r>
              <w:t xml:space="preserve">It is illustrated in </w:t>
            </w:r>
            <w:r w:rsidR="0099588B">
              <w:t>the following figure</w:t>
            </w:r>
            <w:r>
              <w:t xml:space="preserve"> for a program with five virtual pages, numbered from 0 to 4. The pages are referenced in the order</w:t>
            </w:r>
          </w:p>
          <w:p w:rsidR="0099588B" w:rsidRDefault="0087052B" w:rsidP="00777529">
            <w:pPr>
              <w:spacing w:after="120"/>
              <w:ind w:firstLine="360"/>
              <w:jc w:val="center"/>
            </w:pPr>
            <w:r>
              <w:t>0 1 2 3 0 1 4 0 1 2 3 4</w:t>
            </w:r>
          </w:p>
          <w:p w:rsidR="0087052B" w:rsidRDefault="00877210" w:rsidP="00777529">
            <w:pPr>
              <w:spacing w:after="120"/>
              <w:ind w:firstLine="360"/>
              <w:jc w:val="both"/>
            </w:pPr>
            <w:r>
              <w:t xml:space="preserve">In </w:t>
            </w:r>
            <w:r w:rsidRPr="00777529">
              <w:rPr>
                <w:i/>
                <w:iCs/>
              </w:rPr>
              <w:t>figure</w:t>
            </w:r>
            <w:r w:rsidR="00777529">
              <w:t xml:space="preserve"> 4.12</w:t>
            </w:r>
            <w:r>
              <w:t>(</w:t>
            </w:r>
            <w:r w:rsidRPr="00777529">
              <w:rPr>
                <w:i/>
                <w:iCs/>
              </w:rPr>
              <w:t>a</w:t>
            </w:r>
            <w:r>
              <w:t xml:space="preserve">), we see how with three page frames a total of nine page faults are caused. In </w:t>
            </w:r>
            <w:r w:rsidRPr="00777529">
              <w:rPr>
                <w:i/>
                <w:iCs/>
              </w:rPr>
              <w:t>figure</w:t>
            </w:r>
            <w:r>
              <w:t xml:space="preserve"> </w:t>
            </w:r>
            <w:r w:rsidR="00777529">
              <w:t>4.12</w:t>
            </w:r>
            <w:r>
              <w:t>(</w:t>
            </w:r>
            <w:r w:rsidRPr="00777529">
              <w:rPr>
                <w:i/>
                <w:iCs/>
              </w:rPr>
              <w:t>b</w:t>
            </w:r>
            <w:r>
              <w:t>), we get ten page faults with four page frames.</w:t>
            </w:r>
          </w:p>
          <w:p w:rsidR="008B7740" w:rsidRDefault="008B7740" w:rsidP="00B33ADB">
            <w:pPr>
              <w:keepNext/>
              <w:spacing w:after="120"/>
              <w:jc w:val="center"/>
            </w:pPr>
            <w:r>
              <w:rPr>
                <w:noProof/>
              </w:rPr>
              <w:drawing>
                <wp:inline distT="0" distB="0" distL="0" distR="0">
                  <wp:extent cx="3468576" cy="2192942"/>
                  <wp:effectExtent l="19050" t="0" r="0" b="0"/>
                  <wp:docPr id="14" name="Picture 13" descr="untitle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PNG"/>
                          <pic:cNvPicPr/>
                        </pic:nvPicPr>
                        <pic:blipFill>
                          <a:blip r:embed="rId58"/>
                          <a:stretch>
                            <a:fillRect/>
                          </a:stretch>
                        </pic:blipFill>
                        <pic:spPr>
                          <a:xfrm>
                            <a:off x="0" y="0"/>
                            <a:ext cx="3472321" cy="2195309"/>
                          </a:xfrm>
                          <a:prstGeom prst="rect">
                            <a:avLst/>
                          </a:prstGeom>
                        </pic:spPr>
                      </pic:pic>
                    </a:graphicData>
                  </a:graphic>
                </wp:inline>
              </w:drawing>
            </w:r>
          </w:p>
          <w:p w:rsidR="008B7740" w:rsidRDefault="008B7740" w:rsidP="00777529">
            <w:pPr>
              <w:pStyle w:val="Caption"/>
              <w:ind w:left="2334"/>
              <w:rPr>
                <w:b w:val="0"/>
                <w:bCs w:val="0"/>
              </w:rPr>
            </w:pPr>
            <w:r>
              <w:t>Figure</w:t>
            </w:r>
            <w:r w:rsidR="00777529">
              <w:t xml:space="preserve"> 4.12</w:t>
            </w:r>
            <w:r>
              <w:t xml:space="preserve">: </w:t>
            </w:r>
            <w:r>
              <w:rPr>
                <w:b w:val="0"/>
                <w:bCs w:val="0"/>
              </w:rPr>
              <w:t>Belady’s anomaly.</w:t>
            </w:r>
          </w:p>
          <w:p w:rsidR="008B7740" w:rsidRDefault="008B7740" w:rsidP="00B33ADB">
            <w:pPr>
              <w:pStyle w:val="Caption"/>
              <w:tabs>
                <w:tab w:val="left" w:pos="3312"/>
              </w:tabs>
              <w:ind w:left="2682"/>
              <w:rPr>
                <w:b w:val="0"/>
                <w:bCs w:val="0"/>
              </w:rPr>
            </w:pPr>
            <w:r>
              <w:rPr>
                <w:b w:val="0"/>
                <w:bCs w:val="0"/>
              </w:rPr>
              <w:tab/>
            </w:r>
            <w:r w:rsidRPr="008B7740">
              <w:rPr>
                <w:b w:val="0"/>
                <w:bCs w:val="0"/>
              </w:rPr>
              <w:t>(a) FIFO with three page frames.</w:t>
            </w:r>
          </w:p>
          <w:p w:rsidR="008B7740" w:rsidRDefault="008B7740" w:rsidP="00B33ADB">
            <w:pPr>
              <w:pStyle w:val="Caption"/>
              <w:tabs>
                <w:tab w:val="left" w:pos="3312"/>
              </w:tabs>
              <w:ind w:left="2682"/>
              <w:rPr>
                <w:b w:val="0"/>
                <w:bCs w:val="0"/>
              </w:rPr>
            </w:pPr>
            <w:r>
              <w:rPr>
                <w:b w:val="0"/>
                <w:bCs w:val="0"/>
              </w:rPr>
              <w:tab/>
              <w:t>(b) FIFO with four page frames.</w:t>
            </w:r>
          </w:p>
          <w:p w:rsidR="008B7740" w:rsidRPr="008B7740" w:rsidRDefault="008B7740" w:rsidP="00B33ADB">
            <w:pPr>
              <w:pStyle w:val="Caption"/>
              <w:tabs>
                <w:tab w:val="left" w:pos="3312"/>
              </w:tabs>
              <w:spacing w:after="120"/>
              <w:ind w:left="2682"/>
              <w:rPr>
                <w:b w:val="0"/>
                <w:bCs w:val="0"/>
              </w:rPr>
            </w:pPr>
            <w:r>
              <w:rPr>
                <w:b w:val="0"/>
                <w:bCs w:val="0"/>
              </w:rPr>
              <w:tab/>
            </w:r>
            <w:r w:rsidRPr="008B7740">
              <w:rPr>
                <w:b w:val="0"/>
                <w:bCs w:val="0"/>
              </w:rPr>
              <w:t xml:space="preserve">The </w:t>
            </w:r>
            <w:r w:rsidRPr="008B7740">
              <w:rPr>
                <w:b w:val="0"/>
                <w:bCs w:val="0"/>
                <w:i/>
                <w:iCs/>
              </w:rPr>
              <w:t>P</w:t>
            </w:r>
            <w:r w:rsidRPr="008B7740">
              <w:rPr>
                <w:b w:val="0"/>
                <w:bCs w:val="0"/>
              </w:rPr>
              <w:t>’s show which page references cause page faults.</w:t>
            </w:r>
          </w:p>
        </w:tc>
      </w:tr>
      <w:tr w:rsidR="00A75E13" w:rsidRPr="0029337E" w:rsidTr="00FB6E80">
        <w:tc>
          <w:tcPr>
            <w:tcW w:w="636" w:type="dxa"/>
          </w:tcPr>
          <w:p w:rsidR="00A75E13" w:rsidRDefault="00A75E13" w:rsidP="00A75E13">
            <w:pPr>
              <w:rPr>
                <w:rFonts w:asciiTheme="majorBidi" w:hAnsiTheme="majorBidi" w:cstheme="majorBidi"/>
                <w:b/>
                <w:bCs/>
                <w:szCs w:val="24"/>
              </w:rPr>
            </w:pPr>
            <w:r>
              <w:rPr>
                <w:rFonts w:asciiTheme="majorBidi" w:hAnsiTheme="majorBidi" w:cstheme="majorBidi"/>
                <w:b/>
                <w:bCs/>
                <w:szCs w:val="24"/>
              </w:rPr>
              <w:t>4.13</w:t>
            </w:r>
          </w:p>
        </w:tc>
        <w:tc>
          <w:tcPr>
            <w:tcW w:w="10163" w:type="dxa"/>
          </w:tcPr>
          <w:p w:rsidR="00A75E13" w:rsidRDefault="00A420EE" w:rsidP="003850C1">
            <w:pPr>
              <w:spacing w:after="120"/>
              <w:ind w:firstLine="360"/>
              <w:jc w:val="both"/>
              <w:rPr>
                <w:b/>
                <w:bCs/>
              </w:rPr>
            </w:pPr>
            <w:r>
              <w:rPr>
                <w:b/>
                <w:bCs/>
              </w:rPr>
              <w:t>Frame Allocation</w:t>
            </w:r>
          </w:p>
          <w:p w:rsidR="00A420EE" w:rsidRDefault="00A420EE" w:rsidP="00A420EE">
            <w:pPr>
              <w:spacing w:after="120"/>
              <w:ind w:firstLine="360"/>
              <w:jc w:val="both"/>
            </w:pPr>
            <w:r w:rsidRPr="00A420EE">
              <w:t>How do we allocate the fixed amount</w:t>
            </w:r>
            <w:r>
              <w:t xml:space="preserve"> </w:t>
            </w:r>
            <w:r w:rsidRPr="00A420EE">
              <w:t xml:space="preserve">of free memory among the various processes? If we have </w:t>
            </w:r>
            <w:r>
              <w:t>93</w:t>
            </w:r>
            <w:r w:rsidRPr="00A420EE">
              <w:t xml:space="preserve"> free frames and</w:t>
            </w:r>
            <w:r>
              <w:t xml:space="preserve"> </w:t>
            </w:r>
            <w:r w:rsidRPr="00A420EE">
              <w:t>two processes, how many frames does each process get?</w:t>
            </w:r>
          </w:p>
          <w:p w:rsidR="00DC456E" w:rsidRDefault="00DC456E" w:rsidP="00A420EE">
            <w:pPr>
              <w:spacing w:after="120"/>
              <w:ind w:firstLine="360"/>
              <w:jc w:val="both"/>
              <w:rPr>
                <w:b/>
                <w:bCs/>
                <w:color w:val="C00000"/>
              </w:rPr>
            </w:pPr>
            <w:r w:rsidRPr="00DC456E">
              <w:rPr>
                <w:b/>
                <w:bCs/>
                <w:color w:val="C00000"/>
              </w:rPr>
              <w:t>Frame Allocation Algorithms</w:t>
            </w:r>
          </w:p>
          <w:p w:rsidR="00DC456E" w:rsidRPr="00836258" w:rsidRDefault="00836258" w:rsidP="00A420EE">
            <w:pPr>
              <w:spacing w:after="120"/>
              <w:ind w:firstLine="360"/>
              <w:jc w:val="both"/>
              <w:rPr>
                <w:b/>
                <w:bCs/>
                <w:i/>
                <w:iCs/>
              </w:rPr>
            </w:pPr>
            <w:r w:rsidRPr="00836258">
              <w:rPr>
                <w:b/>
                <w:bCs/>
                <w:i/>
                <w:iCs/>
              </w:rPr>
              <w:t>Equal Allocation</w:t>
            </w:r>
          </w:p>
          <w:p w:rsidR="00836258" w:rsidRDefault="00836258" w:rsidP="008F21B1">
            <w:pPr>
              <w:spacing w:after="120"/>
              <w:ind w:firstLine="360"/>
              <w:jc w:val="both"/>
            </w:pPr>
            <w:r>
              <w:t xml:space="preserve">The easiest way to split </w:t>
            </w:r>
            <w:r w:rsidR="008F21B1" w:rsidRPr="008F21B1">
              <w:rPr>
                <w:i/>
                <w:iCs/>
              </w:rPr>
              <w:t>m</w:t>
            </w:r>
            <w:r>
              <w:t xml:space="preserve"> frames among </w:t>
            </w:r>
            <w:r w:rsidRPr="008F21B1">
              <w:rPr>
                <w:i/>
                <w:iCs/>
              </w:rPr>
              <w:t>n</w:t>
            </w:r>
            <w:r>
              <w:t xml:space="preserve"> processes is to give everyone an equal share, </w:t>
            </w:r>
            <w:r w:rsidRPr="008F21B1">
              <w:rPr>
                <w:i/>
                <w:iCs/>
              </w:rPr>
              <w:t>m</w:t>
            </w:r>
            <w:r w:rsidR="008F21B1">
              <w:t xml:space="preserve"> </w:t>
            </w:r>
            <w:r>
              <w:t>/</w:t>
            </w:r>
            <w:r w:rsidR="008F21B1">
              <w:t xml:space="preserve"> </w:t>
            </w:r>
            <w:r w:rsidRPr="008F21B1">
              <w:rPr>
                <w:i/>
                <w:iCs/>
              </w:rPr>
              <w:t>n</w:t>
            </w:r>
            <w:r>
              <w:t xml:space="preserve"> frames. For instance, if there are 93 frames and five processes each process will get 18 frames. The leftover three frames can be used as a free-frame buffer pool. This scheme is called </w:t>
            </w:r>
            <w:r w:rsidRPr="00836258">
              <w:rPr>
                <w:i/>
                <w:iCs/>
              </w:rPr>
              <w:t>equal allocation</w:t>
            </w:r>
            <w:r>
              <w:t>.</w:t>
            </w:r>
          </w:p>
          <w:p w:rsidR="00836258" w:rsidRDefault="005479D2" w:rsidP="00836258">
            <w:pPr>
              <w:spacing w:after="120"/>
              <w:ind w:firstLine="360"/>
              <w:jc w:val="both"/>
              <w:rPr>
                <w:color w:val="336600"/>
              </w:rPr>
            </w:pPr>
            <w:r>
              <w:tab/>
            </w:r>
            <w:r w:rsidRPr="005479D2">
              <w:rPr>
                <w:b/>
                <w:bCs/>
                <w:i/>
                <w:iCs/>
                <w:color w:val="336600"/>
              </w:rPr>
              <w:t>Disadvantage</w:t>
            </w:r>
            <w:r w:rsidR="004F0B70">
              <w:rPr>
                <w:b/>
                <w:bCs/>
                <w:i/>
                <w:iCs/>
                <w:color w:val="336600"/>
              </w:rPr>
              <w:t>:</w:t>
            </w:r>
          </w:p>
          <w:p w:rsidR="005479D2" w:rsidRPr="001C1A89" w:rsidRDefault="001C1A89" w:rsidP="001C1A89">
            <w:pPr>
              <w:spacing w:after="120"/>
              <w:ind w:left="354" w:firstLine="360"/>
              <w:jc w:val="both"/>
            </w:pPr>
            <w:r>
              <w:t>V</w:t>
            </w:r>
            <w:r w:rsidRPr="001C1A89">
              <w:t>arious processes will need differing</w:t>
            </w:r>
            <w:r>
              <w:t xml:space="preserve"> </w:t>
            </w:r>
            <w:r w:rsidRPr="001C1A89">
              <w:t>amounts of memory.</w:t>
            </w:r>
            <w:r>
              <w:t xml:space="preserve"> So, frames might be wasted.</w:t>
            </w:r>
          </w:p>
          <w:p w:rsidR="00B84A60" w:rsidRDefault="00B84A60" w:rsidP="00836258">
            <w:pPr>
              <w:spacing w:after="120"/>
              <w:ind w:firstLine="360"/>
              <w:jc w:val="both"/>
              <w:rPr>
                <w:b/>
                <w:bCs/>
                <w:i/>
                <w:iCs/>
              </w:rPr>
            </w:pPr>
          </w:p>
          <w:p w:rsidR="005479D2" w:rsidRPr="004F0B70" w:rsidRDefault="004F0B70" w:rsidP="00836258">
            <w:pPr>
              <w:spacing w:after="120"/>
              <w:ind w:firstLine="360"/>
              <w:jc w:val="both"/>
              <w:rPr>
                <w:b/>
                <w:bCs/>
                <w:i/>
                <w:iCs/>
              </w:rPr>
            </w:pPr>
            <w:r w:rsidRPr="004F0B70">
              <w:rPr>
                <w:b/>
                <w:bCs/>
                <w:i/>
                <w:iCs/>
              </w:rPr>
              <w:lastRenderedPageBreak/>
              <w:t>Proportional Allocation</w:t>
            </w:r>
          </w:p>
          <w:p w:rsidR="004F0B70" w:rsidRDefault="00E42813" w:rsidP="003937D0">
            <w:pPr>
              <w:spacing w:after="120"/>
              <w:ind w:firstLine="360"/>
              <w:jc w:val="both"/>
            </w:pPr>
            <w:r>
              <w:t>Available memory is allocated to each process according to its size. Let the size of</w:t>
            </w:r>
            <w:r w:rsidR="003937D0">
              <w:t xml:space="preserve"> </w:t>
            </w:r>
            <w:r>
              <w:t xml:space="preserve">the virtual memory for process </w:t>
            </w:r>
            <w:r w:rsidRPr="003937D0">
              <w:rPr>
                <w:i/>
                <w:iCs/>
              </w:rPr>
              <w:t>p</w:t>
            </w:r>
            <w:r w:rsidR="003937D0" w:rsidRPr="003937D0">
              <w:rPr>
                <w:i/>
                <w:iCs/>
                <w:vertAlign w:val="subscript"/>
              </w:rPr>
              <w:t>i</w:t>
            </w:r>
            <w:r>
              <w:t xml:space="preserve"> be </w:t>
            </w:r>
            <w:r w:rsidRPr="003937D0">
              <w:rPr>
                <w:i/>
                <w:iCs/>
              </w:rPr>
              <w:t>s</w:t>
            </w:r>
            <w:r w:rsidR="003937D0" w:rsidRPr="003937D0">
              <w:rPr>
                <w:i/>
                <w:iCs/>
                <w:vertAlign w:val="subscript"/>
              </w:rPr>
              <w:t>i</w:t>
            </w:r>
            <w:r>
              <w:t>, and define</w:t>
            </w:r>
          </w:p>
          <w:p w:rsidR="005B5067" w:rsidRDefault="005B5067" w:rsidP="005B5067">
            <w:pPr>
              <w:spacing w:after="120"/>
              <w:ind w:firstLine="360"/>
              <w:jc w:val="center"/>
            </w:pPr>
            <w:r>
              <w:t xml:space="preserve">S = </w:t>
            </w:r>
            <w:r w:rsidRPr="00C41D85">
              <w:rPr>
                <w:rFonts w:cs="Times New Roman"/>
                <w:position w:val="-4"/>
                <w:sz w:val="34"/>
                <w:szCs w:val="32"/>
              </w:rPr>
              <w:t>Σ</w:t>
            </w:r>
            <w:r>
              <w:t xml:space="preserve"> </w:t>
            </w:r>
            <w:r w:rsidRPr="005B5067">
              <w:rPr>
                <w:i/>
                <w:iCs/>
              </w:rPr>
              <w:t>s</w:t>
            </w:r>
            <w:r w:rsidRPr="005D7948">
              <w:rPr>
                <w:i/>
                <w:iCs/>
                <w:vertAlign w:val="subscript"/>
              </w:rPr>
              <w:t>i</w:t>
            </w:r>
          </w:p>
          <w:p w:rsidR="005B5067" w:rsidRDefault="000455C4" w:rsidP="003937D0">
            <w:pPr>
              <w:spacing w:after="120"/>
              <w:ind w:firstLine="360"/>
              <w:jc w:val="both"/>
            </w:pPr>
            <w:r>
              <w:t xml:space="preserve">Then, if the total number of available frames is </w:t>
            </w:r>
            <w:r w:rsidRPr="000455C4">
              <w:rPr>
                <w:i/>
                <w:iCs/>
              </w:rPr>
              <w:t>m</w:t>
            </w:r>
            <w:r>
              <w:t xml:space="preserve">, we allocate </w:t>
            </w:r>
            <w:r w:rsidRPr="000455C4">
              <w:rPr>
                <w:i/>
                <w:iCs/>
              </w:rPr>
              <w:t>a</w:t>
            </w:r>
            <w:r w:rsidRPr="000455C4">
              <w:rPr>
                <w:i/>
                <w:iCs/>
                <w:vertAlign w:val="subscript"/>
              </w:rPr>
              <w:t>i</w:t>
            </w:r>
            <w:r>
              <w:t xml:space="preserve"> frames to process </w:t>
            </w:r>
            <w:r w:rsidRPr="000455C4">
              <w:rPr>
                <w:i/>
                <w:iCs/>
              </w:rPr>
              <w:t>p</w:t>
            </w:r>
            <w:r w:rsidRPr="000455C4">
              <w:rPr>
                <w:i/>
                <w:iCs/>
                <w:vertAlign w:val="subscript"/>
              </w:rPr>
              <w:t>i</w:t>
            </w:r>
            <w:r w:rsidR="00191E78">
              <w:t>;</w:t>
            </w:r>
            <w:r w:rsidR="004A0262">
              <w:t xml:space="preserve"> where </w:t>
            </w:r>
            <w:r w:rsidR="004A0262" w:rsidRPr="004A0262">
              <w:rPr>
                <w:i/>
                <w:iCs/>
              </w:rPr>
              <w:t>a</w:t>
            </w:r>
            <w:r w:rsidR="004A0262" w:rsidRPr="004A0262">
              <w:rPr>
                <w:i/>
                <w:iCs/>
                <w:vertAlign w:val="subscript"/>
              </w:rPr>
              <w:t>i</w:t>
            </w:r>
            <w:r w:rsidR="004A0262">
              <w:t xml:space="preserve"> is approximately</w:t>
            </w:r>
          </w:p>
          <w:p w:rsidR="004A0262" w:rsidRDefault="004A0262" w:rsidP="00C31431">
            <w:pPr>
              <w:spacing w:after="120"/>
              <w:ind w:firstLine="360"/>
              <w:jc w:val="center"/>
            </w:pPr>
            <w:r w:rsidRPr="004A0262">
              <w:rPr>
                <w:i/>
                <w:iCs/>
              </w:rPr>
              <w:t>a</w:t>
            </w:r>
            <w:r w:rsidRPr="004A0262">
              <w:rPr>
                <w:i/>
                <w:iCs/>
                <w:vertAlign w:val="subscript"/>
              </w:rPr>
              <w:t>i</w:t>
            </w:r>
            <w:r>
              <w:t xml:space="preserve"> = </w:t>
            </w:r>
            <w:r w:rsidR="00A51FC1" w:rsidRPr="00A51FC1">
              <w:rPr>
                <w:rFonts w:eastAsiaTheme="minorEastAsia"/>
                <w:position w:val="-12"/>
                <w:sz w:val="38"/>
                <w:szCs w:val="36"/>
              </w:rPr>
              <w:sym w:font="Symbol" w:char="F0EB"/>
            </w:r>
            <w:r w:rsidR="00635608">
              <w:rPr>
                <w:rFonts w:eastAsiaTheme="minorEastAsia"/>
                <w:position w:val="-12"/>
                <w:szCs w:val="24"/>
              </w:rPr>
              <w:t xml:space="preserve"> </w:t>
            </w: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s</m:t>
                      </m:r>
                    </m:e>
                    <m:sub>
                      <m:r>
                        <w:rPr>
                          <w:rFonts w:ascii="Cambria Math" w:hAnsi="Cambria Math"/>
                          <w:szCs w:val="24"/>
                        </w:rPr>
                        <m:t>i</m:t>
                      </m:r>
                    </m:sub>
                  </m:sSub>
                </m:num>
                <m:den>
                  <m:r>
                    <w:rPr>
                      <w:rFonts w:ascii="Cambria Math" w:hAnsi="Cambria Math"/>
                      <w:szCs w:val="24"/>
                    </w:rPr>
                    <m:t xml:space="preserve">S </m:t>
                  </m:r>
                </m:den>
              </m:f>
            </m:oMath>
            <w:r w:rsidR="00C31431">
              <w:rPr>
                <w:rFonts w:eastAsiaTheme="minorEastAsia"/>
                <w:szCs w:val="24"/>
              </w:rPr>
              <w:t xml:space="preserve"> </w:t>
            </w:r>
            <w:r w:rsidR="00C31431">
              <w:rPr>
                <w:rFonts w:eastAsiaTheme="minorEastAsia"/>
                <w:szCs w:val="24"/>
              </w:rPr>
              <w:sym w:font="Symbol" w:char="F0B4"/>
            </w:r>
            <w:r w:rsidR="00C31431">
              <w:rPr>
                <w:rFonts w:eastAsiaTheme="minorEastAsia"/>
                <w:szCs w:val="24"/>
              </w:rPr>
              <w:t xml:space="preserve"> </w:t>
            </w:r>
            <w:r w:rsidR="00C31431" w:rsidRPr="00C31431">
              <w:rPr>
                <w:rFonts w:eastAsiaTheme="minorEastAsia"/>
                <w:i/>
                <w:iCs/>
                <w:szCs w:val="24"/>
              </w:rPr>
              <w:t>m</w:t>
            </w:r>
            <w:r w:rsidR="00A51FC1">
              <w:rPr>
                <w:rFonts w:eastAsiaTheme="minorEastAsia"/>
              </w:rPr>
              <w:t xml:space="preserve"> </w:t>
            </w:r>
            <w:r w:rsidR="00A51FC1" w:rsidRPr="00A51FC1">
              <w:rPr>
                <w:rFonts w:eastAsiaTheme="minorEastAsia"/>
                <w:position w:val="-12"/>
                <w:sz w:val="38"/>
                <w:szCs w:val="36"/>
              </w:rPr>
              <w:sym w:font="Symbol" w:char="F0FB"/>
            </w:r>
          </w:p>
          <w:p w:rsidR="004A0262" w:rsidRDefault="00145406" w:rsidP="00145406">
            <w:pPr>
              <w:spacing w:after="120"/>
              <w:ind w:firstLine="360"/>
              <w:jc w:val="both"/>
            </w:pPr>
            <w:r>
              <w:t>For proportional allocation, we would split 62 frames between two processes, one of 10 pages and one of 127 pages, by allocating 4 frames and 57 frames, respectively, since</w:t>
            </w:r>
          </w:p>
          <w:p w:rsidR="00BF1D1A" w:rsidRPr="00BF1D1A" w:rsidRDefault="004428D6" w:rsidP="00E6164B">
            <w:pPr>
              <w:spacing w:after="120"/>
              <w:ind w:firstLine="360"/>
              <w:jc w:val="center"/>
              <w:rPr>
                <w:rFonts w:eastAsiaTheme="minorEastAsia"/>
              </w:rPr>
            </w:pPr>
            <w:r>
              <w:rPr>
                <w:rFonts w:eastAsiaTheme="minorEastAsia"/>
                <w:szCs w:val="24"/>
              </w:rPr>
              <w:t xml:space="preserve">     </w:t>
            </w:r>
            <m:oMath>
              <m:f>
                <m:fPr>
                  <m:ctrlPr>
                    <w:rPr>
                      <w:rFonts w:ascii="Cambria Math" w:hAnsi="Cambria Math"/>
                      <w:i/>
                      <w:szCs w:val="24"/>
                    </w:rPr>
                  </m:ctrlPr>
                </m:fPr>
                <m:num>
                  <m:r>
                    <w:rPr>
                      <w:rFonts w:ascii="Cambria Math" w:hAnsi="Cambria Math"/>
                      <w:szCs w:val="24"/>
                    </w:rPr>
                    <m:t>10</m:t>
                  </m:r>
                </m:num>
                <m:den>
                  <m:r>
                    <w:rPr>
                      <w:rFonts w:ascii="Cambria Math" w:hAnsi="Cambria Math"/>
                      <w:szCs w:val="24"/>
                    </w:rPr>
                    <m:t>137</m:t>
                  </m:r>
                </m:den>
              </m:f>
              <m:r>
                <w:rPr>
                  <w:rFonts w:ascii="Cambria Math" w:hAnsi="Cambria Math"/>
                  <w:szCs w:val="24"/>
                </w:rPr>
                <m:t>×62 ≈4</m:t>
              </m:r>
            </m:oMath>
            <w:r w:rsidR="00E1723F">
              <w:rPr>
                <w:rFonts w:eastAsiaTheme="minorEastAsia"/>
                <w:szCs w:val="24"/>
              </w:rPr>
              <w:t>, and</w:t>
            </w:r>
            <w:r w:rsidR="00E6164B">
              <w:rPr>
                <w:rFonts w:eastAsiaTheme="minorEastAsia"/>
                <w:szCs w:val="24"/>
              </w:rPr>
              <w:t xml:space="preserve">  </w:t>
            </w:r>
            <m:oMath>
              <m:f>
                <m:fPr>
                  <m:ctrlPr>
                    <w:rPr>
                      <w:rFonts w:ascii="Cambria Math" w:eastAsiaTheme="minorEastAsia" w:hAnsi="Cambria Math"/>
                      <w:i/>
                    </w:rPr>
                  </m:ctrlPr>
                </m:fPr>
                <m:num>
                  <m:r>
                    <w:rPr>
                      <w:rFonts w:ascii="Cambria Math" w:eastAsiaTheme="minorEastAsia" w:hAnsi="Cambria Math"/>
                    </w:rPr>
                    <m:t>127</m:t>
                  </m:r>
                </m:num>
                <m:den>
                  <m:r>
                    <w:rPr>
                      <w:rFonts w:ascii="Cambria Math" w:eastAsiaTheme="minorEastAsia" w:hAnsi="Cambria Math"/>
                    </w:rPr>
                    <m:t>137</m:t>
                  </m:r>
                </m:den>
              </m:f>
              <m:r>
                <w:rPr>
                  <w:rFonts w:ascii="Cambria Math" w:eastAsiaTheme="minorEastAsia" w:hAnsi="Cambria Math"/>
                </w:rPr>
                <m:t xml:space="preserve"> ×62 ≈57</m:t>
              </m:r>
            </m:oMath>
            <w:r w:rsidR="00E1723F">
              <w:rPr>
                <w:rFonts w:eastAsiaTheme="minorEastAsia"/>
              </w:rPr>
              <w:t xml:space="preserve"> </w:t>
            </w:r>
          </w:p>
          <w:p w:rsidR="005479D2" w:rsidRDefault="00BB2F53" w:rsidP="00BB2F53">
            <w:pPr>
              <w:spacing w:after="120"/>
              <w:ind w:firstLine="360"/>
              <w:jc w:val="both"/>
            </w:pPr>
            <w:r>
              <w:t>Notice that, with either equal or proportional allocation, a high-priority process is treated the same as a low-priority process. By its definition, however, we may want to give the high-priority process more memory to speed its execution, to the detriment of low-priority processes. One solution is to use a proportional allocation scheme wherein the ratio of frames depends not on the relative sizes of processes but rather on the priorities of processes or on a combination of size and priority.</w:t>
            </w:r>
          </w:p>
          <w:p w:rsidR="00BB2F53" w:rsidRPr="008169C4" w:rsidRDefault="008169C4" w:rsidP="00BB2F53">
            <w:pPr>
              <w:spacing w:after="120"/>
              <w:ind w:firstLine="360"/>
              <w:jc w:val="both"/>
              <w:rPr>
                <w:b/>
                <w:bCs/>
                <w:color w:val="C00000"/>
              </w:rPr>
            </w:pPr>
            <w:r w:rsidRPr="008169C4">
              <w:rPr>
                <w:b/>
                <w:bCs/>
                <w:color w:val="C00000"/>
              </w:rPr>
              <w:t>Global Versus Local Allocation</w:t>
            </w:r>
          </w:p>
          <w:p w:rsidR="00515C57" w:rsidRDefault="008169C4" w:rsidP="008169C4">
            <w:pPr>
              <w:spacing w:after="120"/>
              <w:ind w:firstLine="360"/>
              <w:jc w:val="both"/>
            </w:pPr>
            <w:r>
              <w:t xml:space="preserve">Another important factor in the way frames are allocated to the various processes is page replacement. With multiple processes competing for frames, we can classify page-replacement algorithms into two broad categories: </w:t>
            </w:r>
            <w:r w:rsidRPr="00515C57">
              <w:rPr>
                <w:i/>
                <w:iCs/>
              </w:rPr>
              <w:t>global replacement</w:t>
            </w:r>
            <w:r>
              <w:t xml:space="preserve"> and </w:t>
            </w:r>
            <w:r w:rsidR="00515C57" w:rsidRPr="00515C57">
              <w:rPr>
                <w:i/>
                <w:iCs/>
              </w:rPr>
              <w:t>local replacement</w:t>
            </w:r>
            <w:r w:rsidR="00515C57">
              <w:t>.</w:t>
            </w:r>
          </w:p>
          <w:p w:rsidR="008169C4" w:rsidRDefault="008169C4" w:rsidP="008169C4">
            <w:pPr>
              <w:spacing w:after="120"/>
              <w:ind w:firstLine="360"/>
              <w:jc w:val="both"/>
            </w:pPr>
            <w:r w:rsidRPr="00515C57">
              <w:rPr>
                <w:i/>
                <w:iCs/>
              </w:rPr>
              <w:t>Global replacement</w:t>
            </w:r>
            <w:r>
              <w:t xml:space="preserve"> allows a process to select a replacement frame from the set of all frames, even if that frame is currently allocated to some other process; that is, one process can take a frame from another. </w:t>
            </w:r>
            <w:r w:rsidRPr="00515C57">
              <w:rPr>
                <w:i/>
                <w:iCs/>
              </w:rPr>
              <w:t>Local replacement</w:t>
            </w:r>
            <w:r>
              <w:t xml:space="preserve"> requires that each process select from only its own set of allocated frames.</w:t>
            </w:r>
          </w:p>
          <w:p w:rsidR="008169C4" w:rsidRDefault="008169C4" w:rsidP="00515C57">
            <w:pPr>
              <w:spacing w:after="120"/>
              <w:ind w:firstLine="360"/>
              <w:jc w:val="both"/>
            </w:pPr>
            <w:r>
              <w:t>For example, consider an allocation scheme where we allow high-priority</w:t>
            </w:r>
            <w:r w:rsidR="00515C57">
              <w:t xml:space="preserve"> </w:t>
            </w:r>
            <w:r>
              <w:t>processes to select frames from low-priority processes for replacement. A</w:t>
            </w:r>
            <w:r w:rsidR="00515C57">
              <w:t xml:space="preserve"> </w:t>
            </w:r>
            <w:r>
              <w:t>process can select a replacement from among its own frames or the frames</w:t>
            </w:r>
            <w:r w:rsidR="00515C57">
              <w:t xml:space="preserve"> </w:t>
            </w:r>
            <w:r>
              <w:t>of any lower-priority process. This approach allows a high-priority process to</w:t>
            </w:r>
            <w:r w:rsidR="00515C57">
              <w:t xml:space="preserve"> </w:t>
            </w:r>
            <w:r>
              <w:t>increase its frame allocation at the expense of a low-priority process.</w:t>
            </w:r>
          </w:p>
          <w:p w:rsidR="005479D2" w:rsidRPr="00DC456E" w:rsidRDefault="008169C4" w:rsidP="00443984">
            <w:pPr>
              <w:spacing w:after="120"/>
              <w:ind w:firstLine="360"/>
              <w:jc w:val="both"/>
            </w:pPr>
            <w:r>
              <w:t>With a local replacement strategy, the number of frames allocated to a</w:t>
            </w:r>
            <w:r w:rsidR="00515C57">
              <w:t xml:space="preserve"> </w:t>
            </w:r>
            <w:r>
              <w:t>process does not change. With global replacement, a process may happen to</w:t>
            </w:r>
            <w:r w:rsidR="00515C57">
              <w:t xml:space="preserve"> </w:t>
            </w:r>
            <w:r>
              <w:t>select only frames allocated to other processes, thus increasing the number of</w:t>
            </w:r>
            <w:r w:rsidR="00515C57">
              <w:t xml:space="preserve"> </w:t>
            </w:r>
            <w:r>
              <w:t>frames allocated to it (assuming that other processes do not choose its frames</w:t>
            </w:r>
            <w:r w:rsidR="00515C57">
              <w:t xml:space="preserve"> </w:t>
            </w:r>
            <w:r>
              <w:t>for replacement).</w:t>
            </w:r>
            <w:r w:rsidR="00443984" w:rsidRPr="00DC456E">
              <w:t xml:space="preserve"> </w:t>
            </w:r>
          </w:p>
        </w:tc>
      </w:tr>
    </w:tbl>
    <w:p w:rsidR="00FB6E80" w:rsidRDefault="00FB6E80" w:rsidP="00A75E13">
      <w:pPr>
        <w:rPr>
          <w:rFonts w:asciiTheme="majorBidi" w:hAnsiTheme="majorBidi" w:cstheme="majorBidi"/>
          <w:b/>
          <w:bCs/>
          <w:szCs w:val="24"/>
        </w:rPr>
        <w:sectPr w:rsidR="00FB6E80" w:rsidSect="001921CE">
          <w:footerReference w:type="default" r:id="rId59"/>
          <w:type w:val="continuous"/>
          <w:pgSz w:w="11909" w:h="16834" w:code="9"/>
          <w:pgMar w:top="720" w:right="720" w:bottom="720" w:left="720" w:header="0" w:footer="288" w:gutter="0"/>
          <w:pgNumType w:start="43"/>
          <w:cols w:space="720"/>
          <w:docGrid w:linePitch="360"/>
        </w:sectPr>
      </w:pPr>
    </w:p>
    <w:tbl>
      <w:tblPr>
        <w:tblStyle w:val="TableGrid"/>
        <w:tblW w:w="1079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36"/>
        <w:gridCol w:w="10163"/>
      </w:tblGrid>
      <w:tr w:rsidR="002F1580" w:rsidRPr="0029337E" w:rsidTr="00FB6E80">
        <w:tc>
          <w:tcPr>
            <w:tcW w:w="636" w:type="dxa"/>
          </w:tcPr>
          <w:p w:rsidR="002F1580" w:rsidRDefault="002F1580" w:rsidP="00A75E13">
            <w:pPr>
              <w:rPr>
                <w:rFonts w:asciiTheme="majorBidi" w:hAnsiTheme="majorBidi" w:cstheme="majorBidi"/>
                <w:b/>
                <w:bCs/>
                <w:szCs w:val="24"/>
              </w:rPr>
            </w:pPr>
            <w:r>
              <w:rPr>
                <w:rFonts w:asciiTheme="majorBidi" w:hAnsiTheme="majorBidi" w:cstheme="majorBidi"/>
                <w:b/>
                <w:bCs/>
                <w:szCs w:val="24"/>
              </w:rPr>
              <w:lastRenderedPageBreak/>
              <w:t>4.14</w:t>
            </w:r>
          </w:p>
        </w:tc>
        <w:tc>
          <w:tcPr>
            <w:tcW w:w="10163" w:type="dxa"/>
          </w:tcPr>
          <w:p w:rsidR="002F1580" w:rsidRDefault="002F1580" w:rsidP="00486946">
            <w:pPr>
              <w:spacing w:after="120"/>
              <w:ind w:firstLine="360"/>
              <w:jc w:val="both"/>
              <w:rPr>
                <w:b/>
                <w:bCs/>
              </w:rPr>
            </w:pPr>
            <w:r>
              <w:rPr>
                <w:b/>
                <w:bCs/>
              </w:rPr>
              <w:t xml:space="preserve">Locking / Pinning Pages in Memory </w:t>
            </w:r>
            <w:r w:rsidR="00486946">
              <w:rPr>
                <w:b/>
                <w:bCs/>
              </w:rPr>
              <w:t>(</w:t>
            </w:r>
            <w:r>
              <w:rPr>
                <w:b/>
                <w:bCs/>
              </w:rPr>
              <w:t>I/O Interlock</w:t>
            </w:r>
            <w:r w:rsidR="00486946">
              <w:rPr>
                <w:b/>
                <w:bCs/>
              </w:rPr>
              <w:t>)</w:t>
            </w:r>
          </w:p>
          <w:p w:rsidR="002F1580" w:rsidRDefault="00A61AFD" w:rsidP="00A61AFD">
            <w:pPr>
              <w:spacing w:after="120"/>
              <w:ind w:firstLine="360"/>
              <w:jc w:val="both"/>
            </w:pPr>
            <w:r w:rsidRPr="00A61AFD">
              <w:t>We must be sure the following sequence of events does not occur: A process</w:t>
            </w:r>
            <w:r>
              <w:t xml:space="preserve"> </w:t>
            </w:r>
            <w:r w:rsidRPr="00A61AFD">
              <w:t>issues an I/O request and is put in a queue for that I/O device. Meanwhile, the</w:t>
            </w:r>
            <w:r>
              <w:t xml:space="preserve"> </w:t>
            </w:r>
            <w:r w:rsidRPr="00A61AFD">
              <w:t>CPU is given to other processes. These processes cause page faults; and one of</w:t>
            </w:r>
            <w:r>
              <w:t xml:space="preserve"> </w:t>
            </w:r>
            <w:r w:rsidRPr="00A61AFD">
              <w:t>them, using a global replacement algorithm, replaces the page containing the</w:t>
            </w:r>
            <w:r>
              <w:t xml:space="preserve"> </w:t>
            </w:r>
            <w:r w:rsidRPr="00A61AFD">
              <w:t>memory buffer for the waiting process. The pages are paged out. Some time</w:t>
            </w:r>
            <w:r>
              <w:t xml:space="preserve"> </w:t>
            </w:r>
            <w:r w:rsidRPr="00A61AFD">
              <w:t>later, when the I/O request advances to the head of the device queue, the I/O</w:t>
            </w:r>
            <w:r>
              <w:t xml:space="preserve"> </w:t>
            </w:r>
            <w:r w:rsidRPr="00A61AFD">
              <w:t>o</w:t>
            </w:r>
            <w:r w:rsidR="006C6522">
              <w:t xml:space="preserve">ccurs to the specified address. </w:t>
            </w:r>
            <w:r w:rsidRPr="00A61AFD">
              <w:t>However, this frame is now being used for a</w:t>
            </w:r>
            <w:r>
              <w:t xml:space="preserve"> </w:t>
            </w:r>
            <w:r w:rsidRPr="00A61AFD">
              <w:t>different page belonging to another process.</w:t>
            </w:r>
          </w:p>
          <w:p w:rsidR="006C6522" w:rsidRPr="006C6522" w:rsidRDefault="006C6522" w:rsidP="006C6522">
            <w:pPr>
              <w:spacing w:after="120"/>
              <w:ind w:firstLine="360"/>
              <w:jc w:val="both"/>
            </w:pPr>
            <w:r w:rsidRPr="006C6522">
              <w:t>There are two common solutions to this problem. One solution is never to</w:t>
            </w:r>
            <w:r>
              <w:t xml:space="preserve"> </w:t>
            </w:r>
            <w:r w:rsidRPr="006C6522">
              <w:t>execute I/O to user memory. Instead, data are always copied between system</w:t>
            </w:r>
            <w:r>
              <w:t xml:space="preserve"> </w:t>
            </w:r>
            <w:r w:rsidRPr="006C6522">
              <w:t>memory and user memory. I/O takes place only between system memory</w:t>
            </w:r>
            <w:r>
              <w:t xml:space="preserve"> </w:t>
            </w:r>
            <w:r w:rsidRPr="006C6522">
              <w:t>and the I/O device. To write a block on tape, we first copy the block to system</w:t>
            </w:r>
            <w:r>
              <w:t xml:space="preserve"> </w:t>
            </w:r>
            <w:r w:rsidRPr="006C6522">
              <w:t>memory and then write it to tape. This extra copying may result in unacceptably</w:t>
            </w:r>
            <w:r>
              <w:t xml:space="preserve"> </w:t>
            </w:r>
            <w:r w:rsidRPr="006C6522">
              <w:t>high overhead.</w:t>
            </w:r>
          </w:p>
          <w:p w:rsidR="006C6522" w:rsidRDefault="006C6522" w:rsidP="006C6522">
            <w:pPr>
              <w:spacing w:after="120"/>
              <w:ind w:firstLine="360"/>
              <w:jc w:val="both"/>
              <w:rPr>
                <w:b/>
                <w:bCs/>
              </w:rPr>
            </w:pPr>
            <w:r w:rsidRPr="006C6522">
              <w:t>Another solution is to allow pages to be locked into memory. Here, a lock</w:t>
            </w:r>
            <w:r>
              <w:t xml:space="preserve"> </w:t>
            </w:r>
            <w:r w:rsidRPr="006C6522">
              <w:t>bit is associated with every frame. If the frame is locked, it cannot be selected</w:t>
            </w:r>
            <w:r>
              <w:t xml:space="preserve"> </w:t>
            </w:r>
            <w:r w:rsidRPr="006C6522">
              <w:t>for replacement. Under this approach, to write a block on tape, we lock into</w:t>
            </w:r>
            <w:r>
              <w:t xml:space="preserve"> </w:t>
            </w:r>
            <w:r w:rsidRPr="006C6522">
              <w:t>memory the pages containing the block. The system can then continue as</w:t>
            </w:r>
            <w:r>
              <w:t xml:space="preserve"> </w:t>
            </w:r>
            <w:r w:rsidRPr="006C6522">
              <w:t>usual. Locked pages cannot be replaced. When the I/O is complete, the pages</w:t>
            </w:r>
            <w:r>
              <w:t xml:space="preserve"> </w:t>
            </w:r>
            <w:r w:rsidRPr="006C6522">
              <w:t>are unlocked.</w:t>
            </w:r>
          </w:p>
        </w:tc>
      </w:tr>
    </w:tbl>
    <w:p w:rsidR="005D7948" w:rsidRDefault="005D7948" w:rsidP="00D53C25">
      <w:pPr>
        <w:rPr>
          <w:rFonts w:asciiTheme="majorBidi" w:hAnsiTheme="majorBidi" w:cstheme="majorBidi"/>
          <w:szCs w:val="24"/>
        </w:rPr>
      </w:pPr>
    </w:p>
    <w:p w:rsidR="00E449A4" w:rsidRDefault="005D7948">
      <w:pPr>
        <w:rPr>
          <w:rFonts w:asciiTheme="majorBidi" w:hAnsiTheme="majorBidi"/>
          <w:szCs w:val="24"/>
        </w:rPr>
        <w:sectPr w:rsidR="00E449A4" w:rsidSect="001921CE">
          <w:footerReference w:type="default" r:id="rId60"/>
          <w:type w:val="continuous"/>
          <w:pgSz w:w="11909" w:h="16834" w:code="9"/>
          <w:pgMar w:top="720" w:right="720" w:bottom="720" w:left="720" w:header="0" w:footer="288" w:gutter="0"/>
          <w:pgNumType w:start="43"/>
          <w:cols w:space="720"/>
          <w:docGrid w:linePitch="360"/>
        </w:sectPr>
      </w:pPr>
      <w:r>
        <w:rPr>
          <w:rFonts w:asciiTheme="majorBidi" w:hAnsiTheme="majorBidi"/>
          <w:szCs w:val="24"/>
        </w:rPr>
        <w:br w:type="page"/>
      </w:r>
      <w:r w:rsidR="00E449A4">
        <w:rPr>
          <w:rFonts w:asciiTheme="majorBidi" w:hAnsiTheme="majorBidi"/>
          <w:szCs w:val="24"/>
        </w:rPr>
        <w:lastRenderedPageBreak/>
        <w:br w:type="page"/>
      </w:r>
    </w:p>
    <w:p w:rsidR="00AF5465" w:rsidRPr="008B5C49" w:rsidRDefault="00AF5465" w:rsidP="00AF5465">
      <w:pPr>
        <w:pStyle w:val="Heading1"/>
        <w:spacing w:before="0"/>
        <w:jc w:val="center"/>
        <w:rPr>
          <w:smallCaps/>
          <w:sz w:val="36"/>
          <w:szCs w:val="36"/>
        </w:rPr>
      </w:pPr>
      <w:bookmarkStart w:id="16" w:name="_Toc232672672"/>
      <w:r w:rsidRPr="008B5C49">
        <w:rPr>
          <w:smallCaps/>
          <w:sz w:val="36"/>
          <w:szCs w:val="36"/>
        </w:rPr>
        <w:lastRenderedPageBreak/>
        <w:t xml:space="preserve">Chapter </w:t>
      </w:r>
      <w:r>
        <w:rPr>
          <w:smallCaps/>
          <w:sz w:val="36"/>
          <w:szCs w:val="36"/>
        </w:rPr>
        <w:t>5</w:t>
      </w:r>
      <w:bookmarkEnd w:id="16"/>
    </w:p>
    <w:p w:rsidR="00AF5465" w:rsidRDefault="00AF5465" w:rsidP="00C71798">
      <w:pPr>
        <w:pStyle w:val="Heading1"/>
        <w:spacing w:before="0" w:after="120"/>
        <w:jc w:val="center"/>
        <w:rPr>
          <w:smallCaps/>
          <w:sz w:val="36"/>
          <w:szCs w:val="36"/>
        </w:rPr>
      </w:pPr>
      <w:bookmarkStart w:id="17" w:name="_Toc232672673"/>
      <w:r>
        <w:rPr>
          <w:smallCaps/>
          <w:sz w:val="36"/>
          <w:szCs w:val="36"/>
        </w:rPr>
        <w:t>Input</w:t>
      </w:r>
      <w:r w:rsidR="00C71798">
        <w:rPr>
          <w:smallCaps/>
          <w:sz w:val="36"/>
          <w:szCs w:val="36"/>
        </w:rPr>
        <w:t>/</w:t>
      </w:r>
      <w:r>
        <w:rPr>
          <w:smallCaps/>
          <w:sz w:val="36"/>
          <w:szCs w:val="36"/>
        </w:rPr>
        <w:t>Output</w:t>
      </w:r>
      <w:bookmarkEnd w:id="17"/>
    </w:p>
    <w:p w:rsidR="00180111" w:rsidRPr="00180111" w:rsidRDefault="00180111" w:rsidP="00180111"/>
    <w:p w:rsidR="004F0E01" w:rsidRDefault="004F0E01" w:rsidP="004F0E01">
      <w:pPr>
        <w:pStyle w:val="Heading3"/>
        <w:spacing w:before="240" w:after="120"/>
      </w:pPr>
      <w:bookmarkStart w:id="18" w:name="_Toc232672674"/>
      <w:r>
        <w:t>Roadmap and Concepts in Brief</w:t>
      </w:r>
      <w:bookmarkEnd w:id="18"/>
    </w:p>
    <w:p w:rsidR="005C5C39" w:rsidRDefault="005C5C39" w:rsidP="005C5C39">
      <w:pPr>
        <w:pStyle w:val="ListParagraph"/>
        <w:numPr>
          <w:ilvl w:val="0"/>
          <w:numId w:val="45"/>
        </w:numPr>
        <w:spacing w:after="60"/>
        <w:ind w:left="360"/>
        <w:contextualSpacing w:val="0"/>
        <w:jc w:val="both"/>
        <w:rPr>
          <w:color w:val="0000E6"/>
        </w:rPr>
      </w:pPr>
      <w:r w:rsidRPr="00BC163C">
        <w:rPr>
          <w:color w:val="0000E6"/>
        </w:rPr>
        <w:t xml:space="preserve">In this chapter, we’ll learn how operating systems manage </w:t>
      </w:r>
      <w:r>
        <w:rPr>
          <w:color w:val="0000E6"/>
        </w:rPr>
        <w:t>I/O devices</w:t>
      </w:r>
      <w:r w:rsidRPr="00BC163C">
        <w:rPr>
          <w:color w:val="0000E6"/>
        </w:rPr>
        <w:t>.</w:t>
      </w:r>
    </w:p>
    <w:p w:rsidR="001C59FA" w:rsidRPr="001C59FA" w:rsidRDefault="001C59FA" w:rsidP="00B47FE2">
      <w:pPr>
        <w:pStyle w:val="ListParagraph"/>
        <w:numPr>
          <w:ilvl w:val="0"/>
          <w:numId w:val="45"/>
        </w:numPr>
        <w:spacing w:after="60"/>
        <w:ind w:left="360"/>
        <w:contextualSpacing w:val="0"/>
        <w:jc w:val="both"/>
        <w:rPr>
          <w:color w:val="0000E6"/>
        </w:rPr>
      </w:pPr>
      <w:r>
        <w:rPr>
          <w:color w:val="0000E6"/>
        </w:rPr>
        <w:t xml:space="preserve">First of all, </w:t>
      </w:r>
      <w:r w:rsidR="00B47FE2" w:rsidRPr="001C59FA">
        <w:rPr>
          <w:rFonts w:asciiTheme="majorBidi" w:hAnsiTheme="majorBidi" w:cstheme="majorBidi"/>
          <w:color w:val="0000E6"/>
          <w:szCs w:val="24"/>
        </w:rPr>
        <w:t xml:space="preserve">how can the processor give commands and data to a controller to accomplish an </w:t>
      </w:r>
      <w:r w:rsidR="00B47FE2">
        <w:rPr>
          <w:rFonts w:asciiTheme="majorBidi" w:hAnsiTheme="majorBidi" w:cstheme="majorBidi"/>
          <w:color w:val="0000E6"/>
          <w:szCs w:val="24"/>
        </w:rPr>
        <w:t>I</w:t>
      </w:r>
      <w:r w:rsidR="00B47FE2" w:rsidRPr="001C59FA">
        <w:rPr>
          <w:rFonts w:asciiTheme="majorBidi" w:hAnsiTheme="majorBidi" w:cstheme="majorBidi"/>
          <w:color w:val="0000E6"/>
          <w:szCs w:val="24"/>
        </w:rPr>
        <w:t>/</w:t>
      </w:r>
      <w:r w:rsidR="00B47FE2">
        <w:rPr>
          <w:rFonts w:asciiTheme="majorBidi" w:hAnsiTheme="majorBidi" w:cstheme="majorBidi"/>
          <w:color w:val="0000E6"/>
          <w:szCs w:val="24"/>
        </w:rPr>
        <w:t>O</w:t>
      </w:r>
      <w:r w:rsidR="00B47FE2" w:rsidRPr="001C59FA">
        <w:rPr>
          <w:rFonts w:asciiTheme="majorBidi" w:hAnsiTheme="majorBidi" w:cstheme="majorBidi"/>
          <w:color w:val="0000E6"/>
          <w:szCs w:val="24"/>
        </w:rPr>
        <w:t xml:space="preserve"> transfer</w:t>
      </w:r>
      <w:r w:rsidR="00B47FE2">
        <w:rPr>
          <w:rFonts w:asciiTheme="majorBidi" w:hAnsiTheme="majorBidi" w:cstheme="majorBidi"/>
          <w:color w:val="0000E6"/>
          <w:szCs w:val="24"/>
        </w:rPr>
        <w:t>?</w:t>
      </w:r>
    </w:p>
    <w:p w:rsidR="001C59FA" w:rsidRDefault="00E467D8" w:rsidP="001C59FA">
      <w:pPr>
        <w:pStyle w:val="ListParagraph"/>
        <w:spacing w:after="60"/>
        <w:ind w:left="360"/>
        <w:contextualSpacing w:val="0"/>
        <w:jc w:val="both"/>
      </w:pPr>
      <w:r>
        <w:t>By writing bits to device registers. Device registers can be accessed in any of the following ways:</w:t>
      </w:r>
    </w:p>
    <w:p w:rsidR="00E467D8" w:rsidRDefault="00E467D8" w:rsidP="0033055A">
      <w:pPr>
        <w:pStyle w:val="ListParagraph"/>
        <w:numPr>
          <w:ilvl w:val="0"/>
          <w:numId w:val="112"/>
        </w:numPr>
        <w:spacing w:after="60"/>
        <w:ind w:left="1080"/>
        <w:contextualSpacing w:val="0"/>
        <w:jc w:val="both"/>
      </w:pPr>
      <w:r>
        <w:t>Port I/O</w:t>
      </w:r>
    </w:p>
    <w:p w:rsidR="00E467D8" w:rsidRDefault="00E467D8" w:rsidP="0033055A">
      <w:pPr>
        <w:pStyle w:val="ListParagraph"/>
        <w:numPr>
          <w:ilvl w:val="0"/>
          <w:numId w:val="112"/>
        </w:numPr>
        <w:spacing w:after="60"/>
        <w:ind w:left="1080"/>
        <w:contextualSpacing w:val="0"/>
        <w:jc w:val="both"/>
      </w:pPr>
      <w:r>
        <w:t>Memory-Mapped I/O</w:t>
      </w:r>
    </w:p>
    <w:p w:rsidR="00E467D8" w:rsidRDefault="00E467D8" w:rsidP="0033055A">
      <w:pPr>
        <w:pStyle w:val="ListParagraph"/>
        <w:numPr>
          <w:ilvl w:val="0"/>
          <w:numId w:val="112"/>
        </w:numPr>
        <w:spacing w:after="60"/>
        <w:ind w:left="1080"/>
        <w:contextualSpacing w:val="0"/>
        <w:jc w:val="both"/>
      </w:pPr>
      <w:r>
        <w:t>Hybrid of Port and Memory-Mapped I/O</w:t>
      </w:r>
    </w:p>
    <w:p w:rsidR="00E467D8" w:rsidRPr="00E467D8" w:rsidRDefault="00E467D8" w:rsidP="0033055A">
      <w:pPr>
        <w:pStyle w:val="ListParagraph"/>
        <w:numPr>
          <w:ilvl w:val="0"/>
          <w:numId w:val="112"/>
        </w:numPr>
        <w:spacing w:after="60"/>
        <w:ind w:left="1080"/>
        <w:contextualSpacing w:val="0"/>
        <w:jc w:val="both"/>
      </w:pPr>
      <w:r>
        <w:t>DMA (Direct Memory Access)</w:t>
      </w:r>
    </w:p>
    <w:p w:rsidR="001C59FA" w:rsidRDefault="00943574" w:rsidP="005C5C39">
      <w:pPr>
        <w:pStyle w:val="ListParagraph"/>
        <w:numPr>
          <w:ilvl w:val="0"/>
          <w:numId w:val="45"/>
        </w:numPr>
        <w:spacing w:after="60"/>
        <w:ind w:left="360"/>
        <w:contextualSpacing w:val="0"/>
        <w:jc w:val="both"/>
        <w:rPr>
          <w:color w:val="0000E6"/>
        </w:rPr>
      </w:pPr>
      <w:r>
        <w:rPr>
          <w:color w:val="0000E6"/>
        </w:rPr>
        <w:t xml:space="preserve">How I/O </w:t>
      </w:r>
      <w:r w:rsidR="00604BC3">
        <w:rPr>
          <w:color w:val="0000E6"/>
        </w:rPr>
        <w:t>can</w:t>
      </w:r>
      <w:r>
        <w:rPr>
          <w:color w:val="0000E6"/>
        </w:rPr>
        <w:t xml:space="preserve"> be </w:t>
      </w:r>
      <w:r w:rsidR="00604BC3">
        <w:rPr>
          <w:color w:val="0000E6"/>
        </w:rPr>
        <w:t>performed</w:t>
      </w:r>
      <w:r>
        <w:rPr>
          <w:color w:val="0000E6"/>
        </w:rPr>
        <w:t>?</w:t>
      </w:r>
    </w:p>
    <w:p w:rsidR="00943574" w:rsidRDefault="00604BC3" w:rsidP="001C158F">
      <w:pPr>
        <w:pStyle w:val="ListParagraph"/>
        <w:numPr>
          <w:ilvl w:val="0"/>
          <w:numId w:val="113"/>
        </w:numPr>
        <w:spacing w:after="60"/>
        <w:ind w:left="1080"/>
        <w:contextualSpacing w:val="0"/>
        <w:jc w:val="both"/>
      </w:pPr>
      <w:r>
        <w:t>Programmed I/O</w:t>
      </w:r>
    </w:p>
    <w:p w:rsidR="00604BC3" w:rsidRDefault="00604BC3" w:rsidP="001C158F">
      <w:pPr>
        <w:pStyle w:val="ListParagraph"/>
        <w:numPr>
          <w:ilvl w:val="0"/>
          <w:numId w:val="113"/>
        </w:numPr>
        <w:spacing w:after="60"/>
        <w:ind w:left="1080"/>
        <w:contextualSpacing w:val="0"/>
        <w:jc w:val="both"/>
      </w:pPr>
      <w:r>
        <w:t>Interrupt-Driven I/O</w:t>
      </w:r>
    </w:p>
    <w:p w:rsidR="00604BC3" w:rsidRPr="00604BC3" w:rsidRDefault="00604BC3" w:rsidP="001C158F">
      <w:pPr>
        <w:pStyle w:val="ListParagraph"/>
        <w:numPr>
          <w:ilvl w:val="0"/>
          <w:numId w:val="113"/>
        </w:numPr>
        <w:spacing w:after="60"/>
        <w:ind w:left="1080"/>
        <w:contextualSpacing w:val="0"/>
        <w:jc w:val="both"/>
      </w:pPr>
      <w:r>
        <w:t>I/O using DMA</w:t>
      </w:r>
    </w:p>
    <w:p w:rsidR="00943574" w:rsidRDefault="00DD0D6D" w:rsidP="005C5C39">
      <w:pPr>
        <w:pStyle w:val="ListParagraph"/>
        <w:numPr>
          <w:ilvl w:val="0"/>
          <w:numId w:val="45"/>
        </w:numPr>
        <w:spacing w:after="60"/>
        <w:ind w:left="360"/>
        <w:contextualSpacing w:val="0"/>
        <w:jc w:val="both"/>
        <w:rPr>
          <w:color w:val="0000E6"/>
        </w:rPr>
      </w:pPr>
      <w:r>
        <w:rPr>
          <w:color w:val="0000E6"/>
        </w:rPr>
        <w:t>Describe the disk arm scheduling algorithms.</w:t>
      </w:r>
    </w:p>
    <w:p w:rsidR="00DD0D6D" w:rsidRPr="002D1D75" w:rsidRDefault="00FA6EEE" w:rsidP="00324336">
      <w:pPr>
        <w:pStyle w:val="ListParagraph"/>
        <w:numPr>
          <w:ilvl w:val="0"/>
          <w:numId w:val="114"/>
        </w:numPr>
        <w:spacing w:after="60"/>
        <w:ind w:left="1080"/>
        <w:contextualSpacing w:val="0"/>
        <w:jc w:val="both"/>
        <w:rPr>
          <w:color w:val="0000E6"/>
        </w:rPr>
      </w:pPr>
      <w:r w:rsidRPr="002D1D75">
        <w:rPr>
          <w:b/>
          <w:bCs/>
          <w:color w:val="C00000"/>
        </w:rPr>
        <w:t>First-Come First-Serve (FCFS)</w:t>
      </w:r>
    </w:p>
    <w:p w:rsidR="00FA6EEE" w:rsidRPr="00B44751" w:rsidRDefault="00B44751" w:rsidP="001C158F">
      <w:pPr>
        <w:pStyle w:val="ListParagraph"/>
        <w:spacing w:after="60"/>
        <w:ind w:left="1080"/>
        <w:contextualSpacing w:val="0"/>
        <w:jc w:val="both"/>
        <w:rPr>
          <w:color w:val="0000E6"/>
        </w:rPr>
      </w:pPr>
      <w:r>
        <w:t>Requests are served in first-come first-serve manner.</w:t>
      </w:r>
    </w:p>
    <w:p w:rsidR="003F0FEB" w:rsidRPr="003F0FEB" w:rsidRDefault="003F0FEB" w:rsidP="00324336">
      <w:pPr>
        <w:pStyle w:val="ListParagraph"/>
        <w:numPr>
          <w:ilvl w:val="0"/>
          <w:numId w:val="114"/>
        </w:numPr>
        <w:spacing w:after="60"/>
        <w:ind w:left="1080"/>
        <w:contextualSpacing w:val="0"/>
        <w:jc w:val="both"/>
      </w:pPr>
      <w:r w:rsidRPr="003F0FEB">
        <w:rPr>
          <w:b/>
          <w:bCs/>
          <w:color w:val="C00000"/>
        </w:rPr>
        <w:t>Shortest Seek First (SSF) /</w:t>
      </w:r>
      <w:r>
        <w:rPr>
          <w:b/>
          <w:bCs/>
          <w:color w:val="C00000"/>
        </w:rPr>
        <w:t xml:space="preserve"> </w:t>
      </w:r>
      <w:r w:rsidRPr="003F0FEB">
        <w:rPr>
          <w:b/>
          <w:bCs/>
          <w:color w:val="C00000"/>
        </w:rPr>
        <w:t>Shortest Seek Time First (SSTF)</w:t>
      </w:r>
    </w:p>
    <w:p w:rsidR="003F0FEB" w:rsidRDefault="003E5C5C" w:rsidP="001C158F">
      <w:pPr>
        <w:pStyle w:val="ListParagraph"/>
        <w:spacing w:after="60"/>
        <w:ind w:left="1080"/>
        <w:contextualSpacing w:val="0"/>
        <w:jc w:val="both"/>
      </w:pPr>
      <w:r>
        <w:t>Selects the request with the minimum seek time from the current head position.</w:t>
      </w:r>
    </w:p>
    <w:p w:rsidR="00FA6EEE" w:rsidRPr="00F52F0D" w:rsidRDefault="00F52F0D" w:rsidP="00324336">
      <w:pPr>
        <w:pStyle w:val="ListParagraph"/>
        <w:numPr>
          <w:ilvl w:val="0"/>
          <w:numId w:val="114"/>
        </w:numPr>
        <w:spacing w:after="60"/>
        <w:ind w:left="1080"/>
        <w:contextualSpacing w:val="0"/>
        <w:jc w:val="both"/>
        <w:rPr>
          <w:color w:val="0000E6"/>
        </w:rPr>
      </w:pPr>
      <w:r w:rsidRPr="009D5BAB">
        <w:rPr>
          <w:b/>
          <w:bCs/>
          <w:color w:val="C00000"/>
        </w:rPr>
        <w:t>SCAN Scheduling / Elevator Algorithm</w:t>
      </w:r>
    </w:p>
    <w:p w:rsidR="00F52F0D" w:rsidRPr="00F52F0D" w:rsidRDefault="00F21D52" w:rsidP="001C158F">
      <w:pPr>
        <w:pStyle w:val="ListParagraph"/>
        <w:spacing w:after="60"/>
        <w:ind w:left="1080"/>
        <w:contextualSpacing w:val="0"/>
        <w:jc w:val="both"/>
        <w:rPr>
          <w:color w:val="0000E6"/>
        </w:rPr>
      </w:pPr>
      <w:r>
        <w:t>The disk arm starts at one end of the disk and moves toward the other end, servicing requests as it reaches each cylinder, until it gets to the other end of the disk. At the other end, the direction of head movement is reversed, and servicing continues. The head continuously scans back and forth across the disk.</w:t>
      </w:r>
    </w:p>
    <w:p w:rsidR="00F52F0D" w:rsidRPr="00D75901" w:rsidRDefault="00D75901" w:rsidP="00324336">
      <w:pPr>
        <w:pStyle w:val="ListParagraph"/>
        <w:numPr>
          <w:ilvl w:val="0"/>
          <w:numId w:val="114"/>
        </w:numPr>
        <w:spacing w:after="60"/>
        <w:ind w:left="1440"/>
        <w:contextualSpacing w:val="0"/>
        <w:jc w:val="both"/>
        <w:rPr>
          <w:color w:val="0000E6"/>
        </w:rPr>
      </w:pPr>
      <w:r w:rsidRPr="00BF3C89">
        <w:rPr>
          <w:b/>
          <w:bCs/>
          <w:color w:val="C00000"/>
        </w:rPr>
        <w:t>Circular SCAN (C-SCAN)</w:t>
      </w:r>
      <w:r>
        <w:rPr>
          <w:b/>
          <w:bCs/>
          <w:color w:val="C00000"/>
        </w:rPr>
        <w:t xml:space="preserve"> / Modified Elevator</w:t>
      </w:r>
    </w:p>
    <w:p w:rsidR="00D75901" w:rsidRDefault="00E832A3" w:rsidP="003D6426">
      <w:pPr>
        <w:pStyle w:val="ListParagraph"/>
        <w:spacing w:after="60"/>
        <w:ind w:left="1440"/>
        <w:contextualSpacing w:val="0"/>
        <w:jc w:val="both"/>
      </w:pPr>
      <w:r>
        <w:t>Like SCAN, C-SCAN moves the head from one end of the disk to the other, servicing requests along the way. When the head reaches the other end, however, it immediately returns to the beginning of the disk, without servicing any requests on the return trip.</w:t>
      </w:r>
    </w:p>
    <w:p w:rsidR="00E832A3" w:rsidRPr="00E832A3" w:rsidRDefault="00E832A3" w:rsidP="00324336">
      <w:pPr>
        <w:pStyle w:val="ListParagraph"/>
        <w:numPr>
          <w:ilvl w:val="0"/>
          <w:numId w:val="114"/>
        </w:numPr>
        <w:spacing w:after="60"/>
        <w:ind w:left="1440"/>
        <w:contextualSpacing w:val="0"/>
        <w:jc w:val="both"/>
        <w:rPr>
          <w:color w:val="0000E6"/>
        </w:rPr>
      </w:pPr>
      <w:r w:rsidRPr="00F55A22">
        <w:rPr>
          <w:b/>
          <w:bCs/>
          <w:color w:val="C00000"/>
        </w:rPr>
        <w:t>LOOK and C-LOOK</w:t>
      </w:r>
    </w:p>
    <w:p w:rsidR="00E832A3" w:rsidRPr="00DD0D6D" w:rsidRDefault="00E832A3" w:rsidP="003D6426">
      <w:pPr>
        <w:pStyle w:val="ListParagraph"/>
        <w:spacing w:after="60"/>
        <w:ind w:left="1440"/>
        <w:jc w:val="both"/>
        <w:rPr>
          <w:color w:val="0000E6"/>
        </w:rPr>
      </w:pPr>
      <w:r>
        <w:t>The arm goes only as far as the final request in each direction. Then, it reverses direction immediately, without going all the way to the end of the disk.</w:t>
      </w:r>
    </w:p>
    <w:p w:rsidR="004F0E01" w:rsidRPr="004F0E01" w:rsidRDefault="004F0E01" w:rsidP="004F0E01"/>
    <w:p w:rsidR="004F0E01" w:rsidRPr="004F0E01" w:rsidRDefault="00352C43" w:rsidP="004F0E01">
      <w:pPr>
        <w:jc w:val="both"/>
      </w:pPr>
      <w:r>
        <w:br w:type="page"/>
      </w:r>
    </w:p>
    <w:p w:rsidR="00AF5465" w:rsidRPr="005A6032" w:rsidRDefault="00AF5465" w:rsidP="00AF5465">
      <w:pPr>
        <w:pStyle w:val="Heading3"/>
        <w:spacing w:before="240" w:after="120"/>
      </w:pPr>
      <w:bookmarkStart w:id="19" w:name="_Toc232672675"/>
      <w:r>
        <w:lastRenderedPageBreak/>
        <w:t>Theory</w:t>
      </w:r>
      <w:bookmarkEnd w:id="19"/>
    </w:p>
    <w:tbl>
      <w:tblPr>
        <w:tblStyle w:val="TableGrid"/>
        <w:tblW w:w="107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36"/>
        <w:gridCol w:w="10092"/>
      </w:tblGrid>
      <w:tr w:rsidR="00AF5465" w:rsidRPr="0029337E" w:rsidTr="00ED5769">
        <w:tc>
          <w:tcPr>
            <w:tcW w:w="612" w:type="dxa"/>
          </w:tcPr>
          <w:p w:rsidR="00AF5465" w:rsidRDefault="0080360E" w:rsidP="00ED5769">
            <w:pPr>
              <w:rPr>
                <w:rFonts w:asciiTheme="majorBidi" w:hAnsiTheme="majorBidi" w:cstheme="majorBidi"/>
                <w:b/>
                <w:bCs/>
                <w:szCs w:val="24"/>
              </w:rPr>
            </w:pPr>
            <w:r>
              <w:rPr>
                <w:rFonts w:asciiTheme="majorBidi" w:hAnsiTheme="majorBidi" w:cstheme="majorBidi"/>
                <w:b/>
                <w:bCs/>
                <w:szCs w:val="24"/>
              </w:rPr>
              <w:t>5</w:t>
            </w:r>
            <w:r w:rsidR="00AF5465">
              <w:rPr>
                <w:rFonts w:asciiTheme="majorBidi" w:hAnsiTheme="majorBidi" w:cstheme="majorBidi"/>
                <w:b/>
                <w:bCs/>
                <w:szCs w:val="24"/>
              </w:rPr>
              <w:t>.1</w:t>
            </w:r>
          </w:p>
        </w:tc>
        <w:tc>
          <w:tcPr>
            <w:tcW w:w="10116" w:type="dxa"/>
          </w:tcPr>
          <w:p w:rsidR="00AF5465" w:rsidRDefault="00352DAE" w:rsidP="0080360E">
            <w:pPr>
              <w:spacing w:after="120"/>
              <w:ind w:firstLine="360"/>
              <w:jc w:val="both"/>
              <w:rPr>
                <w:rFonts w:asciiTheme="majorBidi" w:hAnsiTheme="majorBidi" w:cstheme="majorBidi"/>
                <w:b/>
                <w:bCs/>
                <w:szCs w:val="24"/>
              </w:rPr>
            </w:pPr>
            <w:r>
              <w:rPr>
                <w:rFonts w:asciiTheme="majorBidi" w:hAnsiTheme="majorBidi" w:cstheme="majorBidi"/>
                <w:b/>
                <w:bCs/>
                <w:szCs w:val="24"/>
              </w:rPr>
              <w:t>Categories of I/O Devices</w:t>
            </w:r>
          </w:p>
          <w:p w:rsidR="00DC22C3" w:rsidRPr="00DC22C3" w:rsidRDefault="00F33033" w:rsidP="00B5106A">
            <w:pPr>
              <w:pStyle w:val="ListParagraph"/>
              <w:numPr>
                <w:ilvl w:val="0"/>
                <w:numId w:val="99"/>
              </w:numPr>
              <w:spacing w:after="60"/>
              <w:ind w:left="734"/>
              <w:contextualSpacing w:val="0"/>
              <w:jc w:val="both"/>
              <w:rPr>
                <w:rFonts w:asciiTheme="majorBidi" w:hAnsiTheme="majorBidi" w:cstheme="majorBidi"/>
                <w:szCs w:val="24"/>
              </w:rPr>
            </w:pPr>
            <w:r w:rsidRPr="00BA55D0">
              <w:rPr>
                <w:rFonts w:asciiTheme="majorBidi" w:hAnsiTheme="majorBidi" w:cstheme="majorBidi"/>
                <w:b/>
                <w:bCs/>
                <w:szCs w:val="24"/>
              </w:rPr>
              <w:t>Character-</w:t>
            </w:r>
            <w:r w:rsidR="00B5106A">
              <w:rPr>
                <w:rFonts w:asciiTheme="majorBidi" w:hAnsiTheme="majorBidi" w:cstheme="majorBidi"/>
                <w:b/>
                <w:bCs/>
                <w:szCs w:val="24"/>
              </w:rPr>
              <w:t>S</w:t>
            </w:r>
            <w:r w:rsidRPr="00BA55D0">
              <w:rPr>
                <w:rFonts w:asciiTheme="majorBidi" w:hAnsiTheme="majorBidi" w:cstheme="majorBidi"/>
                <w:b/>
                <w:bCs/>
                <w:szCs w:val="24"/>
              </w:rPr>
              <w:t xml:space="preserve">tream or </w:t>
            </w:r>
            <w:r w:rsidR="00B5106A">
              <w:rPr>
                <w:rFonts w:asciiTheme="majorBidi" w:hAnsiTheme="majorBidi" w:cstheme="majorBidi"/>
                <w:b/>
                <w:bCs/>
                <w:szCs w:val="24"/>
              </w:rPr>
              <w:t>B</w:t>
            </w:r>
            <w:r w:rsidRPr="00BA55D0">
              <w:rPr>
                <w:rFonts w:asciiTheme="majorBidi" w:hAnsiTheme="majorBidi" w:cstheme="majorBidi"/>
                <w:b/>
                <w:bCs/>
                <w:szCs w:val="24"/>
              </w:rPr>
              <w:t>lock:</w:t>
            </w:r>
          </w:p>
          <w:p w:rsidR="00352DAE" w:rsidRDefault="00F33033" w:rsidP="00696A6F">
            <w:pPr>
              <w:pStyle w:val="ListParagraph"/>
              <w:spacing w:after="60"/>
              <w:ind w:left="734" w:firstLine="450"/>
              <w:contextualSpacing w:val="0"/>
              <w:jc w:val="both"/>
              <w:rPr>
                <w:rFonts w:asciiTheme="majorBidi" w:hAnsiTheme="majorBidi" w:cstheme="majorBidi"/>
                <w:szCs w:val="24"/>
              </w:rPr>
            </w:pPr>
            <w:r w:rsidRPr="00BA55D0">
              <w:rPr>
                <w:rFonts w:asciiTheme="majorBidi" w:hAnsiTheme="majorBidi" w:cstheme="majorBidi"/>
                <w:szCs w:val="24"/>
              </w:rPr>
              <w:t>A character-stream device transfers bytes one</w:t>
            </w:r>
            <w:r w:rsidR="00BA55D0">
              <w:rPr>
                <w:rFonts w:asciiTheme="majorBidi" w:hAnsiTheme="majorBidi" w:cstheme="majorBidi"/>
                <w:szCs w:val="24"/>
              </w:rPr>
              <w:t xml:space="preserve"> </w:t>
            </w:r>
            <w:r w:rsidRPr="00BA55D0">
              <w:rPr>
                <w:rFonts w:asciiTheme="majorBidi" w:hAnsiTheme="majorBidi" w:cstheme="majorBidi"/>
                <w:szCs w:val="24"/>
              </w:rPr>
              <w:t>by one, whereas a block device transfers a block of bytes as a unit.</w:t>
            </w:r>
          </w:p>
          <w:p w:rsidR="00556B0A" w:rsidRDefault="00556B0A" w:rsidP="00696A6F">
            <w:pPr>
              <w:pStyle w:val="ListParagraph"/>
              <w:spacing w:after="60"/>
              <w:ind w:left="734" w:firstLine="450"/>
              <w:contextualSpacing w:val="0"/>
              <w:jc w:val="both"/>
            </w:pPr>
            <w:r>
              <w:rPr>
                <w:rFonts w:asciiTheme="majorBidi" w:hAnsiTheme="majorBidi" w:cstheme="majorBidi"/>
                <w:szCs w:val="24"/>
              </w:rPr>
              <w:t xml:space="preserve">Disks are the most common block devices. </w:t>
            </w:r>
            <w:r w:rsidR="003A483C">
              <w:t>Printers, network interfaces, mice and most other devices that are not disk-like can be seen as character devices.</w:t>
            </w:r>
          </w:p>
          <w:p w:rsidR="006C2128" w:rsidRPr="00904375" w:rsidRDefault="00904375" w:rsidP="00B5106A">
            <w:pPr>
              <w:pStyle w:val="ListParagraph"/>
              <w:numPr>
                <w:ilvl w:val="0"/>
                <w:numId w:val="99"/>
              </w:numPr>
              <w:spacing w:after="60"/>
              <w:ind w:left="734"/>
              <w:contextualSpacing w:val="0"/>
              <w:jc w:val="both"/>
              <w:rPr>
                <w:rFonts w:asciiTheme="majorBidi" w:hAnsiTheme="majorBidi" w:cstheme="majorBidi"/>
                <w:b/>
                <w:bCs/>
                <w:szCs w:val="24"/>
              </w:rPr>
            </w:pPr>
            <w:r w:rsidRPr="00904375">
              <w:rPr>
                <w:rFonts w:asciiTheme="majorBidi" w:hAnsiTheme="majorBidi" w:cstheme="majorBidi"/>
                <w:b/>
                <w:bCs/>
                <w:szCs w:val="24"/>
              </w:rPr>
              <w:t xml:space="preserve">Sequential or </w:t>
            </w:r>
            <w:r w:rsidR="00B5106A">
              <w:rPr>
                <w:rFonts w:asciiTheme="majorBidi" w:hAnsiTheme="majorBidi" w:cstheme="majorBidi"/>
                <w:b/>
                <w:bCs/>
                <w:szCs w:val="24"/>
              </w:rPr>
              <w:t>R</w:t>
            </w:r>
            <w:r w:rsidRPr="00904375">
              <w:rPr>
                <w:rFonts w:asciiTheme="majorBidi" w:hAnsiTheme="majorBidi" w:cstheme="majorBidi"/>
                <w:b/>
                <w:bCs/>
                <w:szCs w:val="24"/>
              </w:rPr>
              <w:t>andom-</w:t>
            </w:r>
            <w:r w:rsidR="00B5106A">
              <w:rPr>
                <w:rFonts w:asciiTheme="majorBidi" w:hAnsiTheme="majorBidi" w:cstheme="majorBidi"/>
                <w:b/>
                <w:bCs/>
                <w:szCs w:val="24"/>
              </w:rPr>
              <w:t>A</w:t>
            </w:r>
            <w:r w:rsidRPr="00904375">
              <w:rPr>
                <w:rFonts w:asciiTheme="majorBidi" w:hAnsiTheme="majorBidi" w:cstheme="majorBidi"/>
                <w:b/>
                <w:bCs/>
                <w:szCs w:val="24"/>
              </w:rPr>
              <w:t>ccess:</w:t>
            </w:r>
          </w:p>
          <w:p w:rsidR="00904375" w:rsidRDefault="00904375" w:rsidP="00696A6F">
            <w:pPr>
              <w:pStyle w:val="ListParagraph"/>
              <w:spacing w:after="60"/>
              <w:ind w:left="734" w:firstLine="450"/>
              <w:contextualSpacing w:val="0"/>
              <w:jc w:val="both"/>
              <w:rPr>
                <w:rFonts w:asciiTheme="majorBidi" w:hAnsiTheme="majorBidi" w:cstheme="majorBidi"/>
                <w:szCs w:val="24"/>
              </w:rPr>
            </w:pPr>
            <w:r w:rsidRPr="00904375">
              <w:rPr>
                <w:rFonts w:asciiTheme="majorBidi" w:hAnsiTheme="majorBidi" w:cstheme="majorBidi"/>
                <w:szCs w:val="24"/>
              </w:rPr>
              <w:t>A sequential device transfers data in a fixed</w:t>
            </w:r>
            <w:r>
              <w:rPr>
                <w:rFonts w:asciiTheme="majorBidi" w:hAnsiTheme="majorBidi" w:cstheme="majorBidi"/>
                <w:szCs w:val="24"/>
              </w:rPr>
              <w:t xml:space="preserve"> </w:t>
            </w:r>
            <w:r w:rsidRPr="00904375">
              <w:rPr>
                <w:rFonts w:asciiTheme="majorBidi" w:hAnsiTheme="majorBidi" w:cstheme="majorBidi"/>
                <w:szCs w:val="24"/>
              </w:rPr>
              <w:t>order determined by the device, whereas the user of a random-access</w:t>
            </w:r>
            <w:r>
              <w:rPr>
                <w:rFonts w:asciiTheme="majorBidi" w:hAnsiTheme="majorBidi" w:cstheme="majorBidi"/>
                <w:szCs w:val="24"/>
              </w:rPr>
              <w:t xml:space="preserve"> </w:t>
            </w:r>
            <w:r w:rsidRPr="00904375">
              <w:rPr>
                <w:rFonts w:asciiTheme="majorBidi" w:hAnsiTheme="majorBidi" w:cstheme="majorBidi"/>
                <w:szCs w:val="24"/>
              </w:rPr>
              <w:t>device can instruct the device to seek to any of the available data storage</w:t>
            </w:r>
            <w:r>
              <w:rPr>
                <w:rFonts w:asciiTheme="majorBidi" w:hAnsiTheme="majorBidi" w:cstheme="majorBidi"/>
                <w:szCs w:val="24"/>
              </w:rPr>
              <w:t xml:space="preserve"> </w:t>
            </w:r>
            <w:r w:rsidRPr="00904375">
              <w:rPr>
                <w:rFonts w:asciiTheme="majorBidi" w:hAnsiTheme="majorBidi" w:cstheme="majorBidi"/>
                <w:szCs w:val="24"/>
              </w:rPr>
              <w:t>locations.</w:t>
            </w:r>
          </w:p>
          <w:p w:rsidR="005E53CB" w:rsidRDefault="005E53CB" w:rsidP="00696A6F">
            <w:pPr>
              <w:pStyle w:val="ListParagraph"/>
              <w:spacing w:after="60"/>
              <w:ind w:left="734" w:firstLine="450"/>
              <w:contextualSpacing w:val="0"/>
              <w:jc w:val="both"/>
              <w:rPr>
                <w:rFonts w:asciiTheme="majorBidi" w:hAnsiTheme="majorBidi" w:cstheme="majorBidi"/>
                <w:szCs w:val="24"/>
              </w:rPr>
            </w:pPr>
            <w:r>
              <w:rPr>
                <w:rFonts w:asciiTheme="majorBidi" w:hAnsiTheme="majorBidi" w:cstheme="majorBidi"/>
                <w:szCs w:val="24"/>
              </w:rPr>
              <w:t>Tape drives are sequential devices, whereas hard disk drives are random-access devices.</w:t>
            </w:r>
          </w:p>
          <w:p w:rsidR="006178D9" w:rsidRPr="006178D9" w:rsidRDefault="006178D9" w:rsidP="00B5106A">
            <w:pPr>
              <w:pStyle w:val="ListParagraph"/>
              <w:numPr>
                <w:ilvl w:val="0"/>
                <w:numId w:val="99"/>
              </w:numPr>
              <w:spacing w:after="60"/>
              <w:ind w:left="734"/>
              <w:contextualSpacing w:val="0"/>
              <w:jc w:val="both"/>
              <w:rPr>
                <w:rFonts w:asciiTheme="majorBidi" w:hAnsiTheme="majorBidi" w:cstheme="majorBidi"/>
                <w:b/>
                <w:bCs/>
                <w:szCs w:val="24"/>
              </w:rPr>
            </w:pPr>
            <w:r w:rsidRPr="006178D9">
              <w:rPr>
                <w:rFonts w:asciiTheme="majorBidi" w:hAnsiTheme="majorBidi" w:cstheme="majorBidi"/>
                <w:b/>
                <w:bCs/>
                <w:szCs w:val="24"/>
              </w:rPr>
              <w:t xml:space="preserve">Sharable or </w:t>
            </w:r>
            <w:r w:rsidR="00B5106A">
              <w:rPr>
                <w:rFonts w:asciiTheme="majorBidi" w:hAnsiTheme="majorBidi" w:cstheme="majorBidi"/>
                <w:b/>
                <w:bCs/>
                <w:szCs w:val="24"/>
              </w:rPr>
              <w:t>D</w:t>
            </w:r>
            <w:r w:rsidRPr="006178D9">
              <w:rPr>
                <w:rFonts w:asciiTheme="majorBidi" w:hAnsiTheme="majorBidi" w:cstheme="majorBidi"/>
                <w:b/>
                <w:bCs/>
                <w:szCs w:val="24"/>
              </w:rPr>
              <w:t>edicated:</w:t>
            </w:r>
          </w:p>
          <w:p w:rsidR="005E53CB" w:rsidRDefault="006178D9" w:rsidP="00696A6F">
            <w:pPr>
              <w:pStyle w:val="ListParagraph"/>
              <w:spacing w:after="60"/>
              <w:ind w:left="734" w:firstLine="450"/>
              <w:contextualSpacing w:val="0"/>
              <w:jc w:val="both"/>
              <w:rPr>
                <w:rFonts w:asciiTheme="majorBidi" w:hAnsiTheme="majorBidi" w:cstheme="majorBidi"/>
                <w:szCs w:val="24"/>
              </w:rPr>
            </w:pPr>
            <w:r w:rsidRPr="006178D9">
              <w:rPr>
                <w:rFonts w:asciiTheme="majorBidi" w:hAnsiTheme="majorBidi" w:cstheme="majorBidi"/>
                <w:szCs w:val="24"/>
              </w:rPr>
              <w:t>A sharable device can be used concurrently by</w:t>
            </w:r>
            <w:r>
              <w:rPr>
                <w:rFonts w:asciiTheme="majorBidi" w:hAnsiTheme="majorBidi" w:cstheme="majorBidi"/>
                <w:szCs w:val="24"/>
              </w:rPr>
              <w:t xml:space="preserve"> </w:t>
            </w:r>
            <w:r w:rsidRPr="006178D9">
              <w:rPr>
                <w:rFonts w:asciiTheme="majorBidi" w:hAnsiTheme="majorBidi" w:cstheme="majorBidi"/>
                <w:szCs w:val="24"/>
              </w:rPr>
              <w:t>several processes or threads; a dedicated device cannot.</w:t>
            </w:r>
          </w:p>
          <w:p w:rsidR="00ED5769" w:rsidRDefault="00AA5F2D" w:rsidP="00696A6F">
            <w:pPr>
              <w:pStyle w:val="ListParagraph"/>
              <w:spacing w:after="60"/>
              <w:ind w:left="734" w:firstLine="450"/>
              <w:contextualSpacing w:val="0"/>
              <w:jc w:val="both"/>
              <w:rPr>
                <w:rFonts w:asciiTheme="majorBidi" w:hAnsiTheme="majorBidi" w:cstheme="majorBidi"/>
                <w:szCs w:val="24"/>
              </w:rPr>
            </w:pPr>
            <w:r>
              <w:rPr>
                <w:rFonts w:asciiTheme="majorBidi" w:hAnsiTheme="majorBidi" w:cstheme="majorBidi"/>
                <w:szCs w:val="24"/>
              </w:rPr>
              <w:t>CD/DVD recorders</w:t>
            </w:r>
            <w:r w:rsidR="00066EC8">
              <w:rPr>
                <w:rFonts w:asciiTheme="majorBidi" w:hAnsiTheme="majorBidi" w:cstheme="majorBidi"/>
                <w:szCs w:val="24"/>
              </w:rPr>
              <w:t xml:space="preserve"> and printers</w:t>
            </w:r>
            <w:r>
              <w:rPr>
                <w:rFonts w:asciiTheme="majorBidi" w:hAnsiTheme="majorBidi" w:cstheme="majorBidi"/>
                <w:szCs w:val="24"/>
              </w:rPr>
              <w:t xml:space="preserve"> are dedicated</w:t>
            </w:r>
            <w:r w:rsidR="00066EC8">
              <w:rPr>
                <w:rFonts w:asciiTheme="majorBidi" w:hAnsiTheme="majorBidi" w:cstheme="majorBidi"/>
                <w:szCs w:val="24"/>
              </w:rPr>
              <w:t xml:space="preserve"> devices, whereas hard disk drives are sharable devices.</w:t>
            </w:r>
          </w:p>
          <w:p w:rsidR="0014740D" w:rsidRPr="0014740D" w:rsidRDefault="0014740D" w:rsidP="00B5106A">
            <w:pPr>
              <w:pStyle w:val="ListParagraph"/>
              <w:numPr>
                <w:ilvl w:val="0"/>
                <w:numId w:val="99"/>
              </w:numPr>
              <w:spacing w:after="60"/>
              <w:ind w:left="734"/>
              <w:contextualSpacing w:val="0"/>
              <w:jc w:val="both"/>
              <w:rPr>
                <w:rFonts w:asciiTheme="majorBidi" w:hAnsiTheme="majorBidi" w:cstheme="majorBidi"/>
                <w:b/>
                <w:bCs/>
                <w:szCs w:val="24"/>
              </w:rPr>
            </w:pPr>
            <w:r w:rsidRPr="0014740D">
              <w:rPr>
                <w:rFonts w:asciiTheme="majorBidi" w:hAnsiTheme="majorBidi" w:cstheme="majorBidi"/>
                <w:b/>
                <w:bCs/>
                <w:szCs w:val="24"/>
              </w:rPr>
              <w:t xml:space="preserve">Synchronous or </w:t>
            </w:r>
            <w:r w:rsidR="00B5106A">
              <w:rPr>
                <w:rFonts w:asciiTheme="majorBidi" w:hAnsiTheme="majorBidi" w:cstheme="majorBidi"/>
                <w:b/>
                <w:bCs/>
                <w:szCs w:val="24"/>
              </w:rPr>
              <w:t>A</w:t>
            </w:r>
            <w:r w:rsidRPr="0014740D">
              <w:rPr>
                <w:rFonts w:asciiTheme="majorBidi" w:hAnsiTheme="majorBidi" w:cstheme="majorBidi"/>
                <w:b/>
                <w:bCs/>
                <w:szCs w:val="24"/>
              </w:rPr>
              <w:t>synchronous:</w:t>
            </w:r>
          </w:p>
          <w:p w:rsidR="00F33033" w:rsidRPr="00352DAE" w:rsidRDefault="0014740D" w:rsidP="00696A6F">
            <w:pPr>
              <w:pStyle w:val="ListParagraph"/>
              <w:spacing w:after="60"/>
              <w:ind w:left="734" w:firstLine="450"/>
              <w:contextualSpacing w:val="0"/>
              <w:jc w:val="both"/>
              <w:rPr>
                <w:rFonts w:asciiTheme="majorBidi" w:hAnsiTheme="majorBidi" w:cstheme="majorBidi"/>
                <w:szCs w:val="24"/>
              </w:rPr>
            </w:pPr>
            <w:r w:rsidRPr="0014740D">
              <w:rPr>
                <w:rFonts w:asciiTheme="majorBidi" w:hAnsiTheme="majorBidi" w:cstheme="majorBidi"/>
                <w:szCs w:val="24"/>
              </w:rPr>
              <w:t>A synchronous device performs data</w:t>
            </w:r>
            <w:r>
              <w:rPr>
                <w:rFonts w:asciiTheme="majorBidi" w:hAnsiTheme="majorBidi" w:cstheme="majorBidi"/>
                <w:szCs w:val="24"/>
              </w:rPr>
              <w:t xml:space="preserve"> </w:t>
            </w:r>
            <w:r w:rsidRPr="0014740D">
              <w:rPr>
                <w:rFonts w:asciiTheme="majorBidi" w:hAnsiTheme="majorBidi" w:cstheme="majorBidi"/>
                <w:szCs w:val="24"/>
              </w:rPr>
              <w:t>transfers with predictable response times. An asynchronous device</w:t>
            </w:r>
            <w:r>
              <w:rPr>
                <w:rFonts w:asciiTheme="majorBidi" w:hAnsiTheme="majorBidi" w:cstheme="majorBidi"/>
                <w:szCs w:val="24"/>
              </w:rPr>
              <w:t xml:space="preserve"> </w:t>
            </w:r>
            <w:r w:rsidRPr="0014740D">
              <w:rPr>
                <w:rFonts w:asciiTheme="majorBidi" w:hAnsiTheme="majorBidi" w:cstheme="majorBidi"/>
                <w:szCs w:val="24"/>
              </w:rPr>
              <w:t>exhibits irregular or unpredictable response times.</w:t>
            </w:r>
          </w:p>
        </w:tc>
      </w:tr>
      <w:tr w:rsidR="00696A6F" w:rsidRPr="0029337E" w:rsidTr="00ED5769">
        <w:tc>
          <w:tcPr>
            <w:tcW w:w="612" w:type="dxa"/>
          </w:tcPr>
          <w:p w:rsidR="00696A6F" w:rsidRDefault="00696A6F" w:rsidP="00ED5769">
            <w:pPr>
              <w:rPr>
                <w:rFonts w:asciiTheme="majorBidi" w:hAnsiTheme="majorBidi" w:cstheme="majorBidi"/>
                <w:b/>
                <w:bCs/>
                <w:szCs w:val="24"/>
              </w:rPr>
            </w:pPr>
            <w:r>
              <w:rPr>
                <w:rFonts w:asciiTheme="majorBidi" w:hAnsiTheme="majorBidi" w:cstheme="majorBidi"/>
                <w:b/>
                <w:bCs/>
                <w:szCs w:val="24"/>
              </w:rPr>
              <w:t>5.2</w:t>
            </w:r>
          </w:p>
        </w:tc>
        <w:tc>
          <w:tcPr>
            <w:tcW w:w="10116" w:type="dxa"/>
          </w:tcPr>
          <w:p w:rsidR="00696A6F" w:rsidRDefault="00E737CC" w:rsidP="00F6386E">
            <w:pPr>
              <w:spacing w:after="120"/>
              <w:ind w:firstLine="360"/>
              <w:jc w:val="both"/>
              <w:rPr>
                <w:rFonts w:asciiTheme="majorBidi" w:hAnsiTheme="majorBidi" w:cstheme="majorBidi"/>
                <w:b/>
                <w:bCs/>
                <w:szCs w:val="24"/>
              </w:rPr>
            </w:pPr>
            <w:r>
              <w:rPr>
                <w:rFonts w:asciiTheme="majorBidi" w:hAnsiTheme="majorBidi" w:cstheme="majorBidi"/>
                <w:b/>
                <w:bCs/>
                <w:szCs w:val="24"/>
              </w:rPr>
              <w:t>Device Controller</w:t>
            </w:r>
          </w:p>
          <w:p w:rsidR="000C03B6" w:rsidRDefault="00664A8D" w:rsidP="00DB3E87">
            <w:pPr>
              <w:spacing w:after="120"/>
              <w:ind w:firstLine="360"/>
              <w:jc w:val="both"/>
            </w:pPr>
            <w:r>
              <w:t>A device controller is a collection of electronics that can operate a port, a bus, or a device.</w:t>
            </w:r>
          </w:p>
          <w:p w:rsidR="008F6471" w:rsidRDefault="000C03B6" w:rsidP="00DB3E87">
            <w:pPr>
              <w:spacing w:after="120"/>
              <w:ind w:firstLine="360"/>
              <w:jc w:val="both"/>
            </w:pPr>
            <w:r w:rsidRPr="000C03B6">
              <w:t xml:space="preserve">A serial-port controller is a simple device controller. </w:t>
            </w:r>
            <w:r w:rsidR="008F6471">
              <w:t xml:space="preserve">It is a single chip (or portion of a chip) in the computer that controls the signals on the wires of a serial port. By contrast, a SCSI bus controller is not simple. Because the SCSI protocol is complex, the SCSI bus controller is often implemented as a separate circuit board (or a </w:t>
            </w:r>
            <w:r w:rsidR="008F6471" w:rsidRPr="00274ADA">
              <w:rPr>
                <w:b/>
                <w:bCs/>
              </w:rPr>
              <w:t>host adapter</w:t>
            </w:r>
            <w:r w:rsidR="008F6471">
              <w:t>) that plugs into the computer. It typically contains a processor, microcode, and some private memory to enable it to process the SCSI protocol messages. Some devices have their own built-in</w:t>
            </w:r>
            <w:r w:rsidR="00881109">
              <w:t xml:space="preserve"> controllers. If you look at a disk drive, you will see a circuit board attached to one side. This board is the disk controller. It implements the disk side of the protocol for some kind of connection</w:t>
            </w:r>
            <w:r w:rsidR="001357E0">
              <w:t xml:space="preserve"> – </w:t>
            </w:r>
            <w:r w:rsidR="00881109">
              <w:t>SCSI</w:t>
            </w:r>
            <w:r w:rsidR="001357E0">
              <w:t xml:space="preserve"> </w:t>
            </w:r>
            <w:r w:rsidR="00881109">
              <w:t xml:space="preserve">or ATA, for instance. </w:t>
            </w:r>
            <w:r w:rsidR="001357E0">
              <w:t>I</w:t>
            </w:r>
            <w:r w:rsidR="00881109">
              <w:t>t has microcode and a processor to do many tasks, such as bad-sector mapping, prefetching, buffering and caching.</w:t>
            </w:r>
          </w:p>
          <w:p w:rsidR="00E737CC" w:rsidRPr="002D0A0E" w:rsidRDefault="001E357E" w:rsidP="008F6471">
            <w:pPr>
              <w:spacing w:after="120"/>
              <w:ind w:firstLine="360"/>
              <w:jc w:val="both"/>
              <w:rPr>
                <w:b/>
                <w:bCs/>
              </w:rPr>
            </w:pPr>
            <w:r>
              <w:rPr>
                <w:b/>
                <w:bCs/>
              </w:rPr>
              <w:t>How a Controller Works</w:t>
            </w:r>
          </w:p>
          <w:p w:rsidR="00E737CC" w:rsidRPr="00E737CC" w:rsidRDefault="001E357E" w:rsidP="00B41E29">
            <w:pPr>
              <w:spacing w:after="120"/>
              <w:ind w:firstLine="360"/>
              <w:jc w:val="both"/>
              <w:rPr>
                <w:rFonts w:asciiTheme="majorBidi" w:hAnsiTheme="majorBidi" w:cstheme="majorBidi"/>
                <w:szCs w:val="24"/>
              </w:rPr>
            </w:pPr>
            <w:r>
              <w:t>The interface between the controller and the device is often a very low-level interface.</w:t>
            </w:r>
            <w:r w:rsidR="00507497">
              <w:t xml:space="preserve"> A disk, for example, might be formatted with 256 sectors of 512 bytes per track. What actually comes off the drive, however, is a serial bit stream, starting with a </w:t>
            </w:r>
            <w:r w:rsidR="00507497" w:rsidRPr="00507497">
              <w:t>preamble</w:t>
            </w:r>
            <w:r w:rsidR="00507497">
              <w:t>, then the 512 bytes in a sector, and finally a checksum (ECC).</w:t>
            </w:r>
            <w:r w:rsidR="00FB38CB">
              <w:t xml:space="preserve"> The controller’s job is to convert the serial bit stream into a block of bytes and perform any error correction necessary. The block of bytes is typically first assembled, bit by bit, in a buffer inside the controller. After its checksum has been verified and the block declared to be error free, it can then be copied to main memory.</w:t>
            </w:r>
            <w:r w:rsidR="00514006">
              <w:t xml:space="preserve"> The operating system initializes the controller with a few parameters, such as</w:t>
            </w:r>
            <w:r w:rsidR="007A7B9E">
              <w:t xml:space="preserve"> which blocks are to be read, where in the memory </w:t>
            </w:r>
            <w:r w:rsidR="005D59A9">
              <w:t>they should</w:t>
            </w:r>
            <w:r w:rsidR="007A7B9E">
              <w:t xml:space="preserve"> be stored etc.</w:t>
            </w:r>
          </w:p>
        </w:tc>
      </w:tr>
      <w:tr w:rsidR="00B41E29" w:rsidRPr="0029337E" w:rsidTr="00ED5769">
        <w:tc>
          <w:tcPr>
            <w:tcW w:w="612" w:type="dxa"/>
          </w:tcPr>
          <w:p w:rsidR="00B41E29" w:rsidRDefault="00B41E29" w:rsidP="00ED5769">
            <w:pPr>
              <w:rPr>
                <w:rFonts w:asciiTheme="majorBidi" w:hAnsiTheme="majorBidi" w:cstheme="majorBidi"/>
                <w:b/>
                <w:bCs/>
                <w:szCs w:val="24"/>
              </w:rPr>
            </w:pPr>
            <w:r>
              <w:rPr>
                <w:rFonts w:asciiTheme="majorBidi" w:hAnsiTheme="majorBidi" w:cstheme="majorBidi"/>
                <w:b/>
                <w:bCs/>
                <w:szCs w:val="24"/>
              </w:rPr>
              <w:t>5.3</w:t>
            </w:r>
          </w:p>
        </w:tc>
        <w:tc>
          <w:tcPr>
            <w:tcW w:w="10116" w:type="dxa"/>
          </w:tcPr>
          <w:p w:rsidR="00B41E29" w:rsidRDefault="009F4D6C" w:rsidP="00E90791">
            <w:pPr>
              <w:spacing w:after="120"/>
              <w:ind w:firstLine="360"/>
              <w:jc w:val="both"/>
              <w:rPr>
                <w:rFonts w:asciiTheme="majorBidi" w:hAnsiTheme="majorBidi" w:cstheme="majorBidi"/>
                <w:b/>
                <w:bCs/>
                <w:szCs w:val="24"/>
              </w:rPr>
            </w:pPr>
            <w:r>
              <w:rPr>
                <w:rFonts w:asciiTheme="majorBidi" w:hAnsiTheme="majorBidi" w:cstheme="majorBidi"/>
                <w:b/>
                <w:bCs/>
                <w:szCs w:val="24"/>
              </w:rPr>
              <w:t xml:space="preserve">How </w:t>
            </w:r>
            <w:r w:rsidR="00E90791">
              <w:rPr>
                <w:rFonts w:asciiTheme="majorBidi" w:hAnsiTheme="majorBidi" w:cstheme="majorBidi"/>
                <w:b/>
                <w:bCs/>
                <w:szCs w:val="24"/>
              </w:rPr>
              <w:t>C</w:t>
            </w:r>
            <w:r w:rsidRPr="009F4D6C">
              <w:rPr>
                <w:rFonts w:asciiTheme="majorBidi" w:hAnsiTheme="majorBidi" w:cstheme="majorBidi"/>
                <w:b/>
                <w:bCs/>
                <w:szCs w:val="24"/>
              </w:rPr>
              <w:t xml:space="preserve">an the </w:t>
            </w:r>
            <w:r w:rsidR="00E90791">
              <w:rPr>
                <w:rFonts w:asciiTheme="majorBidi" w:hAnsiTheme="majorBidi" w:cstheme="majorBidi"/>
                <w:b/>
                <w:bCs/>
                <w:szCs w:val="24"/>
              </w:rPr>
              <w:t>P</w:t>
            </w:r>
            <w:r w:rsidRPr="009F4D6C">
              <w:rPr>
                <w:rFonts w:asciiTheme="majorBidi" w:hAnsiTheme="majorBidi" w:cstheme="majorBidi"/>
                <w:b/>
                <w:bCs/>
                <w:szCs w:val="24"/>
              </w:rPr>
              <w:t xml:space="preserve">rocessor </w:t>
            </w:r>
            <w:r w:rsidR="00E90791">
              <w:rPr>
                <w:rFonts w:asciiTheme="majorBidi" w:hAnsiTheme="majorBidi" w:cstheme="majorBidi"/>
                <w:b/>
                <w:bCs/>
                <w:szCs w:val="24"/>
              </w:rPr>
              <w:t>G</w:t>
            </w:r>
            <w:r w:rsidRPr="009F4D6C">
              <w:rPr>
                <w:rFonts w:asciiTheme="majorBidi" w:hAnsiTheme="majorBidi" w:cstheme="majorBidi"/>
                <w:b/>
                <w:bCs/>
                <w:szCs w:val="24"/>
              </w:rPr>
              <w:t xml:space="preserve">ive </w:t>
            </w:r>
            <w:r w:rsidR="00E90791">
              <w:rPr>
                <w:rFonts w:asciiTheme="majorBidi" w:hAnsiTheme="majorBidi" w:cstheme="majorBidi"/>
                <w:b/>
                <w:bCs/>
                <w:szCs w:val="24"/>
              </w:rPr>
              <w:t>C</w:t>
            </w:r>
            <w:r w:rsidRPr="009F4D6C">
              <w:rPr>
                <w:rFonts w:asciiTheme="majorBidi" w:hAnsiTheme="majorBidi" w:cstheme="majorBidi"/>
                <w:b/>
                <w:bCs/>
                <w:szCs w:val="24"/>
              </w:rPr>
              <w:t xml:space="preserve">ommands and </w:t>
            </w:r>
            <w:r w:rsidR="00E90791">
              <w:rPr>
                <w:rFonts w:asciiTheme="majorBidi" w:hAnsiTheme="majorBidi" w:cstheme="majorBidi"/>
                <w:b/>
                <w:bCs/>
                <w:szCs w:val="24"/>
              </w:rPr>
              <w:t>D</w:t>
            </w:r>
            <w:r w:rsidRPr="009F4D6C">
              <w:rPr>
                <w:rFonts w:asciiTheme="majorBidi" w:hAnsiTheme="majorBidi" w:cstheme="majorBidi"/>
                <w:b/>
                <w:bCs/>
                <w:szCs w:val="24"/>
              </w:rPr>
              <w:t xml:space="preserve">ata to a </w:t>
            </w:r>
            <w:r w:rsidR="00E90791">
              <w:rPr>
                <w:rFonts w:asciiTheme="majorBidi" w:hAnsiTheme="majorBidi" w:cstheme="majorBidi"/>
                <w:b/>
                <w:bCs/>
                <w:szCs w:val="24"/>
              </w:rPr>
              <w:t>C</w:t>
            </w:r>
            <w:r w:rsidRPr="009F4D6C">
              <w:rPr>
                <w:rFonts w:asciiTheme="majorBidi" w:hAnsiTheme="majorBidi" w:cstheme="majorBidi"/>
                <w:b/>
                <w:bCs/>
                <w:szCs w:val="24"/>
              </w:rPr>
              <w:t>ontroller to</w:t>
            </w:r>
            <w:r>
              <w:rPr>
                <w:rFonts w:asciiTheme="majorBidi" w:hAnsiTheme="majorBidi" w:cstheme="majorBidi"/>
                <w:b/>
                <w:bCs/>
                <w:szCs w:val="24"/>
              </w:rPr>
              <w:t xml:space="preserve"> </w:t>
            </w:r>
            <w:r w:rsidR="00E90791">
              <w:rPr>
                <w:rFonts w:asciiTheme="majorBidi" w:hAnsiTheme="majorBidi" w:cstheme="majorBidi"/>
                <w:b/>
                <w:bCs/>
                <w:szCs w:val="24"/>
              </w:rPr>
              <w:t>A</w:t>
            </w:r>
            <w:r w:rsidRPr="009F4D6C">
              <w:rPr>
                <w:rFonts w:asciiTheme="majorBidi" w:hAnsiTheme="majorBidi" w:cstheme="majorBidi"/>
                <w:b/>
                <w:bCs/>
                <w:szCs w:val="24"/>
              </w:rPr>
              <w:t xml:space="preserve">ccomplish an I/O </w:t>
            </w:r>
            <w:r w:rsidR="00E90791">
              <w:rPr>
                <w:rFonts w:asciiTheme="majorBidi" w:hAnsiTheme="majorBidi" w:cstheme="majorBidi"/>
                <w:b/>
                <w:bCs/>
                <w:szCs w:val="24"/>
              </w:rPr>
              <w:t>T</w:t>
            </w:r>
            <w:r w:rsidRPr="009F4D6C">
              <w:rPr>
                <w:rFonts w:asciiTheme="majorBidi" w:hAnsiTheme="majorBidi" w:cstheme="majorBidi"/>
                <w:b/>
                <w:bCs/>
                <w:szCs w:val="24"/>
              </w:rPr>
              <w:t>ransfer</w:t>
            </w:r>
          </w:p>
          <w:p w:rsidR="00E90791" w:rsidRDefault="00885F90" w:rsidP="009F4D6C">
            <w:pPr>
              <w:spacing w:after="120"/>
              <w:ind w:firstLine="360"/>
              <w:jc w:val="both"/>
            </w:pPr>
            <w:r>
              <w:t>Each controller has a few control</w:t>
            </w:r>
            <w:r w:rsidR="009B6799">
              <w:t xml:space="preserve"> and status</w:t>
            </w:r>
            <w:r>
              <w:t xml:space="preserve"> registers that are used for communicating with the CPU. By writing into these registers, the operating system can command the device to deliver data, accept data, switch itself on or off, or otherwise perform some action. By reading from these registers, the operating system can learn what the device’s state is, whether it is prepared to accept a new command, and so on.</w:t>
            </w:r>
          </w:p>
          <w:p w:rsidR="00885F90" w:rsidRDefault="00885F90" w:rsidP="009F4D6C">
            <w:pPr>
              <w:spacing w:after="120"/>
              <w:ind w:firstLine="360"/>
              <w:jc w:val="both"/>
            </w:pPr>
            <w:r>
              <w:t xml:space="preserve">In addition to the control registers, many devices have a data buffer that the operating system can read and write. For example, a common way for computers to display pixels on the screen is to have a </w:t>
            </w:r>
            <w:r>
              <w:lastRenderedPageBreak/>
              <w:t>video RAM, which is basically just a data buffer, available for programs or the operating system to write into.</w:t>
            </w:r>
          </w:p>
          <w:p w:rsidR="00A24D8F" w:rsidRPr="00BE32B9" w:rsidRDefault="00BE32B9" w:rsidP="00BE32B9">
            <w:pPr>
              <w:spacing w:after="120"/>
              <w:ind w:firstLine="360"/>
              <w:jc w:val="both"/>
              <w:rPr>
                <w:b/>
                <w:bCs/>
              </w:rPr>
            </w:pPr>
            <w:r w:rsidRPr="00BE32B9">
              <w:rPr>
                <w:b/>
                <w:bCs/>
              </w:rPr>
              <w:t>How the Device and Control Registers Can Be Accessed</w:t>
            </w:r>
          </w:p>
          <w:p w:rsidR="00BE32B9" w:rsidRPr="008F3012" w:rsidRDefault="008F3012" w:rsidP="00BE32B9">
            <w:pPr>
              <w:spacing w:after="120"/>
              <w:ind w:firstLine="360"/>
              <w:jc w:val="both"/>
              <w:rPr>
                <w:b/>
                <w:bCs/>
                <w:color w:val="C00000"/>
              </w:rPr>
            </w:pPr>
            <w:r w:rsidRPr="008F3012">
              <w:rPr>
                <w:b/>
                <w:bCs/>
                <w:color w:val="C00000"/>
              </w:rPr>
              <w:t>Port I/O</w:t>
            </w:r>
          </w:p>
          <w:p w:rsidR="000F0D7C" w:rsidRDefault="0067106A" w:rsidP="000F0D7C">
            <w:pPr>
              <w:spacing w:after="120"/>
              <w:ind w:firstLine="360"/>
              <w:jc w:val="both"/>
            </w:pPr>
            <w:r>
              <w:t xml:space="preserve">Each control register is assigned an </w:t>
            </w:r>
            <w:r w:rsidRPr="0067106A">
              <w:t>I/O port</w:t>
            </w:r>
            <w:r>
              <w:rPr>
                <w:b/>
                <w:bCs/>
              </w:rPr>
              <w:t xml:space="preserve"> </w:t>
            </w:r>
            <w:r>
              <w:t xml:space="preserve">number, </w:t>
            </w:r>
            <w:r w:rsidR="004002C7">
              <w:t>an 8- or 16-bit integer. Using</w:t>
            </w:r>
            <w:r>
              <w:t xml:space="preserve"> special I/O instruction</w:t>
            </w:r>
            <w:r w:rsidR="004002C7">
              <w:t>s</w:t>
            </w:r>
            <w:r>
              <w:t xml:space="preserve"> such as</w:t>
            </w:r>
            <w:r w:rsidR="004002C7">
              <w:t xml:space="preserve"> </w:t>
            </w:r>
            <w:r w:rsidR="004002C7" w:rsidRPr="004002C7">
              <w:rPr>
                <w:rFonts w:ascii="Courier New" w:hAnsi="Courier New" w:cs="Courier New"/>
                <w:sz w:val="20"/>
                <w:szCs w:val="20"/>
              </w:rPr>
              <w:t>IN</w:t>
            </w:r>
            <w:r w:rsidR="004002C7">
              <w:t xml:space="preserve">, </w:t>
            </w:r>
            <w:r w:rsidR="004002C7" w:rsidRPr="004002C7">
              <w:rPr>
                <w:rFonts w:ascii="Courier New" w:hAnsi="Courier New" w:cs="Courier New"/>
                <w:sz w:val="20"/>
                <w:szCs w:val="20"/>
              </w:rPr>
              <w:t>OUT</w:t>
            </w:r>
            <w:r w:rsidR="004002C7">
              <w:t>, the CPU can read in or write to control registers.</w:t>
            </w:r>
          </w:p>
          <w:p w:rsidR="000F0D7C" w:rsidRDefault="000F0D7C" w:rsidP="00C7663B">
            <w:pPr>
              <w:spacing w:after="240"/>
              <w:ind w:firstLine="360"/>
              <w:jc w:val="both"/>
            </w:pPr>
            <w:r>
              <w:t xml:space="preserve">In this scheme, the address spaces for memory and I/O are different, as shown in </w:t>
            </w:r>
            <w:r>
              <w:rPr>
                <w:i/>
                <w:iCs/>
              </w:rPr>
              <w:t>figure</w:t>
            </w:r>
            <w:r>
              <w:t xml:space="preserve"> 5.3(</w:t>
            </w:r>
            <w:r w:rsidRPr="000F0D7C">
              <w:rPr>
                <w:i/>
                <w:iCs/>
              </w:rPr>
              <w:t>a</w:t>
            </w:r>
            <w:r>
              <w:t>). The instructions</w:t>
            </w:r>
            <w:r w:rsidR="00D2677B">
              <w:t xml:space="preserve"> </w:t>
            </w:r>
            <w:r w:rsidRPr="00D71773">
              <w:rPr>
                <w:rFonts w:ascii="Courier New" w:hAnsi="Courier New" w:cs="Courier New"/>
                <w:sz w:val="20"/>
                <w:szCs w:val="20"/>
              </w:rPr>
              <w:t>IN R0,4</w:t>
            </w:r>
            <w:r w:rsidR="00D2677B">
              <w:t xml:space="preserve"> </w:t>
            </w:r>
            <w:r>
              <w:t>and</w:t>
            </w:r>
            <w:r w:rsidR="00D2677B">
              <w:t xml:space="preserve"> </w:t>
            </w:r>
            <w:r w:rsidRPr="00D71773">
              <w:rPr>
                <w:rFonts w:ascii="Courier New" w:hAnsi="Courier New" w:cs="Courier New"/>
                <w:sz w:val="20"/>
                <w:szCs w:val="20"/>
              </w:rPr>
              <w:t>MOV R0,4</w:t>
            </w:r>
            <w:r w:rsidR="00D2677B">
              <w:t xml:space="preserve"> </w:t>
            </w:r>
            <w:r>
              <w:t xml:space="preserve">are completely different in this design. The former reads the contents of I/O port 4 and puts it in </w:t>
            </w:r>
            <w:r>
              <w:rPr>
                <w:rStyle w:val="command"/>
              </w:rPr>
              <w:t>R0</w:t>
            </w:r>
            <w:r>
              <w:t xml:space="preserve"> whereas the latter reads the contents of memory word 4 and puts it in </w:t>
            </w:r>
            <w:r>
              <w:rPr>
                <w:rStyle w:val="command"/>
              </w:rPr>
              <w:t>R0</w:t>
            </w:r>
            <w:r>
              <w:t>. The 4s in these examples thus refer to different and unrelated address spaces.</w:t>
            </w:r>
          </w:p>
          <w:p w:rsidR="004459AE" w:rsidRDefault="004459AE" w:rsidP="004459AE">
            <w:pPr>
              <w:keepNext/>
              <w:spacing w:after="120"/>
              <w:ind w:firstLine="360"/>
              <w:jc w:val="center"/>
            </w:pPr>
            <w:r>
              <w:rPr>
                <w:noProof/>
              </w:rPr>
              <w:drawing>
                <wp:inline distT="0" distB="0" distL="0" distR="0">
                  <wp:extent cx="4313696" cy="1494845"/>
                  <wp:effectExtent l="19050" t="0" r="0" b="0"/>
                  <wp:docPr id="17" name="Picture 16"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61"/>
                          <a:stretch>
                            <a:fillRect/>
                          </a:stretch>
                        </pic:blipFill>
                        <pic:spPr>
                          <a:xfrm>
                            <a:off x="0" y="0"/>
                            <a:ext cx="4315967" cy="1495632"/>
                          </a:xfrm>
                          <a:prstGeom prst="rect">
                            <a:avLst/>
                          </a:prstGeom>
                        </pic:spPr>
                      </pic:pic>
                    </a:graphicData>
                  </a:graphic>
                </wp:inline>
              </w:drawing>
            </w:r>
          </w:p>
          <w:p w:rsidR="00E57111" w:rsidRPr="00D337CD" w:rsidRDefault="004459AE" w:rsidP="00C7663B">
            <w:pPr>
              <w:pStyle w:val="Caption"/>
              <w:spacing w:after="240"/>
              <w:jc w:val="center"/>
              <w:rPr>
                <w:b w:val="0"/>
                <w:bCs w:val="0"/>
              </w:rPr>
            </w:pPr>
            <w:r>
              <w:t>Figure</w:t>
            </w:r>
            <w:r w:rsidR="00C7663B">
              <w:t xml:space="preserve"> 5.3</w:t>
            </w:r>
            <w:r w:rsidR="00D337CD">
              <w:t>:</w:t>
            </w:r>
            <w:r w:rsidR="00D337CD">
              <w:rPr>
                <w:b w:val="0"/>
                <w:bCs w:val="0"/>
              </w:rPr>
              <w:t xml:space="preserve"> </w:t>
            </w:r>
            <w:r w:rsidR="00C7663B" w:rsidRPr="00C7663B">
              <w:rPr>
                <w:b w:val="0"/>
                <w:bCs w:val="0"/>
              </w:rPr>
              <w:t>(a) Separate I/O and memory space. (b) Memory mapped I/O. (c) Hybrid.</w:t>
            </w:r>
          </w:p>
          <w:p w:rsidR="00E57111" w:rsidRPr="007E5470" w:rsidRDefault="0034588B" w:rsidP="00D2677B">
            <w:pPr>
              <w:spacing w:after="120"/>
              <w:ind w:firstLine="360"/>
              <w:jc w:val="both"/>
              <w:rPr>
                <w:b/>
                <w:bCs/>
                <w:color w:val="C00000"/>
              </w:rPr>
            </w:pPr>
            <w:r w:rsidRPr="007E5470">
              <w:rPr>
                <w:b/>
                <w:bCs/>
                <w:color w:val="C00000"/>
              </w:rPr>
              <w:t>Memory-Mapped I/O</w:t>
            </w:r>
          </w:p>
          <w:p w:rsidR="004C40C4" w:rsidRDefault="0034588B" w:rsidP="0034588B">
            <w:pPr>
              <w:spacing w:after="120"/>
              <w:ind w:firstLine="360"/>
              <w:jc w:val="both"/>
            </w:pPr>
            <w:r>
              <w:t xml:space="preserve">All the control registers are mapped into the memory space, as shown in </w:t>
            </w:r>
            <w:r>
              <w:rPr>
                <w:i/>
                <w:iCs/>
              </w:rPr>
              <w:t>figure</w:t>
            </w:r>
            <w:r>
              <w:t xml:space="preserve"> 5.3(</w:t>
            </w:r>
            <w:r w:rsidRPr="0034588B">
              <w:rPr>
                <w:i/>
                <w:iCs/>
              </w:rPr>
              <w:t>b</w:t>
            </w:r>
            <w:r>
              <w:t>). Each control register is assigned a unique memory address to which no memory is assigned.</w:t>
            </w:r>
            <w:r w:rsidR="004C40C4">
              <w:t xml:space="preserve"> Usually, the assigned addresses are at the top of the address space.</w:t>
            </w:r>
          </w:p>
          <w:p w:rsidR="0034588B" w:rsidRDefault="004C40C4" w:rsidP="004C40C4">
            <w:pPr>
              <w:spacing w:after="120"/>
              <w:ind w:firstLine="360"/>
              <w:jc w:val="both"/>
            </w:pPr>
            <w:r>
              <w:t xml:space="preserve">A hybrid scheme, with memory-mapped I/O data buffers and separate I/O ports for the control registers is shown in </w:t>
            </w:r>
            <w:r>
              <w:rPr>
                <w:i/>
                <w:iCs/>
              </w:rPr>
              <w:t>figure</w:t>
            </w:r>
            <w:r>
              <w:t xml:space="preserve"> 5.3(</w:t>
            </w:r>
            <w:r w:rsidRPr="004C40C4">
              <w:rPr>
                <w:i/>
                <w:iCs/>
              </w:rPr>
              <w:t>c</w:t>
            </w:r>
            <w:r>
              <w:t>). The Pentium uses this architecture, with addresses 640K to 1M being reserved for device data buffers in IBM PC compatibles, in addition to I/O ports 0 through 64K.</w:t>
            </w:r>
          </w:p>
          <w:p w:rsidR="004520C6" w:rsidRPr="004520C6" w:rsidRDefault="004520C6" w:rsidP="00E12A64">
            <w:pPr>
              <w:spacing w:after="120"/>
              <w:ind w:firstLine="360"/>
              <w:jc w:val="both"/>
              <w:rPr>
                <w:b/>
                <w:bCs/>
                <w:i/>
                <w:iCs/>
              </w:rPr>
            </w:pPr>
            <w:r w:rsidRPr="004520C6">
              <w:rPr>
                <w:b/>
                <w:bCs/>
                <w:i/>
                <w:iCs/>
              </w:rPr>
              <w:t>How do these schemes work?</w:t>
            </w:r>
          </w:p>
          <w:p w:rsidR="00E12A64" w:rsidRDefault="00E12A64" w:rsidP="00E12A64">
            <w:pPr>
              <w:spacing w:after="120"/>
              <w:ind w:firstLine="360"/>
              <w:jc w:val="both"/>
            </w:pPr>
            <w:r>
              <w:t xml:space="preserve">In all cases, when the CPU wants to read a word, either from memory or from an I/O port, it puts the address it needs on the bus’ address lines and then asserts a </w:t>
            </w:r>
            <w:r>
              <w:rPr>
                <w:rStyle w:val="command"/>
              </w:rPr>
              <w:t>READ</w:t>
            </w:r>
            <w:r>
              <w:t xml:space="preserve"> signal on a bus’ control line. A second signal line is used to tell whether I/O space or memory space is needed. If it is memory space, the memory responds to the request. If it is I/O space, the I/O device responds to the request. If there is only memory space [as in </w:t>
            </w:r>
            <w:r>
              <w:rPr>
                <w:i/>
                <w:iCs/>
              </w:rPr>
              <w:t>figure</w:t>
            </w:r>
            <w:r>
              <w:t xml:space="preserve"> 5.3(</w:t>
            </w:r>
            <w:r w:rsidRPr="004520C6">
              <w:rPr>
                <w:i/>
                <w:iCs/>
              </w:rPr>
              <w:t>b</w:t>
            </w:r>
            <w:r>
              <w:t>)], every memory module and every I/O device compares the address lines to the range of addresses that it services. It the address falls in its range, it responds to the request. Since no address is ever assigned to both memory and an I/O device, there is no ambiguity and no conflict.</w:t>
            </w:r>
          </w:p>
          <w:p w:rsidR="00AB7DCD" w:rsidRPr="007E5470" w:rsidRDefault="007E5470" w:rsidP="00E12A64">
            <w:pPr>
              <w:spacing w:after="120"/>
              <w:ind w:firstLine="360"/>
              <w:jc w:val="both"/>
              <w:rPr>
                <w:b/>
                <w:bCs/>
                <w:color w:val="C00000"/>
              </w:rPr>
            </w:pPr>
            <w:r w:rsidRPr="007E5470">
              <w:rPr>
                <w:b/>
                <w:bCs/>
                <w:color w:val="C00000"/>
              </w:rPr>
              <w:t>DMA (Direct Memory Access)</w:t>
            </w:r>
          </w:p>
          <w:p w:rsidR="007E5470" w:rsidRDefault="00164AB3" w:rsidP="00E12A64">
            <w:pPr>
              <w:spacing w:after="120"/>
              <w:ind w:firstLine="360"/>
              <w:jc w:val="both"/>
            </w:pPr>
            <w:r>
              <w:t xml:space="preserve">The CPU can request data from an I/O controller one byte at a time but doing so wastes the CPU’s time, so a different scheme, called </w:t>
            </w:r>
            <w:r w:rsidRPr="00164AB3">
              <w:rPr>
                <w:i/>
                <w:iCs/>
              </w:rPr>
              <w:t>DMA</w:t>
            </w:r>
            <w:r>
              <w:rPr>
                <w:b/>
                <w:bCs/>
              </w:rPr>
              <w:t xml:space="preserve"> (</w:t>
            </w:r>
            <w:r w:rsidRPr="00164AB3">
              <w:rPr>
                <w:i/>
                <w:iCs/>
              </w:rPr>
              <w:t>Direct Memory Access</w:t>
            </w:r>
            <w:r>
              <w:rPr>
                <w:b/>
                <w:bCs/>
              </w:rPr>
              <w:t>)</w:t>
            </w:r>
            <w:r>
              <w:t xml:space="preserve"> is often used.</w:t>
            </w:r>
          </w:p>
          <w:p w:rsidR="00164AB3" w:rsidRDefault="00CE311C" w:rsidP="00E12A64">
            <w:pPr>
              <w:spacing w:after="120"/>
              <w:ind w:firstLine="360"/>
              <w:jc w:val="both"/>
            </w:pPr>
            <w:r>
              <w:t>A DMA controller contains several registers that can be written and read by the CPU. These include a memory address register, a byte count register, and one or more control registers. The control registers specify the I/O port to use, the direction of the transfer (reading from the I/O device or writing to the I/O device), the transfer unit (byte at a time or word at a time), and the number of bytes to transfer in one burst.</w:t>
            </w:r>
          </w:p>
          <w:p w:rsidR="00F57004" w:rsidRDefault="00AA3814" w:rsidP="00AA3814">
            <w:pPr>
              <w:spacing w:after="120"/>
              <w:ind w:firstLine="360"/>
              <w:jc w:val="both"/>
            </w:pPr>
            <w:r>
              <w:t>Sometimes this controller is integrated into disk controllers and other controllers, but such a design requires a separate DMA controller for each device. More commonly, a single DMA controller is available (e.g., on the motherboard) for regulating transfers to multiple devices, often concurrently.</w:t>
            </w:r>
          </w:p>
          <w:p w:rsidR="00352C43" w:rsidRDefault="00352C43" w:rsidP="004002C7">
            <w:pPr>
              <w:spacing w:after="120"/>
              <w:ind w:firstLine="360"/>
              <w:jc w:val="both"/>
              <w:rPr>
                <w:b/>
                <w:bCs/>
                <w:color w:val="336600"/>
              </w:rPr>
            </w:pPr>
          </w:p>
          <w:p w:rsidR="000F0D7C" w:rsidRPr="001C7766" w:rsidRDefault="00D54900" w:rsidP="004002C7">
            <w:pPr>
              <w:spacing w:after="120"/>
              <w:ind w:firstLine="360"/>
              <w:jc w:val="both"/>
              <w:rPr>
                <w:b/>
                <w:bCs/>
                <w:color w:val="336600"/>
              </w:rPr>
            </w:pPr>
            <w:r w:rsidRPr="001C7766">
              <w:rPr>
                <w:b/>
                <w:bCs/>
                <w:color w:val="336600"/>
              </w:rPr>
              <w:lastRenderedPageBreak/>
              <w:t>How DMA Works</w:t>
            </w:r>
          </w:p>
          <w:p w:rsidR="00D54900" w:rsidRDefault="002416CB" w:rsidP="001C7766">
            <w:pPr>
              <w:spacing w:after="240"/>
              <w:ind w:firstLine="14"/>
              <w:jc w:val="center"/>
            </w:pPr>
            <w:r w:rsidRPr="002416CB">
              <w:pict>
                <v:group id="_x0000_s150560" editas="canvas" style="width:451.8pt;height:219.15pt;mso-position-horizontal-relative:char;mso-position-vertical-relative:line" coordorigin="1841,2830" coordsize="9036,4383">
                  <o:lock v:ext="edit" aspectratio="t"/>
                  <v:shape id="_x0000_s150559" type="#_x0000_t75" style="position:absolute;left:1841;top:2830;width:9036;height:4383" o:preferrelative="f">
                    <v:fill o:detectmouseclick="t"/>
                    <v:path o:extrusionok="t" o:connecttype="none"/>
                    <o:lock v:ext="edit" text="t"/>
                  </v:shape>
                  <v:shape id="_x0000_s150561" type="#_x0000_t202" style="position:absolute;left:1954;top:4320;width:826;height:1903">
                    <v:textbox style="mso-next-textbox:#_x0000_s150561">
                      <w:txbxContent>
                        <w:p w:rsidR="00D71EDD" w:rsidRPr="00154206" w:rsidRDefault="00D71EDD" w:rsidP="00223327">
                          <w:pPr>
                            <w:jc w:val="center"/>
                            <w:rPr>
                              <w:b/>
                              <w:bCs/>
                              <w:sz w:val="18"/>
                              <w:szCs w:val="16"/>
                            </w:rPr>
                          </w:pPr>
                          <w:r w:rsidRPr="00154206">
                            <w:rPr>
                              <w:b/>
                              <w:bCs/>
                              <w:sz w:val="18"/>
                              <w:szCs w:val="16"/>
                            </w:rPr>
                            <w:t>CPU</w:t>
                          </w:r>
                        </w:p>
                      </w:txbxContent>
                    </v:textbox>
                  </v:shape>
                  <v:group id="_x0000_s150566" style="position:absolute;left:3691;top:4321;width:1119;height:1903" coordorigin="4007,3206" coordsize="1052,1903">
                    <v:shape id="_x0000_s150562" type="#_x0000_t202" style="position:absolute;left:4007;top:3206;width:1052;height:1903">
                      <v:textbox style="mso-next-textbox:#_x0000_s150562">
                        <w:txbxContent>
                          <w:p w:rsidR="00D71EDD" w:rsidRPr="00154206" w:rsidRDefault="00D71EDD" w:rsidP="00223327">
                            <w:pPr>
                              <w:jc w:val="center"/>
                              <w:rPr>
                                <w:b/>
                                <w:bCs/>
                                <w:sz w:val="18"/>
                                <w:szCs w:val="16"/>
                              </w:rPr>
                            </w:pPr>
                            <w:r w:rsidRPr="00154206">
                              <w:rPr>
                                <w:b/>
                                <w:bCs/>
                                <w:sz w:val="18"/>
                                <w:szCs w:val="16"/>
                              </w:rPr>
                              <w:t>DMA Controller</w:t>
                            </w:r>
                          </w:p>
                        </w:txbxContent>
                      </v:textbox>
                    </v:shape>
                    <v:shape id="_x0000_s150563" type="#_x0000_t202" style="position:absolute;left:4122;top:3782;width:839;height:313">
                      <v:textbox style="mso-next-textbox:#_x0000_s150563">
                        <w:txbxContent>
                          <w:p w:rsidR="00D71EDD" w:rsidRPr="00D70386" w:rsidRDefault="00D71EDD" w:rsidP="00223327">
                            <w:pPr>
                              <w:jc w:val="center"/>
                              <w:rPr>
                                <w:sz w:val="16"/>
                                <w:szCs w:val="16"/>
                              </w:rPr>
                            </w:pPr>
                            <w:r w:rsidRPr="00D70386">
                              <w:rPr>
                                <w:sz w:val="16"/>
                                <w:szCs w:val="16"/>
                              </w:rPr>
                              <w:t>Address</w:t>
                            </w:r>
                          </w:p>
                        </w:txbxContent>
                      </v:textbox>
                    </v:shape>
                    <v:shape id="_x0000_s150564" type="#_x0000_t202" style="position:absolute;left:4122;top:4520;width:839;height:314">
                      <v:textbox style="mso-next-textbox:#_x0000_s150564">
                        <w:txbxContent>
                          <w:p w:rsidR="00D71EDD" w:rsidRPr="00D70386" w:rsidRDefault="00D71EDD" w:rsidP="00223327">
                            <w:pPr>
                              <w:jc w:val="center"/>
                              <w:rPr>
                                <w:sz w:val="16"/>
                                <w:szCs w:val="16"/>
                              </w:rPr>
                            </w:pPr>
                            <w:r>
                              <w:rPr>
                                <w:sz w:val="16"/>
                                <w:szCs w:val="16"/>
                              </w:rPr>
                              <w:t>Control</w:t>
                            </w:r>
                          </w:p>
                        </w:txbxContent>
                      </v:textbox>
                    </v:shape>
                    <v:shape id="_x0000_s150565" type="#_x0000_t202" style="position:absolute;left:4128;top:4148;width:839;height:315">
                      <v:textbox style="mso-next-textbox:#_x0000_s150565">
                        <w:txbxContent>
                          <w:p w:rsidR="00D71EDD" w:rsidRPr="00D70386" w:rsidRDefault="00D71EDD" w:rsidP="00223327">
                            <w:pPr>
                              <w:jc w:val="center"/>
                              <w:rPr>
                                <w:sz w:val="16"/>
                                <w:szCs w:val="16"/>
                              </w:rPr>
                            </w:pPr>
                            <w:r>
                              <w:rPr>
                                <w:sz w:val="16"/>
                                <w:szCs w:val="16"/>
                              </w:rPr>
                              <w:t>Count</w:t>
                            </w:r>
                          </w:p>
                        </w:txbxContent>
                      </v:textbox>
                    </v:shape>
                  </v:group>
                  <v:shape id="_x0000_s150567" type="#_x0000_t202" style="position:absolute;left:6661;top:4320;width:1125;height:1903">
                    <v:textbox style="mso-next-textbox:#_x0000_s150567">
                      <w:txbxContent>
                        <w:p w:rsidR="00D71EDD" w:rsidRPr="00154206" w:rsidRDefault="00D71EDD" w:rsidP="00223327">
                          <w:pPr>
                            <w:jc w:val="center"/>
                            <w:rPr>
                              <w:b/>
                              <w:bCs/>
                              <w:sz w:val="18"/>
                              <w:szCs w:val="16"/>
                            </w:rPr>
                          </w:pPr>
                          <w:r>
                            <w:rPr>
                              <w:b/>
                              <w:bCs/>
                              <w:sz w:val="18"/>
                              <w:szCs w:val="16"/>
                            </w:rPr>
                            <w:t>Disk Controller</w:t>
                          </w:r>
                        </w:p>
                      </w:txbxContent>
                    </v:textbox>
                  </v:shape>
                  <v:shape id="_x0000_s150568" type="#_x0000_t202" style="position:absolute;left:6861;top:4932;width:751;height:606;v-text-anchor:middle">
                    <v:textbox style="mso-next-textbox:#_x0000_s150568">
                      <w:txbxContent>
                        <w:p w:rsidR="00D71EDD" w:rsidRPr="001D6C11" w:rsidRDefault="00D71EDD" w:rsidP="00223327">
                          <w:pPr>
                            <w:jc w:val="center"/>
                            <w:rPr>
                              <w:sz w:val="16"/>
                              <w:szCs w:val="16"/>
                            </w:rPr>
                          </w:pPr>
                          <w:r w:rsidRPr="001D6C11">
                            <w:rPr>
                              <w:sz w:val="16"/>
                              <w:szCs w:val="16"/>
                            </w:rPr>
                            <w:t>Buffer</w:t>
                          </w:r>
                        </w:p>
                      </w:txbxContent>
                    </v:textbox>
                  </v:shape>
                  <v:shape id="_x0000_s150569" type="#_x0000_t202" style="position:absolute;left:8703;top:4320;width:987;height:1903">
                    <v:textbox style="mso-next-textbox:#_x0000_s150569">
                      <w:txbxContent>
                        <w:p w:rsidR="00D71EDD" w:rsidRPr="00154206" w:rsidRDefault="00D71EDD" w:rsidP="00223327">
                          <w:pPr>
                            <w:jc w:val="center"/>
                            <w:rPr>
                              <w:b/>
                              <w:bCs/>
                              <w:sz w:val="18"/>
                              <w:szCs w:val="16"/>
                            </w:rPr>
                          </w:pPr>
                          <w:r>
                            <w:rPr>
                              <w:b/>
                              <w:bCs/>
                              <w:sz w:val="18"/>
                              <w:szCs w:val="16"/>
                            </w:rPr>
                            <w:t>Main Memory</w:t>
                          </w:r>
                        </w:p>
                      </w:txbxContent>
                    </v:textbox>
                  </v:shape>
                  <v:shape id="_x0000_s150570" type="#_x0000_t202" style="position:absolute;left:8135;top:2907;width:2742;height:1265" stroked="f">
                    <v:fill opacity="0"/>
                    <v:textbox style="mso-next-textbox:#_x0000_s150570" inset="0,0,0,0">
                      <w:txbxContent>
                        <w:p w:rsidR="00D71EDD" w:rsidRPr="001D3D27" w:rsidRDefault="00D71EDD" w:rsidP="0090584F">
                          <w:pPr>
                            <w:rPr>
                              <w:sz w:val="18"/>
                              <w:szCs w:val="18"/>
                            </w:rPr>
                          </w:pPr>
                          <w:r w:rsidRPr="00CD7794">
                            <w:rPr>
                              <w:b/>
                              <w:bCs/>
                              <w:sz w:val="18"/>
                              <w:szCs w:val="18"/>
                            </w:rPr>
                            <w:t>1.</w:t>
                          </w:r>
                          <w:r w:rsidRPr="001D3D27">
                            <w:rPr>
                              <w:sz w:val="18"/>
                              <w:szCs w:val="18"/>
                            </w:rPr>
                            <w:t xml:space="preserve"> The host writes a DMA command block into memory. This block contains a pointer to the source of the transfer, a pointer to the destination of the transfer, and a count of the number of bytes to be transferred.</w:t>
                          </w:r>
                        </w:p>
                      </w:txbxContent>
                    </v:textbox>
                  </v:shape>
                  <v:shape id="_x0000_s150571" type="#_x0000_t202" style="position:absolute;left:1954;top:3017;width:1527;height:1277" stroked="f">
                    <v:fill opacity="0"/>
                    <v:textbox style="mso-next-textbox:#_x0000_s150571" inset="0,0,0,0">
                      <w:txbxContent>
                        <w:p w:rsidR="00D71EDD" w:rsidRPr="00E17F3D" w:rsidRDefault="00D71EDD" w:rsidP="0090584F">
                          <w:pPr>
                            <w:rPr>
                              <w:color w:val="FF0000"/>
                              <w:sz w:val="18"/>
                              <w:szCs w:val="18"/>
                            </w:rPr>
                          </w:pPr>
                          <w:r w:rsidRPr="00E17F3D">
                            <w:rPr>
                              <w:b/>
                              <w:bCs/>
                              <w:color w:val="FF0000"/>
                              <w:sz w:val="18"/>
                              <w:szCs w:val="18"/>
                            </w:rPr>
                            <w:t>2.</w:t>
                          </w:r>
                          <w:r w:rsidRPr="00E17F3D">
                            <w:rPr>
                              <w:color w:val="FF0000"/>
                              <w:sz w:val="18"/>
                              <w:szCs w:val="18"/>
                            </w:rPr>
                            <w:t xml:space="preserve"> The CPU writes the address of this command block to the DMA controller, then goes on with other work.</w:t>
                          </w:r>
                        </w:p>
                      </w:txbxContent>
                    </v:textbox>
                  </v:shape>
                  <v:shape id="_x0000_s150575" type="#_x0000_t32" style="position:absolute;left:2801;top:4545;width:893;height:1" o:connectortype="straight" strokecolor="red">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50577" type="#_x0000_t34" style="position:absolute;left:5743;top:4844;width:1;height:2390;rotation:90;flip:x y" o:connectortype="elbow" adj="-15508800,45220,91821600" strokecolor="#0000e6">
                    <v:stroke endarrow="block"/>
                  </v:shape>
                  <v:shape id="_x0000_s150578" type="#_x0000_t202" style="position:absolute;left:4810;top:6311;width:2051;height:450" stroked="f">
                    <v:fill opacity="0"/>
                    <v:textbox style="mso-next-textbox:#_x0000_s150578" inset="0,0,0,0">
                      <w:txbxContent>
                        <w:p w:rsidR="00D71EDD" w:rsidRPr="0078156D" w:rsidRDefault="00D71EDD" w:rsidP="00223327">
                          <w:pPr>
                            <w:rPr>
                              <w:color w:val="0000E6"/>
                              <w:sz w:val="18"/>
                              <w:szCs w:val="18"/>
                            </w:rPr>
                          </w:pPr>
                          <w:r w:rsidRPr="0078156D">
                            <w:rPr>
                              <w:b/>
                              <w:bCs/>
                              <w:color w:val="0000E6"/>
                              <w:sz w:val="18"/>
                              <w:szCs w:val="18"/>
                            </w:rPr>
                            <w:t>3.</w:t>
                          </w:r>
                          <w:r w:rsidRPr="0078156D">
                            <w:rPr>
                              <w:color w:val="0000E6"/>
                              <w:sz w:val="18"/>
                              <w:szCs w:val="18"/>
                            </w:rPr>
                            <w:t xml:space="preserve"> </w:t>
                          </w:r>
                          <w:r>
                            <w:rPr>
                              <w:color w:val="0000E6"/>
                              <w:sz w:val="18"/>
                              <w:szCs w:val="18"/>
                            </w:rPr>
                            <w:t>Requests</w:t>
                          </w:r>
                          <w:r w:rsidRPr="0078156D">
                            <w:rPr>
                              <w:color w:val="0000E6"/>
                              <w:sz w:val="18"/>
                              <w:szCs w:val="18"/>
                            </w:rPr>
                            <w:t xml:space="preserve"> to transfer </w:t>
                          </w:r>
                          <w:r>
                            <w:rPr>
                              <w:color w:val="0000E6"/>
                              <w:sz w:val="18"/>
                              <w:szCs w:val="18"/>
                            </w:rPr>
                            <w:t>data to the specified address.</w:t>
                          </w:r>
                        </w:p>
                      </w:txbxContent>
                    </v:textbox>
                  </v:shape>
                  <v:shape id="_x0000_s150580" type="#_x0000_t202" style="position:absolute;left:7651;top:6311;width:1230;height:212" stroked="f">
                    <v:fill opacity="0"/>
                    <v:textbox style="mso-next-textbox:#_x0000_s150580" inset="0,0,0,0">
                      <w:txbxContent>
                        <w:p w:rsidR="00D71EDD" w:rsidRPr="00604EEF" w:rsidRDefault="00D71EDD" w:rsidP="00B66E3B">
                          <w:pPr>
                            <w:rPr>
                              <w:color w:val="009A46"/>
                              <w:sz w:val="18"/>
                              <w:szCs w:val="18"/>
                            </w:rPr>
                          </w:pPr>
                          <w:r w:rsidRPr="00604EEF">
                            <w:rPr>
                              <w:b/>
                              <w:bCs/>
                              <w:color w:val="009A46"/>
                              <w:sz w:val="18"/>
                              <w:szCs w:val="18"/>
                            </w:rPr>
                            <w:t>4.</w:t>
                          </w:r>
                          <w:r w:rsidRPr="00604EEF">
                            <w:rPr>
                              <w:color w:val="009A46"/>
                              <w:sz w:val="18"/>
                              <w:szCs w:val="18"/>
                            </w:rPr>
                            <w:t xml:space="preserve"> </w:t>
                          </w:r>
                          <w:r>
                            <w:rPr>
                              <w:color w:val="009A46"/>
                              <w:sz w:val="18"/>
                              <w:szCs w:val="18"/>
                            </w:rPr>
                            <w:t>Transfers data</w:t>
                          </w:r>
                        </w:p>
                      </w:txbxContent>
                    </v:textbox>
                  </v:shape>
                  <v:shape id="_x0000_s150581" type="#_x0000_t202" style="position:absolute;left:5048;top:5237;width:1399;height:849" stroked="f">
                    <v:fill opacity="0"/>
                    <v:textbox style="mso-next-textbox:#_x0000_s150581" inset="0,0,0,0">
                      <w:txbxContent>
                        <w:p w:rsidR="00D71EDD" w:rsidRPr="009F49DC" w:rsidRDefault="00D71EDD" w:rsidP="004E61C0">
                          <w:pPr>
                            <w:rPr>
                              <w:color w:val="943634" w:themeColor="accent2" w:themeShade="BF"/>
                              <w:sz w:val="18"/>
                              <w:szCs w:val="18"/>
                            </w:rPr>
                          </w:pPr>
                          <w:r>
                            <w:rPr>
                              <w:b/>
                              <w:bCs/>
                              <w:color w:val="943634" w:themeColor="accent2" w:themeShade="BF"/>
                              <w:sz w:val="18"/>
                              <w:szCs w:val="18"/>
                            </w:rPr>
                            <w:t>6</w:t>
                          </w:r>
                          <w:r w:rsidRPr="009F49DC">
                            <w:rPr>
                              <w:b/>
                              <w:bCs/>
                              <w:color w:val="943634" w:themeColor="accent2" w:themeShade="BF"/>
                              <w:sz w:val="18"/>
                              <w:szCs w:val="18"/>
                            </w:rPr>
                            <w:t>.</w:t>
                          </w:r>
                          <w:r w:rsidRPr="009F49DC">
                            <w:rPr>
                              <w:color w:val="943634" w:themeColor="accent2" w:themeShade="BF"/>
                              <w:sz w:val="18"/>
                              <w:szCs w:val="18"/>
                            </w:rPr>
                            <w:t xml:space="preserve"> DMA Controller increases memory address and decreases Count.</w:t>
                          </w:r>
                        </w:p>
                      </w:txbxContent>
                    </v:textbox>
                  </v:shape>
                  <v:shape id="_x0000_s150582" type="#_x0000_t202" style="position:absolute;left:4333;top:3774;width:2166;height:411" stroked="f">
                    <v:fill opacity="0"/>
                    <v:textbox style="mso-next-textbox:#_x0000_s150582" inset="0,0,0,0">
                      <w:txbxContent>
                        <w:p w:rsidR="00D71EDD" w:rsidRPr="00DC654B" w:rsidRDefault="00D71EDD" w:rsidP="0090584F">
                          <w:pPr>
                            <w:rPr>
                              <w:color w:val="887E4E"/>
                              <w:sz w:val="18"/>
                              <w:szCs w:val="18"/>
                            </w:rPr>
                          </w:pPr>
                          <w:r>
                            <w:rPr>
                              <w:b/>
                              <w:bCs/>
                              <w:color w:val="887E4E"/>
                              <w:sz w:val="18"/>
                              <w:szCs w:val="18"/>
                            </w:rPr>
                            <w:t>7</w:t>
                          </w:r>
                          <w:r w:rsidRPr="00DC654B">
                            <w:rPr>
                              <w:b/>
                              <w:bCs/>
                              <w:color w:val="887E4E"/>
                              <w:sz w:val="18"/>
                              <w:szCs w:val="18"/>
                            </w:rPr>
                            <w:t>.</w:t>
                          </w:r>
                          <w:r w:rsidRPr="00DC654B">
                            <w:rPr>
                              <w:color w:val="887E4E"/>
                              <w:sz w:val="18"/>
                              <w:szCs w:val="18"/>
                            </w:rPr>
                            <w:t xml:space="preserve"> Steps 3 to </w:t>
                          </w:r>
                          <w:r>
                            <w:rPr>
                              <w:color w:val="887E4E"/>
                              <w:sz w:val="18"/>
                              <w:szCs w:val="18"/>
                            </w:rPr>
                            <w:t>6</w:t>
                          </w:r>
                          <w:r w:rsidRPr="00DC654B">
                            <w:rPr>
                              <w:color w:val="887E4E"/>
                              <w:sz w:val="18"/>
                              <w:szCs w:val="18"/>
                            </w:rPr>
                            <w:t xml:space="preserve"> is repeated for each address until count = 0.</w:t>
                          </w:r>
                        </w:p>
                      </w:txbxContent>
                    </v:textbox>
                  </v:shape>
                  <v:shape id="_x0000_s150583" type="#_x0000_t202" style="position:absolute;left:5100;top:4595;width:1399;height:389" stroked="f">
                    <v:fill opacity="0"/>
                    <v:textbox style="mso-next-textbox:#_x0000_s150583" inset="0,0,0,0">
                      <w:txbxContent>
                        <w:p w:rsidR="00D71EDD" w:rsidRPr="004E4B4D" w:rsidRDefault="00D71EDD" w:rsidP="00223327">
                          <w:pPr>
                            <w:rPr>
                              <w:color w:val="31849B" w:themeColor="accent5" w:themeShade="BF"/>
                              <w:sz w:val="18"/>
                              <w:szCs w:val="18"/>
                            </w:rPr>
                          </w:pPr>
                          <w:r>
                            <w:rPr>
                              <w:b/>
                              <w:bCs/>
                              <w:color w:val="31849B" w:themeColor="accent5" w:themeShade="BF"/>
                              <w:sz w:val="18"/>
                              <w:szCs w:val="18"/>
                            </w:rPr>
                            <w:t>5</w:t>
                          </w:r>
                          <w:r w:rsidRPr="004E4B4D">
                            <w:rPr>
                              <w:b/>
                              <w:bCs/>
                              <w:color w:val="31849B" w:themeColor="accent5" w:themeShade="BF"/>
                              <w:sz w:val="18"/>
                              <w:szCs w:val="18"/>
                            </w:rPr>
                            <w:t>.</w:t>
                          </w:r>
                          <w:r>
                            <w:rPr>
                              <w:color w:val="31849B" w:themeColor="accent5" w:themeShade="BF"/>
                              <w:sz w:val="18"/>
                              <w:szCs w:val="18"/>
                            </w:rPr>
                            <w:t xml:space="preserve"> Send ACK</w:t>
                          </w:r>
                          <w:r w:rsidRPr="004E4B4D">
                            <w:rPr>
                              <w:color w:val="31849B" w:themeColor="accent5" w:themeShade="BF"/>
                              <w:sz w:val="18"/>
                              <w:szCs w:val="18"/>
                            </w:rPr>
                            <w:t xml:space="preserve"> of the transfer.</w:t>
                          </w:r>
                        </w:p>
                      </w:txbxContent>
                    </v:textbox>
                  </v:shape>
                  <v:shape id="_x0000_s150584" type="#_x0000_t32" style="position:absolute;left:4810;top:4486;width:1826;height:1;flip:x" o:connectortype="straight" strokecolor="#31849b [2408]">
                    <v:stroke endarrow="block"/>
                  </v:shape>
                  <v:shape id="_x0000_s150585" type="#_x0000_t34" style="position:absolute;left:3221;top:5321;width:1;height:1454;rotation:90;flip:y" o:connectortype="elbow" adj="-15444000,-71358,91821600" strokecolor="#ff00e6">
                    <v:stroke endarrow="block"/>
                  </v:shape>
                  <v:shape id="_x0000_s150586" type="#_x0000_t202" style="position:absolute;left:2595;top:6324;width:1354;height:450" stroked="f">
                    <v:fill opacity="0"/>
                    <v:textbox style="mso-next-textbox:#_x0000_s150586" inset="0,0,0,0">
                      <w:txbxContent>
                        <w:p w:rsidR="00D71EDD" w:rsidRPr="002E3B96" w:rsidRDefault="00D71EDD" w:rsidP="00223327">
                          <w:pPr>
                            <w:rPr>
                              <w:color w:val="FF00E6"/>
                              <w:sz w:val="18"/>
                              <w:szCs w:val="18"/>
                            </w:rPr>
                          </w:pPr>
                          <w:r>
                            <w:rPr>
                              <w:b/>
                              <w:bCs/>
                              <w:color w:val="FF00E6"/>
                              <w:sz w:val="18"/>
                              <w:szCs w:val="18"/>
                            </w:rPr>
                            <w:t>8</w:t>
                          </w:r>
                          <w:r w:rsidRPr="002E3B96">
                            <w:rPr>
                              <w:b/>
                              <w:bCs/>
                              <w:color w:val="FF00E6"/>
                              <w:sz w:val="18"/>
                              <w:szCs w:val="18"/>
                            </w:rPr>
                            <w:t>.</w:t>
                          </w:r>
                          <w:r w:rsidRPr="002E3B96">
                            <w:rPr>
                              <w:color w:val="FF00E6"/>
                              <w:sz w:val="18"/>
                              <w:szCs w:val="18"/>
                            </w:rPr>
                            <w:t xml:space="preserve"> Interrupt when transfer is done.</w:t>
                          </w:r>
                        </w:p>
                      </w:txbxContent>
                    </v:textbox>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50587" type="#_x0000_t22" style="position:absolute;left:7185;top:3674;width:525;height:413;v-text-anchor:middle">
                    <v:textbox style="mso-next-textbox:#_x0000_s150587" inset="3.6pt,,3.6pt">
                      <w:txbxContent>
                        <w:p w:rsidR="00D71EDD" w:rsidRPr="00304491" w:rsidRDefault="00D71EDD" w:rsidP="00223327">
                          <w:pPr>
                            <w:jc w:val="center"/>
                            <w:rPr>
                              <w:sz w:val="16"/>
                              <w:szCs w:val="16"/>
                            </w:rPr>
                          </w:pPr>
                          <w:r>
                            <w:rPr>
                              <w:sz w:val="16"/>
                              <w:szCs w:val="16"/>
                            </w:rPr>
                            <w:t>Drive</w:t>
                          </w:r>
                        </w:p>
                      </w:txbxContent>
                    </v:textbox>
                  </v:shape>
                  <v:shape id="_x0000_s150589" type="#_x0000_t32" style="position:absolute;left:7448;top:4087;width:1;height:245" o:connectortype="straight"/>
                  <v:group id="_x0000_s150609" style="position:absolute;left:2216;top:6223;width:7084;height:902" coordorigin="2216,6223" coordsize="7084,902">
                    <v:rect id="_x0000_s150595" style="position:absolute;left:2229;top:6223;width:143;height:739" o:regroupid="17" fillcolor="#d8d8d8 [2732]" strokecolor="black [3213]"/>
                    <v:rect id="_x0000_s150596" style="position:absolute;left:4190;top:6223;width:143;height:739" o:regroupid="17" fillcolor="#d8d8d8 [2732]" strokecolor="black [3213]"/>
                    <v:rect id="_x0000_s150597" style="position:absolute;left:7172;top:6223;width:143;height:739" o:regroupid="17" fillcolor="#d8d8d8 [2732]" strokecolor="black [3213]"/>
                    <v:rect id="_x0000_s150598" style="position:absolute;left:9153;top:6223;width:143;height:739" o:regroupid="17" fillcolor="#d8d8d8 [2732]" strokecolor="black [3213]"/>
                    <v:rect id="_x0000_s150599" style="position:absolute;left:2229;top:6962;width:7067;height:163" o:regroupid="17" fillcolor="#d8d8d8 [2732]"/>
                    <v:shape id="_x0000_s150600" type="#_x0000_t32" style="position:absolute;left:4177;top:6953;width:160;height:1" o:connectortype="straight" o:regroupid="17" strokecolor="#d8d8d8 [2732]" strokeweight="1pt"/>
                    <v:shape id="_x0000_s150601" type="#_x0000_t32" style="position:absolute;left:7155;top:6962;width:160;height:1" o:connectortype="straight" o:regroupid="17" strokecolor="#d8d8d8 [2732]" strokeweight="1pt"/>
                    <v:shape id="_x0000_s150602" type="#_x0000_t32" style="position:absolute;left:9140;top:6962;width:160;height:1" o:connectortype="straight" o:regroupid="17" strokecolor="#d8d8d8 [2732]" strokeweight="1pt"/>
                    <v:shape id="_x0000_s150603" type="#_x0000_t32" style="position:absolute;left:2216;top:6963;width:160;height:1" o:connectortype="straight" o:regroupid="17" strokecolor="#d8d8d8 [2732]" strokeweight="1pt"/>
                  </v:group>
                  <v:group id="_x0000_s150610" style="position:absolute;left:7495;top:5296;width:1526;height:738" coordorigin="7495,5296" coordsize="1526,738">
                    <v:shape id="_x0000_s150579" type="#_x0000_t34" style="position:absolute;left:7915;top:4929;width:685;height:1526;rotation:90;flip:x" o:connectortype="elbow" o:regroupid="18" adj="44177,61031,-228203" strokecolor="#009a46">
                      <v:stroke endarrow="block"/>
                    </v:shape>
                    <v:shape id="_x0000_s150605" type="#_x0000_t32" style="position:absolute;left:7508;top:5296;width:1;height:229" o:connectortype="straight" o:regroupid="18" strokecolor="white [3212]" strokeweight="4pt"/>
                  </v:group>
                  <w10:wrap type="none"/>
                  <w10:anchorlock/>
                </v:group>
              </w:pict>
            </w:r>
          </w:p>
          <w:p w:rsidR="009B6799" w:rsidRPr="001C7766" w:rsidRDefault="00D305DC" w:rsidP="009F4D6C">
            <w:pPr>
              <w:spacing w:after="120"/>
              <w:ind w:firstLine="360"/>
              <w:jc w:val="both"/>
              <w:rPr>
                <w:b/>
                <w:bCs/>
                <w:color w:val="336600"/>
              </w:rPr>
            </w:pPr>
            <w:r w:rsidRPr="001C7766">
              <w:rPr>
                <w:b/>
                <w:bCs/>
                <w:color w:val="336600"/>
              </w:rPr>
              <w:t>DMA Operation Modes</w:t>
            </w:r>
          </w:p>
          <w:p w:rsidR="00D305DC" w:rsidRDefault="00D665F1" w:rsidP="00C74006">
            <w:pPr>
              <w:pStyle w:val="ListParagraph"/>
              <w:numPr>
                <w:ilvl w:val="0"/>
                <w:numId w:val="100"/>
              </w:numPr>
              <w:spacing w:after="120"/>
              <w:contextualSpacing w:val="0"/>
              <w:jc w:val="both"/>
            </w:pPr>
            <w:r w:rsidRPr="00D665F1">
              <w:rPr>
                <w:b/>
                <w:bCs/>
              </w:rPr>
              <w:t>Word-at-a-time Mode (</w:t>
            </w:r>
            <w:r w:rsidRPr="00C74006">
              <w:rPr>
                <w:b/>
                <w:bCs/>
                <w:i/>
                <w:iCs/>
              </w:rPr>
              <w:t>Cycle Stealing</w:t>
            </w:r>
            <w:r w:rsidRPr="00D665F1">
              <w:rPr>
                <w:b/>
                <w:bCs/>
              </w:rPr>
              <w:t>):</w:t>
            </w:r>
            <w:r>
              <w:t xml:space="preserve"> The DMA controller requests for the transfer of one word at a time.</w:t>
            </w:r>
          </w:p>
          <w:p w:rsidR="00885F90" w:rsidRPr="00E30FA5" w:rsidRDefault="005D60F3" w:rsidP="00E30FA5">
            <w:pPr>
              <w:pStyle w:val="ListParagraph"/>
              <w:numPr>
                <w:ilvl w:val="0"/>
                <w:numId w:val="100"/>
              </w:numPr>
              <w:spacing w:after="120"/>
              <w:contextualSpacing w:val="0"/>
              <w:jc w:val="both"/>
            </w:pPr>
            <w:r>
              <w:rPr>
                <w:b/>
                <w:bCs/>
              </w:rPr>
              <w:t>Block Mode (</w:t>
            </w:r>
            <w:r w:rsidRPr="00C74006">
              <w:rPr>
                <w:b/>
                <w:bCs/>
                <w:i/>
                <w:iCs/>
              </w:rPr>
              <w:t>Burst Mode</w:t>
            </w:r>
            <w:r>
              <w:rPr>
                <w:b/>
                <w:bCs/>
              </w:rPr>
              <w:t xml:space="preserve">): </w:t>
            </w:r>
            <w:r w:rsidR="00107CAC">
              <w:t>The DMA controller tells the device to acquire the bus, issue a series of transfers, and then release the bus.</w:t>
            </w:r>
          </w:p>
        </w:tc>
      </w:tr>
      <w:tr w:rsidR="00E30FA5" w:rsidRPr="0029337E" w:rsidTr="00ED5769">
        <w:tc>
          <w:tcPr>
            <w:tcW w:w="612" w:type="dxa"/>
          </w:tcPr>
          <w:p w:rsidR="00E30FA5" w:rsidRDefault="00E30FA5" w:rsidP="00ED5769">
            <w:pPr>
              <w:rPr>
                <w:rFonts w:asciiTheme="majorBidi" w:hAnsiTheme="majorBidi" w:cstheme="majorBidi"/>
                <w:b/>
                <w:bCs/>
                <w:szCs w:val="24"/>
              </w:rPr>
            </w:pPr>
            <w:r>
              <w:rPr>
                <w:rFonts w:asciiTheme="majorBidi" w:hAnsiTheme="majorBidi" w:cstheme="majorBidi"/>
                <w:b/>
                <w:bCs/>
                <w:szCs w:val="24"/>
              </w:rPr>
              <w:lastRenderedPageBreak/>
              <w:t>5.4</w:t>
            </w:r>
          </w:p>
        </w:tc>
        <w:tc>
          <w:tcPr>
            <w:tcW w:w="10116" w:type="dxa"/>
          </w:tcPr>
          <w:p w:rsidR="00E30FA5" w:rsidRDefault="008A694D" w:rsidP="00E90791">
            <w:pPr>
              <w:spacing w:after="120"/>
              <w:ind w:firstLine="360"/>
              <w:jc w:val="both"/>
              <w:rPr>
                <w:rFonts w:asciiTheme="majorBidi" w:hAnsiTheme="majorBidi" w:cstheme="majorBidi"/>
                <w:b/>
                <w:bCs/>
                <w:szCs w:val="24"/>
              </w:rPr>
            </w:pPr>
            <w:r>
              <w:rPr>
                <w:rFonts w:asciiTheme="majorBidi" w:hAnsiTheme="majorBidi" w:cstheme="majorBidi"/>
                <w:b/>
                <w:bCs/>
                <w:szCs w:val="24"/>
              </w:rPr>
              <w:t>Ways of Performing I/O</w:t>
            </w:r>
          </w:p>
          <w:p w:rsidR="008A694D" w:rsidRPr="00D55F77" w:rsidRDefault="00D55F77" w:rsidP="00E90791">
            <w:pPr>
              <w:spacing w:after="120"/>
              <w:ind w:firstLine="360"/>
              <w:jc w:val="both"/>
              <w:rPr>
                <w:rFonts w:asciiTheme="majorBidi" w:hAnsiTheme="majorBidi" w:cstheme="majorBidi"/>
                <w:b/>
                <w:bCs/>
                <w:color w:val="C00000"/>
                <w:szCs w:val="24"/>
              </w:rPr>
            </w:pPr>
            <w:r w:rsidRPr="00D55F77">
              <w:rPr>
                <w:rFonts w:asciiTheme="majorBidi" w:hAnsiTheme="majorBidi" w:cstheme="majorBidi"/>
                <w:b/>
                <w:bCs/>
                <w:color w:val="C00000"/>
                <w:szCs w:val="24"/>
              </w:rPr>
              <w:t>Programmed I/O</w:t>
            </w:r>
          </w:p>
          <w:p w:rsidR="00D55F77" w:rsidRDefault="00D55F77" w:rsidP="00E90791">
            <w:pPr>
              <w:spacing w:after="120"/>
              <w:ind w:firstLine="360"/>
              <w:jc w:val="both"/>
              <w:rPr>
                <w:rFonts w:asciiTheme="majorBidi" w:hAnsiTheme="majorBidi" w:cstheme="majorBidi"/>
                <w:szCs w:val="24"/>
              </w:rPr>
            </w:pPr>
            <w:r>
              <w:rPr>
                <w:rFonts w:asciiTheme="majorBidi" w:hAnsiTheme="majorBidi" w:cstheme="majorBidi"/>
                <w:szCs w:val="24"/>
              </w:rPr>
              <w:t>The CPU Continuously polls the device to see if it is ready to accept a request.</w:t>
            </w:r>
            <w:r w:rsidR="008A04B1">
              <w:rPr>
                <w:rFonts w:asciiTheme="majorBidi" w:hAnsiTheme="majorBidi" w:cstheme="majorBidi"/>
                <w:szCs w:val="24"/>
              </w:rPr>
              <w:t xml:space="preserve"> This behavior is often called </w:t>
            </w:r>
            <w:r w:rsidR="008A04B1" w:rsidRPr="008A04B1">
              <w:rPr>
                <w:rFonts w:asciiTheme="majorBidi" w:hAnsiTheme="majorBidi" w:cstheme="majorBidi"/>
                <w:i/>
                <w:iCs/>
                <w:szCs w:val="24"/>
              </w:rPr>
              <w:t>polling</w:t>
            </w:r>
            <w:r w:rsidR="008A04B1">
              <w:rPr>
                <w:rFonts w:asciiTheme="majorBidi" w:hAnsiTheme="majorBidi" w:cstheme="majorBidi"/>
                <w:szCs w:val="24"/>
              </w:rPr>
              <w:t xml:space="preserve"> or </w:t>
            </w:r>
            <w:r w:rsidR="008A04B1" w:rsidRPr="008A04B1">
              <w:rPr>
                <w:rFonts w:asciiTheme="majorBidi" w:hAnsiTheme="majorBidi" w:cstheme="majorBidi"/>
                <w:i/>
                <w:iCs/>
                <w:szCs w:val="24"/>
              </w:rPr>
              <w:t>busy waiting</w:t>
            </w:r>
            <w:r w:rsidR="008A04B1">
              <w:rPr>
                <w:rFonts w:asciiTheme="majorBidi" w:hAnsiTheme="majorBidi" w:cstheme="majorBidi"/>
                <w:szCs w:val="24"/>
              </w:rPr>
              <w:t>.</w:t>
            </w:r>
          </w:p>
          <w:p w:rsidR="00CF45B7" w:rsidRDefault="00CF45B7" w:rsidP="006A0AFC">
            <w:pPr>
              <w:ind w:left="14" w:firstLine="360"/>
              <w:jc w:val="both"/>
              <w:rPr>
                <w:rFonts w:asciiTheme="majorBidi" w:hAnsiTheme="majorBidi" w:cstheme="majorBidi"/>
                <w:szCs w:val="24"/>
              </w:rPr>
            </w:pPr>
            <w:r w:rsidRPr="00C41132">
              <w:rPr>
                <w:rFonts w:asciiTheme="majorBidi" w:hAnsiTheme="majorBidi" w:cstheme="majorBidi"/>
                <w:b/>
                <w:bCs/>
                <w:i/>
                <w:iCs/>
                <w:szCs w:val="24"/>
              </w:rPr>
              <w:t>Advantage:</w:t>
            </w:r>
            <w:r>
              <w:rPr>
                <w:rFonts w:asciiTheme="majorBidi" w:hAnsiTheme="majorBidi" w:cstheme="majorBidi"/>
                <w:szCs w:val="24"/>
              </w:rPr>
              <w:t xml:space="preserve"> Simple.</w:t>
            </w:r>
          </w:p>
          <w:p w:rsidR="00CF45B7" w:rsidRDefault="00CF45B7" w:rsidP="006D0DD1">
            <w:pPr>
              <w:spacing w:after="120"/>
              <w:ind w:left="18" w:firstLine="360"/>
              <w:jc w:val="both"/>
              <w:rPr>
                <w:rFonts w:asciiTheme="majorBidi" w:hAnsiTheme="majorBidi" w:cstheme="majorBidi"/>
                <w:szCs w:val="24"/>
              </w:rPr>
            </w:pPr>
            <w:r w:rsidRPr="00C41132">
              <w:rPr>
                <w:rFonts w:asciiTheme="majorBidi" w:hAnsiTheme="majorBidi" w:cstheme="majorBidi"/>
                <w:b/>
                <w:bCs/>
                <w:i/>
                <w:iCs/>
                <w:szCs w:val="24"/>
              </w:rPr>
              <w:t>Disadvantage:</w:t>
            </w:r>
            <w:r>
              <w:rPr>
                <w:rFonts w:asciiTheme="majorBidi" w:hAnsiTheme="majorBidi" w:cstheme="majorBidi"/>
                <w:szCs w:val="24"/>
              </w:rPr>
              <w:t xml:space="preserve"> The CPU is tied up full time until all the I/O is done.</w:t>
            </w:r>
          </w:p>
          <w:p w:rsidR="00433A50" w:rsidRPr="001D1C1F" w:rsidRDefault="001D1C1F" w:rsidP="00433A50">
            <w:pPr>
              <w:spacing w:after="120"/>
              <w:ind w:firstLine="360"/>
              <w:jc w:val="both"/>
              <w:rPr>
                <w:rFonts w:asciiTheme="majorBidi" w:hAnsiTheme="majorBidi" w:cstheme="majorBidi"/>
                <w:b/>
                <w:bCs/>
                <w:color w:val="C00000"/>
                <w:szCs w:val="24"/>
              </w:rPr>
            </w:pPr>
            <w:r w:rsidRPr="001D1C1F">
              <w:rPr>
                <w:rFonts w:asciiTheme="majorBidi" w:hAnsiTheme="majorBidi" w:cstheme="majorBidi"/>
                <w:b/>
                <w:bCs/>
                <w:color w:val="C00000"/>
                <w:szCs w:val="24"/>
              </w:rPr>
              <w:t>Interrupt-Driven I/O</w:t>
            </w:r>
          </w:p>
          <w:p w:rsidR="001D1C1F" w:rsidRDefault="00160792" w:rsidP="00433A50">
            <w:pPr>
              <w:spacing w:after="120"/>
              <w:ind w:firstLine="360"/>
              <w:jc w:val="both"/>
              <w:rPr>
                <w:rFonts w:asciiTheme="majorBidi" w:hAnsiTheme="majorBidi" w:cstheme="majorBidi"/>
                <w:szCs w:val="24"/>
              </w:rPr>
            </w:pPr>
            <w:r>
              <w:rPr>
                <w:rFonts w:asciiTheme="majorBidi" w:hAnsiTheme="majorBidi" w:cstheme="majorBidi"/>
                <w:szCs w:val="24"/>
              </w:rPr>
              <w:t xml:space="preserve">See </w:t>
            </w:r>
            <w:r w:rsidRPr="00160792">
              <w:rPr>
                <w:rFonts w:asciiTheme="majorBidi" w:hAnsiTheme="majorBidi" w:cstheme="majorBidi"/>
                <w:i/>
                <w:iCs/>
                <w:szCs w:val="24"/>
              </w:rPr>
              <w:t>figure</w:t>
            </w:r>
            <w:r>
              <w:rPr>
                <w:rFonts w:asciiTheme="majorBidi" w:hAnsiTheme="majorBidi" w:cstheme="majorBidi"/>
                <w:szCs w:val="24"/>
              </w:rPr>
              <w:t xml:space="preserve"> 5.4.</w:t>
            </w:r>
          </w:p>
          <w:p w:rsidR="00052CD9" w:rsidRDefault="00052CD9" w:rsidP="00433A50">
            <w:pPr>
              <w:spacing w:after="120"/>
              <w:ind w:firstLine="360"/>
              <w:jc w:val="both"/>
              <w:rPr>
                <w:rFonts w:asciiTheme="majorBidi" w:hAnsiTheme="majorBidi" w:cstheme="majorBidi"/>
                <w:szCs w:val="24"/>
              </w:rPr>
            </w:pPr>
            <w:r w:rsidRPr="00C41132">
              <w:rPr>
                <w:rFonts w:asciiTheme="majorBidi" w:hAnsiTheme="majorBidi" w:cstheme="majorBidi"/>
                <w:b/>
                <w:bCs/>
                <w:i/>
                <w:iCs/>
                <w:szCs w:val="24"/>
              </w:rPr>
              <w:t>Disadvantage:</w:t>
            </w:r>
            <w:r w:rsidR="006D0DD1">
              <w:rPr>
                <w:rFonts w:asciiTheme="majorBidi" w:hAnsiTheme="majorBidi" w:cstheme="majorBidi"/>
                <w:szCs w:val="24"/>
              </w:rPr>
              <w:t xml:space="preserve"> </w:t>
            </w:r>
            <w:r w:rsidR="006D0DD1">
              <w:t>Interrupts take time, so this scheme wastes a certain amount of CPU time.</w:t>
            </w:r>
          </w:p>
          <w:p w:rsidR="00F576A1" w:rsidRPr="00F576A1" w:rsidRDefault="00F576A1" w:rsidP="00433A50">
            <w:pPr>
              <w:spacing w:after="120"/>
              <w:ind w:firstLine="360"/>
              <w:jc w:val="both"/>
              <w:rPr>
                <w:rFonts w:asciiTheme="majorBidi" w:hAnsiTheme="majorBidi" w:cstheme="majorBidi"/>
                <w:b/>
                <w:bCs/>
                <w:color w:val="C00000"/>
                <w:szCs w:val="24"/>
              </w:rPr>
            </w:pPr>
            <w:r w:rsidRPr="00F576A1">
              <w:rPr>
                <w:rFonts w:asciiTheme="majorBidi" w:hAnsiTheme="majorBidi" w:cstheme="majorBidi"/>
                <w:b/>
                <w:bCs/>
                <w:color w:val="C00000"/>
                <w:szCs w:val="24"/>
              </w:rPr>
              <w:t>I/O using DMA</w:t>
            </w:r>
          </w:p>
          <w:p w:rsidR="00F576A1" w:rsidRDefault="00224997" w:rsidP="00433A50">
            <w:pPr>
              <w:spacing w:after="120"/>
              <w:ind w:firstLine="360"/>
              <w:jc w:val="both"/>
            </w:pPr>
            <w:r>
              <w:t>In essence, DMA is programmed I/O, only with the DMA controller doing all the work, instead of the main CPU.</w:t>
            </w:r>
          </w:p>
          <w:p w:rsidR="0055416D" w:rsidRDefault="002416CB" w:rsidP="006A0AFC">
            <w:pPr>
              <w:ind w:firstLine="360"/>
              <w:jc w:val="both"/>
            </w:pPr>
            <w:r w:rsidRPr="002416CB">
              <w:rPr>
                <w:b/>
                <w:bCs/>
                <w:noProof/>
              </w:rPr>
              <w:pict>
                <v:group id="_x0000_s150612" editas="canvas" style="position:absolute;left:0;text-align:left;margin-left:209.15pt;margin-top:-219.6pt;width:289.7pt;height:296.15pt;z-index:251740160" coordorigin="5515,8449" coordsize="5794,5923">
                  <o:lock v:ext="edit" aspectratio="t"/>
                  <v:shape id="_x0000_s150611" type="#_x0000_t75" style="position:absolute;left:5515;top:8449;width:5794;height:5923" o:preferrelative="f">
                    <v:fill o:detectmouseclick="t"/>
                    <v:path o:extrusionok="t" o:connecttype="none"/>
                    <o:lock v:ext="edit" text="t"/>
                  </v:shape>
                  <v:shape id="_x0000_s150613" type="#_x0000_t75" style="position:absolute;left:5515;top:8449;width:5699;height:5612">
                    <v:imagedata r:id="rId62" o:title="untitled2"/>
                  </v:shape>
                  <v:shape id="_x0000_s150614" type="#_x0000_t202" style="position:absolute;left:7243;top:14119;width:2822;height:253;v-text-anchor:middle" stroked="f">
                    <v:fill opacity="0"/>
                    <v:textbox style="mso-next-textbox:#_x0000_s150614" inset="0,0,0,0">
                      <w:txbxContent>
                        <w:p w:rsidR="00D71EDD" w:rsidRPr="002E7B2F" w:rsidRDefault="00D71EDD" w:rsidP="00160792">
                          <w:pPr>
                            <w:rPr>
                              <w:color w:val="0070C0"/>
                              <w:sz w:val="18"/>
                              <w:szCs w:val="18"/>
                            </w:rPr>
                          </w:pPr>
                          <w:r w:rsidRPr="002E7B2F">
                            <w:rPr>
                              <w:b/>
                              <w:bCs/>
                              <w:color w:val="0070C0"/>
                              <w:sz w:val="18"/>
                              <w:szCs w:val="18"/>
                            </w:rPr>
                            <w:t>Figure</w:t>
                          </w:r>
                          <w:r>
                            <w:rPr>
                              <w:b/>
                              <w:bCs/>
                              <w:color w:val="0070C0"/>
                              <w:sz w:val="18"/>
                              <w:szCs w:val="18"/>
                            </w:rPr>
                            <w:t xml:space="preserve"> 5.4</w:t>
                          </w:r>
                          <w:r w:rsidRPr="002E7B2F">
                            <w:rPr>
                              <w:b/>
                              <w:bCs/>
                              <w:color w:val="0070C0"/>
                              <w:sz w:val="18"/>
                              <w:szCs w:val="18"/>
                            </w:rPr>
                            <w:t>:</w:t>
                          </w:r>
                          <w:r w:rsidRPr="002E7B2F">
                            <w:rPr>
                              <w:color w:val="0070C0"/>
                              <w:sz w:val="18"/>
                              <w:szCs w:val="18"/>
                            </w:rPr>
                            <w:t xml:space="preserve"> </w:t>
                          </w:r>
                          <w:r>
                            <w:rPr>
                              <w:color w:val="0070C0"/>
                              <w:sz w:val="18"/>
                              <w:szCs w:val="18"/>
                            </w:rPr>
                            <w:t>Interrupt-driven I/O cycle.</w:t>
                          </w:r>
                        </w:p>
                      </w:txbxContent>
                    </v:textbox>
                  </v:shape>
                  <w10:wrap type="square"/>
                </v:group>
              </w:pict>
            </w:r>
            <w:r w:rsidR="0055416D" w:rsidRPr="00F13D40">
              <w:rPr>
                <w:b/>
                <w:bCs/>
                <w:i/>
                <w:iCs/>
              </w:rPr>
              <w:t>Advantage:</w:t>
            </w:r>
            <w:r w:rsidR="0055416D">
              <w:t xml:space="preserve"> The </w:t>
            </w:r>
            <w:r w:rsidR="00F13D40">
              <w:t>number of interrupts is</w:t>
            </w:r>
            <w:r w:rsidR="0055416D">
              <w:t xml:space="preserve"> reduced.</w:t>
            </w:r>
          </w:p>
          <w:p w:rsidR="00D55F77" w:rsidRDefault="00467C4B" w:rsidP="006A0AFC">
            <w:pPr>
              <w:spacing w:after="120"/>
              <w:ind w:firstLine="360"/>
              <w:jc w:val="both"/>
            </w:pPr>
            <w:r w:rsidRPr="00467C4B">
              <w:rPr>
                <w:b/>
                <w:bCs/>
                <w:i/>
                <w:iCs/>
              </w:rPr>
              <w:t>Disadvantage:</w:t>
            </w:r>
            <w:r>
              <w:t xml:space="preserve"> the DMA controller is usually much slower than the main CPU. If the DMA controller is not capable of driving the device at full speed, or the CPU usually has nothing to do anyway while waiting for the DMA interrupt, then interrupt-driven I/O or even programmed I/O may be better.</w:t>
            </w:r>
          </w:p>
          <w:p w:rsidR="00352C43" w:rsidRDefault="00352C43" w:rsidP="006A0AFC">
            <w:pPr>
              <w:spacing w:after="120"/>
              <w:ind w:firstLine="360"/>
              <w:jc w:val="both"/>
            </w:pPr>
          </w:p>
          <w:p w:rsidR="00352C43" w:rsidRPr="008A694D" w:rsidRDefault="00352C43" w:rsidP="006A0AFC">
            <w:pPr>
              <w:spacing w:after="120"/>
              <w:ind w:firstLine="360"/>
              <w:jc w:val="both"/>
              <w:rPr>
                <w:rFonts w:asciiTheme="majorBidi" w:hAnsiTheme="majorBidi" w:cstheme="majorBidi"/>
                <w:szCs w:val="24"/>
              </w:rPr>
            </w:pPr>
          </w:p>
        </w:tc>
      </w:tr>
      <w:tr w:rsidR="00B35BAC" w:rsidRPr="0029337E" w:rsidTr="00ED5769">
        <w:tc>
          <w:tcPr>
            <w:tcW w:w="612" w:type="dxa"/>
          </w:tcPr>
          <w:p w:rsidR="00B35BAC" w:rsidRDefault="00B35BAC" w:rsidP="00ED5769">
            <w:pPr>
              <w:rPr>
                <w:rFonts w:asciiTheme="majorBidi" w:hAnsiTheme="majorBidi" w:cstheme="majorBidi"/>
                <w:b/>
                <w:bCs/>
                <w:szCs w:val="24"/>
              </w:rPr>
            </w:pPr>
            <w:r>
              <w:rPr>
                <w:rFonts w:asciiTheme="majorBidi" w:hAnsiTheme="majorBidi" w:cstheme="majorBidi"/>
                <w:b/>
                <w:bCs/>
                <w:szCs w:val="24"/>
              </w:rPr>
              <w:lastRenderedPageBreak/>
              <w:t>5.5</w:t>
            </w:r>
          </w:p>
        </w:tc>
        <w:tc>
          <w:tcPr>
            <w:tcW w:w="10116" w:type="dxa"/>
          </w:tcPr>
          <w:p w:rsidR="00B35BAC" w:rsidRDefault="00D27EE4" w:rsidP="00E90791">
            <w:pPr>
              <w:spacing w:after="120"/>
              <w:ind w:firstLine="360"/>
              <w:jc w:val="both"/>
              <w:rPr>
                <w:rFonts w:asciiTheme="majorBidi" w:hAnsiTheme="majorBidi" w:cstheme="majorBidi"/>
                <w:b/>
                <w:bCs/>
                <w:szCs w:val="24"/>
              </w:rPr>
            </w:pPr>
            <w:r>
              <w:rPr>
                <w:rFonts w:asciiTheme="majorBidi" w:hAnsiTheme="majorBidi" w:cstheme="majorBidi"/>
                <w:b/>
                <w:bCs/>
                <w:szCs w:val="24"/>
              </w:rPr>
              <w:t>I/O Software Layers</w:t>
            </w:r>
          </w:p>
          <w:tbl>
            <w:tblPr>
              <w:tblStyle w:val="TableGrid"/>
              <w:tblW w:w="0" w:type="auto"/>
              <w:jc w:val="center"/>
              <w:tblLook w:val="04A0"/>
            </w:tblPr>
            <w:tblGrid>
              <w:gridCol w:w="643"/>
              <w:gridCol w:w="5532"/>
              <w:gridCol w:w="574"/>
            </w:tblGrid>
            <w:tr w:rsidR="00CE2D00" w:rsidTr="00CE2D00">
              <w:trPr>
                <w:jc w:val="center"/>
              </w:trPr>
              <w:tc>
                <w:tcPr>
                  <w:tcW w:w="643" w:type="dxa"/>
                  <w:vMerge w:val="restart"/>
                  <w:tcBorders>
                    <w:top w:val="nil"/>
                    <w:left w:val="nil"/>
                  </w:tcBorders>
                </w:tcPr>
                <w:p w:rsidR="00CE2D00" w:rsidRDefault="00CE2D00" w:rsidP="00BD7C06">
                  <w:pPr>
                    <w:pStyle w:val="tbl"/>
                    <w:spacing w:before="60" w:beforeAutospacing="0" w:after="60" w:afterAutospacing="0"/>
                    <w:jc w:val="center"/>
                  </w:pPr>
                </w:p>
              </w:tc>
              <w:tc>
                <w:tcPr>
                  <w:tcW w:w="5532" w:type="dxa"/>
                </w:tcPr>
                <w:p w:rsidR="00CE2D00" w:rsidRPr="00D27EE4" w:rsidRDefault="00CE2D00" w:rsidP="00BD7C06">
                  <w:pPr>
                    <w:pStyle w:val="tbl"/>
                    <w:spacing w:before="60" w:beforeAutospacing="0" w:after="60" w:afterAutospacing="0"/>
                    <w:jc w:val="center"/>
                  </w:pPr>
                  <w:r>
                    <w:t>User-level I/O software</w:t>
                  </w:r>
                </w:p>
              </w:tc>
              <w:tc>
                <w:tcPr>
                  <w:tcW w:w="574" w:type="dxa"/>
                  <w:vMerge w:val="restart"/>
                  <w:tcBorders>
                    <w:top w:val="nil"/>
                    <w:right w:val="nil"/>
                  </w:tcBorders>
                </w:tcPr>
                <w:p w:rsidR="00CE2D00" w:rsidRDefault="00CE2D00" w:rsidP="00BD7C06">
                  <w:pPr>
                    <w:pStyle w:val="tbl"/>
                    <w:spacing w:before="60" w:beforeAutospacing="0" w:after="60" w:afterAutospacing="0"/>
                    <w:jc w:val="center"/>
                  </w:pPr>
                </w:p>
              </w:tc>
            </w:tr>
            <w:tr w:rsidR="00CE2D00" w:rsidTr="00CE2D00">
              <w:trPr>
                <w:jc w:val="center"/>
              </w:trPr>
              <w:tc>
                <w:tcPr>
                  <w:tcW w:w="643" w:type="dxa"/>
                  <w:vMerge/>
                  <w:tcBorders>
                    <w:left w:val="nil"/>
                  </w:tcBorders>
                </w:tcPr>
                <w:p w:rsidR="00CE2D00" w:rsidRDefault="00CE2D00" w:rsidP="00BD7C06">
                  <w:pPr>
                    <w:pStyle w:val="tbl"/>
                    <w:spacing w:before="60" w:beforeAutospacing="0" w:after="60" w:afterAutospacing="0"/>
                    <w:jc w:val="center"/>
                  </w:pPr>
                </w:p>
              </w:tc>
              <w:tc>
                <w:tcPr>
                  <w:tcW w:w="5532" w:type="dxa"/>
                </w:tcPr>
                <w:p w:rsidR="00CE2D00" w:rsidRPr="00D27EE4" w:rsidRDefault="00CE2D00" w:rsidP="00BD7C06">
                  <w:pPr>
                    <w:pStyle w:val="tbl"/>
                    <w:spacing w:before="60" w:beforeAutospacing="0" w:after="60" w:afterAutospacing="0"/>
                    <w:jc w:val="center"/>
                  </w:pPr>
                  <w:r>
                    <w:t>Device-independent operating system software</w:t>
                  </w:r>
                </w:p>
              </w:tc>
              <w:tc>
                <w:tcPr>
                  <w:tcW w:w="574" w:type="dxa"/>
                  <w:vMerge/>
                  <w:tcBorders>
                    <w:right w:val="nil"/>
                  </w:tcBorders>
                </w:tcPr>
                <w:p w:rsidR="00CE2D00" w:rsidRDefault="00CE2D00" w:rsidP="00BD7C06">
                  <w:pPr>
                    <w:pStyle w:val="tbl"/>
                    <w:spacing w:before="60" w:beforeAutospacing="0" w:after="60" w:afterAutospacing="0"/>
                    <w:jc w:val="center"/>
                  </w:pPr>
                </w:p>
              </w:tc>
            </w:tr>
            <w:tr w:rsidR="00CE2D00" w:rsidTr="00CE2D00">
              <w:trPr>
                <w:jc w:val="center"/>
              </w:trPr>
              <w:tc>
                <w:tcPr>
                  <w:tcW w:w="643" w:type="dxa"/>
                  <w:vMerge/>
                  <w:tcBorders>
                    <w:left w:val="nil"/>
                  </w:tcBorders>
                </w:tcPr>
                <w:p w:rsidR="00CE2D00" w:rsidRDefault="00CE2D00" w:rsidP="00BD7C06">
                  <w:pPr>
                    <w:pStyle w:val="tbl"/>
                    <w:spacing w:before="60" w:beforeAutospacing="0" w:after="60" w:afterAutospacing="0"/>
                    <w:jc w:val="center"/>
                  </w:pPr>
                </w:p>
              </w:tc>
              <w:tc>
                <w:tcPr>
                  <w:tcW w:w="5532" w:type="dxa"/>
                </w:tcPr>
                <w:p w:rsidR="00CE2D00" w:rsidRPr="00D27EE4" w:rsidRDefault="00CE2D00" w:rsidP="00BD7C06">
                  <w:pPr>
                    <w:pStyle w:val="tbl"/>
                    <w:spacing w:before="60" w:beforeAutospacing="0" w:after="60" w:afterAutospacing="0"/>
                    <w:jc w:val="center"/>
                  </w:pPr>
                  <w:r>
                    <w:t>Device drivers</w:t>
                  </w:r>
                </w:p>
              </w:tc>
              <w:tc>
                <w:tcPr>
                  <w:tcW w:w="574" w:type="dxa"/>
                  <w:vMerge/>
                  <w:tcBorders>
                    <w:right w:val="nil"/>
                  </w:tcBorders>
                </w:tcPr>
                <w:p w:rsidR="00CE2D00" w:rsidRDefault="00CE2D00" w:rsidP="00BD7C06">
                  <w:pPr>
                    <w:pStyle w:val="tbl"/>
                    <w:spacing w:before="60" w:beforeAutospacing="0" w:after="60" w:afterAutospacing="0"/>
                    <w:jc w:val="center"/>
                  </w:pPr>
                </w:p>
              </w:tc>
            </w:tr>
            <w:tr w:rsidR="00CE2D00" w:rsidTr="005B0D23">
              <w:trPr>
                <w:jc w:val="center"/>
              </w:trPr>
              <w:tc>
                <w:tcPr>
                  <w:tcW w:w="643" w:type="dxa"/>
                  <w:vMerge/>
                  <w:tcBorders>
                    <w:left w:val="nil"/>
                    <w:bottom w:val="single" w:sz="4" w:space="0" w:color="000000" w:themeColor="text1"/>
                  </w:tcBorders>
                </w:tcPr>
                <w:p w:rsidR="00CE2D00" w:rsidRDefault="00CE2D00" w:rsidP="00BD7C06">
                  <w:pPr>
                    <w:pStyle w:val="tbl"/>
                    <w:spacing w:before="60" w:beforeAutospacing="0" w:after="60" w:afterAutospacing="0"/>
                    <w:jc w:val="center"/>
                  </w:pPr>
                </w:p>
              </w:tc>
              <w:tc>
                <w:tcPr>
                  <w:tcW w:w="5532" w:type="dxa"/>
                  <w:tcBorders>
                    <w:bottom w:val="single" w:sz="4" w:space="0" w:color="000000" w:themeColor="text1"/>
                  </w:tcBorders>
                </w:tcPr>
                <w:p w:rsidR="00CE2D00" w:rsidRPr="00D27EE4" w:rsidRDefault="00CE2D00" w:rsidP="00BD7C06">
                  <w:pPr>
                    <w:pStyle w:val="tbl"/>
                    <w:spacing w:before="60" w:beforeAutospacing="0" w:after="60" w:afterAutospacing="0"/>
                    <w:jc w:val="center"/>
                  </w:pPr>
                  <w:r>
                    <w:t>Interrupt handlers</w:t>
                  </w:r>
                </w:p>
              </w:tc>
              <w:tc>
                <w:tcPr>
                  <w:tcW w:w="574" w:type="dxa"/>
                  <w:vMerge/>
                  <w:tcBorders>
                    <w:bottom w:val="single" w:sz="4" w:space="0" w:color="000000" w:themeColor="text1"/>
                    <w:right w:val="nil"/>
                  </w:tcBorders>
                </w:tcPr>
                <w:p w:rsidR="00CE2D00" w:rsidRDefault="00CE2D00" w:rsidP="00BD7C06">
                  <w:pPr>
                    <w:pStyle w:val="tbl"/>
                    <w:spacing w:before="60" w:beforeAutospacing="0" w:after="60" w:afterAutospacing="0"/>
                    <w:jc w:val="center"/>
                  </w:pPr>
                </w:p>
              </w:tc>
            </w:tr>
            <w:tr w:rsidR="00CE2D00" w:rsidTr="005B0D23">
              <w:trPr>
                <w:jc w:val="center"/>
              </w:trPr>
              <w:tc>
                <w:tcPr>
                  <w:tcW w:w="6749" w:type="dxa"/>
                  <w:gridSpan w:val="3"/>
                  <w:shd w:val="clear" w:color="auto" w:fill="EAEAEA"/>
                </w:tcPr>
                <w:p w:rsidR="00CE2D00" w:rsidRPr="00D27EE4" w:rsidRDefault="00CE2D00" w:rsidP="00BD7C06">
                  <w:pPr>
                    <w:spacing w:before="60" w:after="60"/>
                    <w:jc w:val="center"/>
                    <w:rPr>
                      <w:rFonts w:asciiTheme="majorBidi" w:hAnsiTheme="majorBidi" w:cstheme="majorBidi"/>
                      <w:szCs w:val="24"/>
                    </w:rPr>
                  </w:pPr>
                  <w:r w:rsidRPr="00D27EE4">
                    <w:rPr>
                      <w:rFonts w:asciiTheme="majorBidi" w:hAnsiTheme="majorBidi" w:cstheme="majorBidi"/>
                      <w:szCs w:val="24"/>
                    </w:rPr>
                    <w:t>Hardware</w:t>
                  </w:r>
                </w:p>
              </w:tc>
            </w:tr>
          </w:tbl>
          <w:p w:rsidR="00D27EE4" w:rsidRPr="00BD7C06" w:rsidRDefault="00BD7C06" w:rsidP="00BD7C06">
            <w:pPr>
              <w:ind w:firstLine="360"/>
              <w:jc w:val="both"/>
              <w:rPr>
                <w:rFonts w:asciiTheme="majorBidi" w:hAnsiTheme="majorBidi" w:cstheme="majorBidi"/>
                <w:sz w:val="12"/>
                <w:szCs w:val="12"/>
              </w:rPr>
            </w:pPr>
            <w:r w:rsidRPr="00BD7C06">
              <w:rPr>
                <w:rFonts w:asciiTheme="majorBidi" w:hAnsiTheme="majorBidi" w:cstheme="majorBidi"/>
                <w:sz w:val="12"/>
                <w:szCs w:val="12"/>
              </w:rPr>
              <w:t xml:space="preserve"> </w:t>
            </w:r>
          </w:p>
        </w:tc>
      </w:tr>
      <w:tr w:rsidR="00BD7C06" w:rsidRPr="0029337E" w:rsidTr="00ED5769">
        <w:tc>
          <w:tcPr>
            <w:tcW w:w="612" w:type="dxa"/>
          </w:tcPr>
          <w:p w:rsidR="00BD7C06" w:rsidRDefault="00BD7C06" w:rsidP="00ED5769">
            <w:pPr>
              <w:rPr>
                <w:rFonts w:asciiTheme="majorBidi" w:hAnsiTheme="majorBidi" w:cstheme="majorBidi"/>
                <w:b/>
                <w:bCs/>
                <w:szCs w:val="24"/>
              </w:rPr>
            </w:pPr>
            <w:r>
              <w:rPr>
                <w:rFonts w:asciiTheme="majorBidi" w:hAnsiTheme="majorBidi" w:cstheme="majorBidi"/>
                <w:b/>
                <w:bCs/>
                <w:szCs w:val="24"/>
              </w:rPr>
              <w:t>5.6</w:t>
            </w:r>
          </w:p>
        </w:tc>
        <w:tc>
          <w:tcPr>
            <w:tcW w:w="10116" w:type="dxa"/>
          </w:tcPr>
          <w:p w:rsidR="00BD7C06" w:rsidRDefault="00245B81" w:rsidP="00E90791">
            <w:pPr>
              <w:spacing w:after="120"/>
              <w:ind w:firstLine="360"/>
              <w:jc w:val="both"/>
              <w:rPr>
                <w:rFonts w:asciiTheme="majorBidi" w:hAnsiTheme="majorBidi" w:cstheme="majorBidi"/>
                <w:b/>
                <w:bCs/>
                <w:szCs w:val="24"/>
              </w:rPr>
            </w:pPr>
            <w:r>
              <w:rPr>
                <w:rFonts w:asciiTheme="majorBidi" w:hAnsiTheme="majorBidi" w:cstheme="majorBidi"/>
                <w:b/>
                <w:bCs/>
                <w:szCs w:val="24"/>
              </w:rPr>
              <w:t>How Interrupts are Handled</w:t>
            </w:r>
          </w:p>
          <w:p w:rsidR="00245B81" w:rsidRPr="00245B81" w:rsidRDefault="007D7BDA" w:rsidP="00ED3CBE">
            <w:pPr>
              <w:spacing w:after="60"/>
              <w:ind w:firstLine="374"/>
              <w:jc w:val="both"/>
              <w:rPr>
                <w:rFonts w:eastAsia="Times New Roman" w:cs="Times New Roman"/>
                <w:szCs w:val="24"/>
              </w:rPr>
            </w:pPr>
            <w:r>
              <w:rPr>
                <w:rFonts w:eastAsia="Times New Roman" w:cs="Times New Roman"/>
                <w:szCs w:val="24"/>
              </w:rPr>
              <w:t>Below is</w:t>
            </w:r>
            <w:r w:rsidR="00245B81" w:rsidRPr="00245B81">
              <w:rPr>
                <w:rFonts w:eastAsia="Times New Roman" w:cs="Times New Roman"/>
                <w:szCs w:val="24"/>
              </w:rPr>
              <w:t xml:space="preserve"> a series of steps that must be performed in software after the hardware interrupt has completed. It should be noted that the details are very system dependent, so some of the steps listed below may not be needed on a particular machine and steps not listed may be required. Also, the steps that do occur may be in a different order on some machines.</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Save any registers (including the PSW) that have not already been saved by the interrupt hardware.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Set up a context for the interrupt service procedure. Doing this may involve setting up the TLB, MMU and a page table.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Set up a stack for the interrupt service procedure.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Acknowledge the interrupt controller. If there is no centralized interrupt controller, re</w:t>
            </w:r>
            <w:r w:rsidR="001C705C">
              <w:rPr>
                <w:rFonts w:eastAsia="Times New Roman" w:cs="Times New Roman"/>
                <w:szCs w:val="24"/>
              </w:rPr>
              <w:t>-</w:t>
            </w:r>
            <w:r w:rsidRPr="00245B81">
              <w:rPr>
                <w:rFonts w:eastAsia="Times New Roman" w:cs="Times New Roman"/>
                <w:szCs w:val="24"/>
              </w:rPr>
              <w:t xml:space="preserve">enable interrupts.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Copy the registers from where they were saved (possibly some stack) to the process table.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Run the interrupt service procedure. It will extract information from the interrupting device controller’s registers.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Choose which process to run next. If the interrupt has caused some high-priority process that was blocked to become ready, it may be chosen to run now.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Set up the MMU context for the process to run next. Some TLB set up may also be needed. </w:t>
            </w:r>
          </w:p>
          <w:p w:rsidR="00245B81" w:rsidRPr="00245B81" w:rsidRDefault="00245B81" w:rsidP="00ED3CBE">
            <w:pPr>
              <w:numPr>
                <w:ilvl w:val="0"/>
                <w:numId w:val="101"/>
              </w:numPr>
              <w:spacing w:after="40"/>
              <w:jc w:val="both"/>
              <w:rPr>
                <w:rFonts w:eastAsia="Times New Roman" w:cs="Times New Roman"/>
                <w:szCs w:val="24"/>
              </w:rPr>
            </w:pPr>
            <w:r w:rsidRPr="00245B81">
              <w:rPr>
                <w:rFonts w:eastAsia="Times New Roman" w:cs="Times New Roman"/>
                <w:szCs w:val="24"/>
              </w:rPr>
              <w:t xml:space="preserve">Load the new process’ registers, including its PSW. </w:t>
            </w:r>
          </w:p>
          <w:p w:rsidR="00245B81" w:rsidRPr="00245B81" w:rsidRDefault="00245B81" w:rsidP="00CD4DFE">
            <w:pPr>
              <w:numPr>
                <w:ilvl w:val="0"/>
                <w:numId w:val="101"/>
              </w:numPr>
              <w:spacing w:after="120"/>
              <w:jc w:val="both"/>
              <w:rPr>
                <w:rFonts w:eastAsia="Times New Roman" w:cs="Times New Roman"/>
                <w:szCs w:val="24"/>
              </w:rPr>
            </w:pPr>
            <w:r w:rsidRPr="00245B81">
              <w:rPr>
                <w:rFonts w:eastAsia="Times New Roman" w:cs="Times New Roman"/>
                <w:szCs w:val="24"/>
              </w:rPr>
              <w:t xml:space="preserve">Start running the new process. </w:t>
            </w:r>
          </w:p>
          <w:p w:rsidR="00245B81" w:rsidRPr="00245B81" w:rsidRDefault="00245B81" w:rsidP="007D7BDA">
            <w:pPr>
              <w:spacing w:after="120"/>
              <w:ind w:firstLine="378"/>
              <w:jc w:val="both"/>
              <w:rPr>
                <w:rFonts w:eastAsia="Times New Roman" w:cs="Times New Roman"/>
                <w:szCs w:val="24"/>
              </w:rPr>
            </w:pPr>
            <w:r w:rsidRPr="00245B81">
              <w:rPr>
                <w:rFonts w:eastAsia="Times New Roman" w:cs="Times New Roman"/>
                <w:szCs w:val="24"/>
              </w:rPr>
              <w:t>On some machines</w:t>
            </w:r>
            <w:r w:rsidR="00F8657C">
              <w:rPr>
                <w:rFonts w:eastAsia="Times New Roman" w:cs="Times New Roman"/>
                <w:szCs w:val="24"/>
              </w:rPr>
              <w:t>,</w:t>
            </w:r>
            <w:r w:rsidRPr="00245B81">
              <w:rPr>
                <w:rFonts w:eastAsia="Times New Roman" w:cs="Times New Roman"/>
                <w:szCs w:val="24"/>
              </w:rPr>
              <w:t xml:space="preserve"> the TLB and CPU cache may also have to be managed when switching between user and kernel modes, which takes additional machine cycles.</w:t>
            </w:r>
          </w:p>
        </w:tc>
      </w:tr>
      <w:tr w:rsidR="00587C01" w:rsidRPr="0029337E" w:rsidTr="00ED5769">
        <w:tc>
          <w:tcPr>
            <w:tcW w:w="612" w:type="dxa"/>
          </w:tcPr>
          <w:p w:rsidR="00587C01" w:rsidRDefault="00587C01" w:rsidP="00ED5769">
            <w:pPr>
              <w:rPr>
                <w:rFonts w:asciiTheme="majorBidi" w:hAnsiTheme="majorBidi" w:cstheme="majorBidi"/>
                <w:b/>
                <w:bCs/>
                <w:szCs w:val="24"/>
              </w:rPr>
            </w:pPr>
            <w:r>
              <w:rPr>
                <w:rFonts w:asciiTheme="majorBidi" w:hAnsiTheme="majorBidi" w:cstheme="majorBidi"/>
                <w:b/>
                <w:bCs/>
                <w:szCs w:val="24"/>
              </w:rPr>
              <w:t>5.7</w:t>
            </w:r>
          </w:p>
        </w:tc>
        <w:tc>
          <w:tcPr>
            <w:tcW w:w="10116" w:type="dxa"/>
          </w:tcPr>
          <w:p w:rsidR="00587C01" w:rsidRDefault="00587C01" w:rsidP="00E90791">
            <w:pPr>
              <w:spacing w:after="120"/>
              <w:ind w:firstLine="360"/>
              <w:jc w:val="both"/>
              <w:rPr>
                <w:rFonts w:asciiTheme="majorBidi" w:hAnsiTheme="majorBidi" w:cstheme="majorBidi"/>
                <w:b/>
                <w:bCs/>
                <w:szCs w:val="24"/>
              </w:rPr>
            </w:pPr>
            <w:r>
              <w:rPr>
                <w:rFonts w:asciiTheme="majorBidi" w:hAnsiTheme="majorBidi" w:cstheme="majorBidi"/>
                <w:b/>
                <w:bCs/>
                <w:szCs w:val="24"/>
              </w:rPr>
              <w:t>Device Drivers</w:t>
            </w:r>
          </w:p>
          <w:p w:rsidR="00587C01" w:rsidRDefault="00CC07A7" w:rsidP="00ED3CBE">
            <w:pPr>
              <w:spacing w:after="60"/>
              <w:ind w:firstLine="360"/>
              <w:jc w:val="both"/>
            </w:pPr>
            <w:r>
              <w:t xml:space="preserve">Each I/O device attached to a computer needs some device-specific code for controlling it. This code, called the </w:t>
            </w:r>
            <w:r w:rsidRPr="00CC07A7">
              <w:rPr>
                <w:i/>
                <w:iCs/>
              </w:rPr>
              <w:t>device driver</w:t>
            </w:r>
            <w:r>
              <w:t>, is generally written by the device’s manufacturer and delivered along with the device.</w:t>
            </w:r>
          </w:p>
          <w:p w:rsidR="00627DAD" w:rsidRDefault="00627DAD" w:rsidP="009933D1">
            <w:pPr>
              <w:spacing w:after="60"/>
              <w:ind w:firstLine="360"/>
              <w:jc w:val="both"/>
            </w:pPr>
            <w:r>
              <w:t>Each device driver normally handles one device type, or at most, one class of closely related devices. For example, a SCSI disk driver can usually handle multiple SCSI disks of different sizes and different speeds, and perhaps a SCSI CD-ROM as well.</w:t>
            </w:r>
          </w:p>
          <w:p w:rsidR="00EA2E5C" w:rsidRDefault="00EA2E5C" w:rsidP="00ED3CBE">
            <w:pPr>
              <w:spacing w:after="60"/>
              <w:ind w:firstLine="360"/>
              <w:jc w:val="both"/>
            </w:pPr>
            <w:r>
              <w:t>In some systems, the operating system is a single binary program that contains all of the drivers that it will need compiled into it. In newer systems, they are loaded dynamically when needed.</w:t>
            </w:r>
          </w:p>
          <w:p w:rsidR="00627DAD" w:rsidRPr="00627DAD" w:rsidRDefault="00627DAD" w:rsidP="00E90791">
            <w:pPr>
              <w:spacing w:after="120"/>
              <w:ind w:firstLine="360"/>
              <w:jc w:val="both"/>
              <w:rPr>
                <w:b/>
                <w:bCs/>
              </w:rPr>
            </w:pPr>
            <w:r w:rsidRPr="00627DAD">
              <w:rPr>
                <w:b/>
                <w:bCs/>
              </w:rPr>
              <w:t>Functions of a Device Driver</w:t>
            </w:r>
          </w:p>
          <w:p w:rsidR="00627DAD" w:rsidRDefault="003F6A7F" w:rsidP="003F6A7F">
            <w:pPr>
              <w:pStyle w:val="ListParagraph"/>
              <w:numPr>
                <w:ilvl w:val="0"/>
                <w:numId w:val="102"/>
              </w:numPr>
              <w:spacing w:after="120"/>
              <w:jc w:val="both"/>
              <w:rPr>
                <w:rFonts w:asciiTheme="majorBidi" w:hAnsiTheme="majorBidi" w:cstheme="majorBidi"/>
                <w:szCs w:val="24"/>
              </w:rPr>
            </w:pPr>
            <w:r>
              <w:rPr>
                <w:rFonts w:asciiTheme="majorBidi" w:hAnsiTheme="majorBidi" w:cstheme="majorBidi"/>
                <w:szCs w:val="24"/>
              </w:rPr>
              <w:t>Translate request through the device-independent standard interface (open, close, read, write) into appropriate sequence of commands (register manipulations) for the particular hardware.</w:t>
            </w:r>
          </w:p>
          <w:p w:rsidR="005F1FDD" w:rsidRDefault="005F1FDD" w:rsidP="003F6A7F">
            <w:pPr>
              <w:pStyle w:val="ListParagraph"/>
              <w:numPr>
                <w:ilvl w:val="0"/>
                <w:numId w:val="102"/>
              </w:numPr>
              <w:spacing w:after="120"/>
              <w:jc w:val="both"/>
              <w:rPr>
                <w:rFonts w:asciiTheme="majorBidi" w:hAnsiTheme="majorBidi" w:cstheme="majorBidi"/>
                <w:szCs w:val="24"/>
              </w:rPr>
            </w:pPr>
            <w:r>
              <w:rPr>
                <w:rFonts w:asciiTheme="majorBidi" w:hAnsiTheme="majorBidi" w:cstheme="majorBidi"/>
                <w:szCs w:val="24"/>
              </w:rPr>
              <w:t>Initialize</w:t>
            </w:r>
            <w:r w:rsidR="00815170">
              <w:rPr>
                <w:rFonts w:asciiTheme="majorBidi" w:hAnsiTheme="majorBidi" w:cstheme="majorBidi"/>
                <w:szCs w:val="24"/>
              </w:rPr>
              <w:t xml:space="preserve"> the</w:t>
            </w:r>
            <w:r>
              <w:rPr>
                <w:rFonts w:asciiTheme="majorBidi" w:hAnsiTheme="majorBidi" w:cstheme="majorBidi"/>
                <w:szCs w:val="24"/>
              </w:rPr>
              <w:t xml:space="preserve"> hardware and shut it down cleanly.</w:t>
            </w:r>
          </w:p>
          <w:p w:rsidR="003F6A7F" w:rsidRPr="00B46440" w:rsidRDefault="00815170" w:rsidP="00B46440">
            <w:pPr>
              <w:pStyle w:val="ListParagraph"/>
              <w:numPr>
                <w:ilvl w:val="0"/>
                <w:numId w:val="102"/>
              </w:numPr>
              <w:spacing w:after="120"/>
              <w:jc w:val="both"/>
              <w:rPr>
                <w:rFonts w:asciiTheme="majorBidi" w:hAnsiTheme="majorBidi" w:cstheme="majorBidi"/>
                <w:szCs w:val="24"/>
              </w:rPr>
            </w:pPr>
            <w:r>
              <w:rPr>
                <w:rFonts w:asciiTheme="majorBidi" w:hAnsiTheme="majorBidi" w:cstheme="majorBidi"/>
                <w:szCs w:val="24"/>
              </w:rPr>
              <w:t>Might also need to manage power requirements of the hardware and log events.</w:t>
            </w:r>
          </w:p>
        </w:tc>
      </w:tr>
      <w:tr w:rsidR="00B46440" w:rsidRPr="0029337E" w:rsidTr="00ED5769">
        <w:tc>
          <w:tcPr>
            <w:tcW w:w="612" w:type="dxa"/>
          </w:tcPr>
          <w:p w:rsidR="00B46440" w:rsidRDefault="00B46440" w:rsidP="00ED5769">
            <w:pPr>
              <w:rPr>
                <w:rFonts w:asciiTheme="majorBidi" w:hAnsiTheme="majorBidi" w:cstheme="majorBidi"/>
                <w:b/>
                <w:bCs/>
                <w:szCs w:val="24"/>
              </w:rPr>
            </w:pPr>
            <w:r>
              <w:rPr>
                <w:rFonts w:asciiTheme="majorBidi" w:hAnsiTheme="majorBidi" w:cstheme="majorBidi"/>
                <w:b/>
                <w:bCs/>
                <w:szCs w:val="24"/>
              </w:rPr>
              <w:t>5.8</w:t>
            </w:r>
          </w:p>
        </w:tc>
        <w:tc>
          <w:tcPr>
            <w:tcW w:w="10116" w:type="dxa"/>
          </w:tcPr>
          <w:p w:rsidR="00B46440" w:rsidRPr="009F7A54" w:rsidRDefault="005B0D23" w:rsidP="00E90791">
            <w:pPr>
              <w:spacing w:after="120"/>
              <w:ind w:firstLine="360"/>
              <w:jc w:val="both"/>
              <w:rPr>
                <w:b/>
                <w:bCs/>
              </w:rPr>
            </w:pPr>
            <w:r w:rsidRPr="009F7A54">
              <w:rPr>
                <w:b/>
                <w:bCs/>
              </w:rPr>
              <w:t>Device-Independent I/O Software</w:t>
            </w:r>
          </w:p>
          <w:p w:rsidR="009F7A54" w:rsidRDefault="009F7A54" w:rsidP="00E90791">
            <w:pPr>
              <w:spacing w:after="120"/>
              <w:ind w:firstLine="360"/>
              <w:jc w:val="both"/>
            </w:pPr>
            <w:r>
              <w:t>The basic function of the device-independent software is to perform the I/O functions that are common to all devices and to provide a uniform interface to the user-level software.</w:t>
            </w:r>
          </w:p>
          <w:p w:rsidR="000E0F10" w:rsidRDefault="009F7A54" w:rsidP="00A01103">
            <w:pPr>
              <w:spacing w:after="120"/>
              <w:ind w:firstLine="360"/>
              <w:jc w:val="both"/>
            </w:pPr>
            <w:r>
              <w:t>The</w:t>
            </w:r>
            <w:r w:rsidR="000E0F10">
              <w:t xml:space="preserve"> following</w:t>
            </w:r>
            <w:r>
              <w:t xml:space="preserve"> functions are typically done in </w:t>
            </w:r>
            <w:r w:rsidR="000E0F10">
              <w:t>the device-independent software:</w:t>
            </w:r>
          </w:p>
          <w:p w:rsidR="00A01103" w:rsidRPr="000B3971" w:rsidRDefault="00A01103" w:rsidP="00A01103">
            <w:pPr>
              <w:spacing w:after="120"/>
              <w:ind w:firstLine="360"/>
              <w:jc w:val="both"/>
              <w:rPr>
                <w:b/>
                <w:bCs/>
                <w:color w:val="C00000"/>
              </w:rPr>
            </w:pPr>
            <w:r w:rsidRPr="000B3971">
              <w:rPr>
                <w:b/>
                <w:bCs/>
                <w:color w:val="C00000"/>
              </w:rPr>
              <w:lastRenderedPageBreak/>
              <w:t>Uniform Interfacing for Device Drivers</w:t>
            </w:r>
          </w:p>
          <w:p w:rsidR="00A01103" w:rsidRDefault="001178B6" w:rsidP="00A01103">
            <w:pPr>
              <w:spacing w:after="120"/>
              <w:ind w:firstLine="360"/>
              <w:jc w:val="both"/>
            </w:pPr>
            <w:r>
              <w:t>If each device driver has a different interface to the operating system, then the driver functions available for the system to call differ from driver to driver. The kernel functions that the driver needs might also differ from driver to driver. Taken together, it means that interfacing each new driver requires a lot of new programming effort.</w:t>
            </w:r>
          </w:p>
          <w:p w:rsidR="00677685" w:rsidRPr="008F4397" w:rsidRDefault="00677685" w:rsidP="00A01103">
            <w:pPr>
              <w:spacing w:after="120"/>
              <w:ind w:firstLine="360"/>
              <w:jc w:val="both"/>
              <w:rPr>
                <w:b/>
                <w:bCs/>
                <w:color w:val="C00000"/>
              </w:rPr>
            </w:pPr>
            <w:r w:rsidRPr="008F4397">
              <w:rPr>
                <w:b/>
                <w:bCs/>
                <w:color w:val="C00000"/>
              </w:rPr>
              <w:t>Buffering</w:t>
            </w:r>
          </w:p>
          <w:p w:rsidR="00677685" w:rsidRPr="007601EA" w:rsidRDefault="007601EA" w:rsidP="00BF5D5F">
            <w:pPr>
              <w:spacing w:after="120"/>
              <w:ind w:firstLine="360"/>
              <w:jc w:val="both"/>
              <w:rPr>
                <w:b/>
                <w:bCs/>
                <w:i/>
                <w:iCs/>
                <w:color w:val="008000"/>
              </w:rPr>
            </w:pPr>
            <w:r w:rsidRPr="007601EA">
              <w:rPr>
                <w:b/>
                <w:bCs/>
                <w:i/>
                <w:iCs/>
                <w:color w:val="008000"/>
              </w:rPr>
              <w:t>How a Non-Buffer</w:t>
            </w:r>
            <w:r w:rsidR="00BF5D5F">
              <w:rPr>
                <w:b/>
                <w:bCs/>
                <w:i/>
                <w:iCs/>
                <w:color w:val="008000"/>
              </w:rPr>
              <w:t>ed</w:t>
            </w:r>
            <w:r w:rsidRPr="007601EA">
              <w:rPr>
                <w:b/>
                <w:bCs/>
                <w:i/>
                <w:iCs/>
                <w:color w:val="008000"/>
              </w:rPr>
              <w:t xml:space="preserve"> System Works</w:t>
            </w:r>
          </w:p>
          <w:p w:rsidR="007601EA" w:rsidRDefault="003F3097" w:rsidP="00466913">
            <w:pPr>
              <w:spacing w:after="120"/>
              <w:ind w:firstLine="360"/>
              <w:jc w:val="both"/>
            </w:pPr>
            <w:r>
              <w:t>Consider a</w:t>
            </w:r>
            <w:r w:rsidR="00466913">
              <w:t xml:space="preserve"> user</w:t>
            </w:r>
            <w:r>
              <w:t xml:space="preserve"> process that wants to read data from a modem. </w:t>
            </w:r>
            <w:r w:rsidR="00466913">
              <w:t>T</w:t>
            </w:r>
            <w:r>
              <w:t>he process do</w:t>
            </w:r>
            <w:r w:rsidR="00466913">
              <w:t>es</w:t>
            </w:r>
            <w:r>
              <w:t xml:space="preserve"> a </w:t>
            </w:r>
            <w:r w:rsidRPr="00466913">
              <w:rPr>
                <w:rStyle w:val="command"/>
                <w:rFonts w:ascii="Courier New" w:hAnsi="Courier New" w:cs="Courier New"/>
                <w:sz w:val="20"/>
                <w:szCs w:val="20"/>
              </w:rPr>
              <w:t>read</w:t>
            </w:r>
            <w:r>
              <w:t xml:space="preserve"> system call and block waiting for one character. Each arriving character causes an interrupt. The interrupt service procedure hands the character to the user process and unblocks it. After pulling the character somewhere, the process reads another character and blocks again.</w:t>
            </w:r>
          </w:p>
          <w:p w:rsidR="00466913" w:rsidRPr="00466913" w:rsidRDefault="00466913" w:rsidP="00466913">
            <w:pPr>
              <w:spacing w:after="120"/>
              <w:ind w:left="378" w:firstLine="360"/>
              <w:jc w:val="both"/>
              <w:rPr>
                <w:b/>
                <w:bCs/>
                <w:i/>
                <w:iCs/>
              </w:rPr>
            </w:pPr>
            <w:r w:rsidRPr="00466913">
              <w:rPr>
                <w:b/>
                <w:bCs/>
                <w:i/>
                <w:iCs/>
              </w:rPr>
              <w:t>Problem With this System</w:t>
            </w:r>
          </w:p>
          <w:p w:rsidR="00466913" w:rsidRDefault="00466913" w:rsidP="00466913">
            <w:pPr>
              <w:spacing w:after="120"/>
              <w:ind w:left="378" w:firstLine="360"/>
              <w:jc w:val="both"/>
            </w:pPr>
            <w:r>
              <w:t>The user process has to be started up for every incoming character Allowing a process to run many times for short runs is inefficient, so this design is not a good one.</w:t>
            </w:r>
          </w:p>
          <w:p w:rsidR="009F7A54" w:rsidRPr="00A127D7" w:rsidRDefault="00A127D7" w:rsidP="00E90791">
            <w:pPr>
              <w:spacing w:after="120"/>
              <w:ind w:firstLine="360"/>
              <w:jc w:val="both"/>
              <w:rPr>
                <w:rFonts w:asciiTheme="majorBidi" w:hAnsiTheme="majorBidi" w:cstheme="majorBidi"/>
                <w:b/>
                <w:bCs/>
                <w:i/>
                <w:iCs/>
                <w:color w:val="008000"/>
                <w:szCs w:val="24"/>
              </w:rPr>
            </w:pPr>
            <w:r w:rsidRPr="00A127D7">
              <w:rPr>
                <w:rFonts w:asciiTheme="majorBidi" w:hAnsiTheme="majorBidi" w:cstheme="majorBidi"/>
                <w:b/>
                <w:bCs/>
                <w:i/>
                <w:iCs/>
                <w:color w:val="008000"/>
                <w:szCs w:val="24"/>
              </w:rPr>
              <w:t>Buffering in User Space</w:t>
            </w:r>
          </w:p>
          <w:p w:rsidR="00A127D7" w:rsidRDefault="0085636F" w:rsidP="0085636F">
            <w:pPr>
              <w:spacing w:after="120"/>
              <w:ind w:firstLine="360"/>
              <w:jc w:val="both"/>
            </w:pPr>
            <w:r>
              <w:t xml:space="preserve">The user process provides an </w:t>
            </w:r>
            <w:r>
              <w:rPr>
                <w:i/>
                <w:iCs/>
              </w:rPr>
              <w:t>n</w:t>
            </w:r>
            <w:r>
              <w:t xml:space="preserve">-character buffer in user space and does a read of </w:t>
            </w:r>
            <w:r>
              <w:rPr>
                <w:i/>
                <w:iCs/>
              </w:rPr>
              <w:t>n</w:t>
            </w:r>
            <w:r>
              <w:t xml:space="preserve"> characters. The interrupt service procedure puts incoming characters in this buffer until it fills up. Then it wakes up the user process.</w:t>
            </w:r>
          </w:p>
          <w:p w:rsidR="0085636F" w:rsidRPr="00466913" w:rsidRDefault="0085636F" w:rsidP="0085636F">
            <w:pPr>
              <w:spacing w:after="120"/>
              <w:ind w:left="378" w:firstLine="360"/>
              <w:jc w:val="both"/>
              <w:rPr>
                <w:b/>
                <w:bCs/>
                <w:i/>
                <w:iCs/>
              </w:rPr>
            </w:pPr>
            <w:r w:rsidRPr="00466913">
              <w:rPr>
                <w:b/>
                <w:bCs/>
                <w:i/>
                <w:iCs/>
              </w:rPr>
              <w:t>Problem With this System</w:t>
            </w:r>
          </w:p>
          <w:p w:rsidR="0085636F" w:rsidRDefault="001F765C" w:rsidP="0085636F">
            <w:pPr>
              <w:spacing w:after="120"/>
              <w:ind w:left="378" w:firstLine="360"/>
              <w:jc w:val="both"/>
              <w:rPr>
                <w:rFonts w:asciiTheme="majorBidi" w:hAnsiTheme="majorBidi" w:cstheme="majorBidi"/>
                <w:szCs w:val="24"/>
              </w:rPr>
            </w:pPr>
            <w:r>
              <w:t>What happens if the buffer is paged out when a character arrives? The buffer could be locked in memory, but if many processes start locking pages in memory, the pool of available pages will shrink and performance will degrade.</w:t>
            </w:r>
          </w:p>
          <w:p w:rsidR="009E445A" w:rsidRPr="00555AA0" w:rsidRDefault="00555AA0" w:rsidP="00E90791">
            <w:pPr>
              <w:spacing w:after="120"/>
              <w:ind w:firstLine="360"/>
              <w:jc w:val="both"/>
              <w:rPr>
                <w:rFonts w:asciiTheme="majorBidi" w:hAnsiTheme="majorBidi" w:cstheme="majorBidi"/>
                <w:b/>
                <w:bCs/>
                <w:i/>
                <w:iCs/>
                <w:color w:val="008000"/>
                <w:szCs w:val="24"/>
              </w:rPr>
            </w:pPr>
            <w:r w:rsidRPr="00555AA0">
              <w:rPr>
                <w:rFonts w:asciiTheme="majorBidi" w:hAnsiTheme="majorBidi" w:cstheme="majorBidi"/>
                <w:b/>
                <w:bCs/>
                <w:i/>
                <w:iCs/>
                <w:color w:val="008000"/>
                <w:szCs w:val="24"/>
              </w:rPr>
              <w:t>Buffering in Kernel Space</w:t>
            </w:r>
          </w:p>
          <w:p w:rsidR="00555AA0" w:rsidRDefault="001D5989" w:rsidP="001D5989">
            <w:pPr>
              <w:spacing w:after="120"/>
              <w:ind w:firstLine="360"/>
              <w:jc w:val="both"/>
            </w:pPr>
            <w:r>
              <w:t>A buffer inside the kernel is created and the interrupt handler puts the characters there. When this buffer is full, the page with the user buffer is brought in, if needed, and the buffer copied there in one operation.</w:t>
            </w:r>
          </w:p>
          <w:p w:rsidR="009F6CA0" w:rsidRPr="00466913" w:rsidRDefault="009F6CA0" w:rsidP="009F6CA0">
            <w:pPr>
              <w:spacing w:after="120"/>
              <w:ind w:left="378" w:firstLine="360"/>
              <w:jc w:val="both"/>
              <w:rPr>
                <w:b/>
                <w:bCs/>
                <w:i/>
                <w:iCs/>
              </w:rPr>
            </w:pPr>
            <w:r w:rsidRPr="00466913">
              <w:rPr>
                <w:b/>
                <w:bCs/>
                <w:i/>
                <w:iCs/>
              </w:rPr>
              <w:t>Problem With this System</w:t>
            </w:r>
          </w:p>
          <w:p w:rsidR="009F6CA0" w:rsidRDefault="00C4433F" w:rsidP="009F6CA0">
            <w:pPr>
              <w:spacing w:after="120"/>
              <w:ind w:left="378" w:firstLine="360"/>
              <w:jc w:val="both"/>
              <w:rPr>
                <w:rFonts w:asciiTheme="majorBidi" w:hAnsiTheme="majorBidi" w:cstheme="majorBidi"/>
                <w:szCs w:val="24"/>
              </w:rPr>
            </w:pPr>
            <w:r>
              <w:t>What happens to characters that arrive while the page with the user buffer is being brought in from the disk? Since the buffer is full, there is no place to put them.</w:t>
            </w:r>
          </w:p>
          <w:p w:rsidR="00555AA0" w:rsidRPr="00C4433F" w:rsidRDefault="00C4433F" w:rsidP="00E90791">
            <w:pPr>
              <w:spacing w:after="120"/>
              <w:ind w:firstLine="360"/>
              <w:jc w:val="both"/>
              <w:rPr>
                <w:rFonts w:asciiTheme="majorBidi" w:hAnsiTheme="majorBidi" w:cstheme="majorBidi"/>
                <w:b/>
                <w:bCs/>
                <w:i/>
                <w:iCs/>
                <w:color w:val="008000"/>
                <w:szCs w:val="24"/>
              </w:rPr>
            </w:pPr>
            <w:r w:rsidRPr="00C4433F">
              <w:rPr>
                <w:rFonts w:asciiTheme="majorBidi" w:hAnsiTheme="majorBidi" w:cstheme="majorBidi"/>
                <w:b/>
                <w:bCs/>
                <w:i/>
                <w:iCs/>
                <w:color w:val="008000"/>
                <w:szCs w:val="24"/>
              </w:rPr>
              <w:t>Double Buffering</w:t>
            </w:r>
          </w:p>
          <w:p w:rsidR="00C4433F" w:rsidRDefault="00C4433F" w:rsidP="00C4433F">
            <w:pPr>
              <w:spacing w:after="120"/>
              <w:ind w:firstLine="360"/>
              <w:jc w:val="both"/>
            </w:pPr>
            <w:r>
              <w:t>A way out is to have a second kernel buffer. After the first buffer fills up, but before it has been emptied, the second one is used. When the second buffer fills up, it is available to be copied to the user (assuming the user has asked for it). While the second buffer is being copied to user space, the first one can be used for new characters</w:t>
            </w:r>
            <w:r w:rsidR="00F239AC">
              <w:t>.</w:t>
            </w:r>
          </w:p>
          <w:p w:rsidR="00ED3CBE" w:rsidRDefault="009933D1" w:rsidP="00ED3CBE">
            <w:pPr>
              <w:keepNext/>
              <w:spacing w:after="120"/>
              <w:ind w:firstLine="18"/>
              <w:jc w:val="center"/>
            </w:pPr>
            <w:r>
              <w:rPr>
                <w:rFonts w:asciiTheme="majorBidi" w:hAnsiTheme="majorBidi" w:cstheme="majorBidi"/>
                <w:noProof/>
                <w:szCs w:val="24"/>
              </w:rPr>
              <w:drawing>
                <wp:inline distT="0" distB="0" distL="0" distR="0">
                  <wp:extent cx="4417778" cy="1822516"/>
                  <wp:effectExtent l="19050" t="0" r="1822" b="0"/>
                  <wp:docPr id="18" name="Picture 17"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63"/>
                          <a:stretch>
                            <a:fillRect/>
                          </a:stretch>
                        </pic:blipFill>
                        <pic:spPr>
                          <a:xfrm>
                            <a:off x="0" y="0"/>
                            <a:ext cx="4424858" cy="1825437"/>
                          </a:xfrm>
                          <a:prstGeom prst="rect">
                            <a:avLst/>
                          </a:prstGeom>
                        </pic:spPr>
                      </pic:pic>
                    </a:graphicData>
                  </a:graphic>
                </wp:inline>
              </w:drawing>
            </w:r>
          </w:p>
          <w:p w:rsidR="00ED3CBE" w:rsidRDefault="00ED3CBE" w:rsidP="00ED3CBE">
            <w:pPr>
              <w:pStyle w:val="Caption"/>
              <w:ind w:left="18"/>
              <w:jc w:val="center"/>
              <w:rPr>
                <w:b w:val="0"/>
                <w:bCs w:val="0"/>
              </w:rPr>
            </w:pPr>
            <w:r>
              <w:t>Figure 5.8:</w:t>
            </w:r>
            <w:r>
              <w:rPr>
                <w:b w:val="0"/>
                <w:bCs w:val="0"/>
              </w:rPr>
              <w:t xml:space="preserve">    </w:t>
            </w:r>
            <w:r w:rsidRPr="00ED3CBE">
              <w:rPr>
                <w:b w:val="0"/>
                <w:bCs w:val="0"/>
              </w:rPr>
              <w:t>(a) Unbuffered inpu</w:t>
            </w:r>
            <w:r>
              <w:rPr>
                <w:b w:val="0"/>
                <w:bCs w:val="0"/>
              </w:rPr>
              <w:t>t. (b) Buffering in user space.</w:t>
            </w:r>
          </w:p>
          <w:p w:rsidR="00ED3CBE" w:rsidRDefault="00ED3CBE" w:rsidP="00ED3CBE">
            <w:pPr>
              <w:pStyle w:val="Caption"/>
              <w:jc w:val="center"/>
              <w:rPr>
                <w:b w:val="0"/>
                <w:bCs w:val="0"/>
              </w:rPr>
            </w:pPr>
            <w:r>
              <w:rPr>
                <w:b w:val="0"/>
                <w:bCs w:val="0"/>
              </w:rPr>
              <w:tab/>
            </w:r>
            <w:r>
              <w:rPr>
                <w:b w:val="0"/>
                <w:bCs w:val="0"/>
              </w:rPr>
              <w:tab/>
              <w:t xml:space="preserve">          </w:t>
            </w:r>
            <w:r w:rsidRPr="00ED3CBE">
              <w:rPr>
                <w:b w:val="0"/>
                <w:bCs w:val="0"/>
              </w:rPr>
              <w:t>(c) Buffering in the kernel fol</w:t>
            </w:r>
            <w:r>
              <w:rPr>
                <w:b w:val="0"/>
                <w:bCs w:val="0"/>
              </w:rPr>
              <w:t>lowed by copying to user space.</w:t>
            </w:r>
          </w:p>
          <w:p w:rsidR="009933D1" w:rsidRPr="00ED3CBE" w:rsidRDefault="00ED3CBE" w:rsidP="009B4356">
            <w:pPr>
              <w:pStyle w:val="Caption"/>
              <w:spacing w:after="120"/>
              <w:jc w:val="center"/>
              <w:rPr>
                <w:rFonts w:asciiTheme="majorBidi" w:hAnsiTheme="majorBidi" w:cstheme="majorBidi"/>
                <w:b w:val="0"/>
                <w:bCs w:val="0"/>
                <w:szCs w:val="24"/>
              </w:rPr>
            </w:pPr>
            <w:r w:rsidRPr="00ED3CBE">
              <w:rPr>
                <w:b w:val="0"/>
                <w:bCs w:val="0"/>
              </w:rPr>
              <w:t>(d) Double buffering in the kernel.</w:t>
            </w:r>
          </w:p>
          <w:p w:rsidR="00555AA0" w:rsidRPr="00E53C65" w:rsidRDefault="00E53C65" w:rsidP="00E90791">
            <w:pPr>
              <w:spacing w:after="120"/>
              <w:ind w:firstLine="360"/>
              <w:jc w:val="both"/>
              <w:rPr>
                <w:rFonts w:asciiTheme="majorBidi" w:hAnsiTheme="majorBidi" w:cstheme="majorBidi"/>
                <w:b/>
                <w:bCs/>
                <w:i/>
                <w:iCs/>
                <w:color w:val="008000"/>
                <w:szCs w:val="24"/>
              </w:rPr>
            </w:pPr>
            <w:r w:rsidRPr="00E53C65">
              <w:rPr>
                <w:rFonts w:asciiTheme="majorBidi" w:hAnsiTheme="majorBidi" w:cstheme="majorBidi"/>
                <w:b/>
                <w:bCs/>
                <w:i/>
                <w:iCs/>
                <w:color w:val="008000"/>
                <w:szCs w:val="24"/>
              </w:rPr>
              <w:lastRenderedPageBreak/>
              <w:t>Why Buffering is Needed</w:t>
            </w:r>
          </w:p>
          <w:p w:rsidR="00E53C65" w:rsidRPr="00E53C65" w:rsidRDefault="00E53C65" w:rsidP="0033055A">
            <w:pPr>
              <w:pStyle w:val="ListParagraph"/>
              <w:numPr>
                <w:ilvl w:val="0"/>
                <w:numId w:val="103"/>
              </w:numPr>
              <w:spacing w:after="120"/>
              <w:contextualSpacing w:val="0"/>
              <w:jc w:val="both"/>
              <w:rPr>
                <w:rFonts w:asciiTheme="majorBidi" w:hAnsiTheme="majorBidi" w:cstheme="majorBidi"/>
                <w:b/>
                <w:bCs/>
                <w:szCs w:val="24"/>
              </w:rPr>
            </w:pPr>
            <w:r w:rsidRPr="00E53C65">
              <w:rPr>
                <w:rFonts w:asciiTheme="majorBidi" w:hAnsiTheme="majorBidi" w:cstheme="majorBidi"/>
                <w:b/>
                <w:bCs/>
                <w:szCs w:val="24"/>
              </w:rPr>
              <w:t>To cope with a speed mismatch between the producer and consumer of a data stream.</w:t>
            </w:r>
          </w:p>
          <w:p w:rsidR="00E53C65" w:rsidRDefault="00E53C65" w:rsidP="008945E1">
            <w:pPr>
              <w:pStyle w:val="ListParagraph"/>
              <w:spacing w:after="120"/>
              <w:ind w:firstLine="468"/>
              <w:contextualSpacing w:val="0"/>
              <w:jc w:val="both"/>
              <w:rPr>
                <w:rFonts w:asciiTheme="majorBidi" w:hAnsiTheme="majorBidi" w:cstheme="majorBidi"/>
                <w:szCs w:val="24"/>
              </w:rPr>
            </w:pPr>
            <w:r w:rsidRPr="00E53C65">
              <w:rPr>
                <w:rFonts w:asciiTheme="majorBidi" w:hAnsiTheme="majorBidi" w:cstheme="majorBidi"/>
                <w:szCs w:val="24"/>
              </w:rPr>
              <w:t>Suppose, for example, that a file is being received via modem for storage on the hard disk. The modem is about a thousand times slower than the hard disk. So a buffer is created in main memory to accumulate the bytes received from the modem. When an entire buffer of data</w:t>
            </w:r>
            <w:r>
              <w:rPr>
                <w:rFonts w:asciiTheme="majorBidi" w:hAnsiTheme="majorBidi" w:cstheme="majorBidi"/>
                <w:szCs w:val="24"/>
              </w:rPr>
              <w:t xml:space="preserve"> </w:t>
            </w:r>
            <w:r w:rsidRPr="00E53C65">
              <w:rPr>
                <w:rFonts w:asciiTheme="majorBidi" w:hAnsiTheme="majorBidi" w:cstheme="majorBidi"/>
                <w:szCs w:val="24"/>
              </w:rPr>
              <w:t>has arrived, the buffer can be written to disk in a single operation.</w:t>
            </w:r>
          </w:p>
          <w:p w:rsidR="008945E1" w:rsidRPr="008945E1" w:rsidRDefault="008945E1" w:rsidP="0033055A">
            <w:pPr>
              <w:pStyle w:val="ListParagraph"/>
              <w:numPr>
                <w:ilvl w:val="0"/>
                <w:numId w:val="103"/>
              </w:numPr>
              <w:spacing w:after="120"/>
              <w:contextualSpacing w:val="0"/>
              <w:jc w:val="both"/>
              <w:rPr>
                <w:rFonts w:asciiTheme="majorBidi" w:hAnsiTheme="majorBidi" w:cstheme="majorBidi"/>
                <w:b/>
                <w:bCs/>
                <w:szCs w:val="24"/>
              </w:rPr>
            </w:pPr>
            <w:r w:rsidRPr="008945E1">
              <w:rPr>
                <w:rFonts w:asciiTheme="majorBidi" w:hAnsiTheme="majorBidi" w:cstheme="majorBidi"/>
                <w:b/>
                <w:bCs/>
                <w:szCs w:val="24"/>
              </w:rPr>
              <w:t>To adapt between devices that have different data-transfer sizes.</w:t>
            </w:r>
          </w:p>
          <w:p w:rsidR="009F7A54" w:rsidRPr="0099542F" w:rsidRDefault="008945E1" w:rsidP="0099542F">
            <w:pPr>
              <w:pStyle w:val="ListParagraph"/>
              <w:spacing w:after="120"/>
              <w:ind w:firstLine="468"/>
              <w:contextualSpacing w:val="0"/>
              <w:jc w:val="both"/>
              <w:rPr>
                <w:rFonts w:asciiTheme="majorBidi" w:hAnsiTheme="majorBidi" w:cstheme="majorBidi"/>
                <w:szCs w:val="24"/>
              </w:rPr>
            </w:pPr>
            <w:r w:rsidRPr="008945E1">
              <w:rPr>
                <w:rFonts w:asciiTheme="majorBidi" w:hAnsiTheme="majorBidi" w:cstheme="majorBidi"/>
                <w:szCs w:val="24"/>
              </w:rPr>
              <w:t>Such disparities are especially common in computer networking, where buffers are used widely for fragmentation and reassembly of messages. At the sending side, a large message is fragmented into small network packets. The packets are sent over the network, and the receiving side</w:t>
            </w:r>
            <w:r>
              <w:rPr>
                <w:rFonts w:asciiTheme="majorBidi" w:hAnsiTheme="majorBidi" w:cstheme="majorBidi"/>
                <w:szCs w:val="24"/>
              </w:rPr>
              <w:t xml:space="preserve"> </w:t>
            </w:r>
            <w:r w:rsidRPr="008945E1">
              <w:rPr>
                <w:rFonts w:asciiTheme="majorBidi" w:hAnsiTheme="majorBidi" w:cstheme="majorBidi"/>
                <w:szCs w:val="24"/>
              </w:rPr>
              <w:t>places them in a reassembly buffer to form an image of the source data.</w:t>
            </w:r>
          </w:p>
        </w:tc>
      </w:tr>
      <w:tr w:rsidR="0099542F" w:rsidRPr="0029337E" w:rsidTr="00ED5769">
        <w:tc>
          <w:tcPr>
            <w:tcW w:w="612" w:type="dxa"/>
          </w:tcPr>
          <w:p w:rsidR="0099542F" w:rsidRDefault="0099542F" w:rsidP="00ED5769">
            <w:pPr>
              <w:rPr>
                <w:rFonts w:asciiTheme="majorBidi" w:hAnsiTheme="majorBidi" w:cstheme="majorBidi"/>
                <w:b/>
                <w:bCs/>
                <w:szCs w:val="24"/>
              </w:rPr>
            </w:pPr>
            <w:r>
              <w:rPr>
                <w:rFonts w:asciiTheme="majorBidi" w:hAnsiTheme="majorBidi" w:cstheme="majorBidi"/>
                <w:b/>
                <w:bCs/>
                <w:szCs w:val="24"/>
              </w:rPr>
              <w:lastRenderedPageBreak/>
              <w:t>5.9</w:t>
            </w:r>
          </w:p>
        </w:tc>
        <w:tc>
          <w:tcPr>
            <w:tcW w:w="10116" w:type="dxa"/>
          </w:tcPr>
          <w:p w:rsidR="0099542F" w:rsidRPr="0099542F" w:rsidRDefault="0099542F" w:rsidP="0099542F">
            <w:pPr>
              <w:spacing w:after="120"/>
              <w:ind w:firstLine="360"/>
              <w:jc w:val="both"/>
              <w:rPr>
                <w:rFonts w:asciiTheme="majorBidi" w:hAnsiTheme="majorBidi" w:cstheme="majorBidi"/>
                <w:b/>
                <w:bCs/>
                <w:szCs w:val="24"/>
              </w:rPr>
            </w:pPr>
            <w:r w:rsidRPr="0099542F">
              <w:rPr>
                <w:b/>
                <w:bCs/>
              </w:rPr>
              <w:t>User-Space I/O Software</w:t>
            </w:r>
          </w:p>
          <w:p w:rsidR="0099542F" w:rsidRDefault="0099542F" w:rsidP="0099542F">
            <w:pPr>
              <w:pStyle w:val="body"/>
              <w:spacing w:before="0" w:beforeAutospacing="0" w:after="120" w:afterAutospacing="0"/>
              <w:ind w:firstLine="378"/>
              <w:jc w:val="both"/>
            </w:pPr>
            <w:r>
              <w:t>Although most of the I/O software is within the operating system, a small portion of it consists of libraries linked together with user programs, and even whole programs running outside the kernel. System calls, including the I/O system calls, are normally made by library procedures. When a C program contains the call</w:t>
            </w:r>
          </w:p>
          <w:p w:rsidR="0099542F" w:rsidRPr="005825D9" w:rsidRDefault="0099542F" w:rsidP="005825D9">
            <w:pPr>
              <w:pStyle w:val="compar"/>
              <w:spacing w:before="0" w:beforeAutospacing="0" w:after="120" w:afterAutospacing="0"/>
              <w:ind w:firstLine="378"/>
              <w:jc w:val="center"/>
              <w:rPr>
                <w:rFonts w:ascii="Courier New" w:hAnsi="Courier New" w:cs="Courier New"/>
                <w:sz w:val="20"/>
                <w:szCs w:val="20"/>
              </w:rPr>
            </w:pPr>
            <w:r w:rsidRPr="005825D9">
              <w:rPr>
                <w:rFonts w:ascii="Courier New" w:hAnsi="Courier New" w:cs="Courier New"/>
                <w:sz w:val="20"/>
                <w:szCs w:val="20"/>
              </w:rPr>
              <w:t>count = write(fd, buffer, nbytes);</w:t>
            </w:r>
          </w:p>
          <w:p w:rsidR="0099542F" w:rsidRPr="0099542F" w:rsidRDefault="0099542F" w:rsidP="005825D9">
            <w:pPr>
              <w:pStyle w:val="bodyaftercommand"/>
              <w:spacing w:before="0" w:beforeAutospacing="0" w:after="120" w:afterAutospacing="0"/>
              <w:ind w:firstLine="378"/>
              <w:jc w:val="both"/>
            </w:pPr>
            <w:r>
              <w:t xml:space="preserve">the library procedure </w:t>
            </w:r>
            <w:r>
              <w:rPr>
                <w:i/>
                <w:iCs/>
              </w:rPr>
              <w:t xml:space="preserve">write </w:t>
            </w:r>
            <w:r>
              <w:t>will be linked with the program and contained in the binary program present in memory at run time. The collection of all these library procedures is clearly part of the I/O system.</w:t>
            </w:r>
          </w:p>
        </w:tc>
      </w:tr>
      <w:tr w:rsidR="007B5265" w:rsidRPr="0029337E" w:rsidTr="00ED5769">
        <w:tc>
          <w:tcPr>
            <w:tcW w:w="612" w:type="dxa"/>
          </w:tcPr>
          <w:p w:rsidR="007B5265" w:rsidRDefault="007B5265" w:rsidP="00ED5769">
            <w:pPr>
              <w:rPr>
                <w:rFonts w:asciiTheme="majorBidi" w:hAnsiTheme="majorBidi" w:cstheme="majorBidi"/>
                <w:b/>
                <w:bCs/>
                <w:szCs w:val="24"/>
              </w:rPr>
            </w:pPr>
            <w:r>
              <w:rPr>
                <w:rFonts w:asciiTheme="majorBidi" w:hAnsiTheme="majorBidi" w:cstheme="majorBidi"/>
                <w:b/>
                <w:bCs/>
                <w:szCs w:val="24"/>
              </w:rPr>
              <w:t>5.10</w:t>
            </w:r>
          </w:p>
        </w:tc>
        <w:tc>
          <w:tcPr>
            <w:tcW w:w="10116" w:type="dxa"/>
          </w:tcPr>
          <w:p w:rsidR="007B5265" w:rsidRDefault="007B5265" w:rsidP="0099542F">
            <w:pPr>
              <w:spacing w:after="120"/>
              <w:ind w:firstLine="360"/>
              <w:jc w:val="both"/>
              <w:rPr>
                <w:b/>
                <w:bCs/>
              </w:rPr>
            </w:pPr>
            <w:r>
              <w:rPr>
                <w:b/>
                <w:bCs/>
              </w:rPr>
              <w:t>Summary of the I/O System</w:t>
            </w:r>
          </w:p>
          <w:p w:rsidR="007B5265" w:rsidRDefault="007B5265" w:rsidP="007B5265">
            <w:pPr>
              <w:keepNext/>
              <w:spacing w:after="120"/>
              <w:jc w:val="center"/>
            </w:pPr>
            <w:r>
              <w:rPr>
                <w:noProof/>
              </w:rPr>
              <w:drawing>
                <wp:inline distT="0" distB="0" distL="0" distR="0">
                  <wp:extent cx="4493888" cy="1900362"/>
                  <wp:effectExtent l="19050" t="0" r="1912" b="0"/>
                  <wp:docPr id="19" name="Picture 18"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64"/>
                          <a:stretch>
                            <a:fillRect/>
                          </a:stretch>
                        </pic:blipFill>
                        <pic:spPr>
                          <a:xfrm>
                            <a:off x="0" y="0"/>
                            <a:ext cx="4505623" cy="1905325"/>
                          </a:xfrm>
                          <a:prstGeom prst="rect">
                            <a:avLst/>
                          </a:prstGeom>
                        </pic:spPr>
                      </pic:pic>
                    </a:graphicData>
                  </a:graphic>
                </wp:inline>
              </w:drawing>
            </w:r>
          </w:p>
          <w:p w:rsidR="007B5265" w:rsidRPr="007B5265" w:rsidRDefault="007B5265" w:rsidP="00E42503">
            <w:pPr>
              <w:pStyle w:val="Caption"/>
              <w:spacing w:after="240"/>
              <w:jc w:val="center"/>
              <w:rPr>
                <w:b w:val="0"/>
                <w:bCs w:val="0"/>
              </w:rPr>
            </w:pPr>
            <w:r>
              <w:t>Figure 5.10:</w:t>
            </w:r>
            <w:r>
              <w:rPr>
                <w:b w:val="0"/>
                <w:bCs w:val="0"/>
              </w:rPr>
              <w:t xml:space="preserve"> </w:t>
            </w:r>
            <w:r w:rsidRPr="007B5265">
              <w:rPr>
                <w:b w:val="0"/>
                <w:bCs w:val="0"/>
              </w:rPr>
              <w:t>Layers of the I/O system and the main functions of each layer.</w:t>
            </w:r>
          </w:p>
        </w:tc>
      </w:tr>
      <w:tr w:rsidR="007B5265" w:rsidRPr="0029337E" w:rsidTr="00ED5769">
        <w:tc>
          <w:tcPr>
            <w:tcW w:w="612" w:type="dxa"/>
          </w:tcPr>
          <w:p w:rsidR="007B5265" w:rsidRDefault="00D52CC7" w:rsidP="00ED5769">
            <w:pPr>
              <w:rPr>
                <w:rFonts w:asciiTheme="majorBidi" w:hAnsiTheme="majorBidi" w:cstheme="majorBidi"/>
                <w:b/>
                <w:bCs/>
                <w:szCs w:val="24"/>
              </w:rPr>
            </w:pPr>
            <w:r>
              <w:rPr>
                <w:rFonts w:asciiTheme="majorBidi" w:hAnsiTheme="majorBidi" w:cstheme="majorBidi"/>
                <w:b/>
                <w:bCs/>
                <w:szCs w:val="24"/>
              </w:rPr>
              <w:t>5.11</w:t>
            </w:r>
          </w:p>
        </w:tc>
        <w:tc>
          <w:tcPr>
            <w:tcW w:w="10116" w:type="dxa"/>
          </w:tcPr>
          <w:p w:rsidR="00D52CC7" w:rsidRDefault="00D52CC7" w:rsidP="007714E3">
            <w:pPr>
              <w:spacing w:after="120"/>
              <w:ind w:firstLine="360"/>
              <w:jc w:val="both"/>
              <w:rPr>
                <w:b/>
                <w:bCs/>
              </w:rPr>
            </w:pPr>
            <w:r>
              <w:rPr>
                <w:b/>
                <w:bCs/>
              </w:rPr>
              <w:t>Magnetic Disk Structure</w:t>
            </w:r>
          </w:p>
          <w:p w:rsidR="009638CB" w:rsidRDefault="004D2902" w:rsidP="009638CB">
            <w:pPr>
              <w:keepNext/>
              <w:spacing w:before="240" w:after="120"/>
            </w:pPr>
            <w:r w:rsidRPr="004D2902">
              <w:rPr>
                <w:b/>
                <w:bCs/>
                <w:noProof/>
              </w:rPr>
              <w:drawing>
                <wp:inline distT="0" distB="0" distL="0" distR="0">
                  <wp:extent cx="2827517" cy="2377440"/>
                  <wp:effectExtent l="19050" t="0" r="0" b="0"/>
                  <wp:docPr id="20" name="Picture 1"/>
                  <wp:cNvGraphicFramePr/>
                  <a:graphic xmlns:a="http://schemas.openxmlformats.org/drawingml/2006/main">
                    <a:graphicData uri="http://schemas.openxmlformats.org/drawingml/2006/picture">
                      <pic:pic xmlns:pic="http://schemas.openxmlformats.org/drawingml/2006/picture">
                        <pic:nvPicPr>
                          <pic:cNvPr id="8195" name="Picture 5"/>
                          <pic:cNvPicPr>
                            <a:picLocks noChangeAspect="1" noChangeArrowheads="1"/>
                          </pic:cNvPicPr>
                        </pic:nvPicPr>
                        <pic:blipFill>
                          <a:blip r:embed="rId65"/>
                          <a:srcRect l="801" t="2466" r="801" b="2834"/>
                          <a:stretch>
                            <a:fillRect/>
                          </a:stretch>
                        </pic:blipFill>
                        <pic:spPr bwMode="auto">
                          <a:xfrm>
                            <a:off x="0" y="0"/>
                            <a:ext cx="2829520" cy="2379124"/>
                          </a:xfrm>
                          <a:prstGeom prst="rect">
                            <a:avLst/>
                          </a:prstGeom>
                          <a:noFill/>
                          <a:ln w="38100" cmpd="dbl">
                            <a:noFill/>
                            <a:miter lim="800000"/>
                            <a:headEnd/>
                            <a:tailEnd/>
                          </a:ln>
                        </pic:spPr>
                      </pic:pic>
                    </a:graphicData>
                  </a:graphic>
                </wp:inline>
              </w:drawing>
            </w:r>
            <w:r w:rsidR="009638CB">
              <w:tab/>
            </w:r>
            <w:r w:rsidR="009638CB">
              <w:tab/>
            </w:r>
            <w:r w:rsidR="009638CB">
              <w:rPr>
                <w:b/>
                <w:bCs/>
                <w:noProof/>
              </w:rPr>
              <w:drawing>
                <wp:inline distT="0" distB="0" distL="0" distR="0">
                  <wp:extent cx="2361537" cy="2361537"/>
                  <wp:effectExtent l="0" t="0" r="0" b="0"/>
                  <wp:docPr id="34" name="Picture 32" descr="300px-Disk-structur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Disk-structure.svg.png"/>
                          <pic:cNvPicPr/>
                        </pic:nvPicPr>
                        <pic:blipFill>
                          <a:blip r:embed="rId66"/>
                          <a:stretch>
                            <a:fillRect/>
                          </a:stretch>
                        </pic:blipFill>
                        <pic:spPr>
                          <a:xfrm>
                            <a:off x="0" y="0"/>
                            <a:ext cx="2364004" cy="2364004"/>
                          </a:xfrm>
                          <a:prstGeom prst="rect">
                            <a:avLst/>
                          </a:prstGeom>
                        </pic:spPr>
                      </pic:pic>
                    </a:graphicData>
                  </a:graphic>
                </wp:inline>
              </w:drawing>
            </w:r>
          </w:p>
          <w:p w:rsidR="009638CB" w:rsidRDefault="009638CB" w:rsidP="000A6531">
            <w:pPr>
              <w:pStyle w:val="Caption"/>
              <w:tabs>
                <w:tab w:val="left" w:pos="84"/>
                <w:tab w:val="left" w:pos="4854"/>
              </w:tabs>
              <w:rPr>
                <w:b w:val="0"/>
                <w:bCs w:val="0"/>
              </w:rPr>
            </w:pPr>
            <w:r>
              <w:tab/>
              <w:t>Figure 5.11(</w:t>
            </w:r>
            <w:r w:rsidRPr="000A6531">
              <w:t>a</w:t>
            </w:r>
            <w:r>
              <w:t>):</w:t>
            </w:r>
            <w:r>
              <w:rPr>
                <w:b w:val="0"/>
                <w:bCs w:val="0"/>
              </w:rPr>
              <w:t xml:space="preserve"> Moving-head</w:t>
            </w:r>
            <w:r w:rsidR="000A6531">
              <w:rPr>
                <w:b w:val="0"/>
                <w:bCs w:val="0"/>
              </w:rPr>
              <w:t xml:space="preserve"> magnetic</w:t>
            </w:r>
            <w:r>
              <w:rPr>
                <w:b w:val="0"/>
                <w:bCs w:val="0"/>
              </w:rPr>
              <w:t xml:space="preserve"> disk mechanism.</w:t>
            </w:r>
            <w:r>
              <w:rPr>
                <w:b w:val="0"/>
                <w:bCs w:val="0"/>
              </w:rPr>
              <w:tab/>
            </w:r>
            <w:r w:rsidRPr="009638CB">
              <w:t>Figure 5.11(</w:t>
            </w:r>
            <w:r w:rsidRPr="000A6531">
              <w:t>b</w:t>
            </w:r>
            <w:r w:rsidRPr="009638CB">
              <w:t>):</w:t>
            </w:r>
            <w:r>
              <w:rPr>
                <w:b w:val="0"/>
                <w:bCs w:val="0"/>
              </w:rPr>
              <w:t xml:space="preserve"> Disk Structure: (A) Track</w:t>
            </w:r>
            <w:r w:rsidR="00002DF2">
              <w:rPr>
                <w:b w:val="0"/>
                <w:bCs w:val="0"/>
              </w:rPr>
              <w:t xml:space="preserve">  </w:t>
            </w:r>
            <w:r>
              <w:rPr>
                <w:b w:val="0"/>
                <w:bCs w:val="0"/>
              </w:rPr>
              <w:t>(B) Geometrical Sector</w:t>
            </w:r>
          </w:p>
          <w:p w:rsidR="009638CB" w:rsidRPr="009638CB" w:rsidRDefault="009638CB" w:rsidP="00DC5A8D">
            <w:pPr>
              <w:tabs>
                <w:tab w:val="left" w:pos="7194"/>
              </w:tabs>
              <w:rPr>
                <w:color w:val="0070C0"/>
                <w:sz w:val="18"/>
                <w:szCs w:val="18"/>
              </w:rPr>
            </w:pPr>
            <w:r w:rsidRPr="009638CB">
              <w:rPr>
                <w:color w:val="0070C0"/>
                <w:sz w:val="18"/>
                <w:szCs w:val="18"/>
              </w:rPr>
              <w:tab/>
              <w:t>(C)</w:t>
            </w:r>
            <w:r>
              <w:rPr>
                <w:color w:val="0070C0"/>
                <w:sz w:val="18"/>
                <w:szCs w:val="18"/>
              </w:rPr>
              <w:t xml:space="preserve"> </w:t>
            </w:r>
            <w:r w:rsidR="00DC5A8D">
              <w:rPr>
                <w:color w:val="0070C0"/>
                <w:sz w:val="18"/>
                <w:szCs w:val="18"/>
              </w:rPr>
              <w:t>T</w:t>
            </w:r>
            <w:r w:rsidRPr="009638CB">
              <w:rPr>
                <w:color w:val="0070C0"/>
                <w:sz w:val="18"/>
                <w:szCs w:val="18"/>
              </w:rPr>
              <w:t>rack sector</w:t>
            </w:r>
            <w:r>
              <w:rPr>
                <w:color w:val="0070C0"/>
                <w:sz w:val="18"/>
                <w:szCs w:val="18"/>
              </w:rPr>
              <w:t xml:space="preserve"> (D) Block / Cluster</w:t>
            </w:r>
          </w:p>
        </w:tc>
      </w:tr>
      <w:tr w:rsidR="007714E3" w:rsidRPr="0029337E" w:rsidTr="00ED5769">
        <w:tc>
          <w:tcPr>
            <w:tcW w:w="612" w:type="dxa"/>
          </w:tcPr>
          <w:p w:rsidR="007714E3" w:rsidRDefault="007714E3" w:rsidP="00ED5769">
            <w:pPr>
              <w:rPr>
                <w:rFonts w:asciiTheme="majorBidi" w:hAnsiTheme="majorBidi" w:cstheme="majorBidi"/>
                <w:b/>
                <w:bCs/>
                <w:szCs w:val="24"/>
              </w:rPr>
            </w:pPr>
            <w:r>
              <w:rPr>
                <w:rFonts w:asciiTheme="majorBidi" w:hAnsiTheme="majorBidi" w:cstheme="majorBidi"/>
                <w:b/>
                <w:bCs/>
                <w:szCs w:val="24"/>
              </w:rPr>
              <w:lastRenderedPageBreak/>
              <w:t>5.12</w:t>
            </w:r>
          </w:p>
        </w:tc>
        <w:tc>
          <w:tcPr>
            <w:tcW w:w="10116" w:type="dxa"/>
          </w:tcPr>
          <w:p w:rsidR="007714E3" w:rsidRDefault="007714E3" w:rsidP="0099542F">
            <w:pPr>
              <w:spacing w:after="120"/>
              <w:ind w:firstLine="360"/>
              <w:jc w:val="both"/>
              <w:rPr>
                <w:b/>
                <w:bCs/>
              </w:rPr>
            </w:pPr>
            <w:r>
              <w:rPr>
                <w:b/>
                <w:bCs/>
              </w:rPr>
              <w:t>Disk Geometry</w:t>
            </w:r>
          </w:p>
          <w:p w:rsidR="007714E3" w:rsidRDefault="00E95CC0" w:rsidP="00E95CC0">
            <w:pPr>
              <w:spacing w:after="120"/>
              <w:ind w:firstLine="360"/>
              <w:jc w:val="both"/>
            </w:pPr>
            <w:r>
              <w:t xml:space="preserve">On older disks, the number of sectors per track was the same for all cylinders. Modern disks are divided into zones with more sectors on the outer zones than the inner ones. </w:t>
            </w:r>
            <w:r>
              <w:rPr>
                <w:i/>
                <w:iCs/>
              </w:rPr>
              <w:t>F</w:t>
            </w:r>
            <w:r w:rsidRPr="00E95CC0">
              <w:rPr>
                <w:i/>
                <w:iCs/>
              </w:rPr>
              <w:t>igure</w:t>
            </w:r>
            <w:r>
              <w:t xml:space="preserve"> 5.12</w:t>
            </w:r>
            <w:r w:rsidR="004B2E37">
              <w:t>.1</w:t>
            </w:r>
            <w:r>
              <w:t>(</w:t>
            </w:r>
            <w:r w:rsidRPr="00F15215">
              <w:rPr>
                <w:i/>
                <w:iCs/>
              </w:rPr>
              <w:t>a</w:t>
            </w:r>
            <w:r>
              <w:t>) illustrates a tiny disk with two zones. The outer zone has 32 sectors per track: the inner one has 16 sectors per track.</w:t>
            </w:r>
          </w:p>
          <w:p w:rsidR="00F15215" w:rsidRDefault="002E41AD" w:rsidP="002E41AD">
            <w:pPr>
              <w:spacing w:after="120"/>
              <w:ind w:firstLine="360"/>
              <w:jc w:val="both"/>
            </w:pPr>
            <w:r>
              <w:t xml:space="preserve">To hide the details of how many sectors each track has, most modern disks have a virtual geometry that is presented to the operating system. The software is instructed to act as though there are </w:t>
            </w:r>
            <w:r>
              <w:rPr>
                <w:i/>
                <w:iCs/>
              </w:rPr>
              <w:t xml:space="preserve">x </w:t>
            </w:r>
            <w:r>
              <w:t xml:space="preserve">cylinders, </w:t>
            </w:r>
            <w:r>
              <w:rPr>
                <w:i/>
                <w:iCs/>
              </w:rPr>
              <w:t>y</w:t>
            </w:r>
            <w:r>
              <w:t xml:space="preserve"> heads, and </w:t>
            </w:r>
            <w:r>
              <w:rPr>
                <w:i/>
                <w:iCs/>
              </w:rPr>
              <w:t xml:space="preserve">z </w:t>
            </w:r>
            <w:r>
              <w:t>sectors per track. The controller then remaps a request for (</w:t>
            </w:r>
            <w:r>
              <w:rPr>
                <w:i/>
                <w:iCs/>
              </w:rPr>
              <w:t>x</w:t>
            </w:r>
            <w:r>
              <w:t xml:space="preserve">, </w:t>
            </w:r>
            <w:r>
              <w:rPr>
                <w:i/>
                <w:iCs/>
              </w:rPr>
              <w:t>y</w:t>
            </w:r>
            <w:r>
              <w:t xml:space="preserve">, </w:t>
            </w:r>
            <w:r>
              <w:rPr>
                <w:i/>
                <w:iCs/>
              </w:rPr>
              <w:t>z</w:t>
            </w:r>
            <w:r>
              <w:t xml:space="preserve">) onto the real cylinder, head, and sector. A possible virtual geometry for the physical disk of </w:t>
            </w:r>
            <w:r>
              <w:rPr>
                <w:i/>
                <w:iCs/>
              </w:rPr>
              <w:t>figure</w:t>
            </w:r>
            <w:r>
              <w:t xml:space="preserve"> 5.12</w:t>
            </w:r>
            <w:r w:rsidR="004B2E37">
              <w:t>.1</w:t>
            </w:r>
            <w:r>
              <w:t>(</w:t>
            </w:r>
            <w:r w:rsidRPr="002E41AD">
              <w:rPr>
                <w:i/>
                <w:iCs/>
              </w:rPr>
              <w:t>a</w:t>
            </w:r>
            <w:r>
              <w:t xml:space="preserve">) is shown in </w:t>
            </w:r>
            <w:r>
              <w:rPr>
                <w:i/>
                <w:iCs/>
              </w:rPr>
              <w:t>figure</w:t>
            </w:r>
            <w:r>
              <w:t xml:space="preserve"> 5.12</w:t>
            </w:r>
            <w:r w:rsidR="004B2E37">
              <w:t>.1</w:t>
            </w:r>
            <w:r>
              <w:t>(</w:t>
            </w:r>
            <w:r>
              <w:rPr>
                <w:i/>
                <w:iCs/>
              </w:rPr>
              <w:t>b</w:t>
            </w:r>
            <w:r>
              <w:t>). In both cases the disk has 192 sectors, only the published arrangement is different than the real one.</w:t>
            </w:r>
          </w:p>
          <w:p w:rsidR="00BD1825" w:rsidRDefault="00D2500A" w:rsidP="00BD1825">
            <w:pPr>
              <w:keepNext/>
              <w:spacing w:after="120"/>
              <w:ind w:firstLine="360"/>
              <w:jc w:val="center"/>
            </w:pPr>
            <w:r>
              <w:rPr>
                <w:noProof/>
              </w:rPr>
              <w:drawing>
                <wp:inline distT="0" distB="0" distL="0" distR="0">
                  <wp:extent cx="4254002" cy="2154804"/>
                  <wp:effectExtent l="19050" t="0" r="0" b="0"/>
                  <wp:docPr id="22" name="Picture 21"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67"/>
                          <a:stretch>
                            <a:fillRect/>
                          </a:stretch>
                        </pic:blipFill>
                        <pic:spPr>
                          <a:xfrm>
                            <a:off x="0" y="0"/>
                            <a:ext cx="4257394" cy="2156522"/>
                          </a:xfrm>
                          <a:prstGeom prst="rect">
                            <a:avLst/>
                          </a:prstGeom>
                        </pic:spPr>
                      </pic:pic>
                    </a:graphicData>
                  </a:graphic>
                </wp:inline>
              </w:drawing>
            </w:r>
          </w:p>
          <w:p w:rsidR="00D2500A" w:rsidRDefault="00BD1825" w:rsidP="005E3B05">
            <w:pPr>
              <w:pStyle w:val="Caption"/>
              <w:spacing w:after="240"/>
              <w:jc w:val="center"/>
              <w:rPr>
                <w:b w:val="0"/>
                <w:bCs w:val="0"/>
                <w:sz w:val="24"/>
                <w:szCs w:val="24"/>
              </w:rPr>
            </w:pPr>
            <w:r>
              <w:t>Figure 5.12</w:t>
            </w:r>
            <w:r w:rsidR="004B2E37">
              <w:t>.1</w:t>
            </w:r>
            <w:r>
              <w:t>:</w:t>
            </w:r>
            <w:r>
              <w:rPr>
                <w:b w:val="0"/>
                <w:bCs w:val="0"/>
              </w:rPr>
              <w:t xml:space="preserve"> </w:t>
            </w:r>
            <w:r w:rsidRPr="00BD1825">
              <w:rPr>
                <w:b w:val="0"/>
                <w:bCs w:val="0"/>
              </w:rPr>
              <w:t>(a) Physical geometry of a disk with two zones. (b) A possible virtual geometry for this disk.</w:t>
            </w:r>
          </w:p>
          <w:p w:rsidR="00B35F08" w:rsidRPr="00EC6895" w:rsidRDefault="002416CB" w:rsidP="00EC6895">
            <w:pPr>
              <w:spacing w:after="120"/>
              <w:ind w:firstLine="360"/>
              <w:jc w:val="both"/>
              <w:rPr>
                <w:b/>
                <w:bCs/>
              </w:rPr>
            </w:pPr>
            <w:r w:rsidRPr="002416CB">
              <w:rPr>
                <w:noProof/>
              </w:rPr>
              <w:pict>
                <v:group id="_x0000_s150620" editas="canvas" style="position:absolute;left:0;text-align:left;margin-left:252.6pt;margin-top:20.85pt;width:244pt;height:241pt;z-index:251741184" coordorigin="1716,10534" coordsize="4880,4820">
                  <o:lock v:ext="edit" aspectratio="t"/>
                  <v:shape id="_x0000_s150619" type="#_x0000_t75" style="position:absolute;left:1716;top:10534;width:4880;height:4820" o:preferrelative="f">
                    <v:fill o:detectmouseclick="t"/>
                    <v:path o:extrusionok="t" o:connecttype="none"/>
                    <o:lock v:ext="edit" text="t"/>
                  </v:shape>
                  <v:shape id="_x0000_s150621" type="#_x0000_t75" style="position:absolute;left:1716;top:10534;width:4880;height:4440">
                    <v:imagedata r:id="rId68" o:title=""/>
                  </v:shape>
                  <v:shape id="_x0000_s150622" type="#_x0000_t202" style="position:absolute;left:2426;top:15048;width:3625;height:254;v-text-anchor:middle" stroked="f">
                    <v:fill opacity="0"/>
                    <v:textbox style="mso-next-textbox:#_x0000_s150622" inset="0,0,0,0">
                      <w:txbxContent>
                        <w:p w:rsidR="00D71EDD" w:rsidRPr="002E7B2F" w:rsidRDefault="00D71EDD" w:rsidP="004B223E">
                          <w:pPr>
                            <w:rPr>
                              <w:color w:val="0070C0"/>
                              <w:sz w:val="18"/>
                              <w:szCs w:val="18"/>
                            </w:rPr>
                          </w:pPr>
                          <w:r w:rsidRPr="002E7B2F">
                            <w:rPr>
                              <w:b/>
                              <w:bCs/>
                              <w:color w:val="0070C0"/>
                              <w:sz w:val="18"/>
                              <w:szCs w:val="18"/>
                            </w:rPr>
                            <w:t>Figure</w:t>
                          </w:r>
                          <w:r>
                            <w:rPr>
                              <w:b/>
                              <w:bCs/>
                              <w:color w:val="0070C0"/>
                              <w:sz w:val="18"/>
                              <w:szCs w:val="18"/>
                            </w:rPr>
                            <w:t xml:space="preserve"> 5.12.2</w:t>
                          </w:r>
                          <w:r w:rsidRPr="002E7B2F">
                            <w:rPr>
                              <w:b/>
                              <w:bCs/>
                              <w:color w:val="0070C0"/>
                              <w:sz w:val="18"/>
                              <w:szCs w:val="18"/>
                            </w:rPr>
                            <w:t>:</w:t>
                          </w:r>
                          <w:r w:rsidRPr="002E7B2F">
                            <w:rPr>
                              <w:color w:val="0070C0"/>
                              <w:sz w:val="18"/>
                              <w:szCs w:val="18"/>
                            </w:rPr>
                            <w:t xml:space="preserve"> </w:t>
                          </w:r>
                          <w:r>
                            <w:rPr>
                              <w:color w:val="0070C0"/>
                              <w:sz w:val="18"/>
                              <w:szCs w:val="18"/>
                            </w:rPr>
                            <w:t>An illustration of cylinder skew.</w:t>
                          </w:r>
                        </w:p>
                      </w:txbxContent>
                    </v:textbox>
                  </v:shape>
                  <w10:wrap type="square"/>
                </v:group>
              </w:pict>
            </w:r>
            <w:r w:rsidR="00EC6895" w:rsidRPr="00EC6895">
              <w:rPr>
                <w:b/>
                <w:bCs/>
              </w:rPr>
              <w:t>Cylinder Skew</w:t>
            </w:r>
          </w:p>
          <w:p w:rsidR="00386C1E" w:rsidRDefault="004B2E37" w:rsidP="00EC6895">
            <w:pPr>
              <w:spacing w:after="120"/>
              <w:ind w:firstLine="360"/>
              <w:jc w:val="both"/>
            </w:pPr>
            <w:r>
              <w:t xml:space="preserve">The position of sector 0 on each track is offset from the previous track when the low-level format is laid down. This offset, called </w:t>
            </w:r>
            <w:r w:rsidRPr="00386C1E">
              <w:rPr>
                <w:i/>
                <w:iCs/>
              </w:rPr>
              <w:t>cylinder skew</w:t>
            </w:r>
            <w:r>
              <w:t>, is done to improve performance. The idea is to allow the disk to read multiple tracks in one continuous operation withou</w:t>
            </w:r>
            <w:r w:rsidR="00386C1E">
              <w:t>t losing data.</w:t>
            </w:r>
          </w:p>
          <w:p w:rsidR="004B223E" w:rsidRPr="00B35F08" w:rsidRDefault="004B2E37" w:rsidP="005A4DE8">
            <w:pPr>
              <w:spacing w:after="120"/>
              <w:ind w:firstLine="360"/>
              <w:jc w:val="both"/>
            </w:pPr>
            <w:r>
              <w:t xml:space="preserve">The nature of the problem can be seen by looking at </w:t>
            </w:r>
            <w:r w:rsidR="00386C1E">
              <w:rPr>
                <w:i/>
                <w:iCs/>
              </w:rPr>
              <w:t>figure</w:t>
            </w:r>
            <w:r w:rsidR="00386C1E">
              <w:t xml:space="preserve"> 5.12.1</w:t>
            </w:r>
            <w:r>
              <w:t>(</w:t>
            </w:r>
            <w:r w:rsidRPr="00386C1E">
              <w:rPr>
                <w:i/>
                <w:iCs/>
              </w:rPr>
              <w:t>a</w:t>
            </w:r>
            <w:r>
              <w:t xml:space="preserve">). Suppose that a request needs 18 sectors starting at sector 0 on the innermost track. Reading the first 16 sectors takes one disk rotation, but a seek is needed to move outward one track to get the 17th sector. By the time the head has moved one track, sector 0 has rotated past the head so an entire rotation is needed until it comes by again. That problem is eliminated by offsetting the sectors as shown in </w:t>
            </w:r>
            <w:r w:rsidR="007A4396" w:rsidRPr="007A4396">
              <w:rPr>
                <w:i/>
                <w:iCs/>
              </w:rPr>
              <w:t>figure</w:t>
            </w:r>
            <w:r>
              <w:t xml:space="preserve"> </w:t>
            </w:r>
            <w:r w:rsidR="007A4396">
              <w:t>5.12.2</w:t>
            </w:r>
            <w:r>
              <w:t>.</w:t>
            </w:r>
          </w:p>
        </w:tc>
      </w:tr>
      <w:tr w:rsidR="00BD1825" w:rsidRPr="0029337E" w:rsidTr="00ED5769">
        <w:tc>
          <w:tcPr>
            <w:tcW w:w="612" w:type="dxa"/>
          </w:tcPr>
          <w:p w:rsidR="00BD1825" w:rsidRDefault="00BD1825" w:rsidP="00ED5769">
            <w:pPr>
              <w:rPr>
                <w:rFonts w:asciiTheme="majorBidi" w:hAnsiTheme="majorBidi" w:cstheme="majorBidi"/>
                <w:b/>
                <w:bCs/>
                <w:szCs w:val="24"/>
              </w:rPr>
            </w:pPr>
            <w:r>
              <w:rPr>
                <w:rFonts w:asciiTheme="majorBidi" w:hAnsiTheme="majorBidi" w:cstheme="majorBidi"/>
                <w:b/>
                <w:bCs/>
                <w:szCs w:val="24"/>
              </w:rPr>
              <w:t>5.13</w:t>
            </w:r>
          </w:p>
        </w:tc>
        <w:tc>
          <w:tcPr>
            <w:tcW w:w="10116" w:type="dxa"/>
          </w:tcPr>
          <w:p w:rsidR="00BD1825" w:rsidRDefault="00744663" w:rsidP="0099542F">
            <w:pPr>
              <w:spacing w:after="120"/>
              <w:ind w:firstLine="360"/>
              <w:jc w:val="both"/>
              <w:rPr>
                <w:b/>
                <w:bCs/>
              </w:rPr>
            </w:pPr>
            <w:r>
              <w:rPr>
                <w:b/>
                <w:bCs/>
              </w:rPr>
              <w:t>Disk Formatting</w:t>
            </w:r>
          </w:p>
          <w:p w:rsidR="00A72ED4" w:rsidRPr="00A72ED4" w:rsidRDefault="00A72ED4" w:rsidP="0099542F">
            <w:pPr>
              <w:spacing w:after="120"/>
              <w:ind w:firstLine="360"/>
              <w:jc w:val="both"/>
              <w:rPr>
                <w:b/>
                <w:bCs/>
                <w:color w:val="C00000"/>
              </w:rPr>
            </w:pPr>
            <w:r w:rsidRPr="00A72ED4">
              <w:rPr>
                <w:b/>
                <w:bCs/>
                <w:color w:val="C00000"/>
              </w:rPr>
              <w:t>Low-Level / Physical Formatting</w:t>
            </w:r>
          </w:p>
          <w:p w:rsidR="00744663" w:rsidRDefault="00A72ED4" w:rsidP="0051636C">
            <w:pPr>
              <w:spacing w:after="120"/>
              <w:ind w:firstLine="360"/>
              <w:jc w:val="both"/>
            </w:pPr>
            <w:r>
              <w:t>A new magnetic disk is a blank slate</w:t>
            </w:r>
            <w:r w:rsidR="00D21147">
              <w:t>:</w:t>
            </w:r>
            <w:r>
              <w:t xml:space="preserve"> </w:t>
            </w:r>
            <w:r w:rsidR="00D21147">
              <w:t>i</w:t>
            </w:r>
            <w:r>
              <w:t xml:space="preserve">t is just a platter of a magnetic recording material. Before a disk can store data, it must be divided into sectors that the disk controller can read and write. This process is called </w:t>
            </w:r>
            <w:r w:rsidRPr="0051636C">
              <w:rPr>
                <w:i/>
                <w:iCs/>
              </w:rPr>
              <w:t>low</w:t>
            </w:r>
            <w:r w:rsidR="0051636C" w:rsidRPr="0051636C">
              <w:rPr>
                <w:i/>
                <w:iCs/>
              </w:rPr>
              <w:t>-level formatting</w:t>
            </w:r>
            <w:r w:rsidR="0051636C">
              <w:t xml:space="preserve"> </w:t>
            </w:r>
            <w:r>
              <w:t xml:space="preserve">or </w:t>
            </w:r>
            <w:r w:rsidRPr="0051636C">
              <w:rPr>
                <w:i/>
                <w:iCs/>
              </w:rPr>
              <w:t>physical formatting</w:t>
            </w:r>
            <w:r>
              <w:t>.</w:t>
            </w:r>
          </w:p>
          <w:p w:rsidR="0051636C" w:rsidRDefault="007D66D0" w:rsidP="007D66D0">
            <w:pPr>
              <w:spacing w:after="120"/>
              <w:ind w:firstLine="360"/>
              <w:jc w:val="both"/>
            </w:pPr>
            <w:r>
              <w:t xml:space="preserve">The format consists of a series of concentric tracks, each containing some number of sectors, with short gaps between the sectors. The format of a sector is shown in </w:t>
            </w:r>
            <w:r>
              <w:rPr>
                <w:i/>
                <w:iCs/>
              </w:rPr>
              <w:t>figure</w:t>
            </w:r>
            <w:r>
              <w:t xml:space="preserve"> 5.13.</w:t>
            </w:r>
          </w:p>
          <w:p w:rsidR="00E20E38" w:rsidRDefault="00E20E38" w:rsidP="008A5E34">
            <w:pPr>
              <w:ind w:firstLine="360"/>
              <w:jc w:val="both"/>
              <w:rPr>
                <w:sz w:val="12"/>
                <w:szCs w:val="12"/>
              </w:rPr>
            </w:pPr>
          </w:p>
          <w:p w:rsidR="008A5E34" w:rsidRPr="008A5E34" w:rsidRDefault="008A5E34" w:rsidP="008A5E34">
            <w:pPr>
              <w:ind w:firstLine="360"/>
              <w:jc w:val="both"/>
              <w:rPr>
                <w:sz w:val="12"/>
                <w:szCs w:val="12"/>
              </w:rPr>
            </w:pPr>
          </w:p>
          <w:tbl>
            <w:tblPr>
              <w:tblStyle w:val="TableGrid"/>
              <w:tblW w:w="0" w:type="auto"/>
              <w:jc w:val="center"/>
              <w:tblLook w:val="04A0"/>
            </w:tblPr>
            <w:tblGrid>
              <w:gridCol w:w="972"/>
              <w:gridCol w:w="3176"/>
              <w:gridCol w:w="605"/>
            </w:tblGrid>
            <w:tr w:rsidR="008B3A9B" w:rsidTr="00E7520E">
              <w:trPr>
                <w:jc w:val="center"/>
              </w:trPr>
              <w:tc>
                <w:tcPr>
                  <w:tcW w:w="972" w:type="dxa"/>
                </w:tcPr>
                <w:p w:rsidR="008B3A9B" w:rsidRPr="00E7520E" w:rsidRDefault="008B3A9B" w:rsidP="008B3A9B">
                  <w:pPr>
                    <w:spacing w:before="60" w:after="60"/>
                    <w:jc w:val="center"/>
                    <w:rPr>
                      <w:sz w:val="20"/>
                      <w:szCs w:val="18"/>
                    </w:rPr>
                  </w:pPr>
                  <w:r w:rsidRPr="00E7520E">
                    <w:rPr>
                      <w:sz w:val="20"/>
                      <w:szCs w:val="18"/>
                    </w:rPr>
                    <w:t>Preamble</w:t>
                  </w:r>
                </w:p>
              </w:tc>
              <w:tc>
                <w:tcPr>
                  <w:tcW w:w="3176" w:type="dxa"/>
                </w:tcPr>
                <w:p w:rsidR="008B3A9B" w:rsidRPr="00E7520E" w:rsidRDefault="008B3A9B" w:rsidP="008B3A9B">
                  <w:pPr>
                    <w:spacing w:before="60" w:after="60"/>
                    <w:jc w:val="center"/>
                    <w:rPr>
                      <w:sz w:val="20"/>
                      <w:szCs w:val="18"/>
                    </w:rPr>
                  </w:pPr>
                  <w:r w:rsidRPr="00E7520E">
                    <w:rPr>
                      <w:sz w:val="20"/>
                      <w:szCs w:val="18"/>
                    </w:rPr>
                    <w:t>Data</w:t>
                  </w:r>
                </w:p>
              </w:tc>
              <w:tc>
                <w:tcPr>
                  <w:tcW w:w="605" w:type="dxa"/>
                </w:tcPr>
                <w:p w:rsidR="008B3A9B" w:rsidRPr="00E7520E" w:rsidRDefault="008B3A9B" w:rsidP="008B3A9B">
                  <w:pPr>
                    <w:spacing w:before="60" w:after="60"/>
                    <w:jc w:val="both"/>
                    <w:rPr>
                      <w:sz w:val="20"/>
                      <w:szCs w:val="18"/>
                    </w:rPr>
                  </w:pPr>
                  <w:r w:rsidRPr="00E7520E">
                    <w:rPr>
                      <w:sz w:val="20"/>
                      <w:szCs w:val="18"/>
                    </w:rPr>
                    <w:t>ECC</w:t>
                  </w:r>
                </w:p>
              </w:tc>
            </w:tr>
          </w:tbl>
          <w:p w:rsidR="008B3A9B" w:rsidRPr="008A5E34" w:rsidRDefault="008A5E34" w:rsidP="00EB3B0B">
            <w:pPr>
              <w:spacing w:before="120" w:after="240"/>
              <w:ind w:firstLine="360"/>
              <w:jc w:val="center"/>
              <w:rPr>
                <w:color w:val="0070C0"/>
                <w:sz w:val="18"/>
                <w:szCs w:val="18"/>
              </w:rPr>
            </w:pPr>
            <w:r w:rsidRPr="008A5E34">
              <w:rPr>
                <w:b/>
                <w:bCs/>
                <w:color w:val="0070C0"/>
                <w:sz w:val="18"/>
                <w:szCs w:val="18"/>
              </w:rPr>
              <w:t>Figure 5.13:</w:t>
            </w:r>
            <w:r w:rsidRPr="008A5E34">
              <w:rPr>
                <w:color w:val="0070C0"/>
                <w:sz w:val="18"/>
                <w:szCs w:val="18"/>
              </w:rPr>
              <w:t xml:space="preserve"> A disk sector.</w:t>
            </w:r>
          </w:p>
          <w:p w:rsidR="005D78DE" w:rsidRDefault="00E20E38" w:rsidP="007D66D0">
            <w:pPr>
              <w:spacing w:after="120"/>
              <w:ind w:firstLine="360"/>
              <w:jc w:val="both"/>
            </w:pPr>
            <w:r>
              <w:t>The preamble starts with a certain bit pattern that allows the hardware to recognize the start of the sector. It also contains the cylinder and sector numb</w:t>
            </w:r>
            <w:r w:rsidR="005D78DE">
              <w:t>ers and some other information.</w:t>
            </w:r>
          </w:p>
          <w:p w:rsidR="005D78DE" w:rsidRDefault="00E20E38" w:rsidP="007D66D0">
            <w:pPr>
              <w:spacing w:after="120"/>
              <w:ind w:firstLine="360"/>
              <w:jc w:val="both"/>
            </w:pPr>
            <w:r>
              <w:t>The size of the data portion is determined by the low-level formatting program. Most disks use 512-byte se</w:t>
            </w:r>
            <w:r w:rsidR="005D78DE">
              <w:t>ctors.</w:t>
            </w:r>
          </w:p>
          <w:p w:rsidR="00E20E38" w:rsidRDefault="00E20E38" w:rsidP="007D66D0">
            <w:pPr>
              <w:spacing w:after="120"/>
              <w:ind w:firstLine="360"/>
              <w:jc w:val="both"/>
            </w:pPr>
            <w:r>
              <w:t>The ECC field contains redundant information that can be used to recover from read errors. The size and content of this field varies from manufacturer to manufacturer, depending on how much disk space the designer is willing to give up for higher reliability and how complex an ECC code the controller can handle. A 16-byte ECC field is not unusual. Furthermore, all hard disks have some number of spare sectors allocated to be used to replace sectors with a manufacturing defect.</w:t>
            </w:r>
          </w:p>
          <w:p w:rsidR="001F151E" w:rsidRPr="001F151E" w:rsidRDefault="001F151E" w:rsidP="007D66D0">
            <w:pPr>
              <w:spacing w:after="120"/>
              <w:ind w:firstLine="360"/>
              <w:jc w:val="both"/>
              <w:rPr>
                <w:b/>
                <w:bCs/>
                <w:color w:val="C00000"/>
              </w:rPr>
            </w:pPr>
            <w:r w:rsidRPr="001F151E">
              <w:rPr>
                <w:b/>
                <w:bCs/>
                <w:color w:val="C00000"/>
              </w:rPr>
              <w:t>High-Level / Logical Formatting</w:t>
            </w:r>
          </w:p>
          <w:p w:rsidR="001F151E" w:rsidRPr="00744663" w:rsidRDefault="00671B92" w:rsidP="00671B92">
            <w:pPr>
              <w:spacing w:after="120"/>
              <w:ind w:firstLine="360"/>
              <w:jc w:val="both"/>
            </w:pPr>
            <w:r>
              <w:t xml:space="preserve">After partitioning, the second step is logical formatting (or creation of a file system). In this step, the operating system stores the initial file-system data structures onto the disk. These data structures may include maps of free </w:t>
            </w:r>
            <w:r w:rsidR="000E7306">
              <w:t>and allocated space (a FAT or in</w:t>
            </w:r>
            <w:r>
              <w:t>odes) and an initial empty directory.</w:t>
            </w:r>
          </w:p>
        </w:tc>
      </w:tr>
      <w:tr w:rsidR="00A55D3C" w:rsidRPr="0029337E" w:rsidTr="00ED5769">
        <w:tc>
          <w:tcPr>
            <w:tcW w:w="612" w:type="dxa"/>
          </w:tcPr>
          <w:p w:rsidR="00A55D3C" w:rsidRDefault="00A55D3C" w:rsidP="00ED5769">
            <w:pPr>
              <w:rPr>
                <w:rFonts w:asciiTheme="majorBidi" w:hAnsiTheme="majorBidi" w:cstheme="majorBidi"/>
                <w:b/>
                <w:bCs/>
                <w:szCs w:val="24"/>
              </w:rPr>
            </w:pPr>
            <w:r>
              <w:rPr>
                <w:rFonts w:asciiTheme="majorBidi" w:hAnsiTheme="majorBidi" w:cstheme="majorBidi"/>
                <w:b/>
                <w:bCs/>
                <w:szCs w:val="24"/>
              </w:rPr>
              <w:lastRenderedPageBreak/>
              <w:t>5.14</w:t>
            </w:r>
          </w:p>
        </w:tc>
        <w:tc>
          <w:tcPr>
            <w:tcW w:w="10116" w:type="dxa"/>
          </w:tcPr>
          <w:p w:rsidR="00A55D3C" w:rsidRDefault="00F5547C" w:rsidP="0099542F">
            <w:pPr>
              <w:spacing w:after="120"/>
              <w:ind w:firstLine="360"/>
              <w:jc w:val="both"/>
              <w:rPr>
                <w:b/>
                <w:bCs/>
              </w:rPr>
            </w:pPr>
            <w:r>
              <w:rPr>
                <w:b/>
                <w:bCs/>
              </w:rPr>
              <w:t>Disk Performance</w:t>
            </w:r>
          </w:p>
          <w:p w:rsidR="00F5547C" w:rsidRDefault="00F51682" w:rsidP="0099542F">
            <w:pPr>
              <w:spacing w:after="120"/>
              <w:ind w:firstLine="360"/>
              <w:jc w:val="both"/>
            </w:pPr>
            <w:r>
              <w:t>Execution of a disk operation involves:</w:t>
            </w:r>
          </w:p>
          <w:p w:rsidR="00F51682" w:rsidRDefault="00DB73A0" w:rsidP="0033055A">
            <w:pPr>
              <w:pStyle w:val="ListParagraph"/>
              <w:numPr>
                <w:ilvl w:val="0"/>
                <w:numId w:val="104"/>
              </w:numPr>
              <w:spacing w:after="80"/>
              <w:contextualSpacing w:val="0"/>
              <w:jc w:val="both"/>
            </w:pPr>
            <w:r w:rsidRPr="00D9246B">
              <w:rPr>
                <w:b/>
                <w:bCs/>
              </w:rPr>
              <w:t>Wait Time:</w:t>
            </w:r>
            <w:r>
              <w:t xml:space="preserve"> </w:t>
            </w:r>
            <w:r w:rsidR="001409DB">
              <w:t>Time t</w:t>
            </w:r>
            <w:r w:rsidRPr="00DB73A0">
              <w:t>he process waits to be granted device access</w:t>
            </w:r>
            <w:r>
              <w:t>.</w:t>
            </w:r>
          </w:p>
          <w:p w:rsidR="00DB73A0" w:rsidRDefault="00DB73A0" w:rsidP="0033055A">
            <w:pPr>
              <w:pStyle w:val="ListParagraph"/>
              <w:numPr>
                <w:ilvl w:val="1"/>
                <w:numId w:val="104"/>
              </w:numPr>
              <w:spacing w:after="80"/>
              <w:contextualSpacing w:val="0"/>
              <w:jc w:val="both"/>
            </w:pPr>
            <w:r w:rsidRPr="00D9246B">
              <w:rPr>
                <w:b/>
                <w:bCs/>
              </w:rPr>
              <w:t>Wait for device:</w:t>
            </w:r>
            <w:r w:rsidRPr="00DB73A0">
              <w:t xml:space="preserve"> </w:t>
            </w:r>
            <w:r>
              <w:t>T</w:t>
            </w:r>
            <w:r w:rsidRPr="00DB73A0">
              <w:t>ime the request spen</w:t>
            </w:r>
            <w:r>
              <w:t>t</w:t>
            </w:r>
            <w:r w:rsidRPr="00DB73A0">
              <w:t xml:space="preserve"> in wait queue</w:t>
            </w:r>
            <w:r>
              <w:t>.</w:t>
            </w:r>
          </w:p>
          <w:p w:rsidR="00DB73A0" w:rsidRDefault="00DB73A0" w:rsidP="0033055A">
            <w:pPr>
              <w:pStyle w:val="ListParagraph"/>
              <w:numPr>
                <w:ilvl w:val="1"/>
                <w:numId w:val="104"/>
              </w:numPr>
              <w:spacing w:after="80"/>
              <w:contextualSpacing w:val="0"/>
              <w:jc w:val="both"/>
            </w:pPr>
            <w:r w:rsidRPr="00D9246B">
              <w:rPr>
                <w:b/>
                <w:bCs/>
              </w:rPr>
              <w:t>Wait for channel:</w:t>
            </w:r>
            <w:r w:rsidRPr="00DB73A0">
              <w:t xml:space="preserve"> </w:t>
            </w:r>
            <w:r>
              <w:t>T</w:t>
            </w:r>
            <w:r w:rsidRPr="00DB73A0">
              <w:t>ime until a shared I/O channel is available</w:t>
            </w:r>
            <w:r>
              <w:t>.</w:t>
            </w:r>
          </w:p>
          <w:p w:rsidR="00DB73A0" w:rsidRDefault="001409DB" w:rsidP="0033055A">
            <w:pPr>
              <w:pStyle w:val="ListParagraph"/>
              <w:numPr>
                <w:ilvl w:val="0"/>
                <w:numId w:val="104"/>
              </w:numPr>
              <w:spacing w:after="80"/>
              <w:contextualSpacing w:val="0"/>
              <w:jc w:val="both"/>
            </w:pPr>
            <w:r w:rsidRPr="00D9246B">
              <w:rPr>
                <w:b/>
                <w:bCs/>
              </w:rPr>
              <w:t>Access time:</w:t>
            </w:r>
            <w:r w:rsidRPr="001409DB">
              <w:t xml:space="preserve"> </w:t>
            </w:r>
            <w:r>
              <w:t>T</w:t>
            </w:r>
            <w:r w:rsidRPr="001409DB">
              <w:t>ime</w:t>
            </w:r>
            <w:r>
              <w:t xml:space="preserve"> the</w:t>
            </w:r>
            <w:r w:rsidRPr="001409DB">
              <w:t xml:space="preserve"> hardware need</w:t>
            </w:r>
            <w:r>
              <w:t>s</w:t>
            </w:r>
            <w:r w:rsidRPr="001409DB">
              <w:t xml:space="preserve"> to position the head</w:t>
            </w:r>
            <w:r>
              <w:t>.</w:t>
            </w:r>
          </w:p>
          <w:p w:rsidR="001409DB" w:rsidRDefault="002B10FA" w:rsidP="0033055A">
            <w:pPr>
              <w:pStyle w:val="ListParagraph"/>
              <w:numPr>
                <w:ilvl w:val="1"/>
                <w:numId w:val="104"/>
              </w:numPr>
              <w:spacing w:after="80"/>
              <w:contextualSpacing w:val="0"/>
              <w:jc w:val="both"/>
            </w:pPr>
            <w:r w:rsidRPr="00D9246B">
              <w:rPr>
                <w:b/>
                <w:bCs/>
              </w:rPr>
              <w:t>Seek time:</w:t>
            </w:r>
            <w:r w:rsidRPr="002B10FA">
              <w:t xml:space="preserve"> </w:t>
            </w:r>
            <w:r>
              <w:t xml:space="preserve">Time to </w:t>
            </w:r>
            <w:r w:rsidRPr="002B10FA">
              <w:t>position the head at the desire</w:t>
            </w:r>
            <w:r>
              <w:t>d</w:t>
            </w:r>
            <w:r w:rsidRPr="002B10FA">
              <w:t xml:space="preserve"> track</w:t>
            </w:r>
            <w:r>
              <w:t>.</w:t>
            </w:r>
          </w:p>
          <w:p w:rsidR="002B10FA" w:rsidRDefault="002B10FA" w:rsidP="0033055A">
            <w:pPr>
              <w:pStyle w:val="ListParagraph"/>
              <w:numPr>
                <w:ilvl w:val="1"/>
                <w:numId w:val="104"/>
              </w:numPr>
              <w:spacing w:after="80"/>
              <w:contextualSpacing w:val="0"/>
              <w:jc w:val="both"/>
            </w:pPr>
            <w:r w:rsidRPr="00D9246B">
              <w:rPr>
                <w:b/>
                <w:bCs/>
              </w:rPr>
              <w:t>Rotational delay / latency:</w:t>
            </w:r>
            <w:r>
              <w:t xml:space="preserve"> Time</w:t>
            </w:r>
            <w:r w:rsidRPr="002B10FA">
              <w:t xml:space="preserve"> </w:t>
            </w:r>
            <w:r>
              <w:t xml:space="preserve">for </w:t>
            </w:r>
            <w:r w:rsidRPr="002B10FA">
              <w:t>the desired sector</w:t>
            </w:r>
            <w:r>
              <w:t xml:space="preserve"> to come under the head.</w:t>
            </w:r>
          </w:p>
          <w:p w:rsidR="001409DB" w:rsidRDefault="00056910" w:rsidP="0033055A">
            <w:pPr>
              <w:pStyle w:val="ListParagraph"/>
              <w:numPr>
                <w:ilvl w:val="0"/>
                <w:numId w:val="104"/>
              </w:numPr>
              <w:spacing w:after="120"/>
              <w:contextualSpacing w:val="0"/>
              <w:jc w:val="both"/>
            </w:pPr>
            <w:r w:rsidRPr="00D9246B">
              <w:rPr>
                <w:b/>
                <w:bCs/>
              </w:rPr>
              <w:t>Transfer time:</w:t>
            </w:r>
            <w:r w:rsidRPr="00056910">
              <w:t xml:space="preserve"> </w:t>
            </w:r>
            <w:r>
              <w:t>Time needed to transfer sectors to be read</w:t>
            </w:r>
            <w:r w:rsidR="00D9246B">
              <w:t xml:space="preserve"> </w:t>
            </w:r>
            <w:r>
              <w:t>/</w:t>
            </w:r>
            <w:r w:rsidR="00D9246B">
              <w:t xml:space="preserve"> </w:t>
            </w:r>
            <w:r>
              <w:t>written.</w:t>
            </w:r>
          </w:p>
          <w:p w:rsidR="00F10D95" w:rsidRPr="0046369E" w:rsidRDefault="005C2AC6" w:rsidP="00D30BAB">
            <w:pPr>
              <w:spacing w:before="240" w:after="120"/>
              <w:ind w:firstLine="360"/>
              <w:jc w:val="both"/>
              <w:rPr>
                <w:b/>
                <w:bCs/>
                <w:color w:val="C00000"/>
              </w:rPr>
            </w:pPr>
            <w:r w:rsidRPr="0046369E">
              <w:rPr>
                <w:b/>
                <w:bCs/>
                <w:color w:val="C00000"/>
              </w:rPr>
              <w:t>Estimating Access Time</w:t>
            </w:r>
          </w:p>
          <w:p w:rsidR="005C2AC6" w:rsidRDefault="00CD0AD1" w:rsidP="001774B1">
            <w:pPr>
              <w:spacing w:after="120"/>
              <w:ind w:firstLine="360"/>
              <w:jc w:val="both"/>
            </w:pPr>
            <w:r>
              <w:t xml:space="preserve">Let, </w:t>
            </w:r>
            <w:r w:rsidR="00047873">
              <w:t xml:space="preserve">Average </w:t>
            </w:r>
            <w:r>
              <w:t xml:space="preserve">Seek Time = </w:t>
            </w:r>
            <w:r w:rsidRPr="00284B26">
              <w:rPr>
                <w:i/>
                <w:iCs/>
              </w:rPr>
              <w:t>T</w:t>
            </w:r>
            <w:r w:rsidRPr="00284B26">
              <w:rPr>
                <w:i/>
                <w:iCs/>
                <w:vertAlign w:val="subscript"/>
              </w:rPr>
              <w:t>s</w:t>
            </w:r>
          </w:p>
          <w:p w:rsidR="00F51682" w:rsidRDefault="00C1447D" w:rsidP="00092DEE">
            <w:pPr>
              <w:spacing w:after="120"/>
              <w:ind w:firstLine="806"/>
              <w:jc w:val="both"/>
            </w:pPr>
            <w:r>
              <w:t xml:space="preserve">Rotational Speed = </w:t>
            </w:r>
            <w:r w:rsidRPr="00C1447D">
              <w:rPr>
                <w:i/>
                <w:iCs/>
              </w:rPr>
              <w:t>r</w:t>
            </w:r>
            <w:r>
              <w:t xml:space="preserve"> rpm</w:t>
            </w:r>
          </w:p>
          <w:p w:rsidR="00B70FF4" w:rsidRDefault="00B70FF4" w:rsidP="00092DEE">
            <w:pPr>
              <w:spacing w:after="120"/>
              <w:ind w:firstLine="533"/>
              <w:jc w:val="both"/>
            </w:pPr>
            <w:r>
              <w:sym w:font="Symbol" w:char="F05C"/>
            </w:r>
            <w:r>
              <w:t xml:space="preserve"> Rotational Delay = </w:t>
            </w:r>
            <m:oMath>
              <m:f>
                <m:fPr>
                  <m:ctrlPr>
                    <w:rPr>
                      <w:rFonts w:ascii="Cambria Math" w:hAnsi="Cambria Math"/>
                      <w:i/>
                    </w:rPr>
                  </m:ctrlPr>
                </m:fPr>
                <m:num>
                  <m:r>
                    <w:rPr>
                      <w:rFonts w:ascii="Cambria Math" w:hAnsi="Cambria Math"/>
                    </w:rPr>
                    <m:t>1</m:t>
                  </m:r>
                </m:num>
                <m:den>
                  <m:r>
                    <w:rPr>
                      <w:rFonts w:ascii="Cambria Math" w:hAnsi="Cambria Math"/>
                    </w:rPr>
                    <m:t>r</m:t>
                  </m:r>
                </m:den>
              </m:f>
            </m:oMath>
            <w:r w:rsidR="00CE3249">
              <w:rPr>
                <w:rFonts w:eastAsiaTheme="minorEastAsia"/>
              </w:rPr>
              <w:t xml:space="preserve"> minute</w:t>
            </w:r>
          </w:p>
          <w:p w:rsidR="008A6B87" w:rsidRDefault="008A6B87" w:rsidP="001774B1">
            <w:pPr>
              <w:spacing w:after="120"/>
              <w:ind w:firstLine="533"/>
              <w:jc w:val="both"/>
              <w:rPr>
                <w:rFonts w:eastAsiaTheme="minorEastAsia"/>
              </w:rPr>
            </w:pPr>
            <w:r>
              <w:sym w:font="Symbol" w:char="F05C"/>
            </w:r>
            <w:r>
              <w:t xml:space="preserve"> Average Rotational Delay = </w:t>
            </w:r>
            <m:oMath>
              <m:f>
                <m:fPr>
                  <m:ctrlPr>
                    <w:rPr>
                      <w:rFonts w:ascii="Cambria Math" w:hAnsi="Cambria Math"/>
                      <w:i/>
                    </w:rPr>
                  </m:ctrlPr>
                </m:fPr>
                <m:num>
                  <m:r>
                    <w:rPr>
                      <w:rFonts w:ascii="Cambria Math" w:hAnsi="Cambria Math"/>
                    </w:rPr>
                    <m:t>1</m:t>
                  </m:r>
                </m:num>
                <m:den>
                  <m:r>
                    <w:rPr>
                      <w:rFonts w:ascii="Cambria Math" w:hAnsi="Cambria Math"/>
                    </w:rPr>
                    <m:t>2r</m:t>
                  </m:r>
                </m:den>
              </m:f>
            </m:oMath>
            <w:r w:rsidR="00CE3249">
              <w:rPr>
                <w:rFonts w:eastAsiaTheme="minorEastAsia"/>
              </w:rPr>
              <w:t xml:space="preserve"> minute</w:t>
            </w:r>
          </w:p>
          <w:p w:rsidR="005612B2" w:rsidRDefault="00A600EC" w:rsidP="00092DEE">
            <w:pPr>
              <w:spacing w:after="120"/>
              <w:ind w:firstLine="360"/>
              <w:jc w:val="both"/>
              <w:rPr>
                <w:rFonts w:eastAsiaTheme="minorEastAsia"/>
              </w:rPr>
            </w:pPr>
            <w:r>
              <w:rPr>
                <w:rFonts w:eastAsiaTheme="minorEastAsia"/>
              </w:rPr>
              <w:t xml:space="preserve">Let, there are </w:t>
            </w:r>
            <w:r w:rsidRPr="00A600EC">
              <w:rPr>
                <w:rFonts w:eastAsiaTheme="minorEastAsia"/>
                <w:i/>
                <w:iCs/>
              </w:rPr>
              <w:t>N</w:t>
            </w:r>
            <w:r>
              <w:rPr>
                <w:rFonts w:eastAsiaTheme="minorEastAsia"/>
              </w:rPr>
              <w:t xml:space="preserve"> bytes per track, and we want to transfer </w:t>
            </w:r>
            <w:r w:rsidRPr="00A600EC">
              <w:rPr>
                <w:rFonts w:eastAsiaTheme="minorEastAsia"/>
                <w:i/>
                <w:iCs/>
              </w:rPr>
              <w:t>b</w:t>
            </w:r>
            <w:r>
              <w:rPr>
                <w:rFonts w:eastAsiaTheme="minorEastAsia"/>
              </w:rPr>
              <w:t xml:space="preserve"> bytes.</w:t>
            </w:r>
          </w:p>
          <w:p w:rsidR="000C5BC2" w:rsidRDefault="000C5BC2" w:rsidP="00CE3249">
            <w:pPr>
              <w:spacing w:after="120"/>
              <w:ind w:firstLine="360"/>
              <w:jc w:val="both"/>
              <w:rPr>
                <w:rFonts w:eastAsiaTheme="minorEastAsia"/>
              </w:rPr>
            </w:pPr>
            <w:r>
              <w:rPr>
                <w:rFonts w:eastAsiaTheme="minorEastAsia"/>
              </w:rPr>
              <w:sym w:font="Symbol" w:char="F05C"/>
            </w:r>
            <w:r>
              <w:rPr>
                <w:rFonts w:eastAsiaTheme="minorEastAsia"/>
              </w:rPr>
              <w:t xml:space="preserve"> Transfer time of </w:t>
            </w:r>
            <w:r w:rsidRPr="002E6AE8">
              <w:rPr>
                <w:rFonts w:eastAsiaTheme="minorEastAsia"/>
                <w:i/>
                <w:iCs/>
              </w:rPr>
              <w:t>N</w:t>
            </w:r>
            <w:r>
              <w:rPr>
                <w:rFonts w:eastAsiaTheme="minorEastAsia"/>
              </w:rPr>
              <w:t xml:space="preserve"> bytes =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oMath>
            <w:r w:rsidR="00CE3249">
              <w:rPr>
                <w:rFonts w:eastAsiaTheme="minorEastAsia"/>
              </w:rPr>
              <w:t xml:space="preserve"> minute</w:t>
            </w:r>
          </w:p>
          <w:p w:rsidR="00A600EC" w:rsidRDefault="00260AC1" w:rsidP="00013A44">
            <w:pPr>
              <w:spacing w:after="120"/>
              <w:ind w:firstLine="360"/>
              <w:jc w:val="both"/>
              <w:rPr>
                <w:rFonts w:eastAsiaTheme="minorEastAsia"/>
              </w:rPr>
            </w:pPr>
            <w:r>
              <w:rPr>
                <w:rFonts w:eastAsiaTheme="minorEastAsia"/>
              </w:rPr>
              <w:sym w:font="Symbol" w:char="F05C"/>
            </w:r>
            <w:r>
              <w:rPr>
                <w:rFonts w:eastAsiaTheme="minorEastAsia"/>
              </w:rPr>
              <w:t xml:space="preserve"> Transfer time of </w:t>
            </w:r>
            <w:r w:rsidRPr="00260AC1">
              <w:rPr>
                <w:rFonts w:eastAsiaTheme="minorEastAsia"/>
                <w:i/>
                <w:iCs/>
              </w:rPr>
              <w:t>b</w:t>
            </w:r>
            <w:r w:rsidR="00C209C7">
              <w:rPr>
                <w:rFonts w:eastAsiaTheme="minorEastAsia"/>
              </w:rPr>
              <w:t xml:space="preserve"> bytes = </w:t>
            </w: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rN</m:t>
                  </m:r>
                </m:den>
              </m:f>
            </m:oMath>
            <w:r w:rsidR="00CE3249">
              <w:rPr>
                <w:rFonts w:eastAsiaTheme="minorEastAsia"/>
              </w:rPr>
              <w:t xml:space="preserve"> minute</w:t>
            </w:r>
          </w:p>
          <w:p w:rsidR="00EB39A9" w:rsidRPr="0046369E" w:rsidRDefault="00EB39A9" w:rsidP="001774B1">
            <w:pPr>
              <w:spacing w:after="120"/>
              <w:ind w:firstLine="360"/>
              <w:jc w:val="both"/>
              <w:rPr>
                <w:rFonts w:eastAsiaTheme="minorEastAsia"/>
                <w:color w:val="0070C0"/>
              </w:rPr>
            </w:pPr>
            <w:r>
              <w:rPr>
                <w:rFonts w:eastAsiaTheme="minorEastAsia"/>
              </w:rPr>
              <w:sym w:font="Symbol" w:char="F05C"/>
            </w:r>
            <w:r w:rsidRPr="0046369E">
              <w:rPr>
                <w:rFonts w:eastAsiaTheme="minorEastAsia"/>
                <w:color w:val="0070C0"/>
              </w:rPr>
              <w:t xml:space="preserve">Average Access Time for </w:t>
            </w:r>
            <w:r w:rsidRPr="0046369E">
              <w:rPr>
                <w:rFonts w:eastAsiaTheme="minorEastAsia"/>
                <w:i/>
                <w:iCs/>
                <w:color w:val="0070C0"/>
              </w:rPr>
              <w:t>b</w:t>
            </w:r>
            <w:r w:rsidRPr="0046369E">
              <w:rPr>
                <w:rFonts w:eastAsiaTheme="minorEastAsia"/>
                <w:color w:val="0070C0"/>
              </w:rPr>
              <w:t xml:space="preserve"> bytes</w:t>
            </w:r>
            <w:r w:rsidR="001D15D4" w:rsidRPr="0046369E">
              <w:rPr>
                <w:rFonts w:eastAsiaTheme="minorEastAsia"/>
                <w:color w:val="0070C0"/>
              </w:rPr>
              <w:t xml:space="preserve">, </w:t>
            </w:r>
            <w:r w:rsidR="001D15D4" w:rsidRPr="0046369E">
              <w:rPr>
                <w:rFonts w:eastAsiaTheme="minorEastAsia"/>
                <w:i/>
                <w:iCs/>
                <w:color w:val="0070C0"/>
              </w:rPr>
              <w:t>T</w:t>
            </w:r>
            <w:r w:rsidR="001D15D4" w:rsidRPr="0046369E">
              <w:rPr>
                <w:rFonts w:eastAsiaTheme="minorEastAsia"/>
                <w:i/>
                <w:iCs/>
                <w:color w:val="0070C0"/>
                <w:vertAlign w:val="subscript"/>
              </w:rPr>
              <w:t>a</w:t>
            </w:r>
            <w:r w:rsidRPr="0046369E">
              <w:rPr>
                <w:rFonts w:eastAsiaTheme="minorEastAsia"/>
                <w:color w:val="0070C0"/>
              </w:rPr>
              <w:t xml:space="preserve"> = </w:t>
            </w:r>
            <w:r w:rsidR="001774B1">
              <w:rPr>
                <w:rFonts w:eastAsiaTheme="minorEastAsia"/>
                <w:color w:val="0070C0"/>
              </w:rPr>
              <w:t xml:space="preserve">Avg </w:t>
            </w:r>
            <w:r w:rsidRPr="0046369E">
              <w:rPr>
                <w:rFonts w:eastAsiaTheme="minorEastAsia"/>
                <w:color w:val="0070C0"/>
              </w:rPr>
              <w:t>Seek Time + Avg Rotational Delay + Transfer Time</w:t>
            </w:r>
          </w:p>
          <w:p w:rsidR="00475DC8" w:rsidRDefault="00475DC8" w:rsidP="0080788E">
            <w:pPr>
              <w:tabs>
                <w:tab w:val="left" w:pos="4134"/>
              </w:tabs>
              <w:spacing w:after="120"/>
              <w:ind w:firstLine="360"/>
              <w:jc w:val="both"/>
            </w:pPr>
            <w:r w:rsidRPr="0046369E">
              <w:rPr>
                <w:rFonts w:eastAsiaTheme="minorEastAsia"/>
                <w:color w:val="0070C0"/>
              </w:rPr>
              <w:tab/>
              <w:t xml:space="preserve">= </w:t>
            </w:r>
            <m:oMath>
              <m:sSub>
                <m:sSubPr>
                  <m:ctrlPr>
                    <w:rPr>
                      <w:rFonts w:ascii="Cambria Math" w:eastAsiaTheme="minorEastAsia" w:hAnsi="Cambria Math"/>
                      <w:i/>
                      <w:color w:val="0070C0"/>
                    </w:rPr>
                  </m:ctrlPr>
                </m:sSubPr>
                <m:e>
                  <m:r>
                    <w:rPr>
                      <w:rFonts w:ascii="Cambria Math" w:eastAsiaTheme="minorEastAsia" w:hAnsi="Cambria Math"/>
                      <w:color w:val="0070C0"/>
                    </w:rPr>
                    <m:t>T</m:t>
                  </m:r>
                </m:e>
                <m:sub>
                  <m:r>
                    <w:rPr>
                      <w:rFonts w:ascii="Cambria Math" w:eastAsiaTheme="minorEastAsia" w:hAnsi="Cambria Math"/>
                      <w:color w:val="0070C0"/>
                    </w:rPr>
                    <m:t>s</m:t>
                  </m:r>
                </m:sub>
              </m:sSub>
              <m:r>
                <w:rPr>
                  <w:rFonts w:ascii="Cambria Math" w:eastAsiaTheme="minorEastAsia" w:hAnsi="Cambria Math"/>
                  <w:color w:val="0070C0"/>
                </w:rPr>
                <m:t>+</m:t>
              </m:r>
              <m:f>
                <m:fPr>
                  <m:ctrlPr>
                    <w:rPr>
                      <w:rFonts w:ascii="Cambria Math" w:eastAsiaTheme="minorEastAsia" w:hAnsi="Cambria Math"/>
                      <w:i/>
                      <w:color w:val="0070C0"/>
                    </w:rPr>
                  </m:ctrlPr>
                </m:fPr>
                <m:num>
                  <m:r>
                    <w:rPr>
                      <w:rFonts w:ascii="Cambria Math" w:eastAsiaTheme="minorEastAsia" w:hAnsi="Cambria Math"/>
                      <w:color w:val="0070C0"/>
                    </w:rPr>
                    <m:t>1</m:t>
                  </m:r>
                </m:num>
                <m:den>
                  <m:r>
                    <w:rPr>
                      <w:rFonts w:ascii="Cambria Math" w:eastAsiaTheme="minorEastAsia" w:hAnsi="Cambria Math"/>
                      <w:color w:val="0070C0"/>
                    </w:rPr>
                    <m:t>2r</m:t>
                  </m:r>
                </m:den>
              </m:f>
              <m:r>
                <w:rPr>
                  <w:rFonts w:ascii="Cambria Math" w:eastAsiaTheme="minorEastAsia" w:hAnsi="Cambria Math"/>
                  <w:color w:val="0070C0"/>
                </w:rPr>
                <m:t>+</m:t>
              </m:r>
              <m:f>
                <m:fPr>
                  <m:ctrlPr>
                    <w:rPr>
                      <w:rFonts w:ascii="Cambria Math" w:eastAsiaTheme="minorEastAsia" w:hAnsi="Cambria Math"/>
                      <w:i/>
                      <w:color w:val="0070C0"/>
                    </w:rPr>
                  </m:ctrlPr>
                </m:fPr>
                <m:num>
                  <m:r>
                    <w:rPr>
                      <w:rFonts w:ascii="Cambria Math" w:eastAsiaTheme="minorEastAsia" w:hAnsi="Cambria Math"/>
                      <w:color w:val="0070C0"/>
                    </w:rPr>
                    <m:t>b</m:t>
                  </m:r>
                </m:num>
                <m:den>
                  <m:r>
                    <w:rPr>
                      <w:rFonts w:ascii="Cambria Math" w:eastAsiaTheme="minorEastAsia" w:hAnsi="Cambria Math"/>
                      <w:color w:val="0070C0"/>
                    </w:rPr>
                    <m:t>rN</m:t>
                  </m:r>
                </m:den>
              </m:f>
            </m:oMath>
          </w:p>
          <w:p w:rsidR="00284B26" w:rsidRPr="0046369E" w:rsidRDefault="00DD70C6" w:rsidP="00DD70C6">
            <w:pPr>
              <w:spacing w:before="240" w:after="120"/>
              <w:ind w:firstLine="360"/>
              <w:jc w:val="both"/>
              <w:rPr>
                <w:b/>
                <w:bCs/>
                <w:color w:val="C00000"/>
              </w:rPr>
            </w:pPr>
            <w:r>
              <w:rPr>
                <w:b/>
                <w:bCs/>
                <w:color w:val="C00000"/>
              </w:rPr>
              <w:t xml:space="preserve">Comparison of </w:t>
            </w:r>
            <w:r w:rsidR="0046369E" w:rsidRPr="0046369E">
              <w:rPr>
                <w:b/>
                <w:bCs/>
                <w:color w:val="C00000"/>
              </w:rPr>
              <w:t xml:space="preserve">Disk Performance </w:t>
            </w:r>
            <w:r>
              <w:rPr>
                <w:b/>
                <w:bCs/>
                <w:color w:val="C00000"/>
              </w:rPr>
              <w:t>on Reading</w:t>
            </w:r>
            <w:r w:rsidR="0046369E" w:rsidRPr="0046369E">
              <w:rPr>
                <w:b/>
                <w:bCs/>
                <w:color w:val="C00000"/>
              </w:rPr>
              <w:t xml:space="preserve"> </w:t>
            </w:r>
            <w:r>
              <w:rPr>
                <w:b/>
                <w:bCs/>
                <w:color w:val="C00000"/>
              </w:rPr>
              <w:t>Fragmented and Contiguous Files</w:t>
            </w:r>
          </w:p>
          <w:p w:rsidR="0046369E" w:rsidRDefault="0000023B" w:rsidP="008E5A72">
            <w:pPr>
              <w:spacing w:after="120"/>
              <w:ind w:firstLine="360"/>
              <w:jc w:val="both"/>
            </w:pPr>
            <w:r>
              <w:t xml:space="preserve">Let, </w:t>
            </w:r>
            <w:r w:rsidRPr="0000023B">
              <w:rPr>
                <w:i/>
                <w:iCs/>
              </w:rPr>
              <w:t>T</w:t>
            </w:r>
            <w:r w:rsidRPr="0000023B">
              <w:rPr>
                <w:i/>
                <w:iCs/>
                <w:vertAlign w:val="subscript"/>
              </w:rPr>
              <w:t>s</w:t>
            </w:r>
            <w:r>
              <w:t xml:space="preserve"> = 2 ms, </w:t>
            </w:r>
            <w:r w:rsidRPr="0000023B">
              <w:rPr>
                <w:i/>
                <w:iCs/>
              </w:rPr>
              <w:t>r</w:t>
            </w:r>
            <w:r>
              <w:t xml:space="preserve"> = 10,000 rpm.</w:t>
            </w:r>
          </w:p>
          <w:p w:rsidR="001321CE" w:rsidRDefault="001321CE" w:rsidP="008E5A72">
            <w:pPr>
              <w:spacing w:after="120"/>
              <w:ind w:firstLine="360"/>
              <w:jc w:val="both"/>
            </w:pPr>
            <w:r>
              <w:t>Let, there are 512 bytes per sector and 320 sectors per track.</w:t>
            </w:r>
          </w:p>
          <w:p w:rsidR="008C3432" w:rsidRDefault="008C3432" w:rsidP="0099542F">
            <w:pPr>
              <w:spacing w:after="120"/>
              <w:ind w:firstLine="360"/>
              <w:jc w:val="both"/>
            </w:pPr>
            <w:r>
              <w:t>We need to read a file with 2560 sectors (= 1.3 MB).</w:t>
            </w:r>
          </w:p>
          <w:p w:rsidR="00284B26" w:rsidRPr="007F368F" w:rsidRDefault="007F368F" w:rsidP="007F368F">
            <w:pPr>
              <w:spacing w:after="120"/>
              <w:ind w:firstLine="360"/>
              <w:jc w:val="both"/>
              <w:rPr>
                <w:b/>
                <w:bCs/>
                <w:color w:val="008000"/>
              </w:rPr>
            </w:pPr>
            <w:r w:rsidRPr="007F368F">
              <w:rPr>
                <w:b/>
                <w:bCs/>
                <w:color w:val="008000"/>
              </w:rPr>
              <w:lastRenderedPageBreak/>
              <w:t>Access Time When the File is Stored Compactly (Contiguous File)</w:t>
            </w:r>
          </w:p>
          <w:p w:rsidR="007F368F" w:rsidRDefault="005417F3" w:rsidP="007F368F">
            <w:pPr>
              <w:spacing w:after="120"/>
              <w:ind w:firstLine="360"/>
              <w:jc w:val="both"/>
            </w:pPr>
            <w:r>
              <w:t xml:space="preserve">To read the file, 8 </w:t>
            </w:r>
            <w:r w:rsidRPr="005417F3">
              <w:t>contiguous</w:t>
            </w:r>
            <w:r>
              <w:t xml:space="preserve"> tracks (2560 / 320</w:t>
            </w:r>
            <w:r w:rsidR="00D73BC5">
              <w:t xml:space="preserve"> = 8</w:t>
            </w:r>
            <w:r>
              <w:t>) need to be read.</w:t>
            </w:r>
          </w:p>
          <w:p w:rsidR="00D73BC5" w:rsidRDefault="00695718" w:rsidP="007F368F">
            <w:pPr>
              <w:spacing w:after="120"/>
              <w:ind w:firstLine="360"/>
              <w:jc w:val="both"/>
            </w:pPr>
            <w:r>
              <w:sym w:font="Symbol" w:char="F05C"/>
            </w:r>
            <w:r>
              <w:t xml:space="preserve"> Average ac</w:t>
            </w:r>
            <w:r w:rsidR="00D31D7C">
              <w:t xml:space="preserve">cess time to read </w:t>
            </w:r>
            <w:r w:rsidR="00D31D7C" w:rsidRPr="00D31D7C">
              <w:rPr>
                <w:i/>
                <w:iCs/>
              </w:rPr>
              <w:t>first</w:t>
            </w:r>
            <w:r w:rsidR="00D31D7C">
              <w:t xml:space="preserve"> track</w:t>
            </w:r>
          </w:p>
          <w:p w:rsidR="00D31D7C" w:rsidRDefault="00D31D7C" w:rsidP="00230453">
            <w:pPr>
              <w:spacing w:after="120"/>
              <w:ind w:firstLine="624"/>
              <w:jc w:val="both"/>
            </w:pPr>
            <w:r>
              <w:t>= avg. seek time +</w:t>
            </w:r>
            <w:r w:rsidR="00DE17FC">
              <w:t xml:space="preserve"> avg.</w:t>
            </w:r>
            <w:r>
              <w:t xml:space="preserve"> rotational delay + time to read 320 sectors</w:t>
            </w:r>
          </w:p>
          <w:p w:rsidR="00DE17FC" w:rsidRPr="00DE17FC" w:rsidRDefault="00DE17FC" w:rsidP="00230453">
            <w:pPr>
              <w:spacing w:after="120"/>
              <w:ind w:firstLine="624"/>
              <w:jc w:val="both"/>
            </w:pPr>
            <w:r w:rsidRPr="00DE17FC">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m:t>
                  </m:r>
                </m:den>
              </m:f>
            </m:oMath>
          </w:p>
          <w:p w:rsidR="00DE17FC" w:rsidRDefault="00DE17FC" w:rsidP="00230453">
            <w:pPr>
              <w:spacing w:after="120"/>
              <w:ind w:firstLine="624"/>
              <w:jc w:val="both"/>
            </w:pPr>
            <w:r>
              <w:t>= 2 ms + 3 ms + 6 ms</w:t>
            </w:r>
          </w:p>
          <w:p w:rsidR="0023654E" w:rsidRDefault="0023654E" w:rsidP="00230453">
            <w:pPr>
              <w:spacing w:after="120"/>
              <w:ind w:firstLine="624"/>
              <w:jc w:val="both"/>
            </w:pPr>
            <w:r>
              <w:t>= 11 ms</w:t>
            </w:r>
          </w:p>
          <w:p w:rsidR="000716BB" w:rsidRDefault="000716BB" w:rsidP="004E629F">
            <w:pPr>
              <w:spacing w:after="120"/>
              <w:ind w:firstLine="360"/>
              <w:jc w:val="both"/>
            </w:pPr>
            <w:r>
              <w:sym w:font="Symbol" w:char="F05C"/>
            </w:r>
            <w:r>
              <w:t xml:space="preserve"> Average access time to read the</w:t>
            </w:r>
            <w:r w:rsidR="004E629F">
              <w:t xml:space="preserve"> </w:t>
            </w:r>
            <w:r w:rsidR="004E629F" w:rsidRPr="004E629F">
              <w:rPr>
                <w:i/>
                <w:iCs/>
              </w:rPr>
              <w:t>remaining</w:t>
            </w:r>
            <w:r>
              <w:t xml:space="preserve"> tracks</w:t>
            </w:r>
            <w:r w:rsidR="004E629F">
              <w:t xml:space="preserve"> = (2 + 6) </w:t>
            </w:r>
            <w:r w:rsidR="004E629F">
              <w:rPr>
                <w:rFonts w:cs="Times New Roman"/>
              </w:rPr>
              <w:t>×</w:t>
            </w:r>
            <w:r w:rsidR="004E629F">
              <w:t xml:space="preserve"> 7 ms = 56 ms</w:t>
            </w:r>
          </w:p>
          <w:p w:rsidR="004E629F" w:rsidRPr="00FF09A5" w:rsidRDefault="00F8237A" w:rsidP="004E629F">
            <w:pPr>
              <w:spacing w:after="120"/>
              <w:ind w:firstLine="360"/>
              <w:jc w:val="both"/>
              <w:rPr>
                <w:b/>
                <w:bCs/>
              </w:rPr>
            </w:pPr>
            <w:r w:rsidRPr="00FF09A5">
              <w:rPr>
                <w:b/>
                <w:bCs/>
              </w:rPr>
              <w:sym w:font="Symbol" w:char="F05C"/>
            </w:r>
            <w:r w:rsidRPr="00FF09A5">
              <w:rPr>
                <w:b/>
                <w:bCs/>
              </w:rPr>
              <w:t xml:space="preserve"> Average access time to read all the sectors = 11 + 56 = 67 ms</w:t>
            </w:r>
          </w:p>
          <w:p w:rsidR="00F8237A" w:rsidRDefault="00F8237A" w:rsidP="004E629F">
            <w:pPr>
              <w:spacing w:after="120"/>
              <w:ind w:firstLine="360"/>
              <w:jc w:val="both"/>
            </w:pPr>
          </w:p>
          <w:p w:rsidR="00C03E95" w:rsidRPr="006F36D5" w:rsidRDefault="00C03E95" w:rsidP="00CE5C42">
            <w:pPr>
              <w:spacing w:after="120"/>
              <w:ind w:firstLine="360"/>
              <w:jc w:val="both"/>
              <w:rPr>
                <w:b/>
                <w:bCs/>
                <w:color w:val="008000"/>
                <w:sz w:val="23"/>
                <w:szCs w:val="23"/>
              </w:rPr>
            </w:pPr>
            <w:r w:rsidRPr="006F36D5">
              <w:rPr>
                <w:b/>
                <w:bCs/>
                <w:color w:val="008000"/>
                <w:sz w:val="23"/>
                <w:szCs w:val="23"/>
              </w:rPr>
              <w:t>Access Time When the File</w:t>
            </w:r>
            <w:r w:rsidR="00CE5C42" w:rsidRPr="006F36D5">
              <w:rPr>
                <w:b/>
                <w:bCs/>
                <w:color w:val="008000"/>
                <w:sz w:val="23"/>
                <w:szCs w:val="23"/>
              </w:rPr>
              <w:t xml:space="preserve"> Sectors are Distributed Randomly Over the Disk</w:t>
            </w:r>
            <w:r w:rsidRPr="006F36D5">
              <w:rPr>
                <w:b/>
                <w:bCs/>
                <w:color w:val="008000"/>
                <w:sz w:val="23"/>
                <w:szCs w:val="23"/>
              </w:rPr>
              <w:t xml:space="preserve"> (</w:t>
            </w:r>
            <w:r w:rsidR="00CE5C42" w:rsidRPr="006F36D5">
              <w:rPr>
                <w:b/>
                <w:bCs/>
                <w:color w:val="008000"/>
                <w:sz w:val="23"/>
                <w:szCs w:val="23"/>
              </w:rPr>
              <w:t>Fragmented</w:t>
            </w:r>
            <w:r w:rsidRPr="006F36D5">
              <w:rPr>
                <w:b/>
                <w:bCs/>
                <w:color w:val="008000"/>
                <w:sz w:val="23"/>
                <w:szCs w:val="23"/>
              </w:rPr>
              <w:t xml:space="preserve"> File)</w:t>
            </w:r>
          </w:p>
          <w:p w:rsidR="00C03E95" w:rsidRDefault="005B10AC" w:rsidP="005B10AC">
            <w:pPr>
              <w:spacing w:after="120"/>
              <w:ind w:firstLine="360"/>
              <w:jc w:val="both"/>
            </w:pPr>
            <w:r>
              <w:t xml:space="preserve">Average access time to read </w:t>
            </w:r>
            <w:r>
              <w:rPr>
                <w:i/>
                <w:iCs/>
              </w:rPr>
              <w:t>any</w:t>
            </w:r>
            <w:r>
              <w:t xml:space="preserve"> </w:t>
            </w:r>
            <w:r w:rsidR="00073F02">
              <w:t>sector</w:t>
            </w:r>
          </w:p>
          <w:p w:rsidR="00073F02" w:rsidRDefault="00073F02" w:rsidP="009B14DD">
            <w:pPr>
              <w:spacing w:after="120"/>
              <w:ind w:firstLine="354"/>
              <w:jc w:val="both"/>
            </w:pPr>
            <w:r>
              <w:t xml:space="preserve">= avg. seek time + avg. rotational delay + time to read </w:t>
            </w:r>
            <w:r w:rsidR="009B14DD">
              <w:t>1 sector</w:t>
            </w:r>
          </w:p>
          <w:p w:rsidR="00073F02" w:rsidRPr="00DE17FC" w:rsidRDefault="00073F02" w:rsidP="00073F02">
            <w:pPr>
              <w:spacing w:after="120"/>
              <w:ind w:firstLine="354"/>
              <w:jc w:val="both"/>
            </w:pPr>
            <w:r w:rsidRPr="00DE17FC">
              <w:t xml:space="preserve">=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s</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2r</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r × 320</m:t>
                  </m:r>
                </m:den>
              </m:f>
            </m:oMath>
          </w:p>
          <w:p w:rsidR="00073F02" w:rsidRDefault="00073F02" w:rsidP="00C15822">
            <w:pPr>
              <w:spacing w:after="120"/>
              <w:ind w:firstLine="354"/>
              <w:jc w:val="both"/>
            </w:pPr>
            <w:r>
              <w:t xml:space="preserve">= 2 ms + 3 ms + </w:t>
            </w:r>
            <w:r w:rsidR="00C15822">
              <w:t>0.01875</w:t>
            </w:r>
            <w:r>
              <w:t xml:space="preserve"> ms</w:t>
            </w:r>
          </w:p>
          <w:p w:rsidR="00073F02" w:rsidRDefault="00073F02" w:rsidP="00C15822">
            <w:pPr>
              <w:spacing w:after="120"/>
              <w:ind w:firstLine="354"/>
              <w:jc w:val="both"/>
            </w:pPr>
            <w:r>
              <w:t xml:space="preserve">= </w:t>
            </w:r>
            <w:r w:rsidR="00C15822">
              <w:t>5.01875</w:t>
            </w:r>
            <w:r>
              <w:t xml:space="preserve"> ms</w:t>
            </w:r>
          </w:p>
          <w:p w:rsidR="00F51682" w:rsidRPr="004B397B" w:rsidRDefault="00C15822" w:rsidP="004B397B">
            <w:pPr>
              <w:spacing w:after="120"/>
              <w:ind w:firstLine="360"/>
              <w:jc w:val="both"/>
              <w:rPr>
                <w:b/>
                <w:bCs/>
              </w:rPr>
            </w:pPr>
            <w:r w:rsidRPr="00FF09A5">
              <w:rPr>
                <w:b/>
                <w:bCs/>
              </w:rPr>
              <w:sym w:font="Symbol" w:char="F05C"/>
            </w:r>
            <w:r w:rsidRPr="00FF09A5">
              <w:rPr>
                <w:b/>
                <w:bCs/>
              </w:rPr>
              <w:t xml:space="preserve"> Average access time to read all the sectors = 5.01875 </w:t>
            </w:r>
            <w:r w:rsidRPr="00FF09A5">
              <w:rPr>
                <w:rFonts w:cs="Times New Roman"/>
                <w:b/>
                <w:bCs/>
              </w:rPr>
              <w:t>×</w:t>
            </w:r>
            <w:r w:rsidRPr="00FF09A5">
              <w:rPr>
                <w:b/>
                <w:bCs/>
              </w:rPr>
              <w:t xml:space="preserve"> 2560 ms = 12848 ms</w:t>
            </w:r>
          </w:p>
        </w:tc>
      </w:tr>
      <w:tr w:rsidR="0070477D" w:rsidRPr="0029337E" w:rsidTr="00ED5769">
        <w:tc>
          <w:tcPr>
            <w:tcW w:w="612" w:type="dxa"/>
          </w:tcPr>
          <w:p w:rsidR="0070477D" w:rsidRDefault="0070477D" w:rsidP="00ED5769">
            <w:pPr>
              <w:rPr>
                <w:rFonts w:asciiTheme="majorBidi" w:hAnsiTheme="majorBidi" w:cstheme="majorBidi"/>
                <w:b/>
                <w:bCs/>
                <w:szCs w:val="24"/>
              </w:rPr>
            </w:pPr>
            <w:r>
              <w:rPr>
                <w:rFonts w:asciiTheme="majorBidi" w:hAnsiTheme="majorBidi" w:cstheme="majorBidi"/>
                <w:b/>
                <w:bCs/>
                <w:szCs w:val="24"/>
              </w:rPr>
              <w:lastRenderedPageBreak/>
              <w:t>5.15</w:t>
            </w:r>
          </w:p>
        </w:tc>
        <w:tc>
          <w:tcPr>
            <w:tcW w:w="10116" w:type="dxa"/>
          </w:tcPr>
          <w:p w:rsidR="0070477D" w:rsidRDefault="00A97F25" w:rsidP="0099542F">
            <w:pPr>
              <w:spacing w:after="120"/>
              <w:ind w:firstLine="360"/>
              <w:jc w:val="both"/>
              <w:rPr>
                <w:b/>
                <w:bCs/>
              </w:rPr>
            </w:pPr>
            <w:r>
              <w:rPr>
                <w:b/>
                <w:bCs/>
              </w:rPr>
              <w:t>Disk</w:t>
            </w:r>
            <w:r w:rsidR="005236AB">
              <w:rPr>
                <w:b/>
                <w:bCs/>
              </w:rPr>
              <w:t xml:space="preserve"> Arm</w:t>
            </w:r>
            <w:r>
              <w:rPr>
                <w:b/>
                <w:bCs/>
              </w:rPr>
              <w:t xml:space="preserve"> Scheduling Algorithms</w:t>
            </w:r>
          </w:p>
          <w:p w:rsidR="00B31A8F" w:rsidRDefault="00F97A29" w:rsidP="00F97A29">
            <w:pPr>
              <w:spacing w:after="120"/>
              <w:ind w:firstLine="360"/>
              <w:jc w:val="both"/>
            </w:pPr>
            <w:r>
              <w:t>For a multiprogramming system with many processes, the disk queue may often have several pending requests. Thus, when one request is completed, the operating system chooses which pending request to service next. How does the operating system make this choice? Any one of several disk-scheduling algorithms can be used, and we discuss them next.</w:t>
            </w:r>
          </w:p>
          <w:p w:rsidR="00BF49F7" w:rsidRDefault="00BF49F7" w:rsidP="00BF49F7">
            <w:pPr>
              <w:spacing w:after="120"/>
              <w:ind w:firstLine="360"/>
              <w:jc w:val="both"/>
            </w:pPr>
            <w:r>
              <w:t>For most disks, the seek time dominates the other two times, so our target is to reduce the mean seek time to improve system performance substantially.</w:t>
            </w:r>
          </w:p>
          <w:p w:rsidR="0085108F" w:rsidRDefault="0085108F" w:rsidP="00BF49F7">
            <w:pPr>
              <w:spacing w:after="120"/>
              <w:ind w:firstLine="360"/>
              <w:jc w:val="both"/>
            </w:pPr>
          </w:p>
          <w:p w:rsidR="0085108F" w:rsidRPr="0085108F" w:rsidRDefault="0085108F" w:rsidP="00BF49F7">
            <w:pPr>
              <w:spacing w:after="120"/>
              <w:ind w:firstLine="360"/>
              <w:jc w:val="both"/>
              <w:rPr>
                <w:b/>
                <w:bCs/>
                <w:color w:val="C00000"/>
              </w:rPr>
            </w:pPr>
            <w:r w:rsidRPr="0085108F">
              <w:rPr>
                <w:b/>
                <w:bCs/>
                <w:color w:val="C00000"/>
              </w:rPr>
              <w:t>First-Come First-Serve (FCFS)</w:t>
            </w:r>
          </w:p>
          <w:p w:rsidR="0085108F" w:rsidRDefault="0070441A" w:rsidP="00BF49F7">
            <w:pPr>
              <w:spacing w:after="120"/>
              <w:ind w:firstLine="360"/>
              <w:jc w:val="both"/>
            </w:pPr>
            <w:r>
              <w:t>Requests are served in first-come first-serve manner.</w:t>
            </w:r>
          </w:p>
          <w:p w:rsidR="00AA134C" w:rsidRPr="00AA134C" w:rsidRDefault="00AA134C" w:rsidP="00BF49F7">
            <w:pPr>
              <w:spacing w:after="120"/>
              <w:ind w:firstLine="360"/>
              <w:jc w:val="both"/>
              <w:rPr>
                <w:b/>
                <w:bCs/>
                <w:i/>
                <w:iCs/>
              </w:rPr>
            </w:pPr>
            <w:r w:rsidRPr="00AA134C">
              <w:rPr>
                <w:b/>
                <w:bCs/>
                <w:i/>
                <w:iCs/>
              </w:rPr>
              <w:t>Example</w:t>
            </w:r>
          </w:p>
          <w:p w:rsidR="00AA134C" w:rsidRDefault="00D00FEF" w:rsidP="00D41BFE">
            <w:pPr>
              <w:spacing w:after="240"/>
              <w:ind w:firstLine="360"/>
              <w:jc w:val="both"/>
            </w:pPr>
            <w:r>
              <w:t xml:space="preserve">The disk queue contains the cylinder numbers </w:t>
            </w:r>
            <w:r w:rsidR="00B24176">
              <w:t>containing</w:t>
            </w:r>
            <w:r>
              <w:t xml:space="preserve"> the desired blocks.</w:t>
            </w:r>
          </w:p>
          <w:p w:rsidR="00267252" w:rsidRDefault="002452E1" w:rsidP="002452E1">
            <w:pPr>
              <w:spacing w:after="120"/>
              <w:ind w:firstLine="360"/>
              <w:jc w:val="center"/>
            </w:pPr>
            <w:r>
              <w:rPr>
                <w:noProof/>
              </w:rPr>
              <w:drawing>
                <wp:inline distT="0" distB="0" distL="0" distR="0">
                  <wp:extent cx="3027426" cy="2003729"/>
                  <wp:effectExtent l="19050" t="0" r="1524" b="0"/>
                  <wp:docPr id="24" name="Picture 23" descr="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PNG"/>
                          <pic:cNvPicPr/>
                        </pic:nvPicPr>
                        <pic:blipFill>
                          <a:blip r:embed="rId69"/>
                          <a:stretch>
                            <a:fillRect/>
                          </a:stretch>
                        </pic:blipFill>
                        <pic:spPr>
                          <a:xfrm>
                            <a:off x="0" y="0"/>
                            <a:ext cx="3032896" cy="2007349"/>
                          </a:xfrm>
                          <a:prstGeom prst="rect">
                            <a:avLst/>
                          </a:prstGeom>
                        </pic:spPr>
                      </pic:pic>
                    </a:graphicData>
                  </a:graphic>
                </wp:inline>
              </w:drawing>
            </w:r>
          </w:p>
          <w:p w:rsidR="00BF49F7" w:rsidRDefault="008C0448" w:rsidP="008C0448">
            <w:pPr>
              <w:spacing w:after="120"/>
              <w:ind w:firstLine="360"/>
              <w:jc w:val="center"/>
            </w:pPr>
            <w:r>
              <w:t>Total head movement = 640 cylinders</w:t>
            </w:r>
          </w:p>
          <w:p w:rsidR="00D41BFE" w:rsidRPr="00D41BFE" w:rsidRDefault="00D41BFE" w:rsidP="00D41BFE">
            <w:pPr>
              <w:ind w:firstLine="360"/>
              <w:jc w:val="both"/>
              <w:rPr>
                <w:b/>
                <w:bCs/>
                <w:color w:val="C00000"/>
              </w:rPr>
            </w:pPr>
            <w:r w:rsidRPr="00D41BFE">
              <w:rPr>
                <w:b/>
                <w:bCs/>
                <w:color w:val="C00000"/>
              </w:rPr>
              <w:lastRenderedPageBreak/>
              <w:t>Shortest Seek First (SSF) /</w:t>
            </w:r>
          </w:p>
          <w:p w:rsidR="00D41BFE" w:rsidRDefault="00D41BFE" w:rsidP="00F97A29">
            <w:pPr>
              <w:spacing w:after="120"/>
              <w:ind w:firstLine="360"/>
              <w:jc w:val="both"/>
            </w:pPr>
            <w:r w:rsidRPr="00D41BFE">
              <w:rPr>
                <w:b/>
                <w:bCs/>
                <w:color w:val="C00000"/>
              </w:rPr>
              <w:t>Shortest Seek Time First (SSTF)</w:t>
            </w:r>
          </w:p>
          <w:p w:rsidR="000F798C" w:rsidRDefault="008F3880" w:rsidP="0099542F">
            <w:pPr>
              <w:spacing w:after="120"/>
              <w:ind w:firstLine="360"/>
              <w:jc w:val="both"/>
            </w:pPr>
            <w:r>
              <w:t>Selects the request with the minimum seek time from the current head position.</w:t>
            </w:r>
          </w:p>
          <w:p w:rsidR="008F3880" w:rsidRPr="007911CD" w:rsidRDefault="007911CD" w:rsidP="0099542F">
            <w:pPr>
              <w:spacing w:after="120"/>
              <w:ind w:firstLine="360"/>
              <w:jc w:val="both"/>
              <w:rPr>
                <w:b/>
                <w:bCs/>
                <w:i/>
                <w:iCs/>
              </w:rPr>
            </w:pPr>
            <w:r w:rsidRPr="007911CD">
              <w:rPr>
                <w:b/>
                <w:bCs/>
                <w:i/>
                <w:iCs/>
              </w:rPr>
              <w:t>Example</w:t>
            </w:r>
          </w:p>
          <w:p w:rsidR="007911CD" w:rsidRDefault="007911CD" w:rsidP="007911CD">
            <w:pPr>
              <w:spacing w:after="120"/>
              <w:ind w:firstLine="360"/>
              <w:jc w:val="center"/>
            </w:pPr>
            <w:r>
              <w:rPr>
                <w:noProof/>
              </w:rPr>
              <w:drawing>
                <wp:inline distT="0" distB="0" distL="0" distR="0">
                  <wp:extent cx="3004483" cy="2002536"/>
                  <wp:effectExtent l="19050" t="0" r="5417" b="0"/>
                  <wp:docPr id="26" name="Picture 2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0"/>
                          <a:stretch>
                            <a:fillRect/>
                          </a:stretch>
                        </pic:blipFill>
                        <pic:spPr>
                          <a:xfrm>
                            <a:off x="0" y="0"/>
                            <a:ext cx="3004483" cy="2002536"/>
                          </a:xfrm>
                          <a:prstGeom prst="rect">
                            <a:avLst/>
                          </a:prstGeom>
                        </pic:spPr>
                      </pic:pic>
                    </a:graphicData>
                  </a:graphic>
                </wp:inline>
              </w:drawing>
            </w:r>
          </w:p>
          <w:p w:rsidR="00154232" w:rsidRDefault="00154232" w:rsidP="00154232">
            <w:pPr>
              <w:spacing w:after="120"/>
              <w:ind w:firstLine="360"/>
              <w:jc w:val="center"/>
            </w:pPr>
            <w:r>
              <w:t>Total head movement = 236 cylinders</w:t>
            </w:r>
          </w:p>
          <w:p w:rsidR="000F798C" w:rsidRPr="00894CCB" w:rsidRDefault="00894CCB" w:rsidP="0099542F">
            <w:pPr>
              <w:spacing w:after="120"/>
              <w:ind w:firstLine="360"/>
              <w:jc w:val="both"/>
              <w:rPr>
                <w:b/>
                <w:bCs/>
                <w:i/>
                <w:iCs/>
              </w:rPr>
            </w:pPr>
            <w:r w:rsidRPr="00894CCB">
              <w:rPr>
                <w:b/>
                <w:bCs/>
                <w:i/>
                <w:iCs/>
              </w:rPr>
              <w:t>Disadvantage</w:t>
            </w:r>
            <w:r w:rsidR="00E656F3">
              <w:rPr>
                <w:b/>
                <w:bCs/>
                <w:i/>
                <w:iCs/>
              </w:rPr>
              <w:t>s</w:t>
            </w:r>
            <w:r w:rsidRPr="00894CCB">
              <w:rPr>
                <w:b/>
                <w:bCs/>
                <w:i/>
                <w:iCs/>
              </w:rPr>
              <w:t>:</w:t>
            </w:r>
          </w:p>
          <w:p w:rsidR="00894CCB" w:rsidRDefault="00D17334" w:rsidP="0033055A">
            <w:pPr>
              <w:pStyle w:val="ListParagraph"/>
              <w:numPr>
                <w:ilvl w:val="0"/>
                <w:numId w:val="105"/>
              </w:numPr>
              <w:spacing w:after="120"/>
              <w:contextualSpacing w:val="0"/>
              <w:jc w:val="both"/>
            </w:pPr>
            <w:r>
              <w:t>Although the SSTF algorithm is a substantial improvement over the FCFS algorithm, it is not optimal. In the example, we can do better by moving the head from 53 to 37, even though the latter is not closest, and then to 14, before turning around to service 65, 67, 98, 122, 124, and 183. This strategy reduces the total head movement to 208 cylinders.</w:t>
            </w:r>
          </w:p>
          <w:p w:rsidR="00E656F3" w:rsidRDefault="00AA3892" w:rsidP="0033055A">
            <w:pPr>
              <w:pStyle w:val="ListParagraph"/>
              <w:numPr>
                <w:ilvl w:val="0"/>
                <w:numId w:val="105"/>
              </w:numPr>
              <w:spacing w:after="120"/>
              <w:jc w:val="both"/>
            </w:pPr>
            <w:r>
              <w:t>With a heavily loaded disk, the arm will tend to stay in the middle of the disk most of the time, so requests at either extreme will have to wait until a statistical fluctuation in the load causes there to be no requests near the middle. Requests far from the middle may get poor service. The goals of minimal response time and fairness are in conflict here.</w:t>
            </w:r>
          </w:p>
          <w:p w:rsidR="000F798C" w:rsidRDefault="000F798C" w:rsidP="0099542F">
            <w:pPr>
              <w:spacing w:after="120"/>
              <w:ind w:firstLine="360"/>
              <w:jc w:val="both"/>
            </w:pPr>
          </w:p>
          <w:p w:rsidR="009D5BAB" w:rsidRPr="009D5BAB" w:rsidRDefault="009D5BAB" w:rsidP="0099542F">
            <w:pPr>
              <w:spacing w:after="120"/>
              <w:ind w:firstLine="360"/>
              <w:jc w:val="both"/>
              <w:rPr>
                <w:b/>
                <w:bCs/>
                <w:color w:val="C00000"/>
              </w:rPr>
            </w:pPr>
            <w:r w:rsidRPr="009D5BAB">
              <w:rPr>
                <w:b/>
                <w:bCs/>
                <w:color w:val="C00000"/>
              </w:rPr>
              <w:t>SCAN Scheduling / Elevator Algorithm</w:t>
            </w:r>
          </w:p>
          <w:p w:rsidR="00A11838" w:rsidRDefault="00436895" w:rsidP="00436895">
            <w:pPr>
              <w:spacing w:after="120"/>
              <w:ind w:firstLine="360"/>
              <w:jc w:val="both"/>
            </w:pPr>
            <w:r>
              <w:t xml:space="preserve">The disk arm starts at one end of the disk and moves toward the other end, servicing requests as it reaches each cylinder, until it gets to the other end of the disk. At the other end, the direction of head movement is reversed, and servicing continues. The head continuously scans back and </w:t>
            </w:r>
            <w:r w:rsidR="00A11838">
              <w:t>forth across the disk.</w:t>
            </w:r>
          </w:p>
          <w:p w:rsidR="009D5BAB" w:rsidRDefault="00436895" w:rsidP="00436895">
            <w:pPr>
              <w:spacing w:after="120"/>
              <w:ind w:firstLine="360"/>
              <w:jc w:val="both"/>
            </w:pPr>
            <w:r>
              <w:t xml:space="preserve">The SCAN algorithm is sometimes called the </w:t>
            </w:r>
            <w:r w:rsidRPr="00A11838">
              <w:rPr>
                <w:i/>
                <w:iCs/>
              </w:rPr>
              <w:t>elevator algorithm</w:t>
            </w:r>
            <w:r>
              <w:t>, since the disk arm behaves just like an elevator in a building, first servicing all the requests going up and then reversing to service requests the other way.</w:t>
            </w:r>
          </w:p>
          <w:p w:rsidR="008D0F5E" w:rsidRPr="008D0F5E" w:rsidRDefault="008D0F5E" w:rsidP="00436895">
            <w:pPr>
              <w:spacing w:after="120"/>
              <w:ind w:firstLine="360"/>
              <w:jc w:val="both"/>
              <w:rPr>
                <w:b/>
                <w:bCs/>
                <w:i/>
                <w:iCs/>
              </w:rPr>
            </w:pPr>
            <w:r w:rsidRPr="008D0F5E">
              <w:rPr>
                <w:b/>
                <w:bCs/>
                <w:i/>
                <w:iCs/>
              </w:rPr>
              <w:t>Example:</w:t>
            </w:r>
          </w:p>
          <w:p w:rsidR="008D0F5E" w:rsidRDefault="008D0F5E" w:rsidP="008D0F5E">
            <w:pPr>
              <w:spacing w:after="120"/>
              <w:ind w:firstLine="360"/>
              <w:jc w:val="center"/>
            </w:pPr>
            <w:r w:rsidRPr="008D0F5E">
              <w:rPr>
                <w:noProof/>
              </w:rPr>
              <w:drawing>
                <wp:inline distT="0" distB="0" distL="0" distR="0">
                  <wp:extent cx="2869776" cy="2002536"/>
                  <wp:effectExtent l="19050" t="0" r="6774" b="0"/>
                  <wp:docPr id="27" name="Picture 25"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1"/>
                          <a:stretch>
                            <a:fillRect/>
                          </a:stretch>
                        </pic:blipFill>
                        <pic:spPr>
                          <a:xfrm>
                            <a:off x="0" y="0"/>
                            <a:ext cx="2869776" cy="2002536"/>
                          </a:xfrm>
                          <a:prstGeom prst="rect">
                            <a:avLst/>
                          </a:prstGeom>
                        </pic:spPr>
                      </pic:pic>
                    </a:graphicData>
                  </a:graphic>
                </wp:inline>
              </w:drawing>
            </w:r>
          </w:p>
          <w:p w:rsidR="008D0F5E" w:rsidRDefault="008D0F5E" w:rsidP="008D0F5E">
            <w:pPr>
              <w:spacing w:after="120"/>
              <w:ind w:firstLine="360"/>
              <w:jc w:val="both"/>
            </w:pPr>
          </w:p>
          <w:p w:rsidR="00144144" w:rsidRPr="00144144" w:rsidRDefault="00144144" w:rsidP="008D0F5E">
            <w:pPr>
              <w:spacing w:after="120"/>
              <w:ind w:firstLine="360"/>
              <w:jc w:val="both"/>
              <w:rPr>
                <w:b/>
                <w:bCs/>
                <w:i/>
                <w:iCs/>
              </w:rPr>
            </w:pPr>
            <w:r w:rsidRPr="00144144">
              <w:rPr>
                <w:b/>
                <w:bCs/>
                <w:i/>
                <w:iCs/>
              </w:rPr>
              <w:lastRenderedPageBreak/>
              <w:t>Disadvantage:</w:t>
            </w:r>
          </w:p>
          <w:p w:rsidR="00144144" w:rsidRDefault="00144144" w:rsidP="007A4CC5">
            <w:pPr>
              <w:spacing w:after="240"/>
              <w:ind w:firstLine="360"/>
              <w:jc w:val="both"/>
            </w:pPr>
            <w:r>
              <w:t>Assuming a uniform distribution of requests for cylinders, consider the density of requests when the head reaches one end and reverses direction. At this point, relatively few requests are immediately in front of the head, since these cylinders have recently been serviced. The heaviest density of requests is at the other end of the disk. These requests have also waited the longest, so why not go there first?</w:t>
            </w:r>
          </w:p>
          <w:p w:rsidR="00BF3C89" w:rsidRDefault="00BF3C89" w:rsidP="00144144">
            <w:pPr>
              <w:spacing w:after="120"/>
              <w:ind w:firstLine="360"/>
              <w:jc w:val="both"/>
            </w:pPr>
          </w:p>
          <w:p w:rsidR="00BF3C89" w:rsidRPr="00BF3C89" w:rsidRDefault="00BF3C89" w:rsidP="00144144">
            <w:pPr>
              <w:spacing w:after="120"/>
              <w:ind w:firstLine="360"/>
              <w:jc w:val="both"/>
              <w:rPr>
                <w:b/>
                <w:bCs/>
                <w:color w:val="C00000"/>
              </w:rPr>
            </w:pPr>
            <w:r w:rsidRPr="00BF3C89">
              <w:rPr>
                <w:b/>
                <w:bCs/>
                <w:color w:val="C00000"/>
              </w:rPr>
              <w:t>Circular SCAN (C-SCAN)</w:t>
            </w:r>
            <w:r w:rsidR="00A8691B">
              <w:rPr>
                <w:b/>
                <w:bCs/>
                <w:color w:val="C00000"/>
              </w:rPr>
              <w:t xml:space="preserve"> / Modified Elevator</w:t>
            </w:r>
          </w:p>
          <w:p w:rsidR="00BF3C89" w:rsidRDefault="00BF3C89" w:rsidP="00BF3C89">
            <w:pPr>
              <w:spacing w:after="120"/>
              <w:ind w:firstLine="360"/>
              <w:jc w:val="both"/>
            </w:pPr>
            <w:r>
              <w:t>Like SCAN, C-SCAN moves the head from one end of the disk to the other, servicing requests along the way. When the head reaches the other end, however, it immediately returns to the beginning of the disk, without servicing any requests on the return trip.</w:t>
            </w:r>
          </w:p>
          <w:p w:rsidR="00BF3C89" w:rsidRPr="00B866F4" w:rsidRDefault="00B866F4" w:rsidP="00BF3C89">
            <w:pPr>
              <w:spacing w:after="120"/>
              <w:ind w:firstLine="360"/>
              <w:jc w:val="both"/>
              <w:rPr>
                <w:b/>
                <w:bCs/>
                <w:i/>
                <w:iCs/>
              </w:rPr>
            </w:pPr>
            <w:r w:rsidRPr="00B866F4">
              <w:rPr>
                <w:b/>
                <w:bCs/>
                <w:i/>
                <w:iCs/>
              </w:rPr>
              <w:t>Example:</w:t>
            </w:r>
          </w:p>
          <w:p w:rsidR="00B866F4" w:rsidRDefault="00B866F4" w:rsidP="007A4CC5">
            <w:pPr>
              <w:spacing w:after="360"/>
              <w:ind w:firstLine="360"/>
              <w:jc w:val="center"/>
            </w:pPr>
            <w:r w:rsidRPr="00B866F4">
              <w:rPr>
                <w:noProof/>
              </w:rPr>
              <w:drawing>
                <wp:inline distT="0" distB="0" distL="0" distR="0">
                  <wp:extent cx="3376157" cy="2130950"/>
                  <wp:effectExtent l="19050" t="0" r="0" b="0"/>
                  <wp:docPr id="28" name="Picture 2"/>
                  <wp:cNvGraphicFramePr/>
                  <a:graphic xmlns:a="http://schemas.openxmlformats.org/drawingml/2006/main">
                    <a:graphicData uri="http://schemas.openxmlformats.org/drawingml/2006/picture">
                      <pic:pic xmlns:pic="http://schemas.openxmlformats.org/drawingml/2006/picture">
                        <pic:nvPicPr>
                          <pic:cNvPr id="22531" name="Picture 4"/>
                          <pic:cNvPicPr>
                            <a:picLocks noChangeAspect="1" noChangeArrowheads="1"/>
                          </pic:cNvPicPr>
                        </pic:nvPicPr>
                        <pic:blipFill>
                          <a:blip r:embed="rId72"/>
                          <a:srcRect l="706" t="3731" r="925" b="3731"/>
                          <a:stretch>
                            <a:fillRect/>
                          </a:stretch>
                        </pic:blipFill>
                        <pic:spPr bwMode="auto">
                          <a:xfrm>
                            <a:off x="0" y="0"/>
                            <a:ext cx="3376157" cy="2130950"/>
                          </a:xfrm>
                          <a:prstGeom prst="rect">
                            <a:avLst/>
                          </a:prstGeom>
                          <a:noFill/>
                          <a:ln w="38100" cmpd="dbl">
                            <a:noFill/>
                            <a:miter lim="800000"/>
                            <a:headEnd/>
                            <a:tailEnd/>
                          </a:ln>
                        </pic:spPr>
                      </pic:pic>
                    </a:graphicData>
                  </a:graphic>
                </wp:inline>
              </w:drawing>
            </w:r>
          </w:p>
          <w:p w:rsidR="009D5BAB" w:rsidRDefault="009D5BAB" w:rsidP="0099542F">
            <w:pPr>
              <w:spacing w:after="120"/>
              <w:ind w:firstLine="360"/>
              <w:jc w:val="both"/>
            </w:pPr>
          </w:p>
          <w:p w:rsidR="009D5BAB" w:rsidRPr="00F55A22" w:rsidRDefault="00F55A22" w:rsidP="0099542F">
            <w:pPr>
              <w:spacing w:after="120"/>
              <w:ind w:firstLine="360"/>
              <w:jc w:val="both"/>
              <w:rPr>
                <w:b/>
                <w:bCs/>
                <w:color w:val="C00000"/>
              </w:rPr>
            </w:pPr>
            <w:r w:rsidRPr="00F55A22">
              <w:rPr>
                <w:b/>
                <w:bCs/>
                <w:color w:val="C00000"/>
              </w:rPr>
              <w:t>LOOK and C-LOOK</w:t>
            </w:r>
          </w:p>
          <w:p w:rsidR="00F55A22" w:rsidRDefault="006D0A87" w:rsidP="006D0A87">
            <w:pPr>
              <w:spacing w:after="120"/>
              <w:ind w:firstLine="360"/>
              <w:jc w:val="both"/>
            </w:pPr>
            <w:r>
              <w:t>Both SCAN and C-SCAK move the disk arm across the full width of the disk. In practice, neither algorithm is often implemented this way. More commonly, the arm goes only as far as the final request in each direction. Then, it reverses direction immediately, without going all the way to the end of the disk. Versions of SCAN and C-SCAN that follow this pattern are called LOOK and C-LOOK scheduling, because they look for a request before continuing to move in a given direction.</w:t>
            </w:r>
          </w:p>
          <w:p w:rsidR="00AE08B4" w:rsidRPr="00AE08B4" w:rsidRDefault="00AE08B4" w:rsidP="006D0A87">
            <w:pPr>
              <w:spacing w:after="120"/>
              <w:ind w:firstLine="360"/>
              <w:jc w:val="both"/>
              <w:rPr>
                <w:b/>
                <w:bCs/>
                <w:i/>
                <w:iCs/>
              </w:rPr>
            </w:pPr>
            <w:r w:rsidRPr="00AE08B4">
              <w:rPr>
                <w:b/>
                <w:bCs/>
                <w:i/>
                <w:iCs/>
              </w:rPr>
              <w:t>Example:</w:t>
            </w:r>
          </w:p>
          <w:p w:rsidR="009D5BAB" w:rsidRDefault="00AE08B4" w:rsidP="007A4CC5">
            <w:pPr>
              <w:spacing w:after="360"/>
              <w:ind w:firstLine="360"/>
              <w:jc w:val="center"/>
            </w:pPr>
            <w:r w:rsidRPr="00AE08B4">
              <w:rPr>
                <w:noProof/>
              </w:rPr>
              <w:drawing>
                <wp:inline distT="0" distB="0" distL="0" distR="0">
                  <wp:extent cx="3054495" cy="2130552"/>
                  <wp:effectExtent l="1905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73"/>
                          <a:srcRect l="514" t="4144" r="1297" b="4504"/>
                          <a:stretch>
                            <a:fillRect/>
                          </a:stretch>
                        </pic:blipFill>
                        <pic:spPr bwMode="auto">
                          <a:xfrm>
                            <a:off x="0" y="0"/>
                            <a:ext cx="3054495" cy="2130552"/>
                          </a:xfrm>
                          <a:prstGeom prst="rect">
                            <a:avLst/>
                          </a:prstGeom>
                          <a:noFill/>
                          <a:ln w="38100" cmpd="dbl">
                            <a:noFill/>
                            <a:miter lim="800000"/>
                            <a:headEnd/>
                            <a:tailEnd/>
                          </a:ln>
                        </pic:spPr>
                      </pic:pic>
                    </a:graphicData>
                  </a:graphic>
                </wp:inline>
              </w:drawing>
            </w:r>
          </w:p>
          <w:p w:rsidR="000F798C" w:rsidRDefault="000F798C" w:rsidP="0099542F">
            <w:pPr>
              <w:spacing w:after="120"/>
              <w:ind w:firstLine="360"/>
              <w:jc w:val="both"/>
            </w:pPr>
          </w:p>
          <w:p w:rsidR="000F798C" w:rsidRPr="005014D0" w:rsidRDefault="005014D0" w:rsidP="0099542F">
            <w:pPr>
              <w:spacing w:after="120"/>
              <w:ind w:firstLine="360"/>
              <w:jc w:val="both"/>
              <w:rPr>
                <w:b/>
                <w:bCs/>
                <w:color w:val="C00000"/>
              </w:rPr>
            </w:pPr>
            <w:r w:rsidRPr="005014D0">
              <w:rPr>
                <w:b/>
                <w:bCs/>
                <w:color w:val="C00000"/>
              </w:rPr>
              <w:t>Selection of a Disk-Scheduling Algorithm</w:t>
            </w:r>
          </w:p>
          <w:p w:rsidR="000F798C" w:rsidRPr="000F798C" w:rsidRDefault="005014D0" w:rsidP="005014D0">
            <w:pPr>
              <w:spacing w:after="120"/>
              <w:ind w:firstLine="360"/>
              <w:jc w:val="both"/>
            </w:pPr>
            <w:r>
              <w:t>Either SSTF or LOOK is a reasonable choice for the default algorithm.</w:t>
            </w:r>
          </w:p>
        </w:tc>
      </w:tr>
      <w:tr w:rsidR="00410BE4" w:rsidRPr="0029337E" w:rsidTr="00ED5769">
        <w:tc>
          <w:tcPr>
            <w:tcW w:w="612" w:type="dxa"/>
          </w:tcPr>
          <w:p w:rsidR="00410BE4" w:rsidRDefault="00410BE4" w:rsidP="00ED5769">
            <w:pPr>
              <w:rPr>
                <w:rFonts w:asciiTheme="majorBidi" w:hAnsiTheme="majorBidi" w:cstheme="majorBidi"/>
                <w:b/>
                <w:bCs/>
                <w:szCs w:val="24"/>
              </w:rPr>
            </w:pPr>
            <w:r>
              <w:rPr>
                <w:rFonts w:asciiTheme="majorBidi" w:hAnsiTheme="majorBidi" w:cstheme="majorBidi"/>
                <w:b/>
                <w:bCs/>
                <w:szCs w:val="24"/>
              </w:rPr>
              <w:lastRenderedPageBreak/>
              <w:t>5.16</w:t>
            </w:r>
          </w:p>
        </w:tc>
        <w:tc>
          <w:tcPr>
            <w:tcW w:w="10116" w:type="dxa"/>
          </w:tcPr>
          <w:p w:rsidR="00410BE4" w:rsidRDefault="00745226" w:rsidP="0099542F">
            <w:pPr>
              <w:spacing w:after="120"/>
              <w:ind w:firstLine="360"/>
              <w:jc w:val="both"/>
              <w:rPr>
                <w:b/>
                <w:bCs/>
              </w:rPr>
            </w:pPr>
            <w:r>
              <w:rPr>
                <w:b/>
                <w:bCs/>
              </w:rPr>
              <w:t>Error Handling</w:t>
            </w:r>
          </w:p>
          <w:p w:rsidR="00BD6D00" w:rsidRPr="00BD6D00" w:rsidRDefault="00BD6D00" w:rsidP="00BD6D00">
            <w:pPr>
              <w:spacing w:after="120"/>
              <w:ind w:firstLine="360"/>
              <w:jc w:val="both"/>
              <w:rPr>
                <w:b/>
                <w:bCs/>
                <w:i/>
                <w:iCs/>
              </w:rPr>
            </w:pPr>
            <w:r w:rsidRPr="00BD6D00">
              <w:rPr>
                <w:b/>
                <w:bCs/>
                <w:i/>
                <w:iCs/>
              </w:rPr>
              <w:t>Cause of Disk Errors</w:t>
            </w:r>
          </w:p>
          <w:p w:rsidR="00745226" w:rsidRDefault="009F06AE" w:rsidP="0099542F">
            <w:pPr>
              <w:spacing w:after="120"/>
              <w:ind w:firstLine="360"/>
              <w:jc w:val="both"/>
            </w:pPr>
            <w:r>
              <w:t>Disk manufacturers are constantly pushing the limits of the technology by increasing linear bit densities. Unfortunately, it is not possible to manufacture a disk to such specifications without defects. Manufacturing defects introduce bad sectors, that is, sectors that do not correctly read back the value just written to them. If the defect is very small, say, only a few bits, it is possible to use the bad sector and just let the ECC correct the errors every time. If the defect is bigger, the error cannot be masked.</w:t>
            </w:r>
          </w:p>
          <w:p w:rsidR="00BD6D00" w:rsidRPr="00FE2721" w:rsidRDefault="00FE2721" w:rsidP="0099542F">
            <w:pPr>
              <w:spacing w:after="120"/>
              <w:ind w:firstLine="360"/>
              <w:jc w:val="both"/>
              <w:rPr>
                <w:b/>
                <w:bCs/>
                <w:i/>
                <w:iCs/>
              </w:rPr>
            </w:pPr>
            <w:r w:rsidRPr="00FE2721">
              <w:rPr>
                <w:b/>
                <w:bCs/>
                <w:i/>
                <w:iCs/>
              </w:rPr>
              <w:t>Handling Disk Errors</w:t>
            </w:r>
          </w:p>
          <w:p w:rsidR="009F06AE" w:rsidRDefault="00BD276E" w:rsidP="0099542F">
            <w:pPr>
              <w:spacing w:after="120"/>
              <w:ind w:firstLine="360"/>
              <w:jc w:val="both"/>
            </w:pPr>
            <w:r>
              <w:t>All hard disks have some number of spare sectors allocated to be used to replace sectors with a manufacturing defect.</w:t>
            </w:r>
            <w:r w:rsidR="00962576">
              <w:t xml:space="preserve"> For each bad sector, one of the spares is substituted for it.</w:t>
            </w:r>
          </w:p>
          <w:p w:rsidR="00FE2721" w:rsidRDefault="004C761E" w:rsidP="0099542F">
            <w:pPr>
              <w:spacing w:after="120"/>
              <w:ind w:firstLine="360"/>
              <w:jc w:val="both"/>
            </w:pPr>
            <w:r>
              <w:t>There are two ways to do this substitution.</w:t>
            </w:r>
          </w:p>
          <w:p w:rsidR="004C761E" w:rsidRDefault="004C761E" w:rsidP="0033055A">
            <w:pPr>
              <w:pStyle w:val="ListParagraph"/>
              <w:numPr>
                <w:ilvl w:val="0"/>
                <w:numId w:val="106"/>
              </w:numPr>
              <w:spacing w:after="120"/>
              <w:jc w:val="both"/>
            </w:pPr>
            <w:r>
              <w:t>Remapping one of the spares as the bad sector.</w:t>
            </w:r>
            <w:r w:rsidR="00767F74">
              <w:t xml:space="preserve"> [As in </w:t>
            </w:r>
            <w:r w:rsidR="00767F74">
              <w:rPr>
                <w:i/>
                <w:iCs/>
              </w:rPr>
              <w:t>figure</w:t>
            </w:r>
            <w:r w:rsidR="00767F74">
              <w:t xml:space="preserve"> 5.16(</w:t>
            </w:r>
            <w:r w:rsidR="00767F74">
              <w:rPr>
                <w:i/>
                <w:iCs/>
              </w:rPr>
              <w:t>b</w:t>
            </w:r>
            <w:r w:rsidR="00767F74">
              <w:t>)]</w:t>
            </w:r>
          </w:p>
          <w:p w:rsidR="004C761E" w:rsidRDefault="008D2A9E" w:rsidP="0033055A">
            <w:pPr>
              <w:pStyle w:val="ListParagraph"/>
              <w:numPr>
                <w:ilvl w:val="0"/>
                <w:numId w:val="106"/>
              </w:numPr>
              <w:spacing w:after="120"/>
              <w:jc w:val="both"/>
            </w:pPr>
            <w:r>
              <w:t>Shifting all the sectors up one.</w:t>
            </w:r>
            <w:r w:rsidR="00767F74">
              <w:t xml:space="preserve"> [As in </w:t>
            </w:r>
            <w:r w:rsidR="00767F74">
              <w:rPr>
                <w:i/>
                <w:iCs/>
              </w:rPr>
              <w:t>figure</w:t>
            </w:r>
            <w:r w:rsidR="00767F74">
              <w:t xml:space="preserve"> 5.16(</w:t>
            </w:r>
            <w:r w:rsidR="00767F74">
              <w:rPr>
                <w:i/>
                <w:iCs/>
              </w:rPr>
              <w:t>c</w:t>
            </w:r>
            <w:r w:rsidR="00767F74">
              <w:t>)]</w:t>
            </w:r>
          </w:p>
          <w:p w:rsidR="004C761E" w:rsidRDefault="00981054" w:rsidP="00981054">
            <w:pPr>
              <w:spacing w:after="120"/>
              <w:ind w:firstLine="360"/>
              <w:jc w:val="both"/>
            </w:pPr>
            <w:r>
              <w:t xml:space="preserve">In both cases, the controller has to know which sector is which. It can keep track of this information through internal tables (one per track) or by rewriting the preambles to give the remapped sector numbers. If the preambles are rewritten, the method of </w:t>
            </w:r>
            <w:r>
              <w:rPr>
                <w:i/>
                <w:iCs/>
              </w:rPr>
              <w:t>figure</w:t>
            </w:r>
            <w:r>
              <w:t xml:space="preserve"> 5.16(</w:t>
            </w:r>
            <w:r w:rsidRPr="00981054">
              <w:rPr>
                <w:i/>
                <w:iCs/>
              </w:rPr>
              <w:t>c</w:t>
            </w:r>
            <w:r>
              <w:t>) is more work (because 23 preambles must be rewritten) but ultimately gives better performance because an entire track can still be read in one rotation.</w:t>
            </w:r>
          </w:p>
          <w:p w:rsidR="00BD4ABD" w:rsidRDefault="00367F9C" w:rsidP="00BD4ABD">
            <w:pPr>
              <w:keepNext/>
              <w:spacing w:after="120"/>
              <w:ind w:firstLine="360"/>
              <w:jc w:val="center"/>
            </w:pPr>
            <w:r>
              <w:rPr>
                <w:noProof/>
              </w:rPr>
              <w:drawing>
                <wp:inline distT="0" distB="0" distL="0" distR="0">
                  <wp:extent cx="4676071" cy="1566407"/>
                  <wp:effectExtent l="19050" t="0" r="0" b="0"/>
                  <wp:docPr id="30" name="Picture 29" descr="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74"/>
                          <a:stretch>
                            <a:fillRect/>
                          </a:stretch>
                        </pic:blipFill>
                        <pic:spPr>
                          <a:xfrm>
                            <a:off x="0" y="0"/>
                            <a:ext cx="4679479" cy="1567548"/>
                          </a:xfrm>
                          <a:prstGeom prst="rect">
                            <a:avLst/>
                          </a:prstGeom>
                        </pic:spPr>
                      </pic:pic>
                    </a:graphicData>
                  </a:graphic>
                </wp:inline>
              </w:drawing>
            </w:r>
          </w:p>
          <w:p w:rsidR="00BD4ABD" w:rsidRDefault="00BD4ABD" w:rsidP="00BD4ABD">
            <w:pPr>
              <w:pStyle w:val="Caption"/>
              <w:ind w:left="2964"/>
              <w:rPr>
                <w:b w:val="0"/>
                <w:bCs w:val="0"/>
              </w:rPr>
            </w:pPr>
            <w:r>
              <w:t xml:space="preserve">Figure 5.16: </w:t>
            </w:r>
            <w:r w:rsidRPr="00BD4ABD">
              <w:rPr>
                <w:b w:val="0"/>
                <w:bCs w:val="0"/>
              </w:rPr>
              <w:t xml:space="preserve">(a) </w:t>
            </w:r>
            <w:r>
              <w:rPr>
                <w:b w:val="0"/>
                <w:bCs w:val="0"/>
              </w:rPr>
              <w:t>A disk track with a bad sector.</w:t>
            </w:r>
          </w:p>
          <w:p w:rsidR="00BD4ABD" w:rsidRDefault="00BD4ABD" w:rsidP="00BD4ABD">
            <w:pPr>
              <w:pStyle w:val="Caption"/>
              <w:ind w:left="3954"/>
              <w:rPr>
                <w:b w:val="0"/>
                <w:bCs w:val="0"/>
              </w:rPr>
            </w:pPr>
            <w:r w:rsidRPr="00BD4ABD">
              <w:rPr>
                <w:b w:val="0"/>
                <w:bCs w:val="0"/>
              </w:rPr>
              <w:t>(b) Substituting a spare for the bad sector.</w:t>
            </w:r>
          </w:p>
          <w:p w:rsidR="004C761E" w:rsidRPr="00745226" w:rsidRDefault="00BD4ABD" w:rsidP="00BD4ABD">
            <w:pPr>
              <w:pStyle w:val="Caption"/>
              <w:spacing w:after="120"/>
              <w:ind w:left="3960"/>
            </w:pPr>
            <w:r w:rsidRPr="00BD4ABD">
              <w:rPr>
                <w:b w:val="0"/>
                <w:bCs w:val="0"/>
              </w:rPr>
              <w:t>(c) Shifting all the sectors to bypass the bad one.</w:t>
            </w:r>
          </w:p>
        </w:tc>
      </w:tr>
      <w:tr w:rsidR="00C933C3" w:rsidRPr="0029337E" w:rsidTr="00ED5769">
        <w:tc>
          <w:tcPr>
            <w:tcW w:w="612" w:type="dxa"/>
          </w:tcPr>
          <w:p w:rsidR="00C933C3" w:rsidRDefault="00C933C3" w:rsidP="00ED5769">
            <w:pPr>
              <w:rPr>
                <w:rFonts w:asciiTheme="majorBidi" w:hAnsiTheme="majorBidi" w:cstheme="majorBidi"/>
                <w:b/>
                <w:bCs/>
                <w:szCs w:val="24"/>
              </w:rPr>
            </w:pPr>
            <w:r>
              <w:rPr>
                <w:rFonts w:asciiTheme="majorBidi" w:hAnsiTheme="majorBidi" w:cstheme="majorBidi"/>
                <w:b/>
                <w:bCs/>
                <w:szCs w:val="24"/>
              </w:rPr>
              <w:t>5.17</w:t>
            </w:r>
          </w:p>
        </w:tc>
        <w:tc>
          <w:tcPr>
            <w:tcW w:w="10116" w:type="dxa"/>
          </w:tcPr>
          <w:p w:rsidR="00C933C3" w:rsidRDefault="008A0C5B" w:rsidP="0099542F">
            <w:pPr>
              <w:spacing w:after="120"/>
              <w:ind w:firstLine="360"/>
              <w:jc w:val="both"/>
              <w:rPr>
                <w:b/>
                <w:bCs/>
              </w:rPr>
            </w:pPr>
            <w:r>
              <w:rPr>
                <w:b/>
                <w:bCs/>
              </w:rPr>
              <w:t>Stable Storage</w:t>
            </w:r>
          </w:p>
          <w:p w:rsidR="008A0C5B" w:rsidRDefault="008A0C5B" w:rsidP="0099542F">
            <w:pPr>
              <w:spacing w:after="120"/>
              <w:ind w:firstLine="360"/>
              <w:jc w:val="both"/>
            </w:pPr>
            <w:r>
              <w:t xml:space="preserve">For some applications, it is essential that data never be lost or corrupted, even in the face of disk and CPU errors. Ideally, a disk should simply work all the time with no errors. Unfortunately, that is not achievable. What is achievable is a disk subsystem that has the following property: when a write is issued to it, the disk either correctly writes the data or it does nothing, leaving the existing data intact. Such as system is called </w:t>
            </w:r>
            <w:r w:rsidRPr="008A0C5B">
              <w:rPr>
                <w:i/>
                <w:iCs/>
              </w:rPr>
              <w:t>stable storage</w:t>
            </w:r>
            <w:r>
              <w:rPr>
                <w:b/>
                <w:bCs/>
              </w:rPr>
              <w:t xml:space="preserve"> </w:t>
            </w:r>
            <w:r>
              <w:t>and is implemented in software.</w:t>
            </w:r>
          </w:p>
          <w:p w:rsidR="008A0C5B" w:rsidRDefault="00C96168" w:rsidP="0099542F">
            <w:pPr>
              <w:spacing w:after="120"/>
              <w:ind w:firstLine="360"/>
              <w:jc w:val="both"/>
            </w:pPr>
            <w:r>
              <w:t>Stable storage uses a pair of identical disks with the corresponding blocks working together to form one error-free block. In the absence of errors, the corresponding blocks on both drives are the same. Either one can be read to get the same result.</w:t>
            </w:r>
          </w:p>
          <w:p w:rsidR="00C96168" w:rsidRDefault="00C96168" w:rsidP="00C96168">
            <w:pPr>
              <w:spacing w:after="120"/>
              <w:ind w:firstLine="360"/>
              <w:jc w:val="both"/>
            </w:pPr>
            <w:r>
              <w:t xml:space="preserve">What about in the presence of CPU crashes during stable writes? It depends on precisely when the crash occurs. There are five possibilities, as depicted in </w:t>
            </w:r>
            <w:r>
              <w:rPr>
                <w:i/>
                <w:iCs/>
              </w:rPr>
              <w:t>figure</w:t>
            </w:r>
            <w:r>
              <w:t xml:space="preserve"> 5.17.</w:t>
            </w:r>
          </w:p>
          <w:p w:rsidR="004D346A" w:rsidRDefault="004D346A" w:rsidP="004D346A">
            <w:pPr>
              <w:keepNext/>
              <w:spacing w:after="40"/>
              <w:ind w:firstLine="360"/>
              <w:jc w:val="center"/>
            </w:pPr>
            <w:r>
              <w:rPr>
                <w:noProof/>
              </w:rPr>
              <w:drawing>
                <wp:inline distT="0" distB="0" distL="0" distR="0">
                  <wp:extent cx="4044067" cy="1374717"/>
                  <wp:effectExtent l="19050" t="0" r="0" b="0"/>
                  <wp:docPr id="23" name="Picture 22"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75"/>
                          <a:stretch>
                            <a:fillRect/>
                          </a:stretch>
                        </pic:blipFill>
                        <pic:spPr>
                          <a:xfrm>
                            <a:off x="0" y="0"/>
                            <a:ext cx="4044067" cy="1374717"/>
                          </a:xfrm>
                          <a:prstGeom prst="rect">
                            <a:avLst/>
                          </a:prstGeom>
                        </pic:spPr>
                      </pic:pic>
                    </a:graphicData>
                  </a:graphic>
                </wp:inline>
              </w:drawing>
            </w:r>
          </w:p>
          <w:p w:rsidR="00C96168" w:rsidRDefault="004D346A" w:rsidP="00607D1B">
            <w:pPr>
              <w:pStyle w:val="Caption"/>
              <w:spacing w:after="120"/>
              <w:ind w:firstLine="354"/>
              <w:jc w:val="center"/>
            </w:pPr>
            <w:r>
              <w:t xml:space="preserve">Figure 5.17: </w:t>
            </w:r>
            <w:r w:rsidRPr="004D346A">
              <w:rPr>
                <w:b w:val="0"/>
                <w:bCs w:val="0"/>
              </w:rPr>
              <w:t>Analysis of the influence of cr</w:t>
            </w:r>
            <w:r w:rsidR="00B46DA7">
              <w:rPr>
                <w:b w:val="0"/>
                <w:bCs w:val="0"/>
              </w:rPr>
              <w:t>a</w:t>
            </w:r>
            <w:r w:rsidRPr="004D346A">
              <w:rPr>
                <w:b w:val="0"/>
                <w:bCs w:val="0"/>
              </w:rPr>
              <w:t>shes on stable writes.</w:t>
            </w:r>
          </w:p>
          <w:p w:rsidR="00DD552D" w:rsidRDefault="00DD552D" w:rsidP="00DD552D">
            <w:pPr>
              <w:pStyle w:val="body"/>
              <w:spacing w:before="0" w:beforeAutospacing="0" w:after="120" w:afterAutospacing="0"/>
              <w:ind w:firstLine="354"/>
              <w:jc w:val="both"/>
            </w:pPr>
            <w:r>
              <w:lastRenderedPageBreak/>
              <w:t xml:space="preserve">In </w:t>
            </w:r>
            <w:r>
              <w:rPr>
                <w:i/>
                <w:iCs/>
              </w:rPr>
              <w:t>figure</w:t>
            </w:r>
            <w:r>
              <w:t xml:space="preserve"> 5.17(</w:t>
            </w:r>
            <w:r w:rsidRPr="00DD552D">
              <w:rPr>
                <w:i/>
                <w:iCs/>
              </w:rPr>
              <w:t>a</w:t>
            </w:r>
            <w:r>
              <w:t>), the CPU crash happens before either copy of the block is written. During recovery, neither will be changed and the old value will continue to exist, which is allowed.</w:t>
            </w:r>
          </w:p>
          <w:p w:rsidR="00DD552D" w:rsidRDefault="00DD552D" w:rsidP="00DD552D">
            <w:pPr>
              <w:pStyle w:val="body"/>
              <w:spacing w:before="0" w:beforeAutospacing="0" w:after="120" w:afterAutospacing="0"/>
              <w:ind w:firstLine="354"/>
              <w:jc w:val="both"/>
            </w:pPr>
            <w:r>
              <w:t xml:space="preserve">In </w:t>
            </w:r>
            <w:r>
              <w:rPr>
                <w:i/>
                <w:iCs/>
              </w:rPr>
              <w:t>figure</w:t>
            </w:r>
            <w:r>
              <w:t xml:space="preserve"> 5.17(</w:t>
            </w:r>
            <w:r>
              <w:rPr>
                <w:i/>
                <w:iCs/>
              </w:rPr>
              <w:t>b</w:t>
            </w:r>
            <w:r>
              <w:t>), the CPU crashes during the write to drive l, destroying the contents of the block. However the recovery program detects this error and restores the block on drive 1 from drive 2. Thus the effect of the crash is wiped out and the old state is fully restored.</w:t>
            </w:r>
          </w:p>
          <w:p w:rsidR="00DD552D" w:rsidRDefault="00DD552D" w:rsidP="00DD552D">
            <w:pPr>
              <w:pStyle w:val="body"/>
              <w:spacing w:before="0" w:beforeAutospacing="0" w:after="120" w:afterAutospacing="0"/>
              <w:ind w:firstLine="354"/>
              <w:jc w:val="both"/>
            </w:pPr>
            <w:r>
              <w:t xml:space="preserve">In </w:t>
            </w:r>
            <w:r>
              <w:rPr>
                <w:i/>
                <w:iCs/>
              </w:rPr>
              <w:t>figure</w:t>
            </w:r>
            <w:r>
              <w:t xml:space="preserve"> 5.17(</w:t>
            </w:r>
            <w:r>
              <w:rPr>
                <w:i/>
                <w:iCs/>
              </w:rPr>
              <w:t>c</w:t>
            </w:r>
            <w:r>
              <w:t>), the CPU crash happens after drive 1 is written but before drive 2 is written. The point of no return has been passed here: the recovery program copies the block from drive 1 to drive 2. The write succeeds.</w:t>
            </w:r>
          </w:p>
          <w:p w:rsidR="00DD552D" w:rsidRDefault="00DD552D" w:rsidP="00DD552D">
            <w:pPr>
              <w:pStyle w:val="body"/>
              <w:spacing w:before="0" w:beforeAutospacing="0" w:after="120" w:afterAutospacing="0"/>
              <w:ind w:firstLine="354"/>
              <w:jc w:val="both"/>
            </w:pPr>
            <w:r>
              <w:rPr>
                <w:i/>
                <w:iCs/>
              </w:rPr>
              <w:t>Figure</w:t>
            </w:r>
            <w:r>
              <w:t xml:space="preserve"> 5.17(</w:t>
            </w:r>
            <w:r>
              <w:rPr>
                <w:i/>
                <w:iCs/>
              </w:rPr>
              <w:t>d</w:t>
            </w:r>
            <w:r>
              <w:t xml:space="preserve">) is like </w:t>
            </w:r>
            <w:r>
              <w:rPr>
                <w:i/>
                <w:iCs/>
              </w:rPr>
              <w:t>figure</w:t>
            </w:r>
            <w:r>
              <w:t xml:space="preserve"> 5.17(</w:t>
            </w:r>
            <w:r>
              <w:rPr>
                <w:i/>
                <w:iCs/>
              </w:rPr>
              <w:t>b</w:t>
            </w:r>
            <w:r>
              <w:t>): during recovery, the good block overwrites the bad block. Again, the final value of both blocks is the new one.</w:t>
            </w:r>
          </w:p>
          <w:p w:rsidR="00C96168" w:rsidRPr="008A0C5B" w:rsidRDefault="00DD552D" w:rsidP="004D42F0">
            <w:pPr>
              <w:pStyle w:val="body"/>
              <w:spacing w:before="0" w:beforeAutospacing="0" w:after="120" w:afterAutospacing="0"/>
              <w:ind w:firstLine="354"/>
              <w:jc w:val="both"/>
            </w:pPr>
            <w:r>
              <w:t xml:space="preserve">Finally, in </w:t>
            </w:r>
            <w:r>
              <w:rPr>
                <w:i/>
                <w:iCs/>
              </w:rPr>
              <w:t>figure</w:t>
            </w:r>
            <w:r>
              <w:t xml:space="preserve"> 5.17(</w:t>
            </w:r>
            <w:r>
              <w:rPr>
                <w:i/>
                <w:iCs/>
              </w:rPr>
              <w:t>e</w:t>
            </w:r>
            <w:r>
              <w:t>) the recovery program sees that both blocks are the same, so neither is changed and the write succeeds here too.</w:t>
            </w:r>
          </w:p>
        </w:tc>
      </w:tr>
      <w:tr w:rsidR="00B23FCE" w:rsidRPr="0029337E" w:rsidTr="00ED5769">
        <w:tc>
          <w:tcPr>
            <w:tcW w:w="612" w:type="dxa"/>
          </w:tcPr>
          <w:p w:rsidR="00B23FCE" w:rsidRDefault="00B23FCE" w:rsidP="00ED5769">
            <w:pPr>
              <w:rPr>
                <w:rFonts w:asciiTheme="majorBidi" w:hAnsiTheme="majorBidi" w:cstheme="majorBidi"/>
                <w:b/>
                <w:bCs/>
                <w:szCs w:val="24"/>
              </w:rPr>
            </w:pPr>
            <w:r>
              <w:rPr>
                <w:rFonts w:asciiTheme="majorBidi" w:hAnsiTheme="majorBidi" w:cstheme="majorBidi"/>
                <w:b/>
                <w:bCs/>
                <w:szCs w:val="24"/>
              </w:rPr>
              <w:lastRenderedPageBreak/>
              <w:t>5.18</w:t>
            </w:r>
          </w:p>
        </w:tc>
        <w:tc>
          <w:tcPr>
            <w:tcW w:w="10116" w:type="dxa"/>
          </w:tcPr>
          <w:p w:rsidR="00B23FCE" w:rsidRDefault="009B07E6" w:rsidP="0099542F">
            <w:pPr>
              <w:spacing w:after="120"/>
              <w:ind w:firstLine="360"/>
              <w:jc w:val="both"/>
              <w:rPr>
                <w:b/>
                <w:bCs/>
              </w:rPr>
            </w:pPr>
            <w:r>
              <w:rPr>
                <w:b/>
                <w:bCs/>
              </w:rPr>
              <w:t>RAID (Redundant Array of Independent Disks)</w:t>
            </w:r>
          </w:p>
          <w:p w:rsidR="00B3759D" w:rsidRDefault="00B3759D" w:rsidP="00B3759D">
            <w:pPr>
              <w:spacing w:after="120"/>
              <w:ind w:firstLine="360"/>
              <w:jc w:val="both"/>
            </w:pPr>
            <w:r>
              <w:t>Disk drives have continued to get smaller and cheaper, so it is now economically feasible to attach .many disks to a computer system. Having a large number of disks in a system presents opportunities for improving the rate at which data can be read or written, if the disks are operated in parallel. Furthermore, this setup offers the potential for improving the reliability of data storage, because redundant information can be stored on multiple disks. Thus, failure of one disk does not lead to loss of data. A variety of disk-organization techniques, collectively called redundant arrays of inexpensive disks (RAIDS), are commonly used to address the performance and reliability issues.</w:t>
            </w:r>
          </w:p>
          <w:p w:rsidR="009B07E6" w:rsidRDefault="00B3759D" w:rsidP="00B3759D">
            <w:pPr>
              <w:spacing w:after="120"/>
              <w:ind w:firstLine="360"/>
              <w:jc w:val="both"/>
            </w:pPr>
            <w:r>
              <w:t xml:space="preserve">In the past, RAIDs composed of small, cheap disks were viewed as a cost-effective alternative to large, expensive disks; today, RAIDs are used for their higher reliability and higher data-transfer rate, rather than for economic reasons. Hence, the </w:t>
            </w:r>
            <w:r w:rsidRPr="00B3759D">
              <w:rPr>
                <w:i/>
                <w:iCs/>
              </w:rPr>
              <w:t>I</w:t>
            </w:r>
            <w:r>
              <w:t xml:space="preserve"> in RAID now stands for "independent" instead of "inexpensive."</w:t>
            </w:r>
          </w:p>
          <w:p w:rsidR="00B3759D" w:rsidRPr="006127E5" w:rsidRDefault="00814B4B" w:rsidP="00B3759D">
            <w:pPr>
              <w:spacing w:after="120"/>
              <w:ind w:firstLine="360"/>
              <w:jc w:val="both"/>
              <w:rPr>
                <w:b/>
                <w:bCs/>
              </w:rPr>
            </w:pPr>
            <w:r w:rsidRPr="006127E5">
              <w:rPr>
                <w:b/>
                <w:bCs/>
              </w:rPr>
              <w:t>RAID Levels</w:t>
            </w:r>
          </w:p>
          <w:p w:rsidR="00814B4B" w:rsidRPr="006127E5" w:rsidRDefault="00C55339" w:rsidP="00B3759D">
            <w:pPr>
              <w:spacing w:after="120"/>
              <w:ind w:firstLine="360"/>
              <w:jc w:val="both"/>
              <w:rPr>
                <w:b/>
                <w:bCs/>
                <w:color w:val="C00000"/>
              </w:rPr>
            </w:pPr>
            <w:r w:rsidRPr="006127E5">
              <w:rPr>
                <w:b/>
                <w:bCs/>
                <w:color w:val="C00000"/>
              </w:rPr>
              <w:t xml:space="preserve">RAID 0: Non-Redundant </w:t>
            </w:r>
            <w:r w:rsidRPr="00F873F5">
              <w:rPr>
                <w:b/>
                <w:bCs/>
                <w:color w:val="C00000"/>
              </w:rPr>
              <w:t>Striping</w:t>
            </w:r>
          </w:p>
          <w:p w:rsidR="00C55339" w:rsidRDefault="001B097E" w:rsidP="001B097E">
            <w:pPr>
              <w:spacing w:after="120"/>
              <w:ind w:firstLine="360"/>
              <w:jc w:val="both"/>
            </w:pPr>
            <w:r>
              <w:t xml:space="preserve">Striping at the level of </w:t>
            </w:r>
            <w:r w:rsidRPr="00986D7D">
              <w:t>blocks</w:t>
            </w:r>
            <w:r>
              <w:t xml:space="preserve"> but without any redundancy (such as mirroring or parity bits).</w:t>
            </w:r>
          </w:p>
          <w:p w:rsidR="00F27B4E" w:rsidRDefault="00F27B4E" w:rsidP="000E7470">
            <w:pPr>
              <w:spacing w:after="120"/>
              <w:ind w:firstLine="360"/>
              <w:jc w:val="both"/>
            </w:pPr>
            <w:r w:rsidRPr="00FA5A79">
              <w:rPr>
                <w:b/>
                <w:bCs/>
                <w:i/>
                <w:iCs/>
              </w:rPr>
              <w:t>Advantage:</w:t>
            </w:r>
            <w:r>
              <w:t xml:space="preserve"> Improved read/write performance</w:t>
            </w:r>
            <w:r w:rsidR="00A72364">
              <w:t xml:space="preserve"> as the requests can be </w:t>
            </w:r>
            <w:r w:rsidR="000E7470">
              <w:t>distributed among disks</w:t>
            </w:r>
            <w:r>
              <w:t>.</w:t>
            </w:r>
          </w:p>
          <w:p w:rsidR="00A72364" w:rsidRDefault="00A72364" w:rsidP="00A72364">
            <w:pPr>
              <w:spacing w:after="120"/>
              <w:ind w:firstLine="360"/>
              <w:jc w:val="both"/>
            </w:pPr>
            <w:r w:rsidRPr="00FA5A79">
              <w:rPr>
                <w:b/>
                <w:bCs/>
                <w:i/>
                <w:iCs/>
              </w:rPr>
              <w:t>Disadvantage:</w:t>
            </w:r>
            <w:r>
              <w:t xml:space="preserve"> </w:t>
            </w:r>
            <w:r w:rsidR="00FA5A79">
              <w:t>Not reliable. If a single disk fails, all the information becomes corrupt.</w:t>
            </w:r>
          </w:p>
          <w:p w:rsidR="003360C2" w:rsidRDefault="003360C2" w:rsidP="00AF6B50">
            <w:pPr>
              <w:spacing w:after="120"/>
              <w:ind w:firstLine="360"/>
              <w:jc w:val="both"/>
              <w:rPr>
                <w:b/>
                <w:bCs/>
                <w:color w:val="C00000"/>
              </w:rPr>
            </w:pPr>
          </w:p>
          <w:p w:rsidR="00C83F1D" w:rsidRPr="006127E5" w:rsidRDefault="00C83F1D" w:rsidP="00C83F1D">
            <w:pPr>
              <w:spacing w:after="120"/>
              <w:ind w:firstLine="360"/>
              <w:jc w:val="both"/>
              <w:rPr>
                <w:b/>
                <w:bCs/>
                <w:color w:val="C00000"/>
              </w:rPr>
            </w:pPr>
            <w:r w:rsidRPr="006127E5">
              <w:rPr>
                <w:b/>
                <w:bCs/>
                <w:color w:val="C00000"/>
              </w:rPr>
              <w:t xml:space="preserve">RAID </w:t>
            </w:r>
            <w:r>
              <w:rPr>
                <w:b/>
                <w:bCs/>
                <w:color w:val="C00000"/>
              </w:rPr>
              <w:t>1</w:t>
            </w:r>
            <w:r w:rsidRPr="006127E5">
              <w:rPr>
                <w:b/>
                <w:bCs/>
                <w:color w:val="C00000"/>
              </w:rPr>
              <w:t xml:space="preserve">: </w:t>
            </w:r>
            <w:r>
              <w:rPr>
                <w:b/>
                <w:bCs/>
                <w:color w:val="C00000"/>
              </w:rPr>
              <w:t>Mirroring</w:t>
            </w:r>
          </w:p>
          <w:p w:rsidR="001B097E" w:rsidRDefault="00986D7D" w:rsidP="001B097E">
            <w:pPr>
              <w:spacing w:after="120"/>
              <w:ind w:firstLine="360"/>
              <w:jc w:val="both"/>
            </w:pPr>
            <w:r>
              <w:t>Mirroring at the level of blocks.</w:t>
            </w:r>
          </w:p>
          <w:p w:rsidR="000E7470" w:rsidRPr="00F14B40" w:rsidRDefault="000E7470" w:rsidP="001B097E">
            <w:pPr>
              <w:spacing w:after="120"/>
              <w:ind w:firstLine="360"/>
              <w:jc w:val="both"/>
              <w:rPr>
                <w:b/>
                <w:bCs/>
                <w:i/>
                <w:iCs/>
              </w:rPr>
            </w:pPr>
            <w:r w:rsidRPr="00F14B40">
              <w:rPr>
                <w:b/>
                <w:bCs/>
                <w:i/>
                <w:iCs/>
              </w:rPr>
              <w:t>Advantages:</w:t>
            </w:r>
          </w:p>
          <w:p w:rsidR="000E7470" w:rsidRDefault="000E7470" w:rsidP="0033055A">
            <w:pPr>
              <w:pStyle w:val="ListParagraph"/>
              <w:numPr>
                <w:ilvl w:val="0"/>
                <w:numId w:val="107"/>
              </w:numPr>
              <w:spacing w:after="120"/>
              <w:ind w:left="1164"/>
              <w:jc w:val="both"/>
            </w:pPr>
            <w:r>
              <w:t>Provides reliability.</w:t>
            </w:r>
          </w:p>
          <w:p w:rsidR="000E7470" w:rsidRDefault="000E7470" w:rsidP="0033055A">
            <w:pPr>
              <w:pStyle w:val="ListParagraph"/>
              <w:numPr>
                <w:ilvl w:val="0"/>
                <w:numId w:val="107"/>
              </w:numPr>
              <w:spacing w:after="120"/>
              <w:ind w:left="1164"/>
              <w:jc w:val="both"/>
            </w:pPr>
            <w:r>
              <w:t xml:space="preserve">Increased read performance. </w:t>
            </w:r>
          </w:p>
          <w:p w:rsidR="000E7470" w:rsidRDefault="002416CB" w:rsidP="00FA5C35">
            <w:pPr>
              <w:spacing w:after="120"/>
              <w:ind w:firstLine="360"/>
              <w:jc w:val="both"/>
            </w:pPr>
            <w:r w:rsidRPr="002416CB">
              <w:rPr>
                <w:b/>
                <w:bCs/>
                <w:noProof/>
                <w:color w:val="C00000"/>
              </w:rPr>
              <w:pict>
                <v:group id="_x0000_s150628" editas="canvas" style="position:absolute;left:0;text-align:left;margin-left:310.9pt;margin-top:-168.3pt;width:185.95pt;height:83.45pt;z-index:251742208" coordorigin="1724,10312" coordsize="3719,1669">
                  <o:lock v:ext="edit" aspectratio="t"/>
                  <v:shape id="_x0000_s150627" type="#_x0000_t75" style="position:absolute;left:1724;top:10312;width:3719;height:1669" o:preferrelative="f">
                    <v:fill o:detectmouseclick="t"/>
                    <v:path o:extrusionok="t" o:connecttype="none"/>
                    <o:lock v:ext="edit" text="t"/>
                  </v:shape>
                  <v:group id="_x0000_s150632" style="position:absolute;left:1724;top:10312;width:750;height:1277" coordorigin="3346,9057" coordsize="474,931">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50631" type="#_x0000_t132" style="position:absolute;left:3346;top:9595;width:474;height:393;v-text-anchor:middle">
                      <v:textbox style="mso-next-textbox:#_x0000_s150631"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8</w:t>
                            </w:r>
                          </w:p>
                        </w:txbxContent>
                      </v:textbox>
                    </v:shape>
                    <v:shape id="_x0000_s150630" type="#_x0000_t132" style="position:absolute;left:3346;top:9321;width:474;height:393;v-text-anchor:middle">
                      <v:textbox style="mso-next-textbox:#_x0000_s150630"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4</w:t>
                            </w:r>
                          </w:p>
                        </w:txbxContent>
                      </v:textbox>
                    </v:shape>
                    <v:shape id="_x0000_s150629" type="#_x0000_t132" style="position:absolute;left:3346;top:9057;width:474;height:393;v-text-anchor:middle">
                      <v:textbox style="mso-next-textbox:#_x0000_s150629" inset="3.6pt,,3.6pt">
                        <w:txbxContent>
                          <w:p w:rsidR="00D71EDD" w:rsidRPr="005E7F0C" w:rsidRDefault="00D71EDD" w:rsidP="009B4A99">
                            <w:pPr>
                              <w:jc w:val="center"/>
                              <w:rPr>
                                <w:sz w:val="18"/>
                                <w:szCs w:val="16"/>
                              </w:rPr>
                            </w:pPr>
                            <w:r w:rsidRPr="005E7F0C">
                              <w:rPr>
                                <w:sz w:val="18"/>
                                <w:szCs w:val="16"/>
                              </w:rPr>
                              <w:t>Strip 0</w:t>
                            </w:r>
                          </w:p>
                        </w:txbxContent>
                      </v:textbox>
                    </v:shape>
                  </v:group>
                  <v:group id="_x0000_s150633" style="position:absolute;left:2716;top:10312;width:798;height:1277" coordorigin="3346,9057" coordsize="474,931">
                    <v:shape id="_x0000_s150634" type="#_x0000_t132" style="position:absolute;left:3346;top:9595;width:474;height:393;v-text-anchor:middle">
                      <v:textbox style="mso-next-textbox:#_x0000_s150634"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9</w:t>
                            </w:r>
                          </w:p>
                        </w:txbxContent>
                      </v:textbox>
                    </v:shape>
                    <v:shape id="_x0000_s150635" type="#_x0000_t132" style="position:absolute;left:3346;top:9321;width:474;height:393;v-text-anchor:middle">
                      <v:textbox style="mso-next-textbox:#_x0000_s150635"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5</w:t>
                            </w:r>
                          </w:p>
                        </w:txbxContent>
                      </v:textbox>
                    </v:shape>
                    <v:shape id="_x0000_s150636" type="#_x0000_t132" style="position:absolute;left:3346;top:9057;width:474;height:393;v-text-anchor:middle">
                      <v:textbox style="mso-next-textbox:#_x0000_s150636"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1</w:t>
                            </w:r>
                          </w:p>
                        </w:txbxContent>
                      </v:textbox>
                    </v:shape>
                  </v:group>
                  <v:group id="_x0000_s150637" style="position:absolute;left:3714;top:10312;width:740;height:1277" coordorigin="3346,9057" coordsize="474,931">
                    <v:shape id="_x0000_s150638" type="#_x0000_t132" style="position:absolute;left:3346;top:9595;width:474;height:393;v-text-anchor:middle">
                      <v:textbox style="mso-next-textbox:#_x0000_s150638"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10</w:t>
                            </w:r>
                          </w:p>
                        </w:txbxContent>
                      </v:textbox>
                    </v:shape>
                    <v:shape id="_x0000_s150639" type="#_x0000_t132" style="position:absolute;left:3346;top:9321;width:474;height:393;v-text-anchor:middle">
                      <v:textbox style="mso-next-textbox:#_x0000_s150639"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6</w:t>
                            </w:r>
                          </w:p>
                        </w:txbxContent>
                      </v:textbox>
                    </v:shape>
                    <v:shape id="_x0000_s150640" type="#_x0000_t132" style="position:absolute;left:3346;top:9057;width:474;height:393;v-text-anchor:middle">
                      <v:textbox style="mso-next-textbox:#_x0000_s150640"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2</w:t>
                            </w:r>
                          </w:p>
                        </w:txbxContent>
                      </v:textbox>
                    </v:shape>
                  </v:group>
                  <v:group id="_x0000_s150641" style="position:absolute;left:4666;top:10312;width:777;height:1277" coordorigin="3346,9057" coordsize="474,931">
                    <v:shape id="_x0000_s150642" type="#_x0000_t132" style="position:absolute;left:3346;top:9595;width:474;height:393;v-text-anchor:middle">
                      <v:textbox style="mso-next-textbox:#_x0000_s150642"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11</w:t>
                            </w:r>
                          </w:p>
                        </w:txbxContent>
                      </v:textbox>
                    </v:shape>
                    <v:shape id="_x0000_s150643" type="#_x0000_t132" style="position:absolute;left:3346;top:9321;width:474;height:393;v-text-anchor:middle">
                      <v:textbox style="mso-next-textbox:#_x0000_s150643"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7</w:t>
                            </w:r>
                          </w:p>
                        </w:txbxContent>
                      </v:textbox>
                    </v:shape>
                    <v:shape id="_x0000_s150644" type="#_x0000_t132" style="position:absolute;left:3346;top:9057;width:474;height:393;v-text-anchor:middle">
                      <v:textbox style="mso-next-textbox:#_x0000_s150644" inset="3.6pt,,3.6pt">
                        <w:txbxContent>
                          <w:p w:rsidR="00D71EDD" w:rsidRPr="005E7F0C" w:rsidRDefault="00D71EDD" w:rsidP="009B4A99">
                            <w:pPr>
                              <w:jc w:val="center"/>
                              <w:rPr>
                                <w:sz w:val="18"/>
                                <w:szCs w:val="16"/>
                              </w:rPr>
                            </w:pPr>
                            <w:r w:rsidRPr="005E7F0C">
                              <w:rPr>
                                <w:sz w:val="18"/>
                                <w:szCs w:val="16"/>
                              </w:rPr>
                              <w:t xml:space="preserve">Strip </w:t>
                            </w:r>
                            <w:r>
                              <w:rPr>
                                <w:sz w:val="18"/>
                                <w:szCs w:val="16"/>
                              </w:rPr>
                              <w:t>3</w:t>
                            </w:r>
                          </w:p>
                        </w:txbxContent>
                      </v:textbox>
                    </v:shape>
                  </v:group>
                  <v:shape id="_x0000_s150645" type="#_x0000_t202" style="position:absolute;left:2915;top:11642;width:1269;height:339;v-text-anchor:middle" stroked="f">
                    <v:fill opacity="0"/>
                    <v:textbox style="mso-next-textbox:#_x0000_s150645" inset="0,0,0,0">
                      <w:txbxContent>
                        <w:p w:rsidR="00D71EDD" w:rsidRPr="009B4A99" w:rsidRDefault="00D71EDD">
                          <w:pPr>
                            <w:rPr>
                              <w:color w:val="0070C0"/>
                              <w:sz w:val="18"/>
                              <w:szCs w:val="18"/>
                            </w:rPr>
                          </w:pPr>
                          <w:r w:rsidRPr="009B4A99">
                            <w:rPr>
                              <w:b/>
                              <w:bCs/>
                              <w:color w:val="0070C0"/>
                              <w:sz w:val="18"/>
                              <w:szCs w:val="18"/>
                            </w:rPr>
                            <w:t>Figure:</w:t>
                          </w:r>
                          <w:r w:rsidRPr="009B4A99">
                            <w:rPr>
                              <w:color w:val="0070C0"/>
                              <w:sz w:val="18"/>
                              <w:szCs w:val="18"/>
                            </w:rPr>
                            <w:t xml:space="preserve"> RAID 0.</w:t>
                          </w:r>
                        </w:p>
                      </w:txbxContent>
                    </v:textbox>
                  </v:shape>
                  <w10:wrap type="square"/>
                </v:group>
              </w:pict>
            </w:r>
            <w:r w:rsidR="00F14B40" w:rsidRPr="004F0DBA">
              <w:rPr>
                <w:b/>
                <w:bCs/>
                <w:i/>
                <w:iCs/>
              </w:rPr>
              <w:t>Disadvantage:</w:t>
            </w:r>
            <w:r w:rsidR="00F14B40">
              <w:t xml:space="preserve"> </w:t>
            </w:r>
            <w:r w:rsidR="00AC5E65">
              <w:t>More expensive</w:t>
            </w:r>
            <w:r w:rsidR="00F14B40">
              <w:t xml:space="preserve"> as the number of disks is doubled.</w:t>
            </w:r>
          </w:p>
          <w:p w:rsidR="00647887" w:rsidRPr="00B57BF2" w:rsidRDefault="002416CB" w:rsidP="00647887">
            <w:pPr>
              <w:ind w:firstLine="360"/>
              <w:jc w:val="both"/>
            </w:pPr>
            <w:r w:rsidRPr="002416CB">
              <w:rPr>
                <w:b/>
                <w:bCs/>
                <w:noProof/>
              </w:rPr>
              <w:pict>
                <v:group id="_x0000_s151067" editas="canvas" style="position:absolute;left:0;text-align:left;margin-left:354.7pt;margin-top:-100.75pt;width:142.8pt;height:83.45pt;z-index:251746304" coordorigin="1724,10312" coordsize="2856,1669">
                  <o:lock v:ext="edit" aspectratio="t"/>
                  <v:shape id="_x0000_s151068" type="#_x0000_t75" style="position:absolute;left:1724;top:10312;width:2856;height:1669" o:preferrelative="f">
                    <v:fill o:detectmouseclick="t"/>
                    <v:path o:extrusionok="t" o:connecttype="none"/>
                    <o:lock v:ext="edit" text="t"/>
                  </v:shape>
                  <v:group id="_x0000_s151069" style="position:absolute;left:1789;top:10312;width:750;height:1277" coordorigin="3346,9057" coordsize="474,931">
                    <v:shape id="_x0000_s151070" type="#_x0000_t132" style="position:absolute;left:3346;top:9595;width:474;height:393;v-text-anchor:middle">
                      <v:textbox style="mso-next-textbox:#_x0000_s151070" inset="3.6pt,,3.6pt">
                        <w:txbxContent>
                          <w:p w:rsidR="00D71EDD" w:rsidRPr="005E7F0C" w:rsidRDefault="00D71EDD" w:rsidP="006D6FEE">
                            <w:pPr>
                              <w:jc w:val="center"/>
                              <w:rPr>
                                <w:sz w:val="18"/>
                                <w:szCs w:val="16"/>
                              </w:rPr>
                            </w:pPr>
                            <w:r w:rsidRPr="005E7F0C">
                              <w:rPr>
                                <w:sz w:val="18"/>
                                <w:szCs w:val="16"/>
                              </w:rPr>
                              <w:t xml:space="preserve">Strip </w:t>
                            </w:r>
                            <w:r>
                              <w:rPr>
                                <w:sz w:val="18"/>
                                <w:szCs w:val="16"/>
                              </w:rPr>
                              <w:t>2</w:t>
                            </w:r>
                          </w:p>
                          <w:p w:rsidR="00D71EDD" w:rsidRPr="005E7F0C" w:rsidRDefault="00D71EDD" w:rsidP="00FA5C35">
                            <w:pPr>
                              <w:jc w:val="center"/>
                              <w:rPr>
                                <w:sz w:val="18"/>
                                <w:szCs w:val="16"/>
                              </w:rPr>
                            </w:pPr>
                          </w:p>
                        </w:txbxContent>
                      </v:textbox>
                    </v:shape>
                    <v:shape id="_x0000_s151071" type="#_x0000_t132" style="position:absolute;left:3346;top:9321;width:474;height:393;v-text-anchor:middle">
                      <v:textbox style="mso-next-textbox:#_x0000_s151071" inset="3.6pt,,3.6pt">
                        <w:txbxContent>
                          <w:p w:rsidR="00D71EDD" w:rsidRPr="005E7F0C" w:rsidRDefault="00D71EDD" w:rsidP="006D6FEE">
                            <w:pPr>
                              <w:jc w:val="center"/>
                              <w:rPr>
                                <w:sz w:val="18"/>
                                <w:szCs w:val="16"/>
                              </w:rPr>
                            </w:pPr>
                            <w:r w:rsidRPr="005E7F0C">
                              <w:rPr>
                                <w:sz w:val="18"/>
                                <w:szCs w:val="16"/>
                              </w:rPr>
                              <w:t xml:space="preserve">Strip </w:t>
                            </w:r>
                            <w:r>
                              <w:rPr>
                                <w:sz w:val="18"/>
                                <w:szCs w:val="16"/>
                              </w:rPr>
                              <w:t>1</w:t>
                            </w:r>
                          </w:p>
                          <w:p w:rsidR="00D71EDD" w:rsidRPr="005E7F0C" w:rsidRDefault="00D71EDD" w:rsidP="00FA5C35">
                            <w:pPr>
                              <w:jc w:val="center"/>
                              <w:rPr>
                                <w:sz w:val="18"/>
                                <w:szCs w:val="16"/>
                              </w:rPr>
                            </w:pPr>
                          </w:p>
                        </w:txbxContent>
                      </v:textbox>
                    </v:shape>
                    <v:shape id="_x0000_s151072" type="#_x0000_t132" style="position:absolute;left:3346;top:9057;width:474;height:393;v-text-anchor:middle">
                      <v:textbox style="mso-next-textbox:#_x0000_s151072" inset="3.6pt,,3.6pt">
                        <w:txbxContent>
                          <w:p w:rsidR="00D71EDD" w:rsidRPr="005E7F0C" w:rsidRDefault="00D71EDD" w:rsidP="006D6FEE">
                            <w:pPr>
                              <w:jc w:val="center"/>
                              <w:rPr>
                                <w:sz w:val="18"/>
                                <w:szCs w:val="16"/>
                              </w:rPr>
                            </w:pPr>
                            <w:r w:rsidRPr="005E7F0C">
                              <w:rPr>
                                <w:sz w:val="18"/>
                                <w:szCs w:val="16"/>
                              </w:rPr>
                              <w:t>Strip 0</w:t>
                            </w:r>
                          </w:p>
                          <w:p w:rsidR="00D71EDD" w:rsidRPr="005E7F0C" w:rsidRDefault="00D71EDD" w:rsidP="00FA5C35">
                            <w:pPr>
                              <w:jc w:val="center"/>
                              <w:rPr>
                                <w:sz w:val="18"/>
                                <w:szCs w:val="16"/>
                              </w:rPr>
                            </w:pPr>
                          </w:p>
                        </w:txbxContent>
                      </v:textbox>
                    </v:shape>
                  </v:group>
                  <v:group id="_x0000_s151073" style="position:absolute;left:2781;top:10312;width:798;height:1277" coordorigin="3346,9057" coordsize="474,931">
                    <v:shape id="_x0000_s151074" type="#_x0000_t132" style="position:absolute;left:3346;top:9595;width:474;height:393;v-text-anchor:middle" fillcolor="#e6e6e6">
                      <v:textbox style="mso-next-textbox:#_x0000_s151074" inset="3.6pt,,3.6pt">
                        <w:txbxContent>
                          <w:p w:rsidR="00D71EDD" w:rsidRPr="005E7F0C" w:rsidRDefault="00D71EDD" w:rsidP="006D6FEE">
                            <w:pPr>
                              <w:jc w:val="center"/>
                              <w:rPr>
                                <w:sz w:val="18"/>
                                <w:szCs w:val="16"/>
                              </w:rPr>
                            </w:pPr>
                            <w:r w:rsidRPr="005E7F0C">
                              <w:rPr>
                                <w:sz w:val="18"/>
                                <w:szCs w:val="16"/>
                              </w:rPr>
                              <w:t xml:space="preserve">Strip </w:t>
                            </w:r>
                            <w:r>
                              <w:rPr>
                                <w:sz w:val="18"/>
                                <w:szCs w:val="16"/>
                              </w:rPr>
                              <w:t>2</w:t>
                            </w:r>
                          </w:p>
                          <w:p w:rsidR="00D71EDD" w:rsidRPr="005E7F0C" w:rsidRDefault="00D71EDD" w:rsidP="00FA5C35">
                            <w:pPr>
                              <w:jc w:val="center"/>
                              <w:rPr>
                                <w:sz w:val="18"/>
                                <w:szCs w:val="16"/>
                              </w:rPr>
                            </w:pPr>
                          </w:p>
                        </w:txbxContent>
                      </v:textbox>
                    </v:shape>
                    <v:shape id="_x0000_s151075" type="#_x0000_t132" style="position:absolute;left:3346;top:9321;width:474;height:393;v-text-anchor:middle" fillcolor="#e6e6e6">
                      <v:textbox style="mso-next-textbox:#_x0000_s151075" inset="3.6pt,,3.6pt">
                        <w:txbxContent>
                          <w:p w:rsidR="00D71EDD" w:rsidRPr="005E7F0C" w:rsidRDefault="00D71EDD" w:rsidP="006D6FEE">
                            <w:pPr>
                              <w:jc w:val="center"/>
                              <w:rPr>
                                <w:sz w:val="18"/>
                                <w:szCs w:val="16"/>
                              </w:rPr>
                            </w:pPr>
                            <w:r w:rsidRPr="005E7F0C">
                              <w:rPr>
                                <w:sz w:val="18"/>
                                <w:szCs w:val="16"/>
                              </w:rPr>
                              <w:t xml:space="preserve">Strip </w:t>
                            </w:r>
                            <w:r>
                              <w:rPr>
                                <w:sz w:val="18"/>
                                <w:szCs w:val="16"/>
                              </w:rPr>
                              <w:t>1</w:t>
                            </w:r>
                          </w:p>
                          <w:p w:rsidR="00D71EDD" w:rsidRPr="005E7F0C" w:rsidRDefault="00D71EDD" w:rsidP="00FA5C35">
                            <w:pPr>
                              <w:jc w:val="center"/>
                              <w:rPr>
                                <w:sz w:val="18"/>
                                <w:szCs w:val="16"/>
                              </w:rPr>
                            </w:pPr>
                          </w:p>
                        </w:txbxContent>
                      </v:textbox>
                    </v:shape>
                    <v:shape id="_x0000_s151076" type="#_x0000_t132" style="position:absolute;left:3346;top:9057;width:474;height:393;v-text-anchor:middle" fillcolor="#e6e6e6">
                      <v:textbox style="mso-next-textbox:#_x0000_s151076" inset="3.6pt,,3.6pt">
                        <w:txbxContent>
                          <w:p w:rsidR="00D71EDD" w:rsidRPr="005E7F0C" w:rsidRDefault="00D71EDD" w:rsidP="006D6FEE">
                            <w:pPr>
                              <w:jc w:val="center"/>
                              <w:rPr>
                                <w:sz w:val="18"/>
                                <w:szCs w:val="16"/>
                              </w:rPr>
                            </w:pPr>
                            <w:r w:rsidRPr="005E7F0C">
                              <w:rPr>
                                <w:sz w:val="18"/>
                                <w:szCs w:val="16"/>
                              </w:rPr>
                              <w:t>Strip 0</w:t>
                            </w:r>
                          </w:p>
                          <w:p w:rsidR="00D71EDD" w:rsidRPr="005E7F0C" w:rsidRDefault="00D71EDD" w:rsidP="00FA5C35">
                            <w:pPr>
                              <w:jc w:val="center"/>
                              <w:rPr>
                                <w:sz w:val="18"/>
                                <w:szCs w:val="16"/>
                              </w:rPr>
                            </w:pPr>
                          </w:p>
                        </w:txbxContent>
                      </v:textbox>
                    </v:shape>
                  </v:group>
                  <v:group id="_x0000_s151077" style="position:absolute;left:3779;top:10312;width:740;height:1277" coordorigin="3346,9057" coordsize="474,931">
                    <v:shape id="_x0000_s151078" type="#_x0000_t132" style="position:absolute;left:3346;top:9595;width:474;height:393;v-text-anchor:middle" fillcolor="#e6e6e6">
                      <v:textbox style="mso-next-textbox:#_x0000_s151078" inset="3.6pt,,3.6pt">
                        <w:txbxContent>
                          <w:p w:rsidR="00D71EDD" w:rsidRPr="005E7F0C" w:rsidRDefault="00D71EDD" w:rsidP="006D6FEE">
                            <w:pPr>
                              <w:jc w:val="center"/>
                              <w:rPr>
                                <w:sz w:val="18"/>
                                <w:szCs w:val="16"/>
                              </w:rPr>
                            </w:pPr>
                            <w:r w:rsidRPr="005E7F0C">
                              <w:rPr>
                                <w:sz w:val="18"/>
                                <w:szCs w:val="16"/>
                              </w:rPr>
                              <w:t xml:space="preserve">Strip </w:t>
                            </w:r>
                            <w:r>
                              <w:rPr>
                                <w:sz w:val="18"/>
                                <w:szCs w:val="16"/>
                              </w:rPr>
                              <w:t>2</w:t>
                            </w:r>
                          </w:p>
                          <w:p w:rsidR="00D71EDD" w:rsidRPr="005E7F0C" w:rsidRDefault="00D71EDD" w:rsidP="00FA5C35">
                            <w:pPr>
                              <w:jc w:val="center"/>
                              <w:rPr>
                                <w:sz w:val="18"/>
                                <w:szCs w:val="16"/>
                              </w:rPr>
                            </w:pPr>
                          </w:p>
                        </w:txbxContent>
                      </v:textbox>
                    </v:shape>
                    <v:shape id="_x0000_s151079" type="#_x0000_t132" style="position:absolute;left:3346;top:9321;width:474;height:393;v-text-anchor:middle" fillcolor="#e6e6e6">
                      <v:textbox style="mso-next-textbox:#_x0000_s151079" inset="3.6pt,,3.6pt">
                        <w:txbxContent>
                          <w:p w:rsidR="00D71EDD" w:rsidRPr="005E7F0C" w:rsidRDefault="00D71EDD" w:rsidP="006D6FEE">
                            <w:pPr>
                              <w:jc w:val="center"/>
                              <w:rPr>
                                <w:sz w:val="18"/>
                                <w:szCs w:val="16"/>
                              </w:rPr>
                            </w:pPr>
                            <w:r w:rsidRPr="005E7F0C">
                              <w:rPr>
                                <w:sz w:val="18"/>
                                <w:szCs w:val="16"/>
                              </w:rPr>
                              <w:t xml:space="preserve">Strip </w:t>
                            </w:r>
                            <w:r>
                              <w:rPr>
                                <w:sz w:val="18"/>
                                <w:szCs w:val="16"/>
                              </w:rPr>
                              <w:t>1</w:t>
                            </w:r>
                          </w:p>
                          <w:p w:rsidR="00D71EDD" w:rsidRPr="005E7F0C" w:rsidRDefault="00D71EDD" w:rsidP="00FA5C35">
                            <w:pPr>
                              <w:jc w:val="center"/>
                              <w:rPr>
                                <w:sz w:val="18"/>
                                <w:szCs w:val="16"/>
                              </w:rPr>
                            </w:pPr>
                          </w:p>
                        </w:txbxContent>
                      </v:textbox>
                    </v:shape>
                    <v:shape id="_x0000_s151080" type="#_x0000_t132" style="position:absolute;left:3346;top:9057;width:474;height:393;v-text-anchor:middle" fillcolor="#e6e6e6">
                      <v:textbox style="mso-next-textbox:#_x0000_s151080" inset="3.6pt,,3.6pt">
                        <w:txbxContent>
                          <w:p w:rsidR="00D71EDD" w:rsidRPr="005E7F0C" w:rsidRDefault="00D71EDD" w:rsidP="006D6FEE">
                            <w:pPr>
                              <w:jc w:val="center"/>
                              <w:rPr>
                                <w:sz w:val="18"/>
                                <w:szCs w:val="16"/>
                              </w:rPr>
                            </w:pPr>
                            <w:r w:rsidRPr="005E7F0C">
                              <w:rPr>
                                <w:sz w:val="18"/>
                                <w:szCs w:val="16"/>
                              </w:rPr>
                              <w:t>Strip 0</w:t>
                            </w:r>
                          </w:p>
                          <w:p w:rsidR="00D71EDD" w:rsidRPr="005E7F0C" w:rsidRDefault="00D71EDD" w:rsidP="00FA5C35">
                            <w:pPr>
                              <w:jc w:val="center"/>
                              <w:rPr>
                                <w:sz w:val="18"/>
                                <w:szCs w:val="16"/>
                              </w:rPr>
                            </w:pPr>
                          </w:p>
                        </w:txbxContent>
                      </v:textbox>
                    </v:shape>
                  </v:group>
                  <v:shape id="_x0000_s151085" type="#_x0000_t202" style="position:absolute;left:1724;top:11629;width:2856;height:339;v-text-anchor:middle" stroked="f">
                    <v:fill opacity="0"/>
                    <v:textbox style="mso-next-textbox:#_x0000_s151085" inset="0,0,0,0">
                      <w:txbxContent>
                        <w:p w:rsidR="00D71EDD" w:rsidRPr="009B4A99" w:rsidRDefault="00D71EDD" w:rsidP="00FA5C35">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1 with 2 mirrored disks.</w:t>
                          </w:r>
                        </w:p>
                      </w:txbxContent>
                    </v:textbox>
                  </v:shape>
                  <w10:wrap type="square"/>
                </v:group>
              </w:pict>
            </w:r>
          </w:p>
          <w:p w:rsidR="00986D7D" w:rsidRPr="006127E5" w:rsidRDefault="00986D7D" w:rsidP="00515FDD">
            <w:pPr>
              <w:spacing w:after="60"/>
              <w:ind w:firstLine="360"/>
              <w:jc w:val="both"/>
              <w:rPr>
                <w:b/>
                <w:bCs/>
                <w:color w:val="C00000"/>
              </w:rPr>
            </w:pPr>
            <w:r w:rsidRPr="006127E5">
              <w:rPr>
                <w:b/>
                <w:bCs/>
                <w:color w:val="C00000"/>
              </w:rPr>
              <w:t xml:space="preserve">RAID </w:t>
            </w:r>
            <w:r>
              <w:rPr>
                <w:b/>
                <w:bCs/>
                <w:color w:val="C00000"/>
              </w:rPr>
              <w:t>2</w:t>
            </w:r>
            <w:r w:rsidRPr="006127E5">
              <w:rPr>
                <w:b/>
                <w:bCs/>
                <w:color w:val="C00000"/>
              </w:rPr>
              <w:t xml:space="preserve">: </w:t>
            </w:r>
            <w:r>
              <w:rPr>
                <w:b/>
                <w:bCs/>
                <w:color w:val="C00000"/>
              </w:rPr>
              <w:t>Memory-Style ECC</w:t>
            </w:r>
          </w:p>
          <w:p w:rsidR="00814B4B" w:rsidRDefault="00986D7D" w:rsidP="0080248F">
            <w:pPr>
              <w:spacing w:after="120"/>
              <w:ind w:firstLine="360"/>
              <w:jc w:val="both"/>
            </w:pPr>
            <w:r w:rsidRPr="00986D7D">
              <w:t>Error-correcting</w:t>
            </w:r>
            <w:r>
              <w:t xml:space="preserve"> schemes store two or more extra bits and can reconstruct the data if a single bit is damaged.</w:t>
            </w:r>
            <w:r w:rsidR="004A2C42">
              <w:t xml:space="preserve"> The idea of ECC can be used directly in disk arrays via striping of bytes across disks. For example, </w:t>
            </w:r>
            <w:r w:rsidR="0080248F">
              <w:t>data is split into 4-bit nibbles and each bit is written in separate disks. Additionally, 3 hamming code (ECC) bits are written into 3 extra disks.</w:t>
            </w:r>
            <w:r w:rsidR="004A2C42">
              <w:t xml:space="preserve"> If one of the disks fails, the remaining bits of the byte and the associated error-correction bits can be read from other disks and used to reconstruct the damaged data.</w:t>
            </w:r>
          </w:p>
          <w:p w:rsidR="00684239" w:rsidRDefault="002416CB" w:rsidP="0080248F">
            <w:pPr>
              <w:spacing w:after="120"/>
              <w:ind w:firstLine="360"/>
              <w:jc w:val="both"/>
            </w:pPr>
            <w:r>
              <w:rPr>
                <w:noProof/>
              </w:rPr>
              <w:lastRenderedPageBreak/>
              <w:pict>
                <v:group id="_x0000_s150753" editas="canvas" style="position:absolute;left:0;text-align:left;margin-left:188.5pt;margin-top:1.5pt;width:308.4pt;height:83.45pt;z-index:251747328" coordorigin="1724,10312" coordsize="6168,1669">
                  <o:lock v:ext="edit" aspectratio="t"/>
                  <v:shape id="_x0000_s150754" type="#_x0000_t75" style="position:absolute;left:1724;top:10312;width:6168;height:1669" o:preferrelative="f">
                    <v:fill o:detectmouseclick="t"/>
                    <v:path o:extrusionok="t" o:connecttype="none"/>
                    <o:lock v:ext="edit" text="t"/>
                  </v:shape>
                  <v:group id="_x0000_s150789" style="position:absolute;left:1724;top:10312;width:750;height:1264" coordorigin="1724,10312" coordsize="750,1264">
                    <v:shape id="_x0000_s150756" type="#_x0000_t132" style="position:absolute;left:1724;top:11037;width:750;height:539;v-text-anchor:middle" o:regroupid="18">
                      <v:stroke dashstyle="dash"/>
                      <v:textbox style="mso-next-textbox:#_x0000_s150756" inset="3.6pt,,3.6pt">
                        <w:txbxContent>
                          <w:p w:rsidR="00D71EDD" w:rsidRPr="005E7F0C" w:rsidRDefault="00D71EDD" w:rsidP="00635815">
                            <w:pPr>
                              <w:jc w:val="center"/>
                              <w:rPr>
                                <w:sz w:val="18"/>
                                <w:szCs w:val="16"/>
                              </w:rPr>
                            </w:pPr>
                          </w:p>
                        </w:txbxContent>
                      </v:textbox>
                    </v:shape>
                    <v:shape id="_x0000_s150757" type="#_x0000_t132" style="position:absolute;left:1724;top:10674;width:750;height:539;v-text-anchor:middle" o:regroupid="18">
                      <v:textbox style="mso-next-textbox:#_x0000_s150757" inset="3.6pt,,3.6pt">
                        <w:txbxContent>
                          <w:p w:rsidR="00D71EDD" w:rsidRPr="005E7F0C" w:rsidRDefault="00D71EDD" w:rsidP="00635815">
                            <w:pPr>
                              <w:jc w:val="center"/>
                              <w:rPr>
                                <w:sz w:val="18"/>
                                <w:szCs w:val="16"/>
                              </w:rPr>
                            </w:pPr>
                          </w:p>
                        </w:txbxContent>
                      </v:textbox>
                    </v:shape>
                    <v:shape id="_x0000_s150758" type="#_x0000_t132" style="position:absolute;left:1724;top:10312;width:750;height:539;v-text-anchor:middle" o:regroupid="18">
                      <v:textbox style="mso-next-textbox:#_x0000_s150758" inset="3.6pt,,3.6pt">
                        <w:txbxContent>
                          <w:p w:rsidR="00D71EDD" w:rsidRPr="005E7F0C" w:rsidRDefault="00D71EDD" w:rsidP="00635815">
                            <w:pPr>
                              <w:jc w:val="center"/>
                              <w:rPr>
                                <w:sz w:val="18"/>
                                <w:szCs w:val="16"/>
                              </w:rPr>
                            </w:pPr>
                            <w:r>
                              <w:rPr>
                                <w:sz w:val="18"/>
                                <w:szCs w:val="16"/>
                              </w:rPr>
                              <w:t>Bit</w:t>
                            </w:r>
                            <w:r w:rsidRPr="005E7F0C">
                              <w:rPr>
                                <w:sz w:val="18"/>
                                <w:szCs w:val="16"/>
                              </w:rPr>
                              <w:t xml:space="preserve"> 0</w:t>
                            </w:r>
                          </w:p>
                        </w:txbxContent>
                      </v:textbox>
                    </v:shape>
                  </v:group>
                  <v:shape id="_x0000_s150787" type="#_x0000_t202" style="position:absolute;left:4243;top:11655;width:1269;height:261;v-text-anchor:middle" stroked="f">
                    <v:fill opacity="0"/>
                    <v:textbox style="mso-next-textbox:#_x0000_s150787" inset="0,0,0,0">
                      <w:txbxContent>
                        <w:p w:rsidR="00D71EDD" w:rsidRPr="009B4A99" w:rsidRDefault="00D71EDD" w:rsidP="00635815">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2</w:t>
                          </w:r>
                          <w:r w:rsidRPr="009B4A99">
                            <w:rPr>
                              <w:color w:val="0070C0"/>
                              <w:sz w:val="18"/>
                              <w:szCs w:val="18"/>
                            </w:rPr>
                            <w:t>.</w:t>
                          </w:r>
                        </w:p>
                      </w:txbxContent>
                    </v:textbox>
                  </v:shape>
                  <v:group id="_x0000_s150790" style="position:absolute;left:2628;top:10312;width:750;height:1264" coordorigin="1724,10312" coordsize="750,1264">
                    <v:shape id="_x0000_s150791" type="#_x0000_t132" style="position:absolute;left:1724;top:11037;width:750;height:539;v-text-anchor:middle">
                      <v:stroke dashstyle="dash"/>
                      <v:textbox style="mso-next-textbox:#_x0000_s150791" inset="3.6pt,,3.6pt">
                        <w:txbxContent>
                          <w:p w:rsidR="00D71EDD" w:rsidRPr="005E7F0C" w:rsidRDefault="00D71EDD" w:rsidP="00635815">
                            <w:pPr>
                              <w:jc w:val="center"/>
                              <w:rPr>
                                <w:sz w:val="18"/>
                                <w:szCs w:val="16"/>
                              </w:rPr>
                            </w:pPr>
                          </w:p>
                        </w:txbxContent>
                      </v:textbox>
                    </v:shape>
                    <v:shape id="_x0000_s150792" type="#_x0000_t132" style="position:absolute;left:1724;top:10674;width:750;height:539;v-text-anchor:middle">
                      <v:textbox style="mso-next-textbox:#_x0000_s150792" inset="3.6pt,,3.6pt">
                        <w:txbxContent>
                          <w:p w:rsidR="00D71EDD" w:rsidRPr="005E7F0C" w:rsidRDefault="00D71EDD" w:rsidP="00635815">
                            <w:pPr>
                              <w:jc w:val="center"/>
                              <w:rPr>
                                <w:sz w:val="18"/>
                                <w:szCs w:val="16"/>
                              </w:rPr>
                            </w:pPr>
                          </w:p>
                        </w:txbxContent>
                      </v:textbox>
                    </v:shape>
                    <v:shape id="_x0000_s150793" type="#_x0000_t132" style="position:absolute;left:1724;top:10312;width:750;height:539;v-text-anchor:middle">
                      <v:textbox style="mso-next-textbox:#_x0000_s150793" inset="3.6pt,,3.6pt">
                        <w:txbxContent>
                          <w:p w:rsidR="00D71EDD" w:rsidRPr="005E7F0C" w:rsidRDefault="00D71EDD" w:rsidP="00635815">
                            <w:pPr>
                              <w:jc w:val="center"/>
                              <w:rPr>
                                <w:sz w:val="18"/>
                                <w:szCs w:val="16"/>
                              </w:rPr>
                            </w:pPr>
                            <w:r>
                              <w:rPr>
                                <w:sz w:val="18"/>
                                <w:szCs w:val="16"/>
                              </w:rPr>
                              <w:t>Bit</w:t>
                            </w:r>
                            <w:r w:rsidRPr="005E7F0C">
                              <w:rPr>
                                <w:sz w:val="18"/>
                                <w:szCs w:val="16"/>
                              </w:rPr>
                              <w:t xml:space="preserve"> </w:t>
                            </w:r>
                            <w:r>
                              <w:rPr>
                                <w:sz w:val="18"/>
                                <w:szCs w:val="16"/>
                              </w:rPr>
                              <w:t>1</w:t>
                            </w:r>
                          </w:p>
                        </w:txbxContent>
                      </v:textbox>
                    </v:shape>
                  </v:group>
                  <v:group id="_x0000_s150794" style="position:absolute;left:3529;top:10312;width:750;height:1264" coordorigin="1724,10312" coordsize="750,1264">
                    <v:shape id="_x0000_s150795" type="#_x0000_t132" style="position:absolute;left:1724;top:11037;width:750;height:539;v-text-anchor:middle">
                      <v:stroke dashstyle="dash"/>
                      <v:textbox style="mso-next-textbox:#_x0000_s150795" inset="3.6pt,,3.6pt">
                        <w:txbxContent>
                          <w:p w:rsidR="00D71EDD" w:rsidRPr="005E7F0C" w:rsidRDefault="00D71EDD" w:rsidP="00635815">
                            <w:pPr>
                              <w:jc w:val="center"/>
                              <w:rPr>
                                <w:sz w:val="18"/>
                                <w:szCs w:val="16"/>
                              </w:rPr>
                            </w:pPr>
                          </w:p>
                        </w:txbxContent>
                      </v:textbox>
                    </v:shape>
                    <v:shape id="_x0000_s150796" type="#_x0000_t132" style="position:absolute;left:1724;top:10674;width:750;height:539;v-text-anchor:middle">
                      <v:textbox style="mso-next-textbox:#_x0000_s150796" inset="3.6pt,,3.6pt">
                        <w:txbxContent>
                          <w:p w:rsidR="00D71EDD" w:rsidRPr="005E7F0C" w:rsidRDefault="00D71EDD" w:rsidP="00635815">
                            <w:pPr>
                              <w:jc w:val="center"/>
                              <w:rPr>
                                <w:sz w:val="18"/>
                                <w:szCs w:val="16"/>
                              </w:rPr>
                            </w:pPr>
                          </w:p>
                        </w:txbxContent>
                      </v:textbox>
                    </v:shape>
                    <v:shape id="_x0000_s150797" type="#_x0000_t132" style="position:absolute;left:1724;top:10312;width:750;height:539;v-text-anchor:middle">
                      <v:textbox style="mso-next-textbox:#_x0000_s150797" inset="3.6pt,,3.6pt">
                        <w:txbxContent>
                          <w:p w:rsidR="00D71EDD" w:rsidRPr="005E7F0C" w:rsidRDefault="00D71EDD" w:rsidP="00635815">
                            <w:pPr>
                              <w:jc w:val="center"/>
                              <w:rPr>
                                <w:sz w:val="18"/>
                                <w:szCs w:val="16"/>
                              </w:rPr>
                            </w:pPr>
                            <w:r>
                              <w:rPr>
                                <w:sz w:val="18"/>
                                <w:szCs w:val="16"/>
                              </w:rPr>
                              <w:t>Bit</w:t>
                            </w:r>
                            <w:r w:rsidRPr="005E7F0C">
                              <w:rPr>
                                <w:sz w:val="18"/>
                                <w:szCs w:val="16"/>
                              </w:rPr>
                              <w:t xml:space="preserve"> </w:t>
                            </w:r>
                            <w:r>
                              <w:rPr>
                                <w:sz w:val="18"/>
                                <w:szCs w:val="16"/>
                              </w:rPr>
                              <w:t>2</w:t>
                            </w:r>
                          </w:p>
                        </w:txbxContent>
                      </v:textbox>
                    </v:shape>
                  </v:group>
                  <v:group id="_x0000_s150798" style="position:absolute;left:4410;top:10312;width:750;height:1264" coordorigin="1724,10312" coordsize="750,1264">
                    <v:shape id="_x0000_s150799" type="#_x0000_t132" style="position:absolute;left:1724;top:11037;width:750;height:539;v-text-anchor:middle">
                      <v:stroke dashstyle="dash"/>
                      <v:textbox style="mso-next-textbox:#_x0000_s150799" inset="3.6pt,,3.6pt">
                        <w:txbxContent>
                          <w:p w:rsidR="00D71EDD" w:rsidRPr="005E7F0C" w:rsidRDefault="00D71EDD" w:rsidP="00635815">
                            <w:pPr>
                              <w:jc w:val="center"/>
                              <w:rPr>
                                <w:sz w:val="18"/>
                                <w:szCs w:val="16"/>
                              </w:rPr>
                            </w:pPr>
                          </w:p>
                        </w:txbxContent>
                      </v:textbox>
                    </v:shape>
                    <v:shape id="_x0000_s150800" type="#_x0000_t132" style="position:absolute;left:1724;top:10674;width:750;height:539;v-text-anchor:middle">
                      <v:textbox style="mso-next-textbox:#_x0000_s150800" inset="3.6pt,,3.6pt">
                        <w:txbxContent>
                          <w:p w:rsidR="00D71EDD" w:rsidRPr="005E7F0C" w:rsidRDefault="00D71EDD" w:rsidP="00635815">
                            <w:pPr>
                              <w:jc w:val="center"/>
                              <w:rPr>
                                <w:sz w:val="18"/>
                                <w:szCs w:val="16"/>
                              </w:rPr>
                            </w:pPr>
                          </w:p>
                        </w:txbxContent>
                      </v:textbox>
                    </v:shape>
                    <v:shape id="_x0000_s150801" type="#_x0000_t132" style="position:absolute;left:1724;top:10312;width:750;height:539;v-text-anchor:middle">
                      <v:textbox style="mso-next-textbox:#_x0000_s150801" inset="3.6pt,,3.6pt">
                        <w:txbxContent>
                          <w:p w:rsidR="00D71EDD" w:rsidRPr="005E7F0C" w:rsidRDefault="00D71EDD" w:rsidP="00635815">
                            <w:pPr>
                              <w:jc w:val="center"/>
                              <w:rPr>
                                <w:sz w:val="18"/>
                                <w:szCs w:val="16"/>
                              </w:rPr>
                            </w:pPr>
                            <w:r>
                              <w:rPr>
                                <w:sz w:val="18"/>
                                <w:szCs w:val="16"/>
                              </w:rPr>
                              <w:t>Bit</w:t>
                            </w:r>
                            <w:r w:rsidRPr="005E7F0C">
                              <w:rPr>
                                <w:sz w:val="18"/>
                                <w:szCs w:val="16"/>
                              </w:rPr>
                              <w:t xml:space="preserve"> </w:t>
                            </w:r>
                            <w:r>
                              <w:rPr>
                                <w:sz w:val="18"/>
                                <w:szCs w:val="16"/>
                              </w:rPr>
                              <w:t>3</w:t>
                            </w:r>
                          </w:p>
                        </w:txbxContent>
                      </v:textbox>
                    </v:shape>
                  </v:group>
                  <v:group id="_x0000_s150802" style="position:absolute;left:5350;top:10312;width:750;height:1264" coordorigin="1724,10312" coordsize="750,1264">
                    <v:shape id="_x0000_s150803" type="#_x0000_t132" style="position:absolute;left:1724;top:11037;width:750;height:539;v-text-anchor:middle" fillcolor="#e6e6e6">
                      <v:stroke dashstyle="dash"/>
                      <v:textbox style="mso-next-textbox:#_x0000_s150803" inset="3.6pt,,3.6pt">
                        <w:txbxContent>
                          <w:p w:rsidR="00D71EDD" w:rsidRPr="005E7F0C" w:rsidRDefault="00D71EDD" w:rsidP="00635815">
                            <w:pPr>
                              <w:jc w:val="center"/>
                              <w:rPr>
                                <w:sz w:val="18"/>
                                <w:szCs w:val="16"/>
                              </w:rPr>
                            </w:pPr>
                          </w:p>
                        </w:txbxContent>
                      </v:textbox>
                    </v:shape>
                    <v:shape id="_x0000_s150804" type="#_x0000_t132" style="position:absolute;left:1724;top:10674;width:750;height:539;v-text-anchor:middle" fillcolor="#e6e6e6">
                      <v:textbox style="mso-next-textbox:#_x0000_s150804" inset="3.6pt,,3.6pt">
                        <w:txbxContent>
                          <w:p w:rsidR="00D71EDD" w:rsidRPr="005E7F0C" w:rsidRDefault="00D71EDD" w:rsidP="00635815">
                            <w:pPr>
                              <w:jc w:val="center"/>
                              <w:rPr>
                                <w:sz w:val="18"/>
                                <w:szCs w:val="16"/>
                              </w:rPr>
                            </w:pPr>
                          </w:p>
                        </w:txbxContent>
                      </v:textbox>
                    </v:shape>
                    <v:shape id="_x0000_s150805" type="#_x0000_t132" style="position:absolute;left:1724;top:10312;width:750;height:539;v-text-anchor:middle" fillcolor="#e6e6e6">
                      <v:textbox style="mso-next-textbox:#_x0000_s150805" inset="3.6pt,,3.6pt">
                        <w:txbxContent>
                          <w:p w:rsidR="00D71EDD" w:rsidRPr="005E7F0C" w:rsidRDefault="00D71EDD" w:rsidP="0009034F">
                            <w:pPr>
                              <w:jc w:val="center"/>
                              <w:rPr>
                                <w:sz w:val="18"/>
                                <w:szCs w:val="16"/>
                              </w:rPr>
                            </w:pPr>
                            <w:r>
                              <w:rPr>
                                <w:sz w:val="18"/>
                                <w:szCs w:val="16"/>
                              </w:rPr>
                              <w:t>f</w:t>
                            </w:r>
                            <w:r w:rsidRPr="0038467E">
                              <w:rPr>
                                <w:sz w:val="18"/>
                                <w:szCs w:val="16"/>
                                <w:vertAlign w:val="subscript"/>
                              </w:rPr>
                              <w:t>0</w:t>
                            </w:r>
                            <w:r>
                              <w:rPr>
                                <w:sz w:val="18"/>
                                <w:szCs w:val="16"/>
                              </w:rPr>
                              <w:t>(0-3)</w:t>
                            </w:r>
                          </w:p>
                        </w:txbxContent>
                      </v:textbox>
                    </v:shape>
                  </v:group>
                  <v:group id="_x0000_s150806" style="position:absolute;left:6254;top:10312;width:750;height:1264" coordorigin="1724,10312" coordsize="750,1264">
                    <v:shape id="_x0000_s150807" type="#_x0000_t132" style="position:absolute;left:1724;top:11037;width:750;height:539;v-text-anchor:middle" fillcolor="#e6e6e6">
                      <v:stroke dashstyle="dash"/>
                      <v:textbox style="mso-next-textbox:#_x0000_s150807" inset="3.6pt,,3.6pt">
                        <w:txbxContent>
                          <w:p w:rsidR="00D71EDD" w:rsidRPr="005E7F0C" w:rsidRDefault="00D71EDD" w:rsidP="00635815">
                            <w:pPr>
                              <w:jc w:val="center"/>
                              <w:rPr>
                                <w:sz w:val="18"/>
                                <w:szCs w:val="16"/>
                              </w:rPr>
                            </w:pPr>
                          </w:p>
                        </w:txbxContent>
                      </v:textbox>
                    </v:shape>
                    <v:shape id="_x0000_s150808" type="#_x0000_t132" style="position:absolute;left:1724;top:10674;width:750;height:539;v-text-anchor:middle" fillcolor="#e6e6e6">
                      <v:textbox style="mso-next-textbox:#_x0000_s150808" inset="3.6pt,,3.6pt">
                        <w:txbxContent>
                          <w:p w:rsidR="00D71EDD" w:rsidRPr="005E7F0C" w:rsidRDefault="00D71EDD" w:rsidP="00635815">
                            <w:pPr>
                              <w:jc w:val="center"/>
                              <w:rPr>
                                <w:sz w:val="18"/>
                                <w:szCs w:val="16"/>
                              </w:rPr>
                            </w:pPr>
                          </w:p>
                        </w:txbxContent>
                      </v:textbox>
                    </v:shape>
                    <v:shape id="_x0000_s150809" type="#_x0000_t132" style="position:absolute;left:1724;top:10312;width:750;height:539;v-text-anchor:middle" fillcolor="#e6e6e6">
                      <v:textbox style="mso-next-textbox:#_x0000_s150809" inset="3.6pt,,3.6pt">
                        <w:txbxContent>
                          <w:p w:rsidR="00D71EDD" w:rsidRPr="005E7F0C" w:rsidRDefault="00D71EDD" w:rsidP="0009034F">
                            <w:pPr>
                              <w:jc w:val="center"/>
                              <w:rPr>
                                <w:sz w:val="18"/>
                                <w:szCs w:val="16"/>
                              </w:rPr>
                            </w:pPr>
                            <w:r>
                              <w:rPr>
                                <w:sz w:val="18"/>
                                <w:szCs w:val="16"/>
                              </w:rPr>
                              <w:t>f</w:t>
                            </w:r>
                            <w:r>
                              <w:rPr>
                                <w:sz w:val="18"/>
                                <w:szCs w:val="16"/>
                                <w:vertAlign w:val="subscript"/>
                              </w:rPr>
                              <w:t>1</w:t>
                            </w:r>
                            <w:r>
                              <w:rPr>
                                <w:sz w:val="18"/>
                                <w:szCs w:val="16"/>
                              </w:rPr>
                              <w:t>(0-3)</w:t>
                            </w:r>
                          </w:p>
                        </w:txbxContent>
                      </v:textbox>
                    </v:shape>
                  </v:group>
                  <v:group id="_x0000_s150810" style="position:absolute;left:7142;top:10312;width:750;height:1264" coordorigin="1724,10312" coordsize="750,1264">
                    <v:shape id="_x0000_s150811" type="#_x0000_t132" style="position:absolute;left:1724;top:11037;width:750;height:539;v-text-anchor:middle" fillcolor="#e6e6e6">
                      <v:stroke dashstyle="dash"/>
                      <v:textbox style="mso-next-textbox:#_x0000_s150811" inset="3.6pt,,3.6pt">
                        <w:txbxContent>
                          <w:p w:rsidR="00D71EDD" w:rsidRPr="005E7F0C" w:rsidRDefault="00D71EDD" w:rsidP="00635815">
                            <w:pPr>
                              <w:jc w:val="center"/>
                              <w:rPr>
                                <w:sz w:val="18"/>
                                <w:szCs w:val="16"/>
                              </w:rPr>
                            </w:pPr>
                          </w:p>
                        </w:txbxContent>
                      </v:textbox>
                    </v:shape>
                    <v:shape id="_x0000_s150812" type="#_x0000_t132" style="position:absolute;left:1724;top:10674;width:750;height:539;v-text-anchor:middle" fillcolor="#e6e6e6">
                      <v:textbox style="mso-next-textbox:#_x0000_s150812" inset="3.6pt,,3.6pt">
                        <w:txbxContent>
                          <w:p w:rsidR="00D71EDD" w:rsidRPr="005E7F0C" w:rsidRDefault="00D71EDD" w:rsidP="00635815">
                            <w:pPr>
                              <w:jc w:val="center"/>
                              <w:rPr>
                                <w:sz w:val="18"/>
                                <w:szCs w:val="16"/>
                              </w:rPr>
                            </w:pPr>
                          </w:p>
                        </w:txbxContent>
                      </v:textbox>
                    </v:shape>
                    <v:shape id="_x0000_s150813" type="#_x0000_t132" style="position:absolute;left:1724;top:10312;width:750;height:539;v-text-anchor:middle" fillcolor="#e6e6e6">
                      <v:textbox style="mso-next-textbox:#_x0000_s150813" inset="3.6pt,,3.6pt">
                        <w:txbxContent>
                          <w:p w:rsidR="00D71EDD" w:rsidRPr="005E7F0C" w:rsidRDefault="00D71EDD" w:rsidP="0009034F">
                            <w:pPr>
                              <w:jc w:val="center"/>
                              <w:rPr>
                                <w:sz w:val="18"/>
                                <w:szCs w:val="16"/>
                              </w:rPr>
                            </w:pPr>
                            <w:r>
                              <w:rPr>
                                <w:sz w:val="18"/>
                                <w:szCs w:val="16"/>
                              </w:rPr>
                              <w:t>f</w:t>
                            </w:r>
                            <w:r>
                              <w:rPr>
                                <w:sz w:val="18"/>
                                <w:szCs w:val="16"/>
                                <w:vertAlign w:val="subscript"/>
                              </w:rPr>
                              <w:t>2</w:t>
                            </w:r>
                            <w:r>
                              <w:rPr>
                                <w:sz w:val="18"/>
                                <w:szCs w:val="16"/>
                              </w:rPr>
                              <w:t>(0-3)</w:t>
                            </w:r>
                          </w:p>
                        </w:txbxContent>
                      </v:textbox>
                    </v:shape>
                  </v:group>
                  <w10:wrap type="square"/>
                </v:group>
              </w:pict>
            </w:r>
            <w:r w:rsidR="00684239" w:rsidRPr="00502619">
              <w:rPr>
                <w:b/>
                <w:bCs/>
                <w:i/>
                <w:iCs/>
              </w:rPr>
              <w:t>Advantage:</w:t>
            </w:r>
            <w:r w:rsidR="00684239">
              <w:t xml:space="preserve"> Needs </w:t>
            </w:r>
            <w:r w:rsidR="00435850">
              <w:t>fewer</w:t>
            </w:r>
            <w:r w:rsidR="00684239">
              <w:t xml:space="preserve"> disks than RAID 1.</w:t>
            </w:r>
          </w:p>
          <w:p w:rsidR="00684239" w:rsidRDefault="00684239" w:rsidP="00684239">
            <w:pPr>
              <w:spacing w:after="120"/>
              <w:ind w:firstLine="360"/>
              <w:jc w:val="both"/>
            </w:pPr>
            <w:r w:rsidRPr="00502619">
              <w:rPr>
                <w:b/>
                <w:bCs/>
                <w:i/>
                <w:iCs/>
              </w:rPr>
              <w:t>Disadvantage:</w:t>
            </w:r>
            <w:r>
              <w:t xml:space="preserve"> Synchronized spindles are needed to ensure each bit is available at the same time.</w:t>
            </w:r>
          </w:p>
          <w:p w:rsidR="003360C2" w:rsidRDefault="00435850" w:rsidP="00515FDD">
            <w:pPr>
              <w:spacing w:after="120"/>
              <w:ind w:firstLine="360"/>
              <w:jc w:val="both"/>
            </w:pPr>
            <w:r w:rsidRPr="00435850">
              <w:t>RAID2</w:t>
            </w:r>
            <w:r>
              <w:t xml:space="preserve"> is not used nowadays.</w:t>
            </w:r>
          </w:p>
          <w:p w:rsidR="00515FDD" w:rsidRDefault="00515FDD" w:rsidP="00DC2EB6">
            <w:pPr>
              <w:spacing w:after="120"/>
              <w:ind w:firstLine="360"/>
              <w:jc w:val="both"/>
              <w:rPr>
                <w:b/>
                <w:bCs/>
                <w:color w:val="C00000"/>
              </w:rPr>
            </w:pPr>
          </w:p>
          <w:p w:rsidR="00DC2EB6" w:rsidRPr="006127E5" w:rsidRDefault="00DC2EB6" w:rsidP="00DC2EB6">
            <w:pPr>
              <w:spacing w:after="120"/>
              <w:ind w:firstLine="360"/>
              <w:jc w:val="both"/>
              <w:rPr>
                <w:b/>
                <w:bCs/>
                <w:color w:val="C00000"/>
              </w:rPr>
            </w:pPr>
            <w:r w:rsidRPr="006127E5">
              <w:rPr>
                <w:b/>
                <w:bCs/>
                <w:color w:val="C00000"/>
              </w:rPr>
              <w:t xml:space="preserve">RAID </w:t>
            </w:r>
            <w:r>
              <w:rPr>
                <w:b/>
                <w:bCs/>
                <w:color w:val="C00000"/>
              </w:rPr>
              <w:t>3</w:t>
            </w:r>
            <w:r w:rsidRPr="006127E5">
              <w:rPr>
                <w:b/>
                <w:bCs/>
                <w:color w:val="C00000"/>
              </w:rPr>
              <w:t xml:space="preserve">: </w:t>
            </w:r>
            <w:r>
              <w:rPr>
                <w:b/>
                <w:bCs/>
                <w:color w:val="C00000"/>
              </w:rPr>
              <w:t>Bit-Interleaved Parity</w:t>
            </w:r>
          </w:p>
          <w:p w:rsidR="009E4BD4" w:rsidRDefault="00EB77C3" w:rsidP="007A7C5F">
            <w:pPr>
              <w:spacing w:after="120"/>
              <w:ind w:firstLine="360"/>
              <w:jc w:val="both"/>
            </w:pPr>
            <w:r>
              <w:t>RAID level 3 improves on level 2 by taking into account the fact that u</w:t>
            </w:r>
            <w:r w:rsidR="00CD3F55">
              <w:t xml:space="preserve">nlike memory systems, disk controllers can detect whether a sector has been read correctly, so a single parity bit can be used for error correction as well </w:t>
            </w:r>
            <w:r w:rsidR="009E4BD4">
              <w:t>as for detection.</w:t>
            </w:r>
          </w:p>
          <w:p w:rsidR="00BF254A" w:rsidRDefault="002416CB" w:rsidP="00BC153E">
            <w:pPr>
              <w:spacing w:after="60"/>
              <w:ind w:firstLine="360"/>
              <w:jc w:val="both"/>
            </w:pPr>
            <w:r>
              <w:rPr>
                <w:noProof/>
              </w:rPr>
              <w:pict>
                <v:group id="_x0000_s150814" editas="canvas" style="position:absolute;left:0;text-align:left;margin-left:278.1pt;margin-top:-56.7pt;width:218.8pt;height:83.45pt;z-index:251743232" coordorigin="1724,10312" coordsize="4376,1669">
                  <o:lock v:ext="edit" aspectratio="t"/>
                  <v:shape id="_x0000_s150815" type="#_x0000_t75" style="position:absolute;left:1724;top:10312;width:4376;height:1669" o:preferrelative="f">
                    <v:fill o:detectmouseclick="t"/>
                    <v:path o:extrusionok="t" o:connecttype="none"/>
                    <o:lock v:ext="edit" text="t"/>
                  </v:shape>
                  <v:group id="_x0000_s150816" style="position:absolute;left:1724;top:10312;width:750;height:1264" coordorigin="1724,10312" coordsize="750,1264">
                    <v:shape id="_x0000_s150817" type="#_x0000_t132" style="position:absolute;left:1724;top:11037;width:750;height:539;v-text-anchor:middle">
                      <v:stroke dashstyle="dash"/>
                      <v:textbox style="mso-next-textbox:#_x0000_s150817" inset="3.6pt,,3.6pt">
                        <w:txbxContent>
                          <w:p w:rsidR="00D71EDD" w:rsidRPr="005E7F0C" w:rsidRDefault="00D71EDD" w:rsidP="00E35A9B">
                            <w:pPr>
                              <w:jc w:val="center"/>
                              <w:rPr>
                                <w:sz w:val="18"/>
                                <w:szCs w:val="16"/>
                              </w:rPr>
                            </w:pPr>
                          </w:p>
                        </w:txbxContent>
                      </v:textbox>
                    </v:shape>
                    <v:shape id="_x0000_s150818" type="#_x0000_t132" style="position:absolute;left:1724;top:10674;width:750;height:539;v-text-anchor:middle">
                      <v:textbox style="mso-next-textbox:#_x0000_s150818" inset="3.6pt,,3.6pt">
                        <w:txbxContent>
                          <w:p w:rsidR="00D71EDD" w:rsidRPr="005E7F0C" w:rsidRDefault="00D71EDD" w:rsidP="00E35A9B">
                            <w:pPr>
                              <w:jc w:val="center"/>
                              <w:rPr>
                                <w:sz w:val="18"/>
                                <w:szCs w:val="16"/>
                              </w:rPr>
                            </w:pPr>
                          </w:p>
                        </w:txbxContent>
                      </v:textbox>
                    </v:shape>
                    <v:shape id="_x0000_s150819" type="#_x0000_t132" style="position:absolute;left:1724;top:10312;width:750;height:539;v-text-anchor:middle">
                      <v:textbox style="mso-next-textbox:#_x0000_s150819" inset="3.6pt,,3.6pt">
                        <w:txbxContent>
                          <w:p w:rsidR="00D71EDD" w:rsidRPr="005E7F0C" w:rsidRDefault="00D71EDD" w:rsidP="00E35A9B">
                            <w:pPr>
                              <w:jc w:val="center"/>
                              <w:rPr>
                                <w:sz w:val="18"/>
                                <w:szCs w:val="16"/>
                              </w:rPr>
                            </w:pPr>
                            <w:r>
                              <w:rPr>
                                <w:sz w:val="18"/>
                                <w:szCs w:val="16"/>
                              </w:rPr>
                              <w:t>Bit</w:t>
                            </w:r>
                            <w:r w:rsidRPr="005E7F0C">
                              <w:rPr>
                                <w:sz w:val="18"/>
                                <w:szCs w:val="16"/>
                              </w:rPr>
                              <w:t xml:space="preserve"> 0</w:t>
                            </w:r>
                          </w:p>
                        </w:txbxContent>
                      </v:textbox>
                    </v:shape>
                  </v:group>
                  <v:shape id="_x0000_s150820" type="#_x0000_t202" style="position:absolute;left:3321;top:11694;width:1269;height:261;v-text-anchor:middle" stroked="f">
                    <v:fill opacity="0"/>
                    <v:textbox style="mso-next-textbox:#_x0000_s150820" inset="0,0,0,0">
                      <w:txbxContent>
                        <w:p w:rsidR="00D71EDD" w:rsidRPr="009B4A99" w:rsidRDefault="00D71EDD" w:rsidP="009A7999">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3</w:t>
                          </w:r>
                          <w:r w:rsidRPr="009B4A99">
                            <w:rPr>
                              <w:color w:val="0070C0"/>
                              <w:sz w:val="18"/>
                              <w:szCs w:val="18"/>
                            </w:rPr>
                            <w:t>.</w:t>
                          </w:r>
                        </w:p>
                      </w:txbxContent>
                    </v:textbox>
                  </v:shape>
                  <v:group id="_x0000_s150821" style="position:absolute;left:2628;top:10312;width:750;height:1264" coordorigin="1724,10312" coordsize="750,1264">
                    <v:shape id="_x0000_s150822" type="#_x0000_t132" style="position:absolute;left:1724;top:11037;width:750;height:539;v-text-anchor:middle">
                      <v:stroke dashstyle="dash"/>
                      <v:textbox style="mso-next-textbox:#_x0000_s150822" inset="3.6pt,,3.6pt">
                        <w:txbxContent>
                          <w:p w:rsidR="00D71EDD" w:rsidRPr="005E7F0C" w:rsidRDefault="00D71EDD" w:rsidP="00E35A9B">
                            <w:pPr>
                              <w:jc w:val="center"/>
                              <w:rPr>
                                <w:sz w:val="18"/>
                                <w:szCs w:val="16"/>
                              </w:rPr>
                            </w:pPr>
                          </w:p>
                        </w:txbxContent>
                      </v:textbox>
                    </v:shape>
                    <v:shape id="_x0000_s150823" type="#_x0000_t132" style="position:absolute;left:1724;top:10674;width:750;height:539;v-text-anchor:middle">
                      <v:textbox style="mso-next-textbox:#_x0000_s150823" inset="3.6pt,,3.6pt">
                        <w:txbxContent>
                          <w:p w:rsidR="00D71EDD" w:rsidRPr="005E7F0C" w:rsidRDefault="00D71EDD" w:rsidP="00E35A9B">
                            <w:pPr>
                              <w:jc w:val="center"/>
                              <w:rPr>
                                <w:sz w:val="18"/>
                                <w:szCs w:val="16"/>
                              </w:rPr>
                            </w:pPr>
                          </w:p>
                        </w:txbxContent>
                      </v:textbox>
                    </v:shape>
                    <v:shape id="_x0000_s150824" type="#_x0000_t132" style="position:absolute;left:1724;top:10312;width:750;height:539;v-text-anchor:middle">
                      <v:textbox style="mso-next-textbox:#_x0000_s150824" inset="3.6pt,,3.6pt">
                        <w:txbxContent>
                          <w:p w:rsidR="00D71EDD" w:rsidRPr="005E7F0C" w:rsidRDefault="00D71EDD" w:rsidP="00E35A9B">
                            <w:pPr>
                              <w:jc w:val="center"/>
                              <w:rPr>
                                <w:sz w:val="18"/>
                                <w:szCs w:val="16"/>
                              </w:rPr>
                            </w:pPr>
                            <w:r>
                              <w:rPr>
                                <w:sz w:val="18"/>
                                <w:szCs w:val="16"/>
                              </w:rPr>
                              <w:t>Bit</w:t>
                            </w:r>
                            <w:r w:rsidRPr="005E7F0C">
                              <w:rPr>
                                <w:sz w:val="18"/>
                                <w:szCs w:val="16"/>
                              </w:rPr>
                              <w:t xml:space="preserve"> </w:t>
                            </w:r>
                            <w:r>
                              <w:rPr>
                                <w:sz w:val="18"/>
                                <w:szCs w:val="16"/>
                              </w:rPr>
                              <w:t>1</w:t>
                            </w:r>
                          </w:p>
                        </w:txbxContent>
                      </v:textbox>
                    </v:shape>
                  </v:group>
                  <v:group id="_x0000_s150825" style="position:absolute;left:3529;top:10312;width:750;height:1264" coordorigin="1724,10312" coordsize="750,1264">
                    <v:shape id="_x0000_s150826" type="#_x0000_t132" style="position:absolute;left:1724;top:11037;width:750;height:539;v-text-anchor:middle">
                      <v:stroke dashstyle="dash"/>
                      <v:textbox style="mso-next-textbox:#_x0000_s150826" inset="3.6pt,,3.6pt">
                        <w:txbxContent>
                          <w:p w:rsidR="00D71EDD" w:rsidRPr="005E7F0C" w:rsidRDefault="00D71EDD" w:rsidP="00E35A9B">
                            <w:pPr>
                              <w:jc w:val="center"/>
                              <w:rPr>
                                <w:sz w:val="18"/>
                                <w:szCs w:val="16"/>
                              </w:rPr>
                            </w:pPr>
                          </w:p>
                        </w:txbxContent>
                      </v:textbox>
                    </v:shape>
                    <v:shape id="_x0000_s150827" type="#_x0000_t132" style="position:absolute;left:1724;top:10674;width:750;height:539;v-text-anchor:middle">
                      <v:textbox style="mso-next-textbox:#_x0000_s150827" inset="3.6pt,,3.6pt">
                        <w:txbxContent>
                          <w:p w:rsidR="00D71EDD" w:rsidRPr="005E7F0C" w:rsidRDefault="00D71EDD" w:rsidP="00E35A9B">
                            <w:pPr>
                              <w:jc w:val="center"/>
                              <w:rPr>
                                <w:sz w:val="18"/>
                                <w:szCs w:val="16"/>
                              </w:rPr>
                            </w:pPr>
                          </w:p>
                        </w:txbxContent>
                      </v:textbox>
                    </v:shape>
                    <v:shape id="_x0000_s150828" type="#_x0000_t132" style="position:absolute;left:1724;top:10312;width:750;height:539;v-text-anchor:middle">
                      <v:textbox style="mso-next-textbox:#_x0000_s150828" inset="3.6pt,,3.6pt">
                        <w:txbxContent>
                          <w:p w:rsidR="00D71EDD" w:rsidRPr="005E7F0C" w:rsidRDefault="00D71EDD" w:rsidP="00E35A9B">
                            <w:pPr>
                              <w:jc w:val="center"/>
                              <w:rPr>
                                <w:sz w:val="18"/>
                                <w:szCs w:val="16"/>
                              </w:rPr>
                            </w:pPr>
                            <w:r>
                              <w:rPr>
                                <w:sz w:val="18"/>
                                <w:szCs w:val="16"/>
                              </w:rPr>
                              <w:t>Bit</w:t>
                            </w:r>
                            <w:r w:rsidRPr="005E7F0C">
                              <w:rPr>
                                <w:sz w:val="18"/>
                                <w:szCs w:val="16"/>
                              </w:rPr>
                              <w:t xml:space="preserve"> </w:t>
                            </w:r>
                            <w:r>
                              <w:rPr>
                                <w:sz w:val="18"/>
                                <w:szCs w:val="16"/>
                              </w:rPr>
                              <w:t>2</w:t>
                            </w:r>
                          </w:p>
                        </w:txbxContent>
                      </v:textbox>
                    </v:shape>
                  </v:group>
                  <v:group id="_x0000_s150829" style="position:absolute;left:4410;top:10312;width:750;height:1264" coordorigin="1724,10312" coordsize="750,1264">
                    <v:shape id="_x0000_s150830" type="#_x0000_t132" style="position:absolute;left:1724;top:11037;width:750;height:539;v-text-anchor:middle">
                      <v:stroke dashstyle="dash"/>
                      <v:textbox style="mso-next-textbox:#_x0000_s150830" inset="3.6pt,,3.6pt">
                        <w:txbxContent>
                          <w:p w:rsidR="00D71EDD" w:rsidRPr="005E7F0C" w:rsidRDefault="00D71EDD" w:rsidP="00E35A9B">
                            <w:pPr>
                              <w:jc w:val="center"/>
                              <w:rPr>
                                <w:sz w:val="18"/>
                                <w:szCs w:val="16"/>
                              </w:rPr>
                            </w:pPr>
                          </w:p>
                        </w:txbxContent>
                      </v:textbox>
                    </v:shape>
                    <v:shape id="_x0000_s150831" type="#_x0000_t132" style="position:absolute;left:1724;top:10674;width:750;height:539;v-text-anchor:middle">
                      <v:textbox style="mso-next-textbox:#_x0000_s150831" inset="3.6pt,,3.6pt">
                        <w:txbxContent>
                          <w:p w:rsidR="00D71EDD" w:rsidRPr="005E7F0C" w:rsidRDefault="00D71EDD" w:rsidP="00E35A9B">
                            <w:pPr>
                              <w:jc w:val="center"/>
                              <w:rPr>
                                <w:sz w:val="18"/>
                                <w:szCs w:val="16"/>
                              </w:rPr>
                            </w:pPr>
                          </w:p>
                        </w:txbxContent>
                      </v:textbox>
                    </v:shape>
                    <v:shape id="_x0000_s150832" type="#_x0000_t132" style="position:absolute;left:1724;top:10312;width:750;height:539;v-text-anchor:middle">
                      <v:textbox style="mso-next-textbox:#_x0000_s150832" inset="3.6pt,,3.6pt">
                        <w:txbxContent>
                          <w:p w:rsidR="00D71EDD" w:rsidRPr="005E7F0C" w:rsidRDefault="00D71EDD" w:rsidP="00E35A9B">
                            <w:pPr>
                              <w:jc w:val="center"/>
                              <w:rPr>
                                <w:sz w:val="18"/>
                                <w:szCs w:val="16"/>
                              </w:rPr>
                            </w:pPr>
                            <w:r>
                              <w:rPr>
                                <w:sz w:val="18"/>
                                <w:szCs w:val="16"/>
                              </w:rPr>
                              <w:t>Bit</w:t>
                            </w:r>
                            <w:r w:rsidRPr="005E7F0C">
                              <w:rPr>
                                <w:sz w:val="18"/>
                                <w:szCs w:val="16"/>
                              </w:rPr>
                              <w:t xml:space="preserve"> </w:t>
                            </w:r>
                            <w:r>
                              <w:rPr>
                                <w:sz w:val="18"/>
                                <w:szCs w:val="16"/>
                              </w:rPr>
                              <w:t>3</w:t>
                            </w:r>
                          </w:p>
                        </w:txbxContent>
                      </v:textbox>
                    </v:shape>
                  </v:group>
                  <v:group id="_x0000_s150833" style="position:absolute;left:5350;top:10312;width:750;height:1264" coordorigin="1724,10312" coordsize="750,1264">
                    <v:shape id="_x0000_s150834" type="#_x0000_t132" style="position:absolute;left:1724;top:11037;width:750;height:539;v-text-anchor:middle" fillcolor="#e6e6e6">
                      <v:stroke dashstyle="dash"/>
                      <v:textbox style="mso-next-textbox:#_x0000_s150834" inset="3.6pt,,3.6pt">
                        <w:txbxContent>
                          <w:p w:rsidR="00D71EDD" w:rsidRPr="005E7F0C" w:rsidRDefault="00D71EDD" w:rsidP="00E35A9B">
                            <w:pPr>
                              <w:jc w:val="center"/>
                              <w:rPr>
                                <w:sz w:val="18"/>
                                <w:szCs w:val="16"/>
                              </w:rPr>
                            </w:pPr>
                          </w:p>
                        </w:txbxContent>
                      </v:textbox>
                    </v:shape>
                    <v:shape id="_x0000_s150835" type="#_x0000_t132" style="position:absolute;left:1724;top:10674;width:750;height:539;v-text-anchor:middle" fillcolor="#e6e6e6">
                      <v:textbox style="mso-next-textbox:#_x0000_s150835" inset="3.6pt,,3.6pt">
                        <w:txbxContent>
                          <w:p w:rsidR="00D71EDD" w:rsidRPr="005E7F0C" w:rsidRDefault="00D71EDD" w:rsidP="00E35A9B">
                            <w:pPr>
                              <w:jc w:val="center"/>
                              <w:rPr>
                                <w:sz w:val="18"/>
                                <w:szCs w:val="16"/>
                              </w:rPr>
                            </w:pPr>
                          </w:p>
                        </w:txbxContent>
                      </v:textbox>
                    </v:shape>
                    <v:shape id="_x0000_s150836" type="#_x0000_t132" style="position:absolute;left:1724;top:10312;width:750;height:539;v-text-anchor:middle" fillcolor="#e6e6e6">
                      <v:textbox style="mso-next-textbox:#_x0000_s150836" inset="3.6pt,,3.6pt">
                        <w:txbxContent>
                          <w:p w:rsidR="00D71EDD" w:rsidRPr="005E7F0C" w:rsidRDefault="00D71EDD" w:rsidP="00E35A9B">
                            <w:pPr>
                              <w:jc w:val="center"/>
                              <w:rPr>
                                <w:sz w:val="18"/>
                                <w:szCs w:val="16"/>
                              </w:rPr>
                            </w:pPr>
                            <w:r>
                              <w:rPr>
                                <w:sz w:val="18"/>
                                <w:szCs w:val="16"/>
                              </w:rPr>
                              <w:t>P(0-3)</w:t>
                            </w:r>
                          </w:p>
                        </w:txbxContent>
                      </v:textbox>
                    </v:shape>
                  </v:group>
                  <w10:wrap type="square"/>
                </v:group>
              </w:pict>
            </w:r>
            <w:r w:rsidR="00BF254A" w:rsidRPr="00502619">
              <w:rPr>
                <w:b/>
                <w:bCs/>
                <w:i/>
                <w:iCs/>
              </w:rPr>
              <w:t>Advantage:</w:t>
            </w:r>
            <w:r w:rsidR="00BF254A">
              <w:t xml:space="preserve"> Needs fewer disks than RAID 1 or RAID 2.</w:t>
            </w:r>
          </w:p>
          <w:p w:rsidR="00BF254A" w:rsidRDefault="00BF254A" w:rsidP="00BF254A">
            <w:pPr>
              <w:spacing w:after="120"/>
              <w:ind w:firstLine="360"/>
              <w:jc w:val="both"/>
            </w:pPr>
            <w:r w:rsidRPr="00502619">
              <w:rPr>
                <w:b/>
                <w:bCs/>
                <w:i/>
                <w:iCs/>
              </w:rPr>
              <w:t>Disadvantage:</w:t>
            </w:r>
            <w:r>
              <w:t xml:space="preserve"> Synchronized spindles are needed to ensure each bit is available at the same time.</w:t>
            </w:r>
          </w:p>
          <w:p w:rsidR="000613E6" w:rsidRPr="00961F13" w:rsidRDefault="000613E6" w:rsidP="00EB77C3">
            <w:pPr>
              <w:spacing w:after="120"/>
              <w:ind w:firstLine="360"/>
              <w:jc w:val="both"/>
              <w:rPr>
                <w:b/>
                <w:bCs/>
                <w:i/>
                <w:iCs/>
                <w:color w:val="008000"/>
              </w:rPr>
            </w:pPr>
            <w:r w:rsidRPr="00961F13">
              <w:rPr>
                <w:b/>
                <w:bCs/>
                <w:i/>
                <w:iCs/>
                <w:color w:val="008000"/>
              </w:rPr>
              <w:t>How Damaged Bit is Recovered</w:t>
            </w:r>
          </w:p>
          <w:p w:rsidR="00DC2EB6" w:rsidRDefault="00CD3F55" w:rsidP="00B835DE">
            <w:pPr>
              <w:spacing w:after="120"/>
              <w:ind w:firstLine="360"/>
              <w:jc w:val="both"/>
            </w:pPr>
            <w:r>
              <w:t>If one of the sectors is damaged, we know exactly which sector it is, and we can figure out whether any bit in the sector is a 1 or a 0 by computing the parity of the corresponding bits from sectors in the other disks</w:t>
            </w:r>
            <w:r w:rsidR="00826D2F">
              <w:t xml:space="preserve"> (excluding the parity disk)</w:t>
            </w:r>
            <w:r>
              <w:t xml:space="preserve">. </w:t>
            </w:r>
            <w:r w:rsidRPr="00A115CA">
              <w:rPr>
                <w:color w:val="0070C0"/>
              </w:rPr>
              <w:t>If the parity of the remaining bits is equal to the stored parity, the missing bit is 0; otherwise, it is 1.</w:t>
            </w:r>
          </w:p>
          <w:p w:rsidR="00B835DE" w:rsidRDefault="00B835DE" w:rsidP="00B835DE">
            <w:pPr>
              <w:spacing w:after="120"/>
              <w:ind w:firstLine="360"/>
              <w:jc w:val="both"/>
            </w:pPr>
            <w:r>
              <w:t>For example, consider the following:</w:t>
            </w:r>
          </w:p>
          <w:p w:rsidR="00B835DE" w:rsidRDefault="00B835DE" w:rsidP="00416C6A">
            <w:pPr>
              <w:ind w:firstLine="360"/>
              <w:jc w:val="both"/>
            </w:pPr>
            <w:r w:rsidRPr="00895625">
              <w:rPr>
                <w:color w:val="FF0000"/>
              </w:rPr>
              <w:t>Disk 1:</w:t>
            </w:r>
            <w:r>
              <w:t xml:space="preserve"> 1</w:t>
            </w:r>
          </w:p>
          <w:p w:rsidR="00B835DE" w:rsidRDefault="00B835DE" w:rsidP="00895625">
            <w:pPr>
              <w:ind w:firstLine="360"/>
              <w:jc w:val="both"/>
            </w:pPr>
            <w:r w:rsidRPr="00895625">
              <w:rPr>
                <w:color w:val="FF0000"/>
              </w:rPr>
              <w:t>Disk 2:</w:t>
            </w:r>
            <w:r>
              <w:t xml:space="preserve"> </w:t>
            </w:r>
            <w:r w:rsidR="00416C6A">
              <w:t>(</w:t>
            </w:r>
            <w:r w:rsidR="00416C6A" w:rsidRPr="00462341">
              <w:rPr>
                <w:i/>
                <w:iCs/>
              </w:rPr>
              <w:t>Lost</w:t>
            </w:r>
            <w:r w:rsidR="00416C6A">
              <w:t>)</w:t>
            </w:r>
          </w:p>
          <w:p w:rsidR="00B835DE" w:rsidRDefault="00B835DE" w:rsidP="00416C6A">
            <w:pPr>
              <w:ind w:firstLine="360"/>
              <w:jc w:val="both"/>
            </w:pPr>
            <w:r w:rsidRPr="00895625">
              <w:rPr>
                <w:color w:val="FF0000"/>
              </w:rPr>
              <w:t>Disk 3:</w:t>
            </w:r>
            <w:r>
              <w:t xml:space="preserve"> 1</w:t>
            </w:r>
          </w:p>
          <w:p w:rsidR="00B835DE" w:rsidRDefault="00B835DE" w:rsidP="00416C6A">
            <w:pPr>
              <w:ind w:firstLine="360"/>
              <w:jc w:val="both"/>
            </w:pPr>
            <w:r w:rsidRPr="00895625">
              <w:rPr>
                <w:color w:val="FF0000"/>
              </w:rPr>
              <w:t>Disk 4:</w:t>
            </w:r>
            <w:r>
              <w:t xml:space="preserve"> 0</w:t>
            </w:r>
          </w:p>
          <w:p w:rsidR="00416C6A" w:rsidRDefault="00416C6A" w:rsidP="00B835DE">
            <w:pPr>
              <w:spacing w:after="120"/>
              <w:ind w:firstLine="360"/>
              <w:jc w:val="both"/>
            </w:pPr>
            <w:r w:rsidRPr="00895625">
              <w:rPr>
                <w:color w:val="FF0000"/>
              </w:rPr>
              <w:t>Parity:</w:t>
            </w:r>
            <w:r>
              <w:t xml:space="preserve"> </w:t>
            </w:r>
            <w:r w:rsidR="00895625">
              <w:t xml:space="preserve"> </w:t>
            </w:r>
            <w:r>
              <w:t>0</w:t>
            </w:r>
          </w:p>
          <w:p w:rsidR="00DC2EB6" w:rsidRDefault="00B1510A" w:rsidP="00BC153E">
            <w:pPr>
              <w:ind w:firstLine="360"/>
              <w:jc w:val="both"/>
            </w:pPr>
            <w:r>
              <w:sym w:font="Symbol" w:char="F05C"/>
            </w:r>
            <w:r>
              <w:t xml:space="preserve"> Parity of Disks 1, 3 and 4 = 1 </w:t>
            </w:r>
            <w:r>
              <w:sym w:font="Symbol" w:char="F0C5"/>
            </w:r>
            <w:r>
              <w:t xml:space="preserve"> 1 </w:t>
            </w:r>
            <w:r>
              <w:sym w:font="Symbol" w:char="F0C5"/>
            </w:r>
            <w:r>
              <w:t xml:space="preserve"> 0 = </w:t>
            </w:r>
            <w:r w:rsidR="00A115CA">
              <w:t xml:space="preserve">0 </w:t>
            </w:r>
            <w:r w:rsidR="00266335">
              <w:rPr>
                <w:i/>
                <w:iCs/>
              </w:rPr>
              <w:t xml:space="preserve">= </w:t>
            </w:r>
            <w:r w:rsidR="00A115CA" w:rsidRPr="00A115CA">
              <w:rPr>
                <w:i/>
                <w:iCs/>
              </w:rPr>
              <w:t>Stored Parity</w:t>
            </w:r>
          </w:p>
          <w:p w:rsidR="00DC2EB6" w:rsidRDefault="00A115CA" w:rsidP="004A2C42">
            <w:pPr>
              <w:spacing w:after="120"/>
              <w:ind w:firstLine="360"/>
              <w:jc w:val="both"/>
            </w:pPr>
            <w:r>
              <w:sym w:font="Symbol" w:char="F05C"/>
            </w:r>
            <w:r>
              <w:t xml:space="preserve"> The lost bit is 0.</w:t>
            </w:r>
          </w:p>
          <w:p w:rsidR="00DC2EB6" w:rsidRDefault="00DC2EB6" w:rsidP="004A2C42">
            <w:pPr>
              <w:spacing w:after="120"/>
              <w:ind w:firstLine="360"/>
              <w:jc w:val="both"/>
            </w:pPr>
          </w:p>
          <w:p w:rsidR="008E6B50" w:rsidRPr="00A4414C" w:rsidRDefault="00A4414C" w:rsidP="004A2C42">
            <w:pPr>
              <w:spacing w:after="120"/>
              <w:ind w:firstLine="360"/>
              <w:jc w:val="both"/>
              <w:rPr>
                <w:b/>
                <w:bCs/>
                <w:color w:val="C00000"/>
              </w:rPr>
            </w:pPr>
            <w:r w:rsidRPr="00A4414C">
              <w:rPr>
                <w:b/>
                <w:bCs/>
                <w:color w:val="C00000"/>
              </w:rPr>
              <w:t>RAID 4: Block-Interleaved Parity</w:t>
            </w:r>
          </w:p>
          <w:p w:rsidR="00A4414C" w:rsidRDefault="00A4414C" w:rsidP="00961F13">
            <w:pPr>
              <w:spacing w:after="60"/>
              <w:ind w:firstLine="360"/>
              <w:jc w:val="both"/>
            </w:pPr>
            <w:r>
              <w:t xml:space="preserve">The same as RAID 3 except that RAID 4 works at </w:t>
            </w:r>
            <w:r w:rsidRPr="00A4414C">
              <w:rPr>
                <w:i/>
                <w:iCs/>
              </w:rPr>
              <w:t>block</w:t>
            </w:r>
            <w:r>
              <w:t xml:space="preserve"> level instead of </w:t>
            </w:r>
            <w:r w:rsidRPr="00A4414C">
              <w:rPr>
                <w:i/>
                <w:iCs/>
              </w:rPr>
              <w:t>bit</w:t>
            </w:r>
            <w:r>
              <w:t xml:space="preserve"> level.</w:t>
            </w:r>
          </w:p>
          <w:p w:rsidR="009E2DC0" w:rsidRDefault="009E2DC0" w:rsidP="009E2DC0">
            <w:pPr>
              <w:spacing w:after="120"/>
              <w:ind w:firstLine="360"/>
              <w:jc w:val="both"/>
            </w:pPr>
            <w:r>
              <w:rPr>
                <w:b/>
                <w:bCs/>
                <w:i/>
                <w:iCs/>
              </w:rPr>
              <w:t>A</w:t>
            </w:r>
            <w:r w:rsidRPr="00502619">
              <w:rPr>
                <w:b/>
                <w:bCs/>
                <w:i/>
                <w:iCs/>
              </w:rPr>
              <w:t>dvantage</w:t>
            </w:r>
            <w:r>
              <w:rPr>
                <w:b/>
                <w:bCs/>
                <w:i/>
                <w:iCs/>
              </w:rPr>
              <w:t>s</w:t>
            </w:r>
            <w:r w:rsidRPr="00502619">
              <w:rPr>
                <w:b/>
                <w:bCs/>
                <w:i/>
                <w:iCs/>
              </w:rPr>
              <w:t>:</w:t>
            </w:r>
          </w:p>
          <w:p w:rsidR="00B27D13" w:rsidRDefault="009E2DC0" w:rsidP="0033055A">
            <w:pPr>
              <w:pStyle w:val="ListParagraph"/>
              <w:numPr>
                <w:ilvl w:val="0"/>
                <w:numId w:val="108"/>
              </w:numPr>
              <w:spacing w:after="120"/>
              <w:ind w:left="714"/>
              <w:jc w:val="both"/>
            </w:pPr>
            <w:r>
              <w:t>No synchronized spindles are needed.</w:t>
            </w:r>
          </w:p>
          <w:p w:rsidR="000A7AA1" w:rsidRDefault="009E2DC0" w:rsidP="0033055A">
            <w:pPr>
              <w:pStyle w:val="ListParagraph"/>
              <w:numPr>
                <w:ilvl w:val="0"/>
                <w:numId w:val="108"/>
              </w:numPr>
              <w:spacing w:after="120"/>
              <w:contextualSpacing w:val="0"/>
              <w:jc w:val="both"/>
            </w:pPr>
            <w:r>
              <w:t>Increased read performance.</w:t>
            </w:r>
          </w:p>
          <w:p w:rsidR="009E2DC0" w:rsidRDefault="002416CB" w:rsidP="000A7AA1">
            <w:pPr>
              <w:pStyle w:val="ListParagraph"/>
              <w:spacing w:after="120"/>
              <w:ind w:left="0" w:firstLine="354"/>
              <w:jc w:val="both"/>
            </w:pPr>
            <w:r w:rsidRPr="002416CB">
              <w:rPr>
                <w:b/>
                <w:bCs/>
                <w:noProof/>
              </w:rPr>
              <w:pict>
                <v:group id="_x0000_s151163" editas="canvas" style="position:absolute;left:0;text-align:left;margin-left:278.1pt;margin-top:-76.55pt;width:218.8pt;height:83.45pt;z-index:251749376" coordorigin="1724,10312" coordsize="4376,1669">
                  <o:lock v:ext="edit" aspectratio="t"/>
                  <v:shape id="_x0000_s151164" type="#_x0000_t75" style="position:absolute;left:1724;top:10312;width:4376;height:1669" o:preferrelative="f">
                    <v:fill o:detectmouseclick="t"/>
                    <v:path o:extrusionok="t" o:connecttype="none"/>
                    <o:lock v:ext="edit" text="t"/>
                  </v:shape>
                  <v:group id="_x0000_s151186" style="position:absolute;left:1724;top:10325;width:750;height:1264" coordorigin="1724,10312" coordsize="750,1264">
                    <v:shape id="_x0000_s151187" type="#_x0000_t132" style="position:absolute;left:1724;top:11037;width:750;height:539;v-text-anchor:middle">
                      <v:stroke dashstyle="dash"/>
                      <v:textbox style="mso-next-textbox:#_x0000_s151187" inset="3.6pt,,3.6pt">
                        <w:txbxContent>
                          <w:p w:rsidR="00D71EDD" w:rsidRPr="005E7F0C" w:rsidRDefault="00D71EDD" w:rsidP="00BC153E">
                            <w:pPr>
                              <w:jc w:val="center"/>
                              <w:rPr>
                                <w:sz w:val="18"/>
                                <w:szCs w:val="16"/>
                              </w:rPr>
                            </w:pPr>
                          </w:p>
                        </w:txbxContent>
                      </v:textbox>
                    </v:shape>
                    <v:shape id="_x0000_s151188" type="#_x0000_t132" style="position:absolute;left:1724;top:10674;width:750;height:539;v-text-anchor:middle">
                      <v:textbox style="mso-next-textbox:#_x0000_s151188"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4</w:t>
                            </w:r>
                          </w:p>
                          <w:p w:rsidR="00D71EDD" w:rsidRPr="005E7F0C" w:rsidRDefault="00D71EDD" w:rsidP="00BC153E">
                            <w:pPr>
                              <w:jc w:val="center"/>
                              <w:rPr>
                                <w:sz w:val="18"/>
                                <w:szCs w:val="16"/>
                              </w:rPr>
                            </w:pPr>
                          </w:p>
                        </w:txbxContent>
                      </v:textbox>
                    </v:shape>
                    <v:shape id="_x0000_s151189" type="#_x0000_t132" style="position:absolute;left:1724;top:10312;width:750;height:539;v-text-anchor:middle">
                      <v:textbox style="mso-next-textbox:#_x0000_s151189"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0</w:t>
                            </w:r>
                          </w:p>
                        </w:txbxContent>
                      </v:textbox>
                    </v:shape>
                  </v:group>
                  <v:shape id="_x0000_s151190" type="#_x0000_t202" style="position:absolute;left:3321;top:11707;width:1269;height:261;v-text-anchor:middle" stroked="f">
                    <v:fill opacity="0"/>
                    <v:textbox style="mso-next-textbox:#_x0000_s151190" inset="0,0,0,0">
                      <w:txbxContent>
                        <w:p w:rsidR="00D71EDD" w:rsidRPr="009B4A99" w:rsidRDefault="00D71EDD" w:rsidP="00BC153E">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4</w:t>
                          </w:r>
                          <w:r w:rsidRPr="009B4A99">
                            <w:rPr>
                              <w:color w:val="0070C0"/>
                              <w:sz w:val="18"/>
                              <w:szCs w:val="18"/>
                            </w:rPr>
                            <w:t>.</w:t>
                          </w:r>
                        </w:p>
                      </w:txbxContent>
                    </v:textbox>
                  </v:shape>
                  <v:group id="_x0000_s151191" style="position:absolute;left:2628;top:10325;width:750;height:1264" coordorigin="1724,10312" coordsize="750,1264">
                    <v:shape id="_x0000_s151192" type="#_x0000_t132" style="position:absolute;left:1724;top:11037;width:750;height:539;v-text-anchor:middle">
                      <v:stroke dashstyle="dash"/>
                      <v:textbox style="mso-next-textbox:#_x0000_s151192" inset="3.6pt,,3.6pt">
                        <w:txbxContent>
                          <w:p w:rsidR="00D71EDD" w:rsidRPr="005E7F0C" w:rsidRDefault="00D71EDD" w:rsidP="00BC153E">
                            <w:pPr>
                              <w:jc w:val="center"/>
                              <w:rPr>
                                <w:sz w:val="18"/>
                                <w:szCs w:val="16"/>
                              </w:rPr>
                            </w:pPr>
                          </w:p>
                        </w:txbxContent>
                      </v:textbox>
                    </v:shape>
                    <v:shape id="_x0000_s151193" type="#_x0000_t132" style="position:absolute;left:1724;top:10674;width:750;height:539;v-text-anchor:middle">
                      <v:textbox style="mso-next-textbox:#_x0000_s151193"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5</w:t>
                            </w:r>
                          </w:p>
                          <w:p w:rsidR="00D71EDD" w:rsidRPr="005E7F0C" w:rsidRDefault="00D71EDD" w:rsidP="00BC153E">
                            <w:pPr>
                              <w:jc w:val="center"/>
                              <w:rPr>
                                <w:sz w:val="18"/>
                                <w:szCs w:val="16"/>
                              </w:rPr>
                            </w:pPr>
                          </w:p>
                        </w:txbxContent>
                      </v:textbox>
                    </v:shape>
                    <v:shape id="_x0000_s151194" type="#_x0000_t132" style="position:absolute;left:1724;top:10312;width:750;height:539;v-text-anchor:middle">
                      <v:textbox style="mso-next-textbox:#_x0000_s151194"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1</w:t>
                            </w:r>
                          </w:p>
                        </w:txbxContent>
                      </v:textbox>
                    </v:shape>
                  </v:group>
                  <v:group id="_x0000_s151195" style="position:absolute;left:3529;top:10325;width:750;height:1264" coordorigin="1724,10312" coordsize="750,1264">
                    <v:shape id="_x0000_s151196" type="#_x0000_t132" style="position:absolute;left:1724;top:11037;width:750;height:539;v-text-anchor:middle">
                      <v:stroke dashstyle="dash"/>
                      <v:textbox style="mso-next-textbox:#_x0000_s151196" inset="3.6pt,,3.6pt">
                        <w:txbxContent>
                          <w:p w:rsidR="00D71EDD" w:rsidRPr="005E7F0C" w:rsidRDefault="00D71EDD" w:rsidP="00BC153E">
                            <w:pPr>
                              <w:jc w:val="center"/>
                              <w:rPr>
                                <w:sz w:val="18"/>
                                <w:szCs w:val="16"/>
                              </w:rPr>
                            </w:pPr>
                          </w:p>
                        </w:txbxContent>
                      </v:textbox>
                    </v:shape>
                    <v:shape id="_x0000_s151197" type="#_x0000_t132" style="position:absolute;left:1724;top:10674;width:750;height:539;v-text-anchor:middle">
                      <v:textbox style="mso-next-textbox:#_x0000_s151197"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6</w:t>
                            </w:r>
                          </w:p>
                          <w:p w:rsidR="00D71EDD" w:rsidRPr="005E7F0C" w:rsidRDefault="00D71EDD" w:rsidP="00BC153E">
                            <w:pPr>
                              <w:jc w:val="center"/>
                              <w:rPr>
                                <w:sz w:val="18"/>
                                <w:szCs w:val="16"/>
                              </w:rPr>
                            </w:pPr>
                          </w:p>
                        </w:txbxContent>
                      </v:textbox>
                    </v:shape>
                    <v:shape id="_x0000_s151198" type="#_x0000_t132" style="position:absolute;left:1724;top:10312;width:750;height:539;v-text-anchor:middle">
                      <v:textbox style="mso-next-textbox:#_x0000_s151198"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2</w:t>
                            </w:r>
                          </w:p>
                        </w:txbxContent>
                      </v:textbox>
                    </v:shape>
                  </v:group>
                  <v:group id="_x0000_s151199" style="position:absolute;left:4410;top:10325;width:750;height:1264" coordorigin="1724,10312" coordsize="750,1264">
                    <v:shape id="_x0000_s151200" type="#_x0000_t132" style="position:absolute;left:1724;top:11037;width:750;height:539;v-text-anchor:middle">
                      <v:stroke dashstyle="dash"/>
                      <v:textbox style="mso-next-textbox:#_x0000_s151200" inset="3.6pt,,3.6pt">
                        <w:txbxContent>
                          <w:p w:rsidR="00D71EDD" w:rsidRPr="005E7F0C" w:rsidRDefault="00D71EDD" w:rsidP="00BC153E">
                            <w:pPr>
                              <w:jc w:val="center"/>
                              <w:rPr>
                                <w:sz w:val="18"/>
                                <w:szCs w:val="16"/>
                              </w:rPr>
                            </w:pPr>
                          </w:p>
                        </w:txbxContent>
                      </v:textbox>
                    </v:shape>
                    <v:shape id="_x0000_s151201" type="#_x0000_t132" style="position:absolute;left:1724;top:10674;width:750;height:539;v-text-anchor:middle">
                      <v:textbox style="mso-next-textbox:#_x0000_s151201"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7</w:t>
                            </w:r>
                          </w:p>
                          <w:p w:rsidR="00D71EDD" w:rsidRPr="005E7F0C" w:rsidRDefault="00D71EDD" w:rsidP="00BC153E">
                            <w:pPr>
                              <w:jc w:val="center"/>
                              <w:rPr>
                                <w:sz w:val="18"/>
                                <w:szCs w:val="16"/>
                              </w:rPr>
                            </w:pPr>
                          </w:p>
                        </w:txbxContent>
                      </v:textbox>
                    </v:shape>
                    <v:shape id="_x0000_s151202" type="#_x0000_t132" style="position:absolute;left:1724;top:10312;width:750;height:539;v-text-anchor:middle">
                      <v:textbox style="mso-next-textbox:#_x0000_s151202" inset="3.6pt,,3.6pt">
                        <w:txbxContent>
                          <w:p w:rsidR="00D71EDD" w:rsidRPr="005E7F0C" w:rsidRDefault="00D71EDD" w:rsidP="00BC153E">
                            <w:pPr>
                              <w:jc w:val="center"/>
                              <w:rPr>
                                <w:sz w:val="18"/>
                                <w:szCs w:val="16"/>
                              </w:rPr>
                            </w:pPr>
                            <w:r>
                              <w:rPr>
                                <w:sz w:val="18"/>
                                <w:szCs w:val="16"/>
                              </w:rPr>
                              <w:t>Strip</w:t>
                            </w:r>
                            <w:r w:rsidRPr="005E7F0C">
                              <w:rPr>
                                <w:sz w:val="18"/>
                                <w:szCs w:val="16"/>
                              </w:rPr>
                              <w:t xml:space="preserve"> </w:t>
                            </w:r>
                            <w:r>
                              <w:rPr>
                                <w:sz w:val="18"/>
                                <w:szCs w:val="16"/>
                              </w:rPr>
                              <w:t>3</w:t>
                            </w:r>
                          </w:p>
                        </w:txbxContent>
                      </v:textbox>
                    </v:shape>
                  </v:group>
                  <v:group id="_x0000_s151203" style="position:absolute;left:5350;top:10325;width:750;height:1264" coordorigin="1724,10312" coordsize="750,1264">
                    <v:shape id="_x0000_s151204" type="#_x0000_t132" style="position:absolute;left:1724;top:11037;width:750;height:539;v-text-anchor:middle" fillcolor="#e6e6e6">
                      <v:stroke dashstyle="dash"/>
                      <v:textbox style="mso-next-textbox:#_x0000_s151204" inset="3.6pt,,3.6pt">
                        <w:txbxContent>
                          <w:p w:rsidR="00D71EDD" w:rsidRPr="005E7F0C" w:rsidRDefault="00D71EDD" w:rsidP="00BC153E">
                            <w:pPr>
                              <w:jc w:val="center"/>
                              <w:rPr>
                                <w:sz w:val="18"/>
                                <w:szCs w:val="16"/>
                              </w:rPr>
                            </w:pPr>
                          </w:p>
                        </w:txbxContent>
                      </v:textbox>
                    </v:shape>
                    <v:shape id="_x0000_s151205" type="#_x0000_t132" style="position:absolute;left:1724;top:10674;width:750;height:539;v-text-anchor:middle" fillcolor="#e6e6e6">
                      <v:textbox style="mso-next-textbox:#_x0000_s151205" inset="3.6pt,,3.6pt">
                        <w:txbxContent>
                          <w:p w:rsidR="00D71EDD" w:rsidRPr="005E7F0C" w:rsidRDefault="00D71EDD" w:rsidP="00BC153E">
                            <w:pPr>
                              <w:jc w:val="center"/>
                              <w:rPr>
                                <w:sz w:val="18"/>
                                <w:szCs w:val="16"/>
                              </w:rPr>
                            </w:pPr>
                            <w:r>
                              <w:rPr>
                                <w:sz w:val="18"/>
                                <w:szCs w:val="16"/>
                              </w:rPr>
                              <w:t>P(4-7)</w:t>
                            </w:r>
                          </w:p>
                          <w:p w:rsidR="00D71EDD" w:rsidRPr="005E7F0C" w:rsidRDefault="00D71EDD" w:rsidP="00BC153E">
                            <w:pPr>
                              <w:jc w:val="center"/>
                              <w:rPr>
                                <w:sz w:val="18"/>
                                <w:szCs w:val="16"/>
                              </w:rPr>
                            </w:pPr>
                          </w:p>
                        </w:txbxContent>
                      </v:textbox>
                    </v:shape>
                    <v:shape id="_x0000_s151206" type="#_x0000_t132" style="position:absolute;left:1724;top:10312;width:750;height:539;v-text-anchor:middle" fillcolor="#e6e6e6">
                      <v:textbox style="mso-next-textbox:#_x0000_s151206" inset="3.6pt,,3.6pt">
                        <w:txbxContent>
                          <w:p w:rsidR="00D71EDD" w:rsidRPr="005E7F0C" w:rsidRDefault="00D71EDD" w:rsidP="00BC153E">
                            <w:pPr>
                              <w:jc w:val="center"/>
                              <w:rPr>
                                <w:sz w:val="18"/>
                                <w:szCs w:val="16"/>
                              </w:rPr>
                            </w:pPr>
                            <w:r>
                              <w:rPr>
                                <w:sz w:val="18"/>
                                <w:szCs w:val="16"/>
                              </w:rPr>
                              <w:t>P(0-3)</w:t>
                            </w:r>
                          </w:p>
                        </w:txbxContent>
                      </v:textbox>
                    </v:shape>
                  </v:group>
                  <w10:wrap type="square"/>
                </v:group>
              </w:pict>
            </w:r>
            <w:r w:rsidR="009E2DC0" w:rsidRPr="000A7AA1">
              <w:rPr>
                <w:b/>
                <w:bCs/>
              </w:rPr>
              <w:t>Disadvantage</w:t>
            </w:r>
            <w:r w:rsidR="009E2DC0" w:rsidRPr="000A7AA1">
              <w:rPr>
                <w:b/>
                <w:bCs/>
                <w:i/>
                <w:iCs/>
              </w:rPr>
              <w:t>:</w:t>
            </w:r>
            <w:r w:rsidR="00A716E7" w:rsidRPr="000A7AA1">
              <w:rPr>
                <w:b/>
                <w:bCs/>
              </w:rPr>
              <w:t xml:space="preserve"> </w:t>
            </w:r>
            <w:r w:rsidR="009E2DC0" w:rsidRPr="009E2DC0">
              <w:t>Small updates are a problem</w:t>
            </w:r>
            <w:r w:rsidR="009E2DC0">
              <w:t xml:space="preserve">: </w:t>
            </w:r>
            <w:r w:rsidR="00E81DF7">
              <w:t>r</w:t>
            </w:r>
            <w:r w:rsidR="009E2DC0">
              <w:t>equires two reads (old block + parity) and two writes (new block + parity) to update a disk block.</w:t>
            </w:r>
            <w:r w:rsidR="00E81DF7">
              <w:t xml:space="preserve"> Thus, p</w:t>
            </w:r>
            <w:r w:rsidR="00E81DF7" w:rsidRPr="00E81DF7">
              <w:t>arity disk may become a bottleneck</w:t>
            </w:r>
            <w:r w:rsidR="00E81DF7">
              <w:t>.</w:t>
            </w:r>
          </w:p>
          <w:p w:rsidR="009E2DC0" w:rsidRDefault="002416CB" w:rsidP="004A2C42">
            <w:pPr>
              <w:spacing w:after="120"/>
              <w:ind w:firstLine="360"/>
              <w:jc w:val="both"/>
            </w:pPr>
            <w:r>
              <w:rPr>
                <w:noProof/>
              </w:rPr>
              <w:pict>
                <v:group id="_x0000_s150868" editas="canvas" style="position:absolute;left:0;text-align:left;margin-left:278.1pt;margin-top:28.1pt;width:218.8pt;height:116.15pt;z-index:251745280" coordorigin="1724,10312" coordsize="4376,2323">
                  <o:lock v:ext="edit" aspectratio="t"/>
                  <v:shape id="_x0000_s150869" type="#_x0000_t75" style="position:absolute;left:1724;top:10312;width:4376;height:2323" o:preferrelative="f">
                    <v:fill o:detectmouseclick="t"/>
                    <v:path o:extrusionok="t" o:connecttype="none"/>
                    <o:lock v:ext="edit" text="t"/>
                  </v:shape>
                  <v:group id="_x0000_s150918" style="position:absolute;left:1724;top:10312;width:750;height:1991" coordorigin="1724,10312" coordsize="750,1991">
                    <v:shape id="_x0000_s150871" type="#_x0000_t132" style="position:absolute;left:1724;top:11764;width:750;height:539;v-text-anchor:middle" o:regroupid="19" fillcolor="#e6e6e6">
                      <v:stroke dashstyle="dash"/>
                      <v:textbox style="mso-next-textbox:#_x0000_s150871" inset="3.6pt,,3.6pt">
                        <w:txbxContent>
                          <w:p w:rsidR="00D71EDD" w:rsidRPr="00A13E1A" w:rsidRDefault="00D71EDD" w:rsidP="000A7AA1">
                            <w:pPr>
                              <w:jc w:val="center"/>
                              <w:rPr>
                                <w:sz w:val="16"/>
                                <w:szCs w:val="16"/>
                              </w:rPr>
                            </w:pPr>
                            <w:r w:rsidRPr="00A13E1A">
                              <w:rPr>
                                <w:sz w:val="16"/>
                                <w:szCs w:val="16"/>
                              </w:rPr>
                              <w:t>P(16-19)</w:t>
                            </w:r>
                          </w:p>
                        </w:txbxContent>
                      </v:textbox>
                    </v:shape>
                    <v:shape id="_x0000_s150892" type="#_x0000_t132" style="position:absolute;left:1724;top:11400;width:750;height:539;v-text-anchor:middle" o:regroupid="19">
                      <v:textbox style="mso-next-textbox:#_x0000_s150892"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12</w:t>
                            </w:r>
                          </w:p>
                          <w:p w:rsidR="00D71EDD" w:rsidRPr="005E7F0C" w:rsidRDefault="00D71EDD" w:rsidP="000A7AA1">
                            <w:pPr>
                              <w:jc w:val="center"/>
                              <w:rPr>
                                <w:sz w:val="18"/>
                                <w:szCs w:val="16"/>
                              </w:rPr>
                            </w:pPr>
                          </w:p>
                        </w:txbxContent>
                      </v:textbox>
                    </v:shape>
                    <v:shape id="_x0000_s150891" type="#_x0000_t132" style="position:absolute;left:1724;top:11037;width:750;height:539;v-text-anchor:middle" o:regroupid="19">
                      <v:textbox style="mso-next-textbox:#_x0000_s150891"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8</w:t>
                            </w:r>
                          </w:p>
                          <w:p w:rsidR="00D71EDD" w:rsidRPr="005E7F0C" w:rsidRDefault="00D71EDD" w:rsidP="000A7AA1">
                            <w:pPr>
                              <w:jc w:val="center"/>
                              <w:rPr>
                                <w:sz w:val="18"/>
                                <w:szCs w:val="16"/>
                              </w:rPr>
                            </w:pPr>
                          </w:p>
                        </w:txbxContent>
                      </v:textbox>
                    </v:shape>
                    <v:shape id="_x0000_s150872" type="#_x0000_t132" style="position:absolute;left:1724;top:10674;width:750;height:539;v-text-anchor:middle" o:regroupid="19">
                      <v:textbox style="mso-next-textbox:#_x0000_s150872"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4</w:t>
                            </w:r>
                          </w:p>
                          <w:p w:rsidR="00D71EDD" w:rsidRPr="005E7F0C" w:rsidRDefault="00D71EDD" w:rsidP="000A7AA1">
                            <w:pPr>
                              <w:jc w:val="center"/>
                              <w:rPr>
                                <w:sz w:val="18"/>
                                <w:szCs w:val="16"/>
                              </w:rPr>
                            </w:pPr>
                          </w:p>
                        </w:txbxContent>
                      </v:textbox>
                    </v:shape>
                    <v:shape id="_x0000_s150873" type="#_x0000_t132" style="position:absolute;left:1724;top:10312;width:750;height:539;v-text-anchor:middle" o:regroupid="19">
                      <v:textbox style="mso-next-textbox:#_x0000_s150873"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0</w:t>
                            </w:r>
                          </w:p>
                        </w:txbxContent>
                      </v:textbox>
                    </v:shape>
                  </v:group>
                  <v:shape id="_x0000_s150874" type="#_x0000_t202" style="position:absolute;left:3295;top:12374;width:1269;height:261;v-text-anchor:middle" stroked="f">
                    <v:fill opacity="0"/>
                    <v:textbox style="mso-next-textbox:#_x0000_s150874" inset="0,0,0,0">
                      <w:txbxContent>
                        <w:p w:rsidR="00D71EDD" w:rsidRPr="009B4A99" w:rsidRDefault="00D71EDD" w:rsidP="000A7AA1">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5</w:t>
                          </w:r>
                          <w:r w:rsidRPr="009B4A99">
                            <w:rPr>
                              <w:color w:val="0070C0"/>
                              <w:sz w:val="18"/>
                              <w:szCs w:val="18"/>
                            </w:rPr>
                            <w:t>.</w:t>
                          </w:r>
                        </w:p>
                      </w:txbxContent>
                    </v:textbox>
                  </v:shape>
                  <v:group id="_x0000_s150919" style="position:absolute;left:2628;top:10312;width:750;height:1991" coordorigin="2628,10312" coordsize="750,1991">
                    <v:shape id="_x0000_s150895" type="#_x0000_t132" style="position:absolute;left:2628;top:11764;width:750;height:539;v-text-anchor:middle" o:regroupid="19">
                      <v:stroke dashstyle="dash"/>
                      <v:textbox style="mso-next-textbox:#_x0000_s150895" inset="3.6pt,,3.6pt">
                        <w:txbxContent>
                          <w:p w:rsidR="00D71EDD" w:rsidRPr="005E7F0C" w:rsidRDefault="00D71EDD" w:rsidP="000A7AA1">
                            <w:pPr>
                              <w:jc w:val="center"/>
                              <w:rPr>
                                <w:sz w:val="18"/>
                                <w:szCs w:val="16"/>
                              </w:rPr>
                            </w:pPr>
                            <w:r>
                              <w:rPr>
                                <w:sz w:val="18"/>
                                <w:szCs w:val="16"/>
                              </w:rPr>
                              <w:t>Strip 16</w:t>
                            </w:r>
                          </w:p>
                        </w:txbxContent>
                      </v:textbox>
                    </v:shape>
                    <v:shape id="_x0000_s150896" type="#_x0000_t132" style="position:absolute;left:2628;top:11400;width:750;height:539;v-text-anchor:middle" o:regroupid="19" fillcolor="#e6e6e6">
                      <v:textbox style="mso-next-textbox:#_x0000_s150896" inset="3.6pt,,3.6pt">
                        <w:txbxContent>
                          <w:p w:rsidR="00D71EDD" w:rsidRPr="00F67F3C" w:rsidRDefault="00D71EDD" w:rsidP="000A7AA1">
                            <w:pPr>
                              <w:jc w:val="center"/>
                              <w:rPr>
                                <w:sz w:val="16"/>
                                <w:szCs w:val="16"/>
                              </w:rPr>
                            </w:pPr>
                            <w:r w:rsidRPr="00F67F3C">
                              <w:rPr>
                                <w:sz w:val="16"/>
                                <w:szCs w:val="16"/>
                              </w:rPr>
                              <w:t>P(12-15)</w:t>
                            </w:r>
                          </w:p>
                          <w:p w:rsidR="00D71EDD" w:rsidRPr="005E7F0C" w:rsidRDefault="00D71EDD" w:rsidP="000A7AA1">
                            <w:pPr>
                              <w:jc w:val="center"/>
                              <w:rPr>
                                <w:sz w:val="18"/>
                                <w:szCs w:val="16"/>
                              </w:rPr>
                            </w:pPr>
                          </w:p>
                        </w:txbxContent>
                      </v:textbox>
                    </v:shape>
                    <v:shape id="_x0000_s150897" type="#_x0000_t132" style="position:absolute;left:2628;top:11037;width:750;height:539;v-text-anchor:middle" o:regroupid="19">
                      <v:textbox style="mso-next-textbox:#_x0000_s150897"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9</w:t>
                            </w:r>
                          </w:p>
                          <w:p w:rsidR="00D71EDD" w:rsidRPr="005E7F0C" w:rsidRDefault="00D71EDD" w:rsidP="000A7AA1">
                            <w:pPr>
                              <w:jc w:val="center"/>
                              <w:rPr>
                                <w:sz w:val="18"/>
                                <w:szCs w:val="16"/>
                              </w:rPr>
                            </w:pPr>
                          </w:p>
                        </w:txbxContent>
                      </v:textbox>
                    </v:shape>
                    <v:shape id="_x0000_s150898" type="#_x0000_t132" style="position:absolute;left:2628;top:10674;width:750;height:539;v-text-anchor:middle" o:regroupid="19">
                      <v:textbox style="mso-next-textbox:#_x0000_s150898"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5</w:t>
                            </w:r>
                          </w:p>
                          <w:p w:rsidR="00D71EDD" w:rsidRPr="005E7F0C" w:rsidRDefault="00D71EDD" w:rsidP="000A7AA1">
                            <w:pPr>
                              <w:jc w:val="center"/>
                              <w:rPr>
                                <w:sz w:val="18"/>
                                <w:szCs w:val="16"/>
                              </w:rPr>
                            </w:pPr>
                          </w:p>
                        </w:txbxContent>
                      </v:textbox>
                    </v:shape>
                    <v:shape id="_x0000_s150899" type="#_x0000_t132" style="position:absolute;left:2628;top:10312;width:750;height:539;v-text-anchor:middle" o:regroupid="19">
                      <v:textbox style="mso-next-textbox:#_x0000_s150899"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w:t>
                            </w:r>
                          </w:p>
                        </w:txbxContent>
                      </v:textbox>
                    </v:shape>
                  </v:group>
                  <v:group id="_x0000_s150920" style="position:absolute;left:3529;top:10312;width:750;height:1991" coordorigin="3529,10312" coordsize="750,1991">
                    <v:shape id="_x0000_s150901" type="#_x0000_t132" style="position:absolute;left:3529;top:11764;width:750;height:539;v-text-anchor:middle" o:regroupid="19">
                      <v:stroke dashstyle="dash"/>
                      <v:textbox style="mso-next-textbox:#_x0000_s150901" inset="3.6pt,,3.6pt">
                        <w:txbxContent>
                          <w:p w:rsidR="00D71EDD" w:rsidRPr="005E7F0C" w:rsidRDefault="00D71EDD" w:rsidP="000A7AA1">
                            <w:pPr>
                              <w:jc w:val="center"/>
                              <w:rPr>
                                <w:sz w:val="18"/>
                                <w:szCs w:val="16"/>
                              </w:rPr>
                            </w:pPr>
                            <w:r>
                              <w:rPr>
                                <w:sz w:val="18"/>
                                <w:szCs w:val="16"/>
                              </w:rPr>
                              <w:t>Strip 17</w:t>
                            </w:r>
                          </w:p>
                          <w:p w:rsidR="00D71EDD" w:rsidRPr="00A13E1A" w:rsidRDefault="00D71EDD" w:rsidP="000A7AA1"/>
                        </w:txbxContent>
                      </v:textbox>
                    </v:shape>
                    <v:shape id="_x0000_s150902" type="#_x0000_t132" style="position:absolute;left:3529;top:11400;width:750;height:539;v-text-anchor:middle" o:regroupid="19">
                      <v:textbox style="mso-next-textbox:#_x0000_s150902"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13</w:t>
                            </w:r>
                          </w:p>
                          <w:p w:rsidR="00D71EDD" w:rsidRPr="005E7F0C" w:rsidRDefault="00D71EDD" w:rsidP="000A7AA1">
                            <w:pPr>
                              <w:jc w:val="center"/>
                              <w:rPr>
                                <w:sz w:val="18"/>
                                <w:szCs w:val="16"/>
                              </w:rPr>
                            </w:pPr>
                          </w:p>
                        </w:txbxContent>
                      </v:textbox>
                    </v:shape>
                    <v:shape id="_x0000_s150903" type="#_x0000_t132" style="position:absolute;left:3529;top:11037;width:750;height:539;v-text-anchor:middle" o:regroupid="19" fillcolor="#e6e6e6">
                      <v:textbox style="mso-next-textbox:#_x0000_s150903" inset="3.6pt,,3.6pt">
                        <w:txbxContent>
                          <w:p w:rsidR="00D71EDD" w:rsidRPr="005E7F0C" w:rsidRDefault="00D71EDD" w:rsidP="000A7AA1">
                            <w:pPr>
                              <w:jc w:val="center"/>
                              <w:rPr>
                                <w:sz w:val="18"/>
                                <w:szCs w:val="16"/>
                              </w:rPr>
                            </w:pPr>
                            <w:r>
                              <w:rPr>
                                <w:sz w:val="18"/>
                                <w:szCs w:val="16"/>
                              </w:rPr>
                              <w:t>P(8-11)</w:t>
                            </w:r>
                          </w:p>
                          <w:p w:rsidR="00D71EDD" w:rsidRPr="005E7F0C" w:rsidRDefault="00D71EDD" w:rsidP="000A7AA1">
                            <w:pPr>
                              <w:jc w:val="center"/>
                              <w:rPr>
                                <w:sz w:val="18"/>
                                <w:szCs w:val="16"/>
                              </w:rPr>
                            </w:pPr>
                          </w:p>
                        </w:txbxContent>
                      </v:textbox>
                    </v:shape>
                    <v:shape id="_x0000_s150904" type="#_x0000_t132" style="position:absolute;left:3529;top:10674;width:750;height:539;v-text-anchor:middle" o:regroupid="19">
                      <v:textbox style="mso-next-textbox:#_x0000_s150904"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6</w:t>
                            </w:r>
                          </w:p>
                          <w:p w:rsidR="00D71EDD" w:rsidRPr="005E7F0C" w:rsidRDefault="00D71EDD" w:rsidP="000A7AA1">
                            <w:pPr>
                              <w:jc w:val="center"/>
                              <w:rPr>
                                <w:sz w:val="18"/>
                                <w:szCs w:val="16"/>
                              </w:rPr>
                            </w:pPr>
                          </w:p>
                        </w:txbxContent>
                      </v:textbox>
                    </v:shape>
                    <v:shape id="_x0000_s150905" type="#_x0000_t132" style="position:absolute;left:3529;top:10312;width:750;height:539;v-text-anchor:middle" o:regroupid="19">
                      <v:textbox style="mso-next-textbox:#_x0000_s150905"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2</w:t>
                            </w:r>
                          </w:p>
                        </w:txbxContent>
                      </v:textbox>
                    </v:shape>
                  </v:group>
                  <v:group id="_x0000_s150921" style="position:absolute;left:4410;top:10312;width:750;height:1991" coordorigin="4410,10312" coordsize="750,1991">
                    <v:shape id="_x0000_s150907" type="#_x0000_t132" style="position:absolute;left:4410;top:11764;width:750;height:539;v-text-anchor:middle" o:regroupid="19">
                      <v:stroke dashstyle="dash"/>
                      <v:textbox style="mso-next-textbox:#_x0000_s150907" inset="3.6pt,,3.6pt">
                        <w:txbxContent>
                          <w:p w:rsidR="00D71EDD" w:rsidRPr="005E7F0C" w:rsidRDefault="00D71EDD" w:rsidP="000A7AA1">
                            <w:pPr>
                              <w:jc w:val="center"/>
                              <w:rPr>
                                <w:sz w:val="18"/>
                                <w:szCs w:val="16"/>
                              </w:rPr>
                            </w:pPr>
                            <w:r>
                              <w:rPr>
                                <w:sz w:val="18"/>
                                <w:szCs w:val="16"/>
                              </w:rPr>
                              <w:t>Strip 18</w:t>
                            </w:r>
                          </w:p>
                          <w:p w:rsidR="00D71EDD" w:rsidRPr="005E7F0C" w:rsidRDefault="00D71EDD" w:rsidP="000A7AA1">
                            <w:pPr>
                              <w:jc w:val="center"/>
                              <w:rPr>
                                <w:sz w:val="18"/>
                                <w:szCs w:val="16"/>
                              </w:rPr>
                            </w:pPr>
                          </w:p>
                        </w:txbxContent>
                      </v:textbox>
                    </v:shape>
                    <v:shape id="_x0000_s150908" type="#_x0000_t132" style="position:absolute;left:4410;top:11400;width:750;height:539;v-text-anchor:middle" o:regroupid="19">
                      <v:textbox style="mso-next-textbox:#_x0000_s150908"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14</w:t>
                            </w:r>
                          </w:p>
                          <w:p w:rsidR="00D71EDD" w:rsidRPr="005E7F0C" w:rsidRDefault="00D71EDD" w:rsidP="000A7AA1">
                            <w:pPr>
                              <w:jc w:val="center"/>
                              <w:rPr>
                                <w:sz w:val="18"/>
                                <w:szCs w:val="16"/>
                              </w:rPr>
                            </w:pPr>
                          </w:p>
                        </w:txbxContent>
                      </v:textbox>
                    </v:shape>
                    <v:shape id="_x0000_s150909" type="#_x0000_t132" style="position:absolute;left:4410;top:11037;width:750;height:539;v-text-anchor:middle" o:regroupid="19">
                      <v:textbox style="mso-next-textbox:#_x0000_s150909"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10</w:t>
                            </w:r>
                          </w:p>
                          <w:p w:rsidR="00D71EDD" w:rsidRPr="005E7F0C" w:rsidRDefault="00D71EDD" w:rsidP="000A7AA1">
                            <w:pPr>
                              <w:jc w:val="center"/>
                              <w:rPr>
                                <w:sz w:val="18"/>
                                <w:szCs w:val="16"/>
                              </w:rPr>
                            </w:pPr>
                          </w:p>
                        </w:txbxContent>
                      </v:textbox>
                    </v:shape>
                    <v:shape id="_x0000_s150910" type="#_x0000_t132" style="position:absolute;left:4410;top:10674;width:750;height:539;v-text-anchor:middle" o:regroupid="19" fillcolor="#e6e6e6">
                      <v:textbox style="mso-next-textbox:#_x0000_s150910" inset="3.6pt,,3.6pt">
                        <w:txbxContent>
                          <w:p w:rsidR="00D71EDD" w:rsidRPr="005E7F0C" w:rsidRDefault="00D71EDD" w:rsidP="000A7AA1">
                            <w:pPr>
                              <w:jc w:val="center"/>
                              <w:rPr>
                                <w:sz w:val="18"/>
                                <w:szCs w:val="16"/>
                              </w:rPr>
                            </w:pPr>
                            <w:r>
                              <w:rPr>
                                <w:sz w:val="18"/>
                                <w:szCs w:val="16"/>
                              </w:rPr>
                              <w:t>P(4-7)</w:t>
                            </w:r>
                          </w:p>
                          <w:p w:rsidR="00D71EDD" w:rsidRPr="005E7F0C" w:rsidRDefault="00D71EDD" w:rsidP="000A7AA1">
                            <w:pPr>
                              <w:jc w:val="center"/>
                              <w:rPr>
                                <w:sz w:val="18"/>
                                <w:szCs w:val="16"/>
                              </w:rPr>
                            </w:pPr>
                          </w:p>
                        </w:txbxContent>
                      </v:textbox>
                    </v:shape>
                    <v:shape id="_x0000_s150911" type="#_x0000_t132" style="position:absolute;left:4410;top:10312;width:750;height:539;v-text-anchor:middle" o:regroupid="19">
                      <v:textbox style="mso-next-textbox:#_x0000_s150911"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3</w:t>
                            </w:r>
                          </w:p>
                        </w:txbxContent>
                      </v:textbox>
                    </v:shape>
                  </v:group>
                  <v:group id="_x0000_s150922" style="position:absolute;left:5350;top:10312;width:750;height:1991" coordorigin="5350,10312" coordsize="750,1991">
                    <v:shape id="_x0000_s150913" type="#_x0000_t132" style="position:absolute;left:5350;top:11764;width:750;height:539;v-text-anchor:middle" o:regroupid="19">
                      <v:stroke dashstyle="dash"/>
                      <v:textbox style="mso-next-textbox:#_x0000_s150913" inset="3.6pt,,3.6pt">
                        <w:txbxContent>
                          <w:p w:rsidR="00D71EDD" w:rsidRPr="005E7F0C" w:rsidRDefault="00D71EDD" w:rsidP="000A7AA1">
                            <w:pPr>
                              <w:jc w:val="center"/>
                              <w:rPr>
                                <w:sz w:val="18"/>
                                <w:szCs w:val="16"/>
                              </w:rPr>
                            </w:pPr>
                            <w:r>
                              <w:rPr>
                                <w:sz w:val="18"/>
                                <w:szCs w:val="16"/>
                              </w:rPr>
                              <w:t>Strip 19</w:t>
                            </w:r>
                          </w:p>
                          <w:p w:rsidR="00D71EDD" w:rsidRPr="005E7F0C" w:rsidRDefault="00D71EDD" w:rsidP="000A7AA1">
                            <w:pPr>
                              <w:jc w:val="center"/>
                              <w:rPr>
                                <w:sz w:val="18"/>
                                <w:szCs w:val="16"/>
                              </w:rPr>
                            </w:pPr>
                          </w:p>
                        </w:txbxContent>
                      </v:textbox>
                    </v:shape>
                    <v:shape id="_x0000_s150914" type="#_x0000_t132" style="position:absolute;left:5350;top:11400;width:750;height:539;v-text-anchor:middle" o:regroupid="19">
                      <v:textbox style="mso-next-textbox:#_x0000_s150914"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15</w:t>
                            </w:r>
                          </w:p>
                          <w:p w:rsidR="00D71EDD" w:rsidRPr="005E7F0C" w:rsidRDefault="00D71EDD" w:rsidP="000A7AA1">
                            <w:pPr>
                              <w:jc w:val="center"/>
                              <w:rPr>
                                <w:sz w:val="18"/>
                                <w:szCs w:val="16"/>
                              </w:rPr>
                            </w:pPr>
                          </w:p>
                        </w:txbxContent>
                      </v:textbox>
                    </v:shape>
                    <v:shape id="_x0000_s150915" type="#_x0000_t132" style="position:absolute;left:5350;top:11037;width:750;height:539;v-text-anchor:middle" o:regroupid="19">
                      <v:textbox style="mso-next-textbox:#_x0000_s150915"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11</w:t>
                            </w:r>
                          </w:p>
                          <w:p w:rsidR="00D71EDD" w:rsidRPr="005E7F0C" w:rsidRDefault="00D71EDD" w:rsidP="000A7AA1">
                            <w:pPr>
                              <w:jc w:val="center"/>
                              <w:rPr>
                                <w:sz w:val="18"/>
                                <w:szCs w:val="16"/>
                              </w:rPr>
                            </w:pPr>
                          </w:p>
                        </w:txbxContent>
                      </v:textbox>
                    </v:shape>
                    <v:shape id="_x0000_s150916" type="#_x0000_t132" style="position:absolute;left:5350;top:10674;width:750;height:539;v-text-anchor:middle" o:regroupid="19">
                      <v:textbox style="mso-next-textbox:#_x0000_s150916" inset="3.6pt,,3.6pt">
                        <w:txbxContent>
                          <w:p w:rsidR="00D71EDD" w:rsidRPr="005E7F0C" w:rsidRDefault="00D71EDD" w:rsidP="000A7AA1">
                            <w:pPr>
                              <w:jc w:val="center"/>
                              <w:rPr>
                                <w:sz w:val="18"/>
                                <w:szCs w:val="16"/>
                              </w:rPr>
                            </w:pPr>
                            <w:r>
                              <w:rPr>
                                <w:sz w:val="18"/>
                                <w:szCs w:val="16"/>
                              </w:rPr>
                              <w:t>Strip</w:t>
                            </w:r>
                            <w:r w:rsidRPr="005E7F0C">
                              <w:rPr>
                                <w:sz w:val="18"/>
                                <w:szCs w:val="16"/>
                              </w:rPr>
                              <w:t xml:space="preserve"> </w:t>
                            </w:r>
                            <w:r>
                              <w:rPr>
                                <w:sz w:val="18"/>
                                <w:szCs w:val="16"/>
                              </w:rPr>
                              <w:t>7</w:t>
                            </w:r>
                          </w:p>
                          <w:p w:rsidR="00D71EDD" w:rsidRPr="005E7F0C" w:rsidRDefault="00D71EDD" w:rsidP="000A7AA1">
                            <w:pPr>
                              <w:jc w:val="center"/>
                              <w:rPr>
                                <w:sz w:val="18"/>
                                <w:szCs w:val="16"/>
                              </w:rPr>
                            </w:pPr>
                          </w:p>
                        </w:txbxContent>
                      </v:textbox>
                    </v:shape>
                    <v:shape id="_x0000_s150917" type="#_x0000_t132" style="position:absolute;left:5350;top:10312;width:750;height:539;v-text-anchor:middle" o:regroupid="19" fillcolor="#e6e6e6">
                      <v:textbox style="mso-next-textbox:#_x0000_s150917" inset="3.6pt,,3.6pt">
                        <w:txbxContent>
                          <w:p w:rsidR="00D71EDD" w:rsidRPr="005E7F0C" w:rsidRDefault="00D71EDD" w:rsidP="000A7AA1">
                            <w:pPr>
                              <w:jc w:val="center"/>
                              <w:rPr>
                                <w:sz w:val="18"/>
                                <w:szCs w:val="16"/>
                              </w:rPr>
                            </w:pPr>
                            <w:r>
                              <w:rPr>
                                <w:sz w:val="18"/>
                                <w:szCs w:val="16"/>
                              </w:rPr>
                              <w:t>P(0-3)</w:t>
                            </w:r>
                          </w:p>
                        </w:txbxContent>
                      </v:textbox>
                    </v:shape>
                  </v:group>
                  <w10:wrap type="square"/>
                </v:group>
              </w:pict>
            </w:r>
          </w:p>
          <w:p w:rsidR="00B27D13" w:rsidRDefault="00B27D13" w:rsidP="004A2C42">
            <w:pPr>
              <w:spacing w:after="120"/>
              <w:ind w:firstLine="360"/>
              <w:jc w:val="both"/>
            </w:pPr>
            <w:r w:rsidRPr="00D22FF1">
              <w:rPr>
                <w:b/>
                <w:bCs/>
                <w:color w:val="C00000"/>
              </w:rPr>
              <w:t xml:space="preserve">RAID 5: </w:t>
            </w:r>
            <w:r w:rsidR="00D22FF1" w:rsidRPr="00A4414C">
              <w:rPr>
                <w:b/>
                <w:bCs/>
                <w:color w:val="C00000"/>
              </w:rPr>
              <w:t>Block-Interleaved</w:t>
            </w:r>
            <w:r w:rsidR="00D22FF1">
              <w:rPr>
                <w:b/>
                <w:bCs/>
                <w:color w:val="C00000"/>
              </w:rPr>
              <w:t xml:space="preserve"> Distributed</w:t>
            </w:r>
            <w:r w:rsidR="00D22FF1" w:rsidRPr="00A4414C">
              <w:rPr>
                <w:b/>
                <w:bCs/>
                <w:color w:val="C00000"/>
              </w:rPr>
              <w:t xml:space="preserve"> Parity</w:t>
            </w:r>
          </w:p>
          <w:p w:rsidR="00814B4B" w:rsidRDefault="00E55776" w:rsidP="00E55776">
            <w:pPr>
              <w:spacing w:after="120"/>
              <w:ind w:firstLine="360"/>
              <w:jc w:val="both"/>
            </w:pPr>
            <w:r>
              <w:t>Like RAID 4, except the parity is distributed on all disks.</w:t>
            </w:r>
          </w:p>
          <w:p w:rsidR="00F8133B" w:rsidRDefault="00F8133B" w:rsidP="00BC153E">
            <w:pPr>
              <w:spacing w:after="60"/>
              <w:ind w:firstLine="360"/>
              <w:jc w:val="both"/>
            </w:pPr>
            <w:r w:rsidRPr="00363184">
              <w:rPr>
                <w:b/>
                <w:bCs/>
                <w:i/>
                <w:iCs/>
              </w:rPr>
              <w:t>Advantage:</w:t>
            </w:r>
            <w:r>
              <w:t xml:space="preserve"> By spreading the parity across all the disks in the set, the potential update bottleneck of a single parity disk</w:t>
            </w:r>
            <w:r w:rsidR="00363184">
              <w:t xml:space="preserve"> (occurring with RAID 4)</w:t>
            </w:r>
            <w:r>
              <w:t xml:space="preserve"> is avoided.</w:t>
            </w:r>
          </w:p>
          <w:p w:rsidR="00363184" w:rsidRDefault="00363184" w:rsidP="00BC153E">
            <w:pPr>
              <w:ind w:firstLine="360"/>
              <w:jc w:val="both"/>
            </w:pPr>
            <w:r w:rsidRPr="00AA7D79">
              <w:rPr>
                <w:b/>
                <w:bCs/>
                <w:i/>
                <w:iCs/>
              </w:rPr>
              <w:t>Disadvantage:</w:t>
            </w:r>
            <w:r>
              <w:t xml:space="preserve"> </w:t>
            </w:r>
            <w:r w:rsidR="00AA7D79" w:rsidRPr="00AA7D79">
              <w:t>Reconstruction after failure is tricky</w:t>
            </w:r>
            <w:r w:rsidR="00AA7D79">
              <w:t>.</w:t>
            </w:r>
          </w:p>
          <w:p w:rsidR="00814B4B" w:rsidRPr="0010398F" w:rsidRDefault="0010398F" w:rsidP="00B3759D">
            <w:pPr>
              <w:spacing w:after="120"/>
              <w:ind w:firstLine="360"/>
              <w:jc w:val="both"/>
              <w:rPr>
                <w:b/>
                <w:bCs/>
                <w:color w:val="C00000"/>
              </w:rPr>
            </w:pPr>
            <w:r w:rsidRPr="0010398F">
              <w:rPr>
                <w:b/>
                <w:bCs/>
                <w:color w:val="C00000"/>
              </w:rPr>
              <w:lastRenderedPageBreak/>
              <w:t>RAID 6: P + Q Redundancy Scheme</w:t>
            </w:r>
          </w:p>
          <w:p w:rsidR="0010398F" w:rsidRDefault="002416CB" w:rsidP="00145363">
            <w:pPr>
              <w:spacing w:after="240"/>
              <w:ind w:firstLine="360"/>
              <w:jc w:val="both"/>
            </w:pPr>
            <w:r>
              <w:rPr>
                <w:noProof/>
              </w:rPr>
              <w:pict>
                <v:group id="_x0000_s150989" editas="canvas" style="position:absolute;left:0;text-align:left;margin-left:211.2pt;margin-top:9.5pt;width:285.6pt;height:116.15pt;z-index:251748352" coordorigin="1724,10312" coordsize="5712,2323">
                  <o:lock v:ext="edit" aspectratio="t"/>
                  <v:shape id="_x0000_s150990" type="#_x0000_t75" style="position:absolute;left:1724;top:10312;width:5712;height:2323" o:preferrelative="f">
                    <v:fill o:detectmouseclick="t"/>
                    <v:path o:extrusionok="t" o:connecttype="none"/>
                    <o:lock v:ext="edit" text="t"/>
                  </v:shape>
                  <v:group id="_x0000_s150991" style="position:absolute;left:1724;top:10312;width:815;height:1991" coordorigin="1724,10312" coordsize="750,1991">
                    <v:shape id="_x0000_s150992" type="#_x0000_t132" style="position:absolute;left:1724;top:11764;width:750;height:539;v-text-anchor:middle" fillcolor="#e6e6e6">
                      <v:stroke dashstyle="dash"/>
                      <v:textbox style="mso-next-textbox:#_x0000_s150992" inset="3.6pt,,3.6pt">
                        <w:txbxContent>
                          <w:p w:rsidR="00D71EDD" w:rsidRPr="00A13E1A" w:rsidRDefault="00D71EDD" w:rsidP="00C80EF1">
                            <w:pPr>
                              <w:jc w:val="center"/>
                              <w:rPr>
                                <w:sz w:val="16"/>
                                <w:szCs w:val="16"/>
                              </w:rPr>
                            </w:pPr>
                            <w:r>
                              <w:rPr>
                                <w:sz w:val="16"/>
                                <w:szCs w:val="16"/>
                              </w:rPr>
                              <w:t>f</w:t>
                            </w:r>
                            <w:r w:rsidRPr="005F23F5">
                              <w:rPr>
                                <w:sz w:val="16"/>
                                <w:szCs w:val="16"/>
                                <w:vertAlign w:val="subscript"/>
                              </w:rPr>
                              <w:t>0</w:t>
                            </w:r>
                            <w:r w:rsidRPr="00A13E1A">
                              <w:rPr>
                                <w:sz w:val="16"/>
                                <w:szCs w:val="16"/>
                              </w:rPr>
                              <w:t>(16-19)</w:t>
                            </w:r>
                          </w:p>
                        </w:txbxContent>
                      </v:textbox>
                    </v:shape>
                    <v:shape id="_x0000_s150993" type="#_x0000_t132" style="position:absolute;left:1724;top:11400;width:750;height:539;v-text-anchor:middle">
                      <v:textbox style="mso-next-textbox:#_x0000_s150993"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12</w:t>
                            </w:r>
                          </w:p>
                          <w:p w:rsidR="00D71EDD" w:rsidRPr="005E7F0C" w:rsidRDefault="00D71EDD" w:rsidP="00C80EF1">
                            <w:pPr>
                              <w:jc w:val="center"/>
                              <w:rPr>
                                <w:sz w:val="18"/>
                                <w:szCs w:val="16"/>
                              </w:rPr>
                            </w:pPr>
                          </w:p>
                        </w:txbxContent>
                      </v:textbox>
                    </v:shape>
                    <v:shape id="_x0000_s150994" type="#_x0000_t132" style="position:absolute;left:1724;top:11037;width:750;height:539;v-text-anchor:middle">
                      <v:textbox style="mso-next-textbox:#_x0000_s150994"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8</w:t>
                            </w:r>
                          </w:p>
                          <w:p w:rsidR="00D71EDD" w:rsidRPr="005E7F0C" w:rsidRDefault="00D71EDD" w:rsidP="00C80EF1">
                            <w:pPr>
                              <w:jc w:val="center"/>
                              <w:rPr>
                                <w:sz w:val="18"/>
                                <w:szCs w:val="16"/>
                              </w:rPr>
                            </w:pPr>
                          </w:p>
                        </w:txbxContent>
                      </v:textbox>
                    </v:shape>
                    <v:shape id="_x0000_s150995" type="#_x0000_t132" style="position:absolute;left:1724;top:10674;width:750;height:539;v-text-anchor:middle">
                      <v:textbox style="mso-next-textbox:#_x0000_s150995"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4</w:t>
                            </w:r>
                          </w:p>
                          <w:p w:rsidR="00D71EDD" w:rsidRPr="005E7F0C" w:rsidRDefault="00D71EDD" w:rsidP="00C80EF1">
                            <w:pPr>
                              <w:jc w:val="center"/>
                              <w:rPr>
                                <w:sz w:val="18"/>
                                <w:szCs w:val="16"/>
                              </w:rPr>
                            </w:pPr>
                          </w:p>
                        </w:txbxContent>
                      </v:textbox>
                    </v:shape>
                    <v:shape id="_x0000_s150996" type="#_x0000_t132" style="position:absolute;left:1724;top:10312;width:750;height:539;v-text-anchor:middle">
                      <v:textbox style="mso-next-textbox:#_x0000_s150996"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0</w:t>
                            </w:r>
                          </w:p>
                        </w:txbxContent>
                      </v:textbox>
                    </v:shape>
                  </v:group>
                  <v:shape id="_x0000_s150997" type="#_x0000_t202" style="position:absolute;left:3906;top:12374;width:1269;height:261;v-text-anchor:middle" stroked="f">
                    <v:fill opacity="0"/>
                    <v:textbox style="mso-next-textbox:#_x0000_s150997" inset="0,0,0,0">
                      <w:txbxContent>
                        <w:p w:rsidR="00D71EDD" w:rsidRPr="009B4A99" w:rsidRDefault="00D71EDD" w:rsidP="00C80EF1">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6</w:t>
                          </w:r>
                          <w:r w:rsidRPr="009B4A99">
                            <w:rPr>
                              <w:color w:val="0070C0"/>
                              <w:sz w:val="18"/>
                              <w:szCs w:val="18"/>
                            </w:rPr>
                            <w:t>.</w:t>
                          </w:r>
                        </w:p>
                      </w:txbxContent>
                    </v:textbox>
                  </v:shape>
                  <v:group id="_x0000_s151031" style="position:absolute;left:2680;top:10312;width:825;height:1991" coordorigin="2680,10312" coordsize="825,1991">
                    <v:shape id="_x0000_s150999" type="#_x0000_t132" style="position:absolute;left:2680;top:11764;width:825;height:539;v-text-anchor:middle" o:regroupid="19" fillcolor="#e6e6e6">
                      <v:stroke dashstyle="dash"/>
                      <v:textbox style="mso-next-textbox:#_x0000_s150999" inset="3.6pt,,3.6pt">
                        <w:txbxContent>
                          <w:p w:rsidR="00D71EDD" w:rsidRPr="005F23F5" w:rsidRDefault="00D71EDD" w:rsidP="005F23F5">
                            <w:pPr>
                              <w:jc w:val="center"/>
                              <w:rPr>
                                <w:sz w:val="16"/>
                                <w:szCs w:val="16"/>
                              </w:rPr>
                            </w:pPr>
                            <w:r>
                              <w:rPr>
                                <w:sz w:val="16"/>
                                <w:szCs w:val="16"/>
                              </w:rPr>
                              <w:t>f</w:t>
                            </w:r>
                            <w:r>
                              <w:rPr>
                                <w:sz w:val="16"/>
                                <w:szCs w:val="16"/>
                                <w:vertAlign w:val="subscript"/>
                              </w:rPr>
                              <w:t>1</w:t>
                            </w:r>
                            <w:r w:rsidRPr="00A13E1A">
                              <w:rPr>
                                <w:sz w:val="16"/>
                                <w:szCs w:val="16"/>
                              </w:rPr>
                              <w:t>(16-19)</w:t>
                            </w:r>
                          </w:p>
                        </w:txbxContent>
                      </v:textbox>
                    </v:shape>
                    <v:shape id="_x0000_s151000" type="#_x0000_t132" style="position:absolute;left:2680;top:11400;width:825;height:539;v-text-anchor:middle" o:regroupid="19" fillcolor="#e6e6e6">
                      <v:textbox style="mso-next-textbox:#_x0000_s151000" inset="3.6pt,,3.6pt">
                        <w:txbxContent>
                          <w:p w:rsidR="00D71EDD" w:rsidRPr="000309BD" w:rsidRDefault="00D71EDD" w:rsidP="000309BD">
                            <w:pPr>
                              <w:jc w:val="center"/>
                              <w:rPr>
                                <w:sz w:val="18"/>
                                <w:szCs w:val="18"/>
                              </w:rPr>
                            </w:pPr>
                            <w:r w:rsidRPr="000309BD">
                              <w:rPr>
                                <w:sz w:val="18"/>
                                <w:szCs w:val="18"/>
                              </w:rPr>
                              <w:t>f</w:t>
                            </w:r>
                            <w:r w:rsidRPr="000309BD">
                              <w:rPr>
                                <w:sz w:val="18"/>
                                <w:szCs w:val="18"/>
                                <w:vertAlign w:val="subscript"/>
                              </w:rPr>
                              <w:t>0</w:t>
                            </w:r>
                            <w:r w:rsidRPr="000309BD">
                              <w:rPr>
                                <w:sz w:val="18"/>
                                <w:szCs w:val="18"/>
                              </w:rPr>
                              <w:t>(12-15)</w:t>
                            </w:r>
                          </w:p>
                          <w:p w:rsidR="00D71EDD" w:rsidRPr="005E7F0C" w:rsidRDefault="00D71EDD" w:rsidP="00C80EF1">
                            <w:pPr>
                              <w:jc w:val="center"/>
                              <w:rPr>
                                <w:sz w:val="18"/>
                                <w:szCs w:val="16"/>
                              </w:rPr>
                            </w:pPr>
                          </w:p>
                        </w:txbxContent>
                      </v:textbox>
                    </v:shape>
                    <v:shape id="_x0000_s151001" type="#_x0000_t132" style="position:absolute;left:2680;top:11037;width:825;height:539;v-text-anchor:middle" o:regroupid="19">
                      <v:textbox style="mso-next-textbox:#_x0000_s151001"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9</w:t>
                            </w:r>
                          </w:p>
                          <w:p w:rsidR="00D71EDD" w:rsidRPr="005E7F0C" w:rsidRDefault="00D71EDD" w:rsidP="00C80EF1">
                            <w:pPr>
                              <w:jc w:val="center"/>
                              <w:rPr>
                                <w:sz w:val="18"/>
                                <w:szCs w:val="16"/>
                              </w:rPr>
                            </w:pPr>
                          </w:p>
                        </w:txbxContent>
                      </v:textbox>
                    </v:shape>
                    <v:shape id="_x0000_s151002" type="#_x0000_t132" style="position:absolute;left:2680;top:10674;width:825;height:539;v-text-anchor:middle" o:regroupid="19">
                      <v:textbox style="mso-next-textbox:#_x0000_s151002"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5</w:t>
                            </w:r>
                          </w:p>
                          <w:p w:rsidR="00D71EDD" w:rsidRPr="005E7F0C" w:rsidRDefault="00D71EDD" w:rsidP="00C80EF1">
                            <w:pPr>
                              <w:jc w:val="center"/>
                              <w:rPr>
                                <w:sz w:val="18"/>
                                <w:szCs w:val="16"/>
                              </w:rPr>
                            </w:pPr>
                          </w:p>
                        </w:txbxContent>
                      </v:textbox>
                    </v:shape>
                    <v:shape id="_x0000_s151003" type="#_x0000_t132" style="position:absolute;left:2680;top:10312;width:825;height:539;v-text-anchor:middle" o:regroupid="19">
                      <v:textbox style="mso-next-textbox:#_x0000_s151003"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1</w:t>
                            </w:r>
                          </w:p>
                        </w:txbxContent>
                      </v:textbox>
                    </v:shape>
                  </v:group>
                  <v:group id="_x0000_s151030" style="position:absolute;left:3646;top:10312;width:835;height:1991" coordorigin="3646,10312" coordsize="835,1991">
                    <v:shape id="_x0000_s151005" type="#_x0000_t132" style="position:absolute;left:3646;top:11764;width:835;height:539;v-text-anchor:middle" o:regroupid="19">
                      <v:stroke dashstyle="dash"/>
                      <v:textbox style="mso-next-textbox:#_x0000_s151005" inset="3.6pt,,3.6pt">
                        <w:txbxContent>
                          <w:p w:rsidR="00D71EDD" w:rsidRPr="005E7F0C" w:rsidRDefault="00D71EDD" w:rsidP="00722E3C">
                            <w:pPr>
                              <w:jc w:val="center"/>
                              <w:rPr>
                                <w:sz w:val="18"/>
                                <w:szCs w:val="16"/>
                              </w:rPr>
                            </w:pPr>
                            <w:r>
                              <w:rPr>
                                <w:sz w:val="18"/>
                                <w:szCs w:val="16"/>
                              </w:rPr>
                              <w:t>Strip 16</w:t>
                            </w:r>
                          </w:p>
                          <w:p w:rsidR="00D71EDD" w:rsidRPr="00A13E1A" w:rsidRDefault="00D71EDD" w:rsidP="00C80EF1"/>
                        </w:txbxContent>
                      </v:textbox>
                    </v:shape>
                    <v:shape id="_x0000_s151006" type="#_x0000_t132" style="position:absolute;left:3646;top:11400;width:835;height:539;v-text-anchor:middle" o:regroupid="19" fillcolor="#e6e6e6">
                      <v:textbox style="mso-next-textbox:#_x0000_s151006" inset="3.6pt,,3.6pt">
                        <w:txbxContent>
                          <w:p w:rsidR="00D71EDD" w:rsidRPr="000309BD" w:rsidRDefault="00D71EDD" w:rsidP="005F23F5">
                            <w:pPr>
                              <w:jc w:val="center"/>
                              <w:rPr>
                                <w:sz w:val="18"/>
                                <w:szCs w:val="18"/>
                              </w:rPr>
                            </w:pPr>
                            <w:r w:rsidRPr="000309BD">
                              <w:rPr>
                                <w:sz w:val="18"/>
                                <w:szCs w:val="18"/>
                              </w:rPr>
                              <w:t>f</w:t>
                            </w:r>
                            <w:r>
                              <w:rPr>
                                <w:sz w:val="18"/>
                                <w:szCs w:val="18"/>
                                <w:vertAlign w:val="subscript"/>
                              </w:rPr>
                              <w:t>1</w:t>
                            </w:r>
                            <w:r w:rsidRPr="000309BD">
                              <w:rPr>
                                <w:sz w:val="18"/>
                                <w:szCs w:val="18"/>
                              </w:rPr>
                              <w:t>(12-15)</w:t>
                            </w:r>
                          </w:p>
                          <w:p w:rsidR="00D71EDD" w:rsidRPr="005E7F0C" w:rsidRDefault="00D71EDD" w:rsidP="00C80EF1">
                            <w:pPr>
                              <w:jc w:val="center"/>
                              <w:rPr>
                                <w:sz w:val="18"/>
                                <w:szCs w:val="16"/>
                              </w:rPr>
                            </w:pPr>
                          </w:p>
                        </w:txbxContent>
                      </v:textbox>
                    </v:shape>
                    <v:shape id="_x0000_s151007" type="#_x0000_t132" style="position:absolute;left:3646;top:11037;width:835;height:539;v-text-anchor:middle" o:regroupid="19" fillcolor="#e6e6e6">
                      <v:textbox style="mso-next-textbox:#_x0000_s151007" inset="3.6pt,,3.6pt">
                        <w:txbxContent>
                          <w:p w:rsidR="00D71EDD" w:rsidRPr="005E7F0C" w:rsidRDefault="00D71EDD" w:rsidP="00C80EF1">
                            <w:pPr>
                              <w:jc w:val="center"/>
                              <w:rPr>
                                <w:sz w:val="18"/>
                                <w:szCs w:val="16"/>
                              </w:rPr>
                            </w:pPr>
                            <w:r>
                              <w:rPr>
                                <w:sz w:val="18"/>
                                <w:szCs w:val="16"/>
                              </w:rPr>
                              <w:t>f</w:t>
                            </w:r>
                            <w:r w:rsidRPr="002B3CDA">
                              <w:rPr>
                                <w:sz w:val="18"/>
                                <w:szCs w:val="16"/>
                                <w:vertAlign w:val="subscript"/>
                              </w:rPr>
                              <w:t>0</w:t>
                            </w:r>
                            <w:r>
                              <w:rPr>
                                <w:sz w:val="18"/>
                                <w:szCs w:val="16"/>
                              </w:rPr>
                              <w:t>(8-11)</w:t>
                            </w:r>
                          </w:p>
                          <w:p w:rsidR="00D71EDD" w:rsidRPr="005E7F0C" w:rsidRDefault="00D71EDD" w:rsidP="00C80EF1">
                            <w:pPr>
                              <w:jc w:val="center"/>
                              <w:rPr>
                                <w:sz w:val="18"/>
                                <w:szCs w:val="16"/>
                              </w:rPr>
                            </w:pPr>
                          </w:p>
                        </w:txbxContent>
                      </v:textbox>
                    </v:shape>
                    <v:shape id="_x0000_s151008" type="#_x0000_t132" style="position:absolute;left:3646;top:10674;width:835;height:539;v-text-anchor:middle" o:regroupid="19">
                      <v:textbox style="mso-next-textbox:#_x0000_s151008"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6</w:t>
                            </w:r>
                          </w:p>
                          <w:p w:rsidR="00D71EDD" w:rsidRPr="005E7F0C" w:rsidRDefault="00D71EDD" w:rsidP="00C80EF1">
                            <w:pPr>
                              <w:jc w:val="center"/>
                              <w:rPr>
                                <w:sz w:val="18"/>
                                <w:szCs w:val="16"/>
                              </w:rPr>
                            </w:pPr>
                          </w:p>
                        </w:txbxContent>
                      </v:textbox>
                    </v:shape>
                    <v:shape id="_x0000_s151009" type="#_x0000_t132" style="position:absolute;left:3646;top:10312;width:835;height:539;v-text-anchor:middle" o:regroupid="19">
                      <v:textbox style="mso-next-textbox:#_x0000_s151009"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2</w:t>
                            </w:r>
                          </w:p>
                        </w:txbxContent>
                      </v:textbox>
                    </v:shape>
                  </v:group>
                  <v:group id="_x0000_s151029" style="position:absolute;left:4642;top:10312;width:830;height:1991" coordorigin="4642,10312" coordsize="830,1991">
                    <v:shape id="_x0000_s151011" type="#_x0000_t132" style="position:absolute;left:4642;top:11764;width:830;height:539;v-text-anchor:middle" o:regroupid="19">
                      <v:stroke dashstyle="dash"/>
                      <v:textbox style="mso-next-textbox:#_x0000_s151011" inset="3.6pt,,3.6pt">
                        <w:txbxContent>
                          <w:p w:rsidR="00D71EDD" w:rsidRPr="005E7F0C" w:rsidRDefault="00D71EDD" w:rsidP="00722E3C">
                            <w:pPr>
                              <w:jc w:val="center"/>
                              <w:rPr>
                                <w:sz w:val="18"/>
                                <w:szCs w:val="16"/>
                              </w:rPr>
                            </w:pPr>
                            <w:r>
                              <w:rPr>
                                <w:sz w:val="18"/>
                                <w:szCs w:val="16"/>
                              </w:rPr>
                              <w:t>Strip 17</w:t>
                            </w:r>
                          </w:p>
                          <w:p w:rsidR="00D71EDD" w:rsidRPr="005E7F0C" w:rsidRDefault="00D71EDD" w:rsidP="00C80EF1">
                            <w:pPr>
                              <w:jc w:val="center"/>
                              <w:rPr>
                                <w:sz w:val="18"/>
                                <w:szCs w:val="16"/>
                              </w:rPr>
                            </w:pPr>
                          </w:p>
                        </w:txbxContent>
                      </v:textbox>
                    </v:shape>
                    <v:shape id="_x0000_s151012" type="#_x0000_t132" style="position:absolute;left:4642;top:11400;width:830;height:539;v-text-anchor:middle" o:regroupid="19">
                      <v:textbox style="mso-next-textbox:#_x0000_s151012" inset="3.6pt,,3.6pt">
                        <w:txbxContent>
                          <w:p w:rsidR="00D71EDD" w:rsidRPr="005E7F0C" w:rsidRDefault="00D71EDD" w:rsidP="00722E3C">
                            <w:pPr>
                              <w:jc w:val="center"/>
                              <w:rPr>
                                <w:sz w:val="18"/>
                                <w:szCs w:val="16"/>
                              </w:rPr>
                            </w:pPr>
                            <w:r>
                              <w:rPr>
                                <w:sz w:val="18"/>
                                <w:szCs w:val="16"/>
                              </w:rPr>
                              <w:t>Strip</w:t>
                            </w:r>
                            <w:r w:rsidRPr="005E7F0C">
                              <w:rPr>
                                <w:sz w:val="18"/>
                                <w:szCs w:val="16"/>
                              </w:rPr>
                              <w:t xml:space="preserve"> </w:t>
                            </w:r>
                            <w:r>
                              <w:rPr>
                                <w:sz w:val="18"/>
                                <w:szCs w:val="16"/>
                              </w:rPr>
                              <w:t>13</w:t>
                            </w:r>
                          </w:p>
                          <w:p w:rsidR="00D71EDD" w:rsidRPr="005E7F0C" w:rsidRDefault="00D71EDD" w:rsidP="00C80EF1">
                            <w:pPr>
                              <w:jc w:val="center"/>
                              <w:rPr>
                                <w:sz w:val="18"/>
                                <w:szCs w:val="16"/>
                              </w:rPr>
                            </w:pPr>
                          </w:p>
                        </w:txbxContent>
                      </v:textbox>
                    </v:shape>
                    <v:shape id="_x0000_s151013" type="#_x0000_t132" style="position:absolute;left:4642;top:11037;width:830;height:539;v-text-anchor:middle" o:regroupid="19" fillcolor="#e6e6e6">
                      <v:textbox style="mso-next-textbox:#_x0000_s151013" inset="3.6pt,,3.6pt">
                        <w:txbxContent>
                          <w:p w:rsidR="00D71EDD" w:rsidRPr="005E7F0C" w:rsidRDefault="00D71EDD" w:rsidP="002B3CDA">
                            <w:pPr>
                              <w:jc w:val="center"/>
                              <w:rPr>
                                <w:sz w:val="18"/>
                                <w:szCs w:val="16"/>
                              </w:rPr>
                            </w:pPr>
                            <w:r>
                              <w:rPr>
                                <w:sz w:val="18"/>
                                <w:szCs w:val="16"/>
                              </w:rPr>
                              <w:t>f</w:t>
                            </w:r>
                            <w:r>
                              <w:rPr>
                                <w:sz w:val="18"/>
                                <w:szCs w:val="16"/>
                                <w:vertAlign w:val="subscript"/>
                              </w:rPr>
                              <w:t>1</w:t>
                            </w:r>
                            <w:r>
                              <w:rPr>
                                <w:sz w:val="18"/>
                                <w:szCs w:val="16"/>
                              </w:rPr>
                              <w:t>(8-11)</w:t>
                            </w:r>
                          </w:p>
                          <w:p w:rsidR="00D71EDD" w:rsidRPr="005E7F0C" w:rsidRDefault="00D71EDD" w:rsidP="00C80EF1">
                            <w:pPr>
                              <w:jc w:val="center"/>
                              <w:rPr>
                                <w:sz w:val="18"/>
                                <w:szCs w:val="16"/>
                              </w:rPr>
                            </w:pPr>
                          </w:p>
                        </w:txbxContent>
                      </v:textbox>
                    </v:shape>
                    <v:shape id="_x0000_s151014" type="#_x0000_t132" style="position:absolute;left:4642;top:10674;width:830;height:539;v-text-anchor:middle" o:regroupid="19" fillcolor="#e6e6e6">
                      <v:textbox style="mso-next-textbox:#_x0000_s151014" inset="3.6pt,,3.6pt">
                        <w:txbxContent>
                          <w:p w:rsidR="00D71EDD" w:rsidRPr="005E7F0C" w:rsidRDefault="00D71EDD" w:rsidP="00C80EF1">
                            <w:pPr>
                              <w:jc w:val="center"/>
                              <w:rPr>
                                <w:sz w:val="18"/>
                                <w:szCs w:val="16"/>
                              </w:rPr>
                            </w:pPr>
                            <w:r>
                              <w:rPr>
                                <w:sz w:val="18"/>
                                <w:szCs w:val="16"/>
                              </w:rPr>
                              <w:t>f</w:t>
                            </w:r>
                            <w:r w:rsidRPr="00D33211">
                              <w:rPr>
                                <w:sz w:val="18"/>
                                <w:szCs w:val="16"/>
                                <w:vertAlign w:val="subscript"/>
                              </w:rPr>
                              <w:t>0</w:t>
                            </w:r>
                            <w:r>
                              <w:rPr>
                                <w:sz w:val="18"/>
                                <w:szCs w:val="16"/>
                              </w:rPr>
                              <w:t>(4-7)</w:t>
                            </w:r>
                          </w:p>
                          <w:p w:rsidR="00D71EDD" w:rsidRPr="005E7F0C" w:rsidRDefault="00D71EDD" w:rsidP="00C80EF1">
                            <w:pPr>
                              <w:jc w:val="center"/>
                              <w:rPr>
                                <w:sz w:val="18"/>
                                <w:szCs w:val="16"/>
                              </w:rPr>
                            </w:pPr>
                          </w:p>
                        </w:txbxContent>
                      </v:textbox>
                    </v:shape>
                    <v:shape id="_x0000_s151015" type="#_x0000_t132" style="position:absolute;left:4642;top:10312;width:830;height:539;v-text-anchor:middle" o:regroupid="19">
                      <v:textbox style="mso-next-textbox:#_x0000_s151015"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3</w:t>
                            </w:r>
                          </w:p>
                        </w:txbxContent>
                      </v:textbox>
                    </v:shape>
                  </v:group>
                  <v:group id="_x0000_s151028" style="position:absolute;left:5620;top:10312;width:831;height:1991" coordorigin="5620,10312" coordsize="831,1991">
                    <v:shape id="_x0000_s151017" type="#_x0000_t132" style="position:absolute;left:5620;top:11764;width:831;height:539;v-text-anchor:middle" o:regroupid="19">
                      <v:stroke dashstyle="dash"/>
                      <v:textbox style="mso-next-textbox:#_x0000_s151017" inset="3.6pt,,3.6pt">
                        <w:txbxContent>
                          <w:p w:rsidR="00D71EDD" w:rsidRPr="005E7F0C" w:rsidRDefault="00D71EDD" w:rsidP="00722E3C">
                            <w:pPr>
                              <w:jc w:val="center"/>
                              <w:rPr>
                                <w:sz w:val="18"/>
                                <w:szCs w:val="16"/>
                              </w:rPr>
                            </w:pPr>
                            <w:r>
                              <w:rPr>
                                <w:sz w:val="18"/>
                                <w:szCs w:val="16"/>
                              </w:rPr>
                              <w:t>Strip 18</w:t>
                            </w:r>
                          </w:p>
                          <w:p w:rsidR="00D71EDD" w:rsidRPr="005E7F0C" w:rsidRDefault="00D71EDD" w:rsidP="00C80EF1">
                            <w:pPr>
                              <w:jc w:val="center"/>
                              <w:rPr>
                                <w:sz w:val="18"/>
                                <w:szCs w:val="16"/>
                              </w:rPr>
                            </w:pPr>
                          </w:p>
                        </w:txbxContent>
                      </v:textbox>
                    </v:shape>
                    <v:shape id="_x0000_s151018" type="#_x0000_t132" style="position:absolute;left:5620;top:11400;width:831;height:539;v-text-anchor:middle" o:regroupid="19">
                      <v:textbox style="mso-next-textbox:#_x0000_s151018" inset="3.6pt,,3.6pt">
                        <w:txbxContent>
                          <w:p w:rsidR="00D71EDD" w:rsidRPr="005E7F0C" w:rsidRDefault="00D71EDD" w:rsidP="00722E3C">
                            <w:pPr>
                              <w:jc w:val="center"/>
                              <w:rPr>
                                <w:sz w:val="18"/>
                                <w:szCs w:val="16"/>
                              </w:rPr>
                            </w:pPr>
                            <w:r>
                              <w:rPr>
                                <w:sz w:val="18"/>
                                <w:szCs w:val="16"/>
                              </w:rPr>
                              <w:t>Strip</w:t>
                            </w:r>
                            <w:r w:rsidRPr="005E7F0C">
                              <w:rPr>
                                <w:sz w:val="18"/>
                                <w:szCs w:val="16"/>
                              </w:rPr>
                              <w:t xml:space="preserve"> </w:t>
                            </w:r>
                            <w:r>
                              <w:rPr>
                                <w:sz w:val="18"/>
                                <w:szCs w:val="16"/>
                              </w:rPr>
                              <w:t>14</w:t>
                            </w:r>
                          </w:p>
                          <w:p w:rsidR="00D71EDD" w:rsidRPr="005E7F0C" w:rsidRDefault="00D71EDD" w:rsidP="00C80EF1">
                            <w:pPr>
                              <w:jc w:val="center"/>
                              <w:rPr>
                                <w:sz w:val="18"/>
                                <w:szCs w:val="16"/>
                              </w:rPr>
                            </w:pPr>
                          </w:p>
                        </w:txbxContent>
                      </v:textbox>
                    </v:shape>
                    <v:shape id="_x0000_s151019" type="#_x0000_t132" style="position:absolute;left:5620;top:11037;width:831;height:539;v-text-anchor:middle" o:regroupid="19">
                      <v:textbox style="mso-next-textbox:#_x0000_s151019" inset="3.6pt,,3.6pt">
                        <w:txbxContent>
                          <w:p w:rsidR="00D71EDD" w:rsidRPr="005E7F0C" w:rsidRDefault="00D71EDD" w:rsidP="00722E3C">
                            <w:pPr>
                              <w:jc w:val="center"/>
                              <w:rPr>
                                <w:sz w:val="18"/>
                                <w:szCs w:val="16"/>
                              </w:rPr>
                            </w:pPr>
                            <w:r>
                              <w:rPr>
                                <w:sz w:val="18"/>
                                <w:szCs w:val="16"/>
                              </w:rPr>
                              <w:t>Strip</w:t>
                            </w:r>
                            <w:r w:rsidRPr="005E7F0C">
                              <w:rPr>
                                <w:sz w:val="18"/>
                                <w:szCs w:val="16"/>
                              </w:rPr>
                              <w:t xml:space="preserve"> </w:t>
                            </w:r>
                            <w:r>
                              <w:rPr>
                                <w:sz w:val="18"/>
                                <w:szCs w:val="16"/>
                              </w:rPr>
                              <w:t>10</w:t>
                            </w:r>
                          </w:p>
                          <w:p w:rsidR="00D71EDD" w:rsidRPr="005E7F0C" w:rsidRDefault="00D71EDD" w:rsidP="00C80EF1">
                            <w:pPr>
                              <w:jc w:val="center"/>
                              <w:rPr>
                                <w:sz w:val="18"/>
                                <w:szCs w:val="16"/>
                              </w:rPr>
                            </w:pPr>
                          </w:p>
                        </w:txbxContent>
                      </v:textbox>
                    </v:shape>
                    <v:shape id="_x0000_s151020" type="#_x0000_t132" style="position:absolute;left:5620;top:10674;width:831;height:539;v-text-anchor:middle" o:regroupid="19" fillcolor="#e6e6e6">
                      <v:textbox style="mso-next-textbox:#_x0000_s151020" inset="3.6pt,,3.6pt">
                        <w:txbxContent>
                          <w:p w:rsidR="00D71EDD" w:rsidRPr="005E7F0C" w:rsidRDefault="00D71EDD" w:rsidP="00202E40">
                            <w:pPr>
                              <w:jc w:val="center"/>
                              <w:rPr>
                                <w:sz w:val="18"/>
                                <w:szCs w:val="16"/>
                              </w:rPr>
                            </w:pPr>
                            <w:r>
                              <w:rPr>
                                <w:sz w:val="18"/>
                                <w:szCs w:val="16"/>
                              </w:rPr>
                              <w:t>f</w:t>
                            </w:r>
                            <w:r>
                              <w:rPr>
                                <w:sz w:val="18"/>
                                <w:szCs w:val="16"/>
                                <w:vertAlign w:val="subscript"/>
                              </w:rPr>
                              <w:t>1</w:t>
                            </w:r>
                            <w:r>
                              <w:rPr>
                                <w:sz w:val="18"/>
                                <w:szCs w:val="16"/>
                              </w:rPr>
                              <w:t>(4-7)</w:t>
                            </w:r>
                          </w:p>
                        </w:txbxContent>
                      </v:textbox>
                    </v:shape>
                    <v:shape id="_x0000_s151021" type="#_x0000_t132" style="position:absolute;left:5620;top:10312;width:831;height:539;v-text-anchor:middle" o:regroupid="19" fillcolor="#e6e6e6">
                      <v:textbox style="mso-next-textbox:#_x0000_s151021" inset="3.6pt,,3.6pt">
                        <w:txbxContent>
                          <w:p w:rsidR="00D71EDD" w:rsidRPr="005E7F0C" w:rsidRDefault="00D71EDD" w:rsidP="00C80EF1">
                            <w:pPr>
                              <w:jc w:val="center"/>
                              <w:rPr>
                                <w:sz w:val="18"/>
                                <w:szCs w:val="16"/>
                              </w:rPr>
                            </w:pPr>
                            <w:r>
                              <w:rPr>
                                <w:sz w:val="18"/>
                                <w:szCs w:val="16"/>
                              </w:rPr>
                              <w:t>f</w:t>
                            </w:r>
                            <w:r w:rsidRPr="00D33211">
                              <w:rPr>
                                <w:sz w:val="18"/>
                                <w:szCs w:val="16"/>
                                <w:vertAlign w:val="subscript"/>
                              </w:rPr>
                              <w:t>0</w:t>
                            </w:r>
                            <w:r>
                              <w:rPr>
                                <w:sz w:val="18"/>
                                <w:szCs w:val="16"/>
                              </w:rPr>
                              <w:t>(0-3)</w:t>
                            </w:r>
                          </w:p>
                        </w:txbxContent>
                      </v:textbox>
                    </v:shape>
                  </v:group>
                  <v:group id="_x0000_s151022" style="position:absolute;left:6600;top:10312;width:836;height:1991" coordorigin="5350,10312" coordsize="750,1991">
                    <v:shape id="_x0000_s151023" type="#_x0000_t132" style="position:absolute;left:5350;top:11764;width:750;height:539;v-text-anchor:middle">
                      <v:stroke dashstyle="dash"/>
                      <v:textbox style="mso-next-textbox:#_x0000_s151023" inset="3.6pt,,3.6pt">
                        <w:txbxContent>
                          <w:p w:rsidR="00D71EDD" w:rsidRPr="005E7F0C" w:rsidRDefault="00D71EDD" w:rsidP="00C80EF1">
                            <w:pPr>
                              <w:jc w:val="center"/>
                              <w:rPr>
                                <w:sz w:val="18"/>
                                <w:szCs w:val="16"/>
                              </w:rPr>
                            </w:pPr>
                            <w:r>
                              <w:rPr>
                                <w:sz w:val="18"/>
                                <w:szCs w:val="16"/>
                              </w:rPr>
                              <w:t>Strip 19</w:t>
                            </w:r>
                          </w:p>
                          <w:p w:rsidR="00D71EDD" w:rsidRPr="005E7F0C" w:rsidRDefault="00D71EDD" w:rsidP="00C80EF1">
                            <w:pPr>
                              <w:jc w:val="center"/>
                              <w:rPr>
                                <w:sz w:val="18"/>
                                <w:szCs w:val="16"/>
                              </w:rPr>
                            </w:pPr>
                          </w:p>
                        </w:txbxContent>
                      </v:textbox>
                    </v:shape>
                    <v:shape id="_x0000_s151024" type="#_x0000_t132" style="position:absolute;left:5350;top:11400;width:750;height:539;v-text-anchor:middle">
                      <v:textbox style="mso-next-textbox:#_x0000_s151024"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15</w:t>
                            </w:r>
                          </w:p>
                          <w:p w:rsidR="00D71EDD" w:rsidRPr="005E7F0C" w:rsidRDefault="00D71EDD" w:rsidP="00C80EF1">
                            <w:pPr>
                              <w:jc w:val="center"/>
                              <w:rPr>
                                <w:sz w:val="18"/>
                                <w:szCs w:val="16"/>
                              </w:rPr>
                            </w:pPr>
                          </w:p>
                        </w:txbxContent>
                      </v:textbox>
                    </v:shape>
                    <v:shape id="_x0000_s151025" type="#_x0000_t132" style="position:absolute;left:5350;top:11037;width:750;height:539;v-text-anchor:middle">
                      <v:textbox style="mso-next-textbox:#_x0000_s151025"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11</w:t>
                            </w:r>
                          </w:p>
                          <w:p w:rsidR="00D71EDD" w:rsidRPr="005E7F0C" w:rsidRDefault="00D71EDD" w:rsidP="00C80EF1">
                            <w:pPr>
                              <w:jc w:val="center"/>
                              <w:rPr>
                                <w:sz w:val="18"/>
                                <w:szCs w:val="16"/>
                              </w:rPr>
                            </w:pPr>
                          </w:p>
                        </w:txbxContent>
                      </v:textbox>
                    </v:shape>
                    <v:shape id="_x0000_s151026" type="#_x0000_t132" style="position:absolute;left:5350;top:10674;width:750;height:539;v-text-anchor:middle">
                      <v:textbox style="mso-next-textbox:#_x0000_s151026" inset="3.6pt,,3.6pt">
                        <w:txbxContent>
                          <w:p w:rsidR="00D71EDD" w:rsidRPr="005E7F0C" w:rsidRDefault="00D71EDD" w:rsidP="00C80EF1">
                            <w:pPr>
                              <w:jc w:val="center"/>
                              <w:rPr>
                                <w:sz w:val="18"/>
                                <w:szCs w:val="16"/>
                              </w:rPr>
                            </w:pPr>
                            <w:r>
                              <w:rPr>
                                <w:sz w:val="18"/>
                                <w:szCs w:val="16"/>
                              </w:rPr>
                              <w:t>Strip</w:t>
                            </w:r>
                            <w:r w:rsidRPr="005E7F0C">
                              <w:rPr>
                                <w:sz w:val="18"/>
                                <w:szCs w:val="16"/>
                              </w:rPr>
                              <w:t xml:space="preserve"> </w:t>
                            </w:r>
                            <w:r>
                              <w:rPr>
                                <w:sz w:val="18"/>
                                <w:szCs w:val="16"/>
                              </w:rPr>
                              <w:t>7</w:t>
                            </w:r>
                          </w:p>
                          <w:p w:rsidR="00D71EDD" w:rsidRPr="005E7F0C" w:rsidRDefault="00D71EDD" w:rsidP="00C80EF1">
                            <w:pPr>
                              <w:jc w:val="center"/>
                              <w:rPr>
                                <w:sz w:val="18"/>
                                <w:szCs w:val="16"/>
                              </w:rPr>
                            </w:pPr>
                          </w:p>
                        </w:txbxContent>
                      </v:textbox>
                    </v:shape>
                    <v:shape id="_x0000_s151027" type="#_x0000_t132" style="position:absolute;left:5350;top:10312;width:750;height:539;v-text-anchor:middle" fillcolor="#e6e6e6">
                      <v:textbox style="mso-next-textbox:#_x0000_s151027" inset="3.6pt,,3.6pt">
                        <w:txbxContent>
                          <w:p w:rsidR="00D71EDD" w:rsidRPr="005E7F0C" w:rsidRDefault="00D71EDD" w:rsidP="00D33211">
                            <w:pPr>
                              <w:jc w:val="center"/>
                              <w:rPr>
                                <w:sz w:val="18"/>
                                <w:szCs w:val="16"/>
                              </w:rPr>
                            </w:pPr>
                            <w:r>
                              <w:rPr>
                                <w:sz w:val="18"/>
                                <w:szCs w:val="16"/>
                              </w:rPr>
                              <w:t>f</w:t>
                            </w:r>
                            <w:r>
                              <w:rPr>
                                <w:sz w:val="18"/>
                                <w:szCs w:val="16"/>
                                <w:vertAlign w:val="subscript"/>
                              </w:rPr>
                              <w:t>1</w:t>
                            </w:r>
                            <w:r>
                              <w:rPr>
                                <w:sz w:val="18"/>
                                <w:szCs w:val="16"/>
                              </w:rPr>
                              <w:t>(0-3)</w:t>
                            </w:r>
                          </w:p>
                        </w:txbxContent>
                      </v:textbox>
                    </v:shape>
                  </v:group>
                  <w10:wrap type="square"/>
                </v:group>
              </w:pict>
            </w:r>
            <w:r w:rsidR="00BB23A5">
              <w:t xml:space="preserve">RAID level 6 is much like RAID level 5 but stores extra redundant information to guard against multiple disk failures. Instead of parity, error-correcting codes such as the </w:t>
            </w:r>
            <w:r w:rsidR="00BB23A5" w:rsidRPr="00BB23A5">
              <w:rPr>
                <w:i/>
                <w:iCs/>
              </w:rPr>
              <w:t>Reed-Solomon codes</w:t>
            </w:r>
            <w:r w:rsidR="00BB23A5">
              <w:t xml:space="preserve"> are used. In the scheme shown in Figure 12.11(g), 2 bits of redundant data are stored for every 4 bits of data – compared with 1 parity bit in level 5 – and the system can tolerate two disk failures.</w:t>
            </w:r>
          </w:p>
          <w:p w:rsidR="00B84876" w:rsidRDefault="00B84876" w:rsidP="004F3377">
            <w:pPr>
              <w:spacing w:after="120"/>
              <w:ind w:firstLine="360"/>
              <w:jc w:val="both"/>
              <w:rPr>
                <w:b/>
                <w:bCs/>
                <w:color w:val="C00000"/>
              </w:rPr>
            </w:pPr>
          </w:p>
          <w:p w:rsidR="004F3377" w:rsidRDefault="004F3377" w:rsidP="004F3377">
            <w:pPr>
              <w:spacing w:after="120"/>
              <w:ind w:firstLine="360"/>
              <w:jc w:val="both"/>
              <w:rPr>
                <w:b/>
                <w:bCs/>
                <w:color w:val="C00000"/>
              </w:rPr>
            </w:pPr>
            <w:r>
              <w:rPr>
                <w:b/>
                <w:bCs/>
                <w:color w:val="C00000"/>
              </w:rPr>
              <w:t>RAID 0 + 1 /</w:t>
            </w:r>
            <w:r w:rsidR="00B85EBD">
              <w:rPr>
                <w:b/>
                <w:bCs/>
                <w:color w:val="C00000"/>
              </w:rPr>
              <w:t xml:space="preserve"> RAID</w:t>
            </w:r>
            <w:r>
              <w:rPr>
                <w:b/>
                <w:bCs/>
                <w:color w:val="C00000"/>
              </w:rPr>
              <w:t xml:space="preserve"> 01 /</w:t>
            </w:r>
            <w:r w:rsidR="00B85EBD">
              <w:rPr>
                <w:b/>
                <w:bCs/>
                <w:color w:val="C00000"/>
              </w:rPr>
              <w:t xml:space="preserve"> RAID</w:t>
            </w:r>
            <w:r>
              <w:rPr>
                <w:b/>
                <w:bCs/>
                <w:color w:val="C00000"/>
              </w:rPr>
              <w:t xml:space="preserve"> 1 + 0 /</w:t>
            </w:r>
            <w:r w:rsidR="00B85EBD">
              <w:rPr>
                <w:b/>
                <w:bCs/>
                <w:color w:val="C00000"/>
              </w:rPr>
              <w:t xml:space="preserve"> RAID</w:t>
            </w:r>
            <w:r>
              <w:rPr>
                <w:b/>
                <w:bCs/>
                <w:color w:val="C00000"/>
              </w:rPr>
              <w:t xml:space="preserve"> 10</w:t>
            </w:r>
          </w:p>
          <w:p w:rsidR="004F3377" w:rsidRDefault="004F3377" w:rsidP="004F3377">
            <w:pPr>
              <w:spacing w:after="120"/>
              <w:ind w:firstLine="360"/>
              <w:jc w:val="both"/>
            </w:pPr>
            <w:r>
              <w:t>RAID level 0 + 1 (also known as RAID 1+ 0 / RAID 10 / RAID 01) refers to a combination of RAID levels 0 and 1. RAID 0 provides the performance, while RAID 1 provides the reliability.</w:t>
            </w:r>
          </w:p>
          <w:p w:rsidR="004F3377" w:rsidRDefault="004F3377" w:rsidP="004F3377">
            <w:pPr>
              <w:spacing w:after="120"/>
              <w:ind w:firstLine="360"/>
              <w:jc w:val="both"/>
            </w:pPr>
            <w:r w:rsidRPr="00FA5A79">
              <w:rPr>
                <w:b/>
                <w:bCs/>
                <w:i/>
                <w:iCs/>
              </w:rPr>
              <w:t>Advantage:</w:t>
            </w:r>
            <w:r>
              <w:t xml:space="preserve"> B</w:t>
            </w:r>
            <w:r w:rsidRPr="005844DA">
              <w:t>etter performance than RAID 5.</w:t>
            </w:r>
          </w:p>
          <w:p w:rsidR="004F3377" w:rsidRDefault="004F3377" w:rsidP="00B84876">
            <w:pPr>
              <w:spacing w:after="240"/>
              <w:ind w:firstLine="360"/>
              <w:jc w:val="both"/>
            </w:pPr>
            <w:r w:rsidRPr="00FA5A79">
              <w:rPr>
                <w:b/>
                <w:bCs/>
                <w:i/>
                <w:iCs/>
              </w:rPr>
              <w:t>Disadvantage:</w:t>
            </w:r>
            <w:r>
              <w:t xml:space="preserve"> More expensive as the number of disks is doubled.</w:t>
            </w:r>
          </w:p>
          <w:p w:rsidR="00814B4B" w:rsidRDefault="002416CB" w:rsidP="00B84876">
            <w:pPr>
              <w:spacing w:after="240"/>
              <w:ind w:firstLine="360"/>
              <w:jc w:val="center"/>
            </w:pPr>
            <w:r w:rsidRPr="002416CB">
              <w:pict>
                <v:group id="_x0000_s151032" editas="canvas" style="width:390.05pt;height:83.45pt;mso-position-horizontal-relative:char;mso-position-vertical-relative:line" coordorigin="1724,10312" coordsize="7801,1669">
                  <o:lock v:ext="edit" aspectratio="t"/>
                  <v:shape id="_x0000_s151033" type="#_x0000_t75" style="position:absolute;left:1724;top:10312;width:7801;height:1669" o:preferrelative="f">
                    <v:fill o:detectmouseclick="t"/>
                    <v:path o:extrusionok="t" o:connecttype="none"/>
                    <o:lock v:ext="edit" text="t"/>
                  </v:shape>
                  <v:group id="_x0000_s151034" style="position:absolute;left:1724;top:10312;width:750;height:1277" coordorigin="3346,9057" coordsize="474,931">
                    <v:shape id="_x0000_s151035" type="#_x0000_t132" style="position:absolute;left:3346;top:9595;width:474;height:393;v-text-anchor:middle">
                      <v:textbox style="mso-next-textbox:#_x0000_s151035"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8</w:t>
                            </w:r>
                          </w:p>
                        </w:txbxContent>
                      </v:textbox>
                    </v:shape>
                    <v:shape id="_x0000_s151036" type="#_x0000_t132" style="position:absolute;left:3346;top:9321;width:474;height:393;v-text-anchor:middle">
                      <v:textbox style="mso-next-textbox:#_x0000_s151036"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4</w:t>
                            </w:r>
                          </w:p>
                        </w:txbxContent>
                      </v:textbox>
                    </v:shape>
                    <v:shape id="_x0000_s151037" type="#_x0000_t132" style="position:absolute;left:3346;top:9057;width:474;height:393;v-text-anchor:middle">
                      <v:textbox style="mso-next-textbox:#_x0000_s151037" inset="3.6pt,,3.6pt">
                        <w:txbxContent>
                          <w:p w:rsidR="00D71EDD" w:rsidRPr="005E7F0C" w:rsidRDefault="00D71EDD" w:rsidP="00145363">
                            <w:pPr>
                              <w:jc w:val="center"/>
                              <w:rPr>
                                <w:sz w:val="18"/>
                                <w:szCs w:val="16"/>
                              </w:rPr>
                            </w:pPr>
                            <w:r w:rsidRPr="005E7F0C">
                              <w:rPr>
                                <w:sz w:val="18"/>
                                <w:szCs w:val="16"/>
                              </w:rPr>
                              <w:t>Strip 0</w:t>
                            </w:r>
                          </w:p>
                        </w:txbxContent>
                      </v:textbox>
                    </v:shape>
                  </v:group>
                  <v:group id="_x0000_s151038" style="position:absolute;left:2716;top:10312;width:798;height:1277" coordorigin="3346,9057" coordsize="474,931">
                    <v:shape id="_x0000_s151039" type="#_x0000_t132" style="position:absolute;left:3346;top:9595;width:474;height:393;v-text-anchor:middle">
                      <v:textbox style="mso-next-textbox:#_x0000_s151039"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9</w:t>
                            </w:r>
                          </w:p>
                        </w:txbxContent>
                      </v:textbox>
                    </v:shape>
                    <v:shape id="_x0000_s151040" type="#_x0000_t132" style="position:absolute;left:3346;top:9321;width:474;height:393;v-text-anchor:middle">
                      <v:textbox style="mso-next-textbox:#_x0000_s151040"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5</w:t>
                            </w:r>
                          </w:p>
                        </w:txbxContent>
                      </v:textbox>
                    </v:shape>
                    <v:shape id="_x0000_s151041" type="#_x0000_t132" style="position:absolute;left:3346;top:9057;width:474;height:393;v-text-anchor:middle">
                      <v:textbox style="mso-next-textbox:#_x0000_s151041"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1</w:t>
                            </w:r>
                          </w:p>
                        </w:txbxContent>
                      </v:textbox>
                    </v:shape>
                  </v:group>
                  <v:group id="_x0000_s151042" style="position:absolute;left:3714;top:10312;width:740;height:1277" coordorigin="3346,9057" coordsize="474,931">
                    <v:shape id="_x0000_s151043" type="#_x0000_t132" style="position:absolute;left:3346;top:9595;width:474;height:393;v-text-anchor:middle">
                      <v:textbox style="mso-next-textbox:#_x0000_s151043"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10</w:t>
                            </w:r>
                          </w:p>
                        </w:txbxContent>
                      </v:textbox>
                    </v:shape>
                    <v:shape id="_x0000_s151044" type="#_x0000_t132" style="position:absolute;left:3346;top:9321;width:474;height:393;v-text-anchor:middle">
                      <v:textbox style="mso-next-textbox:#_x0000_s151044"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6</w:t>
                            </w:r>
                          </w:p>
                        </w:txbxContent>
                      </v:textbox>
                    </v:shape>
                    <v:shape id="_x0000_s151045" type="#_x0000_t132" style="position:absolute;left:3346;top:9057;width:474;height:393;v-text-anchor:middle">
                      <v:textbox style="mso-next-textbox:#_x0000_s151045"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2</w:t>
                            </w:r>
                          </w:p>
                        </w:txbxContent>
                      </v:textbox>
                    </v:shape>
                  </v:group>
                  <v:group id="_x0000_s151046" style="position:absolute;left:4666;top:10312;width:777;height:1277" coordorigin="3346,9057" coordsize="474,931">
                    <v:shape id="_x0000_s151047" type="#_x0000_t132" style="position:absolute;left:3346;top:9595;width:474;height:393;v-text-anchor:middle">
                      <v:textbox style="mso-next-textbox:#_x0000_s151047"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11</w:t>
                            </w:r>
                          </w:p>
                        </w:txbxContent>
                      </v:textbox>
                    </v:shape>
                    <v:shape id="_x0000_s151048" type="#_x0000_t132" style="position:absolute;left:3346;top:9321;width:474;height:393;v-text-anchor:middle">
                      <v:textbox style="mso-next-textbox:#_x0000_s151048"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7</w:t>
                            </w:r>
                          </w:p>
                        </w:txbxContent>
                      </v:textbox>
                    </v:shape>
                    <v:shape id="_x0000_s151049" type="#_x0000_t132" style="position:absolute;left:3346;top:9057;width:474;height:393;v-text-anchor:middle">
                      <v:textbox style="mso-next-textbox:#_x0000_s151049"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3</w:t>
                            </w:r>
                          </w:p>
                        </w:txbxContent>
                      </v:textbox>
                    </v:shape>
                  </v:group>
                  <v:group id="_x0000_s151050" style="position:absolute;left:5582;top:10312;width:750;height:1277" coordorigin="3346,9057" coordsize="474,931">
                    <v:shape id="_x0000_s151051" type="#_x0000_t132" style="position:absolute;left:3346;top:9595;width:474;height:393;v-text-anchor:middle" fillcolor="#e6e6e6">
                      <v:textbox style="mso-next-textbox:#_x0000_s151051"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8</w:t>
                            </w:r>
                          </w:p>
                        </w:txbxContent>
                      </v:textbox>
                    </v:shape>
                    <v:shape id="_x0000_s151052" type="#_x0000_t132" style="position:absolute;left:3346;top:9321;width:474;height:393;v-text-anchor:middle" fillcolor="#e6e6e6">
                      <v:textbox style="mso-next-textbox:#_x0000_s151052"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4</w:t>
                            </w:r>
                          </w:p>
                        </w:txbxContent>
                      </v:textbox>
                    </v:shape>
                    <v:shape id="_x0000_s151053" type="#_x0000_t132" style="position:absolute;left:3346;top:9057;width:474;height:393;v-text-anchor:middle" fillcolor="#e6e6e6">
                      <v:textbox style="mso-next-textbox:#_x0000_s151053" inset="3.6pt,,3.6pt">
                        <w:txbxContent>
                          <w:p w:rsidR="00D71EDD" w:rsidRPr="005E7F0C" w:rsidRDefault="00D71EDD" w:rsidP="00145363">
                            <w:pPr>
                              <w:jc w:val="center"/>
                              <w:rPr>
                                <w:sz w:val="18"/>
                                <w:szCs w:val="16"/>
                              </w:rPr>
                            </w:pPr>
                            <w:r w:rsidRPr="005E7F0C">
                              <w:rPr>
                                <w:sz w:val="18"/>
                                <w:szCs w:val="16"/>
                              </w:rPr>
                              <w:t>Strip 0</w:t>
                            </w:r>
                          </w:p>
                        </w:txbxContent>
                      </v:textbox>
                    </v:shape>
                  </v:group>
                  <v:group id="_x0000_s151054" style="position:absolute;left:6574;top:10312;width:798;height:1277" coordorigin="3346,9057" coordsize="474,931">
                    <v:shape id="_x0000_s151055" type="#_x0000_t132" style="position:absolute;left:3346;top:9595;width:474;height:393;v-text-anchor:middle" fillcolor="#e6e6e6">
                      <v:textbox style="mso-next-textbox:#_x0000_s151055"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9</w:t>
                            </w:r>
                          </w:p>
                        </w:txbxContent>
                      </v:textbox>
                    </v:shape>
                    <v:shape id="_x0000_s151056" type="#_x0000_t132" style="position:absolute;left:3346;top:9321;width:474;height:393;v-text-anchor:middle" fillcolor="#e6e6e6">
                      <v:textbox style="mso-next-textbox:#_x0000_s151056"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5</w:t>
                            </w:r>
                          </w:p>
                        </w:txbxContent>
                      </v:textbox>
                    </v:shape>
                    <v:shape id="_x0000_s151057" type="#_x0000_t132" style="position:absolute;left:3346;top:9057;width:474;height:393;v-text-anchor:middle" fillcolor="#e6e6e6">
                      <v:textbox style="mso-next-textbox:#_x0000_s151057"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1</w:t>
                            </w:r>
                          </w:p>
                        </w:txbxContent>
                      </v:textbox>
                    </v:shape>
                  </v:group>
                  <v:group id="_x0000_s151058" style="position:absolute;left:7572;top:10312;width:740;height:1277" coordorigin="3346,9057" coordsize="474,931">
                    <v:shape id="_x0000_s151059" type="#_x0000_t132" style="position:absolute;left:3346;top:9595;width:474;height:393;v-text-anchor:middle" fillcolor="#e6e6e6">
                      <v:textbox style="mso-next-textbox:#_x0000_s151059"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10</w:t>
                            </w:r>
                          </w:p>
                        </w:txbxContent>
                      </v:textbox>
                    </v:shape>
                    <v:shape id="_x0000_s151060" type="#_x0000_t132" style="position:absolute;left:3346;top:9321;width:474;height:393;v-text-anchor:middle" fillcolor="#e6e6e6">
                      <v:textbox style="mso-next-textbox:#_x0000_s151060"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6</w:t>
                            </w:r>
                          </w:p>
                        </w:txbxContent>
                      </v:textbox>
                    </v:shape>
                    <v:shape id="_x0000_s151061" type="#_x0000_t132" style="position:absolute;left:3346;top:9057;width:474;height:393;v-text-anchor:middle" fillcolor="#e6e6e6">
                      <v:textbox style="mso-next-textbox:#_x0000_s151061"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2</w:t>
                            </w:r>
                          </w:p>
                        </w:txbxContent>
                      </v:textbox>
                    </v:shape>
                  </v:group>
                  <v:group id="_x0000_s151062" style="position:absolute;left:8524;top:10312;width:777;height:1277" coordorigin="3346,9057" coordsize="474,931">
                    <v:shape id="_x0000_s151063" type="#_x0000_t132" style="position:absolute;left:3346;top:9595;width:474;height:393;v-text-anchor:middle" fillcolor="#e6e6e6">
                      <v:textbox style="mso-next-textbox:#_x0000_s151063"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11</w:t>
                            </w:r>
                          </w:p>
                        </w:txbxContent>
                      </v:textbox>
                    </v:shape>
                    <v:shape id="_x0000_s151064" type="#_x0000_t132" style="position:absolute;left:3346;top:9321;width:474;height:393;v-text-anchor:middle" fillcolor="#e6e6e6">
                      <v:textbox style="mso-next-textbox:#_x0000_s151064"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7</w:t>
                            </w:r>
                          </w:p>
                        </w:txbxContent>
                      </v:textbox>
                    </v:shape>
                    <v:shape id="_x0000_s151065" type="#_x0000_t132" style="position:absolute;left:3346;top:9057;width:474;height:393;v-text-anchor:middle" fillcolor="#e6e6e6">
                      <v:textbox style="mso-next-textbox:#_x0000_s151065" inset="3.6pt,,3.6pt">
                        <w:txbxContent>
                          <w:p w:rsidR="00D71EDD" w:rsidRPr="005E7F0C" w:rsidRDefault="00D71EDD" w:rsidP="00145363">
                            <w:pPr>
                              <w:jc w:val="center"/>
                              <w:rPr>
                                <w:sz w:val="18"/>
                                <w:szCs w:val="16"/>
                              </w:rPr>
                            </w:pPr>
                            <w:r w:rsidRPr="005E7F0C">
                              <w:rPr>
                                <w:sz w:val="18"/>
                                <w:szCs w:val="16"/>
                              </w:rPr>
                              <w:t xml:space="preserve">Strip </w:t>
                            </w:r>
                            <w:r>
                              <w:rPr>
                                <w:sz w:val="18"/>
                                <w:szCs w:val="16"/>
                              </w:rPr>
                              <w:t>3</w:t>
                            </w:r>
                          </w:p>
                        </w:txbxContent>
                      </v:textbox>
                    </v:shape>
                  </v:group>
                  <v:shape id="_x0000_s151066" type="#_x0000_t202" style="position:absolute;left:4755;top:11655;width:1553;height:261;v-text-anchor:middle" stroked="f">
                    <v:fill opacity="0"/>
                    <v:textbox style="mso-next-textbox:#_x0000_s151066" inset="0,0,0,0">
                      <w:txbxContent>
                        <w:p w:rsidR="00D71EDD" w:rsidRPr="009B4A99" w:rsidRDefault="00D71EDD" w:rsidP="00145363">
                          <w:pPr>
                            <w:rPr>
                              <w:color w:val="0070C0"/>
                              <w:sz w:val="18"/>
                              <w:szCs w:val="18"/>
                            </w:rPr>
                          </w:pPr>
                          <w:r w:rsidRPr="009B4A99">
                            <w:rPr>
                              <w:b/>
                              <w:bCs/>
                              <w:color w:val="0070C0"/>
                              <w:sz w:val="18"/>
                              <w:szCs w:val="18"/>
                            </w:rPr>
                            <w:t>Figure:</w:t>
                          </w:r>
                          <w:r w:rsidRPr="009B4A99">
                            <w:rPr>
                              <w:color w:val="0070C0"/>
                              <w:sz w:val="18"/>
                              <w:szCs w:val="18"/>
                            </w:rPr>
                            <w:t xml:space="preserve"> RAID </w:t>
                          </w:r>
                          <w:r>
                            <w:rPr>
                              <w:color w:val="0070C0"/>
                              <w:sz w:val="18"/>
                              <w:szCs w:val="18"/>
                            </w:rPr>
                            <w:t>0 + 1</w:t>
                          </w:r>
                          <w:r w:rsidRPr="009B4A99">
                            <w:rPr>
                              <w:color w:val="0070C0"/>
                              <w:sz w:val="18"/>
                              <w:szCs w:val="18"/>
                            </w:rPr>
                            <w:t>.</w:t>
                          </w:r>
                        </w:p>
                      </w:txbxContent>
                    </v:textbox>
                  </v:shape>
                  <w10:wrap type="none"/>
                  <w10:anchorlock/>
                </v:group>
              </w:pict>
            </w:r>
          </w:p>
          <w:p w:rsidR="00145363" w:rsidRDefault="00145363" w:rsidP="00B3759D">
            <w:pPr>
              <w:spacing w:after="120"/>
              <w:ind w:firstLine="360"/>
              <w:jc w:val="both"/>
            </w:pPr>
          </w:p>
          <w:p w:rsidR="0005791B" w:rsidRPr="0005791B" w:rsidRDefault="0005791B" w:rsidP="00B3759D">
            <w:pPr>
              <w:spacing w:after="120"/>
              <w:ind w:firstLine="360"/>
              <w:jc w:val="both"/>
              <w:rPr>
                <w:b/>
                <w:bCs/>
                <w:color w:val="C00000"/>
              </w:rPr>
            </w:pPr>
            <w:r w:rsidRPr="0005791B">
              <w:rPr>
                <w:b/>
                <w:bCs/>
                <w:color w:val="C00000"/>
              </w:rPr>
              <w:t>HP AutoRAID</w:t>
            </w:r>
          </w:p>
          <w:p w:rsidR="00814B4B" w:rsidRPr="009B07E6" w:rsidRDefault="0005791B" w:rsidP="00C3683D">
            <w:pPr>
              <w:spacing w:after="120"/>
              <w:ind w:firstLine="360"/>
              <w:jc w:val="both"/>
            </w:pPr>
            <w:r w:rsidRPr="0005791B">
              <w:t>HP offers a disk array with a technology named AutoRAID. AutoRAID hardware and software monitor the use of data on a system to provide the best possible performance by determining the best RAID array level for that specific system</w:t>
            </w:r>
            <w:r>
              <w:t>. When the active workload is high, RAID 1 is used as it provides good read and write performance.</w:t>
            </w:r>
            <w:r w:rsidR="00FF1A4E">
              <w:t xml:space="preserve"> For inactive data, RAID 5 is used as it </w:t>
            </w:r>
            <w:r w:rsidR="00FF1A4E" w:rsidRPr="00FF1A4E">
              <w:t>provides low storage overheads</w:t>
            </w:r>
            <w:r w:rsidR="00FF1A4E">
              <w:t>.</w:t>
            </w:r>
          </w:p>
        </w:tc>
      </w:tr>
    </w:tbl>
    <w:p w:rsidR="00FC0315" w:rsidRDefault="00FC0315" w:rsidP="00D53C25">
      <w:pPr>
        <w:rPr>
          <w:rFonts w:asciiTheme="majorBidi" w:hAnsiTheme="majorBidi" w:cstheme="majorBidi"/>
          <w:szCs w:val="24"/>
        </w:rPr>
      </w:pPr>
    </w:p>
    <w:p w:rsidR="00FC0315" w:rsidRDefault="00FC0315">
      <w:pPr>
        <w:rPr>
          <w:rFonts w:asciiTheme="majorBidi" w:hAnsiTheme="majorBidi" w:cstheme="majorBidi"/>
          <w:szCs w:val="24"/>
        </w:rPr>
      </w:pPr>
      <w:r>
        <w:rPr>
          <w:rFonts w:asciiTheme="majorBidi" w:hAnsiTheme="majorBidi" w:cstheme="majorBidi"/>
          <w:szCs w:val="24"/>
        </w:rPr>
        <w:br w:type="page"/>
      </w:r>
    </w:p>
    <w:p w:rsidR="00FC0315" w:rsidRPr="008B5C49" w:rsidRDefault="00FC0315" w:rsidP="00F830FA">
      <w:pPr>
        <w:pStyle w:val="Heading1"/>
        <w:spacing w:before="0"/>
        <w:jc w:val="center"/>
        <w:rPr>
          <w:smallCaps/>
          <w:sz w:val="36"/>
          <w:szCs w:val="36"/>
        </w:rPr>
      </w:pPr>
      <w:bookmarkStart w:id="20" w:name="_Toc232672676"/>
      <w:r w:rsidRPr="008B5C49">
        <w:rPr>
          <w:smallCaps/>
          <w:sz w:val="36"/>
          <w:szCs w:val="36"/>
        </w:rPr>
        <w:lastRenderedPageBreak/>
        <w:t xml:space="preserve">Chapter </w:t>
      </w:r>
      <w:r w:rsidR="00F830FA">
        <w:rPr>
          <w:smallCaps/>
          <w:sz w:val="36"/>
          <w:szCs w:val="36"/>
        </w:rPr>
        <w:t>6</w:t>
      </w:r>
      <w:bookmarkEnd w:id="20"/>
    </w:p>
    <w:p w:rsidR="00FC0315" w:rsidRDefault="00F830FA" w:rsidP="00FC0315">
      <w:pPr>
        <w:pStyle w:val="Heading1"/>
        <w:spacing w:before="0" w:after="120"/>
        <w:jc w:val="center"/>
        <w:rPr>
          <w:smallCaps/>
          <w:sz w:val="36"/>
          <w:szCs w:val="36"/>
        </w:rPr>
      </w:pPr>
      <w:bookmarkStart w:id="21" w:name="_Toc232672677"/>
      <w:r>
        <w:rPr>
          <w:smallCaps/>
          <w:sz w:val="36"/>
          <w:szCs w:val="36"/>
        </w:rPr>
        <w:t>File Management</w:t>
      </w:r>
      <w:bookmarkEnd w:id="21"/>
    </w:p>
    <w:p w:rsidR="00FC0315" w:rsidRPr="00180111" w:rsidRDefault="00FC0315" w:rsidP="00FC0315"/>
    <w:p w:rsidR="00FC0315" w:rsidRDefault="00FC0315" w:rsidP="002D6490">
      <w:pPr>
        <w:pStyle w:val="Heading3"/>
        <w:spacing w:before="240" w:after="240"/>
      </w:pPr>
      <w:bookmarkStart w:id="22" w:name="_Toc232672678"/>
      <w:r>
        <w:t>Roadmap and Concepts in Brief</w:t>
      </w:r>
      <w:bookmarkEnd w:id="22"/>
    </w:p>
    <w:p w:rsidR="00FC0315" w:rsidRDefault="00FC0315" w:rsidP="00D35D89">
      <w:pPr>
        <w:pStyle w:val="ListParagraph"/>
        <w:numPr>
          <w:ilvl w:val="0"/>
          <w:numId w:val="45"/>
        </w:numPr>
        <w:spacing w:after="60"/>
        <w:ind w:left="360"/>
        <w:contextualSpacing w:val="0"/>
        <w:jc w:val="both"/>
        <w:rPr>
          <w:color w:val="0000E6"/>
        </w:rPr>
      </w:pPr>
      <w:r w:rsidRPr="00BC163C">
        <w:rPr>
          <w:color w:val="0000E6"/>
        </w:rPr>
        <w:t>In this chapter, we’ll learn how operating system manage</w:t>
      </w:r>
      <w:r w:rsidR="00F830FA">
        <w:rPr>
          <w:color w:val="0000E6"/>
        </w:rPr>
        <w:t xml:space="preserve">s </w:t>
      </w:r>
      <w:r w:rsidR="00F94F50">
        <w:rPr>
          <w:color w:val="0000E6"/>
        </w:rPr>
        <w:t>files and directories</w:t>
      </w:r>
      <w:r w:rsidRPr="00BC163C">
        <w:rPr>
          <w:color w:val="0000E6"/>
        </w:rPr>
        <w:t>.</w:t>
      </w:r>
    </w:p>
    <w:p w:rsidR="00FC0315" w:rsidRPr="001C59FA" w:rsidRDefault="00D45435" w:rsidP="00D35D89">
      <w:pPr>
        <w:pStyle w:val="ListParagraph"/>
        <w:numPr>
          <w:ilvl w:val="0"/>
          <w:numId w:val="45"/>
        </w:numPr>
        <w:spacing w:after="60"/>
        <w:ind w:left="360"/>
        <w:contextualSpacing w:val="0"/>
        <w:jc w:val="both"/>
        <w:rPr>
          <w:color w:val="0000E6"/>
        </w:rPr>
      </w:pPr>
      <w:r>
        <w:rPr>
          <w:color w:val="0000E6"/>
        </w:rPr>
        <w:t>How can files be structured?</w:t>
      </w:r>
    </w:p>
    <w:p w:rsidR="004F301B" w:rsidRDefault="00D45435" w:rsidP="00324336">
      <w:pPr>
        <w:pStyle w:val="ListParagraph"/>
        <w:numPr>
          <w:ilvl w:val="0"/>
          <w:numId w:val="130"/>
        </w:numPr>
        <w:spacing w:after="60"/>
        <w:ind w:left="1080"/>
        <w:contextualSpacing w:val="0"/>
      </w:pPr>
      <w:r>
        <w:t>Unstructured Stream (Pile)</w:t>
      </w:r>
    </w:p>
    <w:p w:rsidR="00D45435" w:rsidRDefault="00D45435" w:rsidP="00324336">
      <w:pPr>
        <w:pStyle w:val="ListParagraph"/>
        <w:numPr>
          <w:ilvl w:val="0"/>
          <w:numId w:val="130"/>
        </w:numPr>
        <w:spacing w:after="60"/>
        <w:ind w:left="1080"/>
        <w:contextualSpacing w:val="0"/>
      </w:pPr>
      <w:r>
        <w:t>Sequential</w:t>
      </w:r>
    </w:p>
    <w:p w:rsidR="00D45435" w:rsidRDefault="00D45435" w:rsidP="00324336">
      <w:pPr>
        <w:pStyle w:val="ListParagraph"/>
        <w:numPr>
          <w:ilvl w:val="0"/>
          <w:numId w:val="130"/>
        </w:numPr>
        <w:spacing w:after="60"/>
        <w:ind w:left="1080"/>
        <w:contextualSpacing w:val="0"/>
      </w:pPr>
      <w:r>
        <w:t>Indexed Sequential</w:t>
      </w:r>
    </w:p>
    <w:p w:rsidR="00D45435" w:rsidRDefault="00D45435" w:rsidP="00324336">
      <w:pPr>
        <w:pStyle w:val="ListParagraph"/>
        <w:numPr>
          <w:ilvl w:val="0"/>
          <w:numId w:val="130"/>
        </w:numPr>
        <w:spacing w:after="60"/>
        <w:ind w:left="1080"/>
        <w:contextualSpacing w:val="0"/>
      </w:pPr>
      <w:r>
        <w:t>Direct or Hashed</w:t>
      </w:r>
    </w:p>
    <w:p w:rsidR="00D45435" w:rsidRDefault="00D45435" w:rsidP="00D35D89">
      <w:pPr>
        <w:pStyle w:val="ListParagraph"/>
        <w:numPr>
          <w:ilvl w:val="0"/>
          <w:numId w:val="45"/>
        </w:numPr>
        <w:spacing w:after="60"/>
        <w:ind w:left="360"/>
        <w:contextualSpacing w:val="0"/>
        <w:jc w:val="both"/>
        <w:rPr>
          <w:color w:val="0000E6"/>
        </w:rPr>
      </w:pPr>
      <w:r>
        <w:rPr>
          <w:color w:val="0000E6"/>
        </w:rPr>
        <w:t>What are the different types of files?</w:t>
      </w:r>
    </w:p>
    <w:p w:rsidR="00D45435" w:rsidRDefault="00D45435" w:rsidP="00324336">
      <w:pPr>
        <w:pStyle w:val="ListParagraph"/>
        <w:numPr>
          <w:ilvl w:val="0"/>
          <w:numId w:val="131"/>
        </w:numPr>
        <w:spacing w:after="60"/>
        <w:ind w:left="1080"/>
        <w:contextualSpacing w:val="0"/>
        <w:jc w:val="both"/>
      </w:pPr>
      <w:r>
        <w:t>Regular Files</w:t>
      </w:r>
    </w:p>
    <w:p w:rsidR="00D45435" w:rsidRDefault="00D45435" w:rsidP="00324336">
      <w:pPr>
        <w:pStyle w:val="ListParagraph"/>
        <w:numPr>
          <w:ilvl w:val="0"/>
          <w:numId w:val="131"/>
        </w:numPr>
        <w:spacing w:after="60"/>
        <w:ind w:left="1080"/>
        <w:contextualSpacing w:val="0"/>
        <w:jc w:val="both"/>
      </w:pPr>
      <w:r>
        <w:t>Directories</w:t>
      </w:r>
    </w:p>
    <w:p w:rsidR="00D45435" w:rsidRDefault="00D45435" w:rsidP="00324336">
      <w:pPr>
        <w:pStyle w:val="ListParagraph"/>
        <w:numPr>
          <w:ilvl w:val="0"/>
          <w:numId w:val="131"/>
        </w:numPr>
        <w:spacing w:after="60"/>
        <w:ind w:left="1080"/>
        <w:contextualSpacing w:val="0"/>
        <w:jc w:val="both"/>
      </w:pPr>
      <w:r>
        <w:t>Block Special Files / Block Device Files</w:t>
      </w:r>
    </w:p>
    <w:p w:rsidR="00254F05" w:rsidRDefault="00D45435" w:rsidP="00324336">
      <w:pPr>
        <w:pStyle w:val="ListParagraph"/>
        <w:numPr>
          <w:ilvl w:val="0"/>
          <w:numId w:val="131"/>
        </w:numPr>
        <w:spacing w:after="60"/>
        <w:ind w:left="1080"/>
        <w:contextualSpacing w:val="0"/>
        <w:jc w:val="both"/>
      </w:pPr>
      <w:r>
        <w:t>Character Device Files</w:t>
      </w:r>
    </w:p>
    <w:p w:rsidR="00D45435" w:rsidRDefault="00D45435" w:rsidP="00D35D89">
      <w:pPr>
        <w:pStyle w:val="ListParagraph"/>
        <w:numPr>
          <w:ilvl w:val="0"/>
          <w:numId w:val="45"/>
        </w:numPr>
        <w:spacing w:after="60"/>
        <w:ind w:left="360"/>
        <w:contextualSpacing w:val="0"/>
        <w:jc w:val="both"/>
        <w:rPr>
          <w:color w:val="0000E6"/>
        </w:rPr>
      </w:pPr>
      <w:r>
        <w:rPr>
          <w:color w:val="0000E6"/>
        </w:rPr>
        <w:t>How can directories be organized?</w:t>
      </w:r>
    </w:p>
    <w:p w:rsidR="00D45435" w:rsidRDefault="00D45435" w:rsidP="00324336">
      <w:pPr>
        <w:pStyle w:val="ListParagraph"/>
        <w:numPr>
          <w:ilvl w:val="0"/>
          <w:numId w:val="132"/>
        </w:numPr>
        <w:spacing w:after="60"/>
        <w:ind w:left="1080"/>
        <w:contextualSpacing w:val="0"/>
        <w:jc w:val="both"/>
      </w:pPr>
      <w:r>
        <w:t>Single-Level Directory Systems</w:t>
      </w:r>
    </w:p>
    <w:p w:rsidR="00D45435" w:rsidRDefault="00D45435" w:rsidP="00324336">
      <w:pPr>
        <w:pStyle w:val="ListParagraph"/>
        <w:numPr>
          <w:ilvl w:val="0"/>
          <w:numId w:val="132"/>
        </w:numPr>
        <w:spacing w:after="60"/>
        <w:ind w:left="1080"/>
        <w:contextualSpacing w:val="0"/>
        <w:jc w:val="both"/>
      </w:pPr>
      <w:r>
        <w:t>Two-Level Directory Systems</w:t>
      </w:r>
    </w:p>
    <w:p w:rsidR="00D45435" w:rsidRPr="00D45435" w:rsidRDefault="00D45435" w:rsidP="00324336">
      <w:pPr>
        <w:pStyle w:val="ListParagraph"/>
        <w:numPr>
          <w:ilvl w:val="0"/>
          <w:numId w:val="132"/>
        </w:numPr>
        <w:spacing w:after="60"/>
        <w:ind w:left="1080"/>
        <w:contextualSpacing w:val="0"/>
        <w:jc w:val="both"/>
      </w:pPr>
      <w:r>
        <w:t>Hierarchical / Tree Directory Systems</w:t>
      </w:r>
    </w:p>
    <w:p w:rsidR="00D45435" w:rsidRDefault="003C0E6B" w:rsidP="00D35D89">
      <w:pPr>
        <w:pStyle w:val="ListParagraph"/>
        <w:numPr>
          <w:ilvl w:val="0"/>
          <w:numId w:val="45"/>
        </w:numPr>
        <w:spacing w:after="60"/>
        <w:ind w:left="360"/>
        <w:contextualSpacing w:val="0"/>
        <w:jc w:val="both"/>
        <w:rPr>
          <w:color w:val="0000E6"/>
        </w:rPr>
      </w:pPr>
      <w:r>
        <w:rPr>
          <w:color w:val="0000E6"/>
        </w:rPr>
        <w:t>How can files be implemented?</w:t>
      </w:r>
    </w:p>
    <w:p w:rsidR="003C0E6B" w:rsidRDefault="003C0E6B" w:rsidP="00324336">
      <w:pPr>
        <w:pStyle w:val="ListParagraph"/>
        <w:numPr>
          <w:ilvl w:val="0"/>
          <w:numId w:val="133"/>
        </w:numPr>
        <w:spacing w:after="60"/>
        <w:ind w:left="1080"/>
        <w:contextualSpacing w:val="0"/>
        <w:jc w:val="both"/>
      </w:pPr>
      <w:r>
        <w:t>Contiguous / Linear / Sequential Allocation</w:t>
      </w:r>
    </w:p>
    <w:p w:rsidR="003C0E6B" w:rsidRDefault="003C0E6B" w:rsidP="00324336">
      <w:pPr>
        <w:pStyle w:val="ListParagraph"/>
        <w:numPr>
          <w:ilvl w:val="0"/>
          <w:numId w:val="133"/>
        </w:numPr>
        <w:spacing w:after="60"/>
        <w:ind w:left="1080"/>
        <w:contextualSpacing w:val="0"/>
        <w:jc w:val="both"/>
      </w:pPr>
      <w:r>
        <w:t>Linked-List Allocation</w:t>
      </w:r>
    </w:p>
    <w:p w:rsidR="003C0E6B" w:rsidRDefault="003C0E6B" w:rsidP="00324336">
      <w:pPr>
        <w:pStyle w:val="ListParagraph"/>
        <w:numPr>
          <w:ilvl w:val="0"/>
          <w:numId w:val="133"/>
        </w:numPr>
        <w:spacing w:after="60"/>
        <w:ind w:left="1080"/>
        <w:contextualSpacing w:val="0"/>
        <w:jc w:val="both"/>
      </w:pPr>
      <w:r>
        <w:t>Linked-List Allocation Using a Table in Memory</w:t>
      </w:r>
    </w:p>
    <w:p w:rsidR="003C0E6B" w:rsidRPr="003C0E6B" w:rsidRDefault="003C0E6B" w:rsidP="00324336">
      <w:pPr>
        <w:pStyle w:val="ListParagraph"/>
        <w:numPr>
          <w:ilvl w:val="0"/>
          <w:numId w:val="133"/>
        </w:numPr>
        <w:spacing w:after="60"/>
        <w:ind w:left="1080"/>
        <w:contextualSpacing w:val="0"/>
        <w:jc w:val="both"/>
      </w:pPr>
      <w:r>
        <w:t>Inodes</w:t>
      </w:r>
    </w:p>
    <w:p w:rsidR="003C0E6B" w:rsidRDefault="003C0E6B" w:rsidP="002D6490">
      <w:pPr>
        <w:pStyle w:val="ListParagraph"/>
        <w:numPr>
          <w:ilvl w:val="0"/>
          <w:numId w:val="45"/>
        </w:numPr>
        <w:spacing w:after="60"/>
        <w:ind w:left="360"/>
        <w:contextualSpacing w:val="0"/>
        <w:jc w:val="both"/>
        <w:rPr>
          <w:color w:val="0000E6"/>
        </w:rPr>
      </w:pPr>
      <w:r>
        <w:rPr>
          <w:color w:val="0000E6"/>
        </w:rPr>
        <w:t>How can free blocks be kept track of?</w:t>
      </w:r>
    </w:p>
    <w:p w:rsidR="003C0E6B" w:rsidRDefault="00EA5000" w:rsidP="00324336">
      <w:pPr>
        <w:pStyle w:val="ListParagraph"/>
        <w:numPr>
          <w:ilvl w:val="0"/>
          <w:numId w:val="134"/>
        </w:numPr>
        <w:spacing w:after="60"/>
        <w:ind w:left="1080"/>
        <w:contextualSpacing w:val="0"/>
        <w:jc w:val="both"/>
      </w:pPr>
      <w:r>
        <w:t>Free List Technique</w:t>
      </w:r>
    </w:p>
    <w:p w:rsidR="00EA5000" w:rsidRDefault="00EA5000" w:rsidP="00324336">
      <w:pPr>
        <w:pStyle w:val="ListParagraph"/>
        <w:numPr>
          <w:ilvl w:val="0"/>
          <w:numId w:val="134"/>
        </w:numPr>
        <w:spacing w:after="60"/>
        <w:ind w:left="1080"/>
        <w:contextualSpacing w:val="0"/>
        <w:jc w:val="both"/>
      </w:pPr>
      <w:r>
        <w:t>Bitmap / Bit Vector Technique</w:t>
      </w:r>
    </w:p>
    <w:p w:rsidR="002729D0" w:rsidRDefault="002729D0" w:rsidP="002D6490">
      <w:pPr>
        <w:pStyle w:val="ListParagraph"/>
        <w:numPr>
          <w:ilvl w:val="0"/>
          <w:numId w:val="45"/>
        </w:numPr>
        <w:spacing w:after="60"/>
        <w:ind w:left="360"/>
        <w:contextualSpacing w:val="0"/>
        <w:jc w:val="both"/>
        <w:rPr>
          <w:color w:val="0000E6"/>
        </w:rPr>
      </w:pPr>
      <w:r>
        <w:rPr>
          <w:color w:val="0000E6"/>
        </w:rPr>
        <w:t>How can long file names be handled?</w:t>
      </w:r>
    </w:p>
    <w:p w:rsidR="002729D0" w:rsidRDefault="002D6490" w:rsidP="00324336">
      <w:pPr>
        <w:pStyle w:val="ListParagraph"/>
        <w:numPr>
          <w:ilvl w:val="0"/>
          <w:numId w:val="135"/>
        </w:numPr>
        <w:spacing w:after="60"/>
        <w:ind w:left="1080"/>
        <w:contextualSpacing w:val="0"/>
        <w:jc w:val="both"/>
      </w:pPr>
      <w:r>
        <w:t>Setting a limit on file name length</w:t>
      </w:r>
    </w:p>
    <w:p w:rsidR="002729D0" w:rsidRDefault="002D6490" w:rsidP="00324336">
      <w:pPr>
        <w:pStyle w:val="ListParagraph"/>
        <w:numPr>
          <w:ilvl w:val="0"/>
          <w:numId w:val="135"/>
        </w:numPr>
        <w:spacing w:after="60"/>
        <w:ind w:left="1080"/>
        <w:contextualSpacing w:val="0"/>
        <w:jc w:val="both"/>
      </w:pPr>
      <w:r>
        <w:t>In-Line Method</w:t>
      </w:r>
    </w:p>
    <w:p w:rsidR="002D6490" w:rsidRPr="003C0E6B" w:rsidRDefault="002D6490" w:rsidP="00324336">
      <w:pPr>
        <w:pStyle w:val="ListParagraph"/>
        <w:numPr>
          <w:ilvl w:val="0"/>
          <w:numId w:val="135"/>
        </w:numPr>
        <w:spacing w:after="60"/>
        <w:ind w:left="1080"/>
        <w:contextualSpacing w:val="0"/>
        <w:jc w:val="both"/>
      </w:pPr>
      <w:r>
        <w:t>Heap Method</w:t>
      </w:r>
    </w:p>
    <w:p w:rsidR="002729D0" w:rsidRPr="003C0E6B" w:rsidRDefault="002729D0" w:rsidP="002729D0">
      <w:pPr>
        <w:spacing w:after="60"/>
        <w:jc w:val="both"/>
      </w:pPr>
    </w:p>
    <w:p w:rsidR="00254F05" w:rsidRDefault="00254F05">
      <w:r>
        <w:br w:type="page"/>
      </w:r>
    </w:p>
    <w:p w:rsidR="00254F05" w:rsidRPr="005A6032" w:rsidRDefault="00254F05" w:rsidP="00254F05">
      <w:pPr>
        <w:pStyle w:val="Heading3"/>
        <w:spacing w:before="240" w:after="120"/>
      </w:pPr>
      <w:bookmarkStart w:id="23" w:name="_Toc232672679"/>
      <w:r>
        <w:lastRenderedPageBreak/>
        <w:t>Theory</w:t>
      </w:r>
      <w:bookmarkEnd w:id="23"/>
    </w:p>
    <w:tbl>
      <w:tblPr>
        <w:tblStyle w:val="TableGrid"/>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36"/>
        <w:gridCol w:w="10132"/>
      </w:tblGrid>
      <w:tr w:rsidR="00254F05" w:rsidRPr="0029337E" w:rsidTr="009C4B6F">
        <w:tc>
          <w:tcPr>
            <w:tcW w:w="636" w:type="dxa"/>
          </w:tcPr>
          <w:p w:rsidR="00254F05" w:rsidRDefault="00C551EC" w:rsidP="00C230C6">
            <w:pPr>
              <w:rPr>
                <w:rFonts w:asciiTheme="majorBidi" w:hAnsiTheme="majorBidi" w:cstheme="majorBidi"/>
                <w:b/>
                <w:bCs/>
                <w:szCs w:val="24"/>
              </w:rPr>
            </w:pPr>
            <w:r>
              <w:rPr>
                <w:rFonts w:asciiTheme="majorBidi" w:hAnsiTheme="majorBidi" w:cstheme="majorBidi"/>
                <w:b/>
                <w:bCs/>
                <w:szCs w:val="24"/>
              </w:rPr>
              <w:t>6</w:t>
            </w:r>
            <w:r w:rsidR="00254F05">
              <w:rPr>
                <w:rFonts w:asciiTheme="majorBidi" w:hAnsiTheme="majorBidi" w:cstheme="majorBidi"/>
                <w:b/>
                <w:bCs/>
                <w:szCs w:val="24"/>
              </w:rPr>
              <w:t>.1</w:t>
            </w:r>
          </w:p>
        </w:tc>
        <w:tc>
          <w:tcPr>
            <w:tcW w:w="10132" w:type="dxa"/>
          </w:tcPr>
          <w:p w:rsidR="00B9659A" w:rsidRPr="00B9659A" w:rsidRDefault="00B9659A" w:rsidP="00B9659A">
            <w:pPr>
              <w:spacing w:after="120"/>
              <w:ind w:firstLine="360"/>
              <w:jc w:val="both"/>
              <w:rPr>
                <w:rFonts w:asciiTheme="majorBidi" w:hAnsiTheme="majorBidi" w:cstheme="majorBidi"/>
                <w:b/>
                <w:bCs/>
                <w:szCs w:val="24"/>
                <w:lang w:bidi="en-US"/>
              </w:rPr>
            </w:pPr>
            <w:r w:rsidRPr="00B9659A">
              <w:rPr>
                <w:rFonts w:asciiTheme="majorBidi" w:hAnsiTheme="majorBidi" w:cstheme="majorBidi"/>
                <w:b/>
                <w:bCs/>
                <w:szCs w:val="24"/>
                <w:lang w:bidi="en-US"/>
              </w:rPr>
              <w:t>File Systems</w:t>
            </w:r>
          </w:p>
          <w:p w:rsidR="00B9659A" w:rsidRPr="00B9659A" w:rsidRDefault="00B9659A" w:rsidP="00B9659A">
            <w:pPr>
              <w:spacing w:after="120"/>
              <w:ind w:firstLine="360"/>
              <w:jc w:val="both"/>
              <w:rPr>
                <w:rFonts w:asciiTheme="majorBidi" w:hAnsiTheme="majorBidi" w:cstheme="majorBidi"/>
                <w:bCs/>
                <w:szCs w:val="24"/>
                <w:lang w:bidi="en-US"/>
              </w:rPr>
            </w:pPr>
            <w:r w:rsidRPr="00B9659A">
              <w:rPr>
                <w:rFonts w:asciiTheme="majorBidi" w:hAnsiTheme="majorBidi" w:cstheme="majorBidi"/>
                <w:bCs/>
                <w:szCs w:val="24"/>
                <w:lang w:bidi="en-US"/>
              </w:rPr>
              <w:t xml:space="preserve">The part of the operating system dealing with files is known as the </w:t>
            </w:r>
            <w:r w:rsidRPr="00B9659A">
              <w:rPr>
                <w:rFonts w:asciiTheme="majorBidi" w:hAnsiTheme="majorBidi" w:cstheme="majorBidi"/>
                <w:bCs/>
                <w:i/>
                <w:szCs w:val="24"/>
                <w:lang w:bidi="en-US"/>
              </w:rPr>
              <w:t>file system</w:t>
            </w:r>
            <w:r w:rsidRPr="00B9659A">
              <w:rPr>
                <w:rFonts w:asciiTheme="majorBidi" w:hAnsiTheme="majorBidi" w:cstheme="majorBidi"/>
                <w:bCs/>
                <w:szCs w:val="24"/>
                <w:lang w:bidi="en-US"/>
              </w:rPr>
              <w:t>.</w:t>
            </w:r>
          </w:p>
          <w:p w:rsidR="00C551EC" w:rsidRPr="00C551EC" w:rsidRDefault="00B9659A" w:rsidP="00B9659A">
            <w:pPr>
              <w:spacing w:after="120"/>
              <w:ind w:firstLine="360"/>
              <w:jc w:val="both"/>
              <w:rPr>
                <w:rFonts w:asciiTheme="majorBidi" w:hAnsiTheme="majorBidi" w:cstheme="majorBidi"/>
                <w:szCs w:val="24"/>
              </w:rPr>
            </w:pPr>
            <w:r w:rsidRPr="00B9659A">
              <w:rPr>
                <w:rFonts w:asciiTheme="majorBidi" w:hAnsiTheme="majorBidi" w:cstheme="majorBidi"/>
                <w:bCs/>
                <w:szCs w:val="24"/>
                <w:lang w:bidi="en-US"/>
              </w:rPr>
              <w:t>Files are managed by the operating system. How they are structured, named, accessed, used, protected, and implemented are the issues of file management.</w:t>
            </w:r>
          </w:p>
        </w:tc>
      </w:tr>
      <w:tr w:rsidR="003A74AB" w:rsidRPr="0029337E" w:rsidTr="009C4B6F">
        <w:tc>
          <w:tcPr>
            <w:tcW w:w="636" w:type="dxa"/>
          </w:tcPr>
          <w:p w:rsidR="003A74AB" w:rsidRDefault="003A74AB" w:rsidP="00C230C6">
            <w:pPr>
              <w:rPr>
                <w:rFonts w:asciiTheme="majorBidi" w:hAnsiTheme="majorBidi" w:cstheme="majorBidi"/>
                <w:b/>
                <w:bCs/>
                <w:szCs w:val="24"/>
              </w:rPr>
            </w:pPr>
            <w:r>
              <w:rPr>
                <w:rFonts w:asciiTheme="majorBidi" w:hAnsiTheme="majorBidi" w:cstheme="majorBidi"/>
                <w:b/>
                <w:bCs/>
                <w:szCs w:val="24"/>
              </w:rPr>
              <w:t>6.2</w:t>
            </w:r>
          </w:p>
        </w:tc>
        <w:tc>
          <w:tcPr>
            <w:tcW w:w="10132" w:type="dxa"/>
          </w:tcPr>
          <w:p w:rsidR="003A74AB" w:rsidRPr="003A74AB" w:rsidRDefault="003A74AB" w:rsidP="003A74AB">
            <w:pPr>
              <w:spacing w:after="120"/>
              <w:ind w:firstLine="360"/>
              <w:jc w:val="both"/>
              <w:rPr>
                <w:rFonts w:asciiTheme="majorBidi" w:hAnsiTheme="majorBidi" w:cstheme="majorBidi"/>
                <w:b/>
                <w:bCs/>
                <w:szCs w:val="24"/>
                <w:lang w:bidi="en-US"/>
              </w:rPr>
            </w:pPr>
            <w:r w:rsidRPr="003A74AB">
              <w:rPr>
                <w:rFonts w:asciiTheme="majorBidi" w:hAnsiTheme="majorBidi" w:cstheme="majorBidi"/>
                <w:b/>
                <w:bCs/>
                <w:szCs w:val="24"/>
                <w:lang w:bidi="en-US"/>
              </w:rPr>
              <w:t>File Structure</w:t>
            </w:r>
          </w:p>
          <w:p w:rsidR="003A74AB" w:rsidRPr="00C23FEF" w:rsidRDefault="003A74AB" w:rsidP="00324336">
            <w:pPr>
              <w:numPr>
                <w:ilvl w:val="0"/>
                <w:numId w:val="115"/>
              </w:numPr>
              <w:spacing w:after="120"/>
              <w:jc w:val="both"/>
              <w:rPr>
                <w:rFonts w:asciiTheme="majorBidi" w:hAnsiTheme="majorBidi" w:cstheme="majorBidi"/>
                <w:b/>
                <w:bCs/>
                <w:color w:val="C00000"/>
                <w:szCs w:val="24"/>
                <w:lang w:bidi="en-US"/>
              </w:rPr>
            </w:pPr>
            <w:r w:rsidRPr="00C23FEF">
              <w:rPr>
                <w:rFonts w:asciiTheme="majorBidi" w:hAnsiTheme="majorBidi" w:cstheme="majorBidi"/>
                <w:b/>
                <w:bCs/>
                <w:color w:val="C00000"/>
                <w:szCs w:val="24"/>
                <w:lang w:bidi="en-US"/>
              </w:rPr>
              <w:t>Unstructured Stream (Pile)</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Unstructured sequence of bytes.</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Data are collected in the order they arrive.</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Records may have different fields.</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Purpose is to accumulate mass of data and save it.</w:t>
            </w:r>
          </w:p>
          <w:p w:rsidR="003A74AB" w:rsidRPr="003A74AB" w:rsidRDefault="003A74AB" w:rsidP="00324336">
            <w:pPr>
              <w:numPr>
                <w:ilvl w:val="0"/>
                <w:numId w:val="116"/>
              </w:numPr>
              <w:spacing w:after="120"/>
              <w:jc w:val="both"/>
              <w:rPr>
                <w:rFonts w:asciiTheme="majorBidi" w:hAnsiTheme="majorBidi" w:cstheme="majorBidi"/>
                <w:szCs w:val="24"/>
                <w:lang w:bidi="en-US"/>
              </w:rPr>
            </w:pPr>
            <w:r w:rsidRPr="003A74AB">
              <w:rPr>
                <w:rFonts w:asciiTheme="majorBidi" w:hAnsiTheme="majorBidi" w:cstheme="majorBidi"/>
                <w:szCs w:val="24"/>
                <w:lang w:bidi="en-US"/>
              </w:rPr>
              <w:t>Record access is done by exhaustive search.</w:t>
            </w:r>
          </w:p>
          <w:p w:rsidR="003A74AB" w:rsidRPr="00C23FEF" w:rsidRDefault="003A74AB" w:rsidP="00324336">
            <w:pPr>
              <w:numPr>
                <w:ilvl w:val="0"/>
                <w:numId w:val="115"/>
              </w:numPr>
              <w:spacing w:after="120"/>
              <w:jc w:val="both"/>
              <w:rPr>
                <w:rFonts w:asciiTheme="majorBidi" w:hAnsiTheme="majorBidi" w:cstheme="majorBidi"/>
                <w:b/>
                <w:bCs/>
                <w:color w:val="C00000"/>
                <w:szCs w:val="24"/>
                <w:lang w:bidi="en-US"/>
              </w:rPr>
            </w:pPr>
            <w:r w:rsidRPr="00C23FEF">
              <w:rPr>
                <w:rFonts w:asciiTheme="majorBidi" w:hAnsiTheme="majorBidi" w:cstheme="majorBidi"/>
                <w:b/>
                <w:bCs/>
                <w:color w:val="C00000"/>
                <w:szCs w:val="24"/>
                <w:lang w:bidi="en-US"/>
              </w:rPr>
              <w:t>Sequential</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Fixed format used for records.</w:t>
            </w:r>
          </w:p>
          <w:p w:rsidR="003A74AB" w:rsidRPr="003A74AB" w:rsidRDefault="003A74AB" w:rsidP="00324336">
            <w:pPr>
              <w:numPr>
                <w:ilvl w:val="0"/>
                <w:numId w:val="116"/>
              </w:numPr>
              <w:spacing w:after="120"/>
              <w:jc w:val="both"/>
              <w:rPr>
                <w:rFonts w:asciiTheme="majorBidi" w:hAnsiTheme="majorBidi" w:cstheme="majorBidi"/>
                <w:szCs w:val="24"/>
                <w:lang w:bidi="en-US"/>
              </w:rPr>
            </w:pPr>
            <w:r w:rsidRPr="003A74AB">
              <w:rPr>
                <w:rFonts w:asciiTheme="majorBidi" w:hAnsiTheme="majorBidi" w:cstheme="majorBidi"/>
                <w:szCs w:val="24"/>
                <w:lang w:bidi="en-US"/>
              </w:rPr>
              <w:t>Records are the same length.</w:t>
            </w:r>
          </w:p>
          <w:p w:rsidR="003A74AB" w:rsidRPr="00C23FEF" w:rsidRDefault="003A74AB" w:rsidP="00324336">
            <w:pPr>
              <w:numPr>
                <w:ilvl w:val="0"/>
                <w:numId w:val="115"/>
              </w:numPr>
              <w:spacing w:after="120"/>
              <w:jc w:val="both"/>
              <w:rPr>
                <w:rFonts w:asciiTheme="majorBidi" w:hAnsiTheme="majorBidi" w:cstheme="majorBidi"/>
                <w:b/>
                <w:bCs/>
                <w:color w:val="C00000"/>
                <w:szCs w:val="24"/>
                <w:lang w:bidi="en-US"/>
              </w:rPr>
            </w:pPr>
            <w:r w:rsidRPr="00C23FEF">
              <w:rPr>
                <w:rFonts w:asciiTheme="majorBidi" w:hAnsiTheme="majorBidi" w:cstheme="majorBidi"/>
                <w:b/>
                <w:bCs/>
                <w:color w:val="C00000"/>
                <w:szCs w:val="24"/>
                <w:lang w:bidi="en-US"/>
              </w:rPr>
              <w:t>Indexed Sequential</w:t>
            </w:r>
          </w:p>
          <w:p w:rsidR="003A74AB" w:rsidRPr="003A74AB" w:rsidRDefault="003D0211" w:rsidP="00324336">
            <w:pPr>
              <w:numPr>
                <w:ilvl w:val="0"/>
                <w:numId w:val="116"/>
              </w:numPr>
              <w:spacing w:after="120"/>
              <w:jc w:val="both"/>
              <w:rPr>
                <w:rFonts w:asciiTheme="majorBidi" w:hAnsiTheme="majorBidi" w:cstheme="majorBidi"/>
                <w:szCs w:val="24"/>
                <w:lang w:bidi="en-US"/>
              </w:rPr>
            </w:pPr>
            <w:r>
              <w:rPr>
                <w:rFonts w:asciiTheme="majorBidi" w:hAnsiTheme="majorBidi" w:cstheme="majorBidi"/>
                <w:szCs w:val="24"/>
                <w:lang w:bidi="en-US"/>
              </w:rPr>
              <w:t>Inode</w:t>
            </w:r>
            <w:r w:rsidR="003A74AB" w:rsidRPr="003A74AB">
              <w:rPr>
                <w:rFonts w:asciiTheme="majorBidi" w:hAnsiTheme="majorBidi" w:cstheme="majorBidi"/>
                <w:szCs w:val="24"/>
                <w:lang w:bidi="en-US"/>
              </w:rPr>
              <w:t>s.</w:t>
            </w:r>
          </w:p>
          <w:p w:rsidR="003A74AB" w:rsidRPr="00C23FEF" w:rsidRDefault="003A74AB" w:rsidP="00324336">
            <w:pPr>
              <w:numPr>
                <w:ilvl w:val="0"/>
                <w:numId w:val="115"/>
              </w:numPr>
              <w:spacing w:after="120"/>
              <w:jc w:val="both"/>
              <w:rPr>
                <w:rFonts w:asciiTheme="majorBidi" w:hAnsiTheme="majorBidi" w:cstheme="majorBidi"/>
                <w:b/>
                <w:bCs/>
                <w:color w:val="C00000"/>
                <w:szCs w:val="24"/>
                <w:lang w:bidi="en-US"/>
              </w:rPr>
            </w:pPr>
            <w:r w:rsidRPr="00C23FEF">
              <w:rPr>
                <w:rFonts w:asciiTheme="majorBidi" w:hAnsiTheme="majorBidi" w:cstheme="majorBidi"/>
                <w:b/>
                <w:bCs/>
                <w:color w:val="C00000"/>
                <w:szCs w:val="24"/>
                <w:lang w:bidi="en-US"/>
              </w:rPr>
              <w:t>Direct or Hashed</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Key field required for each record.</w:t>
            </w:r>
          </w:p>
          <w:p w:rsidR="003A74AB" w:rsidRPr="003A74AB" w:rsidRDefault="003A74AB" w:rsidP="00324336">
            <w:pPr>
              <w:numPr>
                <w:ilvl w:val="0"/>
                <w:numId w:val="116"/>
              </w:numPr>
              <w:ind w:left="1426"/>
              <w:jc w:val="both"/>
              <w:rPr>
                <w:rFonts w:asciiTheme="majorBidi" w:hAnsiTheme="majorBidi" w:cstheme="majorBidi"/>
                <w:szCs w:val="24"/>
                <w:lang w:bidi="en-US"/>
              </w:rPr>
            </w:pPr>
            <w:r w:rsidRPr="003A74AB">
              <w:rPr>
                <w:rFonts w:asciiTheme="majorBidi" w:hAnsiTheme="majorBidi" w:cstheme="majorBidi"/>
                <w:szCs w:val="24"/>
                <w:lang w:bidi="en-US"/>
              </w:rPr>
              <w:t>Key maps directly or via a hash mechanism to an address within a file.</w:t>
            </w:r>
          </w:p>
          <w:p w:rsidR="003A74AB" w:rsidRPr="003A74AB" w:rsidRDefault="003A74AB" w:rsidP="00324336">
            <w:pPr>
              <w:numPr>
                <w:ilvl w:val="0"/>
                <w:numId w:val="116"/>
              </w:numPr>
              <w:spacing w:after="120"/>
              <w:jc w:val="both"/>
              <w:rPr>
                <w:rFonts w:asciiTheme="majorBidi" w:hAnsiTheme="majorBidi" w:cstheme="majorBidi"/>
                <w:szCs w:val="24"/>
                <w:lang w:bidi="en-US"/>
              </w:rPr>
            </w:pPr>
            <w:r w:rsidRPr="003A74AB">
              <w:rPr>
                <w:rFonts w:asciiTheme="majorBidi" w:hAnsiTheme="majorBidi" w:cstheme="majorBidi"/>
                <w:szCs w:val="24"/>
                <w:lang w:bidi="en-US"/>
              </w:rPr>
              <w:t>Directly access a block at a known address.</w:t>
            </w:r>
          </w:p>
          <w:p w:rsidR="003A74AB" w:rsidRPr="00B9659A" w:rsidRDefault="002416CB" w:rsidP="00B9659A">
            <w:pPr>
              <w:spacing w:after="120"/>
              <w:ind w:firstLine="360"/>
              <w:jc w:val="both"/>
              <w:rPr>
                <w:rFonts w:asciiTheme="majorBidi" w:hAnsiTheme="majorBidi" w:cstheme="majorBidi"/>
                <w:b/>
                <w:bCs/>
                <w:szCs w:val="24"/>
                <w:lang w:bidi="en-US"/>
              </w:rPr>
            </w:pPr>
            <w:r w:rsidRPr="002416CB">
              <w:rPr>
                <w:rFonts w:asciiTheme="minorHAnsi" w:eastAsia="Calibri" w:hAnsiTheme="minorHAnsi" w:cstheme="minorHAnsi"/>
                <w:bCs/>
                <w:szCs w:val="24"/>
                <w:lang w:bidi="en-US"/>
              </w:rPr>
            </w:r>
            <w:r w:rsidRPr="002416CB">
              <w:rPr>
                <w:rFonts w:asciiTheme="minorHAnsi" w:eastAsia="Calibri" w:hAnsiTheme="minorHAnsi" w:cstheme="minorHAnsi"/>
                <w:bCs/>
                <w:szCs w:val="24"/>
                <w:lang w:bidi="en-US"/>
              </w:rPr>
              <w:pict>
                <v:group id="_x0000_s151211" editas="canvas" style="width:493.2pt;height:223.5pt;mso-position-horizontal-relative:char;mso-position-vertical-relative:line" coordorigin="2581,5321" coordsize="7200,3263">
                  <o:lock v:ext="edit" aspectratio="t"/>
                  <v:shape id="_x0000_s151212" type="#_x0000_t75" style="position:absolute;left:2581;top:5321;width:7200;height:3263" o:preferrelative="f">
                    <v:fill o:detectmouseclick="t"/>
                    <v:path o:extrusionok="t" o:connecttype="none"/>
                    <o:lock v:ext="edit" text="t"/>
                  </v:shape>
                  <v:shape id="_x0000_s151213" type="#_x0000_t75" style="position:absolute;left:7596;top:5321;width:2185;height:2775">
                    <v:imagedata r:id="rId76" o:title=""/>
                  </v:shape>
                  <v:shape id="_x0000_s151214" type="#_x0000_t75" style="position:absolute;left:5202;top:5559;width:1891;height:1741">
                    <v:imagedata r:id="rId77" o:title=""/>
                  </v:shape>
                  <v:shape id="_x0000_s151215" type="#_x0000_t75" style="position:absolute;left:2755;top:5559;width:1770;height:1707">
                    <v:imagedata r:id="rId78" o:title=""/>
                  </v:shape>
                  <v:shape id="_x0000_s151216" type="#_x0000_t202" style="position:absolute;left:2950;top:7420;width:1479;height:224;v-text-anchor:middle" stroked="f">
                    <v:fill opacity="0"/>
                    <v:textbox style="mso-next-textbox:#_x0000_s151216" inset="0,0,0,0">
                      <w:txbxContent>
                        <w:p w:rsidR="00D71EDD" w:rsidRPr="0053407A" w:rsidRDefault="00D71EDD" w:rsidP="00C23FEF">
                          <w:pPr>
                            <w:rPr>
                              <w:color w:val="0070C0"/>
                              <w:sz w:val="20"/>
                              <w:szCs w:val="20"/>
                            </w:rPr>
                          </w:pPr>
                          <w:r w:rsidRPr="0053407A">
                            <w:rPr>
                              <w:color w:val="0070C0"/>
                              <w:sz w:val="20"/>
                              <w:szCs w:val="20"/>
                            </w:rPr>
                            <w:t>(a) Unstructured Stream</w:t>
                          </w:r>
                        </w:p>
                      </w:txbxContent>
                    </v:textbox>
                  </v:shape>
                  <v:shape id="_x0000_s151217" type="#_x0000_t202" style="position:absolute;left:5680;top:7420;width:886;height:222;v-text-anchor:middle" stroked="f">
                    <v:fill opacity="0"/>
                    <v:textbox style="mso-next-textbox:#_x0000_s151217" inset="0,0,0,0">
                      <w:txbxContent>
                        <w:p w:rsidR="00D71EDD" w:rsidRPr="0053407A" w:rsidRDefault="00D71EDD" w:rsidP="00C23FEF">
                          <w:pPr>
                            <w:rPr>
                              <w:color w:val="0070C0"/>
                              <w:sz w:val="20"/>
                              <w:szCs w:val="20"/>
                            </w:rPr>
                          </w:pPr>
                          <w:r w:rsidRPr="0053407A">
                            <w:rPr>
                              <w:color w:val="0070C0"/>
                              <w:sz w:val="20"/>
                              <w:szCs w:val="20"/>
                            </w:rPr>
                            <w:t>(</w:t>
                          </w:r>
                          <w:r>
                            <w:rPr>
                              <w:color w:val="0070C0"/>
                              <w:sz w:val="20"/>
                              <w:szCs w:val="20"/>
                            </w:rPr>
                            <w:t>b</w:t>
                          </w:r>
                          <w:r w:rsidRPr="0053407A">
                            <w:rPr>
                              <w:color w:val="0070C0"/>
                              <w:sz w:val="20"/>
                              <w:szCs w:val="20"/>
                            </w:rPr>
                            <w:t xml:space="preserve">) </w:t>
                          </w:r>
                          <w:r>
                            <w:rPr>
                              <w:color w:val="0070C0"/>
                              <w:sz w:val="20"/>
                              <w:szCs w:val="20"/>
                            </w:rPr>
                            <w:t>Sequential</w:t>
                          </w:r>
                        </w:p>
                      </w:txbxContent>
                    </v:textbox>
                  </v:shape>
                  <v:shape id="_x0000_s151218" type="#_x0000_t202" style="position:absolute;left:8177;top:8096;width:722;height:222;v-text-anchor:middle" stroked="f">
                    <v:fill opacity="0"/>
                    <v:textbox style="mso-next-textbox:#_x0000_s151218" inset="0,0,0,0">
                      <w:txbxContent>
                        <w:p w:rsidR="00D71EDD" w:rsidRPr="0053407A" w:rsidRDefault="00D71EDD" w:rsidP="00C23FEF">
                          <w:pPr>
                            <w:rPr>
                              <w:color w:val="0070C0"/>
                              <w:sz w:val="20"/>
                              <w:szCs w:val="20"/>
                            </w:rPr>
                          </w:pPr>
                          <w:r w:rsidRPr="0053407A">
                            <w:rPr>
                              <w:color w:val="0070C0"/>
                              <w:sz w:val="20"/>
                              <w:szCs w:val="20"/>
                            </w:rPr>
                            <w:t>(</w:t>
                          </w:r>
                          <w:r>
                            <w:rPr>
                              <w:color w:val="0070C0"/>
                              <w:sz w:val="20"/>
                              <w:szCs w:val="20"/>
                            </w:rPr>
                            <w:t>c</w:t>
                          </w:r>
                          <w:r w:rsidRPr="0053407A">
                            <w:rPr>
                              <w:color w:val="0070C0"/>
                              <w:sz w:val="20"/>
                              <w:szCs w:val="20"/>
                            </w:rPr>
                            <w:t xml:space="preserve">) </w:t>
                          </w:r>
                          <w:r>
                            <w:rPr>
                              <w:color w:val="0070C0"/>
                              <w:sz w:val="20"/>
                              <w:szCs w:val="20"/>
                            </w:rPr>
                            <w:t>Hashed</w:t>
                          </w:r>
                        </w:p>
                      </w:txbxContent>
                    </v:textbox>
                  </v:shape>
                  <v:shape id="_x0000_s151219" type="#_x0000_t202" style="position:absolute;left:5386;top:8361;width:1707;height:223;v-text-anchor:middle" stroked="f">
                    <v:fill opacity="0"/>
                    <v:textbox style="mso-next-textbox:#_x0000_s151219" inset="0,0,0,0">
                      <w:txbxContent>
                        <w:p w:rsidR="00D71EDD" w:rsidRPr="0053407A" w:rsidRDefault="00D71EDD" w:rsidP="00C23FEF">
                          <w:pPr>
                            <w:rPr>
                              <w:color w:val="0070C0"/>
                              <w:sz w:val="20"/>
                              <w:szCs w:val="20"/>
                            </w:rPr>
                          </w:pPr>
                          <w:r w:rsidRPr="002F5594">
                            <w:rPr>
                              <w:b/>
                              <w:color w:val="0070C0"/>
                              <w:sz w:val="20"/>
                              <w:szCs w:val="20"/>
                            </w:rPr>
                            <w:t>Figure 6.2:</w:t>
                          </w:r>
                          <w:r>
                            <w:rPr>
                              <w:color w:val="0070C0"/>
                              <w:sz w:val="20"/>
                              <w:szCs w:val="20"/>
                            </w:rPr>
                            <w:t xml:space="preserve"> File Structures.</w:t>
                          </w:r>
                        </w:p>
                      </w:txbxContent>
                    </v:textbox>
                  </v:shape>
                  <w10:wrap type="none"/>
                  <w10:anchorlock/>
                </v:group>
              </w:pict>
            </w:r>
          </w:p>
        </w:tc>
      </w:tr>
      <w:tr w:rsidR="004C477F" w:rsidRPr="0029337E" w:rsidTr="009C4B6F">
        <w:tc>
          <w:tcPr>
            <w:tcW w:w="636" w:type="dxa"/>
          </w:tcPr>
          <w:p w:rsidR="004C477F" w:rsidRDefault="004C477F" w:rsidP="00C230C6">
            <w:pPr>
              <w:rPr>
                <w:rFonts w:asciiTheme="majorBidi" w:hAnsiTheme="majorBidi" w:cstheme="majorBidi"/>
                <w:b/>
                <w:bCs/>
                <w:szCs w:val="24"/>
              </w:rPr>
            </w:pPr>
            <w:r>
              <w:rPr>
                <w:rFonts w:asciiTheme="majorBidi" w:hAnsiTheme="majorBidi" w:cstheme="majorBidi"/>
                <w:b/>
                <w:bCs/>
                <w:szCs w:val="24"/>
              </w:rPr>
              <w:t>6.3</w:t>
            </w:r>
          </w:p>
        </w:tc>
        <w:tc>
          <w:tcPr>
            <w:tcW w:w="10132" w:type="dxa"/>
          </w:tcPr>
          <w:p w:rsidR="00CF5734" w:rsidRPr="00CF5734" w:rsidRDefault="00CF5734" w:rsidP="00CF5734">
            <w:pPr>
              <w:spacing w:after="120"/>
              <w:ind w:firstLine="360"/>
              <w:jc w:val="both"/>
              <w:rPr>
                <w:rFonts w:asciiTheme="majorBidi" w:hAnsiTheme="majorBidi" w:cstheme="majorBidi"/>
                <w:b/>
                <w:bCs/>
                <w:szCs w:val="24"/>
                <w:lang w:bidi="en-US"/>
              </w:rPr>
            </w:pPr>
            <w:r w:rsidRPr="00CF5734">
              <w:rPr>
                <w:rFonts w:asciiTheme="majorBidi" w:hAnsiTheme="majorBidi" w:cstheme="majorBidi"/>
                <w:b/>
                <w:bCs/>
                <w:szCs w:val="24"/>
                <w:lang w:bidi="en-US"/>
              </w:rPr>
              <w:t>File Types</w:t>
            </w:r>
          </w:p>
          <w:p w:rsidR="00CF5734" w:rsidRPr="00CF5734" w:rsidRDefault="00CF5734" w:rsidP="00324336">
            <w:pPr>
              <w:numPr>
                <w:ilvl w:val="0"/>
                <w:numId w:val="117"/>
              </w:numPr>
              <w:spacing w:after="120"/>
              <w:jc w:val="both"/>
              <w:rPr>
                <w:rFonts w:asciiTheme="majorBidi" w:hAnsiTheme="majorBidi" w:cstheme="majorBidi"/>
                <w:b/>
                <w:bCs/>
                <w:szCs w:val="24"/>
                <w:lang w:bidi="en-US"/>
              </w:rPr>
            </w:pPr>
            <w:r w:rsidRPr="00CF5734">
              <w:rPr>
                <w:rFonts w:asciiTheme="majorBidi" w:hAnsiTheme="majorBidi" w:cstheme="majorBidi"/>
                <w:b/>
                <w:bCs/>
                <w:szCs w:val="24"/>
                <w:lang w:bidi="en-US"/>
              </w:rPr>
              <w:t xml:space="preserve">Regular Files </w:t>
            </w:r>
            <w:r w:rsidRPr="00CF5734">
              <w:rPr>
                <w:rFonts w:asciiTheme="majorBidi" w:hAnsiTheme="majorBidi" w:cstheme="majorBidi"/>
                <w:szCs w:val="24"/>
                <w:lang w:bidi="en-US"/>
              </w:rPr>
              <w:t xml:space="preserve">– contains user information. Can be </w:t>
            </w:r>
            <w:r w:rsidRPr="00CF5734">
              <w:rPr>
                <w:rFonts w:asciiTheme="majorBidi" w:hAnsiTheme="majorBidi" w:cstheme="majorBidi"/>
                <w:i/>
                <w:szCs w:val="24"/>
                <w:lang w:bidi="en-US"/>
              </w:rPr>
              <w:t>ASCII</w:t>
            </w:r>
            <w:r w:rsidRPr="00CF5734">
              <w:rPr>
                <w:rFonts w:asciiTheme="majorBidi" w:hAnsiTheme="majorBidi" w:cstheme="majorBidi"/>
                <w:szCs w:val="24"/>
                <w:lang w:bidi="en-US"/>
              </w:rPr>
              <w:t xml:space="preserve"> or </w:t>
            </w:r>
            <w:r w:rsidRPr="00CF5734">
              <w:rPr>
                <w:rFonts w:asciiTheme="majorBidi" w:hAnsiTheme="majorBidi" w:cstheme="majorBidi"/>
                <w:i/>
                <w:szCs w:val="24"/>
                <w:lang w:bidi="en-US"/>
              </w:rPr>
              <w:t>binary</w:t>
            </w:r>
            <w:r w:rsidRPr="00CF5734">
              <w:rPr>
                <w:rFonts w:asciiTheme="majorBidi" w:hAnsiTheme="majorBidi" w:cstheme="majorBidi"/>
                <w:szCs w:val="24"/>
                <w:lang w:bidi="en-US"/>
              </w:rPr>
              <w:t>.</w:t>
            </w:r>
          </w:p>
          <w:p w:rsidR="00CF5734" w:rsidRPr="00CF5734" w:rsidRDefault="00CF5734" w:rsidP="00324336">
            <w:pPr>
              <w:numPr>
                <w:ilvl w:val="0"/>
                <w:numId w:val="117"/>
              </w:numPr>
              <w:spacing w:after="120"/>
              <w:jc w:val="both"/>
              <w:rPr>
                <w:rFonts w:asciiTheme="majorBidi" w:hAnsiTheme="majorBidi" w:cstheme="majorBidi"/>
                <w:b/>
                <w:bCs/>
                <w:szCs w:val="24"/>
                <w:lang w:bidi="en-US"/>
              </w:rPr>
            </w:pPr>
            <w:r w:rsidRPr="00CF5734">
              <w:rPr>
                <w:rFonts w:asciiTheme="majorBidi" w:hAnsiTheme="majorBidi" w:cstheme="majorBidi"/>
                <w:b/>
                <w:bCs/>
                <w:szCs w:val="24"/>
                <w:lang w:bidi="en-US"/>
              </w:rPr>
              <w:t xml:space="preserve">Directories </w:t>
            </w:r>
            <w:r w:rsidRPr="00CF5734">
              <w:rPr>
                <w:rFonts w:asciiTheme="majorBidi" w:hAnsiTheme="majorBidi" w:cstheme="majorBidi"/>
                <w:szCs w:val="24"/>
                <w:lang w:bidi="en-US"/>
              </w:rPr>
              <w:t>– system files for maintaining the structure of the file system.</w:t>
            </w:r>
          </w:p>
          <w:p w:rsidR="00CF5734" w:rsidRPr="00CF5734" w:rsidRDefault="00CF5734" w:rsidP="00324336">
            <w:pPr>
              <w:numPr>
                <w:ilvl w:val="0"/>
                <w:numId w:val="117"/>
              </w:numPr>
              <w:spacing w:after="120"/>
              <w:jc w:val="both"/>
              <w:rPr>
                <w:rFonts w:asciiTheme="majorBidi" w:hAnsiTheme="majorBidi" w:cstheme="majorBidi"/>
                <w:b/>
                <w:bCs/>
                <w:szCs w:val="24"/>
                <w:lang w:bidi="en-US"/>
              </w:rPr>
            </w:pPr>
            <w:r w:rsidRPr="00CF5734">
              <w:rPr>
                <w:rFonts w:asciiTheme="majorBidi" w:hAnsiTheme="majorBidi" w:cstheme="majorBidi"/>
                <w:b/>
                <w:bCs/>
                <w:szCs w:val="24"/>
                <w:lang w:bidi="en-US"/>
              </w:rPr>
              <w:t xml:space="preserve">Block Special Files / Block Device Files </w:t>
            </w:r>
            <w:r w:rsidRPr="00CF5734">
              <w:rPr>
                <w:rFonts w:asciiTheme="majorBidi" w:hAnsiTheme="majorBidi" w:cstheme="majorBidi"/>
                <w:szCs w:val="24"/>
                <w:lang w:bidi="en-US"/>
              </w:rPr>
              <w:t xml:space="preserve">– used to model </w:t>
            </w:r>
            <w:r w:rsidRPr="00CF5734">
              <w:rPr>
                <w:rFonts w:asciiTheme="majorBidi" w:hAnsiTheme="majorBidi" w:cstheme="majorBidi"/>
                <w:i/>
                <w:szCs w:val="24"/>
                <w:lang w:bidi="en-US"/>
              </w:rPr>
              <w:t>disks</w:t>
            </w:r>
            <w:r w:rsidRPr="00CF5734">
              <w:rPr>
                <w:rFonts w:asciiTheme="majorBidi" w:hAnsiTheme="majorBidi" w:cstheme="majorBidi"/>
                <w:szCs w:val="24"/>
                <w:lang w:bidi="en-US"/>
              </w:rPr>
              <w:t>.</w:t>
            </w:r>
          </w:p>
          <w:p w:rsidR="004C477F" w:rsidRPr="00CF5734" w:rsidRDefault="00CF5734" w:rsidP="00324336">
            <w:pPr>
              <w:pStyle w:val="ListParagraph"/>
              <w:numPr>
                <w:ilvl w:val="0"/>
                <w:numId w:val="117"/>
              </w:numPr>
              <w:spacing w:after="120"/>
              <w:jc w:val="both"/>
              <w:rPr>
                <w:rFonts w:asciiTheme="majorBidi" w:hAnsiTheme="majorBidi" w:cstheme="majorBidi"/>
                <w:b/>
                <w:bCs/>
                <w:szCs w:val="24"/>
                <w:lang w:bidi="en-US"/>
              </w:rPr>
            </w:pPr>
            <w:r w:rsidRPr="00CF5734">
              <w:rPr>
                <w:rFonts w:asciiTheme="majorBidi" w:hAnsiTheme="majorBidi" w:cstheme="majorBidi"/>
                <w:b/>
                <w:bCs/>
                <w:szCs w:val="24"/>
                <w:lang w:bidi="en-US"/>
              </w:rPr>
              <w:t xml:space="preserve">Character Device Files </w:t>
            </w:r>
            <w:r w:rsidRPr="00CF5734">
              <w:rPr>
                <w:rFonts w:asciiTheme="majorBidi" w:hAnsiTheme="majorBidi" w:cstheme="majorBidi"/>
                <w:szCs w:val="24"/>
                <w:lang w:bidi="en-US"/>
              </w:rPr>
              <w:t xml:space="preserve">– related to input/output and used to model </w:t>
            </w:r>
            <w:r w:rsidRPr="00CF5734">
              <w:rPr>
                <w:rFonts w:asciiTheme="majorBidi" w:hAnsiTheme="majorBidi" w:cstheme="majorBidi"/>
                <w:i/>
                <w:szCs w:val="24"/>
                <w:lang w:bidi="en-US"/>
              </w:rPr>
              <w:t>serial I/O devices</w:t>
            </w:r>
            <w:r w:rsidRPr="00CF5734">
              <w:rPr>
                <w:rFonts w:asciiTheme="majorBidi" w:hAnsiTheme="majorBidi" w:cstheme="majorBidi"/>
                <w:szCs w:val="24"/>
                <w:lang w:bidi="en-US"/>
              </w:rPr>
              <w:t xml:space="preserve"> such as terminals, printers and networks.</w:t>
            </w:r>
          </w:p>
        </w:tc>
      </w:tr>
      <w:tr w:rsidR="006A1CDC" w:rsidRPr="0029337E" w:rsidTr="009C4B6F">
        <w:tc>
          <w:tcPr>
            <w:tcW w:w="636" w:type="dxa"/>
          </w:tcPr>
          <w:p w:rsidR="006A1CDC" w:rsidRDefault="006A1CDC" w:rsidP="00C230C6">
            <w:pPr>
              <w:rPr>
                <w:rFonts w:asciiTheme="majorBidi" w:hAnsiTheme="majorBidi" w:cstheme="majorBidi"/>
                <w:b/>
                <w:bCs/>
                <w:szCs w:val="24"/>
              </w:rPr>
            </w:pPr>
            <w:r>
              <w:rPr>
                <w:rFonts w:asciiTheme="majorBidi" w:hAnsiTheme="majorBidi" w:cstheme="majorBidi"/>
                <w:b/>
                <w:bCs/>
                <w:szCs w:val="24"/>
              </w:rPr>
              <w:lastRenderedPageBreak/>
              <w:t>6.4</w:t>
            </w:r>
          </w:p>
        </w:tc>
        <w:tc>
          <w:tcPr>
            <w:tcW w:w="10132" w:type="dxa"/>
          </w:tcPr>
          <w:p w:rsidR="00652747" w:rsidRPr="00652747" w:rsidRDefault="002416CB" w:rsidP="00652747">
            <w:pPr>
              <w:spacing w:after="120"/>
              <w:ind w:firstLine="342"/>
              <w:jc w:val="both"/>
              <w:rPr>
                <w:rFonts w:eastAsia="Calibri" w:cs="Times New Roman"/>
                <w:b/>
                <w:bCs/>
                <w:szCs w:val="24"/>
              </w:rPr>
            </w:pPr>
            <w:r w:rsidRPr="002416CB">
              <w:rPr>
                <w:rFonts w:eastAsia="Calibri" w:cs="Times New Roman"/>
                <w:bCs/>
                <w:noProof/>
                <w:szCs w:val="24"/>
                <w:lang w:bidi="en-US"/>
              </w:rPr>
              <w:pict>
                <v:group id="_x0000_s151244" editas="canvas" style="position:absolute;left:0;text-align:left;margin-left:371.85pt;margin-top:4.55pt;width:122.2pt;height:103.9pt;z-index:251751424;mso-position-horizontal-relative:text;mso-position-vertical-relative:text" coordorigin="1710,13125" coordsize="2444,2078">
                  <o:lock v:ext="edit" aspectratio="t"/>
                  <v:shape id="_x0000_s151245" type="#_x0000_t75" style="position:absolute;left:1710;top:13125;width:2444;height:2078" o:preferrelative="f">
                    <v:fill o:detectmouseclick="t"/>
                    <v:path o:extrusionok="t" o:connecttype="none"/>
                    <o:lock v:ext="edit" text="t"/>
                  </v:shape>
                  <v:shape id="_x0000_s151246" type="#_x0000_t202" style="position:absolute;left:1710;top:14172;width:2339;height:967;v-text-anchor:middle" stroked="f">
                    <v:fill opacity="0"/>
                    <v:textbox style="mso-next-textbox:#_x0000_s151246" inset="0,0,0,0">
                      <w:txbxContent>
                        <w:p w:rsidR="00D71EDD" w:rsidRPr="0053407A" w:rsidRDefault="00D71EDD" w:rsidP="0086473B">
                          <w:pPr>
                            <w:jc w:val="both"/>
                            <w:rPr>
                              <w:color w:val="0070C0"/>
                              <w:sz w:val="20"/>
                              <w:szCs w:val="20"/>
                            </w:rPr>
                          </w:pPr>
                          <w:r w:rsidRPr="002F5594">
                            <w:rPr>
                              <w:b/>
                              <w:color w:val="0070C0"/>
                              <w:sz w:val="20"/>
                              <w:szCs w:val="20"/>
                            </w:rPr>
                            <w:t>Figure 6.</w:t>
                          </w:r>
                          <w:r>
                            <w:rPr>
                              <w:b/>
                              <w:color w:val="0070C0"/>
                              <w:sz w:val="20"/>
                              <w:szCs w:val="20"/>
                            </w:rPr>
                            <w:t>4(</w:t>
                          </w:r>
                          <w:r w:rsidRPr="004C7350">
                            <w:rPr>
                              <w:b/>
                              <w:i/>
                              <w:color w:val="0070C0"/>
                              <w:sz w:val="20"/>
                              <w:szCs w:val="20"/>
                            </w:rPr>
                            <w:t>a</w:t>
                          </w:r>
                          <w:r>
                            <w:rPr>
                              <w:b/>
                              <w:iCs/>
                              <w:color w:val="0070C0"/>
                              <w:sz w:val="20"/>
                              <w:szCs w:val="20"/>
                            </w:rPr>
                            <w:t>)</w:t>
                          </w:r>
                          <w:r w:rsidRPr="002F5594">
                            <w:rPr>
                              <w:b/>
                              <w:color w:val="0070C0"/>
                              <w:sz w:val="20"/>
                              <w:szCs w:val="20"/>
                            </w:rPr>
                            <w:t>:</w:t>
                          </w:r>
                          <w:r>
                            <w:rPr>
                              <w:color w:val="0070C0"/>
                              <w:sz w:val="20"/>
                              <w:szCs w:val="20"/>
                            </w:rPr>
                            <w:t xml:space="preserve">A single-level directory system containing four files, owned by three different people, </w:t>
                          </w:r>
                          <w:r w:rsidRPr="009A4A0C">
                            <w:rPr>
                              <w:i/>
                              <w:color w:val="0070C0"/>
                              <w:sz w:val="20"/>
                              <w:szCs w:val="20"/>
                            </w:rPr>
                            <w:t>A</w:t>
                          </w:r>
                          <w:r>
                            <w:rPr>
                              <w:color w:val="0070C0"/>
                              <w:sz w:val="20"/>
                              <w:szCs w:val="20"/>
                            </w:rPr>
                            <w:t xml:space="preserve">, </w:t>
                          </w:r>
                          <w:r w:rsidRPr="009A4A0C">
                            <w:rPr>
                              <w:i/>
                              <w:color w:val="0070C0"/>
                              <w:sz w:val="20"/>
                              <w:szCs w:val="20"/>
                            </w:rPr>
                            <w:t>B</w:t>
                          </w:r>
                          <w:r>
                            <w:rPr>
                              <w:color w:val="0070C0"/>
                              <w:sz w:val="20"/>
                              <w:szCs w:val="20"/>
                            </w:rPr>
                            <w:t xml:space="preserve"> and </w:t>
                          </w:r>
                          <w:r w:rsidRPr="009A4A0C">
                            <w:rPr>
                              <w:i/>
                              <w:color w:val="0070C0"/>
                              <w:sz w:val="20"/>
                              <w:szCs w:val="20"/>
                            </w:rPr>
                            <w:t>C</w:t>
                          </w:r>
                          <w:r>
                            <w:rPr>
                              <w:color w:val="0070C0"/>
                              <w:sz w:val="20"/>
                              <w:szCs w:val="20"/>
                            </w:rPr>
                            <w:t>.</w:t>
                          </w:r>
                        </w:p>
                      </w:txbxContent>
                    </v:textbox>
                  </v:shape>
                  <v:shape id="_x0000_s151247" type="#_x0000_t75" style="position:absolute;left:2148;top:13233;width:1995;height:900">
                    <v:imagedata r:id="rId79" o:title=""/>
                  </v:shape>
                  <w10:wrap type="square"/>
                </v:group>
              </w:pict>
            </w:r>
            <w:r w:rsidR="00652747" w:rsidRPr="00652747">
              <w:rPr>
                <w:rFonts w:eastAsia="Calibri" w:cs="Times New Roman"/>
                <w:b/>
                <w:bCs/>
                <w:szCs w:val="24"/>
              </w:rPr>
              <w:t>Directories</w:t>
            </w:r>
          </w:p>
          <w:p w:rsidR="00652747" w:rsidRPr="00C16346" w:rsidRDefault="00652747" w:rsidP="00324336">
            <w:pPr>
              <w:pStyle w:val="ListParagraph"/>
              <w:numPr>
                <w:ilvl w:val="0"/>
                <w:numId w:val="118"/>
              </w:numPr>
              <w:spacing w:after="120"/>
              <w:ind w:left="706"/>
              <w:contextualSpacing w:val="0"/>
              <w:jc w:val="both"/>
              <w:rPr>
                <w:rFonts w:eastAsia="Calibri" w:cs="Times New Roman"/>
                <w:b/>
                <w:bCs/>
                <w:color w:val="C00000"/>
                <w:szCs w:val="24"/>
              </w:rPr>
            </w:pPr>
            <w:r w:rsidRPr="00C16346">
              <w:rPr>
                <w:rFonts w:eastAsia="Calibri" w:cs="Times New Roman"/>
                <w:b/>
                <w:bCs/>
                <w:color w:val="C00000"/>
                <w:szCs w:val="24"/>
              </w:rPr>
              <w:t>Single-Level Directory Systems</w:t>
            </w:r>
          </w:p>
          <w:p w:rsidR="00652747" w:rsidRPr="00652747" w:rsidRDefault="00652747" w:rsidP="00652747">
            <w:pPr>
              <w:pStyle w:val="ListParagraph"/>
              <w:spacing w:after="120"/>
              <w:ind w:left="706" w:firstLine="356"/>
              <w:contextualSpacing w:val="0"/>
              <w:jc w:val="both"/>
              <w:rPr>
                <w:rFonts w:eastAsia="Calibri" w:cs="Times New Roman"/>
                <w:bCs/>
                <w:szCs w:val="24"/>
              </w:rPr>
            </w:pPr>
            <w:r w:rsidRPr="00652747">
              <w:rPr>
                <w:rFonts w:eastAsia="Calibri" w:cs="Times New Roman"/>
                <w:bCs/>
                <w:szCs w:val="24"/>
              </w:rPr>
              <w:t>One directory contains all files.</w:t>
            </w:r>
          </w:p>
          <w:p w:rsidR="00652747" w:rsidRPr="00652747" w:rsidRDefault="00652747" w:rsidP="00652747">
            <w:pPr>
              <w:pStyle w:val="ListParagraph"/>
              <w:spacing w:after="120"/>
              <w:ind w:left="706" w:firstLine="356"/>
              <w:contextualSpacing w:val="0"/>
              <w:jc w:val="both"/>
              <w:rPr>
                <w:rFonts w:eastAsia="Calibri" w:cs="Times New Roman"/>
                <w:b/>
                <w:bCs/>
                <w:i/>
                <w:szCs w:val="24"/>
              </w:rPr>
            </w:pPr>
            <w:r w:rsidRPr="00652747">
              <w:rPr>
                <w:rFonts w:eastAsia="Calibri" w:cs="Times New Roman"/>
                <w:b/>
                <w:bCs/>
                <w:i/>
                <w:szCs w:val="24"/>
              </w:rPr>
              <w:t>Advantages</w:t>
            </w:r>
            <w:r w:rsidRPr="00652747">
              <w:rPr>
                <w:rFonts w:eastAsia="Calibri" w:cs="Times New Roman"/>
                <w:b/>
                <w:bCs/>
                <w:szCs w:val="24"/>
              </w:rPr>
              <w:t>:</w:t>
            </w:r>
          </w:p>
          <w:p w:rsidR="00652747" w:rsidRPr="00652747" w:rsidRDefault="00652747" w:rsidP="00324336">
            <w:pPr>
              <w:pStyle w:val="ListParagraph"/>
              <w:numPr>
                <w:ilvl w:val="1"/>
                <w:numId w:val="118"/>
              </w:numPr>
              <w:ind w:left="1426"/>
              <w:contextualSpacing w:val="0"/>
              <w:jc w:val="both"/>
              <w:rPr>
                <w:rFonts w:eastAsia="Calibri" w:cs="Times New Roman"/>
                <w:bCs/>
                <w:szCs w:val="24"/>
              </w:rPr>
            </w:pPr>
            <w:r w:rsidRPr="00652747">
              <w:rPr>
                <w:rFonts w:eastAsia="Calibri" w:cs="Times New Roman"/>
                <w:bCs/>
                <w:szCs w:val="24"/>
              </w:rPr>
              <w:t>Simplicity.</w:t>
            </w:r>
          </w:p>
          <w:p w:rsidR="00652747" w:rsidRPr="00652747" w:rsidRDefault="002416CB" w:rsidP="00324336">
            <w:pPr>
              <w:pStyle w:val="ListParagraph"/>
              <w:numPr>
                <w:ilvl w:val="1"/>
                <w:numId w:val="118"/>
              </w:numPr>
              <w:spacing w:after="120"/>
              <w:contextualSpacing w:val="0"/>
              <w:jc w:val="both"/>
              <w:rPr>
                <w:rFonts w:eastAsia="Calibri" w:cs="Times New Roman"/>
                <w:bCs/>
                <w:szCs w:val="24"/>
              </w:rPr>
            </w:pPr>
            <w:r w:rsidRPr="002416CB">
              <w:rPr>
                <w:rFonts w:eastAsia="Calibri" w:cs="Times New Roman"/>
                <w:b/>
                <w:bCs/>
                <w:noProof/>
                <w:szCs w:val="24"/>
                <w:lang w:bidi="en-US"/>
              </w:rPr>
              <w:pict>
                <v:group id="_x0000_s151248" editas="canvas" style="position:absolute;left:0;text-align:left;margin-left:367.35pt;margin-top:21.15pt;width:127.65pt;height:134.6pt;z-index:251752448" coordorigin="1543,12511" coordsize="2553,2692">
                  <o:lock v:ext="edit" aspectratio="t"/>
                  <v:shape id="_x0000_s151249" type="#_x0000_t75" style="position:absolute;left:1543;top:12511;width:2553;height:2692" o:preferrelative="f">
                    <v:fill o:detectmouseclick="t"/>
                    <v:path o:extrusionok="t" o:connecttype="none"/>
                    <o:lock v:ext="edit" text="t"/>
                  </v:shape>
                  <v:shape id="_x0000_s151250" type="#_x0000_t202" style="position:absolute;left:1543;top:14172;width:2506;height:967;v-text-anchor:middle" stroked="f">
                    <v:fill opacity="0"/>
                    <v:textbox style="mso-next-textbox:#_x0000_s151250" inset="0,0,0,0">
                      <w:txbxContent>
                        <w:p w:rsidR="00D71EDD" w:rsidRPr="0053407A" w:rsidRDefault="00D71EDD" w:rsidP="0086473B">
                          <w:pPr>
                            <w:jc w:val="both"/>
                            <w:rPr>
                              <w:color w:val="0070C0"/>
                              <w:sz w:val="20"/>
                              <w:szCs w:val="20"/>
                            </w:rPr>
                          </w:pPr>
                          <w:r w:rsidRPr="002F5594">
                            <w:rPr>
                              <w:b/>
                              <w:color w:val="0070C0"/>
                              <w:sz w:val="20"/>
                              <w:szCs w:val="20"/>
                            </w:rPr>
                            <w:t>Figure 6.</w:t>
                          </w:r>
                          <w:r>
                            <w:rPr>
                              <w:b/>
                              <w:color w:val="0070C0"/>
                              <w:sz w:val="20"/>
                              <w:szCs w:val="20"/>
                            </w:rPr>
                            <w:t>4(</w:t>
                          </w:r>
                          <w:r w:rsidRPr="004C7350">
                            <w:rPr>
                              <w:b/>
                              <w:i/>
                              <w:color w:val="0070C0"/>
                              <w:sz w:val="20"/>
                              <w:szCs w:val="20"/>
                            </w:rPr>
                            <w:t>b</w:t>
                          </w:r>
                          <w:r>
                            <w:rPr>
                              <w:b/>
                              <w:iCs/>
                              <w:color w:val="0070C0"/>
                              <w:sz w:val="20"/>
                              <w:szCs w:val="20"/>
                            </w:rPr>
                            <w:t>)</w:t>
                          </w:r>
                          <w:r w:rsidRPr="002F5594">
                            <w:rPr>
                              <w:b/>
                              <w:color w:val="0070C0"/>
                              <w:sz w:val="20"/>
                              <w:szCs w:val="20"/>
                            </w:rPr>
                            <w:t>:</w:t>
                          </w:r>
                          <w:r>
                            <w:rPr>
                              <w:color w:val="0070C0"/>
                              <w:sz w:val="20"/>
                              <w:szCs w:val="20"/>
                            </w:rPr>
                            <w:t xml:space="preserve"> </w:t>
                          </w:r>
                          <w:r w:rsidRPr="001720C0">
                            <w:rPr>
                              <w:color w:val="0070C0"/>
                              <w:sz w:val="20"/>
                              <w:szCs w:val="20"/>
                            </w:rPr>
                            <w:t>A two-level directory system. The letters indicate the owners of the directories and files.</w:t>
                          </w:r>
                        </w:p>
                      </w:txbxContent>
                    </v:textbox>
                  </v:shape>
                  <v:shape id="_x0000_s151251" type="#_x0000_t75" style="position:absolute;left:1543;top:12511;width:2467;height:1661">
                    <v:imagedata r:id="rId80" o:title=""/>
                  </v:shape>
                  <w10:wrap type="square"/>
                </v:group>
              </w:pict>
            </w:r>
            <w:r w:rsidR="00652747" w:rsidRPr="00652747">
              <w:rPr>
                <w:rFonts w:eastAsia="Calibri" w:cs="Times New Roman"/>
                <w:bCs/>
                <w:szCs w:val="24"/>
              </w:rPr>
              <w:t>Ability to locate files quickly – there is only one place to look, after all!</w:t>
            </w:r>
          </w:p>
          <w:p w:rsidR="00652747" w:rsidRPr="00652747" w:rsidRDefault="00652747" w:rsidP="00652747">
            <w:pPr>
              <w:pStyle w:val="ListParagraph"/>
              <w:spacing w:after="120"/>
              <w:ind w:left="706" w:firstLine="356"/>
              <w:contextualSpacing w:val="0"/>
              <w:jc w:val="both"/>
              <w:rPr>
                <w:rFonts w:eastAsia="Calibri" w:cs="Times New Roman"/>
                <w:b/>
                <w:bCs/>
                <w:i/>
                <w:szCs w:val="24"/>
              </w:rPr>
            </w:pPr>
            <w:r w:rsidRPr="00652747">
              <w:rPr>
                <w:rFonts w:eastAsia="Calibri" w:cs="Times New Roman"/>
                <w:b/>
                <w:bCs/>
                <w:i/>
                <w:szCs w:val="24"/>
              </w:rPr>
              <w:t>Disadvantage</w:t>
            </w:r>
            <w:r w:rsidRPr="00652747">
              <w:rPr>
                <w:rFonts w:eastAsia="Calibri" w:cs="Times New Roman"/>
                <w:b/>
                <w:bCs/>
                <w:szCs w:val="24"/>
              </w:rPr>
              <w:t>:</w:t>
            </w:r>
          </w:p>
          <w:p w:rsidR="00652747" w:rsidRPr="00652747" w:rsidRDefault="00652747" w:rsidP="00652747">
            <w:pPr>
              <w:pStyle w:val="ListParagraph"/>
              <w:spacing w:after="120"/>
              <w:ind w:left="706" w:firstLine="356"/>
              <w:contextualSpacing w:val="0"/>
              <w:jc w:val="both"/>
              <w:rPr>
                <w:rFonts w:eastAsia="Calibri" w:cs="Times New Roman"/>
                <w:bCs/>
                <w:szCs w:val="24"/>
              </w:rPr>
            </w:pPr>
            <w:r w:rsidRPr="00652747">
              <w:rPr>
                <w:rFonts w:eastAsia="Calibri" w:cs="Times New Roman"/>
                <w:bCs/>
                <w:szCs w:val="24"/>
              </w:rPr>
              <w:t>In a system with multiple users, if two users use the same names for their files, the latter user’s file will overwrite the previous user’s file.</w:t>
            </w:r>
          </w:p>
          <w:p w:rsidR="00652747" w:rsidRPr="00C16346" w:rsidRDefault="00652747" w:rsidP="00324336">
            <w:pPr>
              <w:pStyle w:val="ListParagraph"/>
              <w:numPr>
                <w:ilvl w:val="0"/>
                <w:numId w:val="118"/>
              </w:numPr>
              <w:spacing w:after="120"/>
              <w:ind w:left="706"/>
              <w:contextualSpacing w:val="0"/>
              <w:jc w:val="both"/>
              <w:rPr>
                <w:rFonts w:eastAsia="Calibri" w:cs="Times New Roman"/>
                <w:b/>
                <w:bCs/>
                <w:color w:val="C00000"/>
                <w:szCs w:val="24"/>
              </w:rPr>
            </w:pPr>
            <w:r w:rsidRPr="00C16346">
              <w:rPr>
                <w:rFonts w:eastAsia="Calibri" w:cs="Times New Roman"/>
                <w:b/>
                <w:bCs/>
                <w:color w:val="C00000"/>
                <w:szCs w:val="24"/>
              </w:rPr>
              <w:t>Two-Level Directory Systems</w:t>
            </w:r>
          </w:p>
          <w:p w:rsidR="00652747" w:rsidRPr="00652747" w:rsidRDefault="00652747" w:rsidP="00652747">
            <w:pPr>
              <w:pStyle w:val="ListParagraph"/>
              <w:spacing w:after="120"/>
              <w:ind w:left="706" w:firstLine="356"/>
              <w:contextualSpacing w:val="0"/>
              <w:jc w:val="both"/>
              <w:rPr>
                <w:rFonts w:eastAsia="Calibri" w:cs="Times New Roman"/>
                <w:bCs/>
                <w:szCs w:val="24"/>
              </w:rPr>
            </w:pPr>
            <w:r w:rsidRPr="00652747">
              <w:rPr>
                <w:rFonts w:eastAsia="Calibri" w:cs="Times New Roman"/>
                <w:bCs/>
                <w:szCs w:val="24"/>
              </w:rPr>
              <w:t>Each user is given a private directory.</w:t>
            </w:r>
          </w:p>
          <w:p w:rsidR="00652747" w:rsidRPr="00652747" w:rsidRDefault="00652747" w:rsidP="00652747">
            <w:pPr>
              <w:pStyle w:val="ListParagraph"/>
              <w:spacing w:after="60"/>
              <w:ind w:left="706" w:firstLine="360"/>
              <w:contextualSpacing w:val="0"/>
              <w:jc w:val="both"/>
              <w:rPr>
                <w:rFonts w:eastAsia="Calibri" w:cs="Times New Roman"/>
                <w:bCs/>
                <w:szCs w:val="24"/>
              </w:rPr>
            </w:pPr>
            <w:r w:rsidRPr="00652747">
              <w:rPr>
                <w:rFonts w:eastAsia="Calibri" w:cs="Times New Roman"/>
                <w:b/>
                <w:bCs/>
                <w:i/>
                <w:szCs w:val="24"/>
              </w:rPr>
              <w:t>Advantage</w:t>
            </w:r>
            <w:r w:rsidRPr="00652747">
              <w:rPr>
                <w:rFonts w:eastAsia="Calibri" w:cs="Times New Roman"/>
                <w:b/>
                <w:bCs/>
                <w:szCs w:val="24"/>
              </w:rPr>
              <w:t>:</w:t>
            </w:r>
          </w:p>
          <w:p w:rsidR="00652747" w:rsidRPr="00652747" w:rsidRDefault="00652747" w:rsidP="00652747">
            <w:pPr>
              <w:pStyle w:val="ListParagraph"/>
              <w:spacing w:after="120"/>
              <w:ind w:left="706" w:firstLine="356"/>
              <w:contextualSpacing w:val="0"/>
              <w:jc w:val="both"/>
              <w:rPr>
                <w:rFonts w:eastAsia="Calibri" w:cs="Times New Roman"/>
                <w:bCs/>
                <w:szCs w:val="24"/>
              </w:rPr>
            </w:pPr>
            <w:r w:rsidRPr="00652747">
              <w:rPr>
                <w:rFonts w:eastAsia="Calibri" w:cs="Times New Roman"/>
                <w:bCs/>
                <w:szCs w:val="24"/>
              </w:rPr>
              <w:t>No problem of using the same file name among different users.</w:t>
            </w:r>
          </w:p>
          <w:p w:rsidR="00652747" w:rsidRPr="00652747" w:rsidRDefault="00652747" w:rsidP="00652747">
            <w:pPr>
              <w:pStyle w:val="ListParagraph"/>
              <w:spacing w:after="120"/>
              <w:ind w:left="706" w:firstLine="356"/>
              <w:contextualSpacing w:val="0"/>
              <w:jc w:val="both"/>
              <w:rPr>
                <w:rFonts w:eastAsia="Calibri" w:cs="Times New Roman"/>
                <w:bCs/>
                <w:szCs w:val="24"/>
              </w:rPr>
            </w:pPr>
            <w:r w:rsidRPr="00652747">
              <w:rPr>
                <w:rFonts w:eastAsia="Calibri" w:cs="Times New Roman"/>
                <w:b/>
                <w:bCs/>
                <w:i/>
                <w:szCs w:val="24"/>
              </w:rPr>
              <w:t>Disadvantage</w:t>
            </w:r>
            <w:r w:rsidRPr="00652747">
              <w:rPr>
                <w:rFonts w:eastAsia="Calibri" w:cs="Times New Roman"/>
                <w:b/>
                <w:bCs/>
                <w:szCs w:val="24"/>
              </w:rPr>
              <w:t>:</w:t>
            </w:r>
          </w:p>
          <w:p w:rsidR="00652747" w:rsidRPr="00652747" w:rsidRDefault="00652747" w:rsidP="00652747">
            <w:pPr>
              <w:pStyle w:val="ListParagraph"/>
              <w:spacing w:after="120"/>
              <w:ind w:left="706" w:firstLine="356"/>
              <w:contextualSpacing w:val="0"/>
              <w:jc w:val="both"/>
              <w:rPr>
                <w:rFonts w:eastAsia="Calibri" w:cs="Times New Roman"/>
                <w:bCs/>
                <w:szCs w:val="24"/>
              </w:rPr>
            </w:pPr>
            <w:r w:rsidRPr="00652747">
              <w:rPr>
                <w:rFonts w:eastAsia="Calibri" w:cs="Times New Roman"/>
                <w:bCs/>
                <w:szCs w:val="24"/>
              </w:rPr>
              <w:t>In order for the system to know which directory to search for a file, some kind of user login procedure is needed.</w:t>
            </w:r>
          </w:p>
          <w:p w:rsidR="00652747" w:rsidRPr="00C16346" w:rsidRDefault="00652747" w:rsidP="00324336">
            <w:pPr>
              <w:pStyle w:val="ListParagraph"/>
              <w:numPr>
                <w:ilvl w:val="0"/>
                <w:numId w:val="118"/>
              </w:numPr>
              <w:spacing w:after="120"/>
              <w:ind w:left="706"/>
              <w:contextualSpacing w:val="0"/>
              <w:jc w:val="both"/>
              <w:rPr>
                <w:rFonts w:eastAsia="Calibri" w:cs="Times New Roman"/>
                <w:b/>
                <w:bCs/>
                <w:color w:val="C00000"/>
                <w:szCs w:val="24"/>
              </w:rPr>
            </w:pPr>
            <w:r w:rsidRPr="00C16346">
              <w:rPr>
                <w:rFonts w:eastAsia="Calibri" w:cs="Times New Roman"/>
                <w:b/>
                <w:bCs/>
                <w:color w:val="C00000"/>
                <w:szCs w:val="24"/>
              </w:rPr>
              <w:t>Hierarchical</w:t>
            </w:r>
            <w:r w:rsidR="00D45435">
              <w:rPr>
                <w:rFonts w:eastAsia="Calibri" w:cs="Times New Roman"/>
                <w:b/>
                <w:bCs/>
                <w:color w:val="C00000"/>
                <w:szCs w:val="24"/>
              </w:rPr>
              <w:t xml:space="preserve"> / Tree</w:t>
            </w:r>
            <w:r w:rsidRPr="00C16346">
              <w:rPr>
                <w:rFonts w:eastAsia="Calibri" w:cs="Times New Roman"/>
                <w:b/>
                <w:bCs/>
                <w:color w:val="C00000"/>
                <w:szCs w:val="24"/>
              </w:rPr>
              <w:t xml:space="preserve"> Directory Systems</w:t>
            </w:r>
          </w:p>
          <w:p w:rsidR="006A1CDC" w:rsidRPr="00CF5734" w:rsidRDefault="002416CB" w:rsidP="00C16346">
            <w:pPr>
              <w:spacing w:after="120"/>
              <w:ind w:left="378" w:firstLine="360"/>
              <w:jc w:val="both"/>
              <w:rPr>
                <w:rFonts w:asciiTheme="majorBidi" w:hAnsiTheme="majorBidi" w:cstheme="majorBidi"/>
                <w:b/>
                <w:bCs/>
                <w:szCs w:val="24"/>
                <w:lang w:bidi="en-US"/>
              </w:rPr>
            </w:pPr>
            <w:r w:rsidRPr="002416CB">
              <w:rPr>
                <w:rFonts w:eastAsia="Calibri" w:cs="Times New Roman"/>
                <w:b/>
                <w:bCs/>
                <w:noProof/>
                <w:szCs w:val="24"/>
                <w:lang w:bidi="en-US"/>
              </w:rPr>
              <w:pict>
                <v:group id="_x0000_s151252" editas="canvas" style="position:absolute;left:0;text-align:left;margin-left:289.05pt;margin-top:-92.9pt;width:205.95pt;height:132.9pt;z-index:251753472" coordorigin="35,11938" coordsize="4119,2658">
                  <o:lock v:ext="edit" aspectratio="t"/>
                  <v:shape id="_x0000_s151253" type="#_x0000_t75" style="position:absolute;left:35;top:11938;width:4119;height:2658" o:preferrelative="f">
                    <v:fill o:detectmouseclick="t"/>
                    <v:path o:extrusionok="t" o:connecttype="none"/>
                    <o:lock v:ext="edit" text="t"/>
                  </v:shape>
                  <v:shape id="_x0000_s151254" type="#_x0000_t202" style="position:absolute;left:219;top:14309;width:3721;height:287;v-text-anchor:middle" stroked="f">
                    <v:fill opacity="0"/>
                    <v:textbox style="mso-next-textbox:#_x0000_s151254" inset="0,0,0,0">
                      <w:txbxContent>
                        <w:p w:rsidR="00D71EDD" w:rsidRPr="0053407A" w:rsidRDefault="00D71EDD" w:rsidP="0086473B">
                          <w:pPr>
                            <w:rPr>
                              <w:color w:val="0070C0"/>
                              <w:sz w:val="20"/>
                              <w:szCs w:val="20"/>
                            </w:rPr>
                          </w:pPr>
                          <w:r w:rsidRPr="002F5594">
                            <w:rPr>
                              <w:b/>
                              <w:color w:val="0070C0"/>
                              <w:sz w:val="20"/>
                              <w:szCs w:val="20"/>
                            </w:rPr>
                            <w:t>Figure 6.</w:t>
                          </w:r>
                          <w:r>
                            <w:rPr>
                              <w:b/>
                              <w:color w:val="0070C0"/>
                              <w:sz w:val="20"/>
                              <w:szCs w:val="20"/>
                            </w:rPr>
                            <w:t>4(</w:t>
                          </w:r>
                          <w:r w:rsidRPr="004C7350">
                            <w:rPr>
                              <w:b/>
                              <w:i/>
                              <w:color w:val="0070C0"/>
                              <w:sz w:val="20"/>
                              <w:szCs w:val="20"/>
                            </w:rPr>
                            <w:t>c</w:t>
                          </w:r>
                          <w:r>
                            <w:rPr>
                              <w:b/>
                              <w:iCs/>
                              <w:color w:val="0070C0"/>
                              <w:sz w:val="20"/>
                              <w:szCs w:val="20"/>
                            </w:rPr>
                            <w:t>)</w:t>
                          </w:r>
                          <w:r w:rsidRPr="002F5594">
                            <w:rPr>
                              <w:b/>
                              <w:color w:val="0070C0"/>
                              <w:sz w:val="20"/>
                              <w:szCs w:val="20"/>
                            </w:rPr>
                            <w:t>:</w:t>
                          </w:r>
                          <w:r>
                            <w:rPr>
                              <w:color w:val="0070C0"/>
                              <w:sz w:val="20"/>
                              <w:szCs w:val="20"/>
                            </w:rPr>
                            <w:t xml:space="preserve"> </w:t>
                          </w:r>
                          <w:r w:rsidRPr="00EF493A">
                            <w:rPr>
                              <w:color w:val="0070C0"/>
                              <w:sz w:val="20"/>
                              <w:szCs w:val="20"/>
                            </w:rPr>
                            <w:t>A hierarchical directory system.</w:t>
                          </w:r>
                        </w:p>
                      </w:txbxContent>
                    </v:textbox>
                  </v:shape>
                  <v:shape id="_x0000_s151255" type="#_x0000_t75" style="position:absolute;left:35;top:11938;width:4119;height:2371">
                    <v:imagedata r:id="rId81" o:title=""/>
                  </v:shape>
                  <w10:wrap type="square"/>
                </v:group>
              </w:pict>
            </w:r>
            <w:r w:rsidR="00652747" w:rsidRPr="00652747">
              <w:rPr>
                <w:rFonts w:eastAsia="Calibri" w:cs="Times New Roman"/>
                <w:bCs/>
                <w:szCs w:val="24"/>
              </w:rPr>
              <w:t>Tree of directories.</w:t>
            </w:r>
          </w:p>
        </w:tc>
      </w:tr>
      <w:tr w:rsidR="00CA241F" w:rsidRPr="0029337E" w:rsidTr="009C4B6F">
        <w:tc>
          <w:tcPr>
            <w:tcW w:w="636" w:type="dxa"/>
          </w:tcPr>
          <w:p w:rsidR="00CA241F" w:rsidRDefault="00CA241F" w:rsidP="00C230C6">
            <w:pPr>
              <w:rPr>
                <w:rFonts w:asciiTheme="majorBidi" w:hAnsiTheme="majorBidi" w:cstheme="majorBidi"/>
                <w:b/>
                <w:bCs/>
                <w:szCs w:val="24"/>
              </w:rPr>
            </w:pPr>
            <w:r>
              <w:rPr>
                <w:rFonts w:asciiTheme="majorBidi" w:hAnsiTheme="majorBidi" w:cstheme="majorBidi"/>
                <w:b/>
                <w:bCs/>
                <w:szCs w:val="24"/>
              </w:rPr>
              <w:t>6.5</w:t>
            </w:r>
          </w:p>
        </w:tc>
        <w:tc>
          <w:tcPr>
            <w:tcW w:w="10132" w:type="dxa"/>
          </w:tcPr>
          <w:p w:rsidR="00CA241F" w:rsidRPr="00CA241F" w:rsidRDefault="00CA241F" w:rsidP="00C230C6">
            <w:pPr>
              <w:spacing w:after="120"/>
              <w:ind w:firstLine="360"/>
              <w:jc w:val="both"/>
              <w:rPr>
                <w:rFonts w:eastAsia="Calibri" w:cs="Times New Roman"/>
                <w:b/>
                <w:bCs/>
                <w:szCs w:val="24"/>
              </w:rPr>
            </w:pPr>
            <w:r w:rsidRPr="00CA241F">
              <w:rPr>
                <w:rFonts w:eastAsia="Calibri" w:cs="Times New Roman"/>
                <w:b/>
                <w:bCs/>
                <w:szCs w:val="24"/>
              </w:rPr>
              <w:t>Implementing Files</w:t>
            </w:r>
          </w:p>
          <w:p w:rsidR="00CA241F" w:rsidRPr="00C230C6" w:rsidRDefault="00CA241F" w:rsidP="00324336">
            <w:pPr>
              <w:pStyle w:val="ListParagraph"/>
              <w:numPr>
                <w:ilvl w:val="0"/>
                <w:numId w:val="119"/>
              </w:numPr>
              <w:spacing w:after="120"/>
              <w:contextualSpacing w:val="0"/>
              <w:jc w:val="both"/>
              <w:rPr>
                <w:rFonts w:eastAsia="Calibri" w:cs="Times New Roman"/>
                <w:b/>
                <w:bCs/>
                <w:color w:val="C00000"/>
                <w:szCs w:val="24"/>
              </w:rPr>
            </w:pPr>
            <w:r w:rsidRPr="00C230C6">
              <w:rPr>
                <w:rFonts w:eastAsia="Calibri" w:cs="Times New Roman"/>
                <w:b/>
                <w:bCs/>
                <w:color w:val="C00000"/>
                <w:szCs w:val="24"/>
              </w:rPr>
              <w:t>Contiguous / Linear / Sequential Allocation</w:t>
            </w:r>
          </w:p>
          <w:p w:rsidR="00CA241F" w:rsidRPr="00CA241F" w:rsidRDefault="00CA241F" w:rsidP="00C230C6">
            <w:pPr>
              <w:pStyle w:val="ListParagraph"/>
              <w:spacing w:after="120"/>
              <w:ind w:firstLine="432"/>
              <w:contextualSpacing w:val="0"/>
              <w:jc w:val="both"/>
              <w:rPr>
                <w:rFonts w:eastAsia="Calibri" w:cs="Times New Roman"/>
                <w:bCs/>
                <w:szCs w:val="24"/>
              </w:rPr>
            </w:pPr>
            <w:r w:rsidRPr="00CA241F">
              <w:rPr>
                <w:rFonts w:eastAsia="Calibri" w:cs="Times New Roman"/>
                <w:bCs/>
                <w:szCs w:val="24"/>
              </w:rPr>
              <w:t>The simplest allocation scheme is to store each file as a contiguous run of disk blocks. Thus on a disk with 1-KB blocks, a 50-KB file would be allocated 50 consecutive blocks. With 2-KB blocks, it would be allocated 25 consecutive blocks.</w:t>
            </w:r>
          </w:p>
          <w:p w:rsidR="00CA241F" w:rsidRPr="00CA241F" w:rsidRDefault="00CA241F" w:rsidP="00C230C6">
            <w:pPr>
              <w:pStyle w:val="ListParagraph"/>
              <w:spacing w:after="120"/>
              <w:ind w:firstLine="432"/>
              <w:contextualSpacing w:val="0"/>
              <w:jc w:val="both"/>
              <w:rPr>
                <w:rFonts w:eastAsia="Calibri" w:cs="Times New Roman"/>
                <w:bCs/>
                <w:szCs w:val="24"/>
              </w:rPr>
            </w:pPr>
            <w:r w:rsidRPr="00CA241F">
              <w:rPr>
                <w:rFonts w:eastAsia="Calibri" w:cs="Times New Roman"/>
                <w:bCs/>
                <w:szCs w:val="24"/>
              </w:rPr>
              <w:t xml:space="preserve">We see an example of contiguous storage allocation in </w:t>
            </w:r>
            <w:r w:rsidRPr="00CA241F">
              <w:rPr>
                <w:rFonts w:eastAsia="Calibri" w:cs="Times New Roman"/>
                <w:bCs/>
                <w:i/>
                <w:szCs w:val="24"/>
              </w:rPr>
              <w:t>figure</w:t>
            </w:r>
            <w:r w:rsidRPr="00CA241F">
              <w:rPr>
                <w:rFonts w:eastAsia="Calibri" w:cs="Times New Roman"/>
                <w:bCs/>
                <w:szCs w:val="24"/>
              </w:rPr>
              <w:t xml:space="preserve"> 6.6.1</w:t>
            </w:r>
            <w:r w:rsidRPr="00CA241F">
              <w:rPr>
                <w:rFonts w:eastAsia="Calibri" w:cs="Times New Roman"/>
                <w:bCs/>
                <w:i/>
                <w:szCs w:val="24"/>
              </w:rPr>
              <w:t>a</w:t>
            </w:r>
            <w:r w:rsidRPr="00CA241F">
              <w:rPr>
                <w:rFonts w:eastAsia="Calibri" w:cs="Times New Roman"/>
                <w:bCs/>
                <w:szCs w:val="24"/>
              </w:rPr>
              <w:t xml:space="preserve">. Here the first 40 disk blocks are shown, starting with block 0 on the left. Initially, the disk was empty. Then a file </w:t>
            </w:r>
            <w:r w:rsidRPr="00CA241F">
              <w:rPr>
                <w:rFonts w:eastAsia="Calibri" w:cs="Times New Roman"/>
                <w:bCs/>
                <w:i/>
                <w:iCs/>
                <w:szCs w:val="24"/>
              </w:rPr>
              <w:t>A</w:t>
            </w:r>
            <w:r w:rsidRPr="00CA241F">
              <w:rPr>
                <w:rFonts w:eastAsia="Calibri" w:cs="Times New Roman"/>
                <w:bCs/>
                <w:szCs w:val="24"/>
              </w:rPr>
              <w:t xml:space="preserve">, of length four blocks was written to disk starting at the beginning (block 0). After that a six-block file, </w:t>
            </w:r>
            <w:r w:rsidRPr="00CA241F">
              <w:rPr>
                <w:rFonts w:eastAsia="Calibri" w:cs="Times New Roman"/>
                <w:bCs/>
                <w:i/>
                <w:iCs/>
                <w:szCs w:val="24"/>
              </w:rPr>
              <w:t>B</w:t>
            </w:r>
            <w:r w:rsidRPr="00CA241F">
              <w:rPr>
                <w:rFonts w:eastAsia="Calibri" w:cs="Times New Roman"/>
                <w:bCs/>
                <w:szCs w:val="24"/>
              </w:rPr>
              <w:t xml:space="preserve">, was written starting right after the end of file </w:t>
            </w:r>
            <w:r w:rsidRPr="00CA241F">
              <w:rPr>
                <w:rFonts w:eastAsia="Calibri" w:cs="Times New Roman"/>
                <w:bCs/>
                <w:i/>
                <w:iCs/>
                <w:szCs w:val="24"/>
              </w:rPr>
              <w:t>A</w:t>
            </w:r>
            <w:r w:rsidRPr="00CA241F">
              <w:rPr>
                <w:rFonts w:eastAsia="Calibri" w:cs="Times New Roman"/>
                <w:bCs/>
                <w:szCs w:val="24"/>
              </w:rPr>
              <w:t xml:space="preserve">. Note that each file begins at the start of a new block, so that if file </w:t>
            </w:r>
            <w:r w:rsidRPr="00CA241F">
              <w:rPr>
                <w:rFonts w:eastAsia="Calibri" w:cs="Times New Roman"/>
                <w:bCs/>
                <w:i/>
                <w:iCs/>
                <w:szCs w:val="24"/>
              </w:rPr>
              <w:t>A</w:t>
            </w:r>
            <w:r w:rsidRPr="00CA241F">
              <w:rPr>
                <w:rFonts w:eastAsia="Calibri" w:cs="Times New Roman"/>
                <w:bCs/>
                <w:szCs w:val="24"/>
              </w:rPr>
              <w:t xml:space="preserve"> was really 3½ blocks, some space is wasted at the end of the last block. In the figure, a total of seven files are shown, each one starting at the block following the end of the previous one. Shading is used just to make it easier to tell the files apart.</w:t>
            </w:r>
          </w:p>
          <w:p w:rsidR="00CA241F" w:rsidRPr="00CA241F" w:rsidRDefault="00CA241F" w:rsidP="00C230C6">
            <w:pPr>
              <w:pStyle w:val="ListParagraph"/>
              <w:spacing w:after="120"/>
              <w:ind w:firstLine="432"/>
              <w:contextualSpacing w:val="0"/>
              <w:jc w:val="both"/>
              <w:rPr>
                <w:rFonts w:eastAsia="Calibri" w:cs="Times New Roman"/>
                <w:b/>
                <w:bCs/>
                <w:szCs w:val="24"/>
              </w:rPr>
            </w:pPr>
            <w:r w:rsidRPr="00CA241F">
              <w:rPr>
                <w:rFonts w:eastAsia="Calibri" w:cs="Times New Roman"/>
                <w:b/>
                <w:bCs/>
                <w:i/>
                <w:szCs w:val="24"/>
              </w:rPr>
              <w:t>Advantages</w:t>
            </w:r>
            <w:r w:rsidRPr="00CA241F">
              <w:rPr>
                <w:rFonts w:eastAsia="Calibri" w:cs="Times New Roman"/>
                <w:b/>
                <w:bCs/>
                <w:szCs w:val="24"/>
              </w:rPr>
              <w:t>:</w:t>
            </w:r>
          </w:p>
          <w:p w:rsidR="00CA241F" w:rsidRPr="00CA241F" w:rsidRDefault="00CA241F" w:rsidP="00324336">
            <w:pPr>
              <w:pStyle w:val="ListParagraph"/>
              <w:numPr>
                <w:ilvl w:val="0"/>
                <w:numId w:val="120"/>
              </w:numPr>
              <w:spacing w:after="120"/>
              <w:contextualSpacing w:val="0"/>
              <w:jc w:val="both"/>
              <w:rPr>
                <w:rFonts w:eastAsia="Calibri" w:cs="Times New Roman"/>
                <w:bCs/>
                <w:szCs w:val="24"/>
              </w:rPr>
            </w:pPr>
            <w:r w:rsidRPr="00CA241F">
              <w:rPr>
                <w:rFonts w:eastAsia="Calibri" w:cs="Times New Roman"/>
                <w:bCs/>
                <w:color w:val="0070C0"/>
                <w:szCs w:val="24"/>
                <w:lang w:bidi="en-US"/>
              </w:rPr>
              <w:t>It is simple to implement</w:t>
            </w:r>
            <w:r w:rsidRPr="00CA241F">
              <w:rPr>
                <w:rFonts w:eastAsia="Calibri" w:cs="Times New Roman"/>
                <w:bCs/>
                <w:szCs w:val="24"/>
                <w:lang w:bidi="en-US"/>
              </w:rPr>
              <w:t xml:space="preserve"> because keeping track of where a file’s blocks are is reduced to remembering two numbers: the disk address of the first block and the number of blocks in the file.</w:t>
            </w:r>
          </w:p>
          <w:p w:rsidR="00CA241F" w:rsidRPr="00CA241F" w:rsidRDefault="00CA241F" w:rsidP="00C230C6">
            <w:pPr>
              <w:pStyle w:val="ListParagraph"/>
              <w:spacing w:after="120"/>
              <w:ind w:left="1512" w:firstLine="360"/>
              <w:contextualSpacing w:val="0"/>
              <w:jc w:val="both"/>
              <w:rPr>
                <w:rFonts w:eastAsia="Calibri" w:cs="Times New Roman"/>
                <w:bCs/>
                <w:szCs w:val="24"/>
                <w:lang w:bidi="en-US"/>
              </w:rPr>
            </w:pPr>
            <w:r w:rsidRPr="00CA241F">
              <w:rPr>
                <w:rFonts w:eastAsia="Calibri" w:cs="Times New Roman"/>
                <w:bCs/>
                <w:szCs w:val="24"/>
                <w:lang w:bidi="en-US"/>
              </w:rPr>
              <w:t>Given the number of the first block, the number of any other block can be found by a simple addition.</w:t>
            </w:r>
          </w:p>
          <w:p w:rsidR="00CA241F" w:rsidRPr="00CA241F" w:rsidRDefault="00CA241F" w:rsidP="00324336">
            <w:pPr>
              <w:pStyle w:val="ListParagraph"/>
              <w:numPr>
                <w:ilvl w:val="0"/>
                <w:numId w:val="120"/>
              </w:numPr>
              <w:spacing w:after="120"/>
              <w:contextualSpacing w:val="0"/>
              <w:jc w:val="both"/>
              <w:rPr>
                <w:rFonts w:eastAsia="Calibri" w:cs="Times New Roman"/>
                <w:bCs/>
                <w:szCs w:val="24"/>
              </w:rPr>
            </w:pPr>
            <w:r w:rsidRPr="00CA241F">
              <w:rPr>
                <w:rFonts w:eastAsia="Calibri" w:cs="Times New Roman"/>
                <w:bCs/>
                <w:color w:val="0070C0"/>
                <w:szCs w:val="24"/>
                <w:lang w:bidi="en-US"/>
              </w:rPr>
              <w:t>The read performance is excellent</w:t>
            </w:r>
            <w:r w:rsidRPr="00CA241F">
              <w:rPr>
                <w:rFonts w:eastAsia="Calibri" w:cs="Times New Roman"/>
                <w:bCs/>
                <w:szCs w:val="24"/>
                <w:lang w:bidi="en-US"/>
              </w:rPr>
              <w:t xml:space="preserve"> because the entire file can be read from the disk in a single operation. Only one seek is needed (to the first block). After that, no more seeks or rotational delays are needed so data come in at the full bandwidth of the disk. Thus contiguous allocation is simple to implement and has high performance.</w:t>
            </w:r>
          </w:p>
          <w:p w:rsidR="00CA241F" w:rsidRPr="00CA241F" w:rsidRDefault="002416CB" w:rsidP="00C230C6">
            <w:pPr>
              <w:pStyle w:val="ListParagraph"/>
              <w:spacing w:after="120"/>
              <w:ind w:firstLine="432"/>
              <w:contextualSpacing w:val="0"/>
              <w:jc w:val="both"/>
              <w:rPr>
                <w:rFonts w:eastAsia="Calibri" w:cs="Times New Roman"/>
                <w:bCs/>
                <w:szCs w:val="24"/>
              </w:rPr>
            </w:pPr>
            <w:r w:rsidRPr="002416CB">
              <w:rPr>
                <w:rFonts w:eastAsia="Calibri" w:cs="Times New Roman"/>
                <w:bCs/>
                <w:szCs w:val="24"/>
                <w:lang w:bidi="en-US"/>
              </w:rPr>
            </w:r>
            <w:r w:rsidRPr="002416CB">
              <w:rPr>
                <w:rFonts w:eastAsia="Calibri" w:cs="Times New Roman"/>
                <w:bCs/>
                <w:szCs w:val="24"/>
                <w:lang w:bidi="en-US"/>
              </w:rPr>
              <w:pict>
                <v:group id="_x0000_s151264" editas="canvas" style="width:384.1pt;height:229.15pt;mso-position-horizontal-relative:char;mso-position-vertical-relative:line" coordorigin="2364,701" coordsize="5607,3345">
                  <o:lock v:ext="edit" aspectratio="t"/>
                  <v:shape id="_x0000_s151265" type="#_x0000_t75" style="position:absolute;left:2364;top:701;width:5607;height:3345" o:preferrelative="f">
                    <v:fill o:detectmouseclick="t"/>
                    <v:path o:extrusionok="t" o:connecttype="none"/>
                    <o:lock v:ext="edit" text="t"/>
                  </v:shape>
                  <v:shape id="_x0000_s151266" type="#_x0000_t75" style="position:absolute;left:2364;top:701;width:5607;height:2901">
                    <v:imagedata r:id="rId82" o:title=""/>
                  </v:shape>
                  <v:shape id="_x0000_s151267" type="#_x0000_t202" style="position:absolute;left:2776;top:3668;width:4562;height:334;v-text-anchor:middle" stroked="f">
                    <v:fill opacity="0"/>
                    <v:textbox style="mso-next-textbox:#_x0000_s151267" inset="0,0,0,0">
                      <w:txbxContent>
                        <w:p w:rsidR="00D71EDD" w:rsidRDefault="00D71EDD" w:rsidP="0086473B">
                          <w:pPr>
                            <w:rPr>
                              <w:color w:val="0070C0"/>
                              <w:sz w:val="20"/>
                              <w:szCs w:val="20"/>
                            </w:rPr>
                          </w:pPr>
                          <w:r w:rsidRPr="002F5594">
                            <w:rPr>
                              <w:b/>
                              <w:color w:val="0070C0"/>
                              <w:sz w:val="20"/>
                              <w:szCs w:val="20"/>
                            </w:rPr>
                            <w:t>Figure 6.</w:t>
                          </w:r>
                          <w:r>
                            <w:rPr>
                              <w:b/>
                              <w:color w:val="0070C0"/>
                              <w:sz w:val="20"/>
                              <w:szCs w:val="20"/>
                            </w:rPr>
                            <w:t>5.1</w:t>
                          </w:r>
                          <w:r w:rsidRPr="002F5594">
                            <w:rPr>
                              <w:b/>
                              <w:color w:val="0070C0"/>
                              <w:sz w:val="20"/>
                              <w:szCs w:val="20"/>
                            </w:rPr>
                            <w:t>:</w:t>
                          </w:r>
                          <w:r>
                            <w:rPr>
                              <w:color w:val="0070C0"/>
                              <w:sz w:val="20"/>
                              <w:szCs w:val="20"/>
                            </w:rPr>
                            <w:t xml:space="preserve"> </w:t>
                          </w:r>
                          <w:r w:rsidRPr="002F6B36">
                            <w:rPr>
                              <w:color w:val="0070C0"/>
                              <w:sz w:val="20"/>
                              <w:szCs w:val="20"/>
                            </w:rPr>
                            <w:t>(a) Contiguous allocation</w:t>
                          </w:r>
                          <w:r>
                            <w:rPr>
                              <w:color w:val="0070C0"/>
                              <w:sz w:val="20"/>
                              <w:szCs w:val="20"/>
                            </w:rPr>
                            <w:t xml:space="preserve"> of disk space for seven files.</w:t>
                          </w:r>
                        </w:p>
                        <w:p w:rsidR="00D71EDD" w:rsidRPr="0053407A" w:rsidRDefault="00D71EDD" w:rsidP="00C230C6">
                          <w:pPr>
                            <w:rPr>
                              <w:color w:val="0070C0"/>
                              <w:sz w:val="20"/>
                              <w:szCs w:val="20"/>
                            </w:rPr>
                          </w:pPr>
                          <w:r>
                            <w:rPr>
                              <w:color w:val="0070C0"/>
                              <w:sz w:val="20"/>
                              <w:szCs w:val="20"/>
                            </w:rPr>
                            <w:tab/>
                            <w:t xml:space="preserve">        </w:t>
                          </w:r>
                          <w:r w:rsidRPr="002F6B36">
                            <w:rPr>
                              <w:color w:val="0070C0"/>
                              <w:sz w:val="20"/>
                              <w:szCs w:val="20"/>
                            </w:rPr>
                            <w:t xml:space="preserve">(b) The state of the disk after files </w:t>
                          </w:r>
                          <w:r w:rsidRPr="002F6B36">
                            <w:rPr>
                              <w:i/>
                              <w:iCs/>
                              <w:color w:val="0070C0"/>
                              <w:sz w:val="20"/>
                              <w:szCs w:val="20"/>
                            </w:rPr>
                            <w:t xml:space="preserve">D </w:t>
                          </w:r>
                          <w:r w:rsidRPr="002F6B36">
                            <w:rPr>
                              <w:color w:val="0070C0"/>
                              <w:sz w:val="20"/>
                              <w:szCs w:val="20"/>
                            </w:rPr>
                            <w:t xml:space="preserve">and </w:t>
                          </w:r>
                          <w:r w:rsidRPr="002F6B36">
                            <w:rPr>
                              <w:i/>
                              <w:iCs/>
                              <w:color w:val="0070C0"/>
                              <w:sz w:val="20"/>
                              <w:szCs w:val="20"/>
                            </w:rPr>
                            <w:t xml:space="preserve">F </w:t>
                          </w:r>
                          <w:r w:rsidRPr="002F6B36">
                            <w:rPr>
                              <w:color w:val="0070C0"/>
                              <w:sz w:val="20"/>
                              <w:szCs w:val="20"/>
                            </w:rPr>
                            <w:t>have been removed.</w:t>
                          </w:r>
                        </w:p>
                      </w:txbxContent>
                    </v:textbox>
                  </v:shape>
                  <w10:wrap type="none"/>
                  <w10:anchorlock/>
                </v:group>
              </w:pict>
            </w:r>
          </w:p>
          <w:p w:rsidR="00CA241F" w:rsidRPr="00CA241F" w:rsidRDefault="00CA241F" w:rsidP="00C230C6">
            <w:pPr>
              <w:pStyle w:val="ListParagraph"/>
              <w:spacing w:after="120"/>
              <w:ind w:firstLine="432"/>
              <w:contextualSpacing w:val="0"/>
              <w:jc w:val="both"/>
              <w:rPr>
                <w:rFonts w:eastAsia="Calibri" w:cs="Times New Roman"/>
                <w:b/>
                <w:bCs/>
                <w:szCs w:val="24"/>
              </w:rPr>
            </w:pPr>
            <w:r w:rsidRPr="00CA241F">
              <w:rPr>
                <w:rFonts w:eastAsia="Calibri" w:cs="Times New Roman"/>
                <w:b/>
                <w:bCs/>
                <w:i/>
                <w:szCs w:val="24"/>
              </w:rPr>
              <w:t xml:space="preserve">Disadvantage </w:t>
            </w:r>
            <w:r w:rsidRPr="00CA241F">
              <w:rPr>
                <w:rFonts w:eastAsia="Calibri" w:cs="Times New Roman"/>
                <w:b/>
                <w:bCs/>
                <w:szCs w:val="24"/>
              </w:rPr>
              <w:t>– fragmentation:</w:t>
            </w:r>
          </w:p>
          <w:p w:rsidR="00CA241F" w:rsidRPr="00CA241F" w:rsidRDefault="00CA241F" w:rsidP="00C230C6">
            <w:pPr>
              <w:pStyle w:val="ListParagraph"/>
              <w:spacing w:after="120"/>
              <w:ind w:firstLine="432"/>
              <w:contextualSpacing w:val="0"/>
              <w:jc w:val="both"/>
              <w:rPr>
                <w:rFonts w:eastAsia="Calibri" w:cs="Times New Roman"/>
                <w:bCs/>
                <w:szCs w:val="24"/>
              </w:rPr>
            </w:pPr>
            <w:r w:rsidRPr="00CA241F">
              <w:rPr>
                <w:rFonts w:eastAsia="Calibri" w:cs="Times New Roman"/>
                <w:bCs/>
                <w:szCs w:val="24"/>
                <w:lang w:bidi="en-US"/>
              </w:rPr>
              <w:t xml:space="preserve">In time, the disk becomes fragmented. To see how this comes about, examine </w:t>
            </w:r>
            <w:r w:rsidRPr="00CA241F">
              <w:rPr>
                <w:rFonts w:eastAsia="Calibri" w:cs="Times New Roman"/>
                <w:bCs/>
                <w:i/>
                <w:szCs w:val="24"/>
                <w:lang w:bidi="en-US"/>
              </w:rPr>
              <w:t>figure</w:t>
            </w:r>
            <w:r w:rsidRPr="00CA241F">
              <w:rPr>
                <w:rFonts w:eastAsia="Calibri" w:cs="Times New Roman"/>
                <w:bCs/>
                <w:szCs w:val="24"/>
                <w:lang w:bidi="en-US"/>
              </w:rPr>
              <w:t xml:space="preserve"> 6.6.1</w:t>
            </w:r>
            <w:r w:rsidRPr="00CA241F">
              <w:rPr>
                <w:rFonts w:cs="Times New Roman"/>
                <w:i/>
              </w:rPr>
              <w:t>b</w:t>
            </w:r>
            <w:r w:rsidRPr="00CA241F">
              <w:rPr>
                <w:rFonts w:eastAsia="Calibri" w:cs="Times New Roman"/>
                <w:bCs/>
                <w:szCs w:val="24"/>
                <w:lang w:bidi="en-US"/>
              </w:rPr>
              <w:t xml:space="preserve">. Here two files, </w:t>
            </w:r>
            <w:r w:rsidRPr="00CA241F">
              <w:rPr>
                <w:rFonts w:eastAsia="Calibri" w:cs="Times New Roman"/>
                <w:bCs/>
                <w:i/>
                <w:iCs/>
                <w:szCs w:val="24"/>
                <w:lang w:bidi="en-US"/>
              </w:rPr>
              <w:t xml:space="preserve">D </w:t>
            </w:r>
            <w:r w:rsidRPr="00CA241F">
              <w:rPr>
                <w:rFonts w:eastAsia="Calibri" w:cs="Times New Roman"/>
                <w:bCs/>
                <w:szCs w:val="24"/>
                <w:lang w:bidi="en-US"/>
              </w:rPr>
              <w:t xml:space="preserve">and </w:t>
            </w:r>
            <w:r w:rsidRPr="00CA241F">
              <w:rPr>
                <w:rFonts w:eastAsia="Calibri" w:cs="Times New Roman"/>
                <w:bCs/>
                <w:i/>
                <w:iCs/>
                <w:szCs w:val="24"/>
                <w:lang w:bidi="en-US"/>
              </w:rPr>
              <w:t>F</w:t>
            </w:r>
            <w:r w:rsidRPr="00CA241F">
              <w:rPr>
                <w:rFonts w:eastAsia="Calibri" w:cs="Times New Roman"/>
                <w:bCs/>
                <w:szCs w:val="24"/>
                <w:lang w:bidi="en-US"/>
              </w:rPr>
              <w:t xml:space="preserve"> have been removed. When a file is removed, its blocks are freed, leaving a run of free blocks on the disk. The disk is not compacted on the spot to squeeze out the hole since that would involve copying all the blocks following the hole, potentially millions of blocks, As a result, the disk ultimately consists of files and holes, as illustrated in the figure.</w:t>
            </w:r>
          </w:p>
          <w:p w:rsidR="00CA241F" w:rsidRPr="00D32E65" w:rsidRDefault="00CA241F" w:rsidP="00C230C6">
            <w:pPr>
              <w:pStyle w:val="ListParagraph"/>
              <w:spacing w:after="120"/>
              <w:ind w:firstLine="432"/>
              <w:contextualSpacing w:val="0"/>
              <w:jc w:val="both"/>
              <w:rPr>
                <w:rFonts w:eastAsia="Calibri" w:cs="Times New Roman"/>
                <w:b/>
                <w:bCs/>
                <w:color w:val="008000"/>
                <w:szCs w:val="24"/>
              </w:rPr>
            </w:pPr>
            <w:r w:rsidRPr="00D32E65">
              <w:rPr>
                <w:rFonts w:eastAsia="Calibri" w:cs="Times New Roman"/>
                <w:b/>
                <w:bCs/>
                <w:i/>
                <w:color w:val="008000"/>
                <w:szCs w:val="24"/>
              </w:rPr>
              <w:t>Use of contiguous space allocation</w:t>
            </w:r>
            <w:r w:rsidRPr="00D32E65">
              <w:rPr>
                <w:rFonts w:eastAsia="Calibri" w:cs="Times New Roman"/>
                <w:b/>
                <w:bCs/>
                <w:color w:val="008000"/>
                <w:szCs w:val="24"/>
              </w:rPr>
              <w:t>:</w:t>
            </w:r>
          </w:p>
          <w:p w:rsidR="00CA241F" w:rsidRPr="00CA241F" w:rsidRDefault="00CA241F" w:rsidP="00C230C6">
            <w:pPr>
              <w:pStyle w:val="ListParagraph"/>
              <w:spacing w:after="120"/>
              <w:ind w:firstLine="432"/>
              <w:contextualSpacing w:val="0"/>
              <w:jc w:val="both"/>
              <w:rPr>
                <w:rFonts w:eastAsia="Calibri" w:cs="Times New Roman"/>
                <w:bCs/>
                <w:szCs w:val="24"/>
              </w:rPr>
            </w:pPr>
            <w:r w:rsidRPr="00CA241F">
              <w:rPr>
                <w:rFonts w:eastAsia="Calibri" w:cs="Times New Roman"/>
                <w:bCs/>
                <w:szCs w:val="24"/>
                <w:lang w:bidi="en-US"/>
              </w:rPr>
              <w:t>There is one situation in which contiguous allocation is feasible and, in fact, widely used: on CD-ROMs. Here all the file sizes are known in advance and will never change during subsequent use of the CD-ROM file system.</w:t>
            </w:r>
          </w:p>
          <w:p w:rsidR="00CA241F" w:rsidRPr="00C230C6" w:rsidRDefault="00CA241F" w:rsidP="00324336">
            <w:pPr>
              <w:pStyle w:val="ListParagraph"/>
              <w:numPr>
                <w:ilvl w:val="0"/>
                <w:numId w:val="119"/>
              </w:numPr>
              <w:spacing w:after="120"/>
              <w:contextualSpacing w:val="0"/>
              <w:jc w:val="both"/>
              <w:rPr>
                <w:rFonts w:eastAsia="Calibri" w:cs="Times New Roman"/>
                <w:b/>
                <w:bCs/>
                <w:color w:val="C00000"/>
                <w:szCs w:val="24"/>
              </w:rPr>
            </w:pPr>
            <w:r w:rsidRPr="00C230C6">
              <w:rPr>
                <w:rFonts w:eastAsia="Calibri" w:cs="Times New Roman"/>
                <w:b/>
                <w:bCs/>
                <w:color w:val="C00000"/>
                <w:szCs w:val="24"/>
              </w:rPr>
              <w:t>Linked-List Allocation</w:t>
            </w:r>
          </w:p>
          <w:p w:rsidR="00CA241F" w:rsidRPr="00CA241F" w:rsidRDefault="00CA241F" w:rsidP="00C230C6">
            <w:pPr>
              <w:pStyle w:val="ListParagraph"/>
              <w:spacing w:after="120"/>
              <w:ind w:firstLine="432"/>
              <w:contextualSpacing w:val="0"/>
              <w:jc w:val="both"/>
              <w:rPr>
                <w:rFonts w:eastAsia="Calibri" w:cs="Times New Roman"/>
                <w:bCs/>
                <w:szCs w:val="24"/>
                <w:lang w:bidi="en-US"/>
              </w:rPr>
            </w:pPr>
            <w:r w:rsidRPr="00CA241F">
              <w:rPr>
                <w:rFonts w:eastAsia="Calibri" w:cs="Times New Roman"/>
                <w:bCs/>
                <w:szCs w:val="24"/>
                <w:lang w:bidi="en-US"/>
              </w:rPr>
              <w:t xml:space="preserve">The second method for storing files is to keep each one as a linked list of disk blocks, as shown in </w:t>
            </w:r>
            <w:r w:rsidRPr="00CA241F">
              <w:rPr>
                <w:rFonts w:eastAsia="Calibri" w:cs="Times New Roman"/>
                <w:bCs/>
                <w:i/>
                <w:szCs w:val="24"/>
                <w:lang w:bidi="en-US"/>
              </w:rPr>
              <w:t>figure</w:t>
            </w:r>
            <w:r w:rsidRPr="00CA241F">
              <w:rPr>
                <w:rFonts w:eastAsia="Calibri" w:cs="Times New Roman"/>
                <w:bCs/>
                <w:szCs w:val="24"/>
                <w:lang w:bidi="en-US"/>
              </w:rPr>
              <w:t xml:space="preserve"> 6.6.2. The first </w:t>
            </w:r>
            <w:r w:rsidRPr="00CA241F">
              <w:rPr>
                <w:rFonts w:eastAsia="Calibri" w:cs="Times New Roman"/>
                <w:bCs/>
                <w:i/>
                <w:szCs w:val="24"/>
                <w:lang w:bidi="en-US"/>
              </w:rPr>
              <w:t>word</w:t>
            </w:r>
            <w:r w:rsidRPr="00CA241F">
              <w:rPr>
                <w:rFonts w:eastAsia="Calibri" w:cs="Times New Roman"/>
                <w:bCs/>
                <w:szCs w:val="24"/>
                <w:lang w:bidi="en-US"/>
              </w:rPr>
              <w:t xml:space="preserve"> of each block is used as a pointer to the next one. The rest of the block is for data.</w:t>
            </w:r>
          </w:p>
          <w:p w:rsidR="00CA241F" w:rsidRPr="00CA241F" w:rsidRDefault="002416CB" w:rsidP="00C230C6">
            <w:pPr>
              <w:pStyle w:val="ListParagraph"/>
              <w:spacing w:after="120"/>
              <w:ind w:firstLine="432"/>
              <w:contextualSpacing w:val="0"/>
              <w:jc w:val="center"/>
              <w:rPr>
                <w:rFonts w:eastAsia="Calibri" w:cs="Times New Roman"/>
                <w:bCs/>
                <w:szCs w:val="24"/>
                <w:lang w:bidi="en-US"/>
              </w:rPr>
            </w:pPr>
            <w:r w:rsidRPr="002416CB">
              <w:rPr>
                <w:rFonts w:eastAsia="Calibri" w:cs="Times New Roman"/>
                <w:bCs/>
                <w:szCs w:val="24"/>
                <w:lang w:bidi="en-US"/>
              </w:rPr>
            </w:r>
            <w:r w:rsidRPr="002416CB">
              <w:rPr>
                <w:rFonts w:eastAsia="Calibri" w:cs="Times New Roman"/>
                <w:bCs/>
                <w:szCs w:val="24"/>
                <w:lang w:bidi="en-US"/>
              </w:rPr>
              <w:pict>
                <v:group id="_x0000_s151260" editas="canvas" style="width:231.7pt;height:173.95pt;mso-position-horizontal-relative:char;mso-position-vertical-relative:line" coordorigin="2520,5477" coordsize="4634,3479">
                  <o:lock v:ext="edit" aspectratio="t"/>
                  <v:shape id="_x0000_s151261" type="#_x0000_t75" style="position:absolute;left:2520;top:5477;width:4634;height:3479" o:preferrelative="f">
                    <v:fill o:detectmouseclick="t"/>
                    <v:path o:extrusionok="t" o:connecttype="none"/>
                    <o:lock v:ext="edit" text="t"/>
                  </v:shape>
                  <v:shape id="_x0000_s151262" type="#_x0000_t202" style="position:absolute;left:2520;top:8686;width:4634;height:270;v-text-anchor:middle" stroked="f">
                    <v:fill opacity="0"/>
                    <v:textbox style="mso-next-textbox:#_x0000_s151262" inset="0,0,0,0">
                      <w:txbxContent>
                        <w:p w:rsidR="00D71EDD" w:rsidRPr="0053407A" w:rsidRDefault="00D71EDD" w:rsidP="00986479">
                          <w:pPr>
                            <w:rPr>
                              <w:color w:val="0070C0"/>
                              <w:sz w:val="20"/>
                              <w:szCs w:val="20"/>
                            </w:rPr>
                          </w:pPr>
                          <w:r w:rsidRPr="002F5594">
                            <w:rPr>
                              <w:b/>
                              <w:color w:val="0070C0"/>
                              <w:sz w:val="20"/>
                              <w:szCs w:val="20"/>
                            </w:rPr>
                            <w:t>Figure 6.</w:t>
                          </w:r>
                          <w:r>
                            <w:rPr>
                              <w:b/>
                              <w:color w:val="0070C0"/>
                              <w:sz w:val="20"/>
                              <w:szCs w:val="20"/>
                            </w:rPr>
                            <w:t>5.2</w:t>
                          </w:r>
                          <w:r w:rsidRPr="002F5594">
                            <w:rPr>
                              <w:b/>
                              <w:color w:val="0070C0"/>
                              <w:sz w:val="20"/>
                              <w:szCs w:val="20"/>
                            </w:rPr>
                            <w:t>:</w:t>
                          </w:r>
                          <w:r>
                            <w:rPr>
                              <w:color w:val="0070C0"/>
                              <w:sz w:val="20"/>
                              <w:szCs w:val="20"/>
                            </w:rPr>
                            <w:t xml:space="preserve"> </w:t>
                          </w:r>
                          <w:r w:rsidRPr="00803460">
                            <w:rPr>
                              <w:color w:val="0070C0"/>
                              <w:sz w:val="20"/>
                              <w:szCs w:val="20"/>
                            </w:rPr>
                            <w:t>Storing a file as a linked list of disk blocks.</w:t>
                          </w:r>
                        </w:p>
                      </w:txbxContent>
                    </v:textbox>
                  </v:shape>
                  <v:shape id="_x0000_s151263" type="#_x0000_t75" style="position:absolute;left:2520;top:5477;width:4406;height:3118">
                    <v:imagedata r:id="rId83" o:title=""/>
                  </v:shape>
                  <w10:wrap type="none"/>
                  <w10:anchorlock/>
                </v:group>
              </w:pict>
            </w:r>
          </w:p>
          <w:p w:rsidR="00CA241F" w:rsidRPr="00CA241F" w:rsidRDefault="00CA241F" w:rsidP="00C230C6">
            <w:pPr>
              <w:pStyle w:val="ListParagraph"/>
              <w:spacing w:after="120"/>
              <w:ind w:firstLine="432"/>
              <w:contextualSpacing w:val="0"/>
              <w:jc w:val="both"/>
              <w:rPr>
                <w:rFonts w:eastAsia="Calibri" w:cs="Times New Roman"/>
                <w:b/>
                <w:bCs/>
                <w:szCs w:val="24"/>
              </w:rPr>
            </w:pPr>
            <w:r w:rsidRPr="00CA241F">
              <w:rPr>
                <w:rFonts w:eastAsia="Calibri" w:cs="Times New Roman"/>
                <w:b/>
                <w:bCs/>
                <w:i/>
                <w:szCs w:val="24"/>
              </w:rPr>
              <w:t>Advantages</w:t>
            </w:r>
            <w:r w:rsidRPr="00CA241F">
              <w:rPr>
                <w:rFonts w:eastAsia="Calibri" w:cs="Times New Roman"/>
                <w:b/>
                <w:bCs/>
                <w:szCs w:val="24"/>
              </w:rPr>
              <w:t>:</w:t>
            </w:r>
          </w:p>
          <w:p w:rsidR="00CA241F" w:rsidRPr="00CA241F" w:rsidRDefault="00CA241F" w:rsidP="00324336">
            <w:pPr>
              <w:pStyle w:val="ListParagraph"/>
              <w:numPr>
                <w:ilvl w:val="0"/>
                <w:numId w:val="121"/>
              </w:numPr>
              <w:spacing w:after="120"/>
              <w:contextualSpacing w:val="0"/>
              <w:jc w:val="both"/>
              <w:rPr>
                <w:rFonts w:eastAsia="Calibri" w:cs="Times New Roman"/>
                <w:bCs/>
                <w:szCs w:val="24"/>
              </w:rPr>
            </w:pPr>
            <w:r w:rsidRPr="00CA241F">
              <w:rPr>
                <w:rFonts w:eastAsia="Calibri" w:cs="Times New Roman"/>
                <w:bCs/>
                <w:szCs w:val="24"/>
                <w:lang w:bidi="en-US"/>
              </w:rPr>
              <w:t>Every disk block can be used in this method. No space is lost to disk fragmentation (except for internal fragmentation in the last block).</w:t>
            </w:r>
          </w:p>
          <w:p w:rsidR="00CA241F" w:rsidRPr="00CA241F" w:rsidRDefault="00CA241F" w:rsidP="00324336">
            <w:pPr>
              <w:pStyle w:val="ListParagraph"/>
              <w:numPr>
                <w:ilvl w:val="0"/>
                <w:numId w:val="121"/>
              </w:numPr>
              <w:spacing w:after="120"/>
              <w:contextualSpacing w:val="0"/>
              <w:jc w:val="both"/>
              <w:rPr>
                <w:rFonts w:eastAsia="Calibri" w:cs="Times New Roman"/>
                <w:bCs/>
                <w:szCs w:val="24"/>
              </w:rPr>
            </w:pPr>
            <w:r w:rsidRPr="00CA241F">
              <w:rPr>
                <w:rFonts w:eastAsia="Calibri" w:cs="Times New Roman"/>
                <w:bCs/>
                <w:szCs w:val="24"/>
                <w:lang w:bidi="en-US"/>
              </w:rPr>
              <w:t>It is sufficient for the directory entry to merely store the disk address of the first block. The rest can be found starting there.</w:t>
            </w:r>
          </w:p>
          <w:p w:rsidR="00CA241F" w:rsidRPr="00CA241F" w:rsidRDefault="00CA241F" w:rsidP="00C230C6">
            <w:pPr>
              <w:pStyle w:val="ListParagraph"/>
              <w:spacing w:after="120"/>
              <w:ind w:firstLine="432"/>
              <w:contextualSpacing w:val="0"/>
              <w:jc w:val="both"/>
              <w:rPr>
                <w:rFonts w:eastAsia="Calibri" w:cs="Times New Roman"/>
                <w:b/>
                <w:bCs/>
                <w:i/>
                <w:szCs w:val="24"/>
              </w:rPr>
            </w:pPr>
          </w:p>
          <w:p w:rsidR="00CA241F" w:rsidRPr="00CA241F" w:rsidRDefault="00CA241F" w:rsidP="00C230C6">
            <w:pPr>
              <w:pStyle w:val="ListParagraph"/>
              <w:spacing w:after="120"/>
              <w:ind w:firstLine="432"/>
              <w:contextualSpacing w:val="0"/>
              <w:jc w:val="both"/>
              <w:rPr>
                <w:rFonts w:eastAsia="Calibri" w:cs="Times New Roman"/>
                <w:b/>
                <w:bCs/>
                <w:szCs w:val="24"/>
              </w:rPr>
            </w:pPr>
            <w:r w:rsidRPr="00CA241F">
              <w:rPr>
                <w:rFonts w:eastAsia="Calibri" w:cs="Times New Roman"/>
                <w:b/>
                <w:bCs/>
                <w:i/>
                <w:szCs w:val="24"/>
              </w:rPr>
              <w:lastRenderedPageBreak/>
              <w:t>Disadvantages</w:t>
            </w:r>
            <w:r w:rsidRPr="00CA241F">
              <w:rPr>
                <w:rFonts w:eastAsia="Calibri" w:cs="Times New Roman"/>
                <w:b/>
                <w:bCs/>
                <w:szCs w:val="24"/>
              </w:rPr>
              <w:t>:</w:t>
            </w:r>
          </w:p>
          <w:p w:rsidR="00CA241F" w:rsidRPr="00CA241F" w:rsidRDefault="00CA241F" w:rsidP="00324336">
            <w:pPr>
              <w:pStyle w:val="ListParagraph"/>
              <w:numPr>
                <w:ilvl w:val="0"/>
                <w:numId w:val="122"/>
              </w:numPr>
              <w:spacing w:after="120"/>
              <w:contextualSpacing w:val="0"/>
              <w:jc w:val="both"/>
              <w:rPr>
                <w:rFonts w:eastAsia="Calibri" w:cs="Times New Roman"/>
                <w:bCs/>
                <w:szCs w:val="24"/>
              </w:rPr>
            </w:pPr>
            <w:r w:rsidRPr="00CA241F">
              <w:rPr>
                <w:rFonts w:eastAsia="Calibri" w:cs="Times New Roman"/>
                <w:bCs/>
                <w:szCs w:val="24"/>
                <w:lang w:bidi="en-US"/>
              </w:rPr>
              <w:t xml:space="preserve">Although reading a file sequentially is straightforward, random access is extremely slow. To get to block </w:t>
            </w:r>
            <w:r w:rsidRPr="00CA241F">
              <w:rPr>
                <w:rFonts w:eastAsia="Calibri" w:cs="Times New Roman"/>
                <w:bCs/>
                <w:i/>
                <w:iCs/>
                <w:szCs w:val="24"/>
                <w:lang w:bidi="en-US"/>
              </w:rPr>
              <w:t>n</w:t>
            </w:r>
            <w:r w:rsidRPr="00CA241F">
              <w:rPr>
                <w:rFonts w:eastAsia="Calibri" w:cs="Times New Roman"/>
                <w:bCs/>
                <w:szCs w:val="24"/>
                <w:lang w:bidi="en-US"/>
              </w:rPr>
              <w:t xml:space="preserve">, the operating system has to start at the beginning and read the </w:t>
            </w:r>
            <w:r w:rsidRPr="00CA241F">
              <w:rPr>
                <w:rFonts w:eastAsia="Calibri" w:cs="Times New Roman"/>
                <w:bCs/>
                <w:i/>
                <w:szCs w:val="24"/>
                <w:lang w:bidi="en-US"/>
              </w:rPr>
              <w:t>n</w:t>
            </w:r>
            <w:r w:rsidRPr="00CA241F">
              <w:rPr>
                <w:rFonts w:eastAsia="Calibri" w:cs="Times New Roman"/>
                <w:bCs/>
                <w:szCs w:val="24"/>
                <w:lang w:bidi="en-US"/>
              </w:rPr>
              <w:t xml:space="preserve"> – 1 blocks prior to it, one at a time. Clearly, doing so many reads will be painfully slow.</w:t>
            </w:r>
          </w:p>
          <w:p w:rsidR="00CA241F" w:rsidRPr="00CA241F" w:rsidRDefault="00CA241F" w:rsidP="00324336">
            <w:pPr>
              <w:pStyle w:val="ListParagraph"/>
              <w:numPr>
                <w:ilvl w:val="0"/>
                <w:numId w:val="122"/>
              </w:numPr>
              <w:spacing w:after="120"/>
              <w:contextualSpacing w:val="0"/>
              <w:jc w:val="both"/>
              <w:rPr>
                <w:rFonts w:eastAsia="Calibri" w:cs="Times New Roman"/>
                <w:bCs/>
                <w:szCs w:val="24"/>
              </w:rPr>
            </w:pPr>
            <w:r w:rsidRPr="00CA241F">
              <w:rPr>
                <w:rFonts w:eastAsia="Calibri" w:cs="Times New Roman"/>
                <w:bCs/>
                <w:szCs w:val="24"/>
                <w:lang w:bidi="en-US"/>
              </w:rPr>
              <w:t>The amount of data storage in a block is no longer a power of two because the pointer takes up a few bytes. While not fatal, having a peculiar size is less efficient because many programs read and write in blocks whose size is a power of two. With the first few bytes of each block occupied to a pointer to the next block, reads of the full block size require acquiring and concatenating information from two disk blocks, which generates extra overhead due to the copying.</w:t>
            </w:r>
          </w:p>
          <w:p w:rsidR="00CA241F" w:rsidRPr="00C230C6" w:rsidRDefault="00CA241F" w:rsidP="00324336">
            <w:pPr>
              <w:pStyle w:val="ListParagraph"/>
              <w:numPr>
                <w:ilvl w:val="0"/>
                <w:numId w:val="119"/>
              </w:numPr>
              <w:spacing w:after="120"/>
              <w:contextualSpacing w:val="0"/>
              <w:jc w:val="both"/>
              <w:rPr>
                <w:rFonts w:eastAsia="Calibri" w:cs="Times New Roman"/>
                <w:b/>
                <w:bCs/>
                <w:color w:val="C00000"/>
                <w:szCs w:val="24"/>
              </w:rPr>
            </w:pPr>
            <w:r w:rsidRPr="00C230C6">
              <w:rPr>
                <w:rFonts w:eastAsia="Calibri" w:cs="Times New Roman"/>
                <w:b/>
                <w:bCs/>
                <w:color w:val="C00000"/>
                <w:szCs w:val="24"/>
              </w:rPr>
              <w:t>Linked-List Allocation Using a Table in Memory</w:t>
            </w:r>
          </w:p>
          <w:p w:rsidR="00CA241F" w:rsidRPr="00CA241F" w:rsidRDefault="00CA241F" w:rsidP="00C230C6">
            <w:pPr>
              <w:pStyle w:val="ListParagraph"/>
              <w:spacing w:after="120"/>
              <w:ind w:firstLine="432"/>
              <w:contextualSpacing w:val="0"/>
              <w:jc w:val="both"/>
              <w:rPr>
                <w:rFonts w:eastAsia="Calibri" w:cs="Times New Roman"/>
                <w:bCs/>
                <w:szCs w:val="24"/>
                <w:lang w:bidi="en-US"/>
              </w:rPr>
            </w:pPr>
            <w:r w:rsidRPr="00CA241F">
              <w:rPr>
                <w:rFonts w:eastAsia="Calibri" w:cs="Times New Roman"/>
                <w:bCs/>
                <w:szCs w:val="24"/>
                <w:lang w:bidi="en-US"/>
              </w:rPr>
              <w:t xml:space="preserve">Both disadvantages of the linked list allocation can be eliminated by taking the pointer word from each disk block and putting it in a table in </w:t>
            </w:r>
            <w:r w:rsidRPr="00CA241F">
              <w:rPr>
                <w:rFonts w:eastAsia="Calibri" w:cs="Times New Roman"/>
                <w:bCs/>
                <w:i/>
                <w:szCs w:val="24"/>
                <w:lang w:bidi="en-US"/>
              </w:rPr>
              <w:t>memory</w:t>
            </w:r>
            <w:r w:rsidRPr="00CA241F">
              <w:rPr>
                <w:rFonts w:eastAsia="Calibri" w:cs="Times New Roman"/>
                <w:bCs/>
                <w:szCs w:val="24"/>
                <w:lang w:bidi="en-US"/>
              </w:rPr>
              <w:t>.</w:t>
            </w:r>
          </w:p>
          <w:p w:rsidR="00CA241F" w:rsidRPr="00CA241F" w:rsidRDefault="00CA241F" w:rsidP="00C230C6">
            <w:pPr>
              <w:pStyle w:val="ListParagraph"/>
              <w:spacing w:after="120"/>
              <w:ind w:firstLine="432"/>
              <w:contextualSpacing w:val="0"/>
              <w:jc w:val="both"/>
              <w:rPr>
                <w:rFonts w:eastAsia="Calibri" w:cs="Times New Roman"/>
                <w:bCs/>
                <w:szCs w:val="24"/>
                <w:lang w:bidi="en-US"/>
              </w:rPr>
            </w:pPr>
            <w:r w:rsidRPr="00CA241F">
              <w:rPr>
                <w:rFonts w:eastAsia="Calibri" w:cs="Times New Roman"/>
                <w:bCs/>
                <w:i/>
                <w:szCs w:val="24"/>
                <w:lang w:bidi="en-US"/>
              </w:rPr>
              <w:t>Figure</w:t>
            </w:r>
            <w:r w:rsidRPr="00CA241F">
              <w:rPr>
                <w:rFonts w:eastAsia="Calibri" w:cs="Times New Roman"/>
                <w:bCs/>
                <w:szCs w:val="24"/>
                <w:lang w:bidi="en-US"/>
              </w:rPr>
              <w:t xml:space="preserve"> 6.6.3 shows what the table looks like for the example of </w:t>
            </w:r>
            <w:r w:rsidRPr="00CA241F">
              <w:rPr>
                <w:rFonts w:eastAsia="Calibri" w:cs="Times New Roman"/>
                <w:bCs/>
                <w:i/>
                <w:szCs w:val="24"/>
                <w:lang w:bidi="en-US"/>
              </w:rPr>
              <w:t>figure</w:t>
            </w:r>
            <w:r w:rsidRPr="00CA241F">
              <w:rPr>
                <w:rFonts w:eastAsia="Calibri" w:cs="Times New Roman"/>
                <w:bCs/>
                <w:szCs w:val="24"/>
                <w:lang w:bidi="en-US"/>
              </w:rPr>
              <w:t xml:space="preserve"> 6.6.2. In both figures, we have two files. File </w:t>
            </w:r>
            <w:r w:rsidRPr="00CA241F">
              <w:rPr>
                <w:rFonts w:eastAsia="Calibri" w:cs="Times New Roman"/>
                <w:bCs/>
                <w:i/>
                <w:iCs/>
                <w:szCs w:val="24"/>
                <w:lang w:bidi="en-US"/>
              </w:rPr>
              <w:t xml:space="preserve">A </w:t>
            </w:r>
            <w:r w:rsidRPr="00CA241F">
              <w:rPr>
                <w:rFonts w:eastAsia="Calibri" w:cs="Times New Roman"/>
                <w:bCs/>
                <w:szCs w:val="24"/>
                <w:lang w:bidi="en-US"/>
              </w:rPr>
              <w:t xml:space="preserve">uses disk blocks 4, 7, 2, 10, and 12, in that order, and file </w:t>
            </w:r>
            <w:r w:rsidRPr="00CA241F">
              <w:rPr>
                <w:rFonts w:eastAsia="Calibri" w:cs="Times New Roman"/>
                <w:bCs/>
                <w:i/>
                <w:iCs/>
                <w:szCs w:val="24"/>
                <w:lang w:bidi="en-US"/>
              </w:rPr>
              <w:t xml:space="preserve">B </w:t>
            </w:r>
            <w:r w:rsidRPr="00CA241F">
              <w:rPr>
                <w:rFonts w:eastAsia="Calibri" w:cs="Times New Roman"/>
                <w:bCs/>
                <w:szCs w:val="24"/>
                <w:lang w:bidi="en-US"/>
              </w:rPr>
              <w:t xml:space="preserve">uses disk blocks 6, 3, 11, and 14, in that order. Using the table of </w:t>
            </w:r>
            <w:r w:rsidRPr="00CA241F">
              <w:rPr>
                <w:rFonts w:eastAsia="Calibri" w:cs="Times New Roman"/>
                <w:bCs/>
                <w:i/>
                <w:szCs w:val="24"/>
                <w:lang w:bidi="en-US"/>
              </w:rPr>
              <w:t>figure</w:t>
            </w:r>
            <w:r w:rsidRPr="00CA241F">
              <w:rPr>
                <w:rFonts w:eastAsia="Calibri" w:cs="Times New Roman"/>
                <w:bCs/>
                <w:szCs w:val="24"/>
                <w:lang w:bidi="en-US"/>
              </w:rPr>
              <w:t xml:space="preserve"> 6.6.3, we can start with block 4 and follow the chain all the way to the end. The same can be done starting with block 6. Both chains are terminated with a special marker (e.g., –1) that is not a valid block number.</w:t>
            </w:r>
          </w:p>
          <w:p w:rsidR="00CA241F" w:rsidRPr="00CA241F" w:rsidRDefault="002416CB" w:rsidP="00C230C6">
            <w:pPr>
              <w:pStyle w:val="ListParagraph"/>
              <w:spacing w:after="120"/>
              <w:ind w:firstLine="432"/>
              <w:contextualSpacing w:val="0"/>
              <w:jc w:val="both"/>
              <w:rPr>
                <w:rFonts w:eastAsia="Calibri" w:cs="Times New Roman"/>
                <w:bCs/>
                <w:szCs w:val="24"/>
                <w:lang w:bidi="en-US"/>
              </w:rPr>
            </w:pPr>
            <w:r>
              <w:rPr>
                <w:rFonts w:eastAsia="Calibri" w:cs="Times New Roman"/>
                <w:bCs/>
                <w:noProof/>
                <w:szCs w:val="24"/>
                <w:lang w:bidi="en-US"/>
              </w:rPr>
              <w:pict>
                <v:group id="_x0000_s151268" editas="canvas" style="position:absolute;left:0;text-align:left;margin-left:294.3pt;margin-top:-60.75pt;width:203.55pt;height:250.55pt;z-index:251755520" coordorigin="2520,5477" coordsize="4071,5011">
                  <o:lock v:ext="edit" aspectratio="t"/>
                  <v:shape id="_x0000_s151269" type="#_x0000_t75" style="position:absolute;left:2520;top:5477;width:4071;height:5011" o:preferrelative="f">
                    <v:fill o:detectmouseclick="t"/>
                    <v:path o:extrusionok="t" o:connecttype="none"/>
                    <o:lock v:ext="edit" text="t"/>
                  </v:shape>
                  <v:shape id="_x0000_s151270" type="#_x0000_t202" style="position:absolute;left:2556;top:9989;width:3864;height:499;v-text-anchor:middle" stroked="f">
                    <v:fill opacity="0"/>
                    <v:textbox style="mso-next-textbox:#_x0000_s151270" inset="0,0,0,0">
                      <w:txbxContent>
                        <w:p w:rsidR="00D71EDD" w:rsidRPr="0053407A" w:rsidRDefault="00D71EDD" w:rsidP="00986479">
                          <w:pPr>
                            <w:rPr>
                              <w:color w:val="0070C0"/>
                              <w:sz w:val="20"/>
                              <w:szCs w:val="20"/>
                            </w:rPr>
                          </w:pPr>
                          <w:r w:rsidRPr="002F5594">
                            <w:rPr>
                              <w:b/>
                              <w:color w:val="0070C0"/>
                              <w:sz w:val="20"/>
                              <w:szCs w:val="20"/>
                            </w:rPr>
                            <w:t>Figure 6.</w:t>
                          </w:r>
                          <w:r>
                            <w:rPr>
                              <w:b/>
                              <w:color w:val="0070C0"/>
                              <w:sz w:val="20"/>
                              <w:szCs w:val="20"/>
                            </w:rPr>
                            <w:t>5.3</w:t>
                          </w:r>
                          <w:r w:rsidRPr="002F5594">
                            <w:rPr>
                              <w:b/>
                              <w:color w:val="0070C0"/>
                              <w:sz w:val="20"/>
                              <w:szCs w:val="20"/>
                            </w:rPr>
                            <w:t>:</w:t>
                          </w:r>
                          <w:r>
                            <w:rPr>
                              <w:color w:val="0070C0"/>
                              <w:sz w:val="20"/>
                              <w:szCs w:val="20"/>
                            </w:rPr>
                            <w:t xml:space="preserve"> Linked list allocation using a </w:t>
                          </w:r>
                          <w:r w:rsidRPr="00F50322">
                            <w:rPr>
                              <w:color w:val="0070C0"/>
                              <w:sz w:val="20"/>
                              <w:szCs w:val="20"/>
                            </w:rPr>
                            <w:t xml:space="preserve">file </w:t>
                          </w:r>
                          <w:r>
                            <w:rPr>
                              <w:color w:val="0070C0"/>
                              <w:sz w:val="20"/>
                              <w:szCs w:val="20"/>
                            </w:rPr>
                            <w:tab/>
                            <w:t xml:space="preserve">        </w:t>
                          </w:r>
                          <w:r w:rsidRPr="00F50322">
                            <w:rPr>
                              <w:color w:val="0070C0"/>
                              <w:sz w:val="20"/>
                              <w:szCs w:val="20"/>
                            </w:rPr>
                            <w:t>allocation table in main memory.</w:t>
                          </w:r>
                        </w:p>
                      </w:txbxContent>
                    </v:textbox>
                  </v:shape>
                  <v:shape id="_x0000_s151271" type="#_x0000_t75" style="position:absolute;left:2520;top:5477;width:4071;height:4512">
                    <v:imagedata r:id="rId84" o:title=""/>
                  </v:shape>
                  <w10:wrap type="square"/>
                </v:group>
              </w:pict>
            </w:r>
            <w:r w:rsidR="00CA241F" w:rsidRPr="00CA241F">
              <w:rPr>
                <w:rFonts w:eastAsia="Calibri" w:cs="Times New Roman"/>
                <w:bCs/>
                <w:szCs w:val="24"/>
                <w:lang w:bidi="en-US"/>
              </w:rPr>
              <w:t xml:space="preserve">Such a table in main memory is called a </w:t>
            </w:r>
            <w:r w:rsidR="00CA241F" w:rsidRPr="00CA241F">
              <w:rPr>
                <w:rFonts w:eastAsia="Calibri" w:cs="Times New Roman"/>
                <w:b/>
                <w:bCs/>
                <w:szCs w:val="24"/>
                <w:lang w:bidi="en-US"/>
              </w:rPr>
              <w:t>FAT</w:t>
            </w:r>
            <w:r w:rsidR="00CA241F" w:rsidRPr="00CA241F">
              <w:rPr>
                <w:rFonts w:eastAsia="Calibri" w:cs="Times New Roman"/>
                <w:bCs/>
                <w:szCs w:val="24"/>
                <w:lang w:bidi="en-US"/>
              </w:rPr>
              <w:t xml:space="preserve"> (</w:t>
            </w:r>
            <w:r w:rsidR="00CA241F" w:rsidRPr="00CA241F">
              <w:rPr>
                <w:rFonts w:eastAsia="Calibri" w:cs="Times New Roman"/>
                <w:bCs/>
                <w:i/>
                <w:szCs w:val="24"/>
                <w:lang w:bidi="en-US"/>
              </w:rPr>
              <w:t>File Allocation Table</w:t>
            </w:r>
            <w:r w:rsidR="00CA241F" w:rsidRPr="00CA241F">
              <w:rPr>
                <w:rFonts w:eastAsia="Calibri" w:cs="Times New Roman"/>
                <w:bCs/>
                <w:szCs w:val="24"/>
                <w:lang w:bidi="en-US"/>
              </w:rPr>
              <w:t>).</w:t>
            </w:r>
          </w:p>
          <w:p w:rsidR="00CA241F" w:rsidRPr="00CA241F" w:rsidRDefault="00CA241F" w:rsidP="00C230C6">
            <w:pPr>
              <w:pStyle w:val="ListParagraph"/>
              <w:spacing w:after="120"/>
              <w:ind w:firstLine="432"/>
              <w:contextualSpacing w:val="0"/>
              <w:jc w:val="both"/>
              <w:rPr>
                <w:rFonts w:eastAsia="Calibri" w:cs="Times New Roman"/>
                <w:b/>
                <w:bCs/>
                <w:szCs w:val="24"/>
              </w:rPr>
            </w:pPr>
            <w:r w:rsidRPr="00CA241F">
              <w:rPr>
                <w:rFonts w:eastAsia="Calibri" w:cs="Times New Roman"/>
                <w:b/>
                <w:bCs/>
                <w:i/>
                <w:szCs w:val="24"/>
              </w:rPr>
              <w:t>Advantages</w:t>
            </w:r>
            <w:r w:rsidRPr="00CA241F">
              <w:rPr>
                <w:rFonts w:eastAsia="Calibri" w:cs="Times New Roman"/>
                <w:b/>
                <w:bCs/>
                <w:szCs w:val="24"/>
              </w:rPr>
              <w:t>:</w:t>
            </w:r>
          </w:p>
          <w:p w:rsidR="00CA241F" w:rsidRPr="00CA241F" w:rsidRDefault="00CA241F" w:rsidP="00324336">
            <w:pPr>
              <w:pStyle w:val="ListParagraph"/>
              <w:numPr>
                <w:ilvl w:val="0"/>
                <w:numId w:val="123"/>
              </w:numPr>
              <w:spacing w:after="120"/>
              <w:contextualSpacing w:val="0"/>
              <w:jc w:val="both"/>
              <w:rPr>
                <w:rFonts w:eastAsia="Calibri" w:cs="Times New Roman"/>
                <w:bCs/>
                <w:szCs w:val="24"/>
              </w:rPr>
            </w:pPr>
            <w:r w:rsidRPr="00CA241F">
              <w:rPr>
                <w:rFonts w:eastAsia="Calibri" w:cs="Times New Roman"/>
                <w:bCs/>
                <w:szCs w:val="24"/>
              </w:rPr>
              <w:t xml:space="preserve">The </w:t>
            </w:r>
            <w:r w:rsidRPr="00CA241F">
              <w:rPr>
                <w:rFonts w:eastAsia="Calibri" w:cs="Times New Roman"/>
                <w:bCs/>
                <w:szCs w:val="24"/>
                <w:lang w:bidi="en-US"/>
              </w:rPr>
              <w:t>entire block is available for data.</w:t>
            </w:r>
          </w:p>
          <w:p w:rsidR="00CA241F" w:rsidRPr="00CA241F" w:rsidRDefault="00CA241F" w:rsidP="00324336">
            <w:pPr>
              <w:pStyle w:val="ListParagraph"/>
              <w:numPr>
                <w:ilvl w:val="0"/>
                <w:numId w:val="123"/>
              </w:numPr>
              <w:spacing w:after="120"/>
              <w:contextualSpacing w:val="0"/>
              <w:jc w:val="both"/>
              <w:rPr>
                <w:rFonts w:eastAsia="Calibri" w:cs="Times New Roman"/>
                <w:bCs/>
                <w:szCs w:val="24"/>
              </w:rPr>
            </w:pPr>
            <w:r w:rsidRPr="00CA241F">
              <w:rPr>
                <w:rFonts w:eastAsia="Calibri" w:cs="Times New Roman"/>
                <w:bCs/>
                <w:szCs w:val="24"/>
                <w:lang w:bidi="en-US"/>
              </w:rPr>
              <w:t>Random access is much easier. Although the chain must still be followed to find a given offset within the file, the chain is entirely in memory, so it can be followed without making any disk references.</w:t>
            </w:r>
          </w:p>
          <w:p w:rsidR="00CA241F" w:rsidRPr="00CA241F" w:rsidRDefault="00CA241F" w:rsidP="00324336">
            <w:pPr>
              <w:pStyle w:val="ListParagraph"/>
              <w:numPr>
                <w:ilvl w:val="0"/>
                <w:numId w:val="123"/>
              </w:numPr>
              <w:spacing w:after="120"/>
              <w:contextualSpacing w:val="0"/>
              <w:jc w:val="both"/>
              <w:rPr>
                <w:rFonts w:eastAsia="Calibri" w:cs="Times New Roman"/>
                <w:bCs/>
                <w:szCs w:val="24"/>
              </w:rPr>
            </w:pPr>
            <w:r w:rsidRPr="00CA241F">
              <w:rPr>
                <w:rFonts w:eastAsia="Calibri" w:cs="Times New Roman"/>
                <w:bCs/>
                <w:szCs w:val="24"/>
                <w:lang w:bidi="en-US"/>
              </w:rPr>
              <w:t>Like the previous method, it is sufficient for the directory entry to keep a single integer (the starting block number) and still be able to locate all the blocks, no matter how large the file is.</w:t>
            </w:r>
          </w:p>
          <w:p w:rsidR="00CA241F" w:rsidRPr="00CA241F" w:rsidRDefault="00CA241F" w:rsidP="00C230C6">
            <w:pPr>
              <w:spacing w:after="120"/>
              <w:ind w:left="706" w:firstLine="360"/>
              <w:jc w:val="both"/>
              <w:rPr>
                <w:rFonts w:eastAsia="Calibri" w:cs="Times New Roman"/>
                <w:b/>
                <w:bCs/>
                <w:szCs w:val="24"/>
              </w:rPr>
            </w:pPr>
            <w:r w:rsidRPr="00CA241F">
              <w:rPr>
                <w:rFonts w:eastAsia="Calibri" w:cs="Times New Roman"/>
                <w:b/>
                <w:bCs/>
                <w:i/>
                <w:szCs w:val="24"/>
              </w:rPr>
              <w:t>Disadvantage</w:t>
            </w:r>
            <w:r w:rsidRPr="00CA241F">
              <w:rPr>
                <w:rFonts w:eastAsia="Calibri" w:cs="Times New Roman"/>
                <w:b/>
                <w:bCs/>
                <w:szCs w:val="24"/>
              </w:rPr>
              <w:t>:</w:t>
            </w:r>
          </w:p>
          <w:p w:rsidR="00CA241F" w:rsidRPr="00CA241F" w:rsidRDefault="00CA241F" w:rsidP="00C230C6">
            <w:pPr>
              <w:spacing w:after="120"/>
              <w:ind w:left="706" w:firstLine="360"/>
              <w:jc w:val="both"/>
              <w:rPr>
                <w:rFonts w:eastAsia="Calibri" w:cs="Times New Roman"/>
                <w:bCs/>
                <w:szCs w:val="24"/>
                <w:lang w:bidi="en-US"/>
              </w:rPr>
            </w:pPr>
            <w:r w:rsidRPr="00CA241F">
              <w:rPr>
                <w:rFonts w:eastAsia="Calibri" w:cs="Times New Roman"/>
                <w:bCs/>
                <w:szCs w:val="24"/>
                <w:lang w:bidi="en-US"/>
              </w:rPr>
              <w:t xml:space="preserve">The primary disadvantage of this method is that </w:t>
            </w:r>
            <w:r w:rsidRPr="00CA241F">
              <w:rPr>
                <w:rFonts w:eastAsia="Calibri" w:cs="Times New Roman"/>
                <w:bCs/>
                <w:color w:val="0070C0"/>
                <w:szCs w:val="24"/>
                <w:lang w:bidi="en-US"/>
              </w:rPr>
              <w:t>the entire table must be in memory all the time to make it work.</w:t>
            </w:r>
            <w:r w:rsidRPr="00CA241F">
              <w:rPr>
                <w:rFonts w:eastAsia="Calibri" w:cs="Times New Roman"/>
                <w:bCs/>
                <w:szCs w:val="24"/>
                <w:lang w:bidi="en-US"/>
              </w:rPr>
              <w:t xml:space="preserve"> With a 20-GB disk and a 1-KB block size, the table needs 20 million entries, one for each of the 20 million disk blocks. Each entry has to be a minimum of 3 bytes. For speed in lookup, they should be 4 bytes. Thus the table will take up 60 MB or 80 MB of main memory all the time, depending on whether the system is optimized for space or time.</w:t>
            </w:r>
          </w:p>
          <w:p w:rsidR="00CA241F" w:rsidRPr="00CA241F" w:rsidRDefault="00CA241F" w:rsidP="00C230C6">
            <w:pPr>
              <w:spacing w:after="120"/>
              <w:ind w:left="706" w:firstLine="360"/>
              <w:jc w:val="both"/>
              <w:rPr>
                <w:rFonts w:eastAsia="Calibri" w:cs="Times New Roman"/>
                <w:bCs/>
                <w:szCs w:val="24"/>
              </w:rPr>
            </w:pPr>
            <w:r w:rsidRPr="00CA241F">
              <w:rPr>
                <w:rFonts w:eastAsia="Calibri" w:cs="Times New Roman"/>
                <w:bCs/>
                <w:szCs w:val="24"/>
                <w:lang w:bidi="en-US"/>
              </w:rPr>
              <w:t>Conceivably the table could be put in pageable memory, but it would still occupy a great deal of virtual memory and disk space as well as generating extra paging traffic.</w:t>
            </w:r>
          </w:p>
          <w:p w:rsidR="00CA241F" w:rsidRPr="00C230C6" w:rsidRDefault="003D0211" w:rsidP="00324336">
            <w:pPr>
              <w:pStyle w:val="ListParagraph"/>
              <w:numPr>
                <w:ilvl w:val="0"/>
                <w:numId w:val="119"/>
              </w:numPr>
              <w:spacing w:after="120"/>
              <w:contextualSpacing w:val="0"/>
              <w:jc w:val="both"/>
              <w:rPr>
                <w:rFonts w:eastAsia="Calibri" w:cs="Times New Roman"/>
                <w:b/>
                <w:bCs/>
                <w:color w:val="C00000"/>
                <w:szCs w:val="24"/>
              </w:rPr>
            </w:pPr>
            <w:r>
              <w:rPr>
                <w:rFonts w:eastAsia="Calibri" w:cs="Times New Roman"/>
                <w:b/>
                <w:bCs/>
                <w:color w:val="C00000"/>
                <w:szCs w:val="24"/>
              </w:rPr>
              <w:t>Inode</w:t>
            </w:r>
            <w:r w:rsidR="00CA241F" w:rsidRPr="00C230C6">
              <w:rPr>
                <w:rFonts w:eastAsia="Calibri" w:cs="Times New Roman"/>
                <w:b/>
                <w:bCs/>
                <w:color w:val="C00000"/>
                <w:szCs w:val="24"/>
              </w:rPr>
              <w:t>s (Index-nodes)</w:t>
            </w:r>
          </w:p>
          <w:p w:rsidR="00CA241F" w:rsidRPr="00CA241F" w:rsidRDefault="00CA241F" w:rsidP="00C230C6">
            <w:pPr>
              <w:pStyle w:val="ListParagraph"/>
              <w:spacing w:after="120"/>
              <w:ind w:firstLine="342"/>
              <w:contextualSpacing w:val="0"/>
              <w:jc w:val="both"/>
              <w:rPr>
                <w:rFonts w:eastAsia="Calibri" w:cs="Times New Roman"/>
                <w:bCs/>
                <w:szCs w:val="24"/>
                <w:lang w:bidi="en-US"/>
              </w:rPr>
            </w:pPr>
            <w:r w:rsidRPr="00CA241F">
              <w:rPr>
                <w:rFonts w:eastAsia="Calibri" w:cs="Times New Roman"/>
                <w:bCs/>
                <w:szCs w:val="24"/>
                <w:lang w:bidi="en-US"/>
              </w:rPr>
              <w:t xml:space="preserve">Our last method for keeping track of which blocks belong to which file is to associate with each file a data structure called an </w:t>
            </w:r>
            <w:r w:rsidR="003D0211">
              <w:rPr>
                <w:rFonts w:eastAsia="Calibri" w:cs="Times New Roman"/>
                <w:bCs/>
                <w:i/>
                <w:szCs w:val="24"/>
                <w:lang w:bidi="en-US"/>
              </w:rPr>
              <w:t>inode</w:t>
            </w:r>
            <w:r w:rsidRPr="00CA241F">
              <w:rPr>
                <w:rFonts w:eastAsia="Calibri" w:cs="Times New Roman"/>
                <w:bCs/>
                <w:szCs w:val="24"/>
                <w:lang w:bidi="en-US"/>
              </w:rPr>
              <w:t xml:space="preserve"> (</w:t>
            </w:r>
            <w:r w:rsidRPr="00CA241F">
              <w:rPr>
                <w:rFonts w:eastAsia="Calibri" w:cs="Times New Roman"/>
                <w:bCs/>
                <w:i/>
                <w:szCs w:val="24"/>
                <w:lang w:bidi="en-US"/>
              </w:rPr>
              <w:t>index-node</w:t>
            </w:r>
            <w:r w:rsidRPr="00CA241F">
              <w:rPr>
                <w:rFonts w:eastAsia="Calibri" w:cs="Times New Roman"/>
                <w:bCs/>
                <w:szCs w:val="24"/>
                <w:lang w:bidi="en-US"/>
              </w:rPr>
              <w:t>), which lists the attributes and disk addresses of the files blocks.</w:t>
            </w:r>
          </w:p>
          <w:p w:rsidR="00CA241F" w:rsidRPr="00CA241F" w:rsidRDefault="00CA241F" w:rsidP="00C230C6">
            <w:pPr>
              <w:pStyle w:val="ListParagraph"/>
              <w:spacing w:after="120"/>
              <w:ind w:firstLine="342"/>
              <w:contextualSpacing w:val="0"/>
              <w:jc w:val="both"/>
              <w:rPr>
                <w:rFonts w:eastAsia="Calibri" w:cs="Times New Roman"/>
                <w:bCs/>
                <w:szCs w:val="24"/>
                <w:lang w:bidi="en-US"/>
              </w:rPr>
            </w:pPr>
          </w:p>
          <w:p w:rsidR="00CA241F" w:rsidRPr="00CA241F" w:rsidRDefault="00CA241F" w:rsidP="00C230C6">
            <w:pPr>
              <w:pStyle w:val="ListParagraph"/>
              <w:spacing w:after="120"/>
              <w:ind w:firstLine="342"/>
              <w:contextualSpacing w:val="0"/>
              <w:jc w:val="both"/>
              <w:rPr>
                <w:rFonts w:eastAsia="Calibri" w:cs="Times New Roman"/>
                <w:bCs/>
                <w:szCs w:val="24"/>
                <w:lang w:bidi="en-US"/>
              </w:rPr>
            </w:pPr>
            <w:r w:rsidRPr="00CA241F">
              <w:rPr>
                <w:rFonts w:eastAsia="Calibri" w:cs="Times New Roman"/>
                <w:bCs/>
                <w:szCs w:val="24"/>
                <w:lang w:bidi="en-US"/>
              </w:rPr>
              <w:lastRenderedPageBreak/>
              <w:t xml:space="preserve">The </w:t>
            </w:r>
            <w:r w:rsidR="003D0211">
              <w:rPr>
                <w:rFonts w:eastAsia="Calibri" w:cs="Times New Roman"/>
                <w:bCs/>
                <w:szCs w:val="24"/>
                <w:lang w:bidi="en-US"/>
              </w:rPr>
              <w:t>inode</w:t>
            </w:r>
            <w:r w:rsidRPr="00CA241F">
              <w:rPr>
                <w:rFonts w:eastAsia="Calibri" w:cs="Times New Roman"/>
                <w:bCs/>
                <w:szCs w:val="24"/>
                <w:lang w:bidi="en-US"/>
              </w:rPr>
              <w:t xml:space="preserve">s contain some file attributes. The attributes contain the file size, three times (creation, last access, and last modification), owner, group, protection information, and a count of the number of directory entries that point to the </w:t>
            </w:r>
            <w:r w:rsidR="003D0211">
              <w:rPr>
                <w:rFonts w:eastAsia="Calibri" w:cs="Times New Roman"/>
                <w:bCs/>
                <w:szCs w:val="24"/>
                <w:lang w:bidi="en-US"/>
              </w:rPr>
              <w:t>inode</w:t>
            </w:r>
            <w:r w:rsidRPr="00CA241F">
              <w:rPr>
                <w:rFonts w:eastAsia="Calibri" w:cs="Times New Roman"/>
                <w:bCs/>
                <w:szCs w:val="24"/>
                <w:lang w:bidi="en-US"/>
              </w:rPr>
              <w:t>.</w:t>
            </w:r>
          </w:p>
          <w:p w:rsidR="00CA241F" w:rsidRPr="00CA241F" w:rsidRDefault="00CA241F" w:rsidP="00C230C6">
            <w:pPr>
              <w:pStyle w:val="ListParagraph"/>
              <w:spacing w:after="120"/>
              <w:ind w:firstLine="342"/>
              <w:contextualSpacing w:val="0"/>
              <w:jc w:val="both"/>
              <w:rPr>
                <w:rFonts w:eastAsia="Calibri" w:cs="Times New Roman"/>
                <w:bCs/>
                <w:szCs w:val="24"/>
                <w:lang w:bidi="en-US"/>
              </w:rPr>
            </w:pPr>
            <w:r w:rsidRPr="00CA241F">
              <w:rPr>
                <w:rFonts w:eastAsia="Calibri" w:cs="Times New Roman"/>
                <w:bCs/>
                <w:szCs w:val="24"/>
                <w:lang w:bidi="en-US"/>
              </w:rPr>
              <w:t xml:space="preserve">Keeping track of disk blocks is done as shown in </w:t>
            </w:r>
            <w:r w:rsidRPr="00CA241F">
              <w:rPr>
                <w:rFonts w:eastAsia="Calibri" w:cs="Times New Roman"/>
                <w:bCs/>
                <w:i/>
                <w:szCs w:val="24"/>
                <w:lang w:bidi="en-US"/>
              </w:rPr>
              <w:t>figure</w:t>
            </w:r>
            <w:r w:rsidRPr="00CA241F">
              <w:rPr>
                <w:rFonts w:eastAsia="Calibri" w:cs="Times New Roman"/>
                <w:bCs/>
                <w:szCs w:val="24"/>
                <w:lang w:bidi="en-US"/>
              </w:rPr>
              <w:t xml:space="preserve"> 6.6.4. The first 12 disk addresses are stored in the </w:t>
            </w:r>
            <w:r w:rsidR="003D0211">
              <w:rPr>
                <w:rFonts w:eastAsia="Calibri" w:cs="Times New Roman"/>
                <w:bCs/>
                <w:szCs w:val="24"/>
                <w:lang w:bidi="en-US"/>
              </w:rPr>
              <w:t>inode</w:t>
            </w:r>
            <w:r w:rsidRPr="00CA241F">
              <w:rPr>
                <w:rFonts w:eastAsia="Calibri" w:cs="Times New Roman"/>
                <w:bCs/>
                <w:szCs w:val="24"/>
                <w:lang w:bidi="en-US"/>
              </w:rPr>
              <w:t xml:space="preserve"> itself, so for small files, all the necessary information is right in the </w:t>
            </w:r>
            <w:r w:rsidR="003D0211">
              <w:rPr>
                <w:rFonts w:eastAsia="Calibri" w:cs="Times New Roman"/>
                <w:bCs/>
                <w:szCs w:val="24"/>
                <w:lang w:bidi="en-US"/>
              </w:rPr>
              <w:t>inode</w:t>
            </w:r>
            <w:r w:rsidRPr="00CA241F">
              <w:rPr>
                <w:rFonts w:eastAsia="Calibri" w:cs="Times New Roman"/>
                <w:bCs/>
                <w:szCs w:val="24"/>
                <w:lang w:bidi="en-US"/>
              </w:rPr>
              <w:t xml:space="preserve">, which is fetched from disk to main memory when the file is opened. For somewhat larger files, one of the addresses in the </w:t>
            </w:r>
            <w:r w:rsidR="003D0211">
              <w:rPr>
                <w:rFonts w:eastAsia="Calibri" w:cs="Times New Roman"/>
                <w:bCs/>
                <w:szCs w:val="24"/>
                <w:lang w:bidi="en-US"/>
              </w:rPr>
              <w:t>inode</w:t>
            </w:r>
            <w:r w:rsidRPr="00CA241F">
              <w:rPr>
                <w:rFonts w:eastAsia="Calibri" w:cs="Times New Roman"/>
                <w:bCs/>
                <w:szCs w:val="24"/>
                <w:lang w:bidi="en-US"/>
              </w:rPr>
              <w:t xml:space="preserve"> is the address of a disk block called a </w:t>
            </w:r>
            <w:r w:rsidRPr="00CA241F">
              <w:rPr>
                <w:rFonts w:eastAsia="Calibri" w:cs="Times New Roman"/>
                <w:bCs/>
                <w:i/>
                <w:szCs w:val="24"/>
                <w:lang w:bidi="en-US"/>
              </w:rPr>
              <w:t>single indirect block</w:t>
            </w:r>
            <w:r w:rsidRPr="00CA241F">
              <w:rPr>
                <w:rFonts w:eastAsia="Calibri" w:cs="Times New Roman"/>
                <w:bCs/>
                <w:szCs w:val="24"/>
                <w:lang w:bidi="en-US"/>
              </w:rPr>
              <w:t xml:space="preserve">. This block contains additional disk addresses. If this still is not enough, another address in the </w:t>
            </w:r>
            <w:r w:rsidR="003D0211">
              <w:rPr>
                <w:rFonts w:eastAsia="Calibri" w:cs="Times New Roman"/>
                <w:bCs/>
                <w:szCs w:val="24"/>
                <w:lang w:bidi="en-US"/>
              </w:rPr>
              <w:t>inode</w:t>
            </w:r>
            <w:r w:rsidRPr="00CA241F">
              <w:rPr>
                <w:rFonts w:eastAsia="Calibri" w:cs="Times New Roman"/>
                <w:bCs/>
                <w:szCs w:val="24"/>
                <w:lang w:bidi="en-US"/>
              </w:rPr>
              <w:t xml:space="preserve">, called a </w:t>
            </w:r>
            <w:r w:rsidRPr="00CA241F">
              <w:rPr>
                <w:rFonts w:eastAsia="Calibri" w:cs="Times New Roman"/>
                <w:bCs/>
                <w:i/>
                <w:szCs w:val="24"/>
                <w:lang w:bidi="en-US"/>
              </w:rPr>
              <w:t>double indirect block</w:t>
            </w:r>
            <w:r w:rsidRPr="00CA241F">
              <w:rPr>
                <w:rFonts w:eastAsia="Calibri" w:cs="Times New Roman"/>
                <w:bCs/>
                <w:szCs w:val="24"/>
                <w:lang w:bidi="en-US"/>
              </w:rPr>
              <w:t xml:space="preserve">, contains the address of a block that contains a list of single indirect blocks. Each of these single indirect blocks points to a few hundred data blocks. If even this is not enough, a </w:t>
            </w:r>
            <w:r w:rsidRPr="00CA241F">
              <w:rPr>
                <w:rFonts w:eastAsia="Calibri" w:cs="Times New Roman"/>
                <w:bCs/>
                <w:i/>
                <w:szCs w:val="24"/>
                <w:lang w:bidi="en-US"/>
              </w:rPr>
              <w:t>triple indirect block</w:t>
            </w:r>
            <w:r w:rsidRPr="00CA241F">
              <w:rPr>
                <w:rFonts w:eastAsia="Calibri" w:cs="Times New Roman"/>
                <w:b/>
                <w:bCs/>
                <w:szCs w:val="24"/>
                <w:lang w:bidi="en-US"/>
              </w:rPr>
              <w:t xml:space="preserve"> </w:t>
            </w:r>
            <w:r w:rsidRPr="00CA241F">
              <w:rPr>
                <w:rFonts w:eastAsia="Calibri" w:cs="Times New Roman"/>
                <w:bCs/>
                <w:szCs w:val="24"/>
                <w:lang w:bidi="en-US"/>
              </w:rPr>
              <w:t>can also be used.</w:t>
            </w:r>
          </w:p>
          <w:p w:rsidR="00CA241F" w:rsidRPr="00CA241F" w:rsidRDefault="002416CB" w:rsidP="00C230C6">
            <w:pPr>
              <w:pStyle w:val="ListParagraph"/>
              <w:spacing w:after="120"/>
              <w:ind w:hanging="18"/>
              <w:contextualSpacing w:val="0"/>
              <w:jc w:val="center"/>
              <w:rPr>
                <w:rFonts w:eastAsia="Calibri" w:cs="Times New Roman"/>
                <w:bCs/>
                <w:szCs w:val="24"/>
                <w:lang w:bidi="en-US"/>
              </w:rPr>
            </w:pPr>
            <w:r w:rsidRPr="002416CB">
              <w:rPr>
                <w:rFonts w:eastAsia="Calibri" w:cs="Times New Roman"/>
                <w:bCs/>
                <w:szCs w:val="24"/>
                <w:lang w:bidi="en-US"/>
              </w:rPr>
            </w:r>
            <w:r w:rsidRPr="002416CB">
              <w:rPr>
                <w:rFonts w:eastAsia="Calibri" w:cs="Times New Roman"/>
                <w:bCs/>
                <w:szCs w:val="24"/>
                <w:lang w:bidi="en-US"/>
              </w:rPr>
              <w:pict>
                <v:group id="_x0000_s151256" editas="canvas" style="width:368.5pt;height:241.5pt;mso-position-horizontal-relative:char;mso-position-vertical-relative:line" coordorigin="1297,5477" coordsize="7370,4830">
                  <o:lock v:ext="edit" aspectratio="t"/>
                  <v:shape id="_x0000_s151257" type="#_x0000_t75" style="position:absolute;left:1297;top:5477;width:7370;height:4830" o:preferrelative="f">
                    <v:fill o:detectmouseclick="t"/>
                    <v:path o:extrusionok="t" o:connecttype="none"/>
                    <o:lock v:ext="edit" text="t"/>
                  </v:shape>
                  <v:shape id="_x0000_s151258" type="#_x0000_t202" style="position:absolute;left:3629;top:10049;width:2498;height:258;v-text-anchor:middle" stroked="f">
                    <v:fill opacity="0"/>
                    <v:textbox style="mso-next-textbox:#_x0000_s151258" inset="0,0,0,0">
                      <w:txbxContent>
                        <w:p w:rsidR="00D71EDD" w:rsidRPr="0053407A" w:rsidRDefault="00D71EDD" w:rsidP="00986479">
                          <w:pPr>
                            <w:rPr>
                              <w:color w:val="0070C0"/>
                              <w:sz w:val="20"/>
                              <w:szCs w:val="20"/>
                            </w:rPr>
                          </w:pPr>
                          <w:r w:rsidRPr="002F5594">
                            <w:rPr>
                              <w:b/>
                              <w:color w:val="0070C0"/>
                              <w:sz w:val="20"/>
                              <w:szCs w:val="20"/>
                            </w:rPr>
                            <w:t>Figure 6.</w:t>
                          </w:r>
                          <w:r>
                            <w:rPr>
                              <w:b/>
                              <w:color w:val="0070C0"/>
                              <w:sz w:val="20"/>
                              <w:szCs w:val="20"/>
                            </w:rPr>
                            <w:t>5.4</w:t>
                          </w:r>
                          <w:r w:rsidRPr="002F5594">
                            <w:rPr>
                              <w:b/>
                              <w:color w:val="0070C0"/>
                              <w:sz w:val="20"/>
                              <w:szCs w:val="20"/>
                            </w:rPr>
                            <w:t>:</w:t>
                          </w:r>
                          <w:r>
                            <w:rPr>
                              <w:color w:val="0070C0"/>
                              <w:sz w:val="20"/>
                              <w:szCs w:val="20"/>
                            </w:rPr>
                            <w:t xml:space="preserve"> </w:t>
                          </w:r>
                          <w:r w:rsidRPr="00F04C1B">
                            <w:rPr>
                              <w:color w:val="0070C0"/>
                              <w:sz w:val="20"/>
                              <w:szCs w:val="20"/>
                            </w:rPr>
                            <w:t>A UNIX i-node.</w:t>
                          </w:r>
                        </w:p>
                      </w:txbxContent>
                    </v:textbox>
                  </v:shape>
                  <v:shape id="_x0000_s151259" type="#_x0000_t75" style="position:absolute;left:1297;top:5477;width:7370;height:4588">
                    <v:imagedata r:id="rId85" o:title="6"/>
                  </v:shape>
                  <w10:wrap type="none"/>
                  <w10:anchorlock/>
                </v:group>
              </w:pict>
            </w:r>
          </w:p>
          <w:p w:rsidR="00CA241F" w:rsidRPr="00CA241F" w:rsidRDefault="00CA241F" w:rsidP="00C230C6">
            <w:pPr>
              <w:pStyle w:val="ListParagraph"/>
              <w:spacing w:after="120"/>
              <w:ind w:firstLine="342"/>
              <w:contextualSpacing w:val="0"/>
              <w:jc w:val="both"/>
              <w:rPr>
                <w:rFonts w:eastAsia="Calibri" w:cs="Times New Roman"/>
                <w:b/>
                <w:bCs/>
                <w:szCs w:val="24"/>
              </w:rPr>
            </w:pPr>
            <w:r w:rsidRPr="00CA241F">
              <w:rPr>
                <w:rFonts w:eastAsia="Calibri" w:cs="Times New Roman"/>
                <w:b/>
                <w:bCs/>
                <w:i/>
                <w:szCs w:val="24"/>
              </w:rPr>
              <w:t>Advantage</w:t>
            </w:r>
            <w:r w:rsidRPr="00CA241F">
              <w:rPr>
                <w:rFonts w:eastAsia="Calibri" w:cs="Times New Roman"/>
                <w:b/>
                <w:bCs/>
                <w:szCs w:val="24"/>
              </w:rPr>
              <w:t>:</w:t>
            </w:r>
          </w:p>
          <w:p w:rsidR="00CA241F" w:rsidRPr="00CA241F" w:rsidRDefault="00CA241F" w:rsidP="003D0211">
            <w:pPr>
              <w:pStyle w:val="ListParagraph"/>
              <w:spacing w:after="120"/>
              <w:ind w:firstLine="342"/>
              <w:contextualSpacing w:val="0"/>
              <w:jc w:val="both"/>
              <w:rPr>
                <w:rFonts w:eastAsia="Calibri" w:cs="Times New Roman"/>
                <w:bCs/>
                <w:szCs w:val="24"/>
                <w:lang w:bidi="en-US"/>
              </w:rPr>
            </w:pPr>
            <w:r w:rsidRPr="00CA241F">
              <w:rPr>
                <w:rFonts w:eastAsia="Calibri" w:cs="Times New Roman"/>
                <w:bCs/>
                <w:szCs w:val="24"/>
                <w:lang w:bidi="en-US"/>
              </w:rPr>
              <w:t xml:space="preserve">The big advantage of this scheme over linked files using an in-memory table is that the </w:t>
            </w:r>
            <w:r w:rsidR="003D0211">
              <w:rPr>
                <w:rFonts w:eastAsia="Calibri" w:cs="Times New Roman"/>
                <w:bCs/>
                <w:szCs w:val="24"/>
                <w:lang w:bidi="en-US"/>
              </w:rPr>
              <w:t>inode</w:t>
            </w:r>
            <w:r w:rsidRPr="00CA241F">
              <w:rPr>
                <w:rFonts w:eastAsia="Calibri" w:cs="Times New Roman"/>
                <w:bCs/>
                <w:szCs w:val="24"/>
                <w:lang w:bidi="en-US"/>
              </w:rPr>
              <w:t xml:space="preserve"> need only be in memory when the corresponding file is open. If each </w:t>
            </w:r>
            <w:r w:rsidR="003D0211">
              <w:rPr>
                <w:rFonts w:eastAsia="Calibri" w:cs="Times New Roman"/>
                <w:bCs/>
                <w:szCs w:val="24"/>
                <w:lang w:bidi="en-US"/>
              </w:rPr>
              <w:t>inode</w:t>
            </w:r>
            <w:r w:rsidRPr="00CA241F">
              <w:rPr>
                <w:rFonts w:eastAsia="Calibri" w:cs="Times New Roman"/>
                <w:bCs/>
                <w:szCs w:val="24"/>
                <w:lang w:bidi="en-US"/>
              </w:rPr>
              <w:t xml:space="preserve"> occupies </w:t>
            </w:r>
            <w:r w:rsidRPr="00CA241F">
              <w:rPr>
                <w:rFonts w:eastAsia="Calibri" w:cs="Times New Roman"/>
                <w:bCs/>
                <w:i/>
                <w:iCs/>
                <w:szCs w:val="24"/>
                <w:lang w:bidi="en-US"/>
              </w:rPr>
              <w:t xml:space="preserve">n </w:t>
            </w:r>
            <w:r w:rsidRPr="00CA241F">
              <w:rPr>
                <w:rFonts w:eastAsia="Calibri" w:cs="Times New Roman"/>
                <w:bCs/>
                <w:szCs w:val="24"/>
                <w:lang w:bidi="en-US"/>
              </w:rPr>
              <w:t xml:space="preserve">bytes and a maximum of </w:t>
            </w:r>
            <w:r w:rsidRPr="00CA241F">
              <w:rPr>
                <w:rFonts w:eastAsia="Calibri" w:cs="Times New Roman"/>
                <w:bCs/>
                <w:i/>
                <w:iCs/>
                <w:szCs w:val="24"/>
                <w:lang w:bidi="en-US"/>
              </w:rPr>
              <w:t xml:space="preserve">k </w:t>
            </w:r>
            <w:r w:rsidRPr="00CA241F">
              <w:rPr>
                <w:rFonts w:eastAsia="Calibri" w:cs="Times New Roman"/>
                <w:bCs/>
                <w:szCs w:val="24"/>
                <w:lang w:bidi="en-US"/>
              </w:rPr>
              <w:t xml:space="preserve">files may be open at once, the total memory occupied by the array holding the inodes for the open files is only </w:t>
            </w:r>
            <w:r w:rsidRPr="00CA241F">
              <w:rPr>
                <w:rFonts w:eastAsia="Calibri" w:cs="Times New Roman"/>
                <w:bCs/>
                <w:i/>
                <w:iCs/>
                <w:szCs w:val="24"/>
                <w:lang w:bidi="en-US"/>
              </w:rPr>
              <w:t xml:space="preserve">kn </w:t>
            </w:r>
            <w:r w:rsidRPr="00CA241F">
              <w:rPr>
                <w:rFonts w:eastAsia="Calibri" w:cs="Times New Roman"/>
                <w:bCs/>
                <w:szCs w:val="24"/>
                <w:lang w:bidi="en-US"/>
              </w:rPr>
              <w:t>bytes. Only this much space need be reserved in advance.</w:t>
            </w:r>
          </w:p>
          <w:p w:rsidR="00CA241F" w:rsidRPr="00D32E65" w:rsidRDefault="00CA241F" w:rsidP="00C230C6">
            <w:pPr>
              <w:pStyle w:val="ListParagraph"/>
              <w:spacing w:after="120"/>
              <w:ind w:firstLine="342"/>
              <w:contextualSpacing w:val="0"/>
              <w:jc w:val="both"/>
              <w:rPr>
                <w:rFonts w:eastAsia="Calibri" w:cs="Times New Roman"/>
                <w:b/>
                <w:bCs/>
                <w:i/>
                <w:color w:val="008000"/>
                <w:szCs w:val="24"/>
                <w:lang w:bidi="en-US"/>
              </w:rPr>
            </w:pPr>
            <w:r w:rsidRPr="00D32E65">
              <w:rPr>
                <w:rFonts w:eastAsia="Calibri" w:cs="Times New Roman"/>
                <w:b/>
                <w:bCs/>
                <w:i/>
                <w:color w:val="008000"/>
                <w:szCs w:val="24"/>
                <w:lang w:bidi="en-US"/>
              </w:rPr>
              <w:t xml:space="preserve">Maximum file size for </w:t>
            </w:r>
            <w:r w:rsidR="003D0211" w:rsidRPr="00D32E65">
              <w:rPr>
                <w:rFonts w:eastAsia="Calibri" w:cs="Times New Roman"/>
                <w:b/>
                <w:bCs/>
                <w:i/>
                <w:color w:val="008000"/>
                <w:szCs w:val="24"/>
                <w:lang w:bidi="en-US"/>
              </w:rPr>
              <w:t>inode</w:t>
            </w:r>
            <w:r w:rsidRPr="00D32E65">
              <w:rPr>
                <w:rFonts w:eastAsia="Calibri" w:cs="Times New Roman"/>
                <w:b/>
                <w:bCs/>
                <w:i/>
                <w:color w:val="008000"/>
                <w:szCs w:val="24"/>
                <w:lang w:bidi="en-US"/>
              </w:rPr>
              <w:t xml:space="preserve"> scheme</w:t>
            </w:r>
          </w:p>
          <w:p w:rsidR="00CA241F" w:rsidRPr="00CA241F" w:rsidRDefault="00CA241F" w:rsidP="00C230C6">
            <w:pPr>
              <w:pStyle w:val="ListParagraph"/>
              <w:spacing w:after="120"/>
              <w:ind w:firstLine="342"/>
              <w:contextualSpacing w:val="0"/>
              <w:jc w:val="both"/>
              <w:rPr>
                <w:rFonts w:eastAsia="Calibri" w:cs="Times New Roman"/>
                <w:bCs/>
                <w:szCs w:val="24"/>
              </w:rPr>
            </w:pPr>
            <w:r w:rsidRPr="00CA241F">
              <w:rPr>
                <w:rFonts w:eastAsia="Calibri" w:cs="Times New Roman"/>
                <w:bCs/>
                <w:szCs w:val="24"/>
              </w:rPr>
              <w:t>Let, the block numbers are of 4 bytes length, and block size is 1 KB.</w:t>
            </w:r>
          </w:p>
          <w:p w:rsidR="00CA241F" w:rsidRPr="00CA241F" w:rsidRDefault="00CA241F" w:rsidP="00C230C6">
            <w:pPr>
              <w:pStyle w:val="ListParagraph"/>
              <w:spacing w:after="120"/>
              <w:ind w:firstLine="342"/>
              <w:contextualSpacing w:val="0"/>
              <w:jc w:val="both"/>
              <w:rPr>
                <w:rFonts w:eastAsia="Calibri" w:cs="Times New Roman"/>
                <w:bCs/>
                <w:szCs w:val="24"/>
              </w:rPr>
            </w:pPr>
            <w:r w:rsidRPr="00CA241F">
              <w:rPr>
                <w:rFonts w:eastAsia="Calibri" w:cs="Times New Roman"/>
                <w:bCs/>
                <w:szCs w:val="24"/>
              </w:rPr>
              <w:t>Then, the number of addressable blocks will be</w:t>
            </w:r>
          </w:p>
          <w:p w:rsidR="00CA241F" w:rsidRPr="00CA241F" w:rsidRDefault="00CA241F" w:rsidP="00324336">
            <w:pPr>
              <w:pStyle w:val="ListParagraph"/>
              <w:numPr>
                <w:ilvl w:val="0"/>
                <w:numId w:val="124"/>
              </w:numPr>
              <w:spacing w:after="120"/>
              <w:contextualSpacing w:val="0"/>
              <w:jc w:val="both"/>
              <w:rPr>
                <w:rFonts w:eastAsia="Calibri" w:cs="Times New Roman"/>
                <w:bCs/>
                <w:szCs w:val="24"/>
              </w:rPr>
            </w:pPr>
            <w:r w:rsidRPr="00CA241F">
              <w:rPr>
                <w:rFonts w:eastAsia="Calibri" w:cs="Times New Roman"/>
                <w:bCs/>
                <w:szCs w:val="24"/>
              </w:rPr>
              <w:t>Direct Blocks = 12</w:t>
            </w:r>
          </w:p>
          <w:p w:rsidR="00CA241F" w:rsidRPr="00CA241F" w:rsidRDefault="00CA241F" w:rsidP="00324336">
            <w:pPr>
              <w:pStyle w:val="ListParagraph"/>
              <w:numPr>
                <w:ilvl w:val="0"/>
                <w:numId w:val="124"/>
              </w:numPr>
              <w:spacing w:after="120"/>
              <w:contextualSpacing w:val="0"/>
              <w:jc w:val="both"/>
              <w:rPr>
                <w:rFonts w:eastAsia="Calibri" w:cs="Times New Roman"/>
                <w:bCs/>
                <w:szCs w:val="24"/>
              </w:rPr>
            </w:pPr>
            <w:r w:rsidRPr="00CA241F">
              <w:rPr>
                <w:rFonts w:eastAsia="Calibri" w:cs="Times New Roman"/>
                <w:bCs/>
                <w:szCs w:val="24"/>
              </w:rPr>
              <w:t>Single Indirect Blocks = (1024 / 4) = 256</w:t>
            </w:r>
          </w:p>
          <w:p w:rsidR="00CA241F" w:rsidRPr="00CA241F" w:rsidRDefault="00CA241F" w:rsidP="00324336">
            <w:pPr>
              <w:pStyle w:val="ListParagraph"/>
              <w:numPr>
                <w:ilvl w:val="0"/>
                <w:numId w:val="124"/>
              </w:numPr>
              <w:spacing w:after="120"/>
              <w:contextualSpacing w:val="0"/>
              <w:jc w:val="both"/>
              <w:rPr>
                <w:rFonts w:eastAsia="Calibri" w:cs="Times New Roman"/>
                <w:bCs/>
                <w:szCs w:val="24"/>
              </w:rPr>
            </w:pPr>
            <w:r w:rsidRPr="00CA241F">
              <w:rPr>
                <w:rFonts w:eastAsia="Calibri" w:cs="Times New Roman"/>
                <w:bCs/>
                <w:szCs w:val="24"/>
              </w:rPr>
              <w:t>Double Indirect Blocks = (256 × 256) = 65536</w:t>
            </w:r>
          </w:p>
          <w:p w:rsidR="00CA241F" w:rsidRPr="00CA241F" w:rsidRDefault="00CA241F" w:rsidP="00324336">
            <w:pPr>
              <w:pStyle w:val="ListParagraph"/>
              <w:numPr>
                <w:ilvl w:val="0"/>
                <w:numId w:val="124"/>
              </w:numPr>
              <w:spacing w:after="120"/>
              <w:contextualSpacing w:val="0"/>
              <w:jc w:val="both"/>
              <w:rPr>
                <w:rFonts w:eastAsia="Calibri" w:cs="Times New Roman"/>
                <w:bCs/>
                <w:szCs w:val="24"/>
              </w:rPr>
            </w:pPr>
            <w:r w:rsidRPr="00CA241F">
              <w:rPr>
                <w:rFonts w:eastAsia="Calibri" w:cs="Times New Roman"/>
                <w:bCs/>
                <w:szCs w:val="24"/>
              </w:rPr>
              <w:t>Triple Indirect Blocks = (256 × 256 × 256) = 16777216</w:t>
            </w:r>
          </w:p>
          <w:p w:rsidR="00CA241F" w:rsidRPr="00CA241F" w:rsidRDefault="00CA241F" w:rsidP="00C230C6">
            <w:pPr>
              <w:pStyle w:val="ListParagraph"/>
              <w:spacing w:after="120"/>
              <w:ind w:firstLine="342"/>
              <w:contextualSpacing w:val="0"/>
              <w:jc w:val="both"/>
              <w:rPr>
                <w:rFonts w:eastAsia="Calibri" w:cs="Times New Roman"/>
                <w:bCs/>
                <w:szCs w:val="24"/>
              </w:rPr>
            </w:pPr>
            <w:r w:rsidRPr="00CA241F">
              <w:rPr>
                <w:rFonts w:eastAsia="Calibri" w:cs="Times New Roman"/>
                <w:bCs/>
                <w:szCs w:val="24"/>
              </w:rPr>
              <w:t>Therefore, the maximum file size will be:</w:t>
            </w:r>
          </w:p>
          <w:p w:rsidR="00CA241F" w:rsidRPr="00CA241F" w:rsidRDefault="00CA241F" w:rsidP="00C230C6">
            <w:pPr>
              <w:pStyle w:val="ListParagraph"/>
              <w:spacing w:after="120"/>
              <w:ind w:firstLine="342"/>
              <w:contextualSpacing w:val="0"/>
              <w:jc w:val="both"/>
              <w:rPr>
                <w:rFonts w:eastAsia="Calibri" w:cs="Times New Roman"/>
                <w:bCs/>
                <w:szCs w:val="24"/>
              </w:rPr>
            </w:pPr>
            <w:r w:rsidRPr="00CA241F">
              <w:rPr>
                <w:rFonts w:eastAsia="Calibri" w:cs="Times New Roman"/>
                <w:bCs/>
                <w:szCs w:val="24"/>
              </w:rPr>
              <w:t>(12 + 256 + 65536 + 16777216) × 1 KB = 16843020 KB = 16 GB</w:t>
            </w:r>
          </w:p>
        </w:tc>
      </w:tr>
      <w:tr w:rsidR="00771211" w:rsidRPr="0029337E" w:rsidTr="009C4B6F">
        <w:tc>
          <w:tcPr>
            <w:tcW w:w="636" w:type="dxa"/>
          </w:tcPr>
          <w:p w:rsidR="00771211" w:rsidRDefault="00771211" w:rsidP="00C230C6">
            <w:pPr>
              <w:rPr>
                <w:rFonts w:asciiTheme="majorBidi" w:hAnsiTheme="majorBidi" w:cstheme="majorBidi"/>
                <w:b/>
                <w:bCs/>
                <w:szCs w:val="24"/>
              </w:rPr>
            </w:pPr>
            <w:r>
              <w:rPr>
                <w:rFonts w:asciiTheme="majorBidi" w:hAnsiTheme="majorBidi" w:cstheme="majorBidi"/>
                <w:b/>
                <w:bCs/>
                <w:szCs w:val="24"/>
              </w:rPr>
              <w:lastRenderedPageBreak/>
              <w:t>6.6</w:t>
            </w:r>
          </w:p>
        </w:tc>
        <w:tc>
          <w:tcPr>
            <w:tcW w:w="10132" w:type="dxa"/>
          </w:tcPr>
          <w:p w:rsidR="00771211" w:rsidRPr="00771211" w:rsidRDefault="002416CB" w:rsidP="00622A2A">
            <w:pPr>
              <w:spacing w:after="120"/>
              <w:ind w:firstLine="360"/>
              <w:jc w:val="both"/>
              <w:rPr>
                <w:rFonts w:eastAsia="Calibri" w:cs="Times New Roman"/>
                <w:b/>
                <w:bCs/>
                <w:szCs w:val="24"/>
              </w:rPr>
            </w:pPr>
            <w:r>
              <w:rPr>
                <w:rFonts w:eastAsia="Calibri" w:cs="Times New Roman"/>
                <w:b/>
                <w:bCs/>
                <w:noProof/>
                <w:szCs w:val="24"/>
                <w:lang w:bidi="en-US"/>
              </w:rPr>
              <w:pict>
                <v:group id="_x0000_s151272" editas="canvas" style="position:absolute;left:0;text-align:left;margin-left:344.55pt;margin-top:0;width:154.4pt;height:81.9pt;z-index:251757568;mso-position-horizontal-relative:text;mso-position-vertical-relative:text" coordorigin="35,11938" coordsize="3088,1638">
                  <o:lock v:ext="edit" aspectratio="t"/>
                  <v:shape id="_x0000_s151273" type="#_x0000_t75" style="position:absolute;left:35;top:11938;width:3088;height:1638" o:preferrelative="f">
                    <v:fill o:detectmouseclick="t"/>
                    <v:path o:extrusionok="t" o:connecttype="none"/>
                    <o:lock v:ext="edit" text="t"/>
                  </v:shape>
                  <v:shape id="_x0000_s151274" type="#_x0000_t202" style="position:absolute;left:52;top:13289;width:3071;height:287;v-text-anchor:middle" stroked="f">
                    <v:fill opacity="0"/>
                    <v:textbox style="mso-next-textbox:#_x0000_s151274" inset="0,0,0,0">
                      <w:txbxContent>
                        <w:p w:rsidR="00D71EDD" w:rsidRPr="0053407A" w:rsidRDefault="00D71EDD" w:rsidP="001A557E">
                          <w:pPr>
                            <w:rPr>
                              <w:color w:val="0070C0"/>
                              <w:sz w:val="20"/>
                              <w:szCs w:val="20"/>
                            </w:rPr>
                          </w:pPr>
                          <w:r w:rsidRPr="002F5594">
                            <w:rPr>
                              <w:b/>
                              <w:color w:val="0070C0"/>
                              <w:sz w:val="20"/>
                              <w:szCs w:val="20"/>
                            </w:rPr>
                            <w:t>Figure 6.</w:t>
                          </w:r>
                          <w:r>
                            <w:rPr>
                              <w:b/>
                              <w:color w:val="0070C0"/>
                              <w:sz w:val="20"/>
                              <w:szCs w:val="20"/>
                            </w:rPr>
                            <w:t>6</w:t>
                          </w:r>
                          <w:r w:rsidRPr="002F5594">
                            <w:rPr>
                              <w:b/>
                              <w:color w:val="0070C0"/>
                              <w:sz w:val="20"/>
                              <w:szCs w:val="20"/>
                            </w:rPr>
                            <w:t>:</w:t>
                          </w:r>
                          <w:r>
                            <w:rPr>
                              <w:color w:val="0070C0"/>
                              <w:sz w:val="20"/>
                              <w:szCs w:val="20"/>
                            </w:rPr>
                            <w:t xml:space="preserve"> </w:t>
                          </w:r>
                          <w:r w:rsidRPr="00EF493A">
                            <w:rPr>
                              <w:color w:val="0070C0"/>
                              <w:sz w:val="20"/>
                              <w:szCs w:val="20"/>
                            </w:rPr>
                            <w:t xml:space="preserve">A </w:t>
                          </w:r>
                          <w:r>
                            <w:rPr>
                              <w:color w:val="0070C0"/>
                              <w:sz w:val="20"/>
                              <w:szCs w:val="20"/>
                            </w:rPr>
                            <w:t>UNIX directory entry.</w:t>
                          </w:r>
                        </w:p>
                      </w:txbxContent>
                    </v:textbox>
                  </v:shape>
                  <v:shape id="_x0000_s151275" type="#_x0000_t75" style="position:absolute;left:35;top:11938;width:3001;height:1364">
                    <v:imagedata r:id="rId86" o:title="1"/>
                  </v:shape>
                  <w10:wrap type="square"/>
                </v:group>
              </w:pict>
            </w:r>
            <w:r w:rsidR="00771211" w:rsidRPr="00771211">
              <w:rPr>
                <w:rFonts w:eastAsia="Calibri" w:cs="Times New Roman"/>
                <w:b/>
                <w:bCs/>
                <w:szCs w:val="24"/>
              </w:rPr>
              <w:t>Implementing Directories in UNIX (using inode scheme)</w:t>
            </w:r>
          </w:p>
          <w:p w:rsidR="00771211" w:rsidRPr="00771211" w:rsidRDefault="00771211" w:rsidP="00622A2A">
            <w:pPr>
              <w:spacing w:after="120"/>
              <w:ind w:firstLine="360"/>
              <w:jc w:val="both"/>
              <w:rPr>
                <w:rFonts w:eastAsia="Calibri" w:cs="Times New Roman"/>
                <w:bCs/>
                <w:szCs w:val="24"/>
              </w:rPr>
            </w:pPr>
            <w:r w:rsidRPr="00771211">
              <w:rPr>
                <w:rFonts w:eastAsia="Calibri" w:cs="Times New Roman"/>
                <w:bCs/>
                <w:szCs w:val="24"/>
                <w:lang w:bidi="en-US"/>
              </w:rPr>
              <w:t xml:space="preserve">A directory entry contains only two fields: the file name (14 bytes) and the number of the inode for that file (2 bytes), as shown in </w:t>
            </w:r>
            <w:r w:rsidRPr="00771211">
              <w:rPr>
                <w:rFonts w:eastAsia="Calibri" w:cs="Times New Roman"/>
                <w:bCs/>
                <w:i/>
                <w:szCs w:val="24"/>
                <w:lang w:bidi="en-US"/>
              </w:rPr>
              <w:t>figure</w:t>
            </w:r>
            <w:r w:rsidRPr="00771211">
              <w:rPr>
                <w:rFonts w:eastAsia="Calibri" w:cs="Times New Roman"/>
                <w:bCs/>
                <w:szCs w:val="24"/>
                <w:lang w:bidi="en-US"/>
              </w:rPr>
              <w:t xml:space="preserve"> 6.7. These parameters limit the number of files per file system to 64K.</w:t>
            </w:r>
          </w:p>
        </w:tc>
      </w:tr>
      <w:tr w:rsidR="000F2652" w:rsidRPr="0029337E" w:rsidTr="009C4B6F">
        <w:tc>
          <w:tcPr>
            <w:tcW w:w="636" w:type="dxa"/>
          </w:tcPr>
          <w:p w:rsidR="000F2652" w:rsidRDefault="000F2652" w:rsidP="00C230C6">
            <w:pPr>
              <w:rPr>
                <w:rFonts w:asciiTheme="majorBidi" w:hAnsiTheme="majorBidi" w:cstheme="majorBidi"/>
                <w:b/>
                <w:bCs/>
                <w:szCs w:val="24"/>
              </w:rPr>
            </w:pPr>
            <w:r>
              <w:rPr>
                <w:rFonts w:asciiTheme="majorBidi" w:hAnsiTheme="majorBidi" w:cstheme="majorBidi"/>
                <w:b/>
                <w:bCs/>
                <w:szCs w:val="24"/>
              </w:rPr>
              <w:lastRenderedPageBreak/>
              <w:t>6.7</w:t>
            </w:r>
          </w:p>
        </w:tc>
        <w:tc>
          <w:tcPr>
            <w:tcW w:w="10132" w:type="dxa"/>
          </w:tcPr>
          <w:p w:rsidR="000F2652" w:rsidRDefault="000F2652" w:rsidP="00E258EE">
            <w:pPr>
              <w:spacing w:after="240"/>
              <w:ind w:firstLine="360"/>
              <w:jc w:val="both"/>
              <w:rPr>
                <w:rFonts w:eastAsia="Calibri" w:cs="Times New Roman"/>
                <w:b/>
                <w:bCs/>
                <w:szCs w:val="24"/>
              </w:rPr>
            </w:pPr>
            <w:r w:rsidRPr="000F2652">
              <w:rPr>
                <w:rFonts w:eastAsia="Calibri" w:cs="Times New Roman"/>
                <w:b/>
                <w:bCs/>
                <w:szCs w:val="24"/>
              </w:rPr>
              <w:t>File System Implementation – From User Space to Kernel Space</w:t>
            </w:r>
          </w:p>
          <w:p w:rsidR="000F2652" w:rsidRPr="00E161CE" w:rsidRDefault="002416CB" w:rsidP="00E258EE">
            <w:pPr>
              <w:spacing w:after="240"/>
              <w:ind w:firstLine="360"/>
              <w:jc w:val="center"/>
              <w:rPr>
                <w:rFonts w:eastAsia="Calibri" w:cs="Times New Roman"/>
                <w:szCs w:val="24"/>
              </w:rPr>
            </w:pPr>
            <w:r w:rsidRPr="002416CB">
              <w:rPr>
                <w:rFonts w:eastAsia="Calibri" w:cs="Times New Roman"/>
                <w:szCs w:val="24"/>
              </w:rPr>
            </w:r>
            <w:r w:rsidRPr="002416CB">
              <w:rPr>
                <w:rFonts w:eastAsia="Calibri" w:cs="Times New Roman"/>
                <w:szCs w:val="24"/>
              </w:rPr>
              <w:pict>
                <v:group id="_x0000_s151277" editas="canvas" style="width:368.05pt;height:253pt;mso-position-horizontal-relative:char;mso-position-vertical-relative:line" coordorigin="2528,1243" coordsize="7361,5060">
                  <o:lock v:ext="edit" aspectratio="t"/>
                  <v:shape id="_x0000_s151276" type="#_x0000_t75" style="position:absolute;left:2528;top:1243;width:7361;height:5060" o:preferrelative="f">
                    <v:fill o:detectmouseclick="t"/>
                    <v:path o:extrusionok="t" o:connecttype="none"/>
                    <o:lock v:ext="edit" text="t"/>
                  </v:shape>
                  <v:shape id="_x0000_s151278" type="#_x0000_t202" style="position:absolute;left:3690;top:1655;width:463;height:1715;v-text-anchor:middle" stroked="f">
                    <v:fill opacity="0"/>
                    <v:textbox inset="0,0,0,0">
                      <w:txbxContent>
                        <w:tbl>
                          <w:tblPr>
                            <w:tblStyle w:val="TableGrid"/>
                            <w:tblW w:w="0" w:type="auto"/>
                            <w:tblLook w:val="04A0"/>
                          </w:tblPr>
                          <w:tblGrid>
                            <w:gridCol w:w="558"/>
                          </w:tblGrid>
                          <w:tr w:rsidR="00D71EDD" w:rsidTr="000F2652">
                            <w:tc>
                              <w:tcPr>
                                <w:tcW w:w="558" w:type="dxa"/>
                              </w:tcPr>
                              <w:p w:rsidR="00D71EDD" w:rsidRDefault="00D71EDD"/>
                            </w:tc>
                          </w:tr>
                          <w:tr w:rsidR="00D71EDD" w:rsidTr="000F2652">
                            <w:tc>
                              <w:tcPr>
                                <w:tcW w:w="558" w:type="dxa"/>
                              </w:tcPr>
                              <w:p w:rsidR="00D71EDD" w:rsidRDefault="00D71EDD"/>
                            </w:tc>
                          </w:tr>
                          <w:tr w:rsidR="00D71EDD" w:rsidTr="000F2652">
                            <w:tc>
                              <w:tcPr>
                                <w:tcW w:w="558" w:type="dxa"/>
                              </w:tcPr>
                              <w:p w:rsidR="00D71EDD" w:rsidRDefault="00D71EDD"/>
                            </w:tc>
                          </w:tr>
                          <w:tr w:rsidR="00D71EDD" w:rsidTr="000F2652">
                            <w:tc>
                              <w:tcPr>
                                <w:tcW w:w="558" w:type="dxa"/>
                              </w:tcPr>
                              <w:p w:rsidR="00D71EDD" w:rsidRDefault="00D71EDD"/>
                            </w:tc>
                          </w:tr>
                          <w:tr w:rsidR="00D71EDD" w:rsidTr="000F2652">
                            <w:tc>
                              <w:tcPr>
                                <w:tcW w:w="558" w:type="dxa"/>
                              </w:tcPr>
                              <w:p w:rsidR="00D71EDD" w:rsidRDefault="00D71EDD"/>
                            </w:tc>
                          </w:tr>
                          <w:tr w:rsidR="00D71EDD" w:rsidTr="000F2652">
                            <w:tc>
                              <w:tcPr>
                                <w:tcW w:w="558" w:type="dxa"/>
                              </w:tcPr>
                              <w:p w:rsidR="00D71EDD" w:rsidRDefault="00D71EDD"/>
                            </w:tc>
                          </w:tr>
                        </w:tbl>
                        <w:p w:rsidR="00D71EDD" w:rsidRDefault="00D71EDD" w:rsidP="00D22392"/>
                      </w:txbxContent>
                    </v:textbox>
                  </v:shape>
                  <v:shape id="_x0000_s151279" type="#_x0000_t202" style="position:absolute;left:5182;top:1642;width:635;height:3329;v-text-anchor:middle" stroked="f">
                    <v:fill opacity="0"/>
                    <v:textbox inset="0,0,0,0">
                      <w:txbxContent>
                        <w:tbl>
                          <w:tblPr>
                            <w:tblStyle w:val="TableGrid"/>
                            <w:tblW w:w="0" w:type="auto"/>
                            <w:tblLook w:val="04A0"/>
                          </w:tblPr>
                          <w:tblGrid>
                            <w:gridCol w:w="648"/>
                          </w:tblGrid>
                          <w:tr w:rsidR="00D71EDD" w:rsidTr="00C4357D">
                            <w:tc>
                              <w:tcPr>
                                <w:tcW w:w="648" w:type="dxa"/>
                              </w:tcPr>
                              <w:p w:rsidR="00D71EDD" w:rsidRDefault="00D71EDD"/>
                            </w:tc>
                          </w:tr>
                          <w:tr w:rsidR="00D71EDD" w:rsidTr="00C4357D">
                            <w:tc>
                              <w:tcPr>
                                <w:tcW w:w="648" w:type="dxa"/>
                              </w:tcPr>
                              <w:p w:rsidR="00D71EDD" w:rsidRDefault="00D71EDD"/>
                            </w:tc>
                          </w:tr>
                          <w:tr w:rsidR="00D71EDD" w:rsidTr="00C4357D">
                            <w:tc>
                              <w:tcPr>
                                <w:tcW w:w="648" w:type="dxa"/>
                              </w:tcPr>
                              <w:p w:rsidR="00D71EDD" w:rsidRDefault="00D71EDD">
                                <w:pPr>
                                  <w:rPr>
                                    <w:sz w:val="18"/>
                                    <w:szCs w:val="16"/>
                                  </w:rPr>
                                </w:pPr>
                                <w:r w:rsidRPr="00C4357D">
                                  <w:rPr>
                                    <w:sz w:val="18"/>
                                    <w:szCs w:val="16"/>
                                  </w:rPr>
                                  <w:t>r</w:t>
                                </w:r>
                              </w:p>
                              <w:p w:rsidR="00D71EDD" w:rsidRPr="00C4357D" w:rsidRDefault="00D71EDD">
                                <w:pPr>
                                  <w:rPr>
                                    <w:sz w:val="18"/>
                                    <w:szCs w:val="16"/>
                                  </w:rPr>
                                </w:pPr>
                                <w:r>
                                  <w:rPr>
                                    <w:sz w:val="18"/>
                                    <w:szCs w:val="16"/>
                                  </w:rPr>
                                  <w:t>rc = 1</w:t>
                                </w:r>
                              </w:p>
                            </w:tc>
                          </w:tr>
                          <w:tr w:rsidR="00D71EDD" w:rsidTr="00C4357D">
                            <w:tc>
                              <w:tcPr>
                                <w:tcW w:w="648" w:type="dxa"/>
                              </w:tcPr>
                              <w:p w:rsidR="00D71EDD" w:rsidRDefault="00D71EDD"/>
                            </w:tc>
                          </w:tr>
                          <w:tr w:rsidR="00D71EDD" w:rsidTr="00C4357D">
                            <w:tc>
                              <w:tcPr>
                                <w:tcW w:w="648" w:type="dxa"/>
                              </w:tcPr>
                              <w:p w:rsidR="00D71EDD" w:rsidRDefault="00D71EDD" w:rsidP="002E3CB5">
                                <w:pPr>
                                  <w:rPr>
                                    <w:sz w:val="18"/>
                                    <w:szCs w:val="16"/>
                                  </w:rPr>
                                </w:pPr>
                                <w:r w:rsidRPr="00C4357D">
                                  <w:rPr>
                                    <w:sz w:val="18"/>
                                    <w:szCs w:val="16"/>
                                  </w:rPr>
                                  <w:t>r</w:t>
                                </w:r>
                                <w:r>
                                  <w:rPr>
                                    <w:sz w:val="18"/>
                                    <w:szCs w:val="16"/>
                                  </w:rPr>
                                  <w:t>w</w:t>
                                </w:r>
                              </w:p>
                              <w:p w:rsidR="00D71EDD" w:rsidRDefault="00D71EDD" w:rsidP="002E3CB5">
                                <w:r>
                                  <w:rPr>
                                    <w:sz w:val="18"/>
                                    <w:szCs w:val="16"/>
                                  </w:rPr>
                                  <w:t>rc = 1</w:t>
                                </w:r>
                              </w:p>
                            </w:tc>
                          </w:tr>
                          <w:tr w:rsidR="00D71EDD" w:rsidTr="00C4357D">
                            <w:tc>
                              <w:tcPr>
                                <w:tcW w:w="648" w:type="dxa"/>
                              </w:tcPr>
                              <w:p w:rsidR="00D71EDD" w:rsidRDefault="00D71EDD"/>
                            </w:tc>
                          </w:tr>
                          <w:tr w:rsidR="00D71EDD" w:rsidTr="00C4357D">
                            <w:tc>
                              <w:tcPr>
                                <w:tcW w:w="648" w:type="dxa"/>
                              </w:tcPr>
                              <w:p w:rsidR="00D71EDD" w:rsidRDefault="00D71EDD"/>
                            </w:tc>
                          </w:tr>
                          <w:tr w:rsidR="00D71EDD" w:rsidTr="00C4357D">
                            <w:tc>
                              <w:tcPr>
                                <w:tcW w:w="648" w:type="dxa"/>
                              </w:tcPr>
                              <w:p w:rsidR="00D71EDD" w:rsidRDefault="00D71EDD" w:rsidP="002E3CB5">
                                <w:pPr>
                                  <w:rPr>
                                    <w:sz w:val="18"/>
                                    <w:szCs w:val="16"/>
                                  </w:rPr>
                                </w:pPr>
                                <w:r>
                                  <w:rPr>
                                    <w:sz w:val="18"/>
                                    <w:szCs w:val="16"/>
                                  </w:rPr>
                                  <w:t>w</w:t>
                                </w:r>
                              </w:p>
                              <w:p w:rsidR="00D71EDD" w:rsidRDefault="00D71EDD" w:rsidP="002E3CB5">
                                <w:r>
                                  <w:rPr>
                                    <w:sz w:val="18"/>
                                    <w:szCs w:val="16"/>
                                  </w:rPr>
                                  <w:t>rc = 1</w:t>
                                </w:r>
                              </w:p>
                            </w:tc>
                          </w:tr>
                          <w:tr w:rsidR="00D71EDD" w:rsidTr="00C4357D">
                            <w:tc>
                              <w:tcPr>
                                <w:tcW w:w="648" w:type="dxa"/>
                              </w:tcPr>
                              <w:p w:rsidR="00D71EDD" w:rsidRDefault="00D71EDD"/>
                            </w:tc>
                          </w:tr>
                          <w:tr w:rsidR="00D71EDD" w:rsidTr="00C4357D">
                            <w:tc>
                              <w:tcPr>
                                <w:tcW w:w="648" w:type="dxa"/>
                              </w:tcPr>
                              <w:p w:rsidR="00D71EDD" w:rsidRDefault="00D71EDD"/>
                            </w:tc>
                          </w:tr>
                        </w:tbl>
                        <w:p w:rsidR="00D71EDD" w:rsidRDefault="00D71EDD" w:rsidP="00D22392"/>
                      </w:txbxContent>
                    </v:textbox>
                  </v:shape>
                  <v:shape id="_x0000_s151280" type="#_x0000_t202" style="position:absolute;left:6508;top:1642;width:626;height:3329;v-text-anchor:middle" stroked="f">
                    <v:fill opacity="0"/>
                    <v:textbox inset="0,0,0,0">
                      <w:txbxContent>
                        <w:tbl>
                          <w:tblPr>
                            <w:tblStyle w:val="TableGrid"/>
                            <w:tblW w:w="0" w:type="auto"/>
                            <w:tblLook w:val="04A0"/>
                          </w:tblPr>
                          <w:tblGrid>
                            <w:gridCol w:w="738"/>
                          </w:tblGrid>
                          <w:tr w:rsidR="00D71EDD" w:rsidTr="002E3CB5">
                            <w:tc>
                              <w:tcPr>
                                <w:tcW w:w="738" w:type="dxa"/>
                              </w:tcPr>
                              <w:p w:rsidR="00D71EDD" w:rsidRDefault="00D71EDD"/>
                            </w:tc>
                          </w:tr>
                          <w:tr w:rsidR="00D71EDD" w:rsidTr="002E3CB5">
                            <w:tc>
                              <w:tcPr>
                                <w:tcW w:w="738" w:type="dxa"/>
                              </w:tcPr>
                              <w:p w:rsidR="00D71EDD" w:rsidRDefault="00D71EDD"/>
                            </w:tc>
                          </w:tr>
                          <w:tr w:rsidR="00D71EDD" w:rsidTr="002E3CB5">
                            <w:tc>
                              <w:tcPr>
                                <w:tcW w:w="738" w:type="dxa"/>
                              </w:tcPr>
                              <w:p w:rsidR="00D71EDD" w:rsidRDefault="00D71EDD"/>
                            </w:tc>
                          </w:tr>
                          <w:tr w:rsidR="00D71EDD" w:rsidTr="002E3CB5">
                            <w:tc>
                              <w:tcPr>
                                <w:tcW w:w="738" w:type="dxa"/>
                              </w:tcPr>
                              <w:p w:rsidR="00D71EDD" w:rsidRDefault="00D71EDD"/>
                            </w:tc>
                          </w:tr>
                          <w:tr w:rsidR="00D71EDD" w:rsidTr="002E3CB5">
                            <w:tc>
                              <w:tcPr>
                                <w:tcW w:w="738" w:type="dxa"/>
                              </w:tcPr>
                              <w:p w:rsidR="00D71EDD" w:rsidRDefault="00D71EDD">
                                <w:r>
                                  <w:rPr>
                                    <w:sz w:val="18"/>
                                    <w:szCs w:val="16"/>
                                  </w:rPr>
                                  <w:t>r</w:t>
                                </w:r>
                                <w:r w:rsidRPr="002E3CB5">
                                  <w:rPr>
                                    <w:sz w:val="18"/>
                                    <w:szCs w:val="16"/>
                                  </w:rPr>
                                  <w:t>c</w:t>
                                </w:r>
                                <w:r>
                                  <w:rPr>
                                    <w:sz w:val="18"/>
                                    <w:szCs w:val="16"/>
                                  </w:rPr>
                                  <w:t xml:space="preserve"> = 1</w:t>
                                </w:r>
                              </w:p>
                            </w:tc>
                          </w:tr>
                          <w:tr w:rsidR="00D71EDD" w:rsidTr="002E3CB5">
                            <w:tc>
                              <w:tcPr>
                                <w:tcW w:w="738" w:type="dxa"/>
                              </w:tcPr>
                              <w:p w:rsidR="00D71EDD" w:rsidRDefault="00D71EDD"/>
                            </w:tc>
                          </w:tr>
                          <w:tr w:rsidR="00D71EDD" w:rsidTr="002E3CB5">
                            <w:tc>
                              <w:tcPr>
                                <w:tcW w:w="738" w:type="dxa"/>
                              </w:tcPr>
                              <w:p w:rsidR="00D71EDD" w:rsidRDefault="00D71EDD"/>
                            </w:tc>
                          </w:tr>
                          <w:tr w:rsidR="00D71EDD" w:rsidTr="002E3CB5">
                            <w:tc>
                              <w:tcPr>
                                <w:tcW w:w="738" w:type="dxa"/>
                              </w:tcPr>
                              <w:p w:rsidR="00D71EDD" w:rsidRDefault="00D71EDD">
                                <w:r>
                                  <w:rPr>
                                    <w:sz w:val="18"/>
                                    <w:szCs w:val="16"/>
                                  </w:rPr>
                                  <w:t>r</w:t>
                                </w:r>
                                <w:r w:rsidRPr="002E3CB5">
                                  <w:rPr>
                                    <w:sz w:val="18"/>
                                    <w:szCs w:val="16"/>
                                  </w:rPr>
                                  <w:t>c</w:t>
                                </w:r>
                                <w:r>
                                  <w:rPr>
                                    <w:sz w:val="18"/>
                                    <w:szCs w:val="16"/>
                                  </w:rPr>
                                  <w:t xml:space="preserve"> = 2</w:t>
                                </w:r>
                              </w:p>
                            </w:tc>
                          </w:tr>
                          <w:tr w:rsidR="00D71EDD" w:rsidTr="002E3CB5">
                            <w:tc>
                              <w:tcPr>
                                <w:tcW w:w="738" w:type="dxa"/>
                              </w:tcPr>
                              <w:p w:rsidR="00D71EDD" w:rsidRDefault="00D71EDD"/>
                            </w:tc>
                          </w:tr>
                          <w:tr w:rsidR="00D71EDD" w:rsidTr="002E3CB5">
                            <w:tc>
                              <w:tcPr>
                                <w:tcW w:w="738" w:type="dxa"/>
                              </w:tcPr>
                              <w:p w:rsidR="00D71EDD" w:rsidRDefault="00D71EDD"/>
                            </w:tc>
                          </w:tr>
                          <w:tr w:rsidR="00D71EDD" w:rsidTr="002E3CB5">
                            <w:tc>
                              <w:tcPr>
                                <w:tcW w:w="738" w:type="dxa"/>
                              </w:tcPr>
                              <w:p w:rsidR="00D71EDD" w:rsidRDefault="00D71EDD"/>
                            </w:tc>
                          </w:tr>
                          <w:tr w:rsidR="00D71EDD" w:rsidTr="002E3CB5">
                            <w:tc>
                              <w:tcPr>
                                <w:tcW w:w="738" w:type="dxa"/>
                              </w:tcPr>
                              <w:p w:rsidR="00D71EDD" w:rsidRDefault="00D71EDD"/>
                            </w:tc>
                          </w:tr>
                        </w:tbl>
                        <w:p w:rsidR="00D71EDD" w:rsidRDefault="00D71EDD" w:rsidP="00D22392"/>
                      </w:txbxContent>
                    </v:textbox>
                  </v:shape>
                  <v:shape id="_x0000_s151281" type="#_x0000_t202" style="position:absolute;left:2984;top:1243;width:1661;height:289;v-text-anchor:middle" stroked="f">
                    <v:fill opacity="0"/>
                    <v:textbox inset="0,0,0,0">
                      <w:txbxContent>
                        <w:p w:rsidR="00D71EDD" w:rsidRPr="00274B98" w:rsidRDefault="00D71EDD" w:rsidP="00D22392">
                          <w:pPr>
                            <w:rPr>
                              <w:b/>
                              <w:bCs/>
                              <w:sz w:val="18"/>
                              <w:szCs w:val="16"/>
                            </w:rPr>
                          </w:pPr>
                          <w:r w:rsidRPr="00274B98">
                            <w:rPr>
                              <w:b/>
                              <w:bCs/>
                              <w:sz w:val="18"/>
                              <w:szCs w:val="16"/>
                            </w:rPr>
                            <w:t>File Descriptor Table</w:t>
                          </w:r>
                        </w:p>
                      </w:txbxContent>
                    </v:textbox>
                  </v:shape>
                  <v:shape id="_x0000_s151282" type="#_x0000_t202" style="position:absolute;left:4995;top:1246;width:822;height:289;v-text-anchor:middle" stroked="f">
                    <v:fill opacity="0"/>
                    <v:textbox inset="0,0,0,0">
                      <w:txbxContent>
                        <w:p w:rsidR="00D71EDD" w:rsidRPr="00274B98" w:rsidRDefault="00D71EDD" w:rsidP="00D22392">
                          <w:pPr>
                            <w:rPr>
                              <w:b/>
                              <w:bCs/>
                              <w:sz w:val="18"/>
                              <w:szCs w:val="16"/>
                            </w:rPr>
                          </w:pPr>
                          <w:r w:rsidRPr="00274B98">
                            <w:rPr>
                              <w:b/>
                              <w:bCs/>
                              <w:sz w:val="18"/>
                              <w:szCs w:val="16"/>
                            </w:rPr>
                            <w:t>File Table</w:t>
                          </w:r>
                        </w:p>
                      </w:txbxContent>
                    </v:textbox>
                  </v:shape>
                  <v:shape id="_x0000_s151283" type="#_x0000_t202" style="position:absolute;left:6283;top:1246;width:1011;height:289;v-text-anchor:middle" stroked="f">
                    <v:fill opacity="0"/>
                    <v:textbox inset="0,0,0,0">
                      <w:txbxContent>
                        <w:p w:rsidR="00D71EDD" w:rsidRPr="00274B98" w:rsidRDefault="00D71EDD" w:rsidP="00D22392">
                          <w:pPr>
                            <w:rPr>
                              <w:b/>
                              <w:bCs/>
                              <w:sz w:val="18"/>
                              <w:szCs w:val="16"/>
                            </w:rPr>
                          </w:pPr>
                          <w:r>
                            <w:rPr>
                              <w:b/>
                              <w:bCs/>
                              <w:sz w:val="18"/>
                              <w:szCs w:val="16"/>
                            </w:rPr>
                            <w:t xml:space="preserve">Inode </w:t>
                          </w:r>
                          <w:r w:rsidRPr="00274B98">
                            <w:rPr>
                              <w:b/>
                              <w:bCs/>
                              <w:sz w:val="18"/>
                              <w:szCs w:val="16"/>
                            </w:rPr>
                            <w:t>Table</w:t>
                          </w:r>
                        </w:p>
                      </w:txbxContent>
                    </v:textbox>
                  </v:shape>
                  <v:shape id="_x0000_s151284" type="#_x0000_t32" style="position:absolute;left:4126;top:2077;width:933;height:403" o:connectortype="straight">
                    <v:stroke endarrow="block"/>
                  </v:shape>
                  <v:shape id="_x0000_s151285" type="#_x0000_t32" style="position:absolute;left:4153;top:2720;width:933;height:403" o:connectortype="straight">
                    <v:stroke endarrow="block"/>
                  </v:shape>
                  <v:shape id="_x0000_s151286" type="#_x0000_t32" style="position:absolute;left:4126;top:2930;width:933;height:1202" o:connectortype="straight">
                    <v:stroke endarrow="block"/>
                  </v:shape>
                  <v:shape id="_x0000_s151288" type="#_x0000_t32" style="position:absolute;left:5737;top:2480;width:662;height:450" o:connectortype="straight">
                    <v:stroke endarrow="block"/>
                  </v:shape>
                  <v:shape id="_x0000_s151289" type="#_x0000_t32" style="position:absolute;left:5737;top:3175;width:662;height:533" o:connectortype="straight">
                    <v:stroke endarrow="block"/>
                  </v:shape>
                  <v:shape id="_x0000_s151290" type="#_x0000_t32" style="position:absolute;left:5737;top:3719;width:662;height:413;flip:y" o:connectortype="straight">
                    <v:stroke endarrow="block"/>
                  </v:shape>
                  <v:shape id="_x0000_s151291" type="#_x0000_t202" style="position:absolute;left:7271;top:2720;width:339;height:289;v-text-anchor:middle" stroked="f">
                    <v:fill opacity="0"/>
                    <v:textbox inset="0,0,0,0">
                      <w:txbxContent>
                        <w:p w:rsidR="00D71EDD" w:rsidRPr="00D22392" w:rsidRDefault="00D71EDD" w:rsidP="00D22392">
                          <w:pPr>
                            <w:rPr>
                              <w:b/>
                              <w:bCs/>
                              <w:i/>
                              <w:iCs/>
                              <w:sz w:val="20"/>
                              <w:szCs w:val="18"/>
                            </w:rPr>
                          </w:pPr>
                          <w:r w:rsidRPr="00D22392">
                            <w:rPr>
                              <w:b/>
                              <w:bCs/>
                              <w:i/>
                              <w:iCs/>
                              <w:sz w:val="20"/>
                              <w:szCs w:val="18"/>
                            </w:rPr>
                            <w:t>xyz</w:t>
                          </w:r>
                        </w:p>
                      </w:txbxContent>
                    </v:textbox>
                  </v:shape>
                  <v:shape id="_x0000_s151292" type="#_x0000_t202" style="position:absolute;left:7271;top:3530;width:339;height:289;v-text-anchor:middle" stroked="f">
                    <v:fill opacity="0"/>
                    <v:textbox inset="0,0,0,0">
                      <w:txbxContent>
                        <w:p w:rsidR="00D71EDD" w:rsidRPr="00D22392" w:rsidRDefault="00D71EDD" w:rsidP="00D22392">
                          <w:pPr>
                            <w:rPr>
                              <w:b/>
                              <w:bCs/>
                              <w:i/>
                              <w:iCs/>
                              <w:sz w:val="20"/>
                              <w:szCs w:val="18"/>
                            </w:rPr>
                          </w:pPr>
                          <w:r w:rsidRPr="00D22392">
                            <w:rPr>
                              <w:b/>
                              <w:bCs/>
                              <w:i/>
                              <w:iCs/>
                              <w:sz w:val="20"/>
                              <w:szCs w:val="18"/>
                            </w:rPr>
                            <w:t>abc</w:t>
                          </w:r>
                        </w:p>
                      </w:txbxContent>
                    </v:textbox>
                  </v:shape>
                  <v:shape id="_x0000_s151293" type="#_x0000_t202" style="position:absolute;left:8123;top:4851;width:1659;height:838" stroked="f">
                    <v:fill opacity="0"/>
                    <v:textbox inset="0,0,0,0">
                      <w:txbxContent>
                        <w:p w:rsidR="00D71EDD" w:rsidRDefault="00D71EDD" w:rsidP="00D22392">
                          <w:pPr>
                            <w:tabs>
                              <w:tab w:val="left" w:pos="270"/>
                            </w:tabs>
                            <w:rPr>
                              <w:sz w:val="18"/>
                              <w:szCs w:val="16"/>
                            </w:rPr>
                          </w:pPr>
                          <w:r>
                            <w:rPr>
                              <w:sz w:val="18"/>
                              <w:szCs w:val="16"/>
                            </w:rPr>
                            <w:t xml:space="preserve">r </w:t>
                          </w:r>
                          <w:r>
                            <w:rPr>
                              <w:sz w:val="18"/>
                              <w:szCs w:val="16"/>
                            </w:rPr>
                            <w:tab/>
                            <w:t>= Read-Only</w:t>
                          </w:r>
                        </w:p>
                        <w:p w:rsidR="00D71EDD" w:rsidRDefault="00D71EDD" w:rsidP="00D22392">
                          <w:pPr>
                            <w:tabs>
                              <w:tab w:val="left" w:pos="270"/>
                            </w:tabs>
                            <w:rPr>
                              <w:sz w:val="18"/>
                              <w:szCs w:val="16"/>
                            </w:rPr>
                          </w:pPr>
                          <w:r>
                            <w:rPr>
                              <w:sz w:val="18"/>
                              <w:szCs w:val="16"/>
                            </w:rPr>
                            <w:t xml:space="preserve">rw </w:t>
                          </w:r>
                          <w:r>
                            <w:rPr>
                              <w:sz w:val="18"/>
                              <w:szCs w:val="16"/>
                            </w:rPr>
                            <w:tab/>
                            <w:t>= Read-Write</w:t>
                          </w:r>
                        </w:p>
                        <w:p w:rsidR="00D71EDD" w:rsidRDefault="00D71EDD" w:rsidP="00D22392">
                          <w:pPr>
                            <w:tabs>
                              <w:tab w:val="left" w:pos="270"/>
                            </w:tabs>
                            <w:rPr>
                              <w:sz w:val="18"/>
                              <w:szCs w:val="16"/>
                            </w:rPr>
                          </w:pPr>
                          <w:r>
                            <w:rPr>
                              <w:sz w:val="18"/>
                              <w:szCs w:val="16"/>
                            </w:rPr>
                            <w:t xml:space="preserve">w </w:t>
                          </w:r>
                          <w:r>
                            <w:rPr>
                              <w:sz w:val="18"/>
                              <w:szCs w:val="16"/>
                            </w:rPr>
                            <w:tab/>
                            <w:t>= Write-Only</w:t>
                          </w:r>
                        </w:p>
                        <w:p w:rsidR="00D71EDD" w:rsidRPr="00316CAA" w:rsidRDefault="00D71EDD" w:rsidP="00D22392">
                          <w:pPr>
                            <w:tabs>
                              <w:tab w:val="left" w:pos="270"/>
                            </w:tabs>
                            <w:rPr>
                              <w:sz w:val="18"/>
                              <w:szCs w:val="16"/>
                            </w:rPr>
                          </w:pPr>
                          <w:r>
                            <w:rPr>
                              <w:sz w:val="18"/>
                              <w:szCs w:val="16"/>
                            </w:rPr>
                            <w:t xml:space="preserve">rc </w:t>
                          </w:r>
                          <w:r>
                            <w:rPr>
                              <w:sz w:val="18"/>
                              <w:szCs w:val="16"/>
                            </w:rPr>
                            <w:tab/>
                            <w:t>= Reference Count</w:t>
                          </w:r>
                        </w:p>
                      </w:txbxContent>
                    </v:textbox>
                  </v:shape>
                  <v:rect id="_x0000_s151294" style="position:absolute;left:2528;top:1243;width:2117;height:4414" fillcolor="red" stroked="f">
                    <v:fill opacity="6554f"/>
                  </v:rect>
                  <v:rect id="_x0000_s151295" style="position:absolute;left:4645;top:1243;width:2554;height:4414" fillcolor="#00b0f0" stroked="f">
                    <v:fill opacity="6554f"/>
                  </v:rect>
                  <v:shape id="_x0000_s151296" type="#_x0000_t202" style="position:absolute;left:3115;top:5338;width:1011;height:289;v-text-anchor:middle" stroked="f">
                    <v:fill opacity="0"/>
                    <v:textbox inset="0,0,0,0">
                      <w:txbxContent>
                        <w:p w:rsidR="00D71EDD" w:rsidRPr="00274B98" w:rsidRDefault="00D71EDD" w:rsidP="00D22392">
                          <w:pPr>
                            <w:rPr>
                              <w:b/>
                              <w:bCs/>
                              <w:sz w:val="18"/>
                              <w:szCs w:val="16"/>
                            </w:rPr>
                          </w:pPr>
                          <w:r>
                            <w:rPr>
                              <w:b/>
                              <w:bCs/>
                              <w:sz w:val="18"/>
                              <w:szCs w:val="16"/>
                            </w:rPr>
                            <w:t>User Space</w:t>
                          </w:r>
                        </w:p>
                      </w:txbxContent>
                    </v:textbox>
                  </v:shape>
                  <v:shape id="_x0000_s151297" type="#_x0000_t202" style="position:absolute;left:5471;top:5332;width:1086;height:289;v-text-anchor:middle" stroked="f">
                    <v:fill opacity="0"/>
                    <v:textbox inset="0,0,0,0">
                      <w:txbxContent>
                        <w:p w:rsidR="00D71EDD" w:rsidRPr="00274B98" w:rsidRDefault="00D71EDD" w:rsidP="00D22392">
                          <w:pPr>
                            <w:rPr>
                              <w:b/>
                              <w:bCs/>
                              <w:sz w:val="18"/>
                              <w:szCs w:val="16"/>
                            </w:rPr>
                          </w:pPr>
                          <w:r>
                            <w:rPr>
                              <w:b/>
                              <w:bCs/>
                              <w:sz w:val="18"/>
                              <w:szCs w:val="16"/>
                            </w:rPr>
                            <w:t>Kernel Space</w:t>
                          </w:r>
                        </w:p>
                      </w:txbxContent>
                    </v:textbox>
                  </v:shape>
                  <v:shape id="_x0000_s151298" type="#_x0000_t202" style="position:absolute;left:2528;top:5815;width:7361;height:476" stroked="f">
                    <v:fill opacity="0"/>
                    <v:textbox inset="0,0,0,0">
                      <w:txbxContent>
                        <w:p w:rsidR="00D71EDD" w:rsidRDefault="00D71EDD" w:rsidP="00D22392">
                          <w:pPr>
                            <w:rPr>
                              <w:color w:val="0070C0"/>
                              <w:sz w:val="18"/>
                              <w:szCs w:val="16"/>
                            </w:rPr>
                          </w:pPr>
                          <w:r w:rsidRPr="00D22392">
                            <w:rPr>
                              <w:b/>
                              <w:bCs/>
                              <w:color w:val="0070C0"/>
                              <w:sz w:val="18"/>
                              <w:szCs w:val="16"/>
                            </w:rPr>
                            <w:t>Figure 6.7:</w:t>
                          </w:r>
                          <w:r w:rsidRPr="00D22392">
                            <w:rPr>
                              <w:color w:val="0070C0"/>
                              <w:sz w:val="18"/>
                              <w:szCs w:val="16"/>
                            </w:rPr>
                            <w:t xml:space="preserve"> </w:t>
                          </w:r>
                          <w:r>
                            <w:rPr>
                              <w:color w:val="0070C0"/>
                              <w:sz w:val="18"/>
                              <w:szCs w:val="16"/>
                            </w:rPr>
                            <w:t>A process’s file descriptor table, the kernel file table, and the inode table after the process</w:t>
                          </w:r>
                        </w:p>
                        <w:p w:rsidR="00D71EDD" w:rsidRPr="00D22392" w:rsidRDefault="00D71EDD" w:rsidP="00D22392">
                          <w:pPr>
                            <w:rPr>
                              <w:color w:val="0070C0"/>
                              <w:sz w:val="18"/>
                              <w:szCs w:val="16"/>
                            </w:rPr>
                          </w:pPr>
                          <w:r>
                            <w:rPr>
                              <w:color w:val="0070C0"/>
                              <w:sz w:val="18"/>
                              <w:szCs w:val="16"/>
                            </w:rPr>
                            <w:tab/>
                            <w:t xml:space="preserve">    has opened three files: </w:t>
                          </w:r>
                          <w:r w:rsidRPr="00D22392">
                            <w:rPr>
                              <w:i/>
                              <w:iCs/>
                              <w:color w:val="0070C0"/>
                              <w:sz w:val="18"/>
                              <w:szCs w:val="16"/>
                            </w:rPr>
                            <w:t>xyz</w:t>
                          </w:r>
                          <w:r>
                            <w:rPr>
                              <w:color w:val="0070C0"/>
                              <w:sz w:val="18"/>
                              <w:szCs w:val="16"/>
                            </w:rPr>
                            <w:t xml:space="preserve"> for read-only, </w:t>
                          </w:r>
                          <w:r w:rsidRPr="00D22392">
                            <w:rPr>
                              <w:i/>
                              <w:iCs/>
                              <w:color w:val="0070C0"/>
                              <w:sz w:val="18"/>
                              <w:szCs w:val="16"/>
                            </w:rPr>
                            <w:t>abc</w:t>
                          </w:r>
                          <w:r>
                            <w:rPr>
                              <w:color w:val="0070C0"/>
                              <w:sz w:val="18"/>
                              <w:szCs w:val="16"/>
                            </w:rPr>
                            <w:t xml:space="preserve"> for read-write, and </w:t>
                          </w:r>
                          <w:r w:rsidRPr="00D22392">
                            <w:rPr>
                              <w:i/>
                              <w:iCs/>
                              <w:color w:val="0070C0"/>
                              <w:sz w:val="18"/>
                              <w:szCs w:val="16"/>
                            </w:rPr>
                            <w:t>abc</w:t>
                          </w:r>
                          <w:r>
                            <w:rPr>
                              <w:color w:val="0070C0"/>
                              <w:sz w:val="18"/>
                              <w:szCs w:val="16"/>
                            </w:rPr>
                            <w:t xml:space="preserve"> again for read-only.</w:t>
                          </w:r>
                        </w:p>
                      </w:txbxContent>
                    </v:textbox>
                  </v:shape>
                  <w10:wrap type="none"/>
                  <w10:anchorlock/>
                </v:group>
              </w:pict>
            </w:r>
          </w:p>
        </w:tc>
      </w:tr>
      <w:tr w:rsidR="009B27B0" w:rsidRPr="0029337E" w:rsidTr="009C4B6F">
        <w:tc>
          <w:tcPr>
            <w:tcW w:w="636" w:type="dxa"/>
          </w:tcPr>
          <w:p w:rsidR="009B27B0" w:rsidRDefault="009B27B0" w:rsidP="00C230C6">
            <w:pPr>
              <w:rPr>
                <w:rFonts w:asciiTheme="majorBidi" w:hAnsiTheme="majorBidi" w:cstheme="majorBidi"/>
                <w:b/>
                <w:bCs/>
                <w:szCs w:val="24"/>
              </w:rPr>
            </w:pPr>
            <w:r>
              <w:rPr>
                <w:rFonts w:asciiTheme="majorBidi" w:hAnsiTheme="majorBidi" w:cstheme="majorBidi"/>
                <w:b/>
                <w:bCs/>
                <w:szCs w:val="24"/>
              </w:rPr>
              <w:t>6.8</w:t>
            </w:r>
          </w:p>
        </w:tc>
        <w:tc>
          <w:tcPr>
            <w:tcW w:w="10132" w:type="dxa"/>
          </w:tcPr>
          <w:p w:rsidR="009B27B0" w:rsidRPr="009B27B0" w:rsidRDefault="009B27B0" w:rsidP="00D71EDD">
            <w:pPr>
              <w:spacing w:after="120"/>
              <w:ind w:firstLine="360"/>
              <w:jc w:val="both"/>
              <w:rPr>
                <w:rFonts w:eastAsia="Calibri" w:cs="Times New Roman"/>
                <w:b/>
                <w:bCs/>
                <w:sz w:val="26"/>
                <w:szCs w:val="24"/>
              </w:rPr>
            </w:pPr>
            <w:r w:rsidRPr="009B27B0">
              <w:rPr>
                <w:rFonts w:eastAsia="Calibri" w:cs="Times New Roman"/>
                <w:b/>
                <w:bCs/>
                <w:noProof/>
                <w:szCs w:val="24"/>
                <w:lang w:bidi="en-US"/>
              </w:rPr>
              <w:t>Looking up a File in UNIX</w:t>
            </w:r>
          </w:p>
          <w:p w:rsidR="009B27B0" w:rsidRPr="009B27B0" w:rsidRDefault="009B27B0" w:rsidP="00EC653E">
            <w:pPr>
              <w:spacing w:after="120"/>
              <w:ind w:firstLine="360"/>
              <w:jc w:val="both"/>
              <w:rPr>
                <w:rFonts w:eastAsia="Calibri" w:cs="Times New Roman"/>
                <w:bCs/>
                <w:szCs w:val="24"/>
                <w:lang w:bidi="en-US"/>
              </w:rPr>
            </w:pPr>
            <w:r w:rsidRPr="009B27B0">
              <w:rPr>
                <w:rFonts w:eastAsia="Calibri" w:cs="Times New Roman"/>
                <w:bCs/>
                <w:szCs w:val="24"/>
                <w:lang w:bidi="en-US"/>
              </w:rPr>
              <w:t xml:space="preserve">Let us consider how the path name </w:t>
            </w:r>
            <w:r w:rsidRPr="009B27B0">
              <w:rPr>
                <w:rFonts w:eastAsia="Calibri" w:cs="Times New Roman"/>
                <w:bCs/>
                <w:i/>
                <w:iCs/>
                <w:szCs w:val="24"/>
                <w:lang w:bidi="en-US"/>
              </w:rPr>
              <w:t xml:space="preserve">/usr/d/mbox </w:t>
            </w:r>
            <w:r w:rsidRPr="009B27B0">
              <w:rPr>
                <w:rFonts w:eastAsia="Calibri" w:cs="Times New Roman"/>
                <w:bCs/>
                <w:szCs w:val="24"/>
                <w:lang w:bidi="en-US"/>
              </w:rPr>
              <w:t>is looked up. First, the file system locates the root directory. In UNIX its inode is located at a fixed place on the disk. From this inode, it locates the root directory which can be anywhere on the disk, but say block 1 in this case.</w:t>
            </w:r>
          </w:p>
          <w:p w:rsidR="009B27B0" w:rsidRPr="009B27B0" w:rsidRDefault="009B27B0" w:rsidP="00EC653E">
            <w:pPr>
              <w:spacing w:after="120"/>
              <w:ind w:firstLine="360"/>
              <w:jc w:val="both"/>
              <w:rPr>
                <w:rFonts w:eastAsia="Calibri" w:cs="Times New Roman"/>
                <w:bCs/>
                <w:szCs w:val="24"/>
                <w:lang w:bidi="en-US"/>
              </w:rPr>
            </w:pPr>
            <w:r w:rsidRPr="009B27B0">
              <w:rPr>
                <w:rFonts w:eastAsia="Calibri" w:cs="Times New Roman"/>
                <w:bCs/>
                <w:szCs w:val="24"/>
                <w:lang w:bidi="en-US"/>
              </w:rPr>
              <w:t xml:space="preserve">Then it reads the root directory and looks up the first component of the path, </w:t>
            </w:r>
            <w:r w:rsidRPr="009B27B0">
              <w:rPr>
                <w:rFonts w:eastAsia="Calibri" w:cs="Times New Roman"/>
                <w:bCs/>
                <w:i/>
                <w:iCs/>
                <w:szCs w:val="24"/>
                <w:lang w:bidi="en-US"/>
              </w:rPr>
              <w:t>usr</w:t>
            </w:r>
            <w:r w:rsidRPr="009B27B0">
              <w:rPr>
                <w:rFonts w:eastAsia="Calibri" w:cs="Times New Roman"/>
                <w:bCs/>
                <w:szCs w:val="24"/>
                <w:lang w:bidi="en-US"/>
              </w:rPr>
              <w:t xml:space="preserve">, in the root directory to find the inode number of the file </w:t>
            </w:r>
            <w:r w:rsidRPr="009B27B0">
              <w:rPr>
                <w:rFonts w:eastAsia="Calibri" w:cs="Times New Roman"/>
                <w:bCs/>
                <w:i/>
                <w:iCs/>
                <w:szCs w:val="24"/>
                <w:lang w:bidi="en-US"/>
              </w:rPr>
              <w:t>/usr</w:t>
            </w:r>
            <w:r w:rsidRPr="009B27B0">
              <w:rPr>
                <w:rFonts w:eastAsia="Calibri" w:cs="Times New Roman"/>
                <w:bCs/>
                <w:szCs w:val="24"/>
                <w:lang w:bidi="en-US"/>
              </w:rPr>
              <w:t xml:space="preserve">. Locating an inode from its number is straightforward, since each one has a fixed location on the disk. From this </w:t>
            </w:r>
            <w:r w:rsidR="00EC653E">
              <w:rPr>
                <w:rFonts w:eastAsia="Calibri" w:cs="Times New Roman"/>
                <w:bCs/>
                <w:szCs w:val="24"/>
                <w:lang w:bidi="en-US"/>
              </w:rPr>
              <w:t>i</w:t>
            </w:r>
            <w:r w:rsidRPr="009B27B0">
              <w:rPr>
                <w:rFonts w:eastAsia="Calibri" w:cs="Times New Roman"/>
                <w:bCs/>
                <w:szCs w:val="24"/>
                <w:lang w:bidi="en-US"/>
              </w:rPr>
              <w:t xml:space="preserve">node, the system locates the directory for </w:t>
            </w:r>
            <w:r w:rsidRPr="009B27B0">
              <w:rPr>
                <w:rFonts w:eastAsia="Calibri" w:cs="Times New Roman"/>
                <w:bCs/>
                <w:i/>
                <w:iCs/>
                <w:szCs w:val="24"/>
                <w:lang w:bidi="en-US"/>
              </w:rPr>
              <w:t xml:space="preserve">/usr </w:t>
            </w:r>
            <w:r w:rsidRPr="009B27B0">
              <w:rPr>
                <w:rFonts w:eastAsia="Calibri" w:cs="Times New Roman"/>
                <w:bCs/>
                <w:szCs w:val="24"/>
                <w:lang w:bidi="en-US"/>
              </w:rPr>
              <w:t xml:space="preserve">and looks up the next component, </w:t>
            </w:r>
            <w:r w:rsidRPr="009B27B0">
              <w:rPr>
                <w:rFonts w:eastAsia="Calibri" w:cs="Times New Roman"/>
                <w:bCs/>
                <w:i/>
                <w:iCs/>
                <w:szCs w:val="24"/>
                <w:lang w:bidi="en-US"/>
              </w:rPr>
              <w:t>d</w:t>
            </w:r>
            <w:r w:rsidRPr="009B27B0">
              <w:rPr>
                <w:rFonts w:eastAsia="Calibri" w:cs="Times New Roman"/>
                <w:bCs/>
                <w:szCs w:val="24"/>
                <w:lang w:bidi="en-US"/>
              </w:rPr>
              <w:t xml:space="preserve">, in it. When it has found the entry for </w:t>
            </w:r>
            <w:r w:rsidRPr="009B27B0">
              <w:rPr>
                <w:rFonts w:eastAsia="Calibri" w:cs="Times New Roman"/>
                <w:bCs/>
                <w:i/>
                <w:iCs/>
                <w:szCs w:val="24"/>
                <w:lang w:bidi="en-US"/>
              </w:rPr>
              <w:t>d</w:t>
            </w:r>
            <w:r w:rsidRPr="009B27B0">
              <w:rPr>
                <w:rFonts w:eastAsia="Calibri" w:cs="Times New Roman"/>
                <w:bCs/>
                <w:szCs w:val="24"/>
                <w:lang w:bidi="en-US"/>
              </w:rPr>
              <w:t xml:space="preserve">, it has the inode for the directory </w:t>
            </w:r>
            <w:r w:rsidRPr="009B27B0">
              <w:rPr>
                <w:rFonts w:eastAsia="Calibri" w:cs="Times New Roman"/>
                <w:bCs/>
                <w:i/>
                <w:iCs/>
                <w:szCs w:val="24"/>
                <w:lang w:bidi="en-US"/>
              </w:rPr>
              <w:t>/usr/d</w:t>
            </w:r>
            <w:r w:rsidRPr="009B27B0">
              <w:rPr>
                <w:rFonts w:eastAsia="Calibri" w:cs="Times New Roman"/>
                <w:bCs/>
                <w:szCs w:val="24"/>
                <w:lang w:bidi="en-US"/>
              </w:rPr>
              <w:t xml:space="preserve">. From this inode it can find the directory itself and look up </w:t>
            </w:r>
            <w:r w:rsidRPr="009B27B0">
              <w:rPr>
                <w:rFonts w:eastAsia="Calibri" w:cs="Times New Roman"/>
                <w:bCs/>
                <w:i/>
                <w:iCs/>
                <w:szCs w:val="24"/>
                <w:lang w:bidi="en-US"/>
              </w:rPr>
              <w:t>mbox</w:t>
            </w:r>
            <w:r w:rsidRPr="009B27B0">
              <w:rPr>
                <w:rFonts w:eastAsia="Calibri" w:cs="Times New Roman"/>
                <w:bCs/>
                <w:szCs w:val="24"/>
                <w:lang w:bidi="en-US"/>
              </w:rPr>
              <w:t xml:space="preserve">. The inode for this file is then read into memory and kept there until the file is closed. The lookup process is illustrated in </w:t>
            </w:r>
            <w:r w:rsidRPr="009B27B0">
              <w:rPr>
                <w:rFonts w:eastAsia="Calibri" w:cs="Times New Roman"/>
                <w:bCs/>
                <w:i/>
                <w:szCs w:val="24"/>
                <w:lang w:bidi="en-US"/>
              </w:rPr>
              <w:t>figure</w:t>
            </w:r>
            <w:r w:rsidRPr="009B27B0">
              <w:rPr>
                <w:rFonts w:eastAsia="Calibri" w:cs="Times New Roman"/>
                <w:bCs/>
                <w:szCs w:val="24"/>
                <w:lang w:bidi="en-US"/>
              </w:rPr>
              <w:t xml:space="preserve"> 6.9.</w:t>
            </w:r>
          </w:p>
          <w:p w:rsidR="009B27B0" w:rsidRPr="00197146" w:rsidRDefault="002416CB" w:rsidP="00E258EE">
            <w:pPr>
              <w:spacing w:after="240"/>
              <w:jc w:val="center"/>
              <w:rPr>
                <w:rFonts w:asciiTheme="minorHAnsi" w:eastAsia="Calibri" w:hAnsiTheme="minorHAnsi" w:cstheme="minorHAnsi"/>
                <w:bCs/>
                <w:szCs w:val="24"/>
              </w:rPr>
            </w:pPr>
            <w:r w:rsidRPr="002416CB">
              <w:rPr>
                <w:rFonts w:asciiTheme="minorHAnsi" w:eastAsia="Calibri" w:hAnsiTheme="minorHAnsi" w:cstheme="minorHAnsi"/>
                <w:bCs/>
                <w:szCs w:val="24"/>
                <w:lang w:bidi="en-US"/>
              </w:rPr>
            </w:r>
            <w:r w:rsidRPr="002416CB">
              <w:rPr>
                <w:rFonts w:asciiTheme="minorHAnsi" w:eastAsia="Calibri" w:hAnsiTheme="minorHAnsi" w:cstheme="minorHAnsi"/>
                <w:bCs/>
                <w:szCs w:val="24"/>
                <w:lang w:bidi="en-US"/>
              </w:rPr>
              <w:pict>
                <v:group id="_x0000_s151299" editas="canvas" style="width:486.95pt;height:284pt;mso-position-horizontal-relative:char;mso-position-vertical-relative:line" coordorigin="-320,11938" coordsize="9739,5680">
                  <o:lock v:ext="edit" aspectratio="t"/>
                  <v:shape id="_x0000_s151300" type="#_x0000_t75" style="position:absolute;left:-320;top:11938;width:9739;height:5680" o:preferrelative="f">
                    <v:fill o:detectmouseclick="t"/>
                    <v:path o:extrusionok="t" o:connecttype="none"/>
                    <o:lock v:ext="edit" text="t"/>
                  </v:shape>
                  <v:shape id="_x0000_s151301" type="#_x0000_t202" style="position:absolute;left:3148;top:17331;width:3281;height:287;v-text-anchor:middle" stroked="f">
                    <v:fill opacity="0"/>
                    <v:textbox style="mso-next-textbox:#_x0000_s151301" inset="0,0,0,0">
                      <w:txbxContent>
                        <w:p w:rsidR="00D71EDD" w:rsidRPr="0053407A" w:rsidRDefault="00D71EDD" w:rsidP="009B27B0">
                          <w:pPr>
                            <w:rPr>
                              <w:color w:val="0070C0"/>
                              <w:sz w:val="20"/>
                              <w:szCs w:val="20"/>
                            </w:rPr>
                          </w:pPr>
                          <w:r w:rsidRPr="002F5594">
                            <w:rPr>
                              <w:b/>
                              <w:color w:val="0070C0"/>
                              <w:sz w:val="20"/>
                              <w:szCs w:val="20"/>
                            </w:rPr>
                            <w:t>Figure 6.</w:t>
                          </w:r>
                          <w:r>
                            <w:rPr>
                              <w:b/>
                              <w:color w:val="0070C0"/>
                              <w:sz w:val="20"/>
                              <w:szCs w:val="20"/>
                            </w:rPr>
                            <w:t>8</w:t>
                          </w:r>
                          <w:r w:rsidRPr="002F5594">
                            <w:rPr>
                              <w:b/>
                              <w:color w:val="0070C0"/>
                              <w:sz w:val="20"/>
                              <w:szCs w:val="20"/>
                            </w:rPr>
                            <w:t>:</w:t>
                          </w:r>
                          <w:r>
                            <w:rPr>
                              <w:color w:val="0070C0"/>
                              <w:sz w:val="20"/>
                              <w:szCs w:val="20"/>
                            </w:rPr>
                            <w:t xml:space="preserve"> Looking up a file in UNIX.</w:t>
                          </w:r>
                        </w:p>
                      </w:txbxContent>
                    </v:textbox>
                  </v:shape>
                  <v:group id="_x0000_s151302" style="position:absolute;left:43;top:13248;width:4348;height:2501" coordorigin="43,13248" coordsize="4348,2501">
                    <v:shape id="_x0000_s151303" type="#_x0000_t202" style="position:absolute;left:1513;top:13444;width:1424;height:2303;v-text-anchor:middle" stroked="f">
                      <v:fill opacity="0"/>
                      <v:textbox style="mso-next-textbox:#_x0000_s151303" inset=",0,0,0">
                        <w:txbxContent>
                          <w:tbl>
                            <w:tblPr>
                              <w:tblStyle w:val="TableGrid"/>
                              <w:tblW w:w="0" w:type="auto"/>
                              <w:tblLook w:val="04A0"/>
                            </w:tblPr>
                            <w:tblGrid>
                              <w:gridCol w:w="1278"/>
                            </w:tblGrid>
                            <w:tr w:rsidR="00D71EDD" w:rsidTr="00D71EDD">
                              <w:trPr>
                                <w:trHeight w:val="848"/>
                              </w:trPr>
                              <w:tc>
                                <w:tcPr>
                                  <w:tcW w:w="1278" w:type="dxa"/>
                                  <w:vAlign w:val="center"/>
                                </w:tcPr>
                                <w:p w:rsidR="00D71EDD" w:rsidRPr="006D04C5" w:rsidRDefault="00D71EDD" w:rsidP="00D71EDD">
                                  <w:pPr>
                                    <w:jc w:val="center"/>
                                    <w:rPr>
                                      <w:sz w:val="20"/>
                                    </w:rPr>
                                  </w:pPr>
                                  <w:r w:rsidRPr="006D04C5">
                                    <w:rPr>
                                      <w:sz w:val="20"/>
                                    </w:rPr>
                                    <w:t>Attributes</w:t>
                                  </w:r>
                                </w:p>
                              </w:tc>
                            </w:tr>
                            <w:tr w:rsidR="00D71EDD" w:rsidTr="00D71EDD">
                              <w:tc>
                                <w:tcPr>
                                  <w:tcW w:w="1278" w:type="dxa"/>
                                </w:tcPr>
                                <w:p w:rsidR="00D71EDD" w:rsidRPr="006D04C5" w:rsidRDefault="00D71EDD" w:rsidP="00D71EDD">
                                  <w:pPr>
                                    <w:jc w:val="center"/>
                                    <w:rPr>
                                      <w:sz w:val="20"/>
                                    </w:rPr>
                                  </w:pPr>
                                  <w:r w:rsidRPr="006D04C5">
                                    <w:rPr>
                                      <w:sz w:val="20"/>
                                    </w:rPr>
                                    <w:t>132</w:t>
                                  </w:r>
                                </w:p>
                              </w:tc>
                            </w:tr>
                            <w:tr w:rsidR="00D71EDD" w:rsidTr="00D71EDD">
                              <w:trPr>
                                <w:trHeight w:val="562"/>
                              </w:trPr>
                              <w:tc>
                                <w:tcPr>
                                  <w:tcW w:w="1278" w:type="dxa"/>
                                </w:tcPr>
                                <w:p w:rsidR="00D71EDD" w:rsidRPr="006D04C5" w:rsidRDefault="00D71EDD" w:rsidP="00D71EDD">
                                  <w:pPr>
                                    <w:rPr>
                                      <w:sz w:val="20"/>
                                    </w:rPr>
                                  </w:pPr>
                                </w:p>
                              </w:tc>
                            </w:tr>
                          </w:tbl>
                          <w:p w:rsidR="00D71EDD" w:rsidRDefault="00D71EDD" w:rsidP="00D71EDD"/>
                        </w:txbxContent>
                      </v:textbox>
                    </v:shape>
                    <v:shape id="_x0000_s151304" type="#_x0000_t202" style="position:absolute;left:2967;top:13446;width:1424;height:2303;v-text-anchor:middle" stroked="f">
                      <v:fill opacity="0"/>
                      <v:textbox style="mso-next-textbox:#_x0000_s151304" inset=",0,0,0">
                        <w:txbxContent>
                          <w:tbl>
                            <w:tblPr>
                              <w:tblStyle w:val="TableGrid"/>
                              <w:tblW w:w="0" w:type="auto"/>
                              <w:tblLook w:val="04A0"/>
                            </w:tblPr>
                            <w:tblGrid>
                              <w:gridCol w:w="1278"/>
                            </w:tblGrid>
                            <w:tr w:rsidR="00D71EDD" w:rsidTr="00D71EDD">
                              <w:trPr>
                                <w:trHeight w:val="848"/>
                              </w:trPr>
                              <w:tc>
                                <w:tcPr>
                                  <w:tcW w:w="1278" w:type="dxa"/>
                                  <w:vAlign w:val="center"/>
                                </w:tcPr>
                                <w:p w:rsidR="00D71EDD" w:rsidRPr="007235A5" w:rsidRDefault="00D71EDD" w:rsidP="00D71EDD">
                                  <w:pPr>
                                    <w:jc w:val="center"/>
                                    <w:rPr>
                                      <w:sz w:val="20"/>
                                      <w:szCs w:val="20"/>
                                    </w:rPr>
                                  </w:pPr>
                                  <w:r w:rsidRPr="007235A5">
                                    <w:rPr>
                                      <w:sz w:val="20"/>
                                      <w:szCs w:val="20"/>
                                    </w:rPr>
                                    <w:t>Attributes</w:t>
                                  </w:r>
                                </w:p>
                              </w:tc>
                            </w:tr>
                            <w:tr w:rsidR="00D71EDD" w:rsidTr="00D71EDD">
                              <w:tc>
                                <w:tcPr>
                                  <w:tcW w:w="1278" w:type="dxa"/>
                                </w:tcPr>
                                <w:p w:rsidR="00D71EDD" w:rsidRPr="007235A5" w:rsidRDefault="00D71EDD" w:rsidP="00D71EDD">
                                  <w:pPr>
                                    <w:jc w:val="center"/>
                                    <w:rPr>
                                      <w:sz w:val="20"/>
                                      <w:szCs w:val="20"/>
                                    </w:rPr>
                                  </w:pPr>
                                  <w:r w:rsidRPr="007235A5">
                                    <w:rPr>
                                      <w:sz w:val="20"/>
                                      <w:szCs w:val="20"/>
                                    </w:rPr>
                                    <w:t>406</w:t>
                                  </w:r>
                                </w:p>
                              </w:tc>
                            </w:tr>
                            <w:tr w:rsidR="00D71EDD" w:rsidTr="00D71EDD">
                              <w:trPr>
                                <w:trHeight w:val="562"/>
                              </w:trPr>
                              <w:tc>
                                <w:tcPr>
                                  <w:tcW w:w="1278" w:type="dxa"/>
                                </w:tcPr>
                                <w:p w:rsidR="00D71EDD" w:rsidRPr="007235A5" w:rsidRDefault="00D71EDD" w:rsidP="00D71EDD">
                                  <w:pPr>
                                    <w:rPr>
                                      <w:sz w:val="20"/>
                                      <w:szCs w:val="20"/>
                                    </w:rPr>
                                  </w:pPr>
                                </w:p>
                              </w:tc>
                            </w:tr>
                          </w:tbl>
                          <w:p w:rsidR="00D71EDD" w:rsidRDefault="00D71EDD" w:rsidP="00D71EDD"/>
                        </w:txbxContent>
                      </v:textbox>
                    </v:shape>
                    <v:shape id="_x0000_s151305" type="#_x0000_t202" style="position:absolute;left:43;top:13589;width:1331;height:2013;v-text-anchor:middle" stroked="f">
                      <v:fill opacity="0"/>
                      <v:textbox style="mso-next-textbox:#_x0000_s151305" inset=",0,0,0">
                        <w:txbxContent>
                          <w:tbl>
                            <w:tblPr>
                              <w:tblStyle w:val="TableGrid"/>
                              <w:tblW w:w="0" w:type="auto"/>
                              <w:tblLook w:val="04A0"/>
                            </w:tblPr>
                            <w:tblGrid>
                              <w:gridCol w:w="1278"/>
                            </w:tblGrid>
                            <w:tr w:rsidR="00D71EDD" w:rsidTr="00D71EDD">
                              <w:trPr>
                                <w:trHeight w:val="848"/>
                              </w:trPr>
                              <w:tc>
                                <w:tcPr>
                                  <w:tcW w:w="1278" w:type="dxa"/>
                                  <w:vAlign w:val="center"/>
                                </w:tcPr>
                                <w:p w:rsidR="00D71EDD" w:rsidRPr="006D04C5" w:rsidRDefault="00D71EDD" w:rsidP="00D71EDD">
                                  <w:pPr>
                                    <w:jc w:val="center"/>
                                    <w:rPr>
                                      <w:sz w:val="20"/>
                                    </w:rPr>
                                  </w:pPr>
                                  <w:r w:rsidRPr="006D04C5">
                                    <w:rPr>
                                      <w:sz w:val="20"/>
                                    </w:rPr>
                                    <w:t>Attributes</w:t>
                                  </w:r>
                                </w:p>
                              </w:tc>
                            </w:tr>
                            <w:tr w:rsidR="00D71EDD" w:rsidTr="00D71EDD">
                              <w:tc>
                                <w:tcPr>
                                  <w:tcW w:w="1278" w:type="dxa"/>
                                </w:tcPr>
                                <w:p w:rsidR="00D71EDD" w:rsidRPr="006D04C5" w:rsidRDefault="00D71EDD" w:rsidP="00D71EDD">
                                  <w:pPr>
                                    <w:jc w:val="center"/>
                                    <w:rPr>
                                      <w:sz w:val="20"/>
                                    </w:rPr>
                                  </w:pPr>
                                  <w:r w:rsidRPr="006D04C5">
                                    <w:rPr>
                                      <w:sz w:val="20"/>
                                    </w:rPr>
                                    <w:t>1</w:t>
                                  </w:r>
                                </w:p>
                              </w:tc>
                            </w:tr>
                            <w:tr w:rsidR="00D71EDD" w:rsidTr="00D71EDD">
                              <w:trPr>
                                <w:trHeight w:val="562"/>
                              </w:trPr>
                              <w:tc>
                                <w:tcPr>
                                  <w:tcW w:w="1278" w:type="dxa"/>
                                </w:tcPr>
                                <w:p w:rsidR="00D71EDD" w:rsidRPr="006D04C5" w:rsidRDefault="00D71EDD" w:rsidP="00D71EDD">
                                  <w:pPr>
                                    <w:rPr>
                                      <w:sz w:val="20"/>
                                    </w:rPr>
                                  </w:pPr>
                                </w:p>
                              </w:tc>
                            </w:tr>
                          </w:tbl>
                          <w:p w:rsidR="00D71EDD" w:rsidRDefault="00D71EDD" w:rsidP="00D71EDD"/>
                        </w:txbxContent>
                      </v:textbox>
                    </v:shape>
                    <v:shape id="_x0000_s151306" type="#_x0000_t202" style="position:absolute;left:227;top:13248;width:879;height:287;v-text-anchor:middle" stroked="f">
                      <v:fill opacity="0"/>
                      <v:textbox style="mso-next-textbox:#_x0000_s151306" inset=",0,0,0">
                        <w:txbxContent>
                          <w:p w:rsidR="00D71EDD" w:rsidRPr="00A24DE6" w:rsidRDefault="00D71EDD" w:rsidP="0046784A">
                            <w:pPr>
                              <w:rPr>
                                <w:sz w:val="20"/>
                                <w:szCs w:val="20"/>
                              </w:rPr>
                            </w:pPr>
                            <w:r w:rsidRPr="00A24DE6">
                              <w:rPr>
                                <w:sz w:val="20"/>
                                <w:szCs w:val="20"/>
                              </w:rPr>
                              <w:t>inode 1</w:t>
                            </w:r>
                          </w:p>
                        </w:txbxContent>
                      </v:textbox>
                    </v:shape>
                    <v:shape id="_x0000_s151307" type="#_x0000_t202" style="position:absolute;left:1731;top:13248;width:854;height:287;v-text-anchor:middle" stroked="f">
                      <v:fill opacity="0"/>
                      <v:textbox style="mso-next-textbox:#_x0000_s151307" inset=",0,0,0">
                        <w:txbxContent>
                          <w:p w:rsidR="00D71EDD" w:rsidRPr="00A24DE6" w:rsidRDefault="00D71EDD" w:rsidP="0046784A">
                            <w:pPr>
                              <w:rPr>
                                <w:sz w:val="20"/>
                                <w:szCs w:val="20"/>
                              </w:rPr>
                            </w:pPr>
                            <w:r w:rsidRPr="00A24DE6">
                              <w:rPr>
                                <w:sz w:val="20"/>
                                <w:szCs w:val="20"/>
                              </w:rPr>
                              <w:t xml:space="preserve">inode </w:t>
                            </w:r>
                            <w:r>
                              <w:rPr>
                                <w:sz w:val="20"/>
                                <w:szCs w:val="20"/>
                              </w:rPr>
                              <w:t>6</w:t>
                            </w:r>
                          </w:p>
                        </w:txbxContent>
                      </v:textbox>
                    </v:shape>
                    <v:shape id="_x0000_s151308" type="#_x0000_t202" style="position:absolute;left:3091;top:13248;width:1038;height:287;v-text-anchor:middle" stroked="f">
                      <v:fill opacity="0"/>
                      <v:textbox style="mso-next-textbox:#_x0000_s151308" inset=",0,0,0">
                        <w:txbxContent>
                          <w:p w:rsidR="00D71EDD" w:rsidRPr="00A24DE6" w:rsidRDefault="00D71EDD" w:rsidP="0046784A">
                            <w:pPr>
                              <w:rPr>
                                <w:sz w:val="20"/>
                                <w:szCs w:val="20"/>
                              </w:rPr>
                            </w:pPr>
                            <w:r w:rsidRPr="00A24DE6">
                              <w:rPr>
                                <w:sz w:val="20"/>
                                <w:szCs w:val="20"/>
                              </w:rPr>
                              <w:t xml:space="preserve">inode </w:t>
                            </w:r>
                            <w:r>
                              <w:rPr>
                                <w:sz w:val="20"/>
                                <w:szCs w:val="20"/>
                              </w:rPr>
                              <w:t>26</w:t>
                            </w:r>
                          </w:p>
                        </w:txbxContent>
                      </v:textbox>
                    </v:shape>
                  </v:group>
                  <v:group id="_x0000_s151309" style="position:absolute;left:4994;top:13248;width:3965;height:2442" coordorigin="4994,13248" coordsize="3965,2442">
                    <v:shape id="_x0000_s151310" type="#_x0000_t202" style="position:absolute;left:4994;top:13616;width:1100;height:2074;v-text-anchor:middle" stroked="f">
                      <v:fill opacity="0"/>
                      <v:textbox style="mso-next-textbox:#_x0000_s151310" inset="0,0,0,0">
                        <w:txbxContent>
                          <w:tbl>
                            <w:tblPr>
                              <w:tblStyle w:val="TableGrid"/>
                              <w:tblW w:w="0" w:type="auto"/>
                              <w:tblLook w:val="04A0"/>
                            </w:tblPr>
                            <w:tblGrid>
                              <w:gridCol w:w="416"/>
                              <w:gridCol w:w="822"/>
                            </w:tblGrid>
                            <w:tr w:rsidR="00D71EDD" w:rsidTr="00D71EDD">
                              <w:tc>
                                <w:tcPr>
                                  <w:tcW w:w="0" w:type="auto"/>
                                </w:tcPr>
                                <w:p w:rsidR="00D71EDD" w:rsidRPr="007235A5" w:rsidRDefault="00D71EDD" w:rsidP="00D71EDD">
                                  <w:pPr>
                                    <w:jc w:val="center"/>
                                    <w:rPr>
                                      <w:sz w:val="20"/>
                                    </w:rPr>
                                  </w:pPr>
                                  <w:r w:rsidRPr="007235A5">
                                    <w:rPr>
                                      <w:sz w:val="20"/>
                                    </w:rPr>
                                    <w:t>1</w:t>
                                  </w:r>
                                </w:p>
                              </w:tc>
                              <w:tc>
                                <w:tcPr>
                                  <w:tcW w:w="822" w:type="dxa"/>
                                </w:tcPr>
                                <w:p w:rsidR="00D71EDD" w:rsidRPr="007235A5" w:rsidRDefault="00D71EDD" w:rsidP="00D71EDD">
                                  <w:pPr>
                                    <w:rPr>
                                      <w:sz w:val="20"/>
                                    </w:rPr>
                                  </w:pPr>
                                  <w:r w:rsidRPr="007235A5">
                                    <w:rPr>
                                      <w:sz w:val="20"/>
                                    </w:rPr>
                                    <w:t>.</w:t>
                                  </w:r>
                                </w:p>
                              </w:tc>
                            </w:tr>
                            <w:tr w:rsidR="00D71EDD" w:rsidTr="00D71EDD">
                              <w:tc>
                                <w:tcPr>
                                  <w:tcW w:w="0" w:type="auto"/>
                                </w:tcPr>
                                <w:p w:rsidR="00D71EDD" w:rsidRPr="007235A5" w:rsidRDefault="00D71EDD" w:rsidP="00D71EDD">
                                  <w:pPr>
                                    <w:jc w:val="center"/>
                                    <w:rPr>
                                      <w:sz w:val="20"/>
                                    </w:rPr>
                                  </w:pPr>
                                  <w:r w:rsidRPr="007235A5">
                                    <w:rPr>
                                      <w:sz w:val="20"/>
                                    </w:rPr>
                                    <w:t>1</w:t>
                                  </w:r>
                                </w:p>
                              </w:tc>
                              <w:tc>
                                <w:tcPr>
                                  <w:tcW w:w="822" w:type="dxa"/>
                                </w:tcPr>
                                <w:p w:rsidR="00D71EDD" w:rsidRPr="007235A5" w:rsidRDefault="00D71EDD" w:rsidP="00D71EDD">
                                  <w:pPr>
                                    <w:rPr>
                                      <w:sz w:val="20"/>
                                    </w:rPr>
                                  </w:pPr>
                                  <w:r w:rsidRPr="007235A5">
                                    <w:rPr>
                                      <w:sz w:val="20"/>
                                    </w:rPr>
                                    <w:t>..</w:t>
                                  </w:r>
                                </w:p>
                              </w:tc>
                            </w:tr>
                            <w:tr w:rsidR="00D71EDD" w:rsidTr="00D71EDD">
                              <w:tc>
                                <w:tcPr>
                                  <w:tcW w:w="0" w:type="auto"/>
                                </w:tcPr>
                                <w:p w:rsidR="00D71EDD" w:rsidRPr="007235A5" w:rsidRDefault="00D71EDD" w:rsidP="00D71EDD">
                                  <w:pPr>
                                    <w:jc w:val="center"/>
                                    <w:rPr>
                                      <w:sz w:val="20"/>
                                    </w:rPr>
                                  </w:pPr>
                                  <w:r w:rsidRPr="007235A5">
                                    <w:rPr>
                                      <w:sz w:val="20"/>
                                    </w:rPr>
                                    <w:t>4</w:t>
                                  </w:r>
                                </w:p>
                              </w:tc>
                              <w:tc>
                                <w:tcPr>
                                  <w:tcW w:w="822" w:type="dxa"/>
                                </w:tcPr>
                                <w:p w:rsidR="00D71EDD" w:rsidRPr="007235A5" w:rsidRDefault="00D71EDD" w:rsidP="00D71EDD">
                                  <w:pPr>
                                    <w:rPr>
                                      <w:sz w:val="20"/>
                                    </w:rPr>
                                  </w:pPr>
                                  <w:r w:rsidRPr="007235A5">
                                    <w:rPr>
                                      <w:sz w:val="20"/>
                                    </w:rPr>
                                    <w:t>bin</w:t>
                                  </w:r>
                                </w:p>
                              </w:tc>
                            </w:tr>
                            <w:tr w:rsidR="00D71EDD" w:rsidTr="00D71EDD">
                              <w:tc>
                                <w:tcPr>
                                  <w:tcW w:w="0" w:type="auto"/>
                                </w:tcPr>
                                <w:p w:rsidR="00D71EDD" w:rsidRPr="007235A5" w:rsidRDefault="00D71EDD" w:rsidP="00D71EDD">
                                  <w:pPr>
                                    <w:jc w:val="center"/>
                                    <w:rPr>
                                      <w:sz w:val="20"/>
                                    </w:rPr>
                                  </w:pPr>
                                  <w:r w:rsidRPr="007235A5">
                                    <w:rPr>
                                      <w:sz w:val="20"/>
                                    </w:rPr>
                                    <w:t>7</w:t>
                                  </w:r>
                                </w:p>
                              </w:tc>
                              <w:tc>
                                <w:tcPr>
                                  <w:tcW w:w="822" w:type="dxa"/>
                                </w:tcPr>
                                <w:p w:rsidR="00D71EDD" w:rsidRPr="007235A5" w:rsidRDefault="00D71EDD" w:rsidP="00D71EDD">
                                  <w:pPr>
                                    <w:rPr>
                                      <w:sz w:val="20"/>
                                    </w:rPr>
                                  </w:pPr>
                                  <w:r w:rsidRPr="007235A5">
                                    <w:rPr>
                                      <w:sz w:val="20"/>
                                    </w:rPr>
                                    <w:t>dev</w:t>
                                  </w:r>
                                </w:p>
                              </w:tc>
                            </w:tr>
                            <w:tr w:rsidR="00D71EDD" w:rsidTr="00D71EDD">
                              <w:tc>
                                <w:tcPr>
                                  <w:tcW w:w="0" w:type="auto"/>
                                </w:tcPr>
                                <w:p w:rsidR="00D71EDD" w:rsidRPr="007235A5" w:rsidRDefault="00D71EDD" w:rsidP="00D71EDD">
                                  <w:pPr>
                                    <w:jc w:val="center"/>
                                    <w:rPr>
                                      <w:sz w:val="20"/>
                                    </w:rPr>
                                  </w:pPr>
                                  <w:r w:rsidRPr="007235A5">
                                    <w:rPr>
                                      <w:sz w:val="20"/>
                                    </w:rPr>
                                    <w:t>14</w:t>
                                  </w:r>
                                </w:p>
                              </w:tc>
                              <w:tc>
                                <w:tcPr>
                                  <w:tcW w:w="822" w:type="dxa"/>
                                </w:tcPr>
                                <w:p w:rsidR="00D71EDD" w:rsidRPr="007235A5" w:rsidRDefault="00D71EDD" w:rsidP="00D71EDD">
                                  <w:pPr>
                                    <w:rPr>
                                      <w:sz w:val="20"/>
                                    </w:rPr>
                                  </w:pPr>
                                  <w:r w:rsidRPr="007235A5">
                                    <w:rPr>
                                      <w:sz w:val="20"/>
                                    </w:rPr>
                                    <w:t>lib</w:t>
                                  </w:r>
                                </w:p>
                              </w:tc>
                            </w:tr>
                            <w:tr w:rsidR="00D71EDD" w:rsidTr="00D71EDD">
                              <w:tc>
                                <w:tcPr>
                                  <w:tcW w:w="0" w:type="auto"/>
                                </w:tcPr>
                                <w:p w:rsidR="00D71EDD" w:rsidRPr="007235A5" w:rsidRDefault="00D71EDD" w:rsidP="00D71EDD">
                                  <w:pPr>
                                    <w:jc w:val="center"/>
                                    <w:rPr>
                                      <w:sz w:val="20"/>
                                    </w:rPr>
                                  </w:pPr>
                                  <w:r w:rsidRPr="007235A5">
                                    <w:rPr>
                                      <w:sz w:val="20"/>
                                    </w:rPr>
                                    <w:t>9</w:t>
                                  </w:r>
                                </w:p>
                              </w:tc>
                              <w:tc>
                                <w:tcPr>
                                  <w:tcW w:w="822" w:type="dxa"/>
                                </w:tcPr>
                                <w:p w:rsidR="00D71EDD" w:rsidRPr="007235A5" w:rsidRDefault="00D71EDD" w:rsidP="00D71EDD">
                                  <w:pPr>
                                    <w:rPr>
                                      <w:sz w:val="20"/>
                                    </w:rPr>
                                  </w:pPr>
                                  <w:r w:rsidRPr="007235A5">
                                    <w:rPr>
                                      <w:sz w:val="20"/>
                                    </w:rPr>
                                    <w:t>etc</w:t>
                                  </w:r>
                                </w:p>
                              </w:tc>
                            </w:tr>
                            <w:tr w:rsidR="00D71EDD" w:rsidTr="00D71EDD">
                              <w:tc>
                                <w:tcPr>
                                  <w:tcW w:w="0" w:type="auto"/>
                                </w:tcPr>
                                <w:p w:rsidR="00D71EDD" w:rsidRPr="007235A5" w:rsidRDefault="00D71EDD" w:rsidP="00D71EDD">
                                  <w:pPr>
                                    <w:jc w:val="center"/>
                                    <w:rPr>
                                      <w:sz w:val="20"/>
                                    </w:rPr>
                                  </w:pPr>
                                  <w:r w:rsidRPr="007235A5">
                                    <w:rPr>
                                      <w:sz w:val="20"/>
                                    </w:rPr>
                                    <w:t>6</w:t>
                                  </w:r>
                                </w:p>
                              </w:tc>
                              <w:tc>
                                <w:tcPr>
                                  <w:tcW w:w="822" w:type="dxa"/>
                                </w:tcPr>
                                <w:p w:rsidR="00D71EDD" w:rsidRPr="007235A5" w:rsidRDefault="00D71EDD" w:rsidP="00D71EDD">
                                  <w:pPr>
                                    <w:rPr>
                                      <w:sz w:val="20"/>
                                    </w:rPr>
                                  </w:pPr>
                                  <w:r w:rsidRPr="007235A5">
                                    <w:rPr>
                                      <w:sz w:val="20"/>
                                    </w:rPr>
                                    <w:t>usr</w:t>
                                  </w:r>
                                </w:p>
                              </w:tc>
                            </w:tr>
                            <w:tr w:rsidR="00D71EDD" w:rsidTr="00D71EDD">
                              <w:tc>
                                <w:tcPr>
                                  <w:tcW w:w="0" w:type="auto"/>
                                </w:tcPr>
                                <w:p w:rsidR="00D71EDD" w:rsidRPr="007235A5" w:rsidRDefault="00D71EDD" w:rsidP="00D71EDD">
                                  <w:pPr>
                                    <w:jc w:val="center"/>
                                    <w:rPr>
                                      <w:sz w:val="20"/>
                                    </w:rPr>
                                  </w:pPr>
                                  <w:r w:rsidRPr="007235A5">
                                    <w:rPr>
                                      <w:sz w:val="20"/>
                                    </w:rPr>
                                    <w:t>8</w:t>
                                  </w:r>
                                </w:p>
                              </w:tc>
                              <w:tc>
                                <w:tcPr>
                                  <w:tcW w:w="822" w:type="dxa"/>
                                </w:tcPr>
                                <w:p w:rsidR="00D71EDD" w:rsidRPr="007235A5" w:rsidRDefault="00D71EDD" w:rsidP="00D71EDD">
                                  <w:pPr>
                                    <w:rPr>
                                      <w:sz w:val="20"/>
                                    </w:rPr>
                                  </w:pPr>
                                  <w:r w:rsidRPr="007235A5">
                                    <w:rPr>
                                      <w:sz w:val="20"/>
                                    </w:rPr>
                                    <w:t>tmp</w:t>
                                  </w:r>
                                </w:p>
                              </w:tc>
                            </w:tr>
                          </w:tbl>
                          <w:p w:rsidR="00D71EDD" w:rsidRDefault="00D71EDD" w:rsidP="00D71EDD"/>
                        </w:txbxContent>
                      </v:textbox>
                    </v:shape>
                    <v:shape id="_x0000_s151311" type="#_x0000_t202" style="position:absolute;left:6429;top:13616;width:1056;height:1787;v-text-anchor:middle" stroked="f">
                      <v:fill opacity="0"/>
                      <v:textbox style="mso-next-textbox:#_x0000_s151311" inset="0,0,0,0">
                        <w:txbxContent>
                          <w:tbl>
                            <w:tblPr>
                              <w:tblStyle w:val="TableGrid"/>
                              <w:tblW w:w="0" w:type="auto"/>
                              <w:tblLook w:val="04A0"/>
                            </w:tblPr>
                            <w:tblGrid>
                              <w:gridCol w:w="416"/>
                              <w:gridCol w:w="822"/>
                            </w:tblGrid>
                            <w:tr w:rsidR="00D71EDD" w:rsidTr="00D71EDD">
                              <w:tc>
                                <w:tcPr>
                                  <w:tcW w:w="0" w:type="auto"/>
                                </w:tcPr>
                                <w:p w:rsidR="00D71EDD" w:rsidRPr="007235A5" w:rsidRDefault="00D71EDD" w:rsidP="00D71EDD">
                                  <w:pPr>
                                    <w:jc w:val="center"/>
                                    <w:rPr>
                                      <w:sz w:val="20"/>
                                    </w:rPr>
                                  </w:pPr>
                                  <w:r w:rsidRPr="007235A5">
                                    <w:rPr>
                                      <w:sz w:val="20"/>
                                    </w:rPr>
                                    <w:t>6</w:t>
                                  </w:r>
                                </w:p>
                              </w:tc>
                              <w:tc>
                                <w:tcPr>
                                  <w:tcW w:w="822" w:type="dxa"/>
                                </w:tcPr>
                                <w:p w:rsidR="00D71EDD" w:rsidRPr="007235A5" w:rsidRDefault="00D71EDD" w:rsidP="00D71EDD">
                                  <w:pPr>
                                    <w:rPr>
                                      <w:sz w:val="20"/>
                                    </w:rPr>
                                  </w:pPr>
                                  <w:r w:rsidRPr="007235A5">
                                    <w:rPr>
                                      <w:sz w:val="20"/>
                                    </w:rPr>
                                    <w:t>.</w:t>
                                  </w:r>
                                </w:p>
                              </w:tc>
                            </w:tr>
                            <w:tr w:rsidR="00D71EDD" w:rsidTr="00D71EDD">
                              <w:tc>
                                <w:tcPr>
                                  <w:tcW w:w="0" w:type="auto"/>
                                </w:tcPr>
                                <w:p w:rsidR="00D71EDD" w:rsidRPr="007235A5" w:rsidRDefault="00D71EDD" w:rsidP="00D71EDD">
                                  <w:pPr>
                                    <w:jc w:val="center"/>
                                    <w:rPr>
                                      <w:sz w:val="20"/>
                                    </w:rPr>
                                  </w:pPr>
                                  <w:r w:rsidRPr="007235A5">
                                    <w:rPr>
                                      <w:sz w:val="20"/>
                                    </w:rPr>
                                    <w:t>1</w:t>
                                  </w:r>
                                </w:p>
                              </w:tc>
                              <w:tc>
                                <w:tcPr>
                                  <w:tcW w:w="822" w:type="dxa"/>
                                </w:tcPr>
                                <w:p w:rsidR="00D71EDD" w:rsidRPr="007235A5" w:rsidRDefault="00D71EDD" w:rsidP="00D71EDD">
                                  <w:pPr>
                                    <w:rPr>
                                      <w:sz w:val="20"/>
                                    </w:rPr>
                                  </w:pPr>
                                  <w:r w:rsidRPr="007235A5">
                                    <w:rPr>
                                      <w:sz w:val="20"/>
                                    </w:rPr>
                                    <w:t>..</w:t>
                                  </w:r>
                                </w:p>
                              </w:tc>
                            </w:tr>
                            <w:tr w:rsidR="00D71EDD" w:rsidTr="00D71EDD">
                              <w:tc>
                                <w:tcPr>
                                  <w:tcW w:w="0" w:type="auto"/>
                                </w:tcPr>
                                <w:p w:rsidR="00D71EDD" w:rsidRPr="007235A5" w:rsidRDefault="00D71EDD" w:rsidP="00D71EDD">
                                  <w:pPr>
                                    <w:jc w:val="center"/>
                                    <w:rPr>
                                      <w:sz w:val="20"/>
                                    </w:rPr>
                                  </w:pPr>
                                  <w:r w:rsidRPr="007235A5">
                                    <w:rPr>
                                      <w:sz w:val="20"/>
                                    </w:rPr>
                                    <w:t>19</w:t>
                                  </w:r>
                                </w:p>
                              </w:tc>
                              <w:tc>
                                <w:tcPr>
                                  <w:tcW w:w="822" w:type="dxa"/>
                                </w:tcPr>
                                <w:p w:rsidR="00D71EDD" w:rsidRPr="007235A5" w:rsidRDefault="00D71EDD" w:rsidP="00D71EDD">
                                  <w:pPr>
                                    <w:rPr>
                                      <w:sz w:val="20"/>
                                    </w:rPr>
                                  </w:pPr>
                                  <w:r w:rsidRPr="007235A5">
                                    <w:rPr>
                                      <w:sz w:val="20"/>
                                    </w:rPr>
                                    <w:t>a</w:t>
                                  </w:r>
                                </w:p>
                              </w:tc>
                            </w:tr>
                            <w:tr w:rsidR="00D71EDD" w:rsidTr="00D71EDD">
                              <w:tc>
                                <w:tcPr>
                                  <w:tcW w:w="0" w:type="auto"/>
                                </w:tcPr>
                                <w:p w:rsidR="00D71EDD" w:rsidRPr="007235A5" w:rsidRDefault="00D71EDD" w:rsidP="00D71EDD">
                                  <w:pPr>
                                    <w:jc w:val="center"/>
                                    <w:rPr>
                                      <w:sz w:val="20"/>
                                    </w:rPr>
                                  </w:pPr>
                                  <w:r w:rsidRPr="007235A5">
                                    <w:rPr>
                                      <w:sz w:val="20"/>
                                    </w:rPr>
                                    <w:t>30</w:t>
                                  </w:r>
                                </w:p>
                              </w:tc>
                              <w:tc>
                                <w:tcPr>
                                  <w:tcW w:w="822" w:type="dxa"/>
                                </w:tcPr>
                                <w:p w:rsidR="00D71EDD" w:rsidRPr="007235A5" w:rsidRDefault="00D71EDD" w:rsidP="00D71EDD">
                                  <w:pPr>
                                    <w:rPr>
                                      <w:sz w:val="20"/>
                                    </w:rPr>
                                  </w:pPr>
                                  <w:r w:rsidRPr="007235A5">
                                    <w:rPr>
                                      <w:sz w:val="20"/>
                                    </w:rPr>
                                    <w:t>b</w:t>
                                  </w:r>
                                </w:p>
                              </w:tc>
                            </w:tr>
                            <w:tr w:rsidR="00D71EDD" w:rsidTr="00D71EDD">
                              <w:tc>
                                <w:tcPr>
                                  <w:tcW w:w="0" w:type="auto"/>
                                </w:tcPr>
                                <w:p w:rsidR="00D71EDD" w:rsidRPr="007235A5" w:rsidRDefault="00D71EDD" w:rsidP="00D71EDD">
                                  <w:pPr>
                                    <w:jc w:val="center"/>
                                    <w:rPr>
                                      <w:sz w:val="20"/>
                                    </w:rPr>
                                  </w:pPr>
                                  <w:r w:rsidRPr="007235A5">
                                    <w:rPr>
                                      <w:sz w:val="20"/>
                                    </w:rPr>
                                    <w:t>51</w:t>
                                  </w:r>
                                </w:p>
                              </w:tc>
                              <w:tc>
                                <w:tcPr>
                                  <w:tcW w:w="822" w:type="dxa"/>
                                </w:tcPr>
                                <w:p w:rsidR="00D71EDD" w:rsidRPr="007235A5" w:rsidRDefault="00D71EDD" w:rsidP="00D71EDD">
                                  <w:pPr>
                                    <w:rPr>
                                      <w:sz w:val="20"/>
                                    </w:rPr>
                                  </w:pPr>
                                  <w:r w:rsidRPr="007235A5">
                                    <w:rPr>
                                      <w:sz w:val="20"/>
                                    </w:rPr>
                                    <w:t>c</w:t>
                                  </w:r>
                                </w:p>
                              </w:tc>
                            </w:tr>
                            <w:tr w:rsidR="00D71EDD" w:rsidTr="00D71EDD">
                              <w:tc>
                                <w:tcPr>
                                  <w:tcW w:w="0" w:type="auto"/>
                                </w:tcPr>
                                <w:p w:rsidR="00D71EDD" w:rsidRPr="007235A5" w:rsidRDefault="00D71EDD" w:rsidP="00D71EDD">
                                  <w:pPr>
                                    <w:jc w:val="center"/>
                                    <w:rPr>
                                      <w:sz w:val="20"/>
                                    </w:rPr>
                                  </w:pPr>
                                  <w:r w:rsidRPr="007235A5">
                                    <w:rPr>
                                      <w:sz w:val="20"/>
                                    </w:rPr>
                                    <w:t>26</w:t>
                                  </w:r>
                                </w:p>
                              </w:tc>
                              <w:tc>
                                <w:tcPr>
                                  <w:tcW w:w="822" w:type="dxa"/>
                                </w:tcPr>
                                <w:p w:rsidR="00D71EDD" w:rsidRPr="007235A5" w:rsidRDefault="00D71EDD" w:rsidP="00D71EDD">
                                  <w:pPr>
                                    <w:rPr>
                                      <w:sz w:val="20"/>
                                    </w:rPr>
                                  </w:pPr>
                                  <w:r w:rsidRPr="007235A5">
                                    <w:rPr>
                                      <w:sz w:val="20"/>
                                    </w:rPr>
                                    <w:t>d</w:t>
                                  </w:r>
                                </w:p>
                              </w:tc>
                            </w:tr>
                            <w:tr w:rsidR="00D71EDD" w:rsidTr="00D71EDD">
                              <w:tc>
                                <w:tcPr>
                                  <w:tcW w:w="0" w:type="auto"/>
                                </w:tcPr>
                                <w:p w:rsidR="00D71EDD" w:rsidRPr="007235A5" w:rsidRDefault="00D71EDD" w:rsidP="00D71EDD">
                                  <w:pPr>
                                    <w:jc w:val="center"/>
                                    <w:rPr>
                                      <w:sz w:val="20"/>
                                    </w:rPr>
                                  </w:pPr>
                                  <w:r w:rsidRPr="007235A5">
                                    <w:rPr>
                                      <w:sz w:val="20"/>
                                    </w:rPr>
                                    <w:t>45</w:t>
                                  </w:r>
                                </w:p>
                              </w:tc>
                              <w:tc>
                                <w:tcPr>
                                  <w:tcW w:w="822" w:type="dxa"/>
                                </w:tcPr>
                                <w:p w:rsidR="00D71EDD" w:rsidRPr="007235A5" w:rsidRDefault="00D71EDD" w:rsidP="00D71EDD">
                                  <w:pPr>
                                    <w:rPr>
                                      <w:sz w:val="20"/>
                                    </w:rPr>
                                  </w:pPr>
                                  <w:r w:rsidRPr="007235A5">
                                    <w:rPr>
                                      <w:sz w:val="20"/>
                                    </w:rPr>
                                    <w:t>e</w:t>
                                  </w:r>
                                </w:p>
                              </w:tc>
                            </w:tr>
                          </w:tbl>
                          <w:p w:rsidR="00D71EDD" w:rsidRDefault="00D71EDD" w:rsidP="00D71EDD"/>
                        </w:txbxContent>
                      </v:textbox>
                    </v:shape>
                    <v:shape id="_x0000_s151312" type="#_x0000_t202" style="position:absolute;left:7863;top:13616;width:1096;height:1842;v-text-anchor:middle" stroked="f">
                      <v:fill opacity="0"/>
                      <v:textbox style="mso-next-textbox:#_x0000_s151312" inset="0,0,0,0">
                        <w:txbxContent>
                          <w:tbl>
                            <w:tblPr>
                              <w:tblStyle w:val="TableGrid"/>
                              <w:tblW w:w="0" w:type="auto"/>
                              <w:tblLook w:val="04A0"/>
                            </w:tblPr>
                            <w:tblGrid>
                              <w:gridCol w:w="416"/>
                              <w:gridCol w:w="822"/>
                            </w:tblGrid>
                            <w:tr w:rsidR="00D71EDD" w:rsidTr="00D71EDD">
                              <w:tc>
                                <w:tcPr>
                                  <w:tcW w:w="0" w:type="auto"/>
                                </w:tcPr>
                                <w:p w:rsidR="00D71EDD" w:rsidRPr="007235A5" w:rsidRDefault="00D71EDD" w:rsidP="00D71EDD">
                                  <w:pPr>
                                    <w:jc w:val="center"/>
                                    <w:rPr>
                                      <w:sz w:val="20"/>
                                    </w:rPr>
                                  </w:pPr>
                                  <w:r w:rsidRPr="007235A5">
                                    <w:rPr>
                                      <w:sz w:val="20"/>
                                    </w:rPr>
                                    <w:t>26</w:t>
                                  </w:r>
                                </w:p>
                              </w:tc>
                              <w:tc>
                                <w:tcPr>
                                  <w:tcW w:w="822" w:type="dxa"/>
                                </w:tcPr>
                                <w:p w:rsidR="00D71EDD" w:rsidRPr="007235A5" w:rsidRDefault="00D71EDD" w:rsidP="00D71EDD">
                                  <w:pPr>
                                    <w:rPr>
                                      <w:sz w:val="20"/>
                                    </w:rPr>
                                  </w:pPr>
                                  <w:r w:rsidRPr="007235A5">
                                    <w:rPr>
                                      <w:sz w:val="20"/>
                                    </w:rPr>
                                    <w:t>.</w:t>
                                  </w:r>
                                </w:p>
                              </w:tc>
                            </w:tr>
                            <w:tr w:rsidR="00D71EDD" w:rsidTr="00D71EDD">
                              <w:tc>
                                <w:tcPr>
                                  <w:tcW w:w="0" w:type="auto"/>
                                </w:tcPr>
                                <w:p w:rsidR="00D71EDD" w:rsidRPr="007235A5" w:rsidRDefault="00D71EDD" w:rsidP="00D71EDD">
                                  <w:pPr>
                                    <w:jc w:val="center"/>
                                    <w:rPr>
                                      <w:sz w:val="20"/>
                                    </w:rPr>
                                  </w:pPr>
                                  <w:r w:rsidRPr="007235A5">
                                    <w:rPr>
                                      <w:sz w:val="20"/>
                                    </w:rPr>
                                    <w:t>6</w:t>
                                  </w:r>
                                </w:p>
                              </w:tc>
                              <w:tc>
                                <w:tcPr>
                                  <w:tcW w:w="822" w:type="dxa"/>
                                </w:tcPr>
                                <w:p w:rsidR="00D71EDD" w:rsidRPr="007235A5" w:rsidRDefault="00D71EDD" w:rsidP="00D71EDD">
                                  <w:pPr>
                                    <w:rPr>
                                      <w:sz w:val="20"/>
                                    </w:rPr>
                                  </w:pPr>
                                  <w:r w:rsidRPr="007235A5">
                                    <w:rPr>
                                      <w:sz w:val="20"/>
                                    </w:rPr>
                                    <w:t>..</w:t>
                                  </w:r>
                                </w:p>
                              </w:tc>
                            </w:tr>
                            <w:tr w:rsidR="00D71EDD" w:rsidTr="00D71EDD">
                              <w:tc>
                                <w:tcPr>
                                  <w:tcW w:w="0" w:type="auto"/>
                                </w:tcPr>
                                <w:p w:rsidR="00D71EDD" w:rsidRPr="007235A5" w:rsidRDefault="00D71EDD" w:rsidP="00D71EDD">
                                  <w:pPr>
                                    <w:jc w:val="center"/>
                                    <w:rPr>
                                      <w:sz w:val="20"/>
                                    </w:rPr>
                                  </w:pPr>
                                  <w:r w:rsidRPr="007235A5">
                                    <w:rPr>
                                      <w:sz w:val="20"/>
                                    </w:rPr>
                                    <w:t>64</w:t>
                                  </w:r>
                                </w:p>
                              </w:tc>
                              <w:tc>
                                <w:tcPr>
                                  <w:tcW w:w="822" w:type="dxa"/>
                                </w:tcPr>
                                <w:p w:rsidR="00D71EDD" w:rsidRPr="007235A5" w:rsidRDefault="00D71EDD" w:rsidP="00D71EDD">
                                  <w:pPr>
                                    <w:rPr>
                                      <w:sz w:val="20"/>
                                    </w:rPr>
                                  </w:pPr>
                                  <w:r w:rsidRPr="007235A5">
                                    <w:rPr>
                                      <w:sz w:val="20"/>
                                    </w:rPr>
                                    <w:t>grants</w:t>
                                  </w:r>
                                </w:p>
                              </w:tc>
                            </w:tr>
                            <w:tr w:rsidR="00D71EDD" w:rsidTr="00D71EDD">
                              <w:tc>
                                <w:tcPr>
                                  <w:tcW w:w="0" w:type="auto"/>
                                </w:tcPr>
                                <w:p w:rsidR="00D71EDD" w:rsidRPr="007235A5" w:rsidRDefault="00D71EDD" w:rsidP="00D71EDD">
                                  <w:pPr>
                                    <w:jc w:val="center"/>
                                    <w:rPr>
                                      <w:sz w:val="20"/>
                                    </w:rPr>
                                  </w:pPr>
                                  <w:r w:rsidRPr="007235A5">
                                    <w:rPr>
                                      <w:sz w:val="20"/>
                                    </w:rPr>
                                    <w:t>92</w:t>
                                  </w:r>
                                </w:p>
                              </w:tc>
                              <w:tc>
                                <w:tcPr>
                                  <w:tcW w:w="822" w:type="dxa"/>
                                </w:tcPr>
                                <w:p w:rsidR="00D71EDD" w:rsidRPr="007235A5" w:rsidRDefault="00D71EDD" w:rsidP="00D71EDD">
                                  <w:pPr>
                                    <w:rPr>
                                      <w:sz w:val="20"/>
                                    </w:rPr>
                                  </w:pPr>
                                  <w:r w:rsidRPr="007235A5">
                                    <w:rPr>
                                      <w:sz w:val="20"/>
                                    </w:rPr>
                                    <w:t>books</w:t>
                                  </w:r>
                                </w:p>
                              </w:tc>
                            </w:tr>
                            <w:tr w:rsidR="00D71EDD" w:rsidTr="00D71EDD">
                              <w:tc>
                                <w:tcPr>
                                  <w:tcW w:w="0" w:type="auto"/>
                                </w:tcPr>
                                <w:p w:rsidR="00D71EDD" w:rsidRPr="007235A5" w:rsidRDefault="00D71EDD" w:rsidP="00D71EDD">
                                  <w:pPr>
                                    <w:jc w:val="center"/>
                                    <w:rPr>
                                      <w:sz w:val="20"/>
                                    </w:rPr>
                                  </w:pPr>
                                  <w:r w:rsidRPr="007235A5">
                                    <w:rPr>
                                      <w:sz w:val="20"/>
                                    </w:rPr>
                                    <w:t>60</w:t>
                                  </w:r>
                                </w:p>
                              </w:tc>
                              <w:tc>
                                <w:tcPr>
                                  <w:tcW w:w="822" w:type="dxa"/>
                                </w:tcPr>
                                <w:p w:rsidR="00D71EDD" w:rsidRPr="007235A5" w:rsidRDefault="00D71EDD" w:rsidP="00D71EDD">
                                  <w:pPr>
                                    <w:rPr>
                                      <w:sz w:val="20"/>
                                    </w:rPr>
                                  </w:pPr>
                                  <w:r w:rsidRPr="007235A5">
                                    <w:rPr>
                                      <w:sz w:val="20"/>
                                    </w:rPr>
                                    <w:t>mbox</w:t>
                                  </w:r>
                                </w:p>
                              </w:tc>
                            </w:tr>
                            <w:tr w:rsidR="00D71EDD" w:rsidTr="00D71EDD">
                              <w:tc>
                                <w:tcPr>
                                  <w:tcW w:w="0" w:type="auto"/>
                                </w:tcPr>
                                <w:p w:rsidR="00D71EDD" w:rsidRPr="007235A5" w:rsidRDefault="00D71EDD" w:rsidP="00D71EDD">
                                  <w:pPr>
                                    <w:jc w:val="center"/>
                                    <w:rPr>
                                      <w:sz w:val="20"/>
                                    </w:rPr>
                                  </w:pPr>
                                  <w:r w:rsidRPr="007235A5">
                                    <w:rPr>
                                      <w:sz w:val="20"/>
                                    </w:rPr>
                                    <w:t>81</w:t>
                                  </w:r>
                                </w:p>
                              </w:tc>
                              <w:tc>
                                <w:tcPr>
                                  <w:tcW w:w="822" w:type="dxa"/>
                                </w:tcPr>
                                <w:p w:rsidR="00D71EDD" w:rsidRPr="007235A5" w:rsidRDefault="00D71EDD" w:rsidP="00D71EDD">
                                  <w:pPr>
                                    <w:rPr>
                                      <w:sz w:val="20"/>
                                    </w:rPr>
                                  </w:pPr>
                                  <w:r w:rsidRPr="007235A5">
                                    <w:rPr>
                                      <w:sz w:val="20"/>
                                    </w:rPr>
                                    <w:t>minix</w:t>
                                  </w:r>
                                </w:p>
                              </w:tc>
                            </w:tr>
                            <w:tr w:rsidR="00D71EDD" w:rsidTr="00D71EDD">
                              <w:tc>
                                <w:tcPr>
                                  <w:tcW w:w="0" w:type="auto"/>
                                </w:tcPr>
                                <w:p w:rsidR="00D71EDD" w:rsidRPr="007235A5" w:rsidRDefault="00D71EDD" w:rsidP="00D71EDD">
                                  <w:pPr>
                                    <w:jc w:val="center"/>
                                    <w:rPr>
                                      <w:sz w:val="20"/>
                                    </w:rPr>
                                  </w:pPr>
                                  <w:r w:rsidRPr="007235A5">
                                    <w:rPr>
                                      <w:sz w:val="20"/>
                                    </w:rPr>
                                    <w:t>17</w:t>
                                  </w:r>
                                </w:p>
                              </w:tc>
                              <w:tc>
                                <w:tcPr>
                                  <w:tcW w:w="822" w:type="dxa"/>
                                </w:tcPr>
                                <w:p w:rsidR="00D71EDD" w:rsidRPr="007235A5" w:rsidRDefault="00D71EDD" w:rsidP="00D71EDD">
                                  <w:pPr>
                                    <w:rPr>
                                      <w:sz w:val="20"/>
                                    </w:rPr>
                                  </w:pPr>
                                  <w:r w:rsidRPr="007235A5">
                                    <w:rPr>
                                      <w:sz w:val="20"/>
                                    </w:rPr>
                                    <w:t>src</w:t>
                                  </w:r>
                                </w:p>
                              </w:tc>
                            </w:tr>
                          </w:tbl>
                          <w:p w:rsidR="00D71EDD" w:rsidRDefault="00D71EDD" w:rsidP="00D71EDD"/>
                        </w:txbxContent>
                      </v:textbox>
                    </v:shape>
                    <v:shape id="_x0000_s151313" type="#_x0000_t202" style="position:absolute;left:5204;top:13248;width:691;height:281;v-text-anchor:middle" stroked="f">
                      <v:fill opacity="0"/>
                      <v:textbox style="mso-next-textbox:#_x0000_s151313" inset="0,0,0,0">
                        <w:txbxContent>
                          <w:p w:rsidR="00D71EDD" w:rsidRPr="00A24DE6" w:rsidRDefault="00D71EDD" w:rsidP="00D71EDD">
                            <w:pPr>
                              <w:rPr>
                                <w:sz w:val="20"/>
                                <w:szCs w:val="20"/>
                              </w:rPr>
                            </w:pPr>
                            <w:r>
                              <w:rPr>
                                <w:sz w:val="20"/>
                                <w:szCs w:val="20"/>
                              </w:rPr>
                              <w:t>Block 1</w:t>
                            </w:r>
                          </w:p>
                        </w:txbxContent>
                      </v:textbox>
                    </v:shape>
                    <v:shape id="_x0000_s151314" type="#_x0000_t202" style="position:absolute;left:6562;top:13260;width:923;height:281;v-text-anchor:middle" stroked="f">
                      <v:fill opacity="0"/>
                      <v:textbox style="mso-next-textbox:#_x0000_s151314" inset="0,0,0,0">
                        <w:txbxContent>
                          <w:p w:rsidR="00D71EDD" w:rsidRPr="00A24DE6" w:rsidRDefault="00D71EDD" w:rsidP="00D71EDD">
                            <w:pPr>
                              <w:rPr>
                                <w:sz w:val="20"/>
                                <w:szCs w:val="20"/>
                              </w:rPr>
                            </w:pPr>
                            <w:r>
                              <w:rPr>
                                <w:sz w:val="20"/>
                                <w:szCs w:val="20"/>
                              </w:rPr>
                              <w:t>Block 132</w:t>
                            </w:r>
                          </w:p>
                        </w:txbxContent>
                      </v:textbox>
                    </v:shape>
                    <v:shape id="_x0000_s151315" type="#_x0000_t202" style="position:absolute;left:7954;top:13270;width:923;height:281;v-text-anchor:middle" stroked="f">
                      <v:fill opacity="0"/>
                      <v:textbox style="mso-next-textbox:#_x0000_s151315" inset="0,0,0,0">
                        <w:txbxContent>
                          <w:p w:rsidR="00D71EDD" w:rsidRPr="00A24DE6" w:rsidRDefault="00D71EDD" w:rsidP="00D71EDD">
                            <w:pPr>
                              <w:rPr>
                                <w:sz w:val="20"/>
                                <w:szCs w:val="20"/>
                              </w:rPr>
                            </w:pPr>
                            <w:r>
                              <w:rPr>
                                <w:sz w:val="20"/>
                                <w:szCs w:val="20"/>
                              </w:rPr>
                              <w:t>Block 406</w:t>
                            </w:r>
                          </w:p>
                        </w:txbxContent>
                      </v:textbox>
                    </v:shape>
                  </v:group>
                  <v:shape id="_x0000_s151316" type="#_x0000_t202" style="position:absolute;left:85;top:12081;width:1428;height:1059" stroked="f">
                    <v:fill opacity="0"/>
                    <v:textbox style="mso-next-textbox:#_x0000_s151316" inset=",0,0,0">
                      <w:txbxContent>
                        <w:p w:rsidR="00D71EDD" w:rsidRPr="007A5381" w:rsidRDefault="00D71EDD" w:rsidP="0046784A">
                          <w:pPr>
                            <w:rPr>
                              <w:b/>
                              <w:color w:val="C00000"/>
                              <w:sz w:val="18"/>
                            </w:rPr>
                          </w:pPr>
                          <w:r w:rsidRPr="007A5381">
                            <w:rPr>
                              <w:b/>
                              <w:color w:val="C00000"/>
                              <w:sz w:val="18"/>
                            </w:rPr>
                            <w:t xml:space="preserve">1. The </w:t>
                          </w:r>
                          <w:r w:rsidRPr="007A5381">
                            <w:rPr>
                              <w:b/>
                              <w:i/>
                              <w:color w:val="C00000"/>
                              <w:sz w:val="18"/>
                            </w:rPr>
                            <w:t>root</w:t>
                          </w:r>
                          <w:r w:rsidRPr="007A5381">
                            <w:rPr>
                              <w:b/>
                              <w:color w:val="C00000"/>
                              <w:sz w:val="18"/>
                            </w:rPr>
                            <w:t xml:space="preserve"> directory’s inode is located at a fixed place on the disk.</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51317" type="#_x0000_t38" style="position:absolute;left:85;top:12611;width:142;height:781;rotation:180;flip:x y" o:connectortype="curved" adj="-54761,293854,281256" strokecolor="#c00000">
                    <v:stroke endarrow="block"/>
                  </v:shape>
                  <v:oval id="_x0000_s151318" style="position:absolute;left:536;top:14400;width:379;height:379" strokecolor="#c00000">
                    <v:fill opacity="0"/>
                  </v:oval>
                  <v:shape id="_x0000_s151319" type="#_x0000_t38" style="position:absolute;left:2679;top:12826;width:911;height:4818;rotation:90;flip:x" o:connectortype="curved" adj="30136,57353,-59038" strokecolor="#c00000">
                    <v:stroke endarrow="block"/>
                  </v:shape>
                  <v:shape id="_x0000_s151320" type="#_x0000_t202" style="position:absolute;left:4877;top:15940;width:1173;height:422" stroked="f">
                    <v:fill opacity="0"/>
                    <v:textbox style="mso-next-textbox:#_x0000_s151320" inset=",0,0,0">
                      <w:txbxContent>
                        <w:p w:rsidR="00D71EDD" w:rsidRPr="009661B8" w:rsidRDefault="00D71EDD" w:rsidP="00D71EDD">
                          <w:pPr>
                            <w:jc w:val="center"/>
                            <w:rPr>
                              <w:color w:val="C00000"/>
                              <w:sz w:val="18"/>
                            </w:rPr>
                          </w:pPr>
                          <w:r>
                            <w:rPr>
                              <w:color w:val="C00000"/>
                              <w:sz w:val="18"/>
                            </w:rPr>
                            <w:t xml:space="preserve">Block 1 is </w:t>
                          </w:r>
                          <w:r w:rsidRPr="00DB320C">
                            <w:rPr>
                              <w:i/>
                              <w:color w:val="C00000"/>
                              <w:sz w:val="18"/>
                            </w:rPr>
                            <w:t>root</w:t>
                          </w:r>
                          <w:r>
                            <w:rPr>
                              <w:color w:val="C00000"/>
                              <w:sz w:val="18"/>
                            </w:rPr>
                            <w:t xml:space="preserve"> directory</w:t>
                          </w:r>
                        </w:p>
                      </w:txbxContent>
                    </v:textbox>
                  </v:shape>
                  <v:shape id="_x0000_s151321" type="#_x0000_t202" style="position:absolute;left:4515;top:12783;width:1509;height:422" stroked="f">
                    <v:fill opacity="0"/>
                    <v:textbox style="mso-next-textbox:#_x0000_s151321" inset=",0,0,0">
                      <w:txbxContent>
                        <w:p w:rsidR="00D71EDD" w:rsidRPr="007A5381" w:rsidRDefault="00D71EDD" w:rsidP="0046784A">
                          <w:pPr>
                            <w:rPr>
                              <w:b/>
                              <w:color w:val="0000E6"/>
                              <w:sz w:val="18"/>
                            </w:rPr>
                          </w:pPr>
                          <w:r w:rsidRPr="007A5381">
                            <w:rPr>
                              <w:b/>
                              <w:color w:val="0000E6"/>
                              <w:sz w:val="18"/>
                            </w:rPr>
                            <w:t xml:space="preserve">2. Looking up </w:t>
                          </w:r>
                          <w:r w:rsidRPr="007A5381">
                            <w:rPr>
                              <w:b/>
                              <w:i/>
                              <w:color w:val="0000E6"/>
                              <w:sz w:val="18"/>
                            </w:rPr>
                            <w:t>usr</w:t>
                          </w:r>
                          <w:r w:rsidRPr="007A5381">
                            <w:rPr>
                              <w:b/>
                              <w:color w:val="0000E6"/>
                              <w:sz w:val="18"/>
                            </w:rPr>
                            <w:t xml:space="preserve"> yields inode 6.</w:t>
                          </w:r>
                        </w:p>
                      </w:txbxContent>
                    </v:textbox>
                  </v:shape>
                  <v:oval id="_x0000_s151322" style="position:absolute;left:4929;top:15011;width:327;height:327" strokecolor="#0000e6">
                    <v:fill opacity="0"/>
                  </v:oval>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51323" type="#_x0000_t39" style="position:absolute;left:2158;top:13248;width:2771;height:1927;rotation:180" o:connectortype="curved" adj="2689,25635,-52172" strokecolor="#0000e6">
                    <v:stroke endarrow="block"/>
                  </v:shape>
                  <v:shape id="_x0000_s151324" type="#_x0000_t202" style="position:absolute;left:1666;top:12393;width:922;height:422" stroked="f">
                    <v:fill opacity="0"/>
                    <v:textbox style="mso-next-textbox:#_x0000_s151324" inset=",0,0,0">
                      <w:txbxContent>
                        <w:p w:rsidR="00D71EDD" w:rsidRPr="00204446" w:rsidRDefault="00D71EDD" w:rsidP="0046784A">
                          <w:pPr>
                            <w:jc w:val="center"/>
                            <w:rPr>
                              <w:color w:val="0000E6"/>
                              <w:sz w:val="18"/>
                            </w:rPr>
                          </w:pPr>
                          <w:r w:rsidRPr="00204446">
                            <w:rPr>
                              <w:color w:val="0000E6"/>
                              <w:sz w:val="18"/>
                            </w:rPr>
                            <w:t>inode 6 is for /</w:t>
                          </w:r>
                          <w:r w:rsidRPr="00204446">
                            <w:rPr>
                              <w:i/>
                              <w:color w:val="0000E6"/>
                              <w:sz w:val="18"/>
                            </w:rPr>
                            <w:t>usr</w:t>
                          </w:r>
                        </w:p>
                      </w:txbxContent>
                    </v:textbox>
                  </v:shape>
                  <v:oval id="_x0000_s151325" style="position:absolute;left:1921;top:14400;width:522;height:379" strokecolor="#0000e6">
                    <v:fill opacity="0"/>
                  </v:oval>
                  <v:shape id="_x0000_s151326" type="#_x0000_t38" style="position:absolute;left:4258;top:12703;width:624;height:4775;rotation:90;flip:x" o:connectortype="curved" adj="69161,57870,-136592" strokecolor="#0000e6">
                    <v:stroke endarrow="block"/>
                  </v:shape>
                  <v:shape id="_x0000_s151327" type="#_x0000_t202" style="position:absolute;left:6390;top:16136;width:1173;height:422" stroked="f">
                    <v:fill opacity="0"/>
                    <v:textbox style="mso-next-textbox:#_x0000_s151327" inset=",0,0,0">
                      <w:txbxContent>
                        <w:p w:rsidR="00D71EDD" w:rsidRPr="00DB320C" w:rsidRDefault="00D71EDD" w:rsidP="00D71EDD">
                          <w:pPr>
                            <w:jc w:val="center"/>
                            <w:rPr>
                              <w:color w:val="0000E6"/>
                              <w:sz w:val="18"/>
                            </w:rPr>
                          </w:pPr>
                          <w:r w:rsidRPr="00DB320C">
                            <w:rPr>
                              <w:color w:val="0000E6"/>
                              <w:sz w:val="18"/>
                            </w:rPr>
                            <w:t xml:space="preserve">Block </w:t>
                          </w:r>
                          <w:r>
                            <w:rPr>
                              <w:color w:val="0000E6"/>
                              <w:sz w:val="18"/>
                            </w:rPr>
                            <w:t>13</w:t>
                          </w:r>
                          <w:r w:rsidRPr="00DB320C">
                            <w:rPr>
                              <w:color w:val="0000E6"/>
                              <w:sz w:val="18"/>
                            </w:rPr>
                            <w:t>2 is /</w:t>
                          </w:r>
                          <w:r w:rsidRPr="00DB320C">
                            <w:rPr>
                              <w:i/>
                              <w:color w:val="0000E6"/>
                              <w:sz w:val="18"/>
                            </w:rPr>
                            <w:t>usr</w:t>
                          </w:r>
                          <w:r w:rsidRPr="00DB320C">
                            <w:rPr>
                              <w:color w:val="0000E6"/>
                              <w:sz w:val="18"/>
                            </w:rPr>
                            <w:t xml:space="preserve"> directory</w:t>
                          </w:r>
                        </w:p>
                      </w:txbxContent>
                    </v:textbox>
                  </v:shape>
                  <v:oval id="_x0000_s151328" style="position:absolute;left:6364;top:14779;width:334;height:334" strokecolor="green">
                    <v:fill opacity="0"/>
                  </v:oval>
                  <v:shape id="_x0000_s151329" type="#_x0000_t38" style="position:absolute;left:4305;top:12553;width:1531;height:2921;rotation:270;flip:x" o:connectortype="curved" adj="30177,94601,-117029" strokecolor="green">
                    <v:stroke endarrow="block"/>
                  </v:shape>
                  <v:shape id="_x0000_s151330" type="#_x0000_t202" style="position:absolute;left:3091;top:12393;width:1038;height:422" stroked="f">
                    <v:fill opacity="0"/>
                    <v:textbox style="mso-next-textbox:#_x0000_s151330" inset=",0,0,0">
                      <w:txbxContent>
                        <w:p w:rsidR="00D71EDD" w:rsidRPr="00BF6058" w:rsidRDefault="00D71EDD" w:rsidP="0046784A">
                          <w:pPr>
                            <w:jc w:val="center"/>
                            <w:rPr>
                              <w:color w:val="008000"/>
                              <w:sz w:val="18"/>
                            </w:rPr>
                          </w:pPr>
                          <w:r w:rsidRPr="00BF6058">
                            <w:rPr>
                              <w:color w:val="008000"/>
                              <w:sz w:val="18"/>
                            </w:rPr>
                            <w:t>inode 26 is for /</w:t>
                          </w:r>
                          <w:r w:rsidRPr="00BF6058">
                            <w:rPr>
                              <w:i/>
                              <w:color w:val="008000"/>
                              <w:sz w:val="18"/>
                            </w:rPr>
                            <w:t>usr</w:t>
                          </w:r>
                          <w:r w:rsidRPr="00BF6058">
                            <w:rPr>
                              <w:color w:val="008000"/>
                              <w:sz w:val="18"/>
                            </w:rPr>
                            <w:t>/</w:t>
                          </w:r>
                          <w:r w:rsidRPr="00BF6058">
                            <w:rPr>
                              <w:i/>
                              <w:color w:val="008000"/>
                              <w:sz w:val="18"/>
                            </w:rPr>
                            <w:t>d</w:t>
                          </w:r>
                        </w:p>
                      </w:txbxContent>
                    </v:textbox>
                  </v:shape>
                  <v:shape id="_x0000_s151331" type="#_x0000_t202" style="position:absolute;left:6255;top:12718;width:1444;height:422" stroked="f">
                    <v:fill opacity="0"/>
                    <v:textbox style="mso-next-textbox:#_x0000_s151331" inset=",0,0,0">
                      <w:txbxContent>
                        <w:p w:rsidR="00D71EDD" w:rsidRPr="007A5381" w:rsidRDefault="00D71EDD" w:rsidP="0046784A">
                          <w:pPr>
                            <w:rPr>
                              <w:b/>
                              <w:color w:val="008000"/>
                              <w:sz w:val="18"/>
                            </w:rPr>
                          </w:pPr>
                          <w:r w:rsidRPr="007A5381">
                            <w:rPr>
                              <w:b/>
                              <w:color w:val="008000"/>
                              <w:sz w:val="18"/>
                            </w:rPr>
                            <w:t xml:space="preserve">3. Looking up </w:t>
                          </w:r>
                          <w:r w:rsidRPr="007A5381">
                            <w:rPr>
                              <w:b/>
                              <w:i/>
                              <w:color w:val="008000"/>
                              <w:sz w:val="18"/>
                            </w:rPr>
                            <w:t>d</w:t>
                          </w:r>
                          <w:r w:rsidRPr="007A5381">
                            <w:rPr>
                              <w:b/>
                              <w:color w:val="008000"/>
                              <w:sz w:val="18"/>
                            </w:rPr>
                            <w:t xml:space="preserve"> yields inode 26.</w:t>
                          </w:r>
                        </w:p>
                      </w:txbxContent>
                    </v:textbox>
                  </v:shape>
                  <v:oval id="_x0000_s151332" style="position:absolute;left:3389;top:14400;width:472;height:379" strokecolor="green">
                    <v:fill opacity="0"/>
                  </v:oval>
                  <v:shape id="_x0000_s151333" type="#_x0000_t38" style="position:absolute;left:5678;top:12726;width:679;height:4786;rotation:90;flip:x" o:connectortype="curved" adj="73230,57737,-171432" strokecolor="green">
                    <v:stroke endarrow="block"/>
                  </v:shape>
                  <v:shape id="_x0000_s151334" type="#_x0000_t202" style="position:absolute;left:7928;top:16136;width:1311;height:422" stroked="f">
                    <v:fill opacity="0"/>
                    <v:textbox style="mso-next-textbox:#_x0000_s151334" inset=",0,0,0">
                      <w:txbxContent>
                        <w:p w:rsidR="00D71EDD" w:rsidRPr="00F4677D" w:rsidRDefault="00D71EDD" w:rsidP="00D71EDD">
                          <w:pPr>
                            <w:jc w:val="center"/>
                            <w:rPr>
                              <w:color w:val="008000"/>
                              <w:sz w:val="18"/>
                            </w:rPr>
                          </w:pPr>
                          <w:r w:rsidRPr="00F4677D">
                            <w:rPr>
                              <w:color w:val="008000"/>
                              <w:sz w:val="18"/>
                            </w:rPr>
                            <w:t>Block 406 is /</w:t>
                          </w:r>
                          <w:r w:rsidRPr="00F4677D">
                            <w:rPr>
                              <w:i/>
                              <w:color w:val="008000"/>
                              <w:sz w:val="18"/>
                            </w:rPr>
                            <w:t>usr</w:t>
                          </w:r>
                          <w:r w:rsidRPr="00F4677D">
                            <w:rPr>
                              <w:color w:val="008000"/>
                              <w:sz w:val="18"/>
                            </w:rPr>
                            <w:t>/</w:t>
                          </w:r>
                          <w:r w:rsidRPr="00F4677D">
                            <w:rPr>
                              <w:i/>
                              <w:color w:val="008000"/>
                              <w:sz w:val="18"/>
                            </w:rPr>
                            <w:t>d</w:t>
                          </w:r>
                          <w:r w:rsidRPr="00F4677D">
                            <w:rPr>
                              <w:color w:val="008000"/>
                              <w:sz w:val="18"/>
                            </w:rPr>
                            <w:t xml:space="preserve"> directory</w:t>
                          </w:r>
                        </w:p>
                      </w:txbxContent>
                    </v:textbox>
                  </v:shape>
                  <v:oval id="_x0000_s151335" style="position:absolute;left:7787;top:14540;width:318;height:318" strokecolor="#960">
                    <v:fill opacity="0"/>
                  </v:oval>
                  <v:shape id="_x0000_s151336" type="#_x0000_t202" style="position:absolute;left:7642;top:12718;width:1311;height:422" stroked="f">
                    <v:fill opacity="0"/>
                    <v:textbox style="mso-next-textbox:#_x0000_s151336" inset=",0,0,0">
                      <w:txbxContent>
                        <w:p w:rsidR="00D71EDD" w:rsidRPr="007A5381" w:rsidRDefault="00D71EDD" w:rsidP="0046784A">
                          <w:pPr>
                            <w:jc w:val="center"/>
                            <w:rPr>
                              <w:b/>
                              <w:color w:val="996600"/>
                              <w:sz w:val="18"/>
                            </w:rPr>
                          </w:pPr>
                          <w:r w:rsidRPr="007A5381">
                            <w:rPr>
                              <w:b/>
                              <w:color w:val="996600"/>
                              <w:sz w:val="18"/>
                            </w:rPr>
                            <w:t>/</w:t>
                          </w:r>
                          <w:r w:rsidRPr="007A5381">
                            <w:rPr>
                              <w:b/>
                              <w:i/>
                              <w:color w:val="996600"/>
                              <w:sz w:val="18"/>
                            </w:rPr>
                            <w:t>usr</w:t>
                          </w:r>
                          <w:r w:rsidRPr="007A5381">
                            <w:rPr>
                              <w:b/>
                              <w:color w:val="996600"/>
                              <w:sz w:val="18"/>
                            </w:rPr>
                            <w:t>/</w:t>
                          </w:r>
                          <w:r w:rsidRPr="007A5381">
                            <w:rPr>
                              <w:b/>
                              <w:i/>
                              <w:color w:val="996600"/>
                              <w:sz w:val="18"/>
                            </w:rPr>
                            <w:t>d</w:t>
                          </w:r>
                          <w:r w:rsidRPr="007A5381">
                            <w:rPr>
                              <w:b/>
                              <w:color w:val="996600"/>
                              <w:sz w:val="18"/>
                            </w:rPr>
                            <w:t>/</w:t>
                          </w:r>
                          <w:r w:rsidRPr="007A5381">
                            <w:rPr>
                              <w:b/>
                              <w:i/>
                              <w:color w:val="996600"/>
                              <w:sz w:val="18"/>
                            </w:rPr>
                            <w:t>mbox</w:t>
                          </w:r>
                          <w:r w:rsidRPr="007A5381">
                            <w:rPr>
                              <w:b/>
                              <w:color w:val="996600"/>
                              <w:sz w:val="18"/>
                            </w:rPr>
                            <w:t xml:space="preserve"> is inode 60</w:t>
                          </w:r>
                        </w:p>
                      </w:txbxContent>
                    </v:textbox>
                  </v:shape>
                  <w10:wrap type="none"/>
                  <w10:anchorlock/>
                </v:group>
              </w:pict>
            </w:r>
          </w:p>
        </w:tc>
      </w:tr>
      <w:tr w:rsidR="009B27B0" w:rsidRPr="0029337E" w:rsidTr="009C4B6F">
        <w:tc>
          <w:tcPr>
            <w:tcW w:w="636" w:type="dxa"/>
          </w:tcPr>
          <w:p w:rsidR="009B27B0" w:rsidRDefault="009B27B0" w:rsidP="00C230C6">
            <w:pPr>
              <w:rPr>
                <w:rFonts w:asciiTheme="majorBidi" w:hAnsiTheme="majorBidi" w:cstheme="majorBidi"/>
                <w:b/>
                <w:bCs/>
                <w:szCs w:val="24"/>
              </w:rPr>
            </w:pPr>
            <w:r>
              <w:rPr>
                <w:rFonts w:asciiTheme="majorBidi" w:hAnsiTheme="majorBidi" w:cstheme="majorBidi"/>
                <w:b/>
                <w:bCs/>
                <w:szCs w:val="24"/>
              </w:rPr>
              <w:lastRenderedPageBreak/>
              <w:t>6.9</w:t>
            </w:r>
          </w:p>
        </w:tc>
        <w:tc>
          <w:tcPr>
            <w:tcW w:w="10132" w:type="dxa"/>
          </w:tcPr>
          <w:p w:rsidR="00E258EE" w:rsidRPr="00E258EE" w:rsidRDefault="00E258EE" w:rsidP="00E258EE">
            <w:pPr>
              <w:spacing w:after="120"/>
              <w:ind w:firstLine="360"/>
              <w:jc w:val="both"/>
              <w:rPr>
                <w:rFonts w:eastAsia="Calibri" w:cs="Times New Roman"/>
                <w:b/>
                <w:bCs/>
                <w:szCs w:val="24"/>
              </w:rPr>
            </w:pPr>
            <w:r w:rsidRPr="00E258EE">
              <w:rPr>
                <w:rFonts w:eastAsia="Calibri" w:cs="Times New Roman"/>
                <w:b/>
                <w:bCs/>
                <w:szCs w:val="24"/>
              </w:rPr>
              <w:t>Typical File System Layout</w:t>
            </w:r>
          </w:p>
          <w:p w:rsidR="009B27B0" w:rsidRPr="009B27B0" w:rsidRDefault="002416CB" w:rsidP="0035670E">
            <w:pPr>
              <w:spacing w:after="120"/>
              <w:jc w:val="both"/>
              <w:rPr>
                <w:rFonts w:eastAsia="Calibri" w:cs="Times New Roman"/>
                <w:b/>
                <w:bCs/>
                <w:noProof/>
                <w:szCs w:val="24"/>
                <w:lang w:bidi="en-US"/>
              </w:rPr>
            </w:pPr>
            <w:r w:rsidRPr="002416CB">
              <w:rPr>
                <w:rFonts w:eastAsia="Calibri" w:cs="Times New Roman"/>
                <w:b/>
                <w:bCs/>
                <w:noProof/>
                <w:szCs w:val="24"/>
                <w:lang w:bidi="en-US"/>
              </w:rPr>
            </w:r>
            <w:r w:rsidRPr="002416CB">
              <w:rPr>
                <w:rFonts w:eastAsia="Calibri" w:cs="Times New Roman"/>
                <w:b/>
                <w:bCs/>
                <w:noProof/>
                <w:szCs w:val="24"/>
                <w:lang w:bidi="en-US"/>
              </w:rPr>
              <w:pict>
                <v:group id="_x0000_s151338" editas="canvas" style="width:495.65pt;height:350.7pt;mso-position-horizontal-relative:char;mso-position-vertical-relative:line" coordorigin="1332,1126" coordsize="9913,7014">
                  <o:lock v:ext="edit" aspectratio="t"/>
                  <v:shape id="_x0000_s151337" type="#_x0000_t75" style="position:absolute;left:1332;top:1126;width:9913;height:7014" o:preferrelative="f">
                    <v:fill o:detectmouseclick="t"/>
                    <v:path o:extrusionok="t" o:connecttype="none"/>
                    <o:lock v:ext="edit" text="t"/>
                  </v:shape>
                  <v:shape id="_x0000_s151340" type="#_x0000_t75" style="position:absolute;left:1332;top:1126;width:5993;height:7014">
                    <v:imagedata r:id="rId87" o:title=""/>
                  </v:shape>
                  <v:shape id="_x0000_s151341" type="#_x0000_t202" style="position:absolute;left:6947;top:3016;width:1918;height:1428" stroked="f">
                    <v:fill opacity="0"/>
                    <v:textbox inset="0,0,0,0">
                      <w:txbxContent>
                        <w:tbl>
                          <w:tblPr>
                            <w:tblStyle w:val="TableGrid"/>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C9"/>
                            <w:tblLook w:val="04A0"/>
                          </w:tblPr>
                          <w:tblGrid>
                            <w:gridCol w:w="1998"/>
                          </w:tblGrid>
                          <w:tr w:rsidR="00D71EDD" w:rsidTr="0068342D">
                            <w:tc>
                              <w:tcPr>
                                <w:tcW w:w="1998" w:type="dxa"/>
                                <w:shd w:val="clear" w:color="auto" w:fill="FFFFC9"/>
                              </w:tcPr>
                              <w:p w:rsidR="00D71EDD" w:rsidRDefault="00D71EDD" w:rsidP="0035670E">
                                <w:pPr>
                                  <w:spacing w:before="60" w:after="60"/>
                                </w:pPr>
                                <w:r w:rsidRPr="0035670E">
                                  <w:rPr>
                                    <w:sz w:val="18"/>
                                    <w:szCs w:val="16"/>
                                  </w:rPr>
                                  <w:t>Super Block</w:t>
                                </w:r>
                              </w:p>
                            </w:tc>
                          </w:tr>
                          <w:tr w:rsidR="00D71EDD" w:rsidTr="0068342D">
                            <w:tc>
                              <w:tcPr>
                                <w:tcW w:w="1998" w:type="dxa"/>
                                <w:shd w:val="clear" w:color="auto" w:fill="FFFFC9"/>
                              </w:tcPr>
                              <w:p w:rsidR="00D71EDD" w:rsidRPr="0035670E" w:rsidRDefault="00D71EDD" w:rsidP="0068342D">
                                <w:pPr>
                                  <w:spacing w:before="60" w:after="60"/>
                                  <w:rPr>
                                    <w:sz w:val="18"/>
                                    <w:szCs w:val="18"/>
                                  </w:rPr>
                                </w:pPr>
                                <w:r w:rsidRPr="0035670E">
                                  <w:rPr>
                                    <w:sz w:val="18"/>
                                    <w:szCs w:val="18"/>
                                  </w:rPr>
                                  <w:t>Fre</w:t>
                                </w:r>
                                <w:r>
                                  <w:rPr>
                                    <w:sz w:val="18"/>
                                    <w:szCs w:val="18"/>
                                  </w:rPr>
                                  <w:t>e Space Management</w:t>
                                </w:r>
                              </w:p>
                            </w:tc>
                          </w:tr>
                          <w:tr w:rsidR="00D71EDD" w:rsidTr="0068342D">
                            <w:tc>
                              <w:tcPr>
                                <w:tcW w:w="1998" w:type="dxa"/>
                                <w:shd w:val="clear" w:color="auto" w:fill="FFFFC9"/>
                              </w:tcPr>
                              <w:p w:rsidR="00D71EDD" w:rsidRPr="0035670E" w:rsidRDefault="00D71EDD" w:rsidP="0035670E">
                                <w:pPr>
                                  <w:spacing w:before="60" w:after="60"/>
                                  <w:rPr>
                                    <w:sz w:val="18"/>
                                    <w:szCs w:val="18"/>
                                  </w:rPr>
                                </w:pPr>
                                <w:r>
                                  <w:rPr>
                                    <w:sz w:val="18"/>
                                    <w:szCs w:val="18"/>
                                  </w:rPr>
                                  <w:t>Inodes</w:t>
                                </w:r>
                              </w:p>
                            </w:tc>
                          </w:tr>
                          <w:tr w:rsidR="00D71EDD" w:rsidTr="0068342D">
                            <w:tc>
                              <w:tcPr>
                                <w:tcW w:w="1998" w:type="dxa"/>
                                <w:shd w:val="clear" w:color="auto" w:fill="FFFFC9"/>
                              </w:tcPr>
                              <w:p w:rsidR="00D71EDD" w:rsidRPr="0035670E" w:rsidRDefault="00D71EDD" w:rsidP="0035670E">
                                <w:pPr>
                                  <w:spacing w:before="60" w:after="60"/>
                                  <w:rPr>
                                    <w:sz w:val="18"/>
                                    <w:szCs w:val="18"/>
                                  </w:rPr>
                                </w:pPr>
                                <w:r>
                                  <w:rPr>
                                    <w:sz w:val="18"/>
                                    <w:szCs w:val="18"/>
                                  </w:rPr>
                                  <w:t>Files and Directories</w:t>
                                </w:r>
                              </w:p>
                            </w:tc>
                          </w:tr>
                        </w:tbl>
                        <w:p w:rsidR="00D71EDD" w:rsidRDefault="00D71EDD" w:rsidP="00833981"/>
                      </w:txbxContent>
                    </v:textbox>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51344" type="#_x0000_t8" style="position:absolute;left:5554;top:3147;width:1428;height:1139;rotation:90" adj="8410" fillcolor="yellow" stroked="f">
                    <v:fill opacity="13107f"/>
                  </v:shape>
                  <v:shape id="_x0000_s151345" type="#_x0000_t202" style="position:absolute;left:8591;top:1565;width:2654;height:1302" stroked="f">
                    <v:fill opacity="0"/>
                    <v:textbox inset="0,0,0,0">
                      <w:txbxContent>
                        <w:p w:rsidR="00D71EDD" w:rsidRPr="00424297" w:rsidRDefault="00D71EDD" w:rsidP="00833981">
                          <w:pPr>
                            <w:jc w:val="both"/>
                            <w:rPr>
                              <w:sz w:val="18"/>
                              <w:szCs w:val="16"/>
                            </w:rPr>
                          </w:pPr>
                          <w:r>
                            <w:rPr>
                              <w:sz w:val="18"/>
                              <w:szCs w:val="16"/>
                            </w:rPr>
                            <w:t>Contains key parameters about the file system, such as a magic number to identify file system type, no. of blocks in the file system, starting addresses and lengths of the free space bitmaps, inode entries etc.</w:t>
                          </w:r>
                        </w:p>
                      </w:txbxContent>
                    </v:textbox>
                  </v:shape>
                  <v:shape id="_x0000_s151346" type="#_x0000_t32" style="position:absolute;left:8052;top:1699;width:480;height:1440;flip:y" o:connectortype="straight"/>
                  <v:shape id="_x0000_s151347" type="#_x0000_t202" style="position:absolute;left:9317;top:3451;width:1539;height:244" stroked="f">
                    <v:fill opacity="0"/>
                    <v:textbox inset="0,0,0,0">
                      <w:txbxContent>
                        <w:p w:rsidR="00D71EDD" w:rsidRPr="00424297" w:rsidRDefault="00D71EDD" w:rsidP="00833981">
                          <w:pPr>
                            <w:jc w:val="both"/>
                            <w:rPr>
                              <w:sz w:val="18"/>
                              <w:szCs w:val="16"/>
                            </w:rPr>
                          </w:pPr>
                          <w:r>
                            <w:rPr>
                              <w:sz w:val="18"/>
                              <w:szCs w:val="16"/>
                            </w:rPr>
                            <w:t>Bitmap or linked list.</w:t>
                          </w:r>
                        </w:p>
                      </w:txbxContent>
                    </v:textbox>
                  </v:shape>
                  <v:shape id="_x0000_s151348" type="#_x0000_t32" style="position:absolute;left:8748;top:3561;width:507;height:1" o:connectortype="straight"/>
                  <w10:wrap type="none"/>
                  <w10:anchorlock/>
                </v:group>
              </w:pict>
            </w:r>
          </w:p>
        </w:tc>
      </w:tr>
      <w:tr w:rsidR="009C4B6F" w:rsidRPr="0029337E" w:rsidTr="009C4B6F">
        <w:tc>
          <w:tcPr>
            <w:tcW w:w="636" w:type="dxa"/>
          </w:tcPr>
          <w:p w:rsidR="009C4B6F" w:rsidRDefault="009C4B6F" w:rsidP="00C230C6">
            <w:pPr>
              <w:rPr>
                <w:rFonts w:asciiTheme="majorBidi" w:hAnsiTheme="majorBidi" w:cstheme="majorBidi"/>
                <w:b/>
                <w:bCs/>
                <w:szCs w:val="24"/>
              </w:rPr>
            </w:pPr>
            <w:r>
              <w:rPr>
                <w:rFonts w:asciiTheme="majorBidi" w:hAnsiTheme="majorBidi" w:cstheme="majorBidi"/>
                <w:b/>
                <w:bCs/>
                <w:szCs w:val="24"/>
              </w:rPr>
              <w:t>6.10</w:t>
            </w:r>
          </w:p>
        </w:tc>
        <w:tc>
          <w:tcPr>
            <w:tcW w:w="10132" w:type="dxa"/>
          </w:tcPr>
          <w:p w:rsidR="009C4B6F" w:rsidRPr="009C4B6F" w:rsidRDefault="009C4B6F" w:rsidP="00D71EDD">
            <w:pPr>
              <w:spacing w:after="120"/>
              <w:ind w:firstLine="360"/>
              <w:jc w:val="both"/>
              <w:rPr>
                <w:rFonts w:eastAsia="Calibri" w:cs="Times New Roman"/>
                <w:b/>
                <w:bCs/>
                <w:szCs w:val="24"/>
              </w:rPr>
            </w:pPr>
            <w:r w:rsidRPr="009C4B6F">
              <w:rPr>
                <w:rFonts w:eastAsia="Calibri" w:cs="Times New Roman"/>
                <w:b/>
                <w:bCs/>
                <w:szCs w:val="24"/>
              </w:rPr>
              <w:t>Handling Long File Names</w:t>
            </w:r>
          </w:p>
          <w:p w:rsidR="009C4B6F" w:rsidRPr="009C4B6F" w:rsidRDefault="009C4B6F" w:rsidP="00324336">
            <w:pPr>
              <w:pStyle w:val="ListParagraph"/>
              <w:numPr>
                <w:ilvl w:val="0"/>
                <w:numId w:val="125"/>
              </w:numPr>
              <w:spacing w:after="120"/>
              <w:contextualSpacing w:val="0"/>
              <w:jc w:val="both"/>
              <w:rPr>
                <w:rFonts w:eastAsia="Calibri" w:cs="Times New Roman"/>
                <w:bCs/>
                <w:szCs w:val="24"/>
              </w:rPr>
            </w:pPr>
            <w:r w:rsidRPr="009C4B6F">
              <w:rPr>
                <w:rFonts w:eastAsia="Calibri" w:cs="Times New Roman"/>
                <w:bCs/>
                <w:color w:val="0070C0"/>
                <w:szCs w:val="24"/>
              </w:rPr>
              <w:t>Set a limit on file name length</w:t>
            </w:r>
            <w:r w:rsidRPr="009C4B6F">
              <w:rPr>
                <w:rFonts w:eastAsia="Calibri" w:cs="Times New Roman"/>
                <w:bCs/>
                <w:szCs w:val="24"/>
              </w:rPr>
              <w:t xml:space="preserve">, </w:t>
            </w:r>
            <w:r w:rsidRPr="009C4B6F">
              <w:rPr>
                <w:rFonts w:eastAsia="Calibri" w:cs="Times New Roman"/>
                <w:bCs/>
                <w:szCs w:val="24"/>
                <w:lang w:bidi="en-US"/>
              </w:rPr>
              <w:t xml:space="preserve">typically 255 characters, and then use the design of </w:t>
            </w:r>
            <w:r w:rsidRPr="009C4B6F">
              <w:rPr>
                <w:rFonts w:eastAsia="Calibri" w:cs="Times New Roman"/>
                <w:bCs/>
                <w:i/>
                <w:szCs w:val="24"/>
                <w:lang w:bidi="en-US"/>
              </w:rPr>
              <w:t>figure</w:t>
            </w:r>
            <w:r w:rsidRPr="009C4B6F">
              <w:rPr>
                <w:rFonts w:eastAsia="Calibri" w:cs="Times New Roman"/>
                <w:bCs/>
                <w:szCs w:val="24"/>
                <w:lang w:bidi="en-US"/>
              </w:rPr>
              <w:t xml:space="preserve"> 6.7 with 255 characters reserved for each file name.</w:t>
            </w:r>
          </w:p>
          <w:p w:rsidR="009C4B6F" w:rsidRPr="009C4B6F" w:rsidRDefault="009C4B6F" w:rsidP="00D71EDD">
            <w:pPr>
              <w:pStyle w:val="ListParagraph"/>
              <w:spacing w:after="120"/>
              <w:contextualSpacing w:val="0"/>
              <w:jc w:val="both"/>
              <w:rPr>
                <w:rFonts w:eastAsia="Calibri" w:cs="Times New Roman"/>
                <w:bCs/>
                <w:szCs w:val="24"/>
              </w:rPr>
            </w:pPr>
            <w:r w:rsidRPr="009C4B6F">
              <w:rPr>
                <w:rFonts w:eastAsia="Calibri" w:cs="Times New Roman"/>
                <w:b/>
                <w:bCs/>
                <w:i/>
                <w:szCs w:val="24"/>
              </w:rPr>
              <w:t>Advantage</w:t>
            </w:r>
            <w:r w:rsidRPr="009C4B6F">
              <w:rPr>
                <w:rFonts w:eastAsia="Calibri" w:cs="Times New Roman"/>
                <w:b/>
                <w:bCs/>
                <w:szCs w:val="24"/>
              </w:rPr>
              <w:t>:</w:t>
            </w:r>
            <w:r w:rsidRPr="009C4B6F">
              <w:rPr>
                <w:rFonts w:eastAsia="Calibri" w:cs="Times New Roman"/>
                <w:bCs/>
                <w:szCs w:val="24"/>
              </w:rPr>
              <w:t xml:space="preserve"> Simple to implement.</w:t>
            </w:r>
          </w:p>
          <w:p w:rsidR="009C4B6F" w:rsidRPr="009C4B6F" w:rsidRDefault="009C4B6F" w:rsidP="00D71EDD">
            <w:pPr>
              <w:pStyle w:val="ListParagraph"/>
              <w:spacing w:after="120"/>
              <w:contextualSpacing w:val="0"/>
              <w:jc w:val="both"/>
              <w:rPr>
                <w:rFonts w:eastAsia="Calibri" w:cs="Times New Roman"/>
                <w:bCs/>
                <w:szCs w:val="24"/>
              </w:rPr>
            </w:pPr>
            <w:r w:rsidRPr="009C4B6F">
              <w:rPr>
                <w:rFonts w:eastAsia="Calibri" w:cs="Times New Roman"/>
                <w:b/>
                <w:bCs/>
                <w:i/>
                <w:szCs w:val="24"/>
              </w:rPr>
              <w:t>Disadvantage</w:t>
            </w:r>
            <w:r w:rsidRPr="009C4B6F">
              <w:rPr>
                <w:rFonts w:eastAsia="Calibri" w:cs="Times New Roman"/>
                <w:b/>
                <w:bCs/>
                <w:szCs w:val="24"/>
              </w:rPr>
              <w:t>:</w:t>
            </w:r>
            <w:r w:rsidRPr="009C4B6F">
              <w:rPr>
                <w:rFonts w:eastAsia="Calibri" w:cs="Times New Roman"/>
                <w:bCs/>
                <w:szCs w:val="24"/>
              </w:rPr>
              <w:t xml:space="preserve"> </w:t>
            </w:r>
            <w:r w:rsidRPr="009C4B6F">
              <w:rPr>
                <w:rFonts w:eastAsia="Calibri" w:cs="Times New Roman"/>
                <w:bCs/>
                <w:szCs w:val="24"/>
                <w:lang w:bidi="en-US"/>
              </w:rPr>
              <w:t>Wastes a great deal of directory space, since few files have such long names.</w:t>
            </w:r>
          </w:p>
          <w:p w:rsidR="009C4B6F" w:rsidRPr="009C4B6F" w:rsidRDefault="009C4B6F" w:rsidP="00324336">
            <w:pPr>
              <w:pStyle w:val="ListParagraph"/>
              <w:numPr>
                <w:ilvl w:val="0"/>
                <w:numId w:val="125"/>
              </w:numPr>
              <w:spacing w:after="120"/>
              <w:contextualSpacing w:val="0"/>
              <w:jc w:val="both"/>
              <w:rPr>
                <w:rFonts w:eastAsia="Calibri" w:cs="Times New Roman"/>
                <w:bCs/>
                <w:color w:val="0070C0"/>
                <w:szCs w:val="24"/>
              </w:rPr>
            </w:pPr>
            <w:r w:rsidRPr="009C4B6F">
              <w:rPr>
                <w:rFonts w:eastAsia="Calibri" w:cs="Times New Roman"/>
                <w:bCs/>
                <w:color w:val="0070C0"/>
                <w:szCs w:val="24"/>
              </w:rPr>
              <w:t xml:space="preserve">In-Line Method </w:t>
            </w:r>
            <w:r w:rsidRPr="009C4B6F">
              <w:rPr>
                <w:rFonts w:eastAsia="Calibri" w:cs="Times New Roman"/>
                <w:bCs/>
                <w:szCs w:val="24"/>
              </w:rPr>
              <w:t>[</w:t>
            </w:r>
            <w:r w:rsidRPr="009C4B6F">
              <w:rPr>
                <w:rFonts w:eastAsia="Calibri" w:cs="Times New Roman"/>
                <w:bCs/>
                <w:i/>
                <w:szCs w:val="24"/>
              </w:rPr>
              <w:t>figure</w:t>
            </w:r>
            <w:r w:rsidRPr="009C4B6F">
              <w:rPr>
                <w:rFonts w:eastAsia="Calibri" w:cs="Times New Roman"/>
                <w:bCs/>
                <w:szCs w:val="24"/>
              </w:rPr>
              <w:t xml:space="preserve"> 6.</w:t>
            </w:r>
            <w:r>
              <w:rPr>
                <w:rFonts w:eastAsia="Calibri" w:cs="Times New Roman"/>
                <w:bCs/>
                <w:szCs w:val="24"/>
              </w:rPr>
              <w:t>10</w:t>
            </w:r>
            <w:r w:rsidRPr="009C4B6F">
              <w:rPr>
                <w:rFonts w:eastAsia="Calibri" w:cs="Times New Roman"/>
                <w:bCs/>
                <w:szCs w:val="24"/>
              </w:rPr>
              <w:t xml:space="preserve"> (</w:t>
            </w:r>
            <w:r w:rsidRPr="009C4B6F">
              <w:rPr>
                <w:rFonts w:eastAsia="Calibri" w:cs="Times New Roman"/>
                <w:bCs/>
                <w:i/>
                <w:szCs w:val="24"/>
              </w:rPr>
              <w:t>a</w:t>
            </w:r>
            <w:r w:rsidRPr="009C4B6F">
              <w:rPr>
                <w:rFonts w:eastAsia="Calibri" w:cs="Times New Roman"/>
                <w:bCs/>
                <w:szCs w:val="24"/>
              </w:rPr>
              <w:t>)]</w:t>
            </w:r>
          </w:p>
          <w:p w:rsidR="009C4B6F" w:rsidRPr="009C4B6F" w:rsidRDefault="009C4B6F" w:rsidP="009C4B6F">
            <w:pPr>
              <w:pStyle w:val="ListParagraph"/>
              <w:spacing w:after="120"/>
              <w:contextualSpacing w:val="0"/>
              <w:jc w:val="both"/>
              <w:rPr>
                <w:rFonts w:eastAsia="Calibri" w:cs="Times New Roman"/>
                <w:bCs/>
                <w:szCs w:val="24"/>
                <w:lang w:bidi="en-US"/>
              </w:rPr>
            </w:pPr>
            <w:r w:rsidRPr="009C4B6F">
              <w:rPr>
                <w:rFonts w:eastAsia="Calibri" w:cs="Times New Roman"/>
                <w:bCs/>
                <w:szCs w:val="24"/>
              </w:rPr>
              <w:t xml:space="preserve">Each directory entry contains a fixed header portion containing the length of the entry and other information. </w:t>
            </w:r>
            <w:r w:rsidRPr="009C4B6F">
              <w:rPr>
                <w:rFonts w:eastAsia="Calibri" w:cs="Times New Roman"/>
                <w:bCs/>
                <w:szCs w:val="24"/>
                <w:lang w:bidi="en-US"/>
              </w:rPr>
              <w:t xml:space="preserve">This fixed-length header is followed by the actual file name, however long it may be. Each file name is terminated by a special character (usually the </w:t>
            </w:r>
            <w:r w:rsidRPr="009C4B6F">
              <w:rPr>
                <w:rFonts w:eastAsia="Calibri" w:cs="Times New Roman"/>
                <w:bCs/>
                <w:i/>
                <w:szCs w:val="24"/>
                <w:lang w:bidi="en-US"/>
              </w:rPr>
              <w:t>null character</w:t>
            </w:r>
            <w:r w:rsidRPr="009C4B6F">
              <w:rPr>
                <w:rFonts w:eastAsia="Calibri" w:cs="Times New Roman"/>
                <w:bCs/>
                <w:szCs w:val="24"/>
                <w:lang w:bidi="en-US"/>
              </w:rPr>
              <w:t xml:space="preserve">), which is represented in </w:t>
            </w:r>
            <w:r w:rsidRPr="009C4B6F">
              <w:rPr>
                <w:rFonts w:eastAsia="Calibri" w:cs="Times New Roman"/>
                <w:bCs/>
                <w:i/>
                <w:szCs w:val="24"/>
                <w:lang w:bidi="en-US"/>
              </w:rPr>
              <w:t>figure</w:t>
            </w:r>
            <w:r w:rsidRPr="009C4B6F">
              <w:rPr>
                <w:rFonts w:eastAsia="Calibri" w:cs="Times New Roman"/>
                <w:bCs/>
                <w:szCs w:val="24"/>
                <w:lang w:bidi="en-US"/>
              </w:rPr>
              <w:t xml:space="preserve"> 6.</w:t>
            </w:r>
            <w:r>
              <w:rPr>
                <w:rFonts w:eastAsia="Calibri" w:cs="Times New Roman"/>
                <w:bCs/>
                <w:szCs w:val="24"/>
                <w:lang w:bidi="en-US"/>
              </w:rPr>
              <w:t>10</w:t>
            </w:r>
            <w:r w:rsidRPr="009C4B6F">
              <w:rPr>
                <w:rFonts w:eastAsia="Calibri" w:cs="Times New Roman"/>
                <w:bCs/>
                <w:szCs w:val="24"/>
                <w:lang w:bidi="en-US"/>
              </w:rPr>
              <w:t xml:space="preserve"> by a box with a cross in it. To allow each directory entry to begin on a word boundary, each file name is filled out to an integral number of words, shown by shaded boxes in the figure.</w:t>
            </w:r>
          </w:p>
          <w:p w:rsidR="009C4B6F" w:rsidRPr="009C4B6F" w:rsidRDefault="009C4B6F" w:rsidP="00D71EDD">
            <w:pPr>
              <w:pStyle w:val="ListParagraph"/>
              <w:spacing w:after="120"/>
              <w:contextualSpacing w:val="0"/>
              <w:jc w:val="both"/>
              <w:rPr>
                <w:rFonts w:eastAsia="Calibri" w:cs="Times New Roman"/>
                <w:b/>
                <w:bCs/>
                <w:szCs w:val="24"/>
                <w:lang w:bidi="en-US"/>
              </w:rPr>
            </w:pPr>
            <w:r w:rsidRPr="009C4B6F">
              <w:rPr>
                <w:rFonts w:eastAsia="Calibri" w:cs="Times New Roman"/>
                <w:b/>
                <w:bCs/>
                <w:i/>
                <w:szCs w:val="24"/>
                <w:lang w:bidi="en-US"/>
              </w:rPr>
              <w:t>Disadvantages</w:t>
            </w:r>
            <w:r w:rsidRPr="009C4B6F">
              <w:rPr>
                <w:rFonts w:eastAsia="Calibri" w:cs="Times New Roman"/>
                <w:b/>
                <w:bCs/>
                <w:szCs w:val="24"/>
                <w:lang w:bidi="en-US"/>
              </w:rPr>
              <w:t>:</w:t>
            </w:r>
          </w:p>
          <w:p w:rsidR="009C4B6F" w:rsidRPr="009C4B6F" w:rsidRDefault="009C4B6F" w:rsidP="00324336">
            <w:pPr>
              <w:pStyle w:val="ListParagraph"/>
              <w:numPr>
                <w:ilvl w:val="0"/>
                <w:numId w:val="126"/>
              </w:numPr>
              <w:spacing w:after="120"/>
              <w:contextualSpacing w:val="0"/>
              <w:jc w:val="both"/>
              <w:rPr>
                <w:rFonts w:eastAsia="Calibri" w:cs="Times New Roman"/>
                <w:bCs/>
                <w:szCs w:val="24"/>
                <w:lang w:bidi="en-US"/>
              </w:rPr>
            </w:pPr>
            <w:r w:rsidRPr="009C4B6F">
              <w:rPr>
                <w:rFonts w:eastAsia="Calibri" w:cs="Times New Roman"/>
                <w:bCs/>
                <w:szCs w:val="24"/>
                <w:lang w:bidi="en-US"/>
              </w:rPr>
              <w:t>When a file is removed, a variable-sized gap is introduced into the directory into which the next file to be entered may not fit.</w:t>
            </w:r>
          </w:p>
          <w:p w:rsidR="009C4B6F" w:rsidRPr="009C4B6F" w:rsidRDefault="009C4B6F" w:rsidP="009C4B6F">
            <w:pPr>
              <w:pStyle w:val="ListParagraph"/>
              <w:spacing w:after="120"/>
              <w:ind w:left="1080" w:hanging="6"/>
              <w:contextualSpacing w:val="0"/>
              <w:jc w:val="both"/>
              <w:rPr>
                <w:rFonts w:eastAsia="Calibri" w:cs="Times New Roman"/>
                <w:bCs/>
                <w:szCs w:val="24"/>
                <w:lang w:bidi="en-US"/>
              </w:rPr>
            </w:pPr>
            <w:r w:rsidRPr="009C4B6F">
              <w:rPr>
                <w:rFonts w:eastAsia="Calibri" w:cs="Times New Roman"/>
                <w:bCs/>
                <w:szCs w:val="24"/>
                <w:lang w:bidi="en-US"/>
              </w:rPr>
              <w:t>This problem is the same one we saw with contiguous disk files, only now compacting the directory is feasible because it is entirely in memory.</w:t>
            </w:r>
          </w:p>
          <w:p w:rsidR="009C4B6F" w:rsidRPr="009C4B6F" w:rsidRDefault="009C4B6F" w:rsidP="00324336">
            <w:pPr>
              <w:pStyle w:val="ListParagraph"/>
              <w:numPr>
                <w:ilvl w:val="0"/>
                <w:numId w:val="126"/>
              </w:numPr>
              <w:spacing w:after="120"/>
              <w:contextualSpacing w:val="0"/>
              <w:jc w:val="both"/>
              <w:rPr>
                <w:rFonts w:eastAsia="Calibri" w:cs="Times New Roman"/>
                <w:bCs/>
                <w:szCs w:val="24"/>
                <w:lang w:bidi="en-US"/>
              </w:rPr>
            </w:pPr>
            <w:r w:rsidRPr="009C4B6F">
              <w:rPr>
                <w:rFonts w:eastAsia="Calibri" w:cs="Times New Roman"/>
                <w:bCs/>
                <w:szCs w:val="24"/>
                <w:lang w:bidi="en-US"/>
              </w:rPr>
              <w:t>A single directory entry may span multiple pages, so a page fault may occur while reading a file name.</w:t>
            </w:r>
          </w:p>
          <w:p w:rsidR="009C4B6F" w:rsidRPr="009C4B6F" w:rsidRDefault="009C4B6F" w:rsidP="00324336">
            <w:pPr>
              <w:pStyle w:val="ListParagraph"/>
              <w:numPr>
                <w:ilvl w:val="0"/>
                <w:numId w:val="126"/>
              </w:numPr>
              <w:spacing w:after="120"/>
              <w:ind w:left="714"/>
              <w:contextualSpacing w:val="0"/>
              <w:jc w:val="both"/>
              <w:rPr>
                <w:rFonts w:eastAsia="Calibri" w:cs="Times New Roman"/>
                <w:bCs/>
                <w:szCs w:val="24"/>
              </w:rPr>
            </w:pPr>
            <w:r w:rsidRPr="009C4B6F">
              <w:rPr>
                <w:rFonts w:eastAsia="Calibri" w:cs="Times New Roman"/>
                <w:bCs/>
                <w:color w:val="0070C0"/>
                <w:szCs w:val="24"/>
              </w:rPr>
              <w:t>Heap Method</w:t>
            </w:r>
            <w:r w:rsidRPr="009C4B6F">
              <w:rPr>
                <w:rFonts w:eastAsia="Calibri" w:cs="Times New Roman"/>
                <w:bCs/>
                <w:szCs w:val="24"/>
              </w:rPr>
              <w:t xml:space="preserve"> [</w:t>
            </w:r>
            <w:r w:rsidRPr="009C4B6F">
              <w:rPr>
                <w:rFonts w:eastAsia="Calibri" w:cs="Times New Roman"/>
                <w:bCs/>
                <w:i/>
                <w:szCs w:val="24"/>
              </w:rPr>
              <w:t>Figure</w:t>
            </w:r>
            <w:r w:rsidRPr="009C4B6F">
              <w:rPr>
                <w:rFonts w:eastAsia="Calibri" w:cs="Times New Roman"/>
                <w:bCs/>
                <w:szCs w:val="24"/>
              </w:rPr>
              <w:t xml:space="preserve"> 6.</w:t>
            </w:r>
            <w:r>
              <w:rPr>
                <w:rFonts w:eastAsia="Calibri" w:cs="Times New Roman"/>
                <w:bCs/>
                <w:szCs w:val="24"/>
              </w:rPr>
              <w:t>10</w:t>
            </w:r>
            <w:r w:rsidRPr="009C4B6F">
              <w:rPr>
                <w:rFonts w:eastAsia="Calibri" w:cs="Times New Roman"/>
                <w:bCs/>
                <w:szCs w:val="24"/>
              </w:rPr>
              <w:t xml:space="preserve"> (</w:t>
            </w:r>
            <w:r w:rsidRPr="009C4B6F">
              <w:rPr>
                <w:rFonts w:eastAsia="Calibri" w:cs="Times New Roman"/>
                <w:bCs/>
                <w:i/>
                <w:szCs w:val="24"/>
              </w:rPr>
              <w:t>b</w:t>
            </w:r>
            <w:r w:rsidRPr="009C4B6F">
              <w:rPr>
                <w:rFonts w:eastAsia="Calibri" w:cs="Times New Roman"/>
                <w:bCs/>
                <w:szCs w:val="24"/>
              </w:rPr>
              <w:t>)]</w:t>
            </w:r>
          </w:p>
          <w:p w:rsidR="009C4B6F" w:rsidRPr="009C4B6F" w:rsidRDefault="009C4B6F" w:rsidP="009C4B6F">
            <w:pPr>
              <w:pStyle w:val="ListParagraph"/>
              <w:spacing w:after="120"/>
              <w:ind w:left="706" w:firstLine="450"/>
              <w:contextualSpacing w:val="0"/>
              <w:jc w:val="both"/>
              <w:rPr>
                <w:rFonts w:eastAsia="Calibri" w:cs="Times New Roman"/>
                <w:bCs/>
                <w:szCs w:val="24"/>
                <w:lang w:bidi="en-US"/>
              </w:rPr>
            </w:pPr>
            <w:r w:rsidRPr="009C4B6F">
              <w:rPr>
                <w:rFonts w:eastAsia="Calibri" w:cs="Times New Roman"/>
                <w:bCs/>
                <w:szCs w:val="24"/>
                <w:lang w:bidi="en-US"/>
              </w:rPr>
              <w:t xml:space="preserve">Another way to handle variable-length names is to make the directory entries themselves all fixed length and keep the file names together in a heap at the end of the directory, as shown in </w:t>
            </w:r>
            <w:r w:rsidRPr="009C4B6F">
              <w:rPr>
                <w:rFonts w:eastAsia="Calibri" w:cs="Times New Roman"/>
                <w:bCs/>
                <w:i/>
                <w:szCs w:val="24"/>
                <w:lang w:bidi="en-US"/>
              </w:rPr>
              <w:t>figure</w:t>
            </w:r>
            <w:r w:rsidRPr="009C4B6F">
              <w:rPr>
                <w:rFonts w:eastAsia="Calibri" w:cs="Times New Roman"/>
                <w:bCs/>
                <w:szCs w:val="24"/>
                <w:lang w:bidi="en-US"/>
              </w:rPr>
              <w:t xml:space="preserve"> 6.</w:t>
            </w:r>
            <w:r>
              <w:rPr>
                <w:rFonts w:eastAsia="Calibri" w:cs="Times New Roman"/>
                <w:bCs/>
                <w:szCs w:val="24"/>
                <w:lang w:bidi="en-US"/>
              </w:rPr>
              <w:t>10</w:t>
            </w:r>
            <w:r w:rsidRPr="009C4B6F">
              <w:rPr>
                <w:rFonts w:eastAsia="Calibri" w:cs="Times New Roman"/>
                <w:bCs/>
                <w:szCs w:val="24"/>
                <w:lang w:bidi="en-US"/>
              </w:rPr>
              <w:t xml:space="preserve"> (</w:t>
            </w:r>
            <w:r w:rsidRPr="009C4B6F">
              <w:rPr>
                <w:rFonts w:eastAsia="Calibri" w:cs="Times New Roman"/>
                <w:bCs/>
                <w:i/>
                <w:szCs w:val="24"/>
                <w:lang w:bidi="en-US"/>
              </w:rPr>
              <w:t>b</w:t>
            </w:r>
            <w:r w:rsidRPr="009C4B6F">
              <w:rPr>
                <w:rFonts w:eastAsia="Calibri" w:cs="Times New Roman"/>
                <w:bCs/>
                <w:szCs w:val="24"/>
                <w:lang w:bidi="en-US"/>
              </w:rPr>
              <w:t>).</w:t>
            </w:r>
          </w:p>
          <w:p w:rsidR="009C4B6F" w:rsidRPr="009C4B6F" w:rsidRDefault="009C4B6F" w:rsidP="00D71EDD">
            <w:pPr>
              <w:pStyle w:val="ListParagraph"/>
              <w:spacing w:after="120"/>
              <w:ind w:left="706" w:firstLine="450"/>
              <w:contextualSpacing w:val="0"/>
              <w:jc w:val="both"/>
              <w:rPr>
                <w:rFonts w:eastAsia="Calibri" w:cs="Times New Roman"/>
                <w:b/>
                <w:bCs/>
                <w:szCs w:val="24"/>
                <w:lang w:bidi="en-US"/>
              </w:rPr>
            </w:pPr>
            <w:r w:rsidRPr="009C4B6F">
              <w:rPr>
                <w:rFonts w:eastAsia="Calibri" w:cs="Times New Roman"/>
                <w:b/>
                <w:bCs/>
                <w:i/>
                <w:szCs w:val="24"/>
                <w:lang w:bidi="en-US"/>
              </w:rPr>
              <w:lastRenderedPageBreak/>
              <w:t>Advantage</w:t>
            </w:r>
            <w:r w:rsidRPr="009C4B6F">
              <w:rPr>
                <w:rFonts w:eastAsia="Calibri" w:cs="Times New Roman"/>
                <w:b/>
                <w:bCs/>
                <w:szCs w:val="24"/>
                <w:lang w:bidi="en-US"/>
              </w:rPr>
              <w:t>:</w:t>
            </w:r>
          </w:p>
          <w:p w:rsidR="009C4B6F" w:rsidRPr="009C4B6F" w:rsidRDefault="009C4B6F" w:rsidP="00D71EDD">
            <w:pPr>
              <w:pStyle w:val="ListParagraph"/>
              <w:spacing w:after="120"/>
              <w:ind w:left="706" w:firstLine="450"/>
              <w:contextualSpacing w:val="0"/>
              <w:jc w:val="both"/>
              <w:rPr>
                <w:rFonts w:eastAsia="Calibri" w:cs="Times New Roman"/>
                <w:bCs/>
                <w:szCs w:val="24"/>
                <w:lang w:bidi="en-US"/>
              </w:rPr>
            </w:pPr>
            <w:r w:rsidRPr="009C4B6F">
              <w:rPr>
                <w:rFonts w:eastAsia="Calibri" w:cs="Times New Roman"/>
                <w:bCs/>
                <w:szCs w:val="24"/>
                <w:lang w:bidi="en-US"/>
              </w:rPr>
              <w:t>When an entry is removed, the next file entered will always fit there.</w:t>
            </w:r>
          </w:p>
          <w:p w:rsidR="009C4B6F" w:rsidRDefault="009C4B6F" w:rsidP="009C4B6F">
            <w:pPr>
              <w:pStyle w:val="ListParagraph"/>
              <w:spacing w:after="120"/>
              <w:ind w:left="706" w:firstLine="450"/>
              <w:contextualSpacing w:val="0"/>
              <w:jc w:val="both"/>
              <w:rPr>
                <w:rFonts w:eastAsia="Calibri" w:cs="Times New Roman"/>
                <w:bCs/>
                <w:szCs w:val="24"/>
                <w:lang w:bidi="en-US"/>
              </w:rPr>
            </w:pPr>
            <w:r w:rsidRPr="009C4B6F">
              <w:rPr>
                <w:rFonts w:eastAsia="Calibri" w:cs="Times New Roman"/>
                <w:bCs/>
                <w:szCs w:val="24"/>
                <w:lang w:bidi="en-US"/>
              </w:rPr>
              <w:t xml:space="preserve">Of course, the heap must be managed and page faults can still occur while processing file names. One minor win here is that there is no longer any real need for file names to begin at word boundaries, so no filler characters are needed after file names in </w:t>
            </w:r>
            <w:r w:rsidRPr="009C4B6F">
              <w:rPr>
                <w:rFonts w:eastAsia="Calibri" w:cs="Times New Roman"/>
                <w:bCs/>
                <w:i/>
                <w:szCs w:val="24"/>
                <w:lang w:bidi="en-US"/>
              </w:rPr>
              <w:t>figure</w:t>
            </w:r>
            <w:r w:rsidRPr="009C4B6F">
              <w:rPr>
                <w:rFonts w:eastAsia="Calibri" w:cs="Times New Roman"/>
                <w:bCs/>
                <w:szCs w:val="24"/>
                <w:lang w:bidi="en-US"/>
              </w:rPr>
              <w:t xml:space="preserve"> 6.</w:t>
            </w:r>
            <w:r>
              <w:rPr>
                <w:rFonts w:eastAsia="Calibri" w:cs="Times New Roman"/>
                <w:bCs/>
                <w:szCs w:val="24"/>
                <w:lang w:bidi="en-US"/>
              </w:rPr>
              <w:t>10</w:t>
            </w:r>
            <w:r w:rsidRPr="009C4B6F">
              <w:rPr>
                <w:rFonts w:eastAsia="Calibri" w:cs="Times New Roman"/>
                <w:bCs/>
                <w:szCs w:val="24"/>
                <w:lang w:bidi="en-US"/>
              </w:rPr>
              <w:t xml:space="preserve"> (</w:t>
            </w:r>
            <w:r w:rsidRPr="009C4B6F">
              <w:rPr>
                <w:rFonts w:eastAsia="Calibri" w:cs="Times New Roman"/>
                <w:bCs/>
                <w:i/>
                <w:szCs w:val="24"/>
                <w:lang w:bidi="en-US"/>
              </w:rPr>
              <w:t>b</w:t>
            </w:r>
            <w:r w:rsidRPr="009C4B6F">
              <w:rPr>
                <w:rFonts w:eastAsia="Calibri" w:cs="Times New Roman"/>
                <w:bCs/>
                <w:szCs w:val="24"/>
                <w:lang w:bidi="en-US"/>
              </w:rPr>
              <w:t xml:space="preserve">) and they are in </w:t>
            </w:r>
            <w:r w:rsidRPr="009C4B6F">
              <w:rPr>
                <w:rFonts w:eastAsia="Calibri" w:cs="Times New Roman"/>
                <w:bCs/>
                <w:i/>
                <w:szCs w:val="24"/>
                <w:lang w:bidi="en-US"/>
              </w:rPr>
              <w:t>figure</w:t>
            </w:r>
            <w:r w:rsidRPr="009C4B6F">
              <w:rPr>
                <w:rFonts w:eastAsia="Calibri" w:cs="Times New Roman"/>
                <w:bCs/>
                <w:szCs w:val="24"/>
                <w:lang w:bidi="en-US"/>
              </w:rPr>
              <w:t xml:space="preserve"> 6.</w:t>
            </w:r>
            <w:r>
              <w:rPr>
                <w:rFonts w:eastAsia="Calibri" w:cs="Times New Roman"/>
                <w:bCs/>
                <w:szCs w:val="24"/>
                <w:lang w:bidi="en-US"/>
              </w:rPr>
              <w:t>10</w:t>
            </w:r>
            <w:r w:rsidRPr="009C4B6F">
              <w:rPr>
                <w:rFonts w:eastAsia="Calibri" w:cs="Times New Roman"/>
                <w:bCs/>
                <w:szCs w:val="24"/>
                <w:lang w:bidi="en-US"/>
              </w:rPr>
              <w:t xml:space="preserve"> (</w:t>
            </w:r>
            <w:r w:rsidRPr="009C4B6F">
              <w:rPr>
                <w:rFonts w:eastAsia="Calibri" w:cs="Times New Roman"/>
                <w:bCs/>
                <w:i/>
                <w:szCs w:val="24"/>
                <w:lang w:bidi="en-US"/>
              </w:rPr>
              <w:t>a</w:t>
            </w:r>
            <w:r w:rsidRPr="009C4B6F">
              <w:rPr>
                <w:rFonts w:eastAsia="Calibri" w:cs="Times New Roman"/>
                <w:bCs/>
                <w:szCs w:val="24"/>
                <w:lang w:bidi="en-US"/>
              </w:rPr>
              <w:t>).</w:t>
            </w:r>
          </w:p>
          <w:p w:rsidR="009C4B6F" w:rsidRPr="009C4B6F" w:rsidRDefault="002416CB" w:rsidP="008E38EF">
            <w:pPr>
              <w:pStyle w:val="ListParagraph"/>
              <w:ind w:left="0"/>
              <w:contextualSpacing w:val="0"/>
              <w:jc w:val="center"/>
              <w:rPr>
                <w:rFonts w:eastAsia="Calibri" w:cs="Times New Roman"/>
                <w:bCs/>
                <w:szCs w:val="24"/>
              </w:rPr>
            </w:pPr>
            <w:r w:rsidRPr="002416CB">
              <w:rPr>
                <w:rFonts w:eastAsia="Calibri" w:cs="Times New Roman"/>
                <w:bCs/>
                <w:szCs w:val="24"/>
              </w:rPr>
            </w:r>
            <w:r w:rsidRPr="002416CB">
              <w:rPr>
                <w:rFonts w:eastAsia="Calibri" w:cs="Times New Roman"/>
                <w:bCs/>
                <w:szCs w:val="24"/>
              </w:rPr>
              <w:pict>
                <v:group id="_x0000_s151355" editas="canvas" style="width:368.5pt;height:266.7pt;mso-position-horizontal-relative:char;mso-position-vertical-relative:line" coordorigin="1297,5477" coordsize="7370,5334">
                  <o:lock v:ext="edit" aspectratio="t"/>
                  <v:shape id="_x0000_s151356" type="#_x0000_t75" style="position:absolute;left:1297;top:5477;width:7370;height:5334" o:preferrelative="f">
                    <v:fill o:detectmouseclick="t"/>
                    <v:path o:extrusionok="t" o:connecttype="none"/>
                    <o:lock v:ext="edit" text="t"/>
                  </v:shape>
                  <v:shape id="_x0000_s151357" type="#_x0000_t202" style="position:absolute;left:2732;top:10482;width:4316;height:258;v-text-anchor:middle" stroked="f">
                    <v:fill opacity="0"/>
                    <v:textbox style="mso-next-textbox:#_x0000_s151357" inset="0,0,0,0">
                      <w:txbxContent>
                        <w:p w:rsidR="00D71EDD" w:rsidRPr="0053407A" w:rsidRDefault="00D71EDD" w:rsidP="009C4B6F">
                          <w:pPr>
                            <w:rPr>
                              <w:color w:val="0070C0"/>
                              <w:sz w:val="20"/>
                              <w:szCs w:val="20"/>
                            </w:rPr>
                          </w:pPr>
                          <w:r w:rsidRPr="002F5594">
                            <w:rPr>
                              <w:b/>
                              <w:color w:val="0070C0"/>
                              <w:sz w:val="20"/>
                              <w:szCs w:val="20"/>
                            </w:rPr>
                            <w:t>Figure 6.</w:t>
                          </w:r>
                          <w:r>
                            <w:rPr>
                              <w:b/>
                              <w:color w:val="0070C0"/>
                              <w:sz w:val="20"/>
                              <w:szCs w:val="20"/>
                            </w:rPr>
                            <w:t>10</w:t>
                          </w:r>
                          <w:r w:rsidRPr="002F5594">
                            <w:rPr>
                              <w:b/>
                              <w:color w:val="0070C0"/>
                              <w:sz w:val="20"/>
                              <w:szCs w:val="20"/>
                            </w:rPr>
                            <w:t>:</w:t>
                          </w:r>
                          <w:r>
                            <w:rPr>
                              <w:color w:val="0070C0"/>
                              <w:sz w:val="20"/>
                              <w:szCs w:val="20"/>
                            </w:rPr>
                            <w:t xml:space="preserve"> Two ways of handling long file names.</w:t>
                          </w:r>
                        </w:p>
                      </w:txbxContent>
                    </v:textbox>
                  </v:shape>
                  <v:shape id="_x0000_s151358" type="#_x0000_t75" style="position:absolute;left:1297;top:5477;width:7054;height:4635">
                    <v:imagedata r:id="rId88" o:title="2"/>
                  </v:shape>
                  <v:shape id="_x0000_s151359" type="#_x0000_t202" style="position:absolute;left:2340;top:10112;width:1610;height:258;v-text-anchor:middle" stroked="f">
                    <v:fill opacity="0"/>
                    <v:textbox style="mso-next-textbox:#_x0000_s151359" inset="0,0,0,0">
                      <w:txbxContent>
                        <w:p w:rsidR="00D71EDD" w:rsidRPr="00802674" w:rsidRDefault="00D71EDD" w:rsidP="009C4B6F">
                          <w:pPr>
                            <w:rPr>
                              <w:color w:val="0070C0"/>
                              <w:sz w:val="20"/>
                              <w:szCs w:val="20"/>
                            </w:rPr>
                          </w:pPr>
                          <w:r w:rsidRPr="00802674">
                            <w:rPr>
                              <w:b/>
                              <w:color w:val="0070C0"/>
                              <w:sz w:val="20"/>
                              <w:szCs w:val="20"/>
                            </w:rPr>
                            <w:t>(a)</w:t>
                          </w:r>
                          <w:r>
                            <w:rPr>
                              <w:color w:val="0070C0"/>
                              <w:sz w:val="20"/>
                              <w:szCs w:val="20"/>
                            </w:rPr>
                            <w:t xml:space="preserve"> </w:t>
                          </w:r>
                          <w:r w:rsidRPr="00802674">
                            <w:rPr>
                              <w:color w:val="0070C0"/>
                              <w:sz w:val="20"/>
                              <w:szCs w:val="20"/>
                            </w:rPr>
                            <w:t>In-line method.</w:t>
                          </w:r>
                        </w:p>
                      </w:txbxContent>
                    </v:textbox>
                  </v:shape>
                  <v:shape id="_x0000_s151360" type="#_x0000_t202" style="position:absolute;left:5677;top:10112;width:1498;height:258;v-text-anchor:middle" stroked="f">
                    <v:fill opacity="0"/>
                    <v:textbox style="mso-next-textbox:#_x0000_s151360" inset="0,0,0,0">
                      <w:txbxContent>
                        <w:p w:rsidR="00D71EDD" w:rsidRPr="00802674" w:rsidRDefault="00D71EDD" w:rsidP="009C4B6F">
                          <w:pPr>
                            <w:rPr>
                              <w:color w:val="0070C0"/>
                              <w:sz w:val="20"/>
                              <w:szCs w:val="20"/>
                            </w:rPr>
                          </w:pPr>
                          <w:r w:rsidRPr="00802674">
                            <w:rPr>
                              <w:b/>
                              <w:color w:val="0070C0"/>
                              <w:sz w:val="20"/>
                              <w:szCs w:val="20"/>
                            </w:rPr>
                            <w:t>(</w:t>
                          </w:r>
                          <w:r>
                            <w:rPr>
                              <w:b/>
                              <w:color w:val="0070C0"/>
                              <w:sz w:val="20"/>
                              <w:szCs w:val="20"/>
                            </w:rPr>
                            <w:t>b</w:t>
                          </w:r>
                          <w:r w:rsidRPr="00802674">
                            <w:rPr>
                              <w:b/>
                              <w:color w:val="0070C0"/>
                              <w:sz w:val="20"/>
                              <w:szCs w:val="20"/>
                            </w:rPr>
                            <w:t>)</w:t>
                          </w:r>
                          <w:r>
                            <w:rPr>
                              <w:color w:val="0070C0"/>
                              <w:sz w:val="20"/>
                              <w:szCs w:val="20"/>
                            </w:rPr>
                            <w:t xml:space="preserve"> Heap</w:t>
                          </w:r>
                          <w:r w:rsidRPr="00802674">
                            <w:rPr>
                              <w:color w:val="0070C0"/>
                              <w:sz w:val="20"/>
                              <w:szCs w:val="20"/>
                            </w:rPr>
                            <w:t xml:space="preserve"> method.</w:t>
                          </w:r>
                        </w:p>
                      </w:txbxContent>
                    </v:textbox>
                  </v:shape>
                  <w10:wrap type="none"/>
                  <w10:anchorlock/>
                </v:group>
              </w:pict>
            </w:r>
          </w:p>
        </w:tc>
      </w:tr>
      <w:tr w:rsidR="00383755" w:rsidRPr="0029337E" w:rsidTr="009C4B6F">
        <w:tc>
          <w:tcPr>
            <w:tcW w:w="636" w:type="dxa"/>
          </w:tcPr>
          <w:p w:rsidR="00383755" w:rsidRDefault="00383755" w:rsidP="00C230C6">
            <w:pPr>
              <w:rPr>
                <w:rFonts w:asciiTheme="majorBidi" w:hAnsiTheme="majorBidi" w:cstheme="majorBidi"/>
                <w:b/>
                <w:bCs/>
                <w:szCs w:val="24"/>
              </w:rPr>
            </w:pPr>
            <w:r>
              <w:rPr>
                <w:rFonts w:asciiTheme="majorBidi" w:hAnsiTheme="majorBidi" w:cstheme="majorBidi"/>
                <w:b/>
                <w:bCs/>
                <w:szCs w:val="24"/>
              </w:rPr>
              <w:lastRenderedPageBreak/>
              <w:t>6.11</w:t>
            </w:r>
          </w:p>
        </w:tc>
        <w:tc>
          <w:tcPr>
            <w:tcW w:w="10132" w:type="dxa"/>
          </w:tcPr>
          <w:p w:rsidR="00383755" w:rsidRPr="00383755" w:rsidRDefault="00383755" w:rsidP="00D71EDD">
            <w:pPr>
              <w:spacing w:after="120"/>
              <w:ind w:firstLine="360"/>
              <w:jc w:val="both"/>
              <w:rPr>
                <w:rFonts w:eastAsia="Calibri" w:cs="Times New Roman"/>
                <w:b/>
                <w:bCs/>
                <w:szCs w:val="24"/>
              </w:rPr>
            </w:pPr>
            <w:r w:rsidRPr="00383755">
              <w:rPr>
                <w:rFonts w:eastAsia="Calibri" w:cs="Times New Roman"/>
                <w:b/>
                <w:bCs/>
                <w:szCs w:val="24"/>
              </w:rPr>
              <w:t>Block Size</w:t>
            </w:r>
          </w:p>
          <w:p w:rsidR="00383755" w:rsidRPr="00383755" w:rsidRDefault="00383755" w:rsidP="00D71EDD">
            <w:pPr>
              <w:spacing w:after="120"/>
              <w:ind w:firstLine="360"/>
              <w:jc w:val="both"/>
              <w:rPr>
                <w:rFonts w:eastAsia="Calibri" w:cs="Times New Roman"/>
                <w:b/>
                <w:bCs/>
                <w:i/>
                <w:szCs w:val="24"/>
              </w:rPr>
            </w:pPr>
            <w:r w:rsidRPr="00383755">
              <w:rPr>
                <w:rFonts w:eastAsia="Calibri" w:cs="Times New Roman"/>
                <w:b/>
                <w:bCs/>
                <w:i/>
                <w:szCs w:val="24"/>
              </w:rPr>
              <w:t>Why we need blocks</w:t>
            </w:r>
          </w:p>
          <w:p w:rsidR="00383755" w:rsidRPr="00383755" w:rsidRDefault="00383755" w:rsidP="00D71EDD">
            <w:pPr>
              <w:spacing w:after="120"/>
              <w:ind w:firstLine="360"/>
              <w:jc w:val="both"/>
              <w:rPr>
                <w:rFonts w:eastAsia="Calibri" w:cs="Times New Roman"/>
                <w:bCs/>
                <w:szCs w:val="24"/>
              </w:rPr>
            </w:pPr>
            <w:r w:rsidRPr="00383755">
              <w:rPr>
                <w:rFonts w:eastAsia="Calibri" w:cs="Times New Roman"/>
                <w:bCs/>
                <w:szCs w:val="24"/>
                <w:lang w:bidi="en-US"/>
              </w:rPr>
              <w:t>Storing a file as a contiguous sequence of bytes has the obvious problem that if a file grows, it will probably have to be moved on the disk. The same problem holds for segments in memory, except that moving a segment in memory is a relatively fast operation compared to moving a file from one disk position to another. For this reason, nearly all file systems chop files up into fixed-size blocks that need not be adjacent.</w:t>
            </w:r>
          </w:p>
          <w:p w:rsidR="00383755" w:rsidRPr="00383755" w:rsidRDefault="00383755" w:rsidP="00D71EDD">
            <w:pPr>
              <w:spacing w:after="120"/>
              <w:ind w:firstLine="360"/>
              <w:jc w:val="both"/>
              <w:rPr>
                <w:rFonts w:eastAsia="Calibri" w:cs="Times New Roman"/>
                <w:b/>
                <w:bCs/>
                <w:i/>
                <w:szCs w:val="24"/>
              </w:rPr>
            </w:pPr>
            <w:r w:rsidRPr="00383755">
              <w:rPr>
                <w:rFonts w:eastAsia="Calibri" w:cs="Times New Roman"/>
                <w:b/>
                <w:bCs/>
                <w:i/>
                <w:szCs w:val="24"/>
              </w:rPr>
              <w:t>Factors affecting the choice of block size</w:t>
            </w:r>
          </w:p>
          <w:p w:rsidR="00383755" w:rsidRPr="00383755" w:rsidRDefault="00383755" w:rsidP="00324336">
            <w:pPr>
              <w:pStyle w:val="ListParagraph"/>
              <w:numPr>
                <w:ilvl w:val="0"/>
                <w:numId w:val="127"/>
              </w:numPr>
              <w:contextualSpacing w:val="0"/>
              <w:jc w:val="both"/>
              <w:rPr>
                <w:rFonts w:eastAsia="Calibri" w:cs="Times New Roman"/>
                <w:bCs/>
                <w:szCs w:val="24"/>
              </w:rPr>
            </w:pPr>
            <w:r w:rsidRPr="00383755">
              <w:rPr>
                <w:rFonts w:eastAsia="Calibri" w:cs="Times New Roman"/>
                <w:bCs/>
                <w:szCs w:val="24"/>
              </w:rPr>
              <w:t>Block size too large – Disk space will be wasted.</w:t>
            </w:r>
          </w:p>
          <w:p w:rsidR="00383755" w:rsidRPr="00383755" w:rsidRDefault="00383755" w:rsidP="00324336">
            <w:pPr>
              <w:pStyle w:val="ListParagraph"/>
              <w:numPr>
                <w:ilvl w:val="0"/>
                <w:numId w:val="127"/>
              </w:numPr>
              <w:spacing w:after="120"/>
              <w:contextualSpacing w:val="0"/>
              <w:jc w:val="both"/>
              <w:rPr>
                <w:rFonts w:eastAsia="Calibri" w:cs="Times New Roman"/>
                <w:bCs/>
                <w:szCs w:val="24"/>
              </w:rPr>
            </w:pPr>
            <w:r w:rsidRPr="00383755">
              <w:rPr>
                <w:rFonts w:eastAsia="Calibri" w:cs="Times New Roman"/>
                <w:bCs/>
                <w:szCs w:val="24"/>
              </w:rPr>
              <w:t>Block size too small – Poor performance.</w:t>
            </w:r>
          </w:p>
          <w:p w:rsidR="00383755" w:rsidRPr="00383755" w:rsidRDefault="00383755" w:rsidP="00D71EDD">
            <w:pPr>
              <w:spacing w:after="120"/>
              <w:ind w:firstLine="360"/>
              <w:jc w:val="both"/>
              <w:rPr>
                <w:rFonts w:eastAsia="Calibri" w:cs="Times New Roman"/>
                <w:b/>
                <w:bCs/>
                <w:i/>
                <w:szCs w:val="24"/>
              </w:rPr>
            </w:pPr>
            <w:r w:rsidRPr="00383755">
              <w:rPr>
                <w:rFonts w:eastAsia="Calibri" w:cs="Times New Roman"/>
                <w:b/>
                <w:bCs/>
                <w:i/>
                <w:szCs w:val="24"/>
              </w:rPr>
              <w:t>Time needed to read a block</w:t>
            </w:r>
          </w:p>
          <w:p w:rsidR="00383755" w:rsidRPr="00383755" w:rsidRDefault="00383755" w:rsidP="00D71EDD">
            <w:pPr>
              <w:spacing w:after="120"/>
              <w:ind w:firstLine="360"/>
              <w:jc w:val="both"/>
              <w:rPr>
                <w:rFonts w:eastAsia="Calibri" w:cs="Times New Roman"/>
                <w:bCs/>
                <w:szCs w:val="24"/>
                <w:lang w:bidi="en-US"/>
              </w:rPr>
            </w:pPr>
            <w:r w:rsidRPr="00383755">
              <w:rPr>
                <w:rFonts w:eastAsia="Calibri" w:cs="Times New Roman"/>
                <w:bCs/>
                <w:szCs w:val="24"/>
                <w:lang w:bidi="en-US"/>
              </w:rPr>
              <w:t xml:space="preserve">Reading each block normally requires a </w:t>
            </w:r>
            <w:r w:rsidRPr="00383755">
              <w:rPr>
                <w:rFonts w:eastAsia="Calibri" w:cs="Times New Roman"/>
                <w:bCs/>
                <w:i/>
                <w:szCs w:val="24"/>
                <w:lang w:bidi="en-US"/>
              </w:rPr>
              <w:t>seek</w:t>
            </w:r>
            <w:r w:rsidRPr="00383755">
              <w:rPr>
                <w:rFonts w:eastAsia="Calibri" w:cs="Times New Roman"/>
                <w:bCs/>
                <w:szCs w:val="24"/>
                <w:lang w:bidi="en-US"/>
              </w:rPr>
              <w:t xml:space="preserve"> and a </w:t>
            </w:r>
            <w:r w:rsidRPr="00383755">
              <w:rPr>
                <w:rFonts w:eastAsia="Calibri" w:cs="Times New Roman"/>
                <w:bCs/>
                <w:i/>
                <w:szCs w:val="24"/>
                <w:lang w:bidi="en-US"/>
              </w:rPr>
              <w:t>rotational delay</w:t>
            </w:r>
            <w:r w:rsidRPr="00383755">
              <w:rPr>
                <w:rFonts w:eastAsia="Calibri" w:cs="Times New Roman"/>
                <w:bCs/>
                <w:szCs w:val="24"/>
                <w:lang w:bidi="en-US"/>
              </w:rPr>
              <w:t>.</w:t>
            </w:r>
          </w:p>
          <w:p w:rsidR="00383755" w:rsidRPr="00383755" w:rsidRDefault="00383755" w:rsidP="00D71EDD">
            <w:pPr>
              <w:spacing w:after="120"/>
              <w:ind w:firstLine="360"/>
              <w:jc w:val="both"/>
              <w:rPr>
                <w:rFonts w:eastAsia="Calibri" w:cs="Times New Roman"/>
                <w:bCs/>
                <w:szCs w:val="24"/>
              </w:rPr>
            </w:pPr>
            <w:r w:rsidRPr="00383755">
              <w:rPr>
                <w:rFonts w:eastAsia="Calibri" w:cs="Times New Roman"/>
                <w:bCs/>
                <w:szCs w:val="24"/>
              </w:rPr>
              <w:t xml:space="preserve">As an example, consider a disk with 131,072 bytes per track, a rotation time of 8.33 msec, and an average seek time of 10 msec. The time in milliseconds to read a block of </w:t>
            </w:r>
            <w:r w:rsidRPr="00383755">
              <w:rPr>
                <w:rFonts w:eastAsia="Calibri" w:cs="Times New Roman"/>
                <w:bCs/>
                <w:i/>
                <w:iCs/>
                <w:szCs w:val="24"/>
              </w:rPr>
              <w:t xml:space="preserve">k </w:t>
            </w:r>
            <w:r w:rsidRPr="00383755">
              <w:rPr>
                <w:rFonts w:eastAsia="Calibri" w:cs="Times New Roman"/>
                <w:bCs/>
                <w:szCs w:val="24"/>
              </w:rPr>
              <w:t>bytes is then the sum of the seek, rotational delay, and transfer times:</w:t>
            </w:r>
          </w:p>
          <w:p w:rsidR="00383755" w:rsidRPr="00383755" w:rsidRDefault="00383755" w:rsidP="00D71EDD">
            <w:pPr>
              <w:spacing w:after="120"/>
              <w:ind w:firstLine="360"/>
              <w:jc w:val="center"/>
              <w:rPr>
                <w:rFonts w:eastAsia="Calibri" w:cs="Times New Roman"/>
                <w:bCs/>
                <w:szCs w:val="24"/>
              </w:rPr>
            </w:pPr>
            <w:r w:rsidRPr="00383755">
              <w:rPr>
                <w:rFonts w:eastAsia="Calibri" w:cs="Times New Roman"/>
                <w:bCs/>
                <w:szCs w:val="24"/>
              </w:rPr>
              <w:t>10 + 4.165 + (</w:t>
            </w:r>
            <w:r w:rsidRPr="00383755">
              <w:rPr>
                <w:rFonts w:eastAsia="Calibri" w:cs="Times New Roman"/>
                <w:bCs/>
                <w:i/>
                <w:iCs/>
                <w:szCs w:val="24"/>
              </w:rPr>
              <w:t>k</w:t>
            </w:r>
            <w:r w:rsidRPr="00383755">
              <w:rPr>
                <w:rFonts w:eastAsia="Calibri" w:cs="Times New Roman"/>
                <w:bCs/>
                <w:szCs w:val="24"/>
              </w:rPr>
              <w:t xml:space="preserve"> /</w:t>
            </w:r>
            <w:r>
              <w:rPr>
                <w:rFonts w:eastAsia="Calibri" w:cs="Times New Roman"/>
                <w:bCs/>
                <w:szCs w:val="24"/>
              </w:rPr>
              <w:t xml:space="preserve"> </w:t>
            </w:r>
            <w:r w:rsidRPr="00383755">
              <w:rPr>
                <w:rFonts w:eastAsia="Calibri" w:cs="Times New Roman"/>
                <w:bCs/>
                <w:szCs w:val="24"/>
              </w:rPr>
              <w:t>131072) × 8.33</w:t>
            </w:r>
          </w:p>
        </w:tc>
      </w:tr>
      <w:tr w:rsidR="00FC4A44" w:rsidRPr="0029337E" w:rsidTr="009C4B6F">
        <w:tc>
          <w:tcPr>
            <w:tcW w:w="636" w:type="dxa"/>
          </w:tcPr>
          <w:p w:rsidR="00FC4A44" w:rsidRDefault="00FC4A44" w:rsidP="00C230C6">
            <w:pPr>
              <w:rPr>
                <w:rFonts w:asciiTheme="majorBidi" w:hAnsiTheme="majorBidi" w:cstheme="majorBidi"/>
                <w:b/>
                <w:bCs/>
                <w:szCs w:val="24"/>
              </w:rPr>
            </w:pPr>
            <w:r>
              <w:rPr>
                <w:rFonts w:asciiTheme="majorBidi" w:hAnsiTheme="majorBidi" w:cstheme="majorBidi"/>
                <w:b/>
                <w:bCs/>
                <w:szCs w:val="24"/>
              </w:rPr>
              <w:t>6.12</w:t>
            </w:r>
          </w:p>
        </w:tc>
        <w:tc>
          <w:tcPr>
            <w:tcW w:w="10132" w:type="dxa"/>
          </w:tcPr>
          <w:p w:rsidR="00FC4A44" w:rsidRPr="00FC4A44" w:rsidRDefault="00FC4A44" w:rsidP="00D71EDD">
            <w:pPr>
              <w:spacing w:after="120"/>
              <w:ind w:firstLine="360"/>
              <w:jc w:val="both"/>
              <w:rPr>
                <w:rFonts w:eastAsia="Calibri" w:cs="Times New Roman"/>
                <w:b/>
                <w:bCs/>
                <w:szCs w:val="24"/>
              </w:rPr>
            </w:pPr>
            <w:r w:rsidRPr="00FC4A44">
              <w:rPr>
                <w:rFonts w:eastAsia="Calibri" w:cs="Times New Roman"/>
                <w:b/>
                <w:bCs/>
                <w:szCs w:val="24"/>
              </w:rPr>
              <w:t>Keeping Track of Free Blocks</w:t>
            </w:r>
          </w:p>
          <w:p w:rsidR="00FC4A44" w:rsidRPr="008E38EF" w:rsidRDefault="00FC4A44" w:rsidP="00324336">
            <w:pPr>
              <w:pStyle w:val="ListParagraph"/>
              <w:numPr>
                <w:ilvl w:val="0"/>
                <w:numId w:val="128"/>
              </w:numPr>
              <w:spacing w:after="60"/>
              <w:contextualSpacing w:val="0"/>
              <w:jc w:val="both"/>
              <w:rPr>
                <w:rFonts w:eastAsia="Calibri" w:cs="Times New Roman"/>
                <w:b/>
                <w:bCs/>
                <w:color w:val="C00000"/>
                <w:szCs w:val="24"/>
              </w:rPr>
            </w:pPr>
            <w:r w:rsidRPr="008E38EF">
              <w:rPr>
                <w:rFonts w:eastAsia="Calibri" w:cs="Times New Roman"/>
                <w:b/>
                <w:bCs/>
                <w:color w:val="C00000"/>
                <w:szCs w:val="24"/>
              </w:rPr>
              <w:t>Free List Technique</w:t>
            </w:r>
          </w:p>
          <w:p w:rsidR="00FC4A44" w:rsidRPr="00FC4A44" w:rsidRDefault="00FC4A44" w:rsidP="008E38EF">
            <w:pPr>
              <w:pStyle w:val="ListParagraph"/>
              <w:spacing w:after="60"/>
              <w:ind w:firstLine="432"/>
              <w:contextualSpacing w:val="0"/>
              <w:jc w:val="both"/>
              <w:rPr>
                <w:rFonts w:eastAsia="Calibri" w:cs="Times New Roman"/>
                <w:bCs/>
                <w:szCs w:val="24"/>
                <w:lang w:bidi="en-US"/>
              </w:rPr>
            </w:pPr>
            <w:r w:rsidRPr="00FC4A44">
              <w:rPr>
                <w:rFonts w:eastAsia="Calibri" w:cs="Times New Roman"/>
                <w:bCs/>
                <w:szCs w:val="24"/>
                <w:lang w:bidi="en-US"/>
              </w:rPr>
              <w:t>A linked list of disk blocks is used, with each block holding as many free disk block numbers as will fit.</w:t>
            </w:r>
          </w:p>
          <w:p w:rsidR="00FC4A44" w:rsidRPr="00FC4A44" w:rsidRDefault="00FC4A44" w:rsidP="008E38EF">
            <w:pPr>
              <w:pStyle w:val="ListParagraph"/>
              <w:spacing w:after="60"/>
              <w:ind w:firstLine="432"/>
              <w:contextualSpacing w:val="0"/>
              <w:jc w:val="both"/>
              <w:rPr>
                <w:rFonts w:eastAsia="Calibri" w:cs="Times New Roman"/>
                <w:bCs/>
                <w:szCs w:val="24"/>
                <w:lang w:bidi="en-US"/>
              </w:rPr>
            </w:pPr>
            <w:r w:rsidRPr="00FC4A44">
              <w:rPr>
                <w:rFonts w:eastAsia="Calibri" w:cs="Times New Roman"/>
                <w:bCs/>
                <w:szCs w:val="24"/>
                <w:lang w:bidi="en-US"/>
              </w:rPr>
              <w:t>With a 1-KB block and a 32-bit disk block number, each block on the free list holds the numbers of 255 free blocks. (One slot is needed for the pointer to the next block).</w:t>
            </w:r>
          </w:p>
          <w:p w:rsidR="00FC4A44" w:rsidRPr="00FC4A44" w:rsidRDefault="00FC4A44" w:rsidP="008E38EF">
            <w:pPr>
              <w:pStyle w:val="ListParagraph"/>
              <w:spacing w:after="120"/>
              <w:ind w:firstLine="432"/>
              <w:contextualSpacing w:val="0"/>
              <w:jc w:val="both"/>
              <w:rPr>
                <w:rFonts w:eastAsia="Calibri" w:cs="Times New Roman"/>
                <w:bCs/>
                <w:szCs w:val="24"/>
                <w:lang w:bidi="en-US"/>
              </w:rPr>
            </w:pPr>
            <w:r w:rsidRPr="00FC4A44">
              <w:rPr>
                <w:rFonts w:eastAsia="Calibri" w:cs="Times New Roman"/>
                <w:bCs/>
                <w:szCs w:val="24"/>
                <w:lang w:bidi="en-US"/>
              </w:rPr>
              <w:t>A 16-GB disk needs a free list of maximum 16,794 blocks to hold all 2</w:t>
            </w:r>
            <w:r w:rsidRPr="00FC4A44">
              <w:rPr>
                <w:rFonts w:eastAsia="Calibri" w:cs="Times New Roman"/>
                <w:bCs/>
                <w:szCs w:val="24"/>
                <w:vertAlign w:val="superscript"/>
                <w:lang w:bidi="en-US"/>
              </w:rPr>
              <w:t>24</w:t>
            </w:r>
            <w:r w:rsidRPr="00FC4A44">
              <w:rPr>
                <w:rFonts w:eastAsia="Calibri" w:cs="Times New Roman"/>
                <w:bCs/>
                <w:szCs w:val="24"/>
                <w:lang w:bidi="en-US"/>
              </w:rPr>
              <w:t xml:space="preserve"> disk block numbers. Often free blocks are used to hold the free list.</w:t>
            </w:r>
          </w:p>
          <w:p w:rsidR="00FC4A44" w:rsidRPr="008E38EF" w:rsidRDefault="00FC4A44" w:rsidP="00324336">
            <w:pPr>
              <w:pStyle w:val="ListParagraph"/>
              <w:numPr>
                <w:ilvl w:val="0"/>
                <w:numId w:val="128"/>
              </w:numPr>
              <w:spacing w:after="120"/>
              <w:contextualSpacing w:val="0"/>
              <w:jc w:val="both"/>
              <w:rPr>
                <w:rFonts w:eastAsia="Calibri" w:cs="Times New Roman"/>
                <w:b/>
                <w:bCs/>
                <w:color w:val="C00000"/>
                <w:szCs w:val="24"/>
              </w:rPr>
            </w:pPr>
            <w:r w:rsidRPr="008E38EF">
              <w:rPr>
                <w:rFonts w:eastAsia="Calibri" w:cs="Times New Roman"/>
                <w:b/>
                <w:bCs/>
                <w:color w:val="C00000"/>
                <w:szCs w:val="24"/>
              </w:rPr>
              <w:lastRenderedPageBreak/>
              <w:t>Bitmap / Bit Vector Technique</w:t>
            </w:r>
          </w:p>
          <w:p w:rsidR="00FC4A44" w:rsidRPr="00FC4A44" w:rsidRDefault="00FC4A44" w:rsidP="00D71EDD">
            <w:pPr>
              <w:pStyle w:val="ListParagraph"/>
              <w:spacing w:after="120"/>
              <w:ind w:firstLine="432"/>
              <w:contextualSpacing w:val="0"/>
              <w:jc w:val="both"/>
              <w:rPr>
                <w:rFonts w:eastAsia="Calibri" w:cs="Times New Roman"/>
                <w:bCs/>
                <w:szCs w:val="24"/>
                <w:lang w:bidi="en-US"/>
              </w:rPr>
            </w:pPr>
            <w:r w:rsidRPr="00FC4A44">
              <w:rPr>
                <w:rFonts w:eastAsia="Calibri" w:cs="Times New Roman"/>
                <w:bCs/>
                <w:szCs w:val="24"/>
                <w:lang w:bidi="en-US"/>
              </w:rPr>
              <w:t xml:space="preserve">A disk with </w:t>
            </w:r>
            <w:r w:rsidRPr="00FC4A44">
              <w:rPr>
                <w:rFonts w:eastAsia="Calibri" w:cs="Times New Roman"/>
                <w:bCs/>
                <w:i/>
                <w:iCs/>
                <w:szCs w:val="24"/>
                <w:lang w:bidi="en-US"/>
              </w:rPr>
              <w:t xml:space="preserve">n </w:t>
            </w:r>
            <w:r w:rsidRPr="00FC4A44">
              <w:rPr>
                <w:rFonts w:eastAsia="Calibri" w:cs="Times New Roman"/>
                <w:bCs/>
                <w:szCs w:val="24"/>
                <w:lang w:bidi="en-US"/>
              </w:rPr>
              <w:t xml:space="preserve">blocks requires a bitmap with </w:t>
            </w:r>
            <w:r w:rsidRPr="00FC4A44">
              <w:rPr>
                <w:rFonts w:eastAsia="Calibri" w:cs="Times New Roman"/>
                <w:bCs/>
                <w:i/>
                <w:iCs/>
                <w:szCs w:val="24"/>
                <w:lang w:bidi="en-US"/>
              </w:rPr>
              <w:t>n</w:t>
            </w:r>
            <w:r w:rsidRPr="00FC4A44">
              <w:rPr>
                <w:rFonts w:eastAsia="Calibri" w:cs="Times New Roman"/>
                <w:bCs/>
                <w:szCs w:val="24"/>
                <w:lang w:bidi="en-US"/>
              </w:rPr>
              <w:t xml:space="preserve"> bits. Free blocks are represented by 1s in the map, allocated blocks by 0s (or vice versa).</w:t>
            </w:r>
          </w:p>
          <w:p w:rsidR="00FC4A44" w:rsidRPr="00FC4A44" w:rsidRDefault="00FC4A44" w:rsidP="00D71EDD">
            <w:pPr>
              <w:pStyle w:val="ListParagraph"/>
              <w:spacing w:after="120"/>
              <w:ind w:firstLine="432"/>
              <w:contextualSpacing w:val="0"/>
              <w:jc w:val="both"/>
              <w:rPr>
                <w:rFonts w:eastAsia="Calibri" w:cs="Times New Roman"/>
                <w:bCs/>
                <w:szCs w:val="24"/>
                <w:lang w:bidi="en-US"/>
              </w:rPr>
            </w:pPr>
            <w:r w:rsidRPr="00FC4A44">
              <w:rPr>
                <w:rFonts w:eastAsia="Calibri" w:cs="Times New Roman"/>
                <w:bCs/>
                <w:szCs w:val="24"/>
                <w:lang w:bidi="en-US"/>
              </w:rPr>
              <w:t>A 16-GB disk has 2</w:t>
            </w:r>
            <w:r w:rsidRPr="00FC4A44">
              <w:rPr>
                <w:rFonts w:eastAsia="Calibri" w:cs="Times New Roman"/>
                <w:bCs/>
                <w:szCs w:val="24"/>
                <w:vertAlign w:val="superscript"/>
                <w:lang w:bidi="en-US"/>
              </w:rPr>
              <w:t>24</w:t>
            </w:r>
            <w:r w:rsidRPr="00FC4A44">
              <w:rPr>
                <w:rFonts w:eastAsia="Calibri" w:cs="Times New Roman"/>
                <w:bCs/>
                <w:szCs w:val="24"/>
                <w:lang w:bidi="en-US"/>
              </w:rPr>
              <w:t xml:space="preserve"> 1-KB blocks and thus requires 2</w:t>
            </w:r>
            <w:r w:rsidRPr="00FC4A44">
              <w:rPr>
                <w:rFonts w:eastAsia="Calibri" w:cs="Times New Roman"/>
                <w:bCs/>
                <w:szCs w:val="24"/>
                <w:vertAlign w:val="superscript"/>
                <w:lang w:bidi="en-US"/>
              </w:rPr>
              <w:t>24</w:t>
            </w:r>
            <w:r w:rsidRPr="00FC4A44">
              <w:rPr>
                <w:rFonts w:eastAsia="Calibri" w:cs="Times New Roman"/>
                <w:bCs/>
                <w:szCs w:val="24"/>
                <w:lang w:bidi="en-US"/>
              </w:rPr>
              <w:t xml:space="preserve"> bits for the map, which requires 2048 blocks. It is not surprising that the bitmap requires less space, since it uses 1 bit per block, versus 32 bits in the linked list model.</w:t>
            </w:r>
          </w:p>
          <w:p w:rsidR="00FC4A44" w:rsidRPr="00FC4A44" w:rsidRDefault="00FC4A44" w:rsidP="00D71EDD">
            <w:pPr>
              <w:pStyle w:val="ListParagraph"/>
              <w:spacing w:after="120"/>
              <w:ind w:firstLine="432"/>
              <w:contextualSpacing w:val="0"/>
              <w:jc w:val="both"/>
              <w:rPr>
                <w:rFonts w:eastAsia="Calibri" w:cs="Times New Roman"/>
                <w:bCs/>
                <w:szCs w:val="24"/>
                <w:lang w:bidi="en-US"/>
              </w:rPr>
            </w:pPr>
            <w:r w:rsidRPr="00FC4A44">
              <w:rPr>
                <w:rFonts w:eastAsia="Calibri" w:cs="Times New Roman"/>
                <w:bCs/>
                <w:szCs w:val="24"/>
                <w:lang w:bidi="en-US"/>
              </w:rPr>
              <w:t>For example, consider a disk where blocks 2, 3, 4, 5, 8, 9, 10, 11, 12, 13, 17, 18, 25, 26 and 27 are free and the rest of the blocks are allocated. The free-space bitmap would be:</w:t>
            </w:r>
          </w:p>
          <w:p w:rsidR="00FC4A44" w:rsidRPr="00FC4A44" w:rsidRDefault="00FC4A44" w:rsidP="008E38EF">
            <w:pPr>
              <w:pStyle w:val="ListParagraph"/>
              <w:spacing w:after="240"/>
              <w:ind w:firstLine="432"/>
              <w:contextualSpacing w:val="0"/>
              <w:jc w:val="center"/>
              <w:rPr>
                <w:rFonts w:eastAsia="Calibri" w:cs="Times New Roman"/>
                <w:bCs/>
                <w:szCs w:val="24"/>
                <w:lang w:bidi="en-US"/>
              </w:rPr>
            </w:pPr>
            <w:r w:rsidRPr="00FC4A44">
              <w:rPr>
                <w:rFonts w:eastAsia="Calibri" w:cs="Times New Roman"/>
                <w:bCs/>
                <w:szCs w:val="24"/>
                <w:lang w:bidi="en-US"/>
              </w:rPr>
              <w:t>00111100111111000110000001110000…</w:t>
            </w:r>
          </w:p>
          <w:p w:rsidR="00FC4A44" w:rsidRPr="00FC4A44" w:rsidRDefault="002416CB" w:rsidP="008E38EF">
            <w:pPr>
              <w:pStyle w:val="ListParagraph"/>
              <w:spacing w:after="120"/>
              <w:ind w:left="0"/>
              <w:contextualSpacing w:val="0"/>
              <w:jc w:val="center"/>
              <w:rPr>
                <w:rFonts w:eastAsia="Calibri" w:cs="Times New Roman"/>
                <w:bCs/>
                <w:szCs w:val="24"/>
              </w:rPr>
            </w:pPr>
            <w:r w:rsidRPr="002416CB">
              <w:rPr>
                <w:rFonts w:eastAsia="Calibri" w:cs="Times New Roman"/>
                <w:bCs/>
                <w:szCs w:val="24"/>
                <w:lang w:bidi="en-US"/>
              </w:rPr>
            </w:r>
            <w:r w:rsidRPr="002416CB">
              <w:rPr>
                <w:rFonts w:eastAsia="Calibri" w:cs="Times New Roman"/>
                <w:bCs/>
                <w:szCs w:val="24"/>
                <w:lang w:bidi="en-US"/>
              </w:rPr>
              <w:pict>
                <v:group id="_x0000_s151361" editas="canvas" style="width:368.5pt;height:266.7pt;mso-position-horizontal-relative:char;mso-position-vertical-relative:line" coordorigin="1297,5477" coordsize="7370,5334">
                  <o:lock v:ext="edit" aspectratio="t"/>
                  <v:shape id="_x0000_s151362" type="#_x0000_t75" style="position:absolute;left:1297;top:5477;width:7370;height:5334" o:preferrelative="f">
                    <v:fill o:detectmouseclick="t"/>
                    <v:path o:extrusionok="t" o:connecttype="none"/>
                    <o:lock v:ext="edit" text="t"/>
                  </v:shape>
                  <v:shape id="_x0000_s151363" type="#_x0000_t202" style="position:absolute;left:3229;top:10482;width:3513;height:258;v-text-anchor:middle" stroked="f">
                    <v:fill opacity="0"/>
                    <v:textbox style="mso-next-textbox:#_x0000_s151363" inset="0,0,0,0">
                      <w:txbxContent>
                        <w:p w:rsidR="00D71EDD" w:rsidRPr="0053407A" w:rsidRDefault="00D71EDD" w:rsidP="00D71EDD">
                          <w:pPr>
                            <w:rPr>
                              <w:color w:val="0070C0"/>
                              <w:sz w:val="20"/>
                              <w:szCs w:val="20"/>
                            </w:rPr>
                          </w:pPr>
                          <w:r w:rsidRPr="002F5594">
                            <w:rPr>
                              <w:b/>
                              <w:color w:val="0070C0"/>
                              <w:sz w:val="20"/>
                              <w:szCs w:val="20"/>
                            </w:rPr>
                            <w:t>Figure 6.</w:t>
                          </w:r>
                          <w:r>
                            <w:rPr>
                              <w:b/>
                              <w:color w:val="0070C0"/>
                              <w:sz w:val="20"/>
                              <w:szCs w:val="20"/>
                            </w:rPr>
                            <w:t>11</w:t>
                          </w:r>
                          <w:r w:rsidRPr="002F5594">
                            <w:rPr>
                              <w:b/>
                              <w:color w:val="0070C0"/>
                              <w:sz w:val="20"/>
                              <w:szCs w:val="20"/>
                            </w:rPr>
                            <w:t>:</w:t>
                          </w:r>
                          <w:r>
                            <w:rPr>
                              <w:color w:val="0070C0"/>
                              <w:sz w:val="20"/>
                              <w:szCs w:val="20"/>
                            </w:rPr>
                            <w:t xml:space="preserve"> Keeping track of free blocks.</w:t>
                          </w:r>
                        </w:p>
                      </w:txbxContent>
                    </v:textbox>
                  </v:shape>
                  <v:shape id="_x0000_s151364" type="#_x0000_t202" style="position:absolute;left:3538;top:10112;width:1088;height:258;v-text-anchor:middle" stroked="f">
                    <v:fill opacity="0"/>
                    <v:textbox style="mso-next-textbox:#_x0000_s151364" inset="0,0,0,0">
                      <w:txbxContent>
                        <w:p w:rsidR="00D71EDD" w:rsidRPr="00802674" w:rsidRDefault="00D71EDD" w:rsidP="00D71EDD">
                          <w:pPr>
                            <w:rPr>
                              <w:color w:val="0070C0"/>
                              <w:sz w:val="20"/>
                              <w:szCs w:val="20"/>
                            </w:rPr>
                          </w:pPr>
                          <w:r w:rsidRPr="00802674">
                            <w:rPr>
                              <w:b/>
                              <w:color w:val="0070C0"/>
                              <w:sz w:val="20"/>
                              <w:szCs w:val="20"/>
                            </w:rPr>
                            <w:t>(a)</w:t>
                          </w:r>
                          <w:r>
                            <w:rPr>
                              <w:color w:val="0070C0"/>
                              <w:sz w:val="20"/>
                              <w:szCs w:val="20"/>
                            </w:rPr>
                            <w:t xml:space="preserve"> Free List</w:t>
                          </w:r>
                        </w:p>
                      </w:txbxContent>
                    </v:textbox>
                  </v:shape>
                  <v:shape id="_x0000_s151365" type="#_x0000_t202" style="position:absolute;left:7028;top:10112;width:1498;height:258;v-text-anchor:middle" stroked="f">
                    <v:fill opacity="0"/>
                    <v:textbox style="mso-next-textbox:#_x0000_s151365" inset="0,0,0,0">
                      <w:txbxContent>
                        <w:p w:rsidR="00D71EDD" w:rsidRPr="00802674" w:rsidRDefault="00D71EDD" w:rsidP="00D71EDD">
                          <w:pPr>
                            <w:rPr>
                              <w:color w:val="0070C0"/>
                              <w:sz w:val="20"/>
                              <w:szCs w:val="20"/>
                            </w:rPr>
                          </w:pPr>
                          <w:r w:rsidRPr="00802674">
                            <w:rPr>
                              <w:b/>
                              <w:color w:val="0070C0"/>
                              <w:sz w:val="20"/>
                              <w:szCs w:val="20"/>
                            </w:rPr>
                            <w:t>(</w:t>
                          </w:r>
                          <w:r>
                            <w:rPr>
                              <w:b/>
                              <w:color w:val="0070C0"/>
                              <w:sz w:val="20"/>
                              <w:szCs w:val="20"/>
                            </w:rPr>
                            <w:t>b</w:t>
                          </w:r>
                          <w:r w:rsidRPr="00802674">
                            <w:rPr>
                              <w:b/>
                              <w:color w:val="0070C0"/>
                              <w:sz w:val="20"/>
                              <w:szCs w:val="20"/>
                            </w:rPr>
                            <w:t>)</w:t>
                          </w:r>
                          <w:r>
                            <w:rPr>
                              <w:color w:val="0070C0"/>
                              <w:sz w:val="20"/>
                              <w:szCs w:val="20"/>
                            </w:rPr>
                            <w:t xml:space="preserve"> Bitmap</w:t>
                          </w:r>
                        </w:p>
                      </w:txbxContent>
                    </v:textbox>
                  </v:shape>
                  <v:shape id="_x0000_s151366" type="#_x0000_t75" style="position:absolute;left:1297;top:5477;width:7370;height:4571">
                    <v:imagedata r:id="rId89" o:title="3"/>
                  </v:shape>
                  <w10:wrap type="none"/>
                  <w10:anchorlock/>
                </v:group>
              </w:pict>
            </w:r>
          </w:p>
        </w:tc>
      </w:tr>
      <w:tr w:rsidR="00A21381" w:rsidRPr="0029337E" w:rsidTr="009C4B6F">
        <w:tc>
          <w:tcPr>
            <w:tcW w:w="636" w:type="dxa"/>
          </w:tcPr>
          <w:p w:rsidR="00A21381" w:rsidRDefault="00A21381" w:rsidP="00C230C6">
            <w:pPr>
              <w:rPr>
                <w:rFonts w:asciiTheme="majorBidi" w:hAnsiTheme="majorBidi" w:cstheme="majorBidi"/>
                <w:b/>
                <w:bCs/>
                <w:szCs w:val="24"/>
              </w:rPr>
            </w:pPr>
            <w:r>
              <w:rPr>
                <w:rFonts w:asciiTheme="majorBidi" w:hAnsiTheme="majorBidi" w:cstheme="majorBidi"/>
                <w:b/>
                <w:bCs/>
                <w:szCs w:val="24"/>
              </w:rPr>
              <w:lastRenderedPageBreak/>
              <w:t>6.13</w:t>
            </w:r>
          </w:p>
        </w:tc>
        <w:tc>
          <w:tcPr>
            <w:tcW w:w="10132" w:type="dxa"/>
          </w:tcPr>
          <w:p w:rsidR="00A21381" w:rsidRDefault="00AD1EFD" w:rsidP="00D71EDD">
            <w:pPr>
              <w:spacing w:after="120"/>
              <w:ind w:firstLine="360"/>
              <w:jc w:val="both"/>
              <w:rPr>
                <w:rFonts w:eastAsia="Calibri" w:cs="Times New Roman"/>
                <w:b/>
                <w:bCs/>
                <w:szCs w:val="24"/>
              </w:rPr>
            </w:pPr>
            <w:r>
              <w:rPr>
                <w:rFonts w:eastAsia="Calibri" w:cs="Times New Roman"/>
                <w:b/>
                <w:bCs/>
                <w:szCs w:val="24"/>
              </w:rPr>
              <w:t>Virtual File System (VFS)</w:t>
            </w:r>
          </w:p>
          <w:p w:rsidR="00AD1EFD" w:rsidRPr="00AD1EFD" w:rsidRDefault="00AD1EFD" w:rsidP="00AD1EFD">
            <w:pPr>
              <w:spacing w:after="120"/>
              <w:ind w:firstLine="342"/>
              <w:jc w:val="both"/>
              <w:rPr>
                <w:rFonts w:eastAsia="Calibri" w:cs="Times New Roman"/>
                <w:bCs/>
                <w:szCs w:val="28"/>
              </w:rPr>
            </w:pPr>
            <w:r w:rsidRPr="00AD1EFD">
              <w:rPr>
                <w:rFonts w:eastAsia="Calibri" w:cs="Times New Roman"/>
                <w:bCs/>
                <w:szCs w:val="28"/>
              </w:rPr>
              <w:t>A virtual file system is a file system which provides a general interface to user programs to access different file-system-specific functions in the same machine.</w:t>
            </w:r>
          </w:p>
          <w:p w:rsidR="00AD1EFD" w:rsidRPr="00AD1EFD" w:rsidRDefault="00AD1EFD" w:rsidP="00AD1EFD">
            <w:pPr>
              <w:spacing w:after="120"/>
              <w:ind w:firstLine="342"/>
              <w:jc w:val="both"/>
              <w:rPr>
                <w:rFonts w:eastAsia="Calibri" w:cs="Times New Roman"/>
                <w:bCs/>
                <w:szCs w:val="28"/>
              </w:rPr>
            </w:pPr>
            <w:r w:rsidRPr="00AD1EFD">
              <w:rPr>
                <w:rFonts w:eastAsia="Calibri" w:cs="Times New Roman"/>
                <w:bCs/>
                <w:szCs w:val="28"/>
              </w:rPr>
              <w:t xml:space="preserve">A virtual file system implementation consists of three major layers as depicted schematically in </w:t>
            </w:r>
            <w:r w:rsidRPr="00AD1EFD">
              <w:rPr>
                <w:rFonts w:eastAsia="Calibri" w:cs="Times New Roman"/>
                <w:bCs/>
                <w:i/>
                <w:iCs/>
                <w:szCs w:val="28"/>
              </w:rPr>
              <w:t>figure</w:t>
            </w:r>
            <w:r w:rsidRPr="00AD1EFD">
              <w:rPr>
                <w:rFonts w:eastAsia="Calibri" w:cs="Times New Roman"/>
                <w:bCs/>
                <w:szCs w:val="28"/>
              </w:rPr>
              <w:t xml:space="preserve"> 6.</w:t>
            </w:r>
            <w:r>
              <w:rPr>
                <w:rFonts w:eastAsia="Calibri" w:cs="Times New Roman"/>
                <w:bCs/>
                <w:szCs w:val="28"/>
              </w:rPr>
              <w:t>1</w:t>
            </w:r>
            <w:r w:rsidRPr="00AD1EFD">
              <w:rPr>
                <w:rFonts w:eastAsia="Calibri" w:cs="Times New Roman"/>
                <w:bCs/>
                <w:szCs w:val="28"/>
              </w:rPr>
              <w:t>3.</w:t>
            </w:r>
          </w:p>
          <w:p w:rsidR="00AD1EFD" w:rsidRPr="00AD1EFD" w:rsidRDefault="00AD1EFD" w:rsidP="00AD1EFD">
            <w:pPr>
              <w:spacing w:after="120"/>
              <w:ind w:firstLine="342"/>
              <w:jc w:val="both"/>
              <w:rPr>
                <w:rFonts w:eastAsia="Calibri" w:cs="Times New Roman"/>
                <w:bCs/>
                <w:szCs w:val="28"/>
              </w:rPr>
            </w:pPr>
            <w:r w:rsidRPr="00AD1EFD">
              <w:rPr>
                <w:rFonts w:eastAsia="Calibri" w:cs="Times New Roman"/>
                <w:bCs/>
                <w:szCs w:val="28"/>
              </w:rPr>
              <w:t xml:space="preserve">The first layer is the file system interface, based on the </w:t>
            </w:r>
            <w:r w:rsidRPr="00884316">
              <w:rPr>
                <w:rFonts w:ascii="Courier New" w:eastAsia="Calibri" w:hAnsi="Courier New" w:cs="Courier New"/>
                <w:bCs/>
                <w:sz w:val="20"/>
                <w:szCs w:val="20"/>
              </w:rPr>
              <w:t>open()</w:t>
            </w:r>
            <w:r w:rsidRPr="00AD1EFD">
              <w:rPr>
                <w:rFonts w:eastAsia="Calibri" w:cs="Times New Roman"/>
                <w:bCs/>
                <w:szCs w:val="28"/>
              </w:rPr>
              <w:t xml:space="preserve">, </w:t>
            </w:r>
            <w:r w:rsidRPr="00884316">
              <w:rPr>
                <w:rFonts w:ascii="Courier New" w:eastAsia="Calibri" w:hAnsi="Courier New" w:cs="Courier New"/>
                <w:bCs/>
                <w:sz w:val="20"/>
                <w:szCs w:val="20"/>
              </w:rPr>
              <w:t>read()</w:t>
            </w:r>
            <w:r w:rsidRPr="00AD1EFD">
              <w:rPr>
                <w:rFonts w:eastAsia="Calibri" w:cs="Times New Roman"/>
                <w:bCs/>
                <w:szCs w:val="28"/>
              </w:rPr>
              <w:t xml:space="preserve">, </w:t>
            </w:r>
            <w:r w:rsidRPr="00884316">
              <w:rPr>
                <w:rFonts w:ascii="Courier New" w:eastAsia="Calibri" w:hAnsi="Courier New" w:cs="Courier New"/>
                <w:bCs/>
                <w:sz w:val="20"/>
                <w:szCs w:val="20"/>
              </w:rPr>
              <w:t>write()</w:t>
            </w:r>
            <w:r w:rsidRPr="00AD1EFD">
              <w:rPr>
                <w:rFonts w:eastAsia="Calibri" w:cs="Times New Roman"/>
                <w:bCs/>
                <w:szCs w:val="28"/>
              </w:rPr>
              <w:t xml:space="preserve"> and </w:t>
            </w:r>
            <w:r w:rsidRPr="00884316">
              <w:rPr>
                <w:rFonts w:ascii="Courier New" w:eastAsia="Calibri" w:hAnsi="Courier New" w:cs="Courier New"/>
                <w:bCs/>
                <w:sz w:val="20"/>
                <w:szCs w:val="20"/>
              </w:rPr>
              <w:t>close()</w:t>
            </w:r>
            <w:r w:rsidRPr="00AD1EFD">
              <w:rPr>
                <w:rFonts w:eastAsia="Calibri" w:cs="Times New Roman"/>
                <w:bCs/>
                <w:szCs w:val="28"/>
              </w:rPr>
              <w:t xml:space="preserve"> calls and on file descriptors.</w:t>
            </w:r>
          </w:p>
          <w:p w:rsidR="00AD1EFD" w:rsidRPr="00AD1EFD" w:rsidRDefault="00AD1EFD" w:rsidP="00AD1EFD">
            <w:pPr>
              <w:spacing w:after="120"/>
              <w:ind w:firstLine="342"/>
              <w:jc w:val="both"/>
              <w:rPr>
                <w:rFonts w:eastAsia="Calibri" w:cs="Times New Roman"/>
                <w:bCs/>
                <w:szCs w:val="28"/>
              </w:rPr>
            </w:pPr>
            <w:r w:rsidRPr="00AD1EFD">
              <w:rPr>
                <w:rFonts w:eastAsia="Calibri" w:cs="Times New Roman"/>
                <w:bCs/>
                <w:szCs w:val="28"/>
              </w:rPr>
              <w:t>The second layer is called the virtual file system (VFS) layer. It serves two important functions:</w:t>
            </w:r>
          </w:p>
          <w:p w:rsidR="00AD1EFD" w:rsidRPr="00AD1EFD" w:rsidRDefault="00AD1EFD" w:rsidP="00324336">
            <w:pPr>
              <w:pStyle w:val="ListParagraph"/>
              <w:numPr>
                <w:ilvl w:val="0"/>
                <w:numId w:val="129"/>
              </w:numPr>
              <w:spacing w:after="120"/>
              <w:ind w:left="706"/>
              <w:contextualSpacing w:val="0"/>
              <w:jc w:val="both"/>
              <w:rPr>
                <w:rFonts w:eastAsia="Calibri" w:cs="Times New Roman"/>
                <w:bCs/>
                <w:szCs w:val="24"/>
              </w:rPr>
            </w:pPr>
            <w:r w:rsidRPr="00AD1EFD">
              <w:rPr>
                <w:rFonts w:eastAsia="Calibri" w:cs="Times New Roman"/>
                <w:bCs/>
                <w:szCs w:val="24"/>
              </w:rPr>
              <w:t>It separates file-system-generic operations from their file-system-specific implementation by defining a clean VFS interface. Several implementations for the VFS interface implemented by respective file systems may coexist on the same machine.</w:t>
            </w:r>
          </w:p>
          <w:p w:rsidR="00AD1EFD" w:rsidRPr="00AD1EFD" w:rsidRDefault="00AD1EFD" w:rsidP="00324336">
            <w:pPr>
              <w:pStyle w:val="ListParagraph"/>
              <w:numPr>
                <w:ilvl w:val="0"/>
                <w:numId w:val="129"/>
              </w:numPr>
              <w:spacing w:after="120"/>
              <w:jc w:val="both"/>
              <w:rPr>
                <w:rFonts w:eastAsia="Calibri" w:cs="Times New Roman"/>
                <w:bCs/>
                <w:szCs w:val="24"/>
              </w:rPr>
            </w:pPr>
            <w:r w:rsidRPr="00AD1EFD">
              <w:rPr>
                <w:rFonts w:eastAsia="Calibri" w:cs="Times New Roman"/>
                <w:bCs/>
                <w:szCs w:val="24"/>
              </w:rPr>
              <w:t xml:space="preserve">The VFS provides a mechanism for uniquely representing a file throughout a network. The VFS is based on a file-representation structure, called a </w:t>
            </w:r>
            <w:r w:rsidRPr="00AD1EFD">
              <w:rPr>
                <w:rFonts w:eastAsia="Calibri" w:cs="Times New Roman"/>
                <w:bCs/>
                <w:i/>
                <w:iCs/>
                <w:szCs w:val="24"/>
              </w:rPr>
              <w:t>vnode</w:t>
            </w:r>
            <w:r w:rsidRPr="00AD1EFD">
              <w:rPr>
                <w:rFonts w:eastAsia="Calibri" w:cs="Times New Roman"/>
                <w:bCs/>
                <w:szCs w:val="24"/>
              </w:rPr>
              <w:t>, that contains a numerical ID for a network-wide unique file.</w:t>
            </w:r>
          </w:p>
          <w:p w:rsidR="00AD1EFD" w:rsidRPr="00AD1EFD" w:rsidRDefault="00AD1EFD" w:rsidP="00AD1EFD">
            <w:pPr>
              <w:spacing w:after="120"/>
              <w:ind w:firstLine="342"/>
              <w:jc w:val="both"/>
              <w:rPr>
                <w:rFonts w:eastAsia="Calibri" w:cs="Times New Roman"/>
                <w:bCs/>
                <w:szCs w:val="28"/>
              </w:rPr>
            </w:pPr>
            <w:r w:rsidRPr="00AD1EFD">
              <w:rPr>
                <w:rFonts w:eastAsia="Calibri" w:cs="Times New Roman"/>
                <w:bCs/>
                <w:szCs w:val="28"/>
              </w:rPr>
              <w:t>The VFS activates file-system-specific operations to handle local requests according to their file-system types. File descriptors are constructed from the relevant vnodes and are passed as arguments to these (file-system-specific) procedures. The layer implementing the file-system type is the third layer of the architecture.</w:t>
            </w:r>
          </w:p>
          <w:p w:rsidR="00AD1EFD" w:rsidRPr="00AD1EFD" w:rsidRDefault="002416CB" w:rsidP="00BD32D6">
            <w:pPr>
              <w:spacing w:after="240"/>
              <w:jc w:val="center"/>
              <w:rPr>
                <w:rFonts w:eastAsia="Calibri" w:cs="Times New Roman"/>
                <w:szCs w:val="24"/>
              </w:rPr>
            </w:pPr>
            <w:r w:rsidRPr="002416CB">
              <w:rPr>
                <w:rFonts w:eastAsia="Calibri" w:cs="Times New Roman"/>
                <w:b/>
                <w:szCs w:val="26"/>
                <w:lang w:bidi="en-US"/>
              </w:rPr>
            </w:r>
            <w:r w:rsidRPr="002416CB">
              <w:rPr>
                <w:rFonts w:eastAsia="Calibri" w:cs="Times New Roman"/>
                <w:b/>
                <w:szCs w:val="26"/>
                <w:lang w:bidi="en-US"/>
              </w:rPr>
              <w:pict>
                <v:group id="_x0000_s151367" editas="canvas" style="width:375.05pt;height:211.3pt;mso-position-horizontal-relative:char;mso-position-vertical-relative:line" coordorigin="1371,3436" coordsize="7501,4226">
                  <o:lock v:ext="edit" aspectratio="t"/>
                  <v:shape id="_x0000_s151368" type="#_x0000_t75" style="position:absolute;left:1371;top:3436;width:7501;height:4226" o:preferrelative="f">
                    <v:fill o:detectmouseclick="t"/>
                    <v:path o:extrusionok="t" o:connecttype="none"/>
                    <o:lock v:ext="edit" text="t"/>
                  </v:shape>
                  <v:shape id="_x0000_s151369" type="#_x0000_t202" style="position:absolute;left:3673;top:7405;width:3348;height:257;v-text-anchor:middle" stroked="f">
                    <v:fill opacity="0"/>
                    <v:textbox style="mso-next-textbox:#_x0000_s151369" inset="0,0,0,0">
                      <w:txbxContent>
                        <w:p w:rsidR="00D71EDD" w:rsidRPr="00A754B5" w:rsidRDefault="00D71EDD" w:rsidP="00AD1EFD">
                          <w:pPr>
                            <w:rPr>
                              <w:color w:val="0070C0"/>
                              <w:sz w:val="18"/>
                              <w:szCs w:val="18"/>
                            </w:rPr>
                          </w:pPr>
                          <w:r w:rsidRPr="00A754B5">
                            <w:rPr>
                              <w:b/>
                              <w:color w:val="0070C0"/>
                              <w:sz w:val="18"/>
                              <w:szCs w:val="18"/>
                            </w:rPr>
                            <w:t>Figure 6.13:</w:t>
                          </w:r>
                          <w:r w:rsidRPr="00A754B5">
                            <w:rPr>
                              <w:color w:val="0070C0"/>
                              <w:sz w:val="18"/>
                              <w:szCs w:val="18"/>
                            </w:rPr>
                            <w:t xml:space="preserve"> Schematic view of a VFS.</w:t>
                          </w:r>
                        </w:p>
                      </w:txbxContent>
                    </v:textbox>
                  </v:shape>
                  <v:group id="_x0000_s151370" style="position:absolute;left:1371;top:3440;width:7403;height:3715" coordorigin="2945,4269" coordsize="7403,3715">
                    <v:shape id="_x0000_s151371" type="#_x0000_t202" style="position:absolute;left:5543;top:4269;width:2268;height:510;v-text-anchor:middle" strokecolor="black [3213]">
                      <v:fill opacity="0"/>
                      <v:textbox style="mso-next-textbox:#_x0000_s151371" inset="0,0,0,0">
                        <w:txbxContent>
                          <w:p w:rsidR="00D71EDD" w:rsidRPr="00D97F3A" w:rsidRDefault="00D71EDD" w:rsidP="00AD1EFD">
                            <w:pPr>
                              <w:jc w:val="center"/>
                              <w:rPr>
                                <w:sz w:val="20"/>
                                <w:szCs w:val="24"/>
                              </w:rPr>
                            </w:pPr>
                            <w:r w:rsidRPr="00D97F3A">
                              <w:rPr>
                                <w:sz w:val="20"/>
                                <w:szCs w:val="24"/>
                              </w:rPr>
                              <w:t>File-system Interface</w:t>
                            </w:r>
                          </w:p>
                        </w:txbxContent>
                      </v:textbox>
                    </v:shape>
                    <v:shape id="_x0000_s151372" type="#_x0000_t202" style="position:absolute;left:5543;top:5121;width:2268;height:510;v-text-anchor:middle" strokecolor="black [3213]">
                      <v:fill opacity="0"/>
                      <v:textbox style="mso-next-textbox:#_x0000_s151372" inset="0,0,0,0">
                        <w:txbxContent>
                          <w:p w:rsidR="00D71EDD" w:rsidRPr="00D97F3A" w:rsidRDefault="00D71EDD" w:rsidP="00AD1EFD">
                            <w:pPr>
                              <w:jc w:val="center"/>
                              <w:rPr>
                                <w:sz w:val="20"/>
                                <w:szCs w:val="24"/>
                              </w:rPr>
                            </w:pPr>
                            <w:r w:rsidRPr="00D97F3A">
                              <w:rPr>
                                <w:sz w:val="20"/>
                                <w:szCs w:val="24"/>
                              </w:rPr>
                              <w:t>VFS Interface</w:t>
                            </w:r>
                          </w:p>
                        </w:txbxContent>
                      </v:textbox>
                    </v:shape>
                    <v:shape id="_x0000_s151373" type="#_x0000_t202" style="position:absolute;left:2945;top:6166;width:2268;height:624;v-text-anchor:middle" strokecolor="black [3213]">
                      <v:fill opacity="0"/>
                      <v:textbox style="mso-next-textbox:#_x0000_s151373" inset="0,0,0,0">
                        <w:txbxContent>
                          <w:p w:rsidR="00D71EDD" w:rsidRPr="00D97F3A" w:rsidRDefault="00D71EDD" w:rsidP="00AD1EFD">
                            <w:pPr>
                              <w:jc w:val="center"/>
                              <w:rPr>
                                <w:sz w:val="20"/>
                                <w:szCs w:val="24"/>
                              </w:rPr>
                            </w:pPr>
                            <w:r w:rsidRPr="00D97F3A">
                              <w:rPr>
                                <w:sz w:val="20"/>
                                <w:szCs w:val="24"/>
                              </w:rPr>
                              <w:t>Local File-system</w:t>
                            </w:r>
                          </w:p>
                          <w:p w:rsidR="00D71EDD" w:rsidRPr="00D97F3A" w:rsidRDefault="00D71EDD" w:rsidP="00AD1EFD">
                            <w:pPr>
                              <w:jc w:val="center"/>
                              <w:rPr>
                                <w:sz w:val="20"/>
                                <w:szCs w:val="24"/>
                              </w:rPr>
                            </w:pPr>
                            <w:r w:rsidRPr="00D97F3A">
                              <w:rPr>
                                <w:sz w:val="20"/>
                                <w:szCs w:val="24"/>
                              </w:rPr>
                              <w:t>Type 1</w:t>
                            </w:r>
                          </w:p>
                        </w:txbxContent>
                      </v:textbox>
                    </v:shape>
                    <v:shape id="_x0000_s151374" type="#_x0000_t202" style="position:absolute;left:5543;top:6166;width:2268;height:624;v-text-anchor:middle" strokecolor="black [3213]">
                      <v:fill opacity="0"/>
                      <v:textbox style="mso-next-textbox:#_x0000_s151374" inset="0,0,0,0">
                        <w:txbxContent>
                          <w:p w:rsidR="00D71EDD" w:rsidRPr="00D97F3A" w:rsidRDefault="00D71EDD" w:rsidP="00AD1EFD">
                            <w:pPr>
                              <w:jc w:val="center"/>
                              <w:rPr>
                                <w:sz w:val="20"/>
                                <w:szCs w:val="24"/>
                              </w:rPr>
                            </w:pPr>
                            <w:r w:rsidRPr="00D97F3A">
                              <w:rPr>
                                <w:sz w:val="20"/>
                                <w:szCs w:val="24"/>
                              </w:rPr>
                              <w:t>Local File-system</w:t>
                            </w:r>
                          </w:p>
                          <w:p w:rsidR="00D71EDD" w:rsidRPr="00D97F3A" w:rsidRDefault="00D71EDD" w:rsidP="00AD1EFD">
                            <w:pPr>
                              <w:jc w:val="center"/>
                              <w:rPr>
                                <w:sz w:val="20"/>
                                <w:szCs w:val="24"/>
                              </w:rPr>
                            </w:pPr>
                            <w:r w:rsidRPr="00D97F3A">
                              <w:rPr>
                                <w:sz w:val="20"/>
                                <w:szCs w:val="24"/>
                              </w:rPr>
                              <w:t>Type 2</w:t>
                            </w:r>
                          </w:p>
                        </w:txbxContent>
                      </v:textbox>
                    </v:shape>
                    <v:shape id="_x0000_s151375" type="#_x0000_t202" style="position:absolute;left:8080;top:6166;width:2268;height:624;v-text-anchor:middle" strokecolor="black [3213]">
                      <v:fill opacity="0"/>
                      <v:textbox style="mso-next-textbox:#_x0000_s151375" inset="0,0,0,0">
                        <w:txbxContent>
                          <w:p w:rsidR="00D71EDD" w:rsidRPr="00D97F3A" w:rsidRDefault="00D71EDD" w:rsidP="00AD1EFD">
                            <w:pPr>
                              <w:jc w:val="center"/>
                              <w:rPr>
                                <w:sz w:val="20"/>
                                <w:szCs w:val="24"/>
                              </w:rPr>
                            </w:pPr>
                            <w:r w:rsidRPr="00D97F3A">
                              <w:rPr>
                                <w:sz w:val="20"/>
                                <w:szCs w:val="24"/>
                              </w:rPr>
                              <w:t>Remote File-system</w:t>
                            </w:r>
                          </w:p>
                          <w:p w:rsidR="00D71EDD" w:rsidRPr="00D97F3A" w:rsidRDefault="00D71EDD" w:rsidP="00AD1EFD">
                            <w:pPr>
                              <w:jc w:val="center"/>
                              <w:rPr>
                                <w:sz w:val="20"/>
                                <w:szCs w:val="24"/>
                              </w:rPr>
                            </w:pPr>
                            <w:r w:rsidRPr="00D97F3A">
                              <w:rPr>
                                <w:sz w:val="20"/>
                                <w:szCs w:val="24"/>
                              </w:rPr>
                              <w:t>Type 1</w:t>
                            </w:r>
                          </w:p>
                        </w:txbxContent>
                      </v:textbox>
                    </v:shape>
                    <v:shape id="_x0000_s151376" type="#_x0000_t22" style="position:absolute;left:3647;top:7155;width:866;height:829;v-text-anchor:middle" strokecolor="black [3213]">
                      <v:fill opacity="0"/>
                      <v:textbox style="mso-next-textbox:#_x0000_s151376" inset="0,0,0,0">
                        <w:txbxContent>
                          <w:p w:rsidR="00D71EDD" w:rsidRPr="0077092B" w:rsidRDefault="00D71EDD" w:rsidP="00AD1EFD">
                            <w:pPr>
                              <w:jc w:val="center"/>
                              <w:rPr>
                                <w:sz w:val="20"/>
                                <w:szCs w:val="24"/>
                              </w:rPr>
                            </w:pPr>
                            <w:r w:rsidRPr="0077092B">
                              <w:rPr>
                                <w:sz w:val="20"/>
                                <w:szCs w:val="24"/>
                              </w:rPr>
                              <w:t>Disk</w:t>
                            </w:r>
                          </w:p>
                        </w:txbxContent>
                      </v:textbox>
                    </v:shape>
                    <v:shape id="_x0000_s151377" type="#_x0000_t22" style="position:absolute;left:6247;top:7155;width:866;height:829;v-text-anchor:middle" strokecolor="black [3213]">
                      <v:fill opacity="0"/>
                      <v:textbox style="mso-next-textbox:#_x0000_s151377" inset="0,0,0,0">
                        <w:txbxContent>
                          <w:p w:rsidR="00D71EDD" w:rsidRPr="0077092B" w:rsidRDefault="00D71EDD" w:rsidP="00AD1EFD">
                            <w:pPr>
                              <w:jc w:val="center"/>
                              <w:rPr>
                                <w:sz w:val="20"/>
                                <w:szCs w:val="24"/>
                              </w:rPr>
                            </w:pPr>
                            <w:r w:rsidRPr="0077092B">
                              <w:rPr>
                                <w:sz w:val="20"/>
                                <w:szCs w:val="24"/>
                              </w:rPr>
                              <w:t>Disk</w:t>
                            </w:r>
                          </w:p>
                        </w:txbxContent>
                      </v:textbox>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51378" type="#_x0000_t73" style="position:absolute;left:8412;top:7155;width:1605;height:471;rotation:9600061fd;v-text-anchor:middle" strokecolor="black [3213]">
                      <v:fill opacity="0"/>
                      <v:textbox inset="0,0,0,0"/>
                    </v:shape>
                    <v:shape id="_x0000_s151379" type="#_x0000_t202" style="position:absolute;left:8844;top:7739;width:739;height:229;v-text-anchor:middle" stroked="f">
                      <v:fill opacity="0"/>
                      <v:textbox style="mso-next-textbox:#_x0000_s151379" inset="0,0,0,0">
                        <w:txbxContent>
                          <w:p w:rsidR="00D71EDD" w:rsidRPr="0077092B" w:rsidRDefault="00D71EDD" w:rsidP="00AD1EFD">
                            <w:pPr>
                              <w:rPr>
                                <w:sz w:val="20"/>
                                <w:szCs w:val="24"/>
                              </w:rPr>
                            </w:pPr>
                            <w:r w:rsidRPr="0077092B">
                              <w:rPr>
                                <w:sz w:val="20"/>
                                <w:szCs w:val="24"/>
                              </w:rPr>
                              <w:t>Network</w:t>
                            </w:r>
                          </w:p>
                        </w:txbxContent>
                      </v:textbox>
                    </v:shape>
                    <v:shape id="_x0000_s151380" type="#_x0000_t32" style="position:absolute;left:6677;top:4779;width:1;height:342;v-text-anchor:middle" o:connectortype="straight" strokecolor="black [3213]">
                      <v:stroke endarrow="block"/>
                    </v:shape>
                    <v:shape id="_x0000_s151381" type="#_x0000_t34" style="position:absolute;left:5110;top:4600;width:535;height:2598;rotation:90;v-text-anchor:middle" o:connectortype="elbow" adj="10780,-78194,-269455" strokecolor="black [3213]">
                      <v:stroke endarrow="block"/>
                    </v:shape>
                    <v:shape id="_x0000_s151382" type="#_x0000_t32" style="position:absolute;left:6410;top:5898;width:535;height:1;rotation:90;v-text-anchor:middle" o:connectortype="elbow" adj="-269455,-1,-269455" strokecolor="black [3213]">
                      <v:stroke endarrow="block"/>
                    </v:shape>
                    <v:shape id="_x0000_s151383" type="#_x0000_t34" style="position:absolute;left:7678;top:4630;width:535;height:2537;rotation:90;flip:x;v-text-anchor:middle" o:connectortype="elbow" adj="10780,80074,-269455" strokecolor="black [3213]">
                      <v:stroke endarrow="block"/>
                    </v:shape>
                    <v:shape id="_x0000_s151384" type="#_x0000_t32" style="position:absolute;left:4079;top:6790;width:1;height:365;v-text-anchor:middle" o:connectortype="straight" strokecolor="black [3213]">
                      <v:stroke endarrow="block"/>
                    </v:shape>
                    <v:shape id="_x0000_s151385" type="#_x0000_t32" style="position:absolute;left:6677;top:6790;width:3;height:365;v-text-anchor:middle" o:connectortype="straight" strokecolor="black [3213]">
                      <v:stroke endarrow="block"/>
                    </v:shape>
                    <v:shape id="_x0000_s151386" type="#_x0000_t32" style="position:absolute;left:9214;top:6790;width:1;height:493;v-text-anchor:middle" o:connectortype="straight" strokecolor="black [3213]">
                      <v:stroke endarrow="block"/>
                    </v:shape>
                  </v:group>
                  <w10:wrap type="none"/>
                  <w10:anchorlock/>
                </v:group>
              </w:pict>
            </w:r>
          </w:p>
        </w:tc>
      </w:tr>
      <w:tr w:rsidR="00BD32D6" w:rsidRPr="0029337E" w:rsidTr="009C4B6F">
        <w:tc>
          <w:tcPr>
            <w:tcW w:w="636" w:type="dxa"/>
          </w:tcPr>
          <w:p w:rsidR="00BD32D6" w:rsidRDefault="00BD32D6" w:rsidP="00C230C6">
            <w:pPr>
              <w:rPr>
                <w:rFonts w:asciiTheme="majorBidi" w:hAnsiTheme="majorBidi" w:cstheme="majorBidi"/>
                <w:b/>
                <w:bCs/>
                <w:szCs w:val="24"/>
              </w:rPr>
            </w:pPr>
            <w:r>
              <w:rPr>
                <w:rFonts w:asciiTheme="majorBidi" w:hAnsiTheme="majorBidi" w:cstheme="majorBidi"/>
                <w:b/>
                <w:bCs/>
                <w:szCs w:val="24"/>
              </w:rPr>
              <w:lastRenderedPageBreak/>
              <w:t>6.14</w:t>
            </w:r>
          </w:p>
        </w:tc>
        <w:tc>
          <w:tcPr>
            <w:tcW w:w="10132" w:type="dxa"/>
          </w:tcPr>
          <w:p w:rsidR="00BD32D6" w:rsidRDefault="002416CB" w:rsidP="00D71EDD">
            <w:pPr>
              <w:spacing w:after="120"/>
              <w:ind w:firstLine="360"/>
              <w:jc w:val="both"/>
              <w:rPr>
                <w:rFonts w:eastAsia="Calibri" w:cs="Times New Roman"/>
                <w:b/>
                <w:bCs/>
                <w:szCs w:val="24"/>
              </w:rPr>
            </w:pPr>
            <w:r w:rsidRPr="002416CB">
              <w:rPr>
                <w:rFonts w:eastAsia="Calibri" w:cs="Times New Roman"/>
                <w:b/>
                <w:noProof/>
                <w:szCs w:val="26"/>
              </w:rPr>
              <w:pict>
                <v:group id="_x0000_s151408" editas="canvas" style="position:absolute;left:0;text-align:left;margin-left:313.3pt;margin-top:1.1pt;width:185.35pt;height:143.5pt;z-index:251758592;mso-position-horizontal-relative:text;mso-position-vertical-relative:text" coordorigin="7622,5232" coordsize="3707,2870">
                  <o:lock v:ext="edit" aspectratio="t"/>
                  <v:shape id="_x0000_s151407" type="#_x0000_t75" style="position:absolute;left:7622;top:5232;width:3707;height:2870" o:preferrelative="f">
                    <v:fill o:detectmouseclick="t"/>
                    <v:path o:extrusionok="t" o:connecttype="none"/>
                    <o:lock v:ext="edit" text="t"/>
                  </v:shape>
                  <v:shape id="_x0000_s151409" type="#_x0000_t75" style="position:absolute;left:8087;top:5232;width:2709;height:2537">
                    <v:imagedata r:id="rId90" o:title="untitled"/>
                  </v:shape>
                  <v:shape id="_x0000_s151410" type="#_x0000_t202" style="position:absolute;left:7703;top:7769;width:3622;height:256;v-text-anchor:middle" stroked="f">
                    <v:fill opacity="0"/>
                    <v:textbox style="mso-next-textbox:#_x0000_s151410" inset="0,0,0,0">
                      <w:txbxContent>
                        <w:p w:rsidR="00D71EDD" w:rsidRPr="00A754B5" w:rsidRDefault="00D71EDD" w:rsidP="00A754B5">
                          <w:pPr>
                            <w:rPr>
                              <w:color w:val="0070C0"/>
                              <w:sz w:val="18"/>
                              <w:szCs w:val="18"/>
                            </w:rPr>
                          </w:pPr>
                          <w:r w:rsidRPr="00A754B5">
                            <w:rPr>
                              <w:b/>
                              <w:color w:val="0070C0"/>
                              <w:sz w:val="18"/>
                              <w:szCs w:val="18"/>
                            </w:rPr>
                            <w:t>Figure 6.1</w:t>
                          </w:r>
                          <w:r>
                            <w:rPr>
                              <w:b/>
                              <w:color w:val="0070C0"/>
                              <w:sz w:val="18"/>
                              <w:szCs w:val="18"/>
                            </w:rPr>
                            <w:t>4</w:t>
                          </w:r>
                          <w:r w:rsidRPr="00A754B5">
                            <w:rPr>
                              <w:b/>
                              <w:color w:val="0070C0"/>
                              <w:sz w:val="18"/>
                              <w:szCs w:val="18"/>
                            </w:rPr>
                            <w:t>:</w:t>
                          </w:r>
                          <w:r w:rsidRPr="00A754B5">
                            <w:rPr>
                              <w:color w:val="0070C0"/>
                              <w:sz w:val="18"/>
                              <w:szCs w:val="18"/>
                            </w:rPr>
                            <w:t xml:space="preserve"> File system combining a shared file.</w:t>
                          </w:r>
                        </w:p>
                      </w:txbxContent>
                    </v:textbox>
                  </v:shape>
                  <w10:wrap type="square"/>
                </v:group>
              </w:pict>
            </w:r>
            <w:r w:rsidR="00CE40B6">
              <w:rPr>
                <w:rFonts w:eastAsia="Calibri" w:cs="Times New Roman"/>
                <w:b/>
                <w:bCs/>
                <w:szCs w:val="24"/>
              </w:rPr>
              <w:t>Shared Files / Symbolic Links / Hard Links</w:t>
            </w:r>
          </w:p>
          <w:p w:rsidR="00A754B5" w:rsidRPr="00A754B5" w:rsidRDefault="009F1E0D" w:rsidP="00A754B5">
            <w:pPr>
              <w:spacing w:after="120"/>
              <w:ind w:firstLine="360"/>
              <w:jc w:val="both"/>
            </w:pPr>
            <w:r>
              <w:t xml:space="preserve">When several users are working together on a project, they often need to share files. As a result, it is often convenient for a shared file to appear simultaneously in different directories belonging to different users. </w:t>
            </w:r>
            <w:r w:rsidRPr="009F1E0D">
              <w:rPr>
                <w:i/>
                <w:iCs/>
              </w:rPr>
              <w:t>Figure</w:t>
            </w:r>
            <w:r>
              <w:t xml:space="preserve"> 6.14 shows the file system of </w:t>
            </w:r>
            <w:r>
              <w:rPr>
                <w:i/>
                <w:iCs/>
              </w:rPr>
              <w:t>figure</w:t>
            </w:r>
            <w:r>
              <w:t xml:space="preserve"> 6.4(</w:t>
            </w:r>
            <w:r w:rsidRPr="009F1E0D">
              <w:rPr>
                <w:i/>
                <w:iCs/>
              </w:rPr>
              <w:t>c</w:t>
            </w:r>
            <w:r>
              <w:t xml:space="preserve">) again, only with one of </w:t>
            </w:r>
            <w:r>
              <w:rPr>
                <w:i/>
                <w:iCs/>
              </w:rPr>
              <w:t>C</w:t>
            </w:r>
            <w:r>
              <w:t xml:space="preserve">’s files now present in one of </w:t>
            </w:r>
            <w:r>
              <w:rPr>
                <w:i/>
                <w:iCs/>
              </w:rPr>
              <w:t>B</w:t>
            </w:r>
            <w:r>
              <w:t xml:space="preserve">’s directories as well. The connection between </w:t>
            </w:r>
            <w:r>
              <w:rPr>
                <w:i/>
                <w:iCs/>
              </w:rPr>
              <w:t>B</w:t>
            </w:r>
            <w:r>
              <w:t xml:space="preserve">’s directory and the shared file is called a </w:t>
            </w:r>
            <w:r w:rsidRPr="009F1E0D">
              <w:rPr>
                <w:i/>
                <w:iCs/>
              </w:rPr>
              <w:t>link</w:t>
            </w:r>
            <w:r>
              <w:t xml:space="preserve"> or </w:t>
            </w:r>
            <w:r w:rsidRPr="009F1E0D">
              <w:rPr>
                <w:i/>
                <w:iCs/>
              </w:rPr>
              <w:t>hard link</w:t>
            </w:r>
            <w:r>
              <w:t xml:space="preserve">. The file system itself is now a </w:t>
            </w:r>
            <w:r w:rsidRPr="009F1E0D">
              <w:rPr>
                <w:i/>
                <w:iCs/>
              </w:rPr>
              <w:t>Directed Acyclic Graph</w:t>
            </w:r>
            <w:r>
              <w:t xml:space="preserve"> (</w:t>
            </w:r>
            <w:r w:rsidRPr="009F1E0D">
              <w:t>DAG</w:t>
            </w:r>
            <w:r>
              <w:t>), rather than a tree.</w:t>
            </w:r>
          </w:p>
        </w:tc>
      </w:tr>
      <w:tr w:rsidR="00D463EC" w:rsidRPr="0029337E" w:rsidTr="007E2B6F">
        <w:trPr>
          <w:trHeight w:val="341"/>
        </w:trPr>
        <w:tc>
          <w:tcPr>
            <w:tcW w:w="636" w:type="dxa"/>
          </w:tcPr>
          <w:p w:rsidR="00D463EC" w:rsidRDefault="00D463EC" w:rsidP="00C230C6">
            <w:pPr>
              <w:rPr>
                <w:rFonts w:asciiTheme="majorBidi" w:hAnsiTheme="majorBidi" w:cstheme="majorBidi"/>
                <w:b/>
                <w:bCs/>
                <w:szCs w:val="24"/>
              </w:rPr>
            </w:pPr>
            <w:r>
              <w:rPr>
                <w:rFonts w:asciiTheme="majorBidi" w:hAnsiTheme="majorBidi" w:cstheme="majorBidi"/>
                <w:b/>
                <w:bCs/>
                <w:szCs w:val="24"/>
              </w:rPr>
              <w:t>6.15</w:t>
            </w:r>
          </w:p>
        </w:tc>
        <w:tc>
          <w:tcPr>
            <w:tcW w:w="10132" w:type="dxa"/>
          </w:tcPr>
          <w:p w:rsidR="00D463EC" w:rsidRDefault="009A5D24" w:rsidP="00D71EDD">
            <w:pPr>
              <w:spacing w:after="120"/>
              <w:ind w:firstLine="360"/>
              <w:jc w:val="both"/>
              <w:rPr>
                <w:rFonts w:eastAsia="Calibri" w:cs="Times New Roman"/>
                <w:b/>
                <w:noProof/>
                <w:szCs w:val="26"/>
              </w:rPr>
            </w:pPr>
            <w:r>
              <w:rPr>
                <w:rFonts w:eastAsia="Calibri" w:cs="Times New Roman"/>
                <w:b/>
                <w:noProof/>
                <w:szCs w:val="26"/>
              </w:rPr>
              <w:t>Access Control</w:t>
            </w:r>
          </w:p>
          <w:p w:rsidR="009A5D24" w:rsidRDefault="009A5D24" w:rsidP="002044D5">
            <w:pPr>
              <w:spacing w:after="120"/>
              <w:ind w:firstLine="360"/>
              <w:jc w:val="both"/>
              <w:rPr>
                <w:rFonts w:eastAsia="Calibri" w:cs="Times New Roman"/>
                <w:bCs/>
                <w:noProof/>
                <w:szCs w:val="26"/>
              </w:rPr>
            </w:pPr>
            <w:r w:rsidRPr="009A5D24">
              <w:rPr>
                <w:rFonts w:eastAsia="Calibri" w:cs="Times New Roman"/>
                <w:bCs/>
                <w:noProof/>
                <w:szCs w:val="26"/>
              </w:rPr>
              <w:t>The most common approach to the protection problem is to make access</w:t>
            </w:r>
            <w:r>
              <w:rPr>
                <w:rFonts w:eastAsia="Calibri" w:cs="Times New Roman"/>
                <w:bCs/>
                <w:noProof/>
                <w:szCs w:val="26"/>
              </w:rPr>
              <w:t xml:space="preserve"> </w:t>
            </w:r>
            <w:r w:rsidRPr="009A5D24">
              <w:rPr>
                <w:rFonts w:eastAsia="Calibri" w:cs="Times New Roman"/>
                <w:bCs/>
                <w:noProof/>
                <w:szCs w:val="26"/>
              </w:rPr>
              <w:t>dependent on the identity of the user. Different users may need different types</w:t>
            </w:r>
            <w:r>
              <w:rPr>
                <w:rFonts w:eastAsia="Calibri" w:cs="Times New Roman"/>
                <w:bCs/>
                <w:noProof/>
                <w:szCs w:val="26"/>
              </w:rPr>
              <w:t xml:space="preserve"> </w:t>
            </w:r>
            <w:r w:rsidRPr="009A5D24">
              <w:rPr>
                <w:rFonts w:eastAsia="Calibri" w:cs="Times New Roman"/>
                <w:bCs/>
                <w:noProof/>
                <w:szCs w:val="26"/>
              </w:rPr>
              <w:t>of access to a file or directory. The most general scheme to implement identity-dependent access is to associate with each file and directory an access-control</w:t>
            </w:r>
            <w:r>
              <w:rPr>
                <w:rFonts w:eastAsia="Calibri" w:cs="Times New Roman"/>
                <w:bCs/>
                <w:noProof/>
                <w:szCs w:val="26"/>
              </w:rPr>
              <w:t xml:space="preserve"> </w:t>
            </w:r>
            <w:r w:rsidRPr="009A5D24">
              <w:rPr>
                <w:rFonts w:eastAsia="Calibri" w:cs="Times New Roman"/>
                <w:bCs/>
                <w:noProof/>
                <w:szCs w:val="26"/>
              </w:rPr>
              <w:t>list (ACL) specifying user names and the types of access allowed for each user.</w:t>
            </w:r>
            <w:r>
              <w:rPr>
                <w:rFonts w:eastAsia="Calibri" w:cs="Times New Roman"/>
                <w:bCs/>
                <w:noProof/>
                <w:szCs w:val="26"/>
              </w:rPr>
              <w:t xml:space="preserve"> </w:t>
            </w:r>
            <w:r w:rsidRPr="009A5D24">
              <w:rPr>
                <w:rFonts w:eastAsia="Calibri" w:cs="Times New Roman"/>
                <w:bCs/>
                <w:noProof/>
                <w:szCs w:val="26"/>
              </w:rPr>
              <w:t>When a user requests access to a particular file, the operating system checks</w:t>
            </w:r>
            <w:r>
              <w:rPr>
                <w:rFonts w:eastAsia="Calibri" w:cs="Times New Roman"/>
                <w:bCs/>
                <w:noProof/>
                <w:szCs w:val="26"/>
              </w:rPr>
              <w:t xml:space="preserve"> </w:t>
            </w:r>
            <w:r w:rsidRPr="009A5D24">
              <w:rPr>
                <w:rFonts w:eastAsia="Calibri" w:cs="Times New Roman"/>
                <w:bCs/>
                <w:noProof/>
                <w:szCs w:val="26"/>
              </w:rPr>
              <w:t>the access list associated with that file. If that user is listed for the requested</w:t>
            </w:r>
            <w:r>
              <w:rPr>
                <w:rFonts w:eastAsia="Calibri" w:cs="Times New Roman"/>
                <w:bCs/>
                <w:noProof/>
                <w:szCs w:val="26"/>
              </w:rPr>
              <w:t xml:space="preserve"> </w:t>
            </w:r>
            <w:r w:rsidRPr="009A5D24">
              <w:rPr>
                <w:rFonts w:eastAsia="Calibri" w:cs="Times New Roman"/>
                <w:bCs/>
                <w:noProof/>
                <w:szCs w:val="26"/>
              </w:rPr>
              <w:t>access, the access is allowed. Otherwise, a protection violation occurs, and the</w:t>
            </w:r>
            <w:r>
              <w:rPr>
                <w:rFonts w:eastAsia="Calibri" w:cs="Times New Roman"/>
                <w:bCs/>
                <w:noProof/>
                <w:szCs w:val="26"/>
              </w:rPr>
              <w:t xml:space="preserve"> </w:t>
            </w:r>
            <w:r w:rsidRPr="009A5D24">
              <w:rPr>
                <w:rFonts w:eastAsia="Calibri" w:cs="Times New Roman"/>
                <w:bCs/>
                <w:noProof/>
                <w:szCs w:val="26"/>
              </w:rPr>
              <w:t>user job is denied access to the file.</w:t>
            </w:r>
          </w:p>
          <w:p w:rsidR="00897853" w:rsidRPr="00897853" w:rsidRDefault="00897853" w:rsidP="00897853">
            <w:pPr>
              <w:spacing w:after="120"/>
              <w:ind w:firstLine="360"/>
              <w:jc w:val="both"/>
              <w:rPr>
                <w:rFonts w:eastAsia="Calibri" w:cs="Times New Roman"/>
                <w:bCs/>
                <w:noProof/>
                <w:szCs w:val="26"/>
              </w:rPr>
            </w:pPr>
            <w:r w:rsidRPr="00897853">
              <w:rPr>
                <w:rFonts w:eastAsia="Calibri" w:cs="Times New Roman"/>
                <w:bCs/>
                <w:noProof/>
                <w:szCs w:val="26"/>
              </w:rPr>
              <w:t>To condense the length of the access-control list, many systems recognize</w:t>
            </w:r>
            <w:r>
              <w:rPr>
                <w:rFonts w:eastAsia="Calibri" w:cs="Times New Roman"/>
                <w:bCs/>
                <w:noProof/>
                <w:szCs w:val="26"/>
              </w:rPr>
              <w:t xml:space="preserve"> </w:t>
            </w:r>
            <w:r w:rsidRPr="00897853">
              <w:rPr>
                <w:rFonts w:eastAsia="Calibri" w:cs="Times New Roman"/>
                <w:bCs/>
                <w:noProof/>
                <w:szCs w:val="26"/>
              </w:rPr>
              <w:t>three classifications of users in connection with each file:</w:t>
            </w:r>
          </w:p>
          <w:p w:rsidR="00897853" w:rsidRDefault="00897853" w:rsidP="00897853">
            <w:pPr>
              <w:pStyle w:val="ListParagraph"/>
              <w:numPr>
                <w:ilvl w:val="0"/>
                <w:numId w:val="99"/>
              </w:numPr>
              <w:spacing w:after="120"/>
              <w:ind w:left="720"/>
              <w:contextualSpacing w:val="0"/>
              <w:jc w:val="both"/>
              <w:rPr>
                <w:rFonts w:eastAsia="Calibri" w:cs="Times New Roman"/>
                <w:bCs/>
                <w:noProof/>
                <w:szCs w:val="26"/>
              </w:rPr>
            </w:pPr>
            <w:r w:rsidRPr="00897853">
              <w:rPr>
                <w:rFonts w:eastAsia="Calibri" w:cs="Times New Roman"/>
                <w:b/>
                <w:noProof/>
                <w:szCs w:val="26"/>
              </w:rPr>
              <w:t>Owner.</w:t>
            </w:r>
            <w:r w:rsidRPr="00897853">
              <w:rPr>
                <w:rFonts w:eastAsia="Calibri" w:cs="Times New Roman"/>
                <w:bCs/>
                <w:noProof/>
                <w:szCs w:val="26"/>
              </w:rPr>
              <w:t xml:space="preserve"> The user who created the file is the owner.</w:t>
            </w:r>
          </w:p>
          <w:p w:rsidR="00897853" w:rsidRDefault="00897853" w:rsidP="00897853">
            <w:pPr>
              <w:pStyle w:val="ListParagraph"/>
              <w:numPr>
                <w:ilvl w:val="0"/>
                <w:numId w:val="99"/>
              </w:numPr>
              <w:spacing w:after="120"/>
              <w:ind w:left="720"/>
              <w:contextualSpacing w:val="0"/>
              <w:jc w:val="both"/>
              <w:rPr>
                <w:rFonts w:eastAsia="Calibri" w:cs="Times New Roman"/>
                <w:bCs/>
                <w:noProof/>
                <w:szCs w:val="26"/>
              </w:rPr>
            </w:pPr>
            <w:r w:rsidRPr="00897853">
              <w:rPr>
                <w:rFonts w:eastAsia="Calibri" w:cs="Times New Roman"/>
                <w:b/>
                <w:noProof/>
                <w:szCs w:val="26"/>
              </w:rPr>
              <w:t>Group.</w:t>
            </w:r>
            <w:r w:rsidRPr="00897853">
              <w:rPr>
                <w:rFonts w:eastAsia="Calibri" w:cs="Times New Roman"/>
                <w:bCs/>
                <w:noProof/>
                <w:szCs w:val="26"/>
              </w:rPr>
              <w:t xml:space="preserve"> A set of users who are sharing the file and need similar access is a group, or work group.</w:t>
            </w:r>
          </w:p>
          <w:p w:rsidR="009A5D24" w:rsidRDefault="00897853" w:rsidP="00897853">
            <w:pPr>
              <w:pStyle w:val="ListParagraph"/>
              <w:numPr>
                <w:ilvl w:val="0"/>
                <w:numId w:val="99"/>
              </w:numPr>
              <w:spacing w:after="120"/>
              <w:ind w:left="714"/>
              <w:jc w:val="both"/>
              <w:rPr>
                <w:rFonts w:eastAsia="Calibri" w:cs="Times New Roman"/>
                <w:bCs/>
                <w:noProof/>
                <w:szCs w:val="26"/>
              </w:rPr>
            </w:pPr>
            <w:r w:rsidRPr="00897853">
              <w:rPr>
                <w:rFonts w:eastAsia="Calibri" w:cs="Times New Roman"/>
                <w:b/>
                <w:noProof/>
                <w:szCs w:val="26"/>
              </w:rPr>
              <w:t>Universe / Others.</w:t>
            </w:r>
            <w:r w:rsidRPr="00897853">
              <w:rPr>
                <w:rFonts w:eastAsia="Calibri" w:cs="Times New Roman"/>
                <w:bCs/>
                <w:noProof/>
                <w:szCs w:val="26"/>
              </w:rPr>
              <w:t xml:space="preserve"> All other users in the system constitute the universe.</w:t>
            </w:r>
          </w:p>
          <w:p w:rsidR="007E2B6F" w:rsidRPr="007E2B6F" w:rsidRDefault="007E2B6F" w:rsidP="007E2B6F">
            <w:pPr>
              <w:spacing w:after="120"/>
              <w:ind w:firstLine="354"/>
              <w:jc w:val="both"/>
              <w:rPr>
                <w:rFonts w:eastAsia="Calibri" w:cs="Times New Roman"/>
                <w:bCs/>
                <w:noProof/>
                <w:szCs w:val="26"/>
              </w:rPr>
            </w:pPr>
            <w:r>
              <w:rPr>
                <w:rFonts w:eastAsia="Calibri" w:cs="Times New Roman"/>
                <w:bCs/>
                <w:noProof/>
                <w:szCs w:val="26"/>
              </w:rPr>
              <w:t>Below are some example file protection modes:</w:t>
            </w:r>
          </w:p>
          <w:tbl>
            <w:tblPr>
              <w:tblStyle w:val="LightShading-Accent13"/>
              <w:tblW w:w="0" w:type="auto"/>
              <w:jc w:val="center"/>
              <w:tblLook w:val="04A0"/>
            </w:tblPr>
            <w:tblGrid>
              <w:gridCol w:w="1334"/>
              <w:gridCol w:w="1800"/>
              <w:gridCol w:w="4809"/>
            </w:tblGrid>
            <w:tr w:rsidR="007E2B6F" w:rsidRPr="007E2B6F" w:rsidTr="007340A2">
              <w:trPr>
                <w:cnfStyle w:val="100000000000"/>
                <w:trHeight w:val="273"/>
                <w:jc w:val="center"/>
              </w:trPr>
              <w:tc>
                <w:tcPr>
                  <w:cnfStyle w:val="001000000000"/>
                  <w:tcW w:w="1334" w:type="dxa"/>
                  <w:hideMark/>
                </w:tcPr>
                <w:p w:rsidR="0053735A" w:rsidRPr="007340A2" w:rsidRDefault="007E2B6F" w:rsidP="007E2B6F">
                  <w:pPr>
                    <w:jc w:val="center"/>
                    <w:rPr>
                      <w:rFonts w:eastAsia="Calibri" w:cs="Times New Roman"/>
                      <w:bCs w:val="0"/>
                      <w:noProof/>
                      <w:szCs w:val="26"/>
                    </w:rPr>
                  </w:pPr>
                  <w:r w:rsidRPr="007340A2">
                    <w:rPr>
                      <w:rFonts w:eastAsia="Calibri" w:cs="Times New Roman"/>
                      <w:bCs w:val="0"/>
                      <w:noProof/>
                      <w:szCs w:val="26"/>
                    </w:rPr>
                    <w:t>Binary</w:t>
                  </w:r>
                </w:p>
              </w:tc>
              <w:tc>
                <w:tcPr>
                  <w:tcW w:w="1800" w:type="dxa"/>
                  <w:hideMark/>
                </w:tcPr>
                <w:p w:rsidR="0053735A" w:rsidRPr="007340A2" w:rsidRDefault="007E2B6F" w:rsidP="007E2B6F">
                  <w:pPr>
                    <w:jc w:val="center"/>
                    <w:cnfStyle w:val="100000000000"/>
                    <w:rPr>
                      <w:rFonts w:eastAsia="Calibri" w:cs="Times New Roman"/>
                      <w:bCs w:val="0"/>
                      <w:noProof/>
                      <w:szCs w:val="26"/>
                    </w:rPr>
                  </w:pPr>
                  <w:r w:rsidRPr="007340A2">
                    <w:rPr>
                      <w:rFonts w:eastAsia="Calibri" w:cs="Times New Roman"/>
                      <w:bCs w:val="0"/>
                      <w:noProof/>
                      <w:szCs w:val="26"/>
                    </w:rPr>
                    <w:t>Symbolic</w:t>
                  </w:r>
                </w:p>
              </w:tc>
              <w:tc>
                <w:tcPr>
                  <w:tcW w:w="4809" w:type="dxa"/>
                  <w:hideMark/>
                </w:tcPr>
                <w:p w:rsidR="0053735A" w:rsidRPr="007340A2" w:rsidRDefault="007E2B6F" w:rsidP="007E2B6F">
                  <w:pPr>
                    <w:jc w:val="center"/>
                    <w:cnfStyle w:val="100000000000"/>
                    <w:rPr>
                      <w:rFonts w:eastAsia="Calibri" w:cs="Times New Roman"/>
                      <w:bCs w:val="0"/>
                      <w:noProof/>
                      <w:szCs w:val="26"/>
                    </w:rPr>
                  </w:pPr>
                  <w:r w:rsidRPr="007340A2">
                    <w:rPr>
                      <w:rFonts w:eastAsia="Calibri" w:cs="Times New Roman"/>
                      <w:bCs w:val="0"/>
                      <w:noProof/>
                      <w:szCs w:val="26"/>
                    </w:rPr>
                    <w:t>Allowed file accesses</w:t>
                  </w:r>
                </w:p>
              </w:tc>
            </w:tr>
            <w:tr w:rsidR="007E2B6F" w:rsidRPr="007E2B6F" w:rsidTr="007340A2">
              <w:trPr>
                <w:cnfStyle w:val="000000100000"/>
                <w:trHeight w:val="237"/>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111000000</w:t>
                  </w:r>
                </w:p>
              </w:tc>
              <w:tc>
                <w:tcPr>
                  <w:tcW w:w="1800"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rwx – – – – – –</w:t>
                  </w:r>
                </w:p>
              </w:tc>
              <w:tc>
                <w:tcPr>
                  <w:tcW w:w="4809"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Owner can read, write, and execute</w:t>
                  </w:r>
                </w:p>
              </w:tc>
            </w:tr>
            <w:tr w:rsidR="007E2B6F" w:rsidRPr="007E2B6F" w:rsidTr="007340A2">
              <w:trPr>
                <w:trHeight w:val="381"/>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111111000</w:t>
                  </w:r>
                </w:p>
              </w:tc>
              <w:tc>
                <w:tcPr>
                  <w:tcW w:w="1800" w:type="dxa"/>
                  <w:hideMark/>
                </w:tcPr>
                <w:p w:rsidR="0053735A" w:rsidRPr="007E2B6F" w:rsidRDefault="007E2B6F" w:rsidP="007E2B6F">
                  <w:pPr>
                    <w:cnfStyle w:val="000000000000"/>
                    <w:rPr>
                      <w:rFonts w:eastAsia="Calibri" w:cs="Times New Roman"/>
                      <w:bCs/>
                      <w:noProof/>
                      <w:szCs w:val="26"/>
                    </w:rPr>
                  </w:pPr>
                  <w:r w:rsidRPr="007E2B6F">
                    <w:rPr>
                      <w:rFonts w:eastAsia="Calibri" w:cs="Times New Roman"/>
                      <w:bCs/>
                      <w:noProof/>
                      <w:szCs w:val="26"/>
                    </w:rPr>
                    <w:t>rwxrwx– – –</w:t>
                  </w:r>
                </w:p>
              </w:tc>
              <w:tc>
                <w:tcPr>
                  <w:tcW w:w="4809" w:type="dxa"/>
                  <w:hideMark/>
                </w:tcPr>
                <w:p w:rsidR="0053735A" w:rsidRPr="007E2B6F" w:rsidRDefault="007E2B6F" w:rsidP="007E2B6F">
                  <w:pPr>
                    <w:cnfStyle w:val="000000000000"/>
                    <w:rPr>
                      <w:rFonts w:eastAsia="Calibri" w:cs="Times New Roman"/>
                      <w:bCs/>
                      <w:noProof/>
                      <w:szCs w:val="26"/>
                    </w:rPr>
                  </w:pPr>
                  <w:r w:rsidRPr="007E2B6F">
                    <w:rPr>
                      <w:rFonts w:eastAsia="Calibri" w:cs="Times New Roman"/>
                      <w:bCs/>
                      <w:noProof/>
                      <w:szCs w:val="26"/>
                    </w:rPr>
                    <w:t>Owner and group can read, write, and execute</w:t>
                  </w:r>
                </w:p>
              </w:tc>
            </w:tr>
            <w:tr w:rsidR="007E2B6F" w:rsidRPr="007E2B6F" w:rsidTr="007340A2">
              <w:trPr>
                <w:cnfStyle w:val="000000100000"/>
                <w:trHeight w:val="426"/>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110100000</w:t>
                  </w:r>
                </w:p>
              </w:tc>
              <w:tc>
                <w:tcPr>
                  <w:tcW w:w="1800"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rw–r– – – – –</w:t>
                  </w:r>
                </w:p>
              </w:tc>
              <w:tc>
                <w:tcPr>
                  <w:tcW w:w="4809"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Owner can read and write; group can read</w:t>
                  </w:r>
                </w:p>
              </w:tc>
            </w:tr>
            <w:tr w:rsidR="007E2B6F" w:rsidRPr="007E2B6F" w:rsidTr="007340A2">
              <w:trPr>
                <w:trHeight w:val="246"/>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110100100</w:t>
                  </w:r>
                </w:p>
              </w:tc>
              <w:tc>
                <w:tcPr>
                  <w:tcW w:w="1800" w:type="dxa"/>
                  <w:hideMark/>
                </w:tcPr>
                <w:p w:rsidR="0053735A" w:rsidRPr="007E2B6F" w:rsidRDefault="007E2B6F" w:rsidP="007E2B6F">
                  <w:pPr>
                    <w:cnfStyle w:val="000000000000"/>
                    <w:rPr>
                      <w:rFonts w:eastAsia="Calibri" w:cs="Times New Roman"/>
                      <w:bCs/>
                      <w:noProof/>
                      <w:szCs w:val="26"/>
                    </w:rPr>
                  </w:pPr>
                  <w:r w:rsidRPr="007E2B6F">
                    <w:rPr>
                      <w:rFonts w:eastAsia="Calibri" w:cs="Times New Roman"/>
                      <w:bCs/>
                      <w:noProof/>
                      <w:szCs w:val="26"/>
                    </w:rPr>
                    <w:t>rw–r– –r– –</w:t>
                  </w:r>
                </w:p>
              </w:tc>
              <w:tc>
                <w:tcPr>
                  <w:tcW w:w="4809" w:type="dxa"/>
                  <w:hideMark/>
                </w:tcPr>
                <w:p w:rsidR="0053735A" w:rsidRPr="007E2B6F" w:rsidRDefault="007E2B6F" w:rsidP="007E2B6F">
                  <w:pPr>
                    <w:cnfStyle w:val="000000000000"/>
                    <w:rPr>
                      <w:rFonts w:eastAsia="Calibri" w:cs="Times New Roman"/>
                      <w:bCs/>
                      <w:noProof/>
                      <w:szCs w:val="26"/>
                    </w:rPr>
                  </w:pPr>
                  <w:r w:rsidRPr="007E2B6F">
                    <w:rPr>
                      <w:rFonts w:eastAsia="Calibri" w:cs="Times New Roman"/>
                      <w:bCs/>
                      <w:noProof/>
                      <w:szCs w:val="26"/>
                    </w:rPr>
                    <w:t>Owner can read and write; all others can read</w:t>
                  </w:r>
                </w:p>
              </w:tc>
            </w:tr>
            <w:tr w:rsidR="007E2B6F" w:rsidRPr="007E2B6F" w:rsidTr="007340A2">
              <w:trPr>
                <w:cnfStyle w:val="000000100000"/>
                <w:trHeight w:val="291"/>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111101101</w:t>
                  </w:r>
                </w:p>
              </w:tc>
              <w:tc>
                <w:tcPr>
                  <w:tcW w:w="1800"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rwxr–xr–x</w:t>
                  </w:r>
                </w:p>
              </w:tc>
              <w:tc>
                <w:tcPr>
                  <w:tcW w:w="4809"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Owner can do everything, rest can read and execute</w:t>
                  </w:r>
                </w:p>
              </w:tc>
            </w:tr>
            <w:tr w:rsidR="007E2B6F" w:rsidRPr="007E2B6F" w:rsidTr="007340A2">
              <w:trPr>
                <w:trHeight w:val="282"/>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000000000</w:t>
                  </w:r>
                </w:p>
              </w:tc>
              <w:tc>
                <w:tcPr>
                  <w:tcW w:w="1800" w:type="dxa"/>
                  <w:hideMark/>
                </w:tcPr>
                <w:p w:rsidR="0053735A" w:rsidRPr="007E2B6F" w:rsidRDefault="007E2B6F" w:rsidP="007E2B6F">
                  <w:pPr>
                    <w:cnfStyle w:val="000000000000"/>
                    <w:rPr>
                      <w:rFonts w:eastAsia="Calibri" w:cs="Times New Roman"/>
                      <w:bCs/>
                      <w:noProof/>
                      <w:szCs w:val="26"/>
                    </w:rPr>
                  </w:pPr>
                  <w:r w:rsidRPr="007E2B6F">
                    <w:rPr>
                      <w:rFonts w:eastAsia="Calibri" w:cs="Times New Roman"/>
                      <w:bCs/>
                      <w:noProof/>
                      <w:szCs w:val="26"/>
                    </w:rPr>
                    <w:t>– – – – – – – – –</w:t>
                  </w:r>
                </w:p>
              </w:tc>
              <w:tc>
                <w:tcPr>
                  <w:tcW w:w="4809" w:type="dxa"/>
                  <w:hideMark/>
                </w:tcPr>
                <w:p w:rsidR="0053735A" w:rsidRPr="007E2B6F" w:rsidRDefault="007E2B6F" w:rsidP="007E2B6F">
                  <w:pPr>
                    <w:cnfStyle w:val="000000000000"/>
                    <w:rPr>
                      <w:rFonts w:eastAsia="Calibri" w:cs="Times New Roman"/>
                      <w:bCs/>
                      <w:noProof/>
                      <w:szCs w:val="26"/>
                    </w:rPr>
                  </w:pPr>
                  <w:r w:rsidRPr="007E2B6F">
                    <w:rPr>
                      <w:rFonts w:eastAsia="Calibri" w:cs="Times New Roman"/>
                      <w:bCs/>
                      <w:noProof/>
                      <w:szCs w:val="26"/>
                    </w:rPr>
                    <w:t>Nobody has any access</w:t>
                  </w:r>
                </w:p>
              </w:tc>
            </w:tr>
            <w:tr w:rsidR="007E2B6F" w:rsidRPr="007E2B6F" w:rsidTr="007340A2">
              <w:trPr>
                <w:cnfStyle w:val="000000100000"/>
                <w:trHeight w:val="26"/>
                <w:jc w:val="center"/>
              </w:trPr>
              <w:tc>
                <w:tcPr>
                  <w:cnfStyle w:val="001000000000"/>
                  <w:tcW w:w="1334" w:type="dxa"/>
                  <w:hideMark/>
                </w:tcPr>
                <w:p w:rsidR="0053735A" w:rsidRPr="007340A2" w:rsidRDefault="007E2B6F" w:rsidP="007E2B6F">
                  <w:pPr>
                    <w:rPr>
                      <w:rFonts w:eastAsia="Calibri" w:cs="Times New Roman"/>
                      <w:b w:val="0"/>
                      <w:bCs w:val="0"/>
                      <w:noProof/>
                      <w:szCs w:val="26"/>
                    </w:rPr>
                  </w:pPr>
                  <w:r w:rsidRPr="007340A2">
                    <w:rPr>
                      <w:rFonts w:eastAsia="Calibri" w:cs="Times New Roman"/>
                      <w:b w:val="0"/>
                      <w:bCs w:val="0"/>
                      <w:noProof/>
                      <w:szCs w:val="26"/>
                    </w:rPr>
                    <w:t>000000111</w:t>
                  </w:r>
                </w:p>
              </w:tc>
              <w:tc>
                <w:tcPr>
                  <w:tcW w:w="1800"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 – – – – –rwx</w:t>
                  </w:r>
                </w:p>
              </w:tc>
              <w:tc>
                <w:tcPr>
                  <w:tcW w:w="4809" w:type="dxa"/>
                  <w:hideMark/>
                </w:tcPr>
                <w:p w:rsidR="0053735A" w:rsidRPr="007E2B6F" w:rsidRDefault="007E2B6F" w:rsidP="007E2B6F">
                  <w:pPr>
                    <w:cnfStyle w:val="000000100000"/>
                    <w:rPr>
                      <w:rFonts w:eastAsia="Calibri" w:cs="Times New Roman"/>
                      <w:bCs/>
                      <w:noProof/>
                      <w:szCs w:val="26"/>
                    </w:rPr>
                  </w:pPr>
                  <w:r w:rsidRPr="007E2B6F">
                    <w:rPr>
                      <w:rFonts w:eastAsia="Calibri" w:cs="Times New Roman"/>
                      <w:bCs/>
                      <w:noProof/>
                      <w:szCs w:val="26"/>
                    </w:rPr>
                    <w:t>Only outsiders have access (strange, but legal)</w:t>
                  </w:r>
                </w:p>
              </w:tc>
            </w:tr>
          </w:tbl>
          <w:p w:rsidR="00897853" w:rsidRPr="004A4749" w:rsidRDefault="004A4749" w:rsidP="004A4749">
            <w:pPr>
              <w:ind w:firstLine="360"/>
              <w:jc w:val="both"/>
              <w:rPr>
                <w:rFonts w:eastAsia="Calibri" w:cs="Times New Roman"/>
                <w:bCs/>
                <w:noProof/>
                <w:sz w:val="12"/>
                <w:szCs w:val="12"/>
              </w:rPr>
            </w:pPr>
            <w:r w:rsidRPr="004A4749">
              <w:rPr>
                <w:rFonts w:eastAsia="Calibri" w:cs="Times New Roman"/>
                <w:bCs/>
                <w:noProof/>
                <w:sz w:val="12"/>
                <w:szCs w:val="12"/>
              </w:rPr>
              <w:t xml:space="preserve"> </w:t>
            </w:r>
          </w:p>
        </w:tc>
      </w:tr>
      <w:tr w:rsidR="009B160A" w:rsidRPr="0029337E" w:rsidTr="007E2B6F">
        <w:trPr>
          <w:trHeight w:val="341"/>
        </w:trPr>
        <w:tc>
          <w:tcPr>
            <w:tcW w:w="636" w:type="dxa"/>
          </w:tcPr>
          <w:p w:rsidR="009B160A" w:rsidRDefault="009B160A" w:rsidP="00C230C6">
            <w:pPr>
              <w:rPr>
                <w:rFonts w:asciiTheme="majorBidi" w:hAnsiTheme="majorBidi" w:cstheme="majorBidi"/>
                <w:b/>
                <w:bCs/>
                <w:szCs w:val="24"/>
              </w:rPr>
            </w:pPr>
            <w:r>
              <w:rPr>
                <w:rFonts w:asciiTheme="majorBidi" w:hAnsiTheme="majorBidi" w:cstheme="majorBidi"/>
                <w:b/>
                <w:bCs/>
                <w:szCs w:val="24"/>
              </w:rPr>
              <w:lastRenderedPageBreak/>
              <w:t>6.16</w:t>
            </w:r>
          </w:p>
        </w:tc>
        <w:tc>
          <w:tcPr>
            <w:tcW w:w="10132" w:type="dxa"/>
          </w:tcPr>
          <w:p w:rsidR="009B160A" w:rsidRDefault="00871DFE" w:rsidP="00D71EDD">
            <w:pPr>
              <w:spacing w:after="120"/>
              <w:ind w:firstLine="360"/>
              <w:jc w:val="both"/>
              <w:rPr>
                <w:rFonts w:eastAsia="Calibri" w:cs="Times New Roman"/>
                <w:b/>
                <w:noProof/>
                <w:szCs w:val="26"/>
              </w:rPr>
            </w:pPr>
            <w:r>
              <w:rPr>
                <w:rFonts w:eastAsia="Calibri" w:cs="Times New Roman"/>
                <w:b/>
                <w:noProof/>
                <w:szCs w:val="26"/>
              </w:rPr>
              <w:t>Disk Quotas</w:t>
            </w:r>
          </w:p>
          <w:p w:rsidR="0091652B" w:rsidRDefault="0091652B" w:rsidP="0091652B">
            <w:pPr>
              <w:pStyle w:val="body"/>
              <w:spacing w:before="0" w:beforeAutospacing="0" w:after="120" w:afterAutospacing="0"/>
              <w:ind w:firstLine="354"/>
              <w:jc w:val="both"/>
            </w:pPr>
            <w:r>
              <w:t>To prevent people from hogging too much disk space, multiuser operating systems often provide a mechanism for enforcing disk quotas. The idea is that the system administrator assigns each user a maximum allotment of files and blocks, and the operating system makes sure that the users do not exceed their quotas. A typical mechanism is described below.</w:t>
            </w:r>
          </w:p>
          <w:p w:rsidR="0091652B" w:rsidRDefault="0091652B" w:rsidP="0091652B">
            <w:pPr>
              <w:pStyle w:val="body"/>
              <w:spacing w:before="0" w:beforeAutospacing="0" w:after="120" w:afterAutospacing="0"/>
              <w:ind w:firstLine="354"/>
              <w:jc w:val="both"/>
            </w:pPr>
            <w:r>
              <w:t>When a user opens a file, the attributes and disk addresses are located and put into an open file table in main memory. Among the attributes is an entry telling who the owner is. Any increases in the file’s size will be charged to the owner’s quota.</w:t>
            </w:r>
          </w:p>
          <w:p w:rsidR="00871DFE" w:rsidRDefault="002416CB" w:rsidP="0091652B">
            <w:pPr>
              <w:pStyle w:val="body"/>
              <w:spacing w:before="0" w:beforeAutospacing="0" w:after="120" w:afterAutospacing="0"/>
              <w:ind w:firstLine="354"/>
              <w:jc w:val="both"/>
            </w:pPr>
            <w:r>
              <w:rPr>
                <w:noProof/>
              </w:rPr>
              <w:pict>
                <v:group id="_x0000_s151412" editas="canvas" style="position:absolute;left:0;text-align:left;margin-left:187.35pt;margin-top:-43.85pt;width:311.05pt;height:199.45pt;z-index:251759616" coordorigin="1710,6022" coordsize="6221,3989">
                  <o:lock v:ext="edit" aspectratio="t"/>
                  <v:shape id="_x0000_s151411" type="#_x0000_t75" style="position:absolute;left:1710;top:6022;width:6221;height:3989" o:preferrelative="f">
                    <v:fill o:detectmouseclick="t"/>
                    <v:path o:extrusionok="t" o:connecttype="none"/>
                    <o:lock v:ext="edit" text="t"/>
                  </v:shape>
                  <v:shape id="_x0000_s151415" type="#_x0000_t75" style="position:absolute;left:1710;top:6022;width:6221;height:3695">
                    <v:imagedata r:id="rId91" o:title=""/>
                  </v:shape>
                  <v:shape id="_x0000_s151416" type="#_x0000_t202" style="position:absolute;left:2038;top:9754;width:5350;height:257;v-text-anchor:middle" stroked="f">
                    <v:fill opacity="0"/>
                    <v:textbox style="mso-next-textbox:#_x0000_s151416" inset="0,0,0,0">
                      <w:txbxContent>
                        <w:p w:rsidR="00D71EDD" w:rsidRPr="00A754B5" w:rsidRDefault="00D71EDD" w:rsidP="002C7A6F">
                          <w:pPr>
                            <w:rPr>
                              <w:color w:val="0070C0"/>
                              <w:sz w:val="18"/>
                              <w:szCs w:val="18"/>
                            </w:rPr>
                          </w:pPr>
                          <w:r w:rsidRPr="00A754B5">
                            <w:rPr>
                              <w:b/>
                              <w:color w:val="0070C0"/>
                              <w:sz w:val="18"/>
                              <w:szCs w:val="18"/>
                            </w:rPr>
                            <w:t>Figure 6.1</w:t>
                          </w:r>
                          <w:r>
                            <w:rPr>
                              <w:b/>
                              <w:color w:val="0070C0"/>
                              <w:sz w:val="18"/>
                              <w:szCs w:val="18"/>
                            </w:rPr>
                            <w:t>6</w:t>
                          </w:r>
                          <w:r w:rsidRPr="00A754B5">
                            <w:rPr>
                              <w:b/>
                              <w:color w:val="0070C0"/>
                              <w:sz w:val="18"/>
                              <w:szCs w:val="18"/>
                            </w:rPr>
                            <w:t>:</w:t>
                          </w:r>
                          <w:r w:rsidRPr="00A754B5">
                            <w:rPr>
                              <w:color w:val="0070C0"/>
                              <w:sz w:val="18"/>
                              <w:szCs w:val="18"/>
                            </w:rPr>
                            <w:t xml:space="preserve"> </w:t>
                          </w:r>
                          <w:r w:rsidRPr="002C7A6F">
                            <w:rPr>
                              <w:color w:val="0070C0"/>
                              <w:sz w:val="18"/>
                              <w:szCs w:val="18"/>
                            </w:rPr>
                            <w:t>Quotas are kept track of on a per-user basis in a quota table.</w:t>
                          </w:r>
                        </w:p>
                      </w:txbxContent>
                    </v:textbox>
                  </v:shape>
                  <w10:wrap type="square"/>
                </v:group>
              </w:pict>
            </w:r>
            <w:r w:rsidR="0091652B">
              <w:t>A second table contains the quota record for every user with a currently open file, even if the file was opened by someone else. This table is shown in Fig. 6-23. It is an extract from a quota file on disk for the users whose files are currently open. When all the files are closed, the record is written back to the quota file.</w:t>
            </w:r>
          </w:p>
          <w:p w:rsidR="002C7A6F" w:rsidRPr="0091652B" w:rsidRDefault="002C7A6F" w:rsidP="006B7F96">
            <w:pPr>
              <w:pStyle w:val="body"/>
              <w:spacing w:before="0" w:beforeAutospacing="0" w:after="120" w:afterAutospacing="0"/>
              <w:ind w:firstLine="354"/>
              <w:jc w:val="both"/>
            </w:pPr>
            <w:r>
              <w:t>When a user attempts to log in, the system checks the quota file to see if the user has exceeded the soft limit for either number of files or number of disk blocks. If either limit has been violated, a warning is displayed, and the count of warnings remaining is reduced by one. If the count ever gets to zero, the user has ignored the warning one time too many, and is not permitted to log in. Getting permission to log in again will require some discussion with the system administrator.</w:t>
            </w:r>
          </w:p>
        </w:tc>
      </w:tr>
      <w:tr w:rsidR="00871DFE" w:rsidRPr="0029337E" w:rsidTr="007E2B6F">
        <w:trPr>
          <w:trHeight w:val="341"/>
        </w:trPr>
        <w:tc>
          <w:tcPr>
            <w:tcW w:w="636" w:type="dxa"/>
          </w:tcPr>
          <w:p w:rsidR="00871DFE" w:rsidRDefault="00871DFE" w:rsidP="00C230C6">
            <w:pPr>
              <w:rPr>
                <w:rFonts w:asciiTheme="majorBidi" w:hAnsiTheme="majorBidi" w:cstheme="majorBidi"/>
                <w:b/>
                <w:bCs/>
                <w:szCs w:val="24"/>
              </w:rPr>
            </w:pPr>
            <w:r>
              <w:rPr>
                <w:rFonts w:asciiTheme="majorBidi" w:hAnsiTheme="majorBidi" w:cstheme="majorBidi"/>
                <w:b/>
                <w:bCs/>
                <w:szCs w:val="24"/>
              </w:rPr>
              <w:t>6.17</w:t>
            </w:r>
          </w:p>
        </w:tc>
        <w:tc>
          <w:tcPr>
            <w:tcW w:w="10132" w:type="dxa"/>
          </w:tcPr>
          <w:p w:rsidR="00871DFE" w:rsidRDefault="00871DFE" w:rsidP="00D71EDD">
            <w:pPr>
              <w:spacing w:after="120"/>
              <w:ind w:firstLine="360"/>
              <w:jc w:val="both"/>
              <w:rPr>
                <w:rFonts w:eastAsia="Calibri" w:cs="Times New Roman"/>
                <w:b/>
                <w:noProof/>
                <w:szCs w:val="26"/>
              </w:rPr>
            </w:pPr>
            <w:r>
              <w:rPr>
                <w:rFonts w:eastAsia="Calibri" w:cs="Times New Roman"/>
                <w:b/>
                <w:noProof/>
                <w:szCs w:val="26"/>
              </w:rPr>
              <w:t>Log-Structured</w:t>
            </w:r>
            <w:r w:rsidR="00284A2F">
              <w:rPr>
                <w:rFonts w:eastAsia="Calibri" w:cs="Times New Roman"/>
                <w:b/>
                <w:noProof/>
                <w:szCs w:val="26"/>
              </w:rPr>
              <w:t xml:space="preserve"> / Log-Based / Transaction-Oriented / Journaling</w:t>
            </w:r>
            <w:r>
              <w:rPr>
                <w:rFonts w:eastAsia="Calibri" w:cs="Times New Roman"/>
                <w:b/>
                <w:noProof/>
                <w:szCs w:val="26"/>
              </w:rPr>
              <w:t xml:space="preserve"> File Systems</w:t>
            </w:r>
          </w:p>
          <w:p w:rsidR="00871DFE" w:rsidRDefault="009B1387" w:rsidP="009B1387">
            <w:pPr>
              <w:spacing w:after="120"/>
              <w:ind w:firstLine="360"/>
              <w:jc w:val="both"/>
              <w:rPr>
                <w:rFonts w:eastAsia="Calibri" w:cs="Times New Roman"/>
                <w:bCs/>
                <w:noProof/>
                <w:szCs w:val="26"/>
              </w:rPr>
            </w:pPr>
            <w:r>
              <w:rPr>
                <w:rFonts w:eastAsia="Calibri" w:cs="Times New Roman"/>
                <w:bCs/>
                <w:noProof/>
                <w:szCs w:val="26"/>
              </w:rPr>
              <w:t xml:space="preserve">A </w:t>
            </w:r>
            <w:r w:rsidRPr="009B1387">
              <w:rPr>
                <w:rFonts w:eastAsia="Calibri" w:cs="Times New Roman"/>
                <w:bCs/>
                <w:noProof/>
                <w:szCs w:val="26"/>
              </w:rPr>
              <w:t>system crash can cause inc</w:t>
            </w:r>
            <w:r>
              <w:rPr>
                <w:rFonts w:eastAsia="Calibri" w:cs="Times New Roman"/>
                <w:bCs/>
                <w:noProof/>
                <w:szCs w:val="26"/>
              </w:rPr>
              <w:t>onsistencies among on-disk file</w:t>
            </w:r>
            <w:r w:rsidRPr="009B1387">
              <w:rPr>
                <w:rFonts w:eastAsia="Calibri" w:cs="Times New Roman"/>
                <w:bCs/>
                <w:noProof/>
                <w:szCs w:val="26"/>
              </w:rPr>
              <w:t>system data structures, such as directory structures, free-block pointers, and</w:t>
            </w:r>
            <w:r>
              <w:rPr>
                <w:rFonts w:eastAsia="Calibri" w:cs="Times New Roman"/>
                <w:bCs/>
                <w:noProof/>
                <w:szCs w:val="26"/>
              </w:rPr>
              <w:t xml:space="preserve"> </w:t>
            </w:r>
            <w:r w:rsidRPr="009B1387">
              <w:rPr>
                <w:rFonts w:eastAsia="Calibri" w:cs="Times New Roman"/>
                <w:bCs/>
                <w:noProof/>
                <w:szCs w:val="26"/>
              </w:rPr>
              <w:t>free FCB</w:t>
            </w:r>
            <w:r>
              <w:rPr>
                <w:rFonts w:eastAsia="Calibri" w:cs="Times New Roman"/>
                <w:bCs/>
                <w:noProof/>
                <w:szCs w:val="26"/>
              </w:rPr>
              <w:t xml:space="preserve"> (File Control Block, e.g., inode)</w:t>
            </w:r>
            <w:r w:rsidRPr="009B1387">
              <w:rPr>
                <w:rFonts w:eastAsia="Calibri" w:cs="Times New Roman"/>
                <w:bCs/>
                <w:noProof/>
                <w:szCs w:val="26"/>
              </w:rPr>
              <w:t xml:space="preserve"> pointers. A typical operation,</w:t>
            </w:r>
            <w:r>
              <w:rPr>
                <w:rFonts w:eastAsia="Calibri" w:cs="Times New Roman"/>
                <w:bCs/>
                <w:noProof/>
                <w:szCs w:val="26"/>
              </w:rPr>
              <w:t xml:space="preserve"> </w:t>
            </w:r>
            <w:r w:rsidRPr="009B1387">
              <w:rPr>
                <w:rFonts w:eastAsia="Calibri" w:cs="Times New Roman"/>
                <w:bCs/>
                <w:noProof/>
                <w:szCs w:val="26"/>
              </w:rPr>
              <w:t>such as file create, can involve many structural changes within the file system</w:t>
            </w:r>
            <w:r>
              <w:rPr>
                <w:rFonts w:eastAsia="Calibri" w:cs="Times New Roman"/>
                <w:bCs/>
                <w:noProof/>
                <w:szCs w:val="26"/>
              </w:rPr>
              <w:t xml:space="preserve"> </w:t>
            </w:r>
            <w:r w:rsidRPr="009B1387">
              <w:rPr>
                <w:rFonts w:eastAsia="Calibri" w:cs="Times New Roman"/>
                <w:bCs/>
                <w:noProof/>
                <w:szCs w:val="26"/>
              </w:rPr>
              <w:t>on the disk. Directory structures are modified, FCBs are allocated, data blocks</w:t>
            </w:r>
            <w:r>
              <w:rPr>
                <w:rFonts w:eastAsia="Calibri" w:cs="Times New Roman"/>
                <w:bCs/>
                <w:noProof/>
                <w:szCs w:val="26"/>
              </w:rPr>
              <w:t xml:space="preserve"> </w:t>
            </w:r>
            <w:r w:rsidRPr="009B1387">
              <w:rPr>
                <w:rFonts w:eastAsia="Calibri" w:cs="Times New Roman"/>
                <w:bCs/>
                <w:noProof/>
                <w:szCs w:val="26"/>
              </w:rPr>
              <w:t>are allocated, and the free counts for all of these blocks are decreased. These</w:t>
            </w:r>
            <w:r>
              <w:rPr>
                <w:rFonts w:eastAsia="Calibri" w:cs="Times New Roman"/>
                <w:bCs/>
                <w:noProof/>
                <w:szCs w:val="26"/>
              </w:rPr>
              <w:t xml:space="preserve"> </w:t>
            </w:r>
            <w:r w:rsidRPr="009B1387">
              <w:rPr>
                <w:rFonts w:eastAsia="Calibri" w:cs="Times New Roman"/>
                <w:bCs/>
                <w:noProof/>
                <w:szCs w:val="26"/>
              </w:rPr>
              <w:t>changes can be interrupted by a crash, and inconsistencies among the structures</w:t>
            </w:r>
            <w:r>
              <w:rPr>
                <w:rFonts w:eastAsia="Calibri" w:cs="Times New Roman"/>
                <w:bCs/>
                <w:noProof/>
                <w:szCs w:val="26"/>
              </w:rPr>
              <w:t xml:space="preserve"> </w:t>
            </w:r>
            <w:r w:rsidRPr="009B1387">
              <w:rPr>
                <w:rFonts w:eastAsia="Calibri" w:cs="Times New Roman"/>
                <w:bCs/>
                <w:noProof/>
                <w:szCs w:val="26"/>
              </w:rPr>
              <w:t>can result. For example, the free FCB count might indicate that an FCB had been</w:t>
            </w:r>
            <w:r>
              <w:rPr>
                <w:rFonts w:eastAsia="Calibri" w:cs="Times New Roman"/>
                <w:bCs/>
                <w:noProof/>
                <w:szCs w:val="26"/>
              </w:rPr>
              <w:t xml:space="preserve"> </w:t>
            </w:r>
            <w:r w:rsidRPr="009B1387">
              <w:rPr>
                <w:rFonts w:eastAsia="Calibri" w:cs="Times New Roman"/>
                <w:bCs/>
                <w:noProof/>
                <w:szCs w:val="26"/>
              </w:rPr>
              <w:t>allocated, but the directory structure might not point to the FCB. The FCB would</w:t>
            </w:r>
            <w:r>
              <w:rPr>
                <w:rFonts w:eastAsia="Calibri" w:cs="Times New Roman"/>
                <w:bCs/>
                <w:noProof/>
                <w:szCs w:val="26"/>
              </w:rPr>
              <w:t xml:space="preserve"> </w:t>
            </w:r>
            <w:r w:rsidRPr="009B1387">
              <w:rPr>
                <w:rFonts w:eastAsia="Calibri" w:cs="Times New Roman"/>
                <w:bCs/>
                <w:noProof/>
                <w:szCs w:val="26"/>
              </w:rPr>
              <w:t>be lost were it not for the consistency-check phase.</w:t>
            </w:r>
          </w:p>
          <w:p w:rsidR="00AB6328" w:rsidRDefault="00AB6328" w:rsidP="002D0332">
            <w:pPr>
              <w:spacing w:after="120"/>
              <w:ind w:firstLine="360"/>
              <w:jc w:val="both"/>
              <w:rPr>
                <w:rFonts w:eastAsia="Calibri" w:cs="Times New Roman"/>
                <w:bCs/>
                <w:noProof/>
                <w:szCs w:val="26"/>
              </w:rPr>
            </w:pPr>
            <w:r>
              <w:rPr>
                <w:rFonts w:eastAsia="Calibri" w:cs="Times New Roman"/>
                <w:bCs/>
                <w:noProof/>
                <w:szCs w:val="26"/>
              </w:rPr>
              <w:t xml:space="preserve">To repair these inconsistencies, </w:t>
            </w:r>
            <w:r w:rsidRPr="00AB6328">
              <w:rPr>
                <w:rFonts w:eastAsia="Calibri" w:cs="Times New Roman"/>
                <w:bCs/>
                <w:noProof/>
                <w:szCs w:val="26"/>
              </w:rPr>
              <w:t>log-based recovery techniques</w:t>
            </w:r>
            <w:r>
              <w:rPr>
                <w:rFonts w:eastAsia="Calibri" w:cs="Times New Roman"/>
                <w:bCs/>
                <w:noProof/>
                <w:szCs w:val="26"/>
              </w:rPr>
              <w:t xml:space="preserve"> are applied</w:t>
            </w:r>
            <w:r w:rsidRPr="00AB6328">
              <w:rPr>
                <w:rFonts w:eastAsia="Calibri" w:cs="Times New Roman"/>
                <w:bCs/>
                <w:noProof/>
                <w:szCs w:val="26"/>
              </w:rPr>
              <w:t xml:space="preserve"> to</w:t>
            </w:r>
            <w:r>
              <w:rPr>
                <w:rFonts w:eastAsia="Calibri" w:cs="Times New Roman"/>
                <w:bCs/>
                <w:noProof/>
                <w:szCs w:val="26"/>
              </w:rPr>
              <w:t xml:space="preserve"> </w:t>
            </w:r>
            <w:r w:rsidRPr="00AB6328">
              <w:rPr>
                <w:rFonts w:eastAsia="Calibri" w:cs="Times New Roman"/>
                <w:bCs/>
                <w:noProof/>
                <w:szCs w:val="26"/>
              </w:rPr>
              <w:t>file-system metadata updates.</w:t>
            </w:r>
            <w:r w:rsidR="003273DF">
              <w:rPr>
                <w:rFonts w:eastAsia="Calibri" w:cs="Times New Roman"/>
                <w:bCs/>
                <w:noProof/>
                <w:szCs w:val="26"/>
              </w:rPr>
              <w:t xml:space="preserve"> File systems such as NTFS, JFS (Journaling File System) etc. use these techniques.</w:t>
            </w:r>
          </w:p>
          <w:p w:rsidR="001803A8" w:rsidRDefault="00F715B0" w:rsidP="00F715B0">
            <w:pPr>
              <w:spacing w:after="120"/>
              <w:ind w:firstLine="360"/>
              <w:jc w:val="both"/>
              <w:rPr>
                <w:rFonts w:eastAsia="Calibri" w:cs="Times New Roman"/>
                <w:bCs/>
                <w:noProof/>
                <w:szCs w:val="26"/>
              </w:rPr>
            </w:pPr>
            <w:r w:rsidRPr="00F715B0">
              <w:rPr>
                <w:rFonts w:eastAsia="Calibri" w:cs="Times New Roman"/>
                <w:bCs/>
                <w:noProof/>
                <w:szCs w:val="26"/>
              </w:rPr>
              <w:t>Fundamentally, all metadata changes are written sequentially to a log.</w:t>
            </w:r>
            <w:r>
              <w:rPr>
                <w:rFonts w:eastAsia="Calibri" w:cs="Times New Roman"/>
                <w:bCs/>
                <w:noProof/>
                <w:szCs w:val="26"/>
              </w:rPr>
              <w:t xml:space="preserve"> </w:t>
            </w:r>
            <w:r w:rsidRPr="00F715B0">
              <w:rPr>
                <w:rFonts w:eastAsia="Calibri" w:cs="Times New Roman"/>
                <w:bCs/>
                <w:noProof/>
                <w:szCs w:val="26"/>
              </w:rPr>
              <w:t>Each set of operations for performing a specific task is a transaction. Once</w:t>
            </w:r>
            <w:r>
              <w:rPr>
                <w:rFonts w:eastAsia="Calibri" w:cs="Times New Roman"/>
                <w:bCs/>
                <w:noProof/>
                <w:szCs w:val="26"/>
              </w:rPr>
              <w:t xml:space="preserve"> </w:t>
            </w:r>
            <w:r w:rsidRPr="00F715B0">
              <w:rPr>
                <w:rFonts w:eastAsia="Calibri" w:cs="Times New Roman"/>
                <w:bCs/>
                <w:noProof/>
                <w:szCs w:val="26"/>
              </w:rPr>
              <w:t>the changes are written to this log, they are considered to be committed,</w:t>
            </w:r>
            <w:r>
              <w:rPr>
                <w:rFonts w:eastAsia="Calibri" w:cs="Times New Roman"/>
                <w:bCs/>
                <w:noProof/>
                <w:szCs w:val="26"/>
              </w:rPr>
              <w:t xml:space="preserve"> </w:t>
            </w:r>
            <w:r w:rsidRPr="00F715B0">
              <w:rPr>
                <w:rFonts w:eastAsia="Calibri" w:cs="Times New Roman"/>
                <w:bCs/>
                <w:noProof/>
                <w:szCs w:val="26"/>
              </w:rPr>
              <w:t>and the system call can return to the user process, allowing it to continue</w:t>
            </w:r>
            <w:r>
              <w:rPr>
                <w:rFonts w:eastAsia="Calibri" w:cs="Times New Roman"/>
                <w:bCs/>
                <w:noProof/>
                <w:szCs w:val="26"/>
              </w:rPr>
              <w:t xml:space="preserve"> </w:t>
            </w:r>
            <w:r w:rsidRPr="00F715B0">
              <w:rPr>
                <w:rFonts w:eastAsia="Calibri" w:cs="Times New Roman"/>
                <w:bCs/>
                <w:noProof/>
                <w:szCs w:val="26"/>
              </w:rPr>
              <w:t>execution. Meanwhile, these log entries are replayed across the actual file-system structures. As the changes are made, a pointer is updated to indicate</w:t>
            </w:r>
            <w:r>
              <w:rPr>
                <w:rFonts w:eastAsia="Calibri" w:cs="Times New Roman"/>
                <w:bCs/>
                <w:noProof/>
                <w:szCs w:val="26"/>
              </w:rPr>
              <w:t xml:space="preserve"> </w:t>
            </w:r>
            <w:r w:rsidRPr="00F715B0">
              <w:rPr>
                <w:rFonts w:eastAsia="Calibri" w:cs="Times New Roman"/>
                <w:bCs/>
                <w:noProof/>
                <w:szCs w:val="26"/>
              </w:rPr>
              <w:t>which actions have completed and which are still incomplete. When an entire</w:t>
            </w:r>
            <w:r>
              <w:rPr>
                <w:rFonts w:eastAsia="Calibri" w:cs="Times New Roman"/>
                <w:bCs/>
                <w:noProof/>
                <w:szCs w:val="26"/>
              </w:rPr>
              <w:t xml:space="preserve"> </w:t>
            </w:r>
            <w:r w:rsidR="00151568" w:rsidRPr="00151568">
              <w:rPr>
                <w:rFonts w:eastAsia="Calibri" w:cs="Times New Roman"/>
                <w:bCs/>
                <w:noProof/>
                <w:szCs w:val="26"/>
              </w:rPr>
              <w:t>committed transaction is completed, it is removed from the log file</w:t>
            </w:r>
            <w:r w:rsidR="00151568">
              <w:rPr>
                <w:rFonts w:eastAsia="Calibri" w:cs="Times New Roman"/>
                <w:bCs/>
                <w:noProof/>
                <w:szCs w:val="26"/>
              </w:rPr>
              <w:t>.</w:t>
            </w:r>
          </w:p>
          <w:p w:rsidR="00151568" w:rsidRPr="00871DFE" w:rsidRDefault="002D0332" w:rsidP="002D0332">
            <w:pPr>
              <w:spacing w:after="120"/>
              <w:ind w:firstLine="360"/>
              <w:jc w:val="both"/>
              <w:rPr>
                <w:rFonts w:eastAsia="Calibri" w:cs="Times New Roman"/>
                <w:bCs/>
                <w:noProof/>
                <w:szCs w:val="26"/>
              </w:rPr>
            </w:pPr>
            <w:r w:rsidRPr="002D0332">
              <w:rPr>
                <w:rFonts w:eastAsia="Calibri" w:cs="Times New Roman"/>
                <w:bCs/>
                <w:noProof/>
                <w:szCs w:val="26"/>
              </w:rPr>
              <w:t>If the system crashes, the log file will contain zero or more transactions.</w:t>
            </w:r>
            <w:r>
              <w:rPr>
                <w:rFonts w:eastAsia="Calibri" w:cs="Times New Roman"/>
                <w:bCs/>
                <w:noProof/>
                <w:szCs w:val="26"/>
              </w:rPr>
              <w:t xml:space="preserve"> </w:t>
            </w:r>
            <w:r w:rsidRPr="002D0332">
              <w:rPr>
                <w:rFonts w:eastAsia="Calibri" w:cs="Times New Roman"/>
                <w:bCs/>
                <w:noProof/>
                <w:szCs w:val="26"/>
              </w:rPr>
              <w:t>Any transactions it contains were not completed to the file system, even though</w:t>
            </w:r>
            <w:r>
              <w:rPr>
                <w:rFonts w:eastAsia="Calibri" w:cs="Times New Roman"/>
                <w:bCs/>
                <w:noProof/>
                <w:szCs w:val="26"/>
              </w:rPr>
              <w:t xml:space="preserve"> </w:t>
            </w:r>
            <w:r w:rsidRPr="002D0332">
              <w:rPr>
                <w:rFonts w:eastAsia="Calibri" w:cs="Times New Roman"/>
                <w:bCs/>
                <w:noProof/>
                <w:szCs w:val="26"/>
              </w:rPr>
              <w:t>they were committed by the operating system, so they must now be completed.</w:t>
            </w:r>
            <w:r>
              <w:rPr>
                <w:rFonts w:eastAsia="Calibri" w:cs="Times New Roman"/>
                <w:bCs/>
                <w:noProof/>
                <w:szCs w:val="26"/>
              </w:rPr>
              <w:t xml:space="preserve"> </w:t>
            </w:r>
            <w:r w:rsidRPr="002D0332">
              <w:rPr>
                <w:rFonts w:eastAsia="Calibri" w:cs="Times New Roman"/>
                <w:bCs/>
                <w:noProof/>
                <w:szCs w:val="26"/>
              </w:rPr>
              <w:t>The transactions can be executed from the pointer until the work is complete</w:t>
            </w:r>
            <w:r>
              <w:rPr>
                <w:rFonts w:eastAsia="Calibri" w:cs="Times New Roman"/>
                <w:bCs/>
                <w:noProof/>
                <w:szCs w:val="26"/>
              </w:rPr>
              <w:t xml:space="preserve"> </w:t>
            </w:r>
            <w:r w:rsidRPr="002D0332">
              <w:rPr>
                <w:rFonts w:eastAsia="Calibri" w:cs="Times New Roman"/>
                <w:bCs/>
                <w:noProof/>
                <w:szCs w:val="26"/>
              </w:rPr>
              <w:t>so that the file-system structures remain consistent. The only problem occurs</w:t>
            </w:r>
            <w:r>
              <w:rPr>
                <w:rFonts w:eastAsia="Calibri" w:cs="Times New Roman"/>
                <w:bCs/>
                <w:noProof/>
                <w:szCs w:val="26"/>
              </w:rPr>
              <w:t xml:space="preserve"> </w:t>
            </w:r>
            <w:r w:rsidRPr="002D0332">
              <w:rPr>
                <w:rFonts w:eastAsia="Calibri" w:cs="Times New Roman"/>
                <w:bCs/>
                <w:noProof/>
                <w:szCs w:val="26"/>
              </w:rPr>
              <w:t>when a transaction was aborted</w:t>
            </w:r>
            <w:r>
              <w:rPr>
                <w:rFonts w:eastAsia="Calibri" w:cs="Times New Roman"/>
                <w:bCs/>
                <w:noProof/>
                <w:szCs w:val="26"/>
              </w:rPr>
              <w:t xml:space="preserve"> – </w:t>
            </w:r>
            <w:r w:rsidRPr="002D0332">
              <w:rPr>
                <w:rFonts w:eastAsia="Calibri" w:cs="Times New Roman"/>
                <w:bCs/>
                <w:noProof/>
                <w:szCs w:val="26"/>
              </w:rPr>
              <w:t>that</w:t>
            </w:r>
            <w:r>
              <w:rPr>
                <w:rFonts w:eastAsia="Calibri" w:cs="Times New Roman"/>
                <w:bCs/>
                <w:noProof/>
                <w:szCs w:val="26"/>
              </w:rPr>
              <w:t xml:space="preserve"> </w:t>
            </w:r>
            <w:r w:rsidRPr="002D0332">
              <w:rPr>
                <w:rFonts w:eastAsia="Calibri" w:cs="Times New Roman"/>
                <w:bCs/>
                <w:noProof/>
                <w:szCs w:val="26"/>
              </w:rPr>
              <w:t>is, was not committed before the system</w:t>
            </w:r>
            <w:r>
              <w:rPr>
                <w:rFonts w:eastAsia="Calibri" w:cs="Times New Roman"/>
                <w:bCs/>
                <w:noProof/>
                <w:szCs w:val="26"/>
              </w:rPr>
              <w:t xml:space="preserve"> </w:t>
            </w:r>
            <w:r w:rsidRPr="002D0332">
              <w:rPr>
                <w:rFonts w:eastAsia="Calibri" w:cs="Times New Roman"/>
                <w:bCs/>
                <w:noProof/>
                <w:szCs w:val="26"/>
              </w:rPr>
              <w:t>crashed. Any changes from such a transaction that were applied to the file</w:t>
            </w:r>
            <w:r>
              <w:rPr>
                <w:rFonts w:eastAsia="Calibri" w:cs="Times New Roman"/>
                <w:bCs/>
                <w:noProof/>
                <w:szCs w:val="26"/>
              </w:rPr>
              <w:t xml:space="preserve"> </w:t>
            </w:r>
            <w:r w:rsidRPr="002D0332">
              <w:rPr>
                <w:rFonts w:eastAsia="Calibri" w:cs="Times New Roman"/>
                <w:bCs/>
                <w:noProof/>
                <w:szCs w:val="26"/>
              </w:rPr>
              <w:t>system must be undone, again preserving the consistency of the file system.</w:t>
            </w:r>
            <w:r>
              <w:rPr>
                <w:rFonts w:eastAsia="Calibri" w:cs="Times New Roman"/>
                <w:bCs/>
                <w:noProof/>
                <w:szCs w:val="26"/>
              </w:rPr>
              <w:t xml:space="preserve"> </w:t>
            </w:r>
            <w:r w:rsidRPr="002D0332">
              <w:rPr>
                <w:rFonts w:eastAsia="Calibri" w:cs="Times New Roman"/>
                <w:bCs/>
                <w:noProof/>
                <w:szCs w:val="26"/>
              </w:rPr>
              <w:t>This recovery is all that is needed after a crash, eliminating any problems with</w:t>
            </w:r>
            <w:r>
              <w:rPr>
                <w:rFonts w:eastAsia="Calibri" w:cs="Times New Roman"/>
                <w:bCs/>
                <w:noProof/>
                <w:szCs w:val="26"/>
              </w:rPr>
              <w:t xml:space="preserve"> </w:t>
            </w:r>
            <w:r w:rsidRPr="002D0332">
              <w:rPr>
                <w:rFonts w:eastAsia="Calibri" w:cs="Times New Roman"/>
                <w:bCs/>
                <w:noProof/>
                <w:szCs w:val="26"/>
              </w:rPr>
              <w:t>consistency checking.</w:t>
            </w:r>
          </w:p>
        </w:tc>
      </w:tr>
    </w:tbl>
    <w:p w:rsidR="001A7FB5" w:rsidRPr="008B5C49" w:rsidRDefault="001A7FB5" w:rsidP="00D65972">
      <w:pPr>
        <w:pStyle w:val="Heading1"/>
        <w:spacing w:before="0"/>
        <w:jc w:val="center"/>
        <w:rPr>
          <w:smallCaps/>
          <w:sz w:val="36"/>
          <w:szCs w:val="36"/>
        </w:rPr>
      </w:pPr>
      <w:bookmarkStart w:id="24" w:name="_Toc232672680"/>
      <w:r w:rsidRPr="008B5C49">
        <w:rPr>
          <w:smallCaps/>
          <w:sz w:val="36"/>
          <w:szCs w:val="36"/>
        </w:rPr>
        <w:lastRenderedPageBreak/>
        <w:t xml:space="preserve">Chapter </w:t>
      </w:r>
      <w:r w:rsidR="00D65972">
        <w:rPr>
          <w:smallCaps/>
          <w:sz w:val="36"/>
          <w:szCs w:val="36"/>
        </w:rPr>
        <w:t>9</w:t>
      </w:r>
      <w:bookmarkEnd w:id="24"/>
    </w:p>
    <w:p w:rsidR="001A7FB5" w:rsidRDefault="00D65972" w:rsidP="001A7FB5">
      <w:pPr>
        <w:pStyle w:val="Heading1"/>
        <w:spacing w:before="0" w:after="120"/>
        <w:jc w:val="center"/>
        <w:rPr>
          <w:smallCaps/>
          <w:sz w:val="36"/>
          <w:szCs w:val="36"/>
        </w:rPr>
      </w:pPr>
      <w:bookmarkStart w:id="25" w:name="_Toc232672681"/>
      <w:r>
        <w:rPr>
          <w:smallCaps/>
          <w:sz w:val="36"/>
          <w:szCs w:val="36"/>
        </w:rPr>
        <w:t>Security</w:t>
      </w:r>
      <w:bookmarkEnd w:id="25"/>
    </w:p>
    <w:p w:rsidR="001A7FB5" w:rsidRPr="00180111" w:rsidRDefault="001A7FB5" w:rsidP="001A7FB5"/>
    <w:p w:rsidR="001A7FB5" w:rsidRPr="005A6032" w:rsidRDefault="001A7FB5" w:rsidP="001A7FB5">
      <w:pPr>
        <w:pStyle w:val="Heading3"/>
        <w:spacing w:before="240" w:after="120"/>
      </w:pPr>
      <w:bookmarkStart w:id="26" w:name="_Toc232672682"/>
      <w:r>
        <w:t>Theory</w:t>
      </w:r>
      <w:bookmarkEnd w:id="26"/>
    </w:p>
    <w:tbl>
      <w:tblPr>
        <w:tblStyle w:val="TableGrid"/>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636"/>
        <w:gridCol w:w="10132"/>
      </w:tblGrid>
      <w:tr w:rsidR="001A7FB5" w:rsidRPr="0029337E" w:rsidTr="00D71EDD">
        <w:tc>
          <w:tcPr>
            <w:tcW w:w="636" w:type="dxa"/>
          </w:tcPr>
          <w:p w:rsidR="001A7FB5" w:rsidRDefault="00CE48D6" w:rsidP="00D71EDD">
            <w:pPr>
              <w:rPr>
                <w:rFonts w:asciiTheme="majorBidi" w:hAnsiTheme="majorBidi" w:cstheme="majorBidi"/>
                <w:b/>
                <w:bCs/>
                <w:szCs w:val="24"/>
              </w:rPr>
            </w:pPr>
            <w:r>
              <w:rPr>
                <w:rFonts w:asciiTheme="majorBidi" w:hAnsiTheme="majorBidi" w:cstheme="majorBidi"/>
                <w:b/>
                <w:bCs/>
                <w:szCs w:val="24"/>
              </w:rPr>
              <w:t>9</w:t>
            </w:r>
            <w:r w:rsidR="001A7FB5">
              <w:rPr>
                <w:rFonts w:asciiTheme="majorBidi" w:hAnsiTheme="majorBidi" w:cstheme="majorBidi"/>
                <w:b/>
                <w:bCs/>
                <w:szCs w:val="24"/>
              </w:rPr>
              <w:t>.1</w:t>
            </w:r>
          </w:p>
        </w:tc>
        <w:tc>
          <w:tcPr>
            <w:tcW w:w="10132" w:type="dxa"/>
          </w:tcPr>
          <w:p w:rsidR="001A7FB5" w:rsidRPr="00B9659A" w:rsidRDefault="00CE48D6" w:rsidP="00D71EDD">
            <w:pPr>
              <w:spacing w:after="120"/>
              <w:ind w:firstLine="360"/>
              <w:jc w:val="both"/>
              <w:rPr>
                <w:rFonts w:asciiTheme="majorBidi" w:hAnsiTheme="majorBidi" w:cstheme="majorBidi"/>
                <w:b/>
                <w:bCs/>
                <w:szCs w:val="24"/>
                <w:lang w:bidi="en-US"/>
              </w:rPr>
            </w:pPr>
            <w:r>
              <w:rPr>
                <w:rFonts w:asciiTheme="majorBidi" w:hAnsiTheme="majorBidi" w:cstheme="majorBidi"/>
                <w:b/>
                <w:bCs/>
                <w:szCs w:val="24"/>
                <w:lang w:bidi="en-US"/>
              </w:rPr>
              <w:t>Attacks From Inside the System</w:t>
            </w:r>
          </w:p>
          <w:p w:rsidR="001A7FB5" w:rsidRPr="00CE48D6" w:rsidRDefault="00CE48D6" w:rsidP="00D71EDD">
            <w:pPr>
              <w:spacing w:after="120"/>
              <w:ind w:firstLine="360"/>
              <w:jc w:val="both"/>
              <w:rPr>
                <w:rFonts w:asciiTheme="majorBidi" w:hAnsiTheme="majorBidi" w:cstheme="majorBidi"/>
                <w:b/>
                <w:color w:val="C00000"/>
                <w:szCs w:val="24"/>
                <w:lang w:bidi="en-US"/>
              </w:rPr>
            </w:pPr>
            <w:r w:rsidRPr="00CE48D6">
              <w:rPr>
                <w:rFonts w:asciiTheme="majorBidi" w:hAnsiTheme="majorBidi" w:cstheme="majorBidi"/>
                <w:b/>
                <w:color w:val="C00000"/>
                <w:szCs w:val="24"/>
                <w:lang w:bidi="en-US"/>
              </w:rPr>
              <w:t>Trojan Horses</w:t>
            </w:r>
          </w:p>
          <w:p w:rsidR="00CE48D6" w:rsidRDefault="00CE48D6" w:rsidP="00D02F07">
            <w:pPr>
              <w:spacing w:after="120"/>
              <w:ind w:firstLine="360"/>
              <w:jc w:val="both"/>
            </w:pPr>
            <w:r>
              <w:t xml:space="preserve">A </w:t>
            </w:r>
            <w:r w:rsidRPr="00CE48D6">
              <w:rPr>
                <w:i/>
                <w:iCs/>
              </w:rPr>
              <w:t xml:space="preserve">Trojan </w:t>
            </w:r>
            <w:r w:rsidR="00D02F07">
              <w:rPr>
                <w:i/>
                <w:iCs/>
              </w:rPr>
              <w:t>h</w:t>
            </w:r>
            <w:r w:rsidRPr="00CE48D6">
              <w:rPr>
                <w:i/>
                <w:iCs/>
              </w:rPr>
              <w:t>orse</w:t>
            </w:r>
            <w:r>
              <w:t xml:space="preserve"> is a seemingly innocent program contain</w:t>
            </w:r>
            <w:r w:rsidR="00D02F07">
              <w:t>ing</w:t>
            </w:r>
            <w:r>
              <w:t xml:space="preserve"> code to perform an unexpected and undesirable function. This function might be modifying, deleting or encrypting the user’s files, copying them to a place where the cracker can retrieve them </w:t>
            </w:r>
            <w:r w:rsidR="00D02F07">
              <w:t>later,</w:t>
            </w:r>
            <w:r>
              <w:t xml:space="preserve"> or even sending them to the cracker or a temporary safe hiding place via email or FTP. To have the Trojan horse run, the person planting it first has to get the program carrying it executed.</w:t>
            </w:r>
          </w:p>
          <w:p w:rsidR="00AA4DE4" w:rsidRDefault="00AA4DE4" w:rsidP="00D02F07">
            <w:pPr>
              <w:spacing w:after="120"/>
              <w:ind w:firstLine="360"/>
              <w:jc w:val="both"/>
              <w:rPr>
                <w:b/>
                <w:bCs/>
                <w:color w:val="C00000"/>
              </w:rPr>
            </w:pPr>
          </w:p>
          <w:p w:rsidR="002523E8" w:rsidRPr="002523E8" w:rsidRDefault="002523E8" w:rsidP="00D02F07">
            <w:pPr>
              <w:spacing w:after="120"/>
              <w:ind w:firstLine="360"/>
              <w:jc w:val="both"/>
              <w:rPr>
                <w:b/>
                <w:bCs/>
                <w:color w:val="C00000"/>
              </w:rPr>
            </w:pPr>
            <w:r w:rsidRPr="002523E8">
              <w:rPr>
                <w:b/>
                <w:bCs/>
                <w:color w:val="C00000"/>
              </w:rPr>
              <w:t>Login Spoofing</w:t>
            </w:r>
          </w:p>
          <w:p w:rsidR="002523E8" w:rsidRDefault="002523E8" w:rsidP="00805CBC">
            <w:pPr>
              <w:spacing w:after="120"/>
              <w:ind w:firstLine="360"/>
              <w:jc w:val="both"/>
            </w:pPr>
            <w:r w:rsidRPr="00732000">
              <w:rPr>
                <w:rFonts w:asciiTheme="majorBidi" w:hAnsiTheme="majorBidi" w:cstheme="majorBidi"/>
                <w:bCs/>
                <w:i/>
                <w:iCs/>
                <w:color w:val="0070C0"/>
                <w:szCs w:val="24"/>
                <w:lang w:bidi="en-US"/>
              </w:rPr>
              <w:t>Login spoofing</w:t>
            </w:r>
            <w:r w:rsidRPr="00732000">
              <w:rPr>
                <w:rFonts w:asciiTheme="majorBidi" w:hAnsiTheme="majorBidi" w:cstheme="majorBidi"/>
                <w:bCs/>
                <w:color w:val="0070C0"/>
                <w:szCs w:val="24"/>
                <w:lang w:bidi="en-US"/>
              </w:rPr>
              <w:t xml:space="preserve"> refers to writing a program that emulates a log-in screen.</w:t>
            </w:r>
            <w:r>
              <w:rPr>
                <w:rFonts w:asciiTheme="majorBidi" w:hAnsiTheme="majorBidi" w:cstheme="majorBidi"/>
                <w:bCs/>
                <w:szCs w:val="24"/>
                <w:lang w:bidi="en-US"/>
              </w:rPr>
              <w:t xml:space="preserve"> </w:t>
            </w:r>
            <w:r>
              <w:t xml:space="preserve">When a user sits down and types a login name, the program responds by asking for a password and disabling echoing. After the login name and password have been collected, they are written away to a file and the phony login program sends a signal to kill its shell. This action logs the </w:t>
            </w:r>
            <w:r w:rsidR="00536051">
              <w:t>malware</w:t>
            </w:r>
            <w:r>
              <w:t xml:space="preserve"> out and triggers the real login program to start and display its prompt. The user assumes that he made a typing error and just logs in again. This time it works. But in the meantime, </w:t>
            </w:r>
            <w:r w:rsidR="00536051">
              <w:t>the malware</w:t>
            </w:r>
            <w:r>
              <w:t xml:space="preserve"> has acquired another (</w:t>
            </w:r>
            <w:r w:rsidRPr="00536051">
              <w:rPr>
                <w:i/>
                <w:iCs/>
              </w:rPr>
              <w:t>login na</w:t>
            </w:r>
            <w:r>
              <w:t xml:space="preserve">me, </w:t>
            </w:r>
            <w:r w:rsidRPr="00536051">
              <w:rPr>
                <w:i/>
                <w:iCs/>
              </w:rPr>
              <w:t>password</w:t>
            </w:r>
            <w:r>
              <w:t xml:space="preserve">) pair. By logging in at many terminals and starting the login spoofer on all of them, </w:t>
            </w:r>
            <w:r w:rsidR="00805CBC">
              <w:t>it</w:t>
            </w:r>
            <w:r>
              <w:t xml:space="preserve"> can collect many passwords.</w:t>
            </w:r>
          </w:p>
          <w:p w:rsidR="00AA4DE4" w:rsidRDefault="00AA4DE4" w:rsidP="00805CBC">
            <w:pPr>
              <w:spacing w:after="120"/>
              <w:ind w:firstLine="360"/>
              <w:jc w:val="both"/>
              <w:rPr>
                <w:b/>
                <w:bCs/>
                <w:color w:val="C00000"/>
              </w:rPr>
            </w:pPr>
          </w:p>
          <w:p w:rsidR="00805CBC" w:rsidRPr="00355CE2" w:rsidRDefault="00355CE2" w:rsidP="00805CBC">
            <w:pPr>
              <w:spacing w:after="120"/>
              <w:ind w:firstLine="360"/>
              <w:jc w:val="both"/>
              <w:rPr>
                <w:b/>
                <w:bCs/>
                <w:color w:val="C00000"/>
              </w:rPr>
            </w:pPr>
            <w:r w:rsidRPr="00355CE2">
              <w:rPr>
                <w:b/>
                <w:bCs/>
                <w:color w:val="C00000"/>
              </w:rPr>
              <w:t>Logic Bombs</w:t>
            </w:r>
          </w:p>
          <w:p w:rsidR="00355CE2" w:rsidRDefault="00355CE2" w:rsidP="00805CBC">
            <w:pPr>
              <w:spacing w:after="120"/>
              <w:ind w:firstLine="360"/>
              <w:jc w:val="both"/>
            </w:pPr>
            <w:r w:rsidRPr="00732000">
              <w:rPr>
                <w:i/>
                <w:iCs/>
                <w:color w:val="0070C0"/>
              </w:rPr>
              <w:t>Logic bomb</w:t>
            </w:r>
            <w:r w:rsidRPr="00732000">
              <w:rPr>
                <w:color w:val="0070C0"/>
              </w:rPr>
              <w:t xml:space="preserve"> is a piece of code written by one of a company’s (currently employed) programmers and secretly inserted into the production operating system.</w:t>
            </w:r>
            <w:r w:rsidR="00F37E1C">
              <w:t xml:space="preserve"> As long as the programmer feeds it its daily password, it does nothing. However, if the programmer is suddenly fired and physically removed from the premises without warning, the next day (or next week) the logic bomb does not get fed its daily password, so it goes off. Many variants on this theme are also possible. In one famous case, the logic bomb checked the payroll. If the personnel number of the programmer did not appear in it for two consecutive payroll periods, it went off. Going off might involve clearing the disk, erasing files at random, carefully making hard-to-detect changes to key programs, or encrypting essential files.</w:t>
            </w:r>
          </w:p>
          <w:p w:rsidR="00AA4DE4" w:rsidRDefault="00AA4DE4" w:rsidP="00805CBC">
            <w:pPr>
              <w:spacing w:after="120"/>
              <w:ind w:firstLine="360"/>
              <w:jc w:val="both"/>
              <w:rPr>
                <w:b/>
                <w:bCs/>
                <w:color w:val="C00000"/>
              </w:rPr>
            </w:pPr>
          </w:p>
          <w:p w:rsidR="00D71EDD" w:rsidRPr="00787672" w:rsidRDefault="00787672" w:rsidP="00805CBC">
            <w:pPr>
              <w:spacing w:after="120"/>
              <w:ind w:firstLine="360"/>
              <w:jc w:val="both"/>
              <w:rPr>
                <w:b/>
                <w:bCs/>
                <w:color w:val="C00000"/>
              </w:rPr>
            </w:pPr>
            <w:r w:rsidRPr="00787672">
              <w:rPr>
                <w:b/>
                <w:bCs/>
                <w:color w:val="C00000"/>
              </w:rPr>
              <w:t>Trap Doors</w:t>
            </w:r>
          </w:p>
          <w:p w:rsidR="00787672" w:rsidRDefault="00787672" w:rsidP="00A80EAE">
            <w:pPr>
              <w:spacing w:after="120"/>
              <w:ind w:firstLine="360"/>
              <w:jc w:val="both"/>
            </w:pPr>
            <w:r w:rsidRPr="00732000">
              <w:rPr>
                <w:rFonts w:asciiTheme="majorBidi" w:hAnsiTheme="majorBidi" w:cstheme="majorBidi"/>
                <w:bCs/>
                <w:color w:val="0070C0"/>
                <w:szCs w:val="24"/>
                <w:lang w:bidi="en-US"/>
              </w:rPr>
              <w:t xml:space="preserve">Trap doors are pieces of code that are </w:t>
            </w:r>
            <w:r w:rsidRPr="00732000">
              <w:rPr>
                <w:color w:val="0070C0"/>
              </w:rPr>
              <w:t>inserted into the system by a system programmer to bypass some normal checks.</w:t>
            </w:r>
            <w:r w:rsidR="00A80EAE">
              <w:t xml:space="preserve"> For example, a programmer could add code to the login program to allow anyone to log in using the login name “</w:t>
            </w:r>
            <w:r w:rsidR="00A80EAE" w:rsidRPr="00A80EAE">
              <w:rPr>
                <w:i/>
                <w:iCs/>
              </w:rPr>
              <w:t>abcde</w:t>
            </w:r>
            <w:r w:rsidR="00A80EAE">
              <w:t>” no matter what was in the password file.</w:t>
            </w:r>
            <w:r w:rsidR="00AF39B0">
              <w:t xml:space="preserve"> If this trap door code were inserted by a programmer working for a computer manufacturer and then shipped with its computers, the programmer could log into any computer made by his company, no matter who owned it or what was in the password file. The trap door simply bypasses the whole authentication process.</w:t>
            </w:r>
          </w:p>
          <w:p w:rsidR="00AA4DE4" w:rsidRDefault="00AA4DE4" w:rsidP="00A80EAE">
            <w:pPr>
              <w:spacing w:after="120"/>
              <w:ind w:firstLine="360"/>
              <w:jc w:val="both"/>
              <w:rPr>
                <w:rFonts w:asciiTheme="majorBidi" w:hAnsiTheme="majorBidi" w:cstheme="majorBidi"/>
                <w:b/>
                <w:color w:val="C00000"/>
                <w:szCs w:val="24"/>
                <w:lang w:bidi="en-US"/>
              </w:rPr>
            </w:pPr>
          </w:p>
          <w:p w:rsidR="00AF39B0" w:rsidRPr="00732000" w:rsidRDefault="00732000" w:rsidP="00A80EAE">
            <w:pPr>
              <w:spacing w:after="120"/>
              <w:ind w:firstLine="360"/>
              <w:jc w:val="both"/>
              <w:rPr>
                <w:rFonts w:asciiTheme="majorBidi" w:hAnsiTheme="majorBidi" w:cstheme="majorBidi"/>
                <w:b/>
                <w:color w:val="C00000"/>
                <w:szCs w:val="24"/>
                <w:lang w:bidi="en-US"/>
              </w:rPr>
            </w:pPr>
            <w:r w:rsidRPr="00732000">
              <w:rPr>
                <w:rFonts w:asciiTheme="majorBidi" w:hAnsiTheme="majorBidi" w:cstheme="majorBidi"/>
                <w:b/>
                <w:color w:val="C00000"/>
                <w:szCs w:val="24"/>
                <w:lang w:bidi="en-US"/>
              </w:rPr>
              <w:t>Buffer Overflows</w:t>
            </w:r>
          </w:p>
          <w:p w:rsidR="00732000" w:rsidRDefault="00EA10FD" w:rsidP="00AA4DE4">
            <w:pPr>
              <w:spacing w:after="240"/>
              <w:ind w:firstLine="360"/>
              <w:jc w:val="both"/>
            </w:pPr>
            <w:r>
              <w:t xml:space="preserve">Virtually all operating systems and most systems programs are written in the C programming language. Unfortunately, </w:t>
            </w:r>
            <w:r w:rsidRPr="00B01DD0">
              <w:rPr>
                <w:color w:val="0070C0"/>
              </w:rPr>
              <w:t>no C compiler does array bounds checking. This property of C leads to attacks of the following kind.</w:t>
            </w:r>
            <w:r>
              <w:t xml:space="preserve"> In </w:t>
            </w:r>
            <w:r w:rsidRPr="00EA10FD">
              <w:rPr>
                <w:i/>
                <w:iCs/>
              </w:rPr>
              <w:t>figure</w:t>
            </w:r>
            <w:r>
              <w:t xml:space="preserve"> 9.1(</w:t>
            </w:r>
            <w:r w:rsidRPr="00EA10FD">
              <w:rPr>
                <w:i/>
                <w:iCs/>
              </w:rPr>
              <w:t>a</w:t>
            </w:r>
            <w:r>
              <w:t xml:space="preserve">), we see the main program running, with its local variables on the stack. At some point it calls a procedure </w:t>
            </w:r>
            <w:r>
              <w:rPr>
                <w:i/>
                <w:iCs/>
              </w:rPr>
              <w:t>A</w:t>
            </w:r>
            <w:r>
              <w:t xml:space="preserve">, as shown in </w:t>
            </w:r>
            <w:r>
              <w:rPr>
                <w:i/>
                <w:iCs/>
              </w:rPr>
              <w:t>figure</w:t>
            </w:r>
            <w:r>
              <w:t xml:space="preserve"> 9.1(</w:t>
            </w:r>
            <w:r w:rsidRPr="00EA10FD">
              <w:rPr>
                <w:i/>
                <w:iCs/>
              </w:rPr>
              <w:t>b</w:t>
            </w:r>
            <w:r>
              <w:t xml:space="preserve">). The standard calling sequence starts out by pushing the return address, (which points to the instruction following the </w:t>
            </w:r>
            <w:r>
              <w:lastRenderedPageBreak/>
              <w:t xml:space="preserve">call) onto the stack. It then transfers control to </w:t>
            </w:r>
            <w:r>
              <w:rPr>
                <w:i/>
                <w:iCs/>
              </w:rPr>
              <w:t>A</w:t>
            </w:r>
            <w:r>
              <w:t>, which decrements the stack pointer to allocate storage for its local variables.</w:t>
            </w:r>
          </w:p>
          <w:p w:rsidR="00AA4DE4" w:rsidRDefault="00AA4DE4" w:rsidP="00AA4DE4">
            <w:pPr>
              <w:spacing w:after="120"/>
              <w:ind w:firstLine="360"/>
              <w:jc w:val="center"/>
            </w:pPr>
            <w:r>
              <w:rPr>
                <w:noProof/>
              </w:rPr>
              <w:drawing>
                <wp:inline distT="0" distB="0" distL="0" distR="0">
                  <wp:extent cx="4231503" cy="2122998"/>
                  <wp:effectExtent l="19050" t="0" r="0" b="0"/>
                  <wp:docPr id="33" name="Picture 30"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2"/>
                          <a:stretch>
                            <a:fillRect/>
                          </a:stretch>
                        </pic:blipFill>
                        <pic:spPr>
                          <a:xfrm>
                            <a:off x="0" y="0"/>
                            <a:ext cx="4233206" cy="2123853"/>
                          </a:xfrm>
                          <a:prstGeom prst="rect">
                            <a:avLst/>
                          </a:prstGeom>
                        </pic:spPr>
                      </pic:pic>
                    </a:graphicData>
                  </a:graphic>
                </wp:inline>
              </w:drawing>
            </w:r>
          </w:p>
          <w:p w:rsidR="00AA4DE4" w:rsidRDefault="00AA4DE4" w:rsidP="00AA4DE4">
            <w:pPr>
              <w:ind w:left="2874"/>
              <w:rPr>
                <w:color w:val="0070C0"/>
                <w:sz w:val="18"/>
                <w:szCs w:val="18"/>
              </w:rPr>
            </w:pPr>
            <w:r w:rsidRPr="00B028FB">
              <w:rPr>
                <w:b/>
                <w:bCs/>
                <w:color w:val="0070C0"/>
                <w:sz w:val="18"/>
                <w:szCs w:val="18"/>
              </w:rPr>
              <w:t>Figure 9</w:t>
            </w:r>
            <w:r>
              <w:rPr>
                <w:b/>
                <w:bCs/>
                <w:color w:val="0070C0"/>
                <w:sz w:val="18"/>
                <w:szCs w:val="18"/>
              </w:rPr>
              <w:t>.</w:t>
            </w:r>
            <w:r w:rsidRPr="00B028FB">
              <w:rPr>
                <w:b/>
                <w:bCs/>
                <w:color w:val="0070C0"/>
                <w:sz w:val="18"/>
                <w:szCs w:val="18"/>
              </w:rPr>
              <w:t>1</w:t>
            </w:r>
            <w:r>
              <w:rPr>
                <w:b/>
                <w:bCs/>
                <w:color w:val="0070C0"/>
                <w:sz w:val="18"/>
                <w:szCs w:val="18"/>
              </w:rPr>
              <w:t>:</w:t>
            </w:r>
            <w:r w:rsidRPr="00B028FB">
              <w:rPr>
                <w:color w:val="0070C0"/>
                <w:sz w:val="18"/>
                <w:szCs w:val="18"/>
              </w:rPr>
              <w:t xml:space="preserve"> (a) Situation wh</w:t>
            </w:r>
            <w:r>
              <w:rPr>
                <w:color w:val="0070C0"/>
                <w:sz w:val="18"/>
                <w:szCs w:val="18"/>
              </w:rPr>
              <w:t>en the main program is running.</w:t>
            </w:r>
          </w:p>
          <w:p w:rsidR="00AA4DE4" w:rsidRDefault="00AA4DE4" w:rsidP="00AA4DE4">
            <w:pPr>
              <w:ind w:left="3774"/>
              <w:rPr>
                <w:color w:val="0070C0"/>
                <w:sz w:val="18"/>
                <w:szCs w:val="18"/>
              </w:rPr>
            </w:pPr>
            <w:r w:rsidRPr="00B028FB">
              <w:rPr>
                <w:color w:val="0070C0"/>
                <w:sz w:val="18"/>
                <w:szCs w:val="18"/>
              </w:rPr>
              <w:t xml:space="preserve">(b) After the procedure </w:t>
            </w:r>
            <w:r w:rsidRPr="00B028FB">
              <w:rPr>
                <w:i/>
                <w:iCs/>
                <w:color w:val="0070C0"/>
                <w:sz w:val="18"/>
                <w:szCs w:val="18"/>
              </w:rPr>
              <w:t>A</w:t>
            </w:r>
            <w:r w:rsidRPr="00B028FB">
              <w:rPr>
                <w:color w:val="0070C0"/>
                <w:sz w:val="18"/>
                <w:szCs w:val="18"/>
              </w:rPr>
              <w:t xml:space="preserve"> has been called.</w:t>
            </w:r>
          </w:p>
          <w:p w:rsidR="00AA4DE4" w:rsidRPr="00B028FB" w:rsidRDefault="00AA4DE4" w:rsidP="00AA4DE4">
            <w:pPr>
              <w:spacing w:after="240"/>
              <w:ind w:left="3773"/>
              <w:rPr>
                <w:color w:val="0070C0"/>
                <w:sz w:val="18"/>
                <w:szCs w:val="18"/>
              </w:rPr>
            </w:pPr>
            <w:r w:rsidRPr="00B028FB">
              <w:rPr>
                <w:color w:val="0070C0"/>
                <w:sz w:val="18"/>
                <w:szCs w:val="18"/>
              </w:rPr>
              <w:t>(c) Buffer overflow shown in gray.</w:t>
            </w:r>
          </w:p>
          <w:p w:rsidR="00243C76" w:rsidRDefault="00243C76" w:rsidP="009C4AFA">
            <w:pPr>
              <w:spacing w:after="120"/>
              <w:ind w:firstLine="360"/>
              <w:jc w:val="both"/>
            </w:pPr>
            <w:r>
              <w:t xml:space="preserve">Suppose that the job of </w:t>
            </w:r>
            <w:r>
              <w:rPr>
                <w:i/>
                <w:iCs/>
              </w:rPr>
              <w:t>A</w:t>
            </w:r>
            <w:r>
              <w:t xml:space="preserve"> requires acquiring the full file path (possibly by concatenating the current directory path with a file name) and then opening it or doing something else with it. </w:t>
            </w:r>
            <w:r>
              <w:rPr>
                <w:i/>
                <w:iCs/>
              </w:rPr>
              <w:t xml:space="preserve">A </w:t>
            </w:r>
            <w:r>
              <w:t xml:space="preserve">has a fixed-size buffer (i.e., array) </w:t>
            </w:r>
            <w:r>
              <w:rPr>
                <w:i/>
                <w:iCs/>
              </w:rPr>
              <w:t xml:space="preserve">B </w:t>
            </w:r>
            <w:r>
              <w:t xml:space="preserve">to hold a file name, as shown in </w:t>
            </w:r>
            <w:r>
              <w:rPr>
                <w:i/>
                <w:iCs/>
              </w:rPr>
              <w:t>figure</w:t>
            </w:r>
            <w:r>
              <w:t xml:space="preserve"> 9.1(</w:t>
            </w:r>
            <w:r w:rsidRPr="00243C76">
              <w:rPr>
                <w:i/>
                <w:iCs/>
              </w:rPr>
              <w:t>b</w:t>
            </w:r>
            <w:r>
              <w:t xml:space="preserve">). </w:t>
            </w:r>
            <w:r w:rsidR="009C4AFA">
              <w:t xml:space="preserve">Suppose that the user of the program provides a file name that is 2000 characters long. When the file name is used it will fail to open, but the attacker does not care. When the procedure copies the file name into the buffer, the name overflows the buffer and overwrites memory as shown in the gray area of </w:t>
            </w:r>
            <w:r w:rsidR="009C4AFA">
              <w:rPr>
                <w:i/>
                <w:iCs/>
              </w:rPr>
              <w:t>figure</w:t>
            </w:r>
            <w:r w:rsidR="009C4AFA">
              <w:t xml:space="preserve"> 9.1(</w:t>
            </w:r>
            <w:r w:rsidR="009C4AFA" w:rsidRPr="009C4AFA">
              <w:rPr>
                <w:i/>
                <w:iCs/>
              </w:rPr>
              <w:t>c</w:t>
            </w:r>
            <w:r w:rsidR="009C4AFA">
              <w:t xml:space="preserve">). Worse yet, if the file name is long enough, it also overwrites the return address, so when </w:t>
            </w:r>
            <w:r w:rsidR="009C4AFA">
              <w:rPr>
                <w:i/>
                <w:iCs/>
              </w:rPr>
              <w:t>A</w:t>
            </w:r>
            <w:r w:rsidR="009C4AFA">
              <w:t xml:space="preserve"> returns, the return address is taken from the middle of the file name. If this address is random junk, the program will jump to a random address and probably crash within a few instructions.</w:t>
            </w:r>
          </w:p>
          <w:p w:rsidR="009C4AFA" w:rsidRDefault="00B028FB" w:rsidP="00B028FB">
            <w:pPr>
              <w:spacing w:after="240"/>
              <w:ind w:firstLine="360"/>
              <w:jc w:val="both"/>
            </w:pPr>
            <w:r>
              <w:t xml:space="preserve">But what if the file name does not contain random junk? What if it contains a valid binary program and the layout has been very, very carefully made so that the word overlaying the return address just happens to be the address of the start of the program, for example, the address of </w:t>
            </w:r>
            <w:r>
              <w:rPr>
                <w:i/>
                <w:iCs/>
              </w:rPr>
              <w:t>B</w:t>
            </w:r>
            <w:r>
              <w:t xml:space="preserve">? What will happen is that when </w:t>
            </w:r>
            <w:r>
              <w:rPr>
                <w:i/>
                <w:iCs/>
              </w:rPr>
              <w:t xml:space="preserve">A </w:t>
            </w:r>
            <w:r>
              <w:t xml:space="preserve">returns, the program now in </w:t>
            </w:r>
            <w:r>
              <w:rPr>
                <w:i/>
                <w:iCs/>
              </w:rPr>
              <w:t>B</w:t>
            </w:r>
            <w:r>
              <w:t xml:space="preserve"> will start executing. In effect, the attacker has inserted code into the program and gotten it executed.</w:t>
            </w:r>
          </w:p>
          <w:p w:rsidR="00542EA2" w:rsidRDefault="00542EA2" w:rsidP="00542EA2">
            <w:pPr>
              <w:spacing w:after="120"/>
              <w:ind w:firstLine="360"/>
              <w:jc w:val="both"/>
              <w:rPr>
                <w:rFonts w:asciiTheme="majorBidi" w:hAnsiTheme="majorBidi" w:cstheme="majorBidi"/>
                <w:b/>
                <w:bCs/>
                <w:szCs w:val="24"/>
                <w:lang w:bidi="en-US"/>
              </w:rPr>
            </w:pPr>
          </w:p>
          <w:p w:rsidR="00AA4DE4" w:rsidRDefault="00AA4DE4" w:rsidP="00542EA2">
            <w:pPr>
              <w:spacing w:after="120"/>
              <w:ind w:firstLine="360"/>
              <w:jc w:val="both"/>
              <w:rPr>
                <w:rFonts w:asciiTheme="majorBidi" w:hAnsiTheme="majorBidi" w:cstheme="majorBidi"/>
                <w:b/>
                <w:bCs/>
                <w:szCs w:val="24"/>
                <w:lang w:bidi="en-US"/>
              </w:rPr>
            </w:pPr>
          </w:p>
          <w:p w:rsidR="00542EA2" w:rsidRPr="00B9659A" w:rsidRDefault="00542EA2" w:rsidP="00542EA2">
            <w:pPr>
              <w:spacing w:after="120"/>
              <w:ind w:firstLine="360"/>
              <w:jc w:val="both"/>
              <w:rPr>
                <w:rFonts w:asciiTheme="majorBidi" w:hAnsiTheme="majorBidi" w:cstheme="majorBidi"/>
                <w:b/>
                <w:bCs/>
                <w:szCs w:val="24"/>
                <w:lang w:bidi="en-US"/>
              </w:rPr>
            </w:pPr>
            <w:r>
              <w:rPr>
                <w:rFonts w:asciiTheme="majorBidi" w:hAnsiTheme="majorBidi" w:cstheme="majorBidi"/>
                <w:b/>
                <w:bCs/>
                <w:szCs w:val="24"/>
                <w:lang w:bidi="en-US"/>
              </w:rPr>
              <w:t>Attacks From Outside the System</w:t>
            </w:r>
          </w:p>
          <w:p w:rsidR="00CE48D6" w:rsidRPr="00542EA2" w:rsidRDefault="00542EA2" w:rsidP="00D71EDD">
            <w:pPr>
              <w:spacing w:after="120"/>
              <w:ind w:firstLine="360"/>
              <w:jc w:val="both"/>
              <w:rPr>
                <w:rFonts w:asciiTheme="majorBidi" w:hAnsiTheme="majorBidi" w:cstheme="majorBidi"/>
                <w:b/>
                <w:color w:val="C00000"/>
                <w:szCs w:val="24"/>
                <w:lang w:bidi="en-US"/>
              </w:rPr>
            </w:pPr>
            <w:r w:rsidRPr="00542EA2">
              <w:rPr>
                <w:rFonts w:asciiTheme="majorBidi" w:hAnsiTheme="majorBidi" w:cstheme="majorBidi"/>
                <w:b/>
                <w:color w:val="C00000"/>
                <w:szCs w:val="24"/>
                <w:lang w:bidi="en-US"/>
              </w:rPr>
              <w:t>Virus</w:t>
            </w:r>
            <w:r w:rsidR="00FF28B6">
              <w:rPr>
                <w:rFonts w:asciiTheme="majorBidi" w:hAnsiTheme="majorBidi" w:cstheme="majorBidi"/>
                <w:b/>
                <w:color w:val="C00000"/>
                <w:szCs w:val="24"/>
                <w:lang w:bidi="en-US"/>
              </w:rPr>
              <w:t xml:space="preserve"> (</w:t>
            </w:r>
            <w:r w:rsidR="00FF28B6" w:rsidRPr="00FF28B6">
              <w:rPr>
                <w:rFonts w:asciiTheme="majorBidi" w:hAnsiTheme="majorBidi" w:cstheme="majorBidi"/>
                <w:b/>
                <w:color w:val="C00000"/>
                <w:szCs w:val="24"/>
                <w:lang w:bidi="en-US"/>
              </w:rPr>
              <w:t xml:space="preserve">Vital Information Resources Under </w:t>
            </w:r>
            <w:r w:rsidR="00FF28B6" w:rsidRPr="007F5EF9">
              <w:rPr>
                <w:rFonts w:asciiTheme="majorBidi" w:hAnsiTheme="majorBidi" w:cstheme="majorBidi"/>
                <w:b/>
                <w:color w:val="C00000"/>
                <w:szCs w:val="24"/>
                <w:lang w:bidi="en-US"/>
              </w:rPr>
              <w:t>Siege</w:t>
            </w:r>
            <w:r w:rsidR="00FF28B6">
              <w:rPr>
                <w:rFonts w:asciiTheme="majorBidi" w:hAnsiTheme="majorBidi" w:cstheme="majorBidi"/>
                <w:b/>
                <w:color w:val="C00000"/>
                <w:szCs w:val="24"/>
                <w:lang w:bidi="en-US"/>
              </w:rPr>
              <w:t>)</w:t>
            </w:r>
          </w:p>
          <w:p w:rsidR="00542EA2" w:rsidRDefault="00542EA2" w:rsidP="00542EA2">
            <w:pPr>
              <w:spacing w:after="120"/>
              <w:ind w:firstLine="360"/>
              <w:jc w:val="both"/>
            </w:pPr>
            <w:r w:rsidRPr="00B01DD0">
              <w:rPr>
                <w:color w:val="0070C0"/>
              </w:rPr>
              <w:t xml:space="preserve">A </w:t>
            </w:r>
            <w:r w:rsidRPr="00B01DD0">
              <w:rPr>
                <w:i/>
                <w:iCs/>
                <w:color w:val="0070C0"/>
              </w:rPr>
              <w:t>virus</w:t>
            </w:r>
            <w:r w:rsidRPr="00B01DD0">
              <w:rPr>
                <w:b/>
                <w:bCs/>
                <w:color w:val="0070C0"/>
              </w:rPr>
              <w:t xml:space="preserve"> </w:t>
            </w:r>
            <w:r w:rsidRPr="00B01DD0">
              <w:rPr>
                <w:color w:val="0070C0"/>
              </w:rPr>
              <w:t>is a program that can reproduce itself by attaching its code to another program.</w:t>
            </w:r>
            <w:r>
              <w:t xml:space="preserve"> In addition, the virus can also do other things in addition to reproducing itself.</w:t>
            </w:r>
          </w:p>
          <w:p w:rsidR="00AA4DE4" w:rsidRDefault="00AA4DE4" w:rsidP="00542EA2">
            <w:pPr>
              <w:spacing w:after="120"/>
              <w:ind w:firstLine="360"/>
              <w:jc w:val="both"/>
              <w:rPr>
                <w:b/>
                <w:bCs/>
                <w:color w:val="C00000"/>
              </w:rPr>
            </w:pPr>
          </w:p>
          <w:p w:rsidR="00542EA2" w:rsidRPr="00542EA2" w:rsidRDefault="00542EA2" w:rsidP="00542EA2">
            <w:pPr>
              <w:spacing w:after="120"/>
              <w:ind w:firstLine="360"/>
              <w:jc w:val="both"/>
              <w:rPr>
                <w:b/>
                <w:bCs/>
                <w:color w:val="C00000"/>
              </w:rPr>
            </w:pPr>
            <w:r w:rsidRPr="00542EA2">
              <w:rPr>
                <w:b/>
                <w:bCs/>
                <w:color w:val="C00000"/>
              </w:rPr>
              <w:t>Worms</w:t>
            </w:r>
          </w:p>
          <w:p w:rsidR="00CE48D6" w:rsidRDefault="00542EA2" w:rsidP="00941A62">
            <w:pPr>
              <w:spacing w:after="120"/>
              <w:ind w:firstLine="360"/>
              <w:jc w:val="both"/>
              <w:rPr>
                <w:rFonts w:asciiTheme="majorBidi" w:hAnsiTheme="majorBidi" w:cstheme="majorBidi"/>
                <w:color w:val="0070C0"/>
                <w:szCs w:val="24"/>
              </w:rPr>
            </w:pPr>
            <w:r w:rsidRPr="00B01DD0">
              <w:rPr>
                <w:color w:val="0070C0"/>
              </w:rPr>
              <w:t>Worms are like viruses but are self replicating rather than attaching their code.</w:t>
            </w:r>
            <w:r w:rsidR="00941A62" w:rsidRPr="00B01DD0">
              <w:rPr>
                <w:rFonts w:asciiTheme="majorBidi" w:hAnsiTheme="majorBidi" w:cstheme="majorBidi"/>
                <w:color w:val="0070C0"/>
                <w:szCs w:val="24"/>
              </w:rPr>
              <w:t xml:space="preserve"> </w:t>
            </w:r>
          </w:p>
          <w:p w:rsidR="003B15BD" w:rsidRPr="00B01DD0" w:rsidRDefault="003B15BD" w:rsidP="00941A62">
            <w:pPr>
              <w:spacing w:after="120"/>
              <w:ind w:firstLine="360"/>
              <w:jc w:val="both"/>
              <w:rPr>
                <w:rFonts w:asciiTheme="majorBidi" w:hAnsiTheme="majorBidi" w:cstheme="majorBidi"/>
                <w:color w:val="0070C0"/>
                <w:szCs w:val="24"/>
              </w:rPr>
            </w:pPr>
          </w:p>
        </w:tc>
      </w:tr>
      <w:tr w:rsidR="00AF4C8C" w:rsidRPr="0029337E" w:rsidTr="00D71EDD">
        <w:tc>
          <w:tcPr>
            <w:tcW w:w="636" w:type="dxa"/>
          </w:tcPr>
          <w:p w:rsidR="00AF4C8C" w:rsidRDefault="00AF4C8C" w:rsidP="00D71EDD">
            <w:pPr>
              <w:rPr>
                <w:rFonts w:asciiTheme="majorBidi" w:hAnsiTheme="majorBidi" w:cstheme="majorBidi"/>
                <w:b/>
                <w:bCs/>
                <w:szCs w:val="24"/>
              </w:rPr>
            </w:pPr>
            <w:r>
              <w:rPr>
                <w:rFonts w:asciiTheme="majorBidi" w:hAnsiTheme="majorBidi" w:cstheme="majorBidi"/>
                <w:b/>
                <w:bCs/>
                <w:szCs w:val="24"/>
              </w:rPr>
              <w:lastRenderedPageBreak/>
              <w:t>9.2</w:t>
            </w:r>
          </w:p>
        </w:tc>
        <w:tc>
          <w:tcPr>
            <w:tcW w:w="10132" w:type="dxa"/>
          </w:tcPr>
          <w:p w:rsidR="00AF4C8C" w:rsidRDefault="00AF4C8C" w:rsidP="00AF4C8C">
            <w:pPr>
              <w:spacing w:after="120"/>
              <w:ind w:firstLine="360"/>
              <w:jc w:val="both"/>
              <w:rPr>
                <w:rFonts w:asciiTheme="majorBidi" w:hAnsiTheme="majorBidi" w:cstheme="majorBidi"/>
                <w:b/>
                <w:bCs/>
                <w:szCs w:val="24"/>
                <w:lang w:bidi="en-US"/>
              </w:rPr>
            </w:pPr>
            <w:r>
              <w:rPr>
                <w:rFonts w:asciiTheme="majorBidi" w:hAnsiTheme="majorBidi" w:cstheme="majorBidi"/>
                <w:b/>
                <w:bCs/>
                <w:szCs w:val="24"/>
                <w:lang w:bidi="en-US"/>
              </w:rPr>
              <w:t>How Viruses Work</w:t>
            </w:r>
          </w:p>
          <w:p w:rsidR="00AF4C8C" w:rsidRPr="003651C0" w:rsidRDefault="003651C0" w:rsidP="00AF4C8C">
            <w:pPr>
              <w:spacing w:after="120"/>
              <w:ind w:firstLine="360"/>
              <w:jc w:val="both"/>
              <w:rPr>
                <w:b/>
                <w:bCs/>
                <w:color w:val="C00000"/>
              </w:rPr>
            </w:pPr>
            <w:r w:rsidRPr="003651C0">
              <w:rPr>
                <w:b/>
                <w:bCs/>
                <w:color w:val="C00000"/>
              </w:rPr>
              <w:t>Companion Viruses</w:t>
            </w:r>
          </w:p>
          <w:p w:rsidR="003651C0" w:rsidRDefault="003651C0" w:rsidP="0056625A">
            <w:pPr>
              <w:spacing w:after="120"/>
              <w:ind w:firstLine="360"/>
              <w:jc w:val="both"/>
            </w:pPr>
            <w:r w:rsidRPr="00B01DD0">
              <w:rPr>
                <w:color w:val="0070C0"/>
              </w:rPr>
              <w:t xml:space="preserve">A </w:t>
            </w:r>
            <w:r w:rsidRPr="00B01DD0">
              <w:rPr>
                <w:i/>
                <w:iCs/>
                <w:color w:val="0070C0"/>
              </w:rPr>
              <w:t>companion virus</w:t>
            </w:r>
            <w:r w:rsidRPr="00B01DD0">
              <w:rPr>
                <w:color w:val="0070C0"/>
              </w:rPr>
              <w:t xml:space="preserve"> does not actually infect a program, but gets to run when the program is supposed to run.</w:t>
            </w:r>
            <w:r w:rsidR="0056625A">
              <w:t xml:space="preserve"> For example, the Windows desktop contains shortcuts (symbolic links) to programs. A virus can change the target of a shortcut to make it point to the virus. When the user double clicks on an icon, the virus is executed. When it is done, the virus just runs the original target program.</w:t>
            </w:r>
          </w:p>
          <w:p w:rsidR="00B01DD0" w:rsidRPr="007F5EF9" w:rsidRDefault="007F5EF9" w:rsidP="0056625A">
            <w:pPr>
              <w:spacing w:after="120"/>
              <w:ind w:firstLine="360"/>
              <w:jc w:val="both"/>
              <w:rPr>
                <w:b/>
                <w:bCs/>
                <w:color w:val="C00000"/>
              </w:rPr>
            </w:pPr>
            <w:r w:rsidRPr="007F5EF9">
              <w:rPr>
                <w:b/>
                <w:bCs/>
                <w:color w:val="C00000"/>
              </w:rPr>
              <w:lastRenderedPageBreak/>
              <w:t>Executable Program Viruses</w:t>
            </w:r>
          </w:p>
          <w:p w:rsidR="007F5EF9" w:rsidRDefault="007F5EF9" w:rsidP="0056625A">
            <w:pPr>
              <w:spacing w:after="120"/>
              <w:ind w:firstLine="360"/>
              <w:jc w:val="both"/>
            </w:pPr>
            <w:r>
              <w:t xml:space="preserve">One step up in complexity are viruses that infect executable programs. The simplest of these viruses just overwrites the executable program with itself. These are called </w:t>
            </w:r>
            <w:r w:rsidRPr="007F5EF9">
              <w:rPr>
                <w:b/>
                <w:bCs/>
              </w:rPr>
              <w:t>overwriting viruses</w:t>
            </w:r>
            <w:r>
              <w:t>.</w:t>
            </w:r>
          </w:p>
          <w:p w:rsidR="007F5EF9" w:rsidRDefault="007F5EF9" w:rsidP="0056625A">
            <w:pPr>
              <w:spacing w:after="120"/>
              <w:ind w:firstLine="360"/>
              <w:jc w:val="both"/>
            </w:pPr>
            <w:r>
              <w:t xml:space="preserve">The problem with an overwriting virus is that it is too easy to detect. Consequently, most viruses attach themselves to the program and do their dirty work, but allow the program to function normally afterward. Such viruses are called </w:t>
            </w:r>
            <w:r>
              <w:rPr>
                <w:b/>
                <w:bCs/>
              </w:rPr>
              <w:t>parasitic viruses</w:t>
            </w:r>
            <w:r>
              <w:t>.</w:t>
            </w:r>
          </w:p>
          <w:p w:rsidR="007F5EF9" w:rsidRDefault="008D50E2" w:rsidP="0056625A">
            <w:pPr>
              <w:spacing w:after="120"/>
              <w:ind w:firstLine="360"/>
              <w:jc w:val="both"/>
            </w:pPr>
            <w:r>
              <w:t>Parasitic viruses can attach themselves to the front, the back, or the middle of the executable program, changing the starting address field in the header to point to the start of the virus. After executing the virus, the control is handed over to the actual program.</w:t>
            </w:r>
          </w:p>
          <w:p w:rsidR="00503911" w:rsidRDefault="00503911" w:rsidP="00503911">
            <w:pPr>
              <w:keepNext/>
              <w:spacing w:after="120"/>
              <w:ind w:firstLine="360"/>
              <w:jc w:val="center"/>
            </w:pPr>
            <w:r>
              <w:rPr>
                <w:rFonts w:asciiTheme="majorBidi" w:hAnsiTheme="majorBidi" w:cstheme="majorBidi"/>
                <w:noProof/>
                <w:szCs w:val="24"/>
              </w:rPr>
              <w:drawing>
                <wp:inline distT="0" distB="0" distL="0" distR="0">
                  <wp:extent cx="3633782" cy="1566407"/>
                  <wp:effectExtent l="19050" t="0" r="4768" b="0"/>
                  <wp:docPr id="32" name="Picture 31" descr="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3"/>
                          <a:stretch>
                            <a:fillRect/>
                          </a:stretch>
                        </pic:blipFill>
                        <pic:spPr>
                          <a:xfrm>
                            <a:off x="0" y="0"/>
                            <a:ext cx="3634960" cy="1566915"/>
                          </a:xfrm>
                          <a:prstGeom prst="rect">
                            <a:avLst/>
                          </a:prstGeom>
                        </pic:spPr>
                      </pic:pic>
                    </a:graphicData>
                  </a:graphic>
                </wp:inline>
              </w:drawing>
            </w:r>
          </w:p>
          <w:p w:rsidR="000D26D6" w:rsidRDefault="00503911" w:rsidP="000D26D6">
            <w:pPr>
              <w:pStyle w:val="Caption"/>
              <w:ind w:left="2874"/>
              <w:rPr>
                <w:b w:val="0"/>
                <w:bCs w:val="0"/>
              </w:rPr>
            </w:pPr>
            <w:r>
              <w:t xml:space="preserve">Figure </w:t>
            </w:r>
            <w:r w:rsidR="000D26D6">
              <w:t xml:space="preserve">9.2: </w:t>
            </w:r>
            <w:r w:rsidR="000D26D6">
              <w:rPr>
                <w:b w:val="0"/>
                <w:bCs w:val="0"/>
              </w:rPr>
              <w:t>(a) An executable program.</w:t>
            </w:r>
          </w:p>
          <w:p w:rsidR="00503911" w:rsidRDefault="000D26D6" w:rsidP="00D46013">
            <w:pPr>
              <w:pStyle w:val="Caption"/>
              <w:spacing w:after="240"/>
              <w:ind w:left="3773"/>
              <w:rPr>
                <w:rFonts w:asciiTheme="majorBidi" w:hAnsiTheme="majorBidi" w:cstheme="majorBidi"/>
                <w:szCs w:val="24"/>
                <w:lang w:bidi="en-US"/>
              </w:rPr>
            </w:pPr>
            <w:r w:rsidRPr="000D26D6">
              <w:rPr>
                <w:b w:val="0"/>
                <w:bCs w:val="0"/>
              </w:rPr>
              <w:t>(b) With a virus at the front.</w:t>
            </w:r>
            <w:r>
              <w:rPr>
                <w:b w:val="0"/>
                <w:bCs w:val="0"/>
              </w:rPr>
              <w:br/>
            </w:r>
            <w:r w:rsidRPr="000D26D6">
              <w:rPr>
                <w:b w:val="0"/>
                <w:bCs w:val="0"/>
              </w:rPr>
              <w:t>(c) With a virus at the end.</w:t>
            </w:r>
            <w:r>
              <w:rPr>
                <w:b w:val="0"/>
                <w:bCs w:val="0"/>
              </w:rPr>
              <w:br/>
            </w:r>
            <w:r w:rsidRPr="000D26D6">
              <w:rPr>
                <w:b w:val="0"/>
                <w:bCs w:val="0"/>
              </w:rPr>
              <w:t>(d) With a virus spread over free space within the program.</w:t>
            </w:r>
          </w:p>
          <w:p w:rsidR="00AA4DE4" w:rsidRDefault="00AA4DE4" w:rsidP="00AF4C8C">
            <w:pPr>
              <w:spacing w:after="120"/>
              <w:ind w:firstLine="360"/>
              <w:jc w:val="both"/>
              <w:rPr>
                <w:b/>
                <w:bCs/>
                <w:color w:val="C00000"/>
              </w:rPr>
            </w:pPr>
          </w:p>
          <w:p w:rsidR="00AF4C8C" w:rsidRPr="00AA4DE4" w:rsidRDefault="00AA4DE4" w:rsidP="00AF4C8C">
            <w:pPr>
              <w:spacing w:after="120"/>
              <w:ind w:firstLine="360"/>
              <w:jc w:val="both"/>
              <w:rPr>
                <w:rFonts w:asciiTheme="majorBidi" w:hAnsiTheme="majorBidi" w:cstheme="majorBidi"/>
                <w:b/>
                <w:bCs/>
                <w:color w:val="C00000"/>
                <w:szCs w:val="24"/>
                <w:lang w:bidi="en-US"/>
              </w:rPr>
            </w:pPr>
            <w:r w:rsidRPr="00AA4DE4">
              <w:rPr>
                <w:b/>
                <w:bCs/>
                <w:color w:val="C00000"/>
              </w:rPr>
              <w:t>Memory Resident Viruses</w:t>
            </w:r>
          </w:p>
          <w:p w:rsidR="00AF4C8C" w:rsidRDefault="00AA4DE4" w:rsidP="00AF4C8C">
            <w:pPr>
              <w:spacing w:after="120"/>
              <w:ind w:firstLine="360"/>
              <w:jc w:val="both"/>
            </w:pPr>
            <w:r>
              <w:t xml:space="preserve">So far we have assumed that when an infected program is executed, the virus runs, passes control to the real program, and exits. In contrast, </w:t>
            </w:r>
            <w:r w:rsidRPr="003B15BD">
              <w:rPr>
                <w:color w:val="0070C0"/>
              </w:rPr>
              <w:t xml:space="preserve">a </w:t>
            </w:r>
            <w:r w:rsidRPr="003B15BD">
              <w:rPr>
                <w:i/>
                <w:iCs/>
                <w:color w:val="0070C0"/>
              </w:rPr>
              <w:t>memory-resident virus</w:t>
            </w:r>
            <w:r w:rsidRPr="003B15BD">
              <w:rPr>
                <w:b/>
                <w:bCs/>
                <w:color w:val="0070C0"/>
              </w:rPr>
              <w:t xml:space="preserve"> </w:t>
            </w:r>
            <w:r w:rsidRPr="003B15BD">
              <w:rPr>
                <w:color w:val="0070C0"/>
              </w:rPr>
              <w:t>stays in memory all the time</w:t>
            </w:r>
            <w:r>
              <w:t>, either hiding at the very top of memory or perhaps down in the grass among the interrupt vectors, the last few hundred bytes of which are generally unused.</w:t>
            </w:r>
          </w:p>
          <w:p w:rsidR="00AA4DE4" w:rsidRDefault="00AA4DE4" w:rsidP="00AF4C8C">
            <w:pPr>
              <w:spacing w:after="120"/>
              <w:ind w:firstLine="360"/>
              <w:jc w:val="both"/>
            </w:pPr>
            <w:r w:rsidRPr="003B15BD">
              <w:rPr>
                <w:color w:val="0070C0"/>
              </w:rPr>
              <w:t>A typical memory-resident virus captures one of the trap or interrupt vectors</w:t>
            </w:r>
            <w:r>
              <w:t xml:space="preserve"> by copying the contents to a scratch variable and putting its own address there, thus directing that trap or interrupt to it</w:t>
            </w:r>
            <w:r w:rsidRPr="003B15BD">
              <w:rPr>
                <w:color w:val="0070C0"/>
              </w:rPr>
              <w:t>. The best choice is the system call trap. In that way, the virus gets to run (in kernel mode) on every system call. When it is done, it just invokes the real system call by jumping to the saved trap address.</w:t>
            </w:r>
          </w:p>
          <w:p w:rsidR="00AA4DE4" w:rsidRDefault="00AA4DE4" w:rsidP="00AF4C8C">
            <w:pPr>
              <w:spacing w:after="120"/>
              <w:ind w:firstLine="360"/>
              <w:jc w:val="both"/>
            </w:pPr>
          </w:p>
          <w:p w:rsidR="00AA4DE4" w:rsidRPr="009522B5" w:rsidRDefault="009522B5" w:rsidP="00AF4C8C">
            <w:pPr>
              <w:spacing w:after="120"/>
              <w:ind w:firstLine="360"/>
              <w:jc w:val="both"/>
              <w:rPr>
                <w:b/>
                <w:bCs/>
                <w:color w:val="C00000"/>
              </w:rPr>
            </w:pPr>
            <w:r w:rsidRPr="009522B5">
              <w:rPr>
                <w:b/>
                <w:bCs/>
                <w:color w:val="C00000"/>
              </w:rPr>
              <w:t>Boot Sector Viruses</w:t>
            </w:r>
          </w:p>
          <w:p w:rsidR="009522B5" w:rsidRDefault="009522B5" w:rsidP="00AF4C8C">
            <w:pPr>
              <w:spacing w:after="120"/>
              <w:ind w:firstLine="360"/>
              <w:jc w:val="both"/>
            </w:pPr>
            <w:r>
              <w:t xml:space="preserve">A </w:t>
            </w:r>
            <w:r w:rsidRPr="009522B5">
              <w:rPr>
                <w:i/>
                <w:iCs/>
              </w:rPr>
              <w:t>boot sector virus</w:t>
            </w:r>
            <w:r>
              <w:t>, [which includes MBR (Master Boot Record) viruses], first copies the true boot sector to a safe place on the disk so it can boot the operating system when it is finished.</w:t>
            </w:r>
          </w:p>
          <w:p w:rsidR="009522B5" w:rsidRDefault="009522B5" w:rsidP="00AF4C8C">
            <w:pPr>
              <w:spacing w:after="120"/>
              <w:ind w:firstLine="360"/>
              <w:jc w:val="both"/>
            </w:pPr>
          </w:p>
          <w:p w:rsidR="009522B5" w:rsidRPr="00433105" w:rsidRDefault="00433105" w:rsidP="00AF4C8C">
            <w:pPr>
              <w:spacing w:after="120"/>
              <w:ind w:firstLine="360"/>
              <w:jc w:val="both"/>
              <w:rPr>
                <w:b/>
                <w:bCs/>
                <w:color w:val="C00000"/>
              </w:rPr>
            </w:pPr>
            <w:r w:rsidRPr="00433105">
              <w:rPr>
                <w:b/>
                <w:bCs/>
                <w:color w:val="C00000"/>
              </w:rPr>
              <w:t>Macro Viruses</w:t>
            </w:r>
          </w:p>
          <w:p w:rsidR="00433105" w:rsidRDefault="00170A36" w:rsidP="00170A36">
            <w:pPr>
              <w:spacing w:after="120"/>
              <w:ind w:firstLine="360"/>
              <w:jc w:val="both"/>
            </w:pPr>
            <w:r>
              <w:t xml:space="preserve">Many programs, such as </w:t>
            </w:r>
            <w:r>
              <w:rPr>
                <w:i/>
                <w:iCs/>
              </w:rPr>
              <w:t xml:space="preserve">Word </w:t>
            </w:r>
            <w:r>
              <w:t xml:space="preserve">and </w:t>
            </w:r>
            <w:r>
              <w:rPr>
                <w:i/>
                <w:iCs/>
              </w:rPr>
              <w:t xml:space="preserve">Excel, </w:t>
            </w:r>
            <w:r>
              <w:t xml:space="preserve">allow users to write macros to group several commands that can later be executed with a single keystroke. Macros can also be attached to menu items, so that when one of them is selected, the macro is executed. In Microsoft </w:t>
            </w:r>
            <w:r>
              <w:rPr>
                <w:i/>
                <w:iCs/>
              </w:rPr>
              <w:t>Office</w:t>
            </w:r>
            <w:r>
              <w:t xml:space="preserve">, macros can contain entire programs in Visual Basic, which is a complete programming language. Since macros may be document specific, </w:t>
            </w:r>
            <w:r>
              <w:rPr>
                <w:i/>
                <w:iCs/>
              </w:rPr>
              <w:t xml:space="preserve">Office </w:t>
            </w:r>
            <w:r>
              <w:t>stores the macros for each document along with the document.</w:t>
            </w:r>
          </w:p>
          <w:p w:rsidR="00AF4C8C" w:rsidRDefault="00B5717D" w:rsidP="003224DE">
            <w:pPr>
              <w:spacing w:after="120"/>
              <w:ind w:firstLine="360"/>
              <w:jc w:val="both"/>
            </w:pPr>
            <w:r>
              <w:t xml:space="preserve">Now, if a document written in </w:t>
            </w:r>
            <w:r w:rsidRPr="00B5717D">
              <w:rPr>
                <w:i/>
                <w:iCs/>
              </w:rPr>
              <w:t>Word</w:t>
            </w:r>
            <w:r>
              <w:t xml:space="preserve"> contains a macro virus attached to the OPEN FILE function, </w:t>
            </w:r>
            <w:r w:rsidR="00717424">
              <w:t>then opening the document will cause the virus to execute.</w:t>
            </w:r>
          </w:p>
          <w:p w:rsidR="00CD5896" w:rsidRDefault="00CD5896" w:rsidP="003224DE">
            <w:pPr>
              <w:spacing w:after="120"/>
              <w:ind w:firstLine="360"/>
              <w:jc w:val="both"/>
            </w:pPr>
          </w:p>
          <w:p w:rsidR="00CD5896" w:rsidRPr="003224DE" w:rsidRDefault="00CD5896" w:rsidP="003224DE">
            <w:pPr>
              <w:spacing w:after="120"/>
              <w:ind w:firstLine="360"/>
              <w:jc w:val="both"/>
            </w:pPr>
          </w:p>
        </w:tc>
      </w:tr>
      <w:tr w:rsidR="00CD5896" w:rsidRPr="0029337E" w:rsidTr="00D71EDD">
        <w:tc>
          <w:tcPr>
            <w:tcW w:w="636" w:type="dxa"/>
          </w:tcPr>
          <w:p w:rsidR="00CD5896" w:rsidRDefault="00CD5896" w:rsidP="00D71EDD">
            <w:pPr>
              <w:rPr>
                <w:rFonts w:asciiTheme="majorBidi" w:hAnsiTheme="majorBidi" w:cstheme="majorBidi"/>
                <w:b/>
                <w:bCs/>
                <w:szCs w:val="24"/>
              </w:rPr>
            </w:pPr>
            <w:r>
              <w:rPr>
                <w:rFonts w:asciiTheme="majorBidi" w:hAnsiTheme="majorBidi" w:cstheme="majorBidi"/>
                <w:b/>
                <w:bCs/>
                <w:szCs w:val="24"/>
              </w:rPr>
              <w:lastRenderedPageBreak/>
              <w:t>9.3</w:t>
            </w:r>
          </w:p>
        </w:tc>
        <w:tc>
          <w:tcPr>
            <w:tcW w:w="10132" w:type="dxa"/>
          </w:tcPr>
          <w:p w:rsidR="00CD5896" w:rsidRDefault="00CD5896" w:rsidP="00AF4C8C">
            <w:pPr>
              <w:spacing w:after="120"/>
              <w:ind w:firstLine="360"/>
              <w:jc w:val="both"/>
              <w:rPr>
                <w:rFonts w:asciiTheme="majorBidi" w:hAnsiTheme="majorBidi" w:cstheme="majorBidi"/>
                <w:b/>
                <w:bCs/>
                <w:szCs w:val="24"/>
                <w:lang w:bidi="en-US"/>
              </w:rPr>
            </w:pPr>
            <w:r>
              <w:rPr>
                <w:rFonts w:asciiTheme="majorBidi" w:hAnsiTheme="majorBidi" w:cstheme="majorBidi"/>
                <w:b/>
                <w:bCs/>
                <w:szCs w:val="24"/>
                <w:lang w:bidi="en-US"/>
              </w:rPr>
              <w:t>How Virus Scanners Work</w:t>
            </w:r>
          </w:p>
          <w:p w:rsidR="00CD5896" w:rsidRPr="00CD5896" w:rsidRDefault="00CD5896" w:rsidP="00AF4C8C">
            <w:pPr>
              <w:spacing w:after="120"/>
              <w:ind w:firstLine="360"/>
              <w:jc w:val="both"/>
              <w:rPr>
                <w:rFonts w:asciiTheme="majorBidi" w:hAnsiTheme="majorBidi" w:cstheme="majorBidi"/>
                <w:b/>
                <w:bCs/>
                <w:color w:val="C00000"/>
                <w:szCs w:val="24"/>
                <w:lang w:bidi="en-US"/>
              </w:rPr>
            </w:pPr>
            <w:r w:rsidRPr="00CD5896">
              <w:rPr>
                <w:rFonts w:asciiTheme="majorBidi" w:hAnsiTheme="majorBidi" w:cstheme="majorBidi"/>
                <w:b/>
                <w:bCs/>
                <w:color w:val="C00000"/>
                <w:szCs w:val="24"/>
                <w:lang w:bidi="en-US"/>
              </w:rPr>
              <w:t>Matching Virus Database Records</w:t>
            </w:r>
          </w:p>
          <w:p w:rsidR="00CD5896" w:rsidRDefault="00334459" w:rsidP="00AF4C8C">
            <w:pPr>
              <w:spacing w:after="120"/>
              <w:ind w:firstLine="360"/>
              <w:jc w:val="both"/>
            </w:pPr>
            <w:r>
              <w:t>Every executable file on the disk is scanned looking for any of the viruses in the database of known viruses.</w:t>
            </w:r>
          </w:p>
          <w:p w:rsidR="00334459" w:rsidRDefault="00334459" w:rsidP="00AF4C8C">
            <w:pPr>
              <w:spacing w:after="120"/>
              <w:ind w:firstLine="360"/>
              <w:jc w:val="both"/>
            </w:pPr>
          </w:p>
          <w:p w:rsidR="00334459" w:rsidRPr="00334459" w:rsidRDefault="00334459" w:rsidP="00AF4C8C">
            <w:pPr>
              <w:spacing w:after="120"/>
              <w:ind w:firstLine="360"/>
              <w:jc w:val="both"/>
              <w:rPr>
                <w:b/>
                <w:bCs/>
                <w:color w:val="C00000"/>
              </w:rPr>
            </w:pPr>
            <w:r w:rsidRPr="00334459">
              <w:rPr>
                <w:b/>
                <w:bCs/>
                <w:color w:val="C00000"/>
              </w:rPr>
              <w:t>Using Fuzzy Search</w:t>
            </w:r>
          </w:p>
          <w:p w:rsidR="00334459" w:rsidRDefault="00334459" w:rsidP="00AF4C8C">
            <w:pPr>
              <w:spacing w:after="120"/>
              <w:ind w:firstLine="360"/>
              <w:jc w:val="both"/>
            </w:pPr>
            <w:r>
              <w:t>Since minor variants of known viruses pop up all the time, a fuzzy search is needed, so a 3-byte change to a virus does not let it escape detection. However, fuzzy searches are not only slower than exact searches, but they may turn up false alarms, that is, warnings about legitimate files that happen to contain some code vaguely similar to a virus. The more viruses in the database and the broader the criteria for declaring a hit, the more false alarms there will be. If there are too many, the user will give up in disgust. But if the virus scanner insists on a very close match, it may miss some modified viruses. Getting it right is a delicate heuristic balance. Ideally, the lab should try to identify some core code in the virus that is not likely to change and use this as the virus signature to scan for.</w:t>
            </w:r>
          </w:p>
          <w:p w:rsidR="00334459" w:rsidRDefault="00334459" w:rsidP="00AF4C8C">
            <w:pPr>
              <w:spacing w:after="120"/>
              <w:ind w:firstLine="360"/>
              <w:jc w:val="both"/>
            </w:pPr>
          </w:p>
          <w:p w:rsidR="00334459" w:rsidRPr="00BF14C5" w:rsidRDefault="00BF14C5" w:rsidP="00BF14C5">
            <w:pPr>
              <w:spacing w:after="120"/>
              <w:ind w:firstLine="360"/>
              <w:jc w:val="both"/>
              <w:rPr>
                <w:b/>
                <w:bCs/>
                <w:color w:val="C00000"/>
              </w:rPr>
            </w:pPr>
            <w:r w:rsidRPr="00BF14C5">
              <w:rPr>
                <w:b/>
                <w:bCs/>
                <w:color w:val="C00000"/>
              </w:rPr>
              <w:t>Matching File Length</w:t>
            </w:r>
          </w:p>
          <w:p w:rsidR="00BF14C5" w:rsidRDefault="00BF14C5" w:rsidP="00AF4C8C">
            <w:pPr>
              <w:spacing w:after="120"/>
              <w:ind w:firstLine="360"/>
              <w:jc w:val="both"/>
            </w:pPr>
            <w:r>
              <w:t>Another way for the antivirus program to detect file infection is to record and store on the disk the lengths of all files. If a file has grown since the last check, it might be infected.</w:t>
            </w:r>
          </w:p>
          <w:p w:rsidR="00BF14C5" w:rsidRDefault="00BF14C5" w:rsidP="00AF4C8C">
            <w:pPr>
              <w:spacing w:after="120"/>
              <w:ind w:firstLine="360"/>
              <w:jc w:val="both"/>
            </w:pPr>
          </w:p>
          <w:p w:rsidR="00BF14C5" w:rsidRPr="0093688F" w:rsidRDefault="0093688F" w:rsidP="00AF4C8C">
            <w:pPr>
              <w:spacing w:after="120"/>
              <w:ind w:firstLine="360"/>
              <w:jc w:val="both"/>
              <w:rPr>
                <w:b/>
                <w:bCs/>
                <w:color w:val="C00000"/>
              </w:rPr>
            </w:pPr>
            <w:r w:rsidRPr="0093688F">
              <w:rPr>
                <w:b/>
                <w:bCs/>
                <w:color w:val="C00000"/>
              </w:rPr>
              <w:t>Integrity Checking</w:t>
            </w:r>
          </w:p>
          <w:p w:rsidR="0093688F" w:rsidRDefault="005B2040" w:rsidP="00AF4C8C">
            <w:pPr>
              <w:spacing w:after="120"/>
              <w:ind w:firstLine="360"/>
              <w:jc w:val="both"/>
            </w:pPr>
            <w:r>
              <w:t xml:space="preserve">A completely different approach to virus detection is </w:t>
            </w:r>
            <w:r w:rsidRPr="005B2040">
              <w:rPr>
                <w:i/>
                <w:iCs/>
              </w:rPr>
              <w:t>integrity checking</w:t>
            </w:r>
            <w:r>
              <w:t xml:space="preserve">. An antivirus program that works this way first scans the hard disk for viruses. Once it is convinced that the disk is clean, it computes a checksum for each executable file and writes the list of checksums for all the relevant files in a directory to a file, </w:t>
            </w:r>
            <w:r>
              <w:rPr>
                <w:i/>
                <w:iCs/>
              </w:rPr>
              <w:t>checksum</w:t>
            </w:r>
            <w:r>
              <w:t xml:space="preserve">, in that directory. The next time it runs, it re-computes all the checksums and sees if they match what is in the file </w:t>
            </w:r>
            <w:r>
              <w:rPr>
                <w:i/>
                <w:iCs/>
              </w:rPr>
              <w:t>checksum</w:t>
            </w:r>
            <w:r>
              <w:t>. An infected file will show up immediately.</w:t>
            </w:r>
          </w:p>
          <w:p w:rsidR="005B2040" w:rsidRDefault="005B2040" w:rsidP="00AF4C8C">
            <w:pPr>
              <w:spacing w:after="120"/>
              <w:ind w:firstLine="360"/>
              <w:jc w:val="both"/>
            </w:pPr>
          </w:p>
          <w:p w:rsidR="00565121" w:rsidRPr="00565121" w:rsidRDefault="00565121" w:rsidP="00565121">
            <w:pPr>
              <w:spacing w:after="120"/>
              <w:ind w:firstLine="360"/>
              <w:jc w:val="both"/>
              <w:rPr>
                <w:rFonts w:asciiTheme="majorBidi" w:hAnsiTheme="majorBidi" w:cstheme="majorBidi"/>
                <w:b/>
                <w:bCs/>
                <w:color w:val="C00000"/>
                <w:szCs w:val="24"/>
                <w:lang w:bidi="en-US"/>
              </w:rPr>
            </w:pPr>
            <w:r w:rsidRPr="00565121">
              <w:rPr>
                <w:b/>
                <w:bCs/>
                <w:color w:val="C00000"/>
              </w:rPr>
              <w:t>Behavioral Checking</w:t>
            </w:r>
          </w:p>
          <w:p w:rsidR="00CD5896" w:rsidRPr="00CD5896" w:rsidRDefault="00A34BFD" w:rsidP="00D646EC">
            <w:pPr>
              <w:spacing w:after="120"/>
              <w:ind w:firstLine="360"/>
              <w:jc w:val="both"/>
              <w:rPr>
                <w:rFonts w:asciiTheme="majorBidi" w:hAnsiTheme="majorBidi" w:cstheme="majorBidi"/>
                <w:szCs w:val="24"/>
                <w:lang w:bidi="en-US"/>
              </w:rPr>
            </w:pPr>
            <w:r>
              <w:t xml:space="preserve">Another strategy used by antivirus software is </w:t>
            </w:r>
            <w:r w:rsidRPr="00A34BFD">
              <w:rPr>
                <w:i/>
                <w:iCs/>
              </w:rPr>
              <w:t>behavioral checking</w:t>
            </w:r>
            <w:r>
              <w:t>. With this approach, the antivirus program lives in memory while the computer is running and catches all system calls itself. The idea is that it can then monitor all activity and try to catch anything that looks suspicious. For example, no normal program should attempt to overwrite the boot sector, so an attempt to do so is almost certainly due to a virus. Likewise, changing the flash ROM is highly suspicious.</w:t>
            </w:r>
            <w:r w:rsidR="00D646EC" w:rsidRPr="00CD5896">
              <w:rPr>
                <w:rFonts w:asciiTheme="majorBidi" w:hAnsiTheme="majorBidi" w:cstheme="majorBidi"/>
                <w:szCs w:val="24"/>
                <w:lang w:bidi="en-US"/>
              </w:rPr>
              <w:t xml:space="preserve"> </w:t>
            </w:r>
          </w:p>
        </w:tc>
      </w:tr>
    </w:tbl>
    <w:p w:rsidR="00254F05" w:rsidRPr="00B4333D" w:rsidRDefault="00254F05" w:rsidP="001A7FB5">
      <w:pPr>
        <w:rPr>
          <w:rFonts w:asciiTheme="majorBidi" w:hAnsiTheme="majorBidi" w:cstheme="majorBidi"/>
          <w:szCs w:val="24"/>
        </w:rPr>
      </w:pPr>
    </w:p>
    <w:sectPr w:rsidR="00254F05" w:rsidRPr="00B4333D" w:rsidSect="00FB6E80">
      <w:footerReference w:type="default" r:id="rId94"/>
      <w:type w:val="continuous"/>
      <w:pgSz w:w="11909" w:h="16834" w:code="9"/>
      <w:pgMar w:top="720" w:right="720" w:bottom="720" w:left="720" w:header="0" w:footer="288" w:gutter="0"/>
      <w:pgNumType w:start="7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5F4" w:rsidRDefault="00EC55F4" w:rsidP="00305443">
      <w:r>
        <w:separator/>
      </w:r>
    </w:p>
  </w:endnote>
  <w:endnote w:type="continuationSeparator" w:id="1">
    <w:p w:rsidR="00EC55F4" w:rsidRDefault="00EC55F4" w:rsidP="003054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DD" w:rsidRPr="00305443" w:rsidRDefault="00D71EDD" w:rsidP="00D11FAD">
    <w:pPr>
      <w:pStyle w:val="Footer"/>
      <w:jc w:val="center"/>
      <w:rPr>
        <w:sz w:val="16"/>
        <w:szCs w:val="16"/>
      </w:rPr>
    </w:pPr>
  </w:p>
  <w:p w:rsidR="00D71EDD" w:rsidRDefault="00D71E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22314"/>
      <w:docPartObj>
        <w:docPartGallery w:val="Page Numbers (Bottom of Page)"/>
        <w:docPartUnique/>
      </w:docPartObj>
    </w:sdtPr>
    <w:sdtEndPr>
      <w:rPr>
        <w:sz w:val="16"/>
        <w:szCs w:val="16"/>
      </w:rPr>
    </w:sdtEndPr>
    <w:sdtContent>
      <w:p w:rsidR="00D71EDD" w:rsidRPr="00305443" w:rsidRDefault="002416CB">
        <w:pPr>
          <w:pStyle w:val="Footer"/>
          <w:jc w:val="center"/>
          <w:rPr>
            <w:sz w:val="16"/>
            <w:szCs w:val="16"/>
          </w:rPr>
        </w:pPr>
        <w:r w:rsidRPr="00305443">
          <w:rPr>
            <w:sz w:val="16"/>
            <w:szCs w:val="16"/>
          </w:rPr>
          <w:fldChar w:fldCharType="begin"/>
        </w:r>
        <w:r w:rsidR="00D71EDD" w:rsidRPr="00305443">
          <w:rPr>
            <w:sz w:val="16"/>
            <w:szCs w:val="16"/>
          </w:rPr>
          <w:instrText xml:space="preserve"> PAGE   \* MERGEFORMAT </w:instrText>
        </w:r>
        <w:r w:rsidRPr="00305443">
          <w:rPr>
            <w:sz w:val="16"/>
            <w:szCs w:val="16"/>
          </w:rPr>
          <w:fldChar w:fldCharType="separate"/>
        </w:r>
        <w:r w:rsidR="002044D5">
          <w:rPr>
            <w:noProof/>
            <w:sz w:val="16"/>
            <w:szCs w:val="16"/>
          </w:rPr>
          <w:t>41</w:t>
        </w:r>
        <w:r w:rsidRPr="00305443">
          <w:rPr>
            <w:sz w:val="16"/>
            <w:szCs w:val="16"/>
          </w:rPr>
          <w:fldChar w:fldCharType="end"/>
        </w:r>
      </w:p>
    </w:sdtContent>
  </w:sdt>
  <w:p w:rsidR="00D71EDD" w:rsidRDefault="00D71E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DD" w:rsidRPr="00305443" w:rsidRDefault="00D71EDD" w:rsidP="001921CE">
    <w:pPr>
      <w:pStyle w:val="Footer"/>
      <w:jc w:val="center"/>
      <w:rPr>
        <w:sz w:val="16"/>
        <w:szCs w:val="16"/>
      </w:rPr>
    </w:pPr>
  </w:p>
  <w:p w:rsidR="00D71EDD" w:rsidRDefault="00D71ED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DD" w:rsidRDefault="002416CB">
    <w:pPr>
      <w:pStyle w:val="Footer"/>
      <w:jc w:val="center"/>
    </w:pPr>
    <w:r w:rsidRPr="001921CE">
      <w:rPr>
        <w:sz w:val="16"/>
        <w:szCs w:val="16"/>
      </w:rPr>
      <w:fldChar w:fldCharType="begin"/>
    </w:r>
    <w:r w:rsidR="00D71EDD" w:rsidRPr="001921CE">
      <w:rPr>
        <w:sz w:val="16"/>
        <w:szCs w:val="16"/>
      </w:rPr>
      <w:instrText xml:space="preserve"> PAGE   \* MERGEFORMAT </w:instrText>
    </w:r>
    <w:r w:rsidRPr="001921CE">
      <w:rPr>
        <w:sz w:val="16"/>
        <w:szCs w:val="16"/>
      </w:rPr>
      <w:fldChar w:fldCharType="separate"/>
    </w:r>
    <w:r w:rsidR="001B0332">
      <w:rPr>
        <w:noProof/>
        <w:sz w:val="16"/>
        <w:szCs w:val="16"/>
      </w:rPr>
      <w:t>73</w:t>
    </w:r>
    <w:r w:rsidRPr="001921CE">
      <w:rPr>
        <w:sz w:val="16"/>
        <w:szCs w:val="16"/>
      </w:rPr>
      <w:fldChar w:fldCharType="end"/>
    </w:r>
  </w:p>
  <w:p w:rsidR="00D71EDD" w:rsidRDefault="00D71ED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DD" w:rsidRDefault="00D71EDD">
    <w:pPr>
      <w:pStyle w:val="Footer"/>
      <w:jc w:val="center"/>
    </w:pPr>
  </w:p>
  <w:p w:rsidR="00D71EDD" w:rsidRPr="00FB6E80" w:rsidRDefault="00D71EDD" w:rsidP="00FB6E80">
    <w:pPr>
      <w:pStyle w:val="Footer"/>
      <w:jc w:val="center"/>
      <w:rPr>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DD" w:rsidRDefault="002416CB">
    <w:pPr>
      <w:pStyle w:val="Footer"/>
      <w:jc w:val="center"/>
    </w:pPr>
    <w:r w:rsidRPr="00FB6E80">
      <w:rPr>
        <w:sz w:val="16"/>
        <w:szCs w:val="16"/>
      </w:rPr>
      <w:fldChar w:fldCharType="begin"/>
    </w:r>
    <w:r w:rsidR="00D71EDD" w:rsidRPr="00FB6E80">
      <w:rPr>
        <w:sz w:val="16"/>
        <w:szCs w:val="16"/>
      </w:rPr>
      <w:instrText xml:space="preserve"> PAGE   \* MERGEFORMAT </w:instrText>
    </w:r>
    <w:r w:rsidRPr="00FB6E80">
      <w:rPr>
        <w:sz w:val="16"/>
        <w:szCs w:val="16"/>
      </w:rPr>
      <w:fldChar w:fldCharType="separate"/>
    </w:r>
    <w:r w:rsidR="00C31431">
      <w:rPr>
        <w:noProof/>
        <w:sz w:val="16"/>
        <w:szCs w:val="16"/>
      </w:rPr>
      <w:t>75</w:t>
    </w:r>
    <w:r w:rsidRPr="00FB6E80">
      <w:rPr>
        <w:sz w:val="16"/>
        <w:szCs w:val="16"/>
      </w:rPr>
      <w:fldChar w:fldCharType="end"/>
    </w:r>
  </w:p>
  <w:p w:rsidR="00D71EDD" w:rsidRPr="00FB6E80" w:rsidRDefault="00D71EDD" w:rsidP="00FB6E80">
    <w:pPr>
      <w:pStyle w:val="Footer"/>
      <w:jc w:val="center"/>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5F4" w:rsidRDefault="00EC55F4" w:rsidP="00305443">
      <w:r>
        <w:separator/>
      </w:r>
    </w:p>
  </w:footnote>
  <w:footnote w:type="continuationSeparator" w:id="1">
    <w:p w:rsidR="00EC55F4" w:rsidRDefault="00EC55F4" w:rsidP="00305443">
      <w:r>
        <w:continuationSeparator/>
      </w:r>
    </w:p>
  </w:footnote>
  <w:footnote w:id="2">
    <w:p w:rsidR="00D71EDD" w:rsidRDefault="00D71EDD" w:rsidP="00782FD3">
      <w:pPr>
        <w:pStyle w:val="FootnoteText"/>
        <w:spacing w:after="60"/>
        <w:jc w:val="both"/>
      </w:pPr>
      <w:r>
        <w:rPr>
          <w:rStyle w:val="FootnoteReference"/>
        </w:rPr>
        <w:footnoteRef/>
      </w:r>
      <w:r>
        <w:t xml:space="preserve"> However, the actual definition of LWP will be provided in </w:t>
      </w:r>
      <w:r w:rsidRPr="00D017E8">
        <w:rPr>
          <w:i/>
        </w:rPr>
        <w:t>Concept 2.13</w:t>
      </w:r>
      <w:r>
        <w:t>.</w:t>
      </w:r>
    </w:p>
  </w:footnote>
  <w:footnote w:id="3">
    <w:p w:rsidR="00D71EDD" w:rsidRDefault="00D71EDD" w:rsidP="00782FD3">
      <w:pPr>
        <w:pStyle w:val="FootnoteText"/>
        <w:spacing w:after="60"/>
        <w:jc w:val="both"/>
      </w:pPr>
      <w:r>
        <w:rPr>
          <w:rStyle w:val="FootnoteReference"/>
        </w:rPr>
        <w:footnoteRef/>
      </w:r>
      <w:r>
        <w:t xml:space="preserve"> Thread-local storage (TLS) [according to Windows terminology, </w:t>
      </w:r>
      <w:r w:rsidRPr="003F0A42">
        <w:rPr>
          <w:i/>
        </w:rPr>
        <w:t>thread-local storage</w:t>
      </w:r>
      <w:r>
        <w:t xml:space="preserve"> is the term for </w:t>
      </w:r>
      <w:r w:rsidRPr="009008FC">
        <w:rPr>
          <w:i/>
        </w:rPr>
        <w:t>thread-specific data</w:t>
      </w:r>
      <w:r>
        <w:t xml:space="preserve">] is a computer programming method that uses static or global memory </w:t>
      </w:r>
      <w:r w:rsidRPr="001617E5">
        <w:rPr>
          <w:i/>
        </w:rPr>
        <w:t>local</w:t>
      </w:r>
      <w:r>
        <w:t xml:space="preserve"> to a thread.</w:t>
      </w:r>
    </w:p>
    <w:p w:rsidR="00D71EDD" w:rsidRDefault="00D71EDD" w:rsidP="00782FD3">
      <w:pPr>
        <w:pStyle w:val="FootnoteText"/>
        <w:spacing w:after="60"/>
        <w:ind w:firstLine="90"/>
        <w:jc w:val="both"/>
      </w:pPr>
      <w:r>
        <w:t xml:space="preserve">This is sometimes needed because all threads in a process share the same address space. In other words, data in a static or global variable is normally always located at the same memory location, when referred to by threads from the same process. </w:t>
      </w:r>
      <w:r w:rsidRPr="009870AB">
        <w:t xml:space="preserve">Sometimes it is desirable that two threads referring to the same static or global variable are actually referring to different memory locations, thereby making the variable thread local, a </w:t>
      </w:r>
      <w:r>
        <w:t>best</w:t>
      </w:r>
      <w:r w:rsidRPr="009870AB">
        <w:t xml:space="preserve"> example being the C error code variable </w:t>
      </w:r>
      <w:r w:rsidRPr="00311866">
        <w:rPr>
          <w:rFonts w:ascii="Courier New" w:hAnsi="Courier New" w:cs="Courier New"/>
          <w:sz w:val="16"/>
          <w:szCs w:val="16"/>
        </w:rPr>
        <w:t>errno</w:t>
      </w:r>
      <w:r w:rsidRPr="009870AB">
        <w:t>.</w:t>
      </w:r>
    </w:p>
  </w:footnote>
  <w:footnote w:id="4">
    <w:p w:rsidR="00D71EDD" w:rsidRPr="005903C9" w:rsidRDefault="00D71EDD" w:rsidP="00782FD3">
      <w:pPr>
        <w:pStyle w:val="FootnoteText"/>
        <w:spacing w:after="60"/>
        <w:jc w:val="both"/>
        <w:rPr>
          <w:rFonts w:asciiTheme="majorBidi" w:hAnsiTheme="majorBidi" w:cstheme="majorBidi"/>
        </w:rPr>
      </w:pPr>
      <w:r w:rsidRPr="005903C9">
        <w:rPr>
          <w:rStyle w:val="FootnoteReference"/>
          <w:rFonts w:asciiTheme="majorBidi" w:hAnsiTheme="majorBidi" w:cstheme="majorBidi"/>
        </w:rPr>
        <w:footnoteRef/>
      </w:r>
      <w:r w:rsidRPr="005903C9">
        <w:rPr>
          <w:rFonts w:asciiTheme="majorBidi" w:hAnsiTheme="majorBidi" w:cstheme="majorBidi"/>
        </w:rPr>
        <w:t xml:space="preserve"> In POSIX.1c, it’s </w:t>
      </w:r>
      <w:r w:rsidRPr="00352808">
        <w:rPr>
          <w:rFonts w:ascii="Courier New" w:hAnsi="Courier New" w:cs="Courier New"/>
          <w:sz w:val="16"/>
          <w:szCs w:val="16"/>
        </w:rPr>
        <w:t>pthread_create</w:t>
      </w:r>
      <w:r w:rsidRPr="005903C9">
        <w:rPr>
          <w:rFonts w:asciiTheme="majorBidi" w:hAnsiTheme="majorBidi" w:cstheme="majorBidi"/>
        </w:rPr>
        <w:t>.</w:t>
      </w:r>
    </w:p>
  </w:footnote>
  <w:footnote w:id="5">
    <w:p w:rsidR="00D71EDD" w:rsidRPr="00CC3F50" w:rsidRDefault="00D71EDD" w:rsidP="00782FD3">
      <w:pPr>
        <w:pStyle w:val="FootnoteText"/>
        <w:spacing w:after="60"/>
        <w:jc w:val="both"/>
        <w:rPr>
          <w:rFonts w:asciiTheme="majorBidi" w:hAnsiTheme="majorBidi" w:cstheme="majorBidi"/>
        </w:rPr>
      </w:pPr>
      <w:r w:rsidRPr="00CC3F50">
        <w:rPr>
          <w:rStyle w:val="FootnoteReference"/>
          <w:rFonts w:asciiTheme="majorBidi" w:hAnsiTheme="majorBidi" w:cstheme="majorBidi"/>
        </w:rPr>
        <w:footnoteRef/>
      </w:r>
      <w:r w:rsidRPr="00CC3F50">
        <w:rPr>
          <w:rFonts w:asciiTheme="majorBidi" w:hAnsiTheme="majorBidi" w:cstheme="majorBidi"/>
        </w:rPr>
        <w:t xml:space="preserve"> In POSIX.1c, it’s </w:t>
      </w:r>
      <w:r w:rsidRPr="00CC3F50">
        <w:rPr>
          <w:rFonts w:ascii="Courier New" w:hAnsi="Courier New" w:cs="Courier New"/>
          <w:sz w:val="16"/>
          <w:szCs w:val="16"/>
        </w:rPr>
        <w:t>pthread_exit</w:t>
      </w:r>
      <w:r w:rsidRPr="00CC3F50">
        <w:rPr>
          <w:rFonts w:asciiTheme="majorBidi" w:hAnsiTheme="majorBidi" w:cstheme="majorBidi"/>
        </w:rPr>
        <w:t>.</w:t>
      </w:r>
    </w:p>
  </w:footnote>
  <w:footnote w:id="6">
    <w:p w:rsidR="00D71EDD" w:rsidRPr="004C2019" w:rsidRDefault="00D71EDD" w:rsidP="00782FD3">
      <w:pPr>
        <w:pStyle w:val="FootnoteText"/>
        <w:spacing w:after="60"/>
        <w:jc w:val="both"/>
        <w:rPr>
          <w:rFonts w:asciiTheme="majorBidi" w:hAnsiTheme="majorBidi" w:cstheme="majorBidi"/>
        </w:rPr>
      </w:pPr>
      <w:r w:rsidRPr="004C2019">
        <w:rPr>
          <w:rStyle w:val="FootnoteReference"/>
          <w:rFonts w:asciiTheme="majorBidi" w:hAnsiTheme="majorBidi" w:cstheme="majorBidi"/>
        </w:rPr>
        <w:footnoteRef/>
      </w:r>
      <w:r w:rsidRPr="004C2019">
        <w:rPr>
          <w:rFonts w:asciiTheme="majorBidi" w:hAnsiTheme="majorBidi" w:cstheme="majorBidi"/>
        </w:rPr>
        <w:t xml:space="preserve"> In POSIX.1c, it’s </w:t>
      </w:r>
      <w:r w:rsidRPr="004C2019">
        <w:rPr>
          <w:rFonts w:ascii="Courier New" w:hAnsi="Courier New" w:cs="Courier New"/>
          <w:sz w:val="16"/>
          <w:szCs w:val="16"/>
        </w:rPr>
        <w:t>pthread_join</w:t>
      </w:r>
      <w:r w:rsidRPr="004C2019">
        <w:rPr>
          <w:rFonts w:asciiTheme="majorBidi" w:hAnsiTheme="majorBidi" w:cstheme="majorBidi"/>
        </w:rPr>
        <w:t>.</w:t>
      </w:r>
    </w:p>
  </w:footnote>
  <w:footnote w:id="7">
    <w:p w:rsidR="00D71EDD" w:rsidRPr="001B1E82" w:rsidRDefault="00D71EDD" w:rsidP="00782FD3">
      <w:pPr>
        <w:pStyle w:val="FootnoteText"/>
        <w:spacing w:after="60"/>
        <w:jc w:val="both"/>
        <w:rPr>
          <w:rFonts w:asciiTheme="majorBidi" w:hAnsiTheme="majorBidi" w:cstheme="majorBidi"/>
        </w:rPr>
      </w:pPr>
      <w:r w:rsidRPr="001B1E82">
        <w:rPr>
          <w:rStyle w:val="FootnoteReference"/>
          <w:rFonts w:asciiTheme="majorBidi" w:hAnsiTheme="majorBidi" w:cstheme="majorBidi"/>
        </w:rPr>
        <w:footnoteRef/>
      </w:r>
      <w:r w:rsidRPr="001B1E82">
        <w:rPr>
          <w:rFonts w:asciiTheme="majorBidi" w:hAnsiTheme="majorBidi" w:cstheme="majorBidi"/>
        </w:rPr>
        <w:t xml:space="preserve"> In POSIX.1c, it’s </w:t>
      </w:r>
      <w:r w:rsidRPr="006063B1">
        <w:rPr>
          <w:rFonts w:ascii="Courier New" w:hAnsi="Courier New" w:cs="Courier New"/>
          <w:sz w:val="16"/>
          <w:szCs w:val="16"/>
        </w:rPr>
        <w:t>sched_yield</w:t>
      </w:r>
      <w:r w:rsidRPr="001B1E82">
        <w:rPr>
          <w:rFonts w:asciiTheme="majorBidi" w:hAnsiTheme="majorBidi" w:cstheme="majorBidi"/>
        </w:rPr>
        <w:t>.</w:t>
      </w:r>
    </w:p>
  </w:footnote>
  <w:footnote w:id="8">
    <w:p w:rsidR="00D71EDD" w:rsidRDefault="00D71EDD" w:rsidP="00782FD3">
      <w:pPr>
        <w:pStyle w:val="FootnoteText"/>
        <w:spacing w:after="60"/>
        <w:jc w:val="both"/>
      </w:pPr>
      <w:r>
        <w:rPr>
          <w:rStyle w:val="FootnoteReference"/>
        </w:rPr>
        <w:footnoteRef/>
      </w:r>
      <w:r>
        <w:t xml:space="preserve"> Some UNIX systems have chosen to have two versions of </w:t>
      </w:r>
      <w:r w:rsidRPr="00CD2D09">
        <w:rPr>
          <w:rFonts w:ascii="Courier New" w:hAnsi="Courier New" w:cs="Courier New"/>
          <w:sz w:val="16"/>
          <w:szCs w:val="16"/>
        </w:rPr>
        <w:t>fork</w:t>
      </w:r>
      <w:r>
        <w:t xml:space="preserve">, one that duplicates all threads and another that duplicates only the thread that invoked the </w:t>
      </w:r>
      <w:r w:rsidRPr="00CD2D09">
        <w:rPr>
          <w:rFonts w:ascii="Courier New" w:hAnsi="Courier New" w:cs="Courier New"/>
          <w:sz w:val="16"/>
          <w:szCs w:val="16"/>
        </w:rPr>
        <w:t>fork</w:t>
      </w:r>
      <w:r>
        <w:t xml:space="preserve"> system call. Which of the two versions of </w:t>
      </w:r>
      <w:r w:rsidRPr="00CD2D09">
        <w:rPr>
          <w:rFonts w:ascii="Courier New" w:hAnsi="Courier New" w:cs="Courier New"/>
          <w:sz w:val="16"/>
          <w:szCs w:val="16"/>
        </w:rPr>
        <w:t>fork</w:t>
      </w:r>
      <w:r>
        <w:t xml:space="preserve"> should be used depends on the application. If </w:t>
      </w:r>
      <w:r w:rsidRPr="00CD2D09">
        <w:rPr>
          <w:rFonts w:ascii="Courier New" w:hAnsi="Courier New" w:cs="Courier New"/>
          <w:sz w:val="16"/>
          <w:szCs w:val="16"/>
        </w:rPr>
        <w:t>exec</w:t>
      </w:r>
      <w:r>
        <w:t xml:space="preserve"> is called immediately after </w:t>
      </w:r>
      <w:r w:rsidRPr="00CD2D09">
        <w:rPr>
          <w:rFonts w:ascii="Courier New" w:hAnsi="Courier New" w:cs="Courier New"/>
          <w:sz w:val="16"/>
          <w:szCs w:val="16"/>
        </w:rPr>
        <w:t>fork</w:t>
      </w:r>
      <w:r>
        <w:t xml:space="preserve">ing, then duplicating all threads is unnecessary, as the program specified in the parameters to </w:t>
      </w:r>
      <w:r w:rsidRPr="00CD2D09">
        <w:rPr>
          <w:rFonts w:ascii="Courier New" w:hAnsi="Courier New" w:cs="Courier New"/>
          <w:sz w:val="16"/>
          <w:szCs w:val="16"/>
        </w:rPr>
        <w:t>exec</w:t>
      </w:r>
      <w:r>
        <w:t xml:space="preserve"> will replace the process. In this instance, duplicating only the calling thread is appropriate. If, however, the separate process does not call </w:t>
      </w:r>
      <w:r w:rsidRPr="00CD2D09">
        <w:rPr>
          <w:rFonts w:ascii="Courier New" w:hAnsi="Courier New" w:cs="Courier New"/>
          <w:sz w:val="16"/>
          <w:szCs w:val="16"/>
        </w:rPr>
        <w:t>exec</w:t>
      </w:r>
      <w:r>
        <w:t xml:space="preserve"> after </w:t>
      </w:r>
      <w:r w:rsidRPr="00CD2D09">
        <w:rPr>
          <w:rFonts w:ascii="Courier New" w:hAnsi="Courier New" w:cs="Courier New"/>
          <w:sz w:val="16"/>
          <w:szCs w:val="16"/>
        </w:rPr>
        <w:t>fork</w:t>
      </w:r>
      <w:r>
        <w:t>ing, the separate process should duplicate all threads.</w:t>
      </w:r>
    </w:p>
  </w:footnote>
  <w:footnote w:id="9">
    <w:p w:rsidR="00D71EDD" w:rsidRDefault="00D71EDD" w:rsidP="00782FD3">
      <w:pPr>
        <w:pStyle w:val="FootnoteText"/>
        <w:spacing w:after="60"/>
        <w:jc w:val="both"/>
      </w:pPr>
      <w:r>
        <w:rPr>
          <w:rStyle w:val="FootnoteReference"/>
        </w:rPr>
        <w:footnoteRef/>
      </w:r>
      <w:r>
        <w:t xml:space="preserve"> This is similar to normal process context switching.</w:t>
      </w:r>
    </w:p>
  </w:footnote>
  <w:footnote w:id="10">
    <w:p w:rsidR="00D71EDD" w:rsidRDefault="00D71EDD" w:rsidP="00782FD3">
      <w:pPr>
        <w:pStyle w:val="FootnoteText"/>
        <w:spacing w:after="60"/>
        <w:jc w:val="both"/>
      </w:pPr>
      <w:r>
        <w:rPr>
          <w:rStyle w:val="FootnoteReference"/>
        </w:rPr>
        <w:footnoteRef/>
      </w:r>
      <w:r>
        <w:t xml:space="preserve"> This is somewhat analogous to the problem of blocking system calls.</w:t>
      </w:r>
    </w:p>
  </w:footnote>
  <w:footnote w:id="11">
    <w:p w:rsidR="00D71EDD" w:rsidRDefault="00D71EDD" w:rsidP="00782FD3">
      <w:pPr>
        <w:pStyle w:val="FootnoteText"/>
        <w:spacing w:after="60"/>
        <w:jc w:val="both"/>
      </w:pPr>
      <w:r>
        <w:rPr>
          <w:rStyle w:val="FootnoteReference"/>
        </w:rPr>
        <w:footnoteRef/>
      </w:r>
      <w:r>
        <w:t xml:space="preserve"> For a better understanding, please see the slide </w:t>
      </w:r>
      <w:hyperlink r:id="rId1" w:history="1">
        <w:r w:rsidRPr="00900CF2">
          <w:rPr>
            <w:rStyle w:val="Hyperlink"/>
            <w:i/>
          </w:rPr>
          <w:t>Problem with Strict Alternation</w:t>
        </w:r>
      </w:hyperlink>
      <w:r>
        <w:t xml:space="preserve"> accompanied with this book.</w:t>
      </w:r>
    </w:p>
  </w:footnote>
  <w:footnote w:id="12">
    <w:p w:rsidR="00D71EDD" w:rsidRDefault="00D71EDD" w:rsidP="00782FD3">
      <w:pPr>
        <w:pStyle w:val="FootnoteText"/>
        <w:spacing w:after="60"/>
        <w:jc w:val="both"/>
      </w:pPr>
      <w:r>
        <w:rPr>
          <w:rStyle w:val="FootnoteReference"/>
        </w:rPr>
        <w:footnoteRef/>
      </w:r>
      <w:r>
        <w:t xml:space="preserve"> For a better understanding, please see the slide </w:t>
      </w:r>
      <w:hyperlink r:id="rId2" w:history="1">
        <w:r w:rsidRPr="00900CF2">
          <w:rPr>
            <w:rStyle w:val="Hyperlink"/>
            <w:i/>
          </w:rPr>
          <w:t>P</w:t>
        </w:r>
        <w:r>
          <w:rPr>
            <w:rStyle w:val="Hyperlink"/>
            <w:i/>
          </w:rPr>
          <w:t>eculiarity of Peterson’s Solution</w:t>
        </w:r>
      </w:hyperlink>
      <w:r>
        <w:t xml:space="preserve"> accompanied with this book.</w:t>
      </w:r>
    </w:p>
  </w:footnote>
  <w:footnote w:id="13">
    <w:p w:rsidR="00D71EDD" w:rsidRDefault="00D71EDD" w:rsidP="00782FD3">
      <w:pPr>
        <w:pStyle w:val="FootnoteText"/>
        <w:spacing w:after="60"/>
        <w:jc w:val="both"/>
      </w:pPr>
      <w:r>
        <w:rPr>
          <w:rStyle w:val="FootnoteReference"/>
        </w:rPr>
        <w:footnoteRef/>
      </w:r>
      <w:r>
        <w:t xml:space="preserve"> For a better understanding of the solution, please see the slide </w:t>
      </w:r>
      <w:hyperlink r:id="rId3" w:history="1">
        <w:r w:rsidRPr="004848F8">
          <w:rPr>
            <w:rStyle w:val="Hyperlink"/>
            <w:i/>
          </w:rPr>
          <w:t>The Producer-Consumer Problem</w:t>
        </w:r>
      </w:hyperlink>
      <w:r>
        <w:t xml:space="preserve">  accompanied with this book.</w:t>
      </w:r>
    </w:p>
  </w:footnote>
  <w:footnote w:id="14">
    <w:p w:rsidR="00D71EDD" w:rsidRDefault="00D71EDD" w:rsidP="00782FD3">
      <w:pPr>
        <w:pStyle w:val="FootnoteText"/>
        <w:spacing w:after="60"/>
        <w:jc w:val="both"/>
      </w:pPr>
      <w:r>
        <w:rPr>
          <w:rStyle w:val="FootnoteReference"/>
        </w:rPr>
        <w:footnoteRef/>
      </w:r>
      <w:r>
        <w:t xml:space="preserve"> Mutex is a mnemonic for MUTual EXclusion.</w:t>
      </w:r>
    </w:p>
  </w:footnote>
  <w:footnote w:id="15">
    <w:p w:rsidR="00D71EDD" w:rsidRDefault="00D71EDD" w:rsidP="00782FD3">
      <w:pPr>
        <w:pStyle w:val="FootnoteText"/>
        <w:spacing w:after="60"/>
      </w:pPr>
      <w:r>
        <w:rPr>
          <w:rStyle w:val="FootnoteReference"/>
        </w:rPr>
        <w:footnoteRef/>
      </w:r>
      <w:r>
        <w:t xml:space="preserve"> A mutex is called a binary semaphore </w:t>
      </w:r>
      <w:r w:rsidRPr="00C52C1E">
        <w:rPr>
          <w:i/>
        </w:rPr>
        <w:t>only</w:t>
      </w:r>
      <w:r>
        <w:t xml:space="preserve"> when it is implemented using a semaphore, not in any other way (e.g. using TSL instruction.</w:t>
      </w:r>
    </w:p>
  </w:footnote>
  <w:footnote w:id="16">
    <w:p w:rsidR="00D71EDD" w:rsidRDefault="00D71EDD" w:rsidP="004C1B90">
      <w:pPr>
        <w:pStyle w:val="FootnoteText"/>
        <w:spacing w:after="60"/>
        <w:jc w:val="both"/>
      </w:pPr>
      <w:r>
        <w:rPr>
          <w:rStyle w:val="FootnoteReference"/>
        </w:rPr>
        <w:footnoteRef/>
      </w:r>
      <w:r>
        <w:t xml:space="preserve"> </w:t>
      </w:r>
      <w:r w:rsidRPr="001A49A8">
        <w:rPr>
          <w:b/>
        </w:rPr>
        <w:t>Gantt chart:</w:t>
      </w:r>
      <w:r>
        <w:t xml:space="preserve"> A</w:t>
      </w:r>
      <w:r w:rsidRPr="003D781D">
        <w:t xml:space="preserve"> type of bar chart that illustrates a project schedule.</w:t>
      </w:r>
    </w:p>
  </w:footnote>
  <w:footnote w:id="17">
    <w:p w:rsidR="00D71EDD" w:rsidRDefault="00D71EDD" w:rsidP="004E7AB3">
      <w:pPr>
        <w:pStyle w:val="FootnoteText"/>
        <w:jc w:val="both"/>
      </w:pPr>
      <w:r>
        <w:rPr>
          <w:rStyle w:val="FootnoteReference"/>
        </w:rPr>
        <w:footnoteRef/>
      </w:r>
      <w:r>
        <w:t xml:space="preserve"> </w:t>
      </w:r>
      <w:r w:rsidRPr="00AB6C06">
        <w:rPr>
          <w:b/>
        </w:rPr>
        <w:t>Waiting time:</w:t>
      </w:r>
      <w:r>
        <w:t xml:space="preserve"> </w:t>
      </w:r>
      <w:r w:rsidRPr="00AA3E7D">
        <w:t>Amount of time spent</w:t>
      </w:r>
      <w:r>
        <w:t xml:space="preserve"> by a process which is</w:t>
      </w:r>
      <w:r w:rsidRPr="00AA3E7D">
        <w:t xml:space="preserve"> ready to run but not running.</w:t>
      </w:r>
      <w:r>
        <w:t xml:space="preserve"> In other words, it is the sum of the periods spent waiting in the ready queue.</w:t>
      </w:r>
    </w:p>
  </w:footnote>
  <w:footnote w:id="18">
    <w:p w:rsidR="00D71EDD" w:rsidRDefault="00D71EDD">
      <w:pPr>
        <w:pStyle w:val="FootnoteText"/>
      </w:pPr>
      <w:r>
        <w:rPr>
          <w:rStyle w:val="FootnoteReference"/>
        </w:rPr>
        <w:footnoteRef/>
      </w:r>
      <w:r>
        <w:t xml:space="preserve"> </w:t>
      </w:r>
      <w:r w:rsidRPr="00070224">
        <w:rPr>
          <w:b/>
        </w:rPr>
        <w:t>Threshold:</w:t>
      </w:r>
      <w:r>
        <w:t xml:space="preserve"> </w:t>
      </w:r>
      <w:r w:rsidRPr="00070224">
        <w:t>A region marking a boundary</w:t>
      </w:r>
      <w:r>
        <w:t>.</w:t>
      </w:r>
    </w:p>
  </w:footnote>
  <w:footnote w:id="19">
    <w:p w:rsidR="00D71EDD" w:rsidRDefault="00D71EDD">
      <w:pPr>
        <w:pStyle w:val="FootnoteText"/>
      </w:pPr>
      <w:r>
        <w:rPr>
          <w:rStyle w:val="FootnoteReference"/>
        </w:rPr>
        <w:footnoteRef/>
      </w:r>
      <w:r>
        <w:t xml:space="preserve"> </w:t>
      </w:r>
      <w:r w:rsidRPr="00CB5615">
        <w:rPr>
          <w:b/>
        </w:rPr>
        <w:t>Intrinsically:</w:t>
      </w:r>
      <w:r>
        <w:t xml:space="preserve"> </w:t>
      </w:r>
      <w:r w:rsidRPr="00CB5615">
        <w:t>With respect to its inherent nature</w:t>
      </w:r>
      <w:r>
        <w:t>.</w:t>
      </w:r>
    </w:p>
  </w:footnote>
  <w:footnote w:id="20">
    <w:p w:rsidR="00D71EDD" w:rsidRDefault="00D71EDD">
      <w:pPr>
        <w:pStyle w:val="FootnoteText"/>
      </w:pPr>
      <w:r>
        <w:rPr>
          <w:rStyle w:val="FootnoteReference"/>
        </w:rPr>
        <w:footnoteRef/>
      </w:r>
      <w:r>
        <w:t xml:space="preserve">  For 200 ns, or 0.2 </w:t>
      </w:r>
      <w:r>
        <w:rPr>
          <w:rFonts w:cs="Times New Roman"/>
        </w:rPr>
        <w:t>μ</w:t>
      </w:r>
      <w:r>
        <w:t xml:space="preserve">s, the delay is (8.2 – 0.2) or 8 </w:t>
      </w:r>
      <w:r>
        <w:rPr>
          <w:rFonts w:cs="Times New Roman"/>
        </w:rPr>
        <w:t>μ</w:t>
      </w:r>
      <w:r>
        <w:t>s.</w:t>
      </w:r>
    </w:p>
    <w:p w:rsidR="00D71EDD" w:rsidRDefault="00D71EDD" w:rsidP="00651AB7">
      <w:pPr>
        <w:pStyle w:val="FootnoteText"/>
        <w:rPr>
          <w:rFonts w:eastAsiaTheme="minorEastAsia"/>
        </w:rPr>
      </w:pPr>
      <w:r>
        <w:sym w:font="Symbol" w:char="F05C"/>
      </w:r>
      <w:r>
        <w:t xml:space="preserve"> For 100 </w:t>
      </w:r>
      <w:r>
        <w:rPr>
          <w:rFonts w:cs="Times New Roman"/>
        </w:rPr>
        <w:t>μ</w:t>
      </w:r>
      <w:r>
        <w:t xml:space="preserve">s, the delay is </w:t>
      </w:r>
      <m:oMath>
        <m:d>
          <m:dPr>
            <m:ctrlPr>
              <w:rPr>
                <w:rFonts w:ascii="Cambria Math" w:hAnsi="Cambria Math"/>
                <w:i/>
              </w:rPr>
            </m:ctrlPr>
          </m:dPr>
          <m:e>
            <m:f>
              <m:fPr>
                <m:ctrlPr>
                  <w:rPr>
                    <w:rFonts w:ascii="Cambria Math" w:hAnsi="Cambria Math"/>
                    <w:i/>
                  </w:rPr>
                </m:ctrlPr>
              </m:fPr>
              <m:num>
                <m:r>
                  <w:rPr>
                    <w:rFonts w:ascii="Cambria Math" w:hAnsi="Cambria Math"/>
                  </w:rPr>
                  <m:t>8</m:t>
                </m:r>
              </m:num>
              <m:den>
                <m:r>
                  <w:rPr>
                    <w:rFonts w:ascii="Cambria Math" w:hAnsi="Cambria Math"/>
                  </w:rPr>
                  <m:t>0.2</m:t>
                </m:r>
              </m:den>
            </m:f>
            <m:r>
              <w:rPr>
                <w:rFonts w:ascii="Cambria Math" w:hAnsi="Cambria Math"/>
              </w:rPr>
              <m:t>×100</m:t>
            </m:r>
          </m:e>
        </m:d>
      </m:oMath>
      <w:r>
        <w:rPr>
          <w:rFonts w:eastAsiaTheme="minorEastAsia"/>
        </w:rPr>
        <w:t xml:space="preserve"> or 40 </w:t>
      </w:r>
      <w:r>
        <w:rPr>
          <w:rFonts w:eastAsiaTheme="minorEastAsia" w:cs="Times New Roman"/>
        </w:rPr>
        <w:t>μ</w:t>
      </w:r>
      <w:r>
        <w:rPr>
          <w:rFonts w:eastAsiaTheme="minorEastAsia"/>
        </w:rPr>
        <w:t>s.</w:t>
      </w:r>
    </w:p>
    <w:p w:rsidR="00D71EDD" w:rsidRDefault="00D71EDD" w:rsidP="00651AB7">
      <w:pPr>
        <w:pStyle w:val="FootnoteText"/>
      </w:pPr>
      <w:r>
        <w:rPr>
          <w:rFonts w:eastAsiaTheme="minorEastAsia"/>
        </w:rPr>
        <w:sym w:font="Symbol" w:char="F05C"/>
      </w:r>
      <w:r>
        <w:rPr>
          <w:rFonts w:eastAsiaTheme="minorEastAsia"/>
        </w:rPr>
        <w:t xml:space="preserve"> The delay factor is 40.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93.3pt;height:41.95pt;visibility:visible;mso-wrap-style:square" o:bullet="t">
        <v:imagedata r:id="rId1" o:title=""/>
      </v:shape>
    </w:pict>
  </w:numPicBullet>
  <w:abstractNum w:abstractNumId="0">
    <w:nsid w:val="004C098D"/>
    <w:multiLevelType w:val="hybridMultilevel"/>
    <w:tmpl w:val="4C8CFDF0"/>
    <w:lvl w:ilvl="0" w:tplc="1BFCFE46">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
    <w:nsid w:val="02BD29F9"/>
    <w:multiLevelType w:val="hybridMultilevel"/>
    <w:tmpl w:val="E8325EDE"/>
    <w:lvl w:ilvl="0" w:tplc="AF4EB3E2">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3044ED5"/>
    <w:multiLevelType w:val="hybridMultilevel"/>
    <w:tmpl w:val="FC1ED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D1F57"/>
    <w:multiLevelType w:val="hybridMultilevel"/>
    <w:tmpl w:val="05FCE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B10936"/>
    <w:multiLevelType w:val="hybridMultilevel"/>
    <w:tmpl w:val="587C0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022CE6"/>
    <w:multiLevelType w:val="hybridMultilevel"/>
    <w:tmpl w:val="016E55D6"/>
    <w:lvl w:ilvl="0" w:tplc="27CC29BA">
      <w:start w:val="1"/>
      <w:numFmt w:val="decimal"/>
      <w:lvlText w:val="%1."/>
      <w:lvlJc w:val="left"/>
      <w:pPr>
        <w:ind w:left="1440" w:hanging="360"/>
      </w:pPr>
      <w:rPr>
        <w:rFonts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6755D41"/>
    <w:multiLevelType w:val="hybridMultilevel"/>
    <w:tmpl w:val="85848656"/>
    <w:lvl w:ilvl="0" w:tplc="4D94B6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89A1EFD"/>
    <w:multiLevelType w:val="hybridMultilevel"/>
    <w:tmpl w:val="29C4B438"/>
    <w:lvl w:ilvl="0" w:tplc="594057C2">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ABC786C"/>
    <w:multiLevelType w:val="multilevel"/>
    <w:tmpl w:val="05C4779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A324B7"/>
    <w:multiLevelType w:val="hybridMultilevel"/>
    <w:tmpl w:val="738EAA72"/>
    <w:lvl w:ilvl="0" w:tplc="F8F69512">
      <w:start w:val="1"/>
      <w:numFmt w:val="decimal"/>
      <w:lvlText w:val="%1."/>
      <w:lvlJc w:val="left"/>
      <w:pPr>
        <w:ind w:left="702" w:hanging="360"/>
      </w:pPr>
      <w:rPr>
        <w:rFonts w:hint="default"/>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
    <w:nsid w:val="0BCB0B02"/>
    <w:multiLevelType w:val="hybridMultilevel"/>
    <w:tmpl w:val="68A84E1A"/>
    <w:lvl w:ilvl="0" w:tplc="BF607B58">
      <w:start w:val="1"/>
      <w:numFmt w:val="lowerRoman"/>
      <w:lvlText w:val="%1."/>
      <w:lvlJc w:val="left"/>
      <w:pPr>
        <w:ind w:left="1782" w:hanging="72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1">
    <w:nsid w:val="0BFA2473"/>
    <w:multiLevelType w:val="hybridMultilevel"/>
    <w:tmpl w:val="ED3EFE74"/>
    <w:lvl w:ilvl="0" w:tplc="57909A38">
      <w:start w:val="1"/>
      <w:numFmt w:val="decimal"/>
      <w:lvlText w:val="%1."/>
      <w:lvlJc w:val="left"/>
      <w:pPr>
        <w:ind w:left="702" w:hanging="360"/>
      </w:pPr>
      <w:rPr>
        <w:rFonts w:hint="default"/>
        <w:b/>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2">
    <w:nsid w:val="0EC250AB"/>
    <w:multiLevelType w:val="hybridMultilevel"/>
    <w:tmpl w:val="C1B6DD98"/>
    <w:lvl w:ilvl="0" w:tplc="96E8B170">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
    <w:nsid w:val="10901F75"/>
    <w:multiLevelType w:val="hybridMultilevel"/>
    <w:tmpl w:val="85FC8DBE"/>
    <w:lvl w:ilvl="0" w:tplc="905A3A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9725E3"/>
    <w:multiLevelType w:val="hybridMultilevel"/>
    <w:tmpl w:val="640CA77E"/>
    <w:lvl w:ilvl="0" w:tplc="A9A0F62A">
      <w:start w:val="1"/>
      <w:numFmt w:val="bullet"/>
      <w:lvlText w:val=""/>
      <w:lvlJc w:val="left"/>
      <w:pPr>
        <w:ind w:left="1440" w:hanging="360"/>
      </w:pPr>
      <w:rPr>
        <w:rFonts w:ascii="Wingdings" w:hAnsi="Wingdings" w:hint="default"/>
        <w:color w:val="C00000"/>
        <w:sz w:val="24"/>
      </w:rPr>
    </w:lvl>
    <w:lvl w:ilvl="1" w:tplc="1C845600">
      <w:start w:val="1"/>
      <w:numFmt w:val="decimal"/>
      <w:lvlText w:val="%2."/>
      <w:lvlJc w:val="left"/>
      <w:pPr>
        <w:ind w:left="2160" w:hanging="360"/>
      </w:pPr>
      <w:rPr>
        <w:rFonts w:hint="default"/>
        <w:b/>
        <w:color w:val="auto"/>
        <w:sz w:val="24"/>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0D56211"/>
    <w:multiLevelType w:val="hybridMultilevel"/>
    <w:tmpl w:val="FFC26C22"/>
    <w:lvl w:ilvl="0" w:tplc="049AC05E">
      <w:start w:val="1"/>
      <w:numFmt w:val="bullet"/>
      <w:lvlText w:val=""/>
      <w:lvlJc w:val="left"/>
      <w:pPr>
        <w:ind w:left="1440" w:hanging="360"/>
      </w:pPr>
      <w:rPr>
        <w:rFonts w:ascii="Wingdings" w:hAnsi="Wingdings" w:hint="default"/>
        <w:color w:val="00B050"/>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0DC7791"/>
    <w:multiLevelType w:val="hybridMultilevel"/>
    <w:tmpl w:val="1B54E6F6"/>
    <w:lvl w:ilvl="0" w:tplc="E86402A0">
      <w:start w:val="1"/>
      <w:numFmt w:val="decimal"/>
      <w:lvlText w:val="%1."/>
      <w:lvlJc w:val="left"/>
      <w:pPr>
        <w:ind w:left="1422" w:hanging="360"/>
      </w:pPr>
      <w:rPr>
        <w:rFonts w:hint="default"/>
        <w:sz w:val="24"/>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7">
    <w:nsid w:val="12DF181B"/>
    <w:multiLevelType w:val="multilevel"/>
    <w:tmpl w:val="0E926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2E34BB8"/>
    <w:multiLevelType w:val="hybridMultilevel"/>
    <w:tmpl w:val="0C683418"/>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44C545A"/>
    <w:multiLevelType w:val="hybridMultilevel"/>
    <w:tmpl w:val="ACC6C104"/>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936EAD"/>
    <w:multiLevelType w:val="hybridMultilevel"/>
    <w:tmpl w:val="9C92304C"/>
    <w:lvl w:ilvl="0" w:tplc="601C9034">
      <w:start w:val="1"/>
      <w:numFmt w:val="bullet"/>
      <w:lvlText w:val=""/>
      <w:lvlJc w:val="left"/>
      <w:pPr>
        <w:ind w:left="1800" w:hanging="360"/>
      </w:pPr>
      <w:rPr>
        <w:rFonts w:ascii="Wingdings" w:hAnsi="Wingdings" w:hint="default"/>
        <w:color w:val="00B05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166C546B"/>
    <w:multiLevelType w:val="hybridMultilevel"/>
    <w:tmpl w:val="4EC41920"/>
    <w:lvl w:ilvl="0" w:tplc="1A4EA674">
      <w:start w:val="1"/>
      <w:numFmt w:val="decimal"/>
      <w:lvlText w:val="%1."/>
      <w:lvlJc w:val="left"/>
      <w:pPr>
        <w:ind w:left="702" w:hanging="360"/>
      </w:pPr>
      <w:rPr>
        <w:rFonts w:hint="default"/>
      </w:rPr>
    </w:lvl>
    <w:lvl w:ilvl="1" w:tplc="04090019">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2">
    <w:nsid w:val="16807164"/>
    <w:multiLevelType w:val="hybridMultilevel"/>
    <w:tmpl w:val="01B619E6"/>
    <w:lvl w:ilvl="0" w:tplc="7416009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23">
    <w:nsid w:val="16E038EB"/>
    <w:multiLevelType w:val="hybridMultilevel"/>
    <w:tmpl w:val="75A6C67E"/>
    <w:lvl w:ilvl="0" w:tplc="57DAD326">
      <w:start w:val="1"/>
      <w:numFmt w:val="decimal"/>
      <w:lvlText w:val="%1."/>
      <w:lvlJc w:val="left"/>
      <w:pPr>
        <w:ind w:left="1152" w:hanging="360"/>
      </w:pPr>
      <w:rPr>
        <w:rFonts w:hint="default"/>
      </w:rPr>
    </w:lvl>
    <w:lvl w:ilvl="1" w:tplc="A63CC9CE">
      <w:start w:val="1"/>
      <w:numFmt w:val="lowerLetter"/>
      <w:lvlText w:val="%2."/>
      <w:lvlJc w:val="left"/>
      <w:pPr>
        <w:ind w:left="1872" w:hanging="360"/>
      </w:pPr>
      <w:rPr>
        <w:rFonts w:hint="default"/>
        <w:b w:val="0"/>
        <w:i w:val="0"/>
      </w:r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4">
    <w:nsid w:val="1836732B"/>
    <w:multiLevelType w:val="hybridMultilevel"/>
    <w:tmpl w:val="BA2CD19E"/>
    <w:lvl w:ilvl="0" w:tplc="190A09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6419D0"/>
    <w:multiLevelType w:val="hybridMultilevel"/>
    <w:tmpl w:val="2B581AD6"/>
    <w:lvl w:ilvl="0" w:tplc="99943D4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FC023D"/>
    <w:multiLevelType w:val="hybridMultilevel"/>
    <w:tmpl w:val="3E0A4ED0"/>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DFC03C4"/>
    <w:multiLevelType w:val="hybridMultilevel"/>
    <w:tmpl w:val="D09688A8"/>
    <w:lvl w:ilvl="0" w:tplc="A9A0F62A">
      <w:start w:val="1"/>
      <w:numFmt w:val="bullet"/>
      <w:lvlText w:val=""/>
      <w:lvlJc w:val="left"/>
      <w:pPr>
        <w:ind w:left="1426" w:hanging="360"/>
      </w:pPr>
      <w:rPr>
        <w:rFonts w:ascii="Wingdings" w:hAnsi="Wingdings" w:hint="default"/>
        <w:color w:val="C00000"/>
        <w:sz w:val="24"/>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28">
    <w:nsid w:val="1F2C0C63"/>
    <w:multiLevelType w:val="multilevel"/>
    <w:tmpl w:val="259898C8"/>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F6E736F"/>
    <w:multiLevelType w:val="hybridMultilevel"/>
    <w:tmpl w:val="9B4AED2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2402199"/>
    <w:multiLevelType w:val="hybridMultilevel"/>
    <w:tmpl w:val="5B2E8B3C"/>
    <w:lvl w:ilvl="0" w:tplc="3C448DE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2930EA3"/>
    <w:multiLevelType w:val="hybridMultilevel"/>
    <w:tmpl w:val="5D6A46F0"/>
    <w:lvl w:ilvl="0" w:tplc="DFAC8EB0">
      <w:start w:val="1"/>
      <w:numFmt w:val="decimal"/>
      <w:lvlText w:val="%1."/>
      <w:lvlJc w:val="left"/>
      <w:pPr>
        <w:ind w:left="714" w:hanging="360"/>
      </w:pPr>
      <w:rPr>
        <w:rFonts w:hint="default"/>
      </w:r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32">
    <w:nsid w:val="23C0480E"/>
    <w:multiLevelType w:val="hybridMultilevel"/>
    <w:tmpl w:val="C6BEE6BE"/>
    <w:lvl w:ilvl="0" w:tplc="06462CBE">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53F1233"/>
    <w:multiLevelType w:val="hybridMultilevel"/>
    <w:tmpl w:val="BADACBA0"/>
    <w:lvl w:ilvl="0" w:tplc="3C0C1D9A">
      <w:start w:val="1"/>
      <w:numFmt w:val="decimal"/>
      <w:lvlText w:val="%1."/>
      <w:lvlJc w:val="left"/>
      <w:pPr>
        <w:ind w:left="720" w:hanging="360"/>
      </w:pPr>
      <w:rPr>
        <w:rFonts w:hint="default"/>
        <w:b/>
        <w:bCs/>
      </w:rPr>
    </w:lvl>
    <w:lvl w:ilvl="1" w:tplc="C47C761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5E37C8"/>
    <w:multiLevelType w:val="hybridMultilevel"/>
    <w:tmpl w:val="4FC0F08A"/>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66075F9"/>
    <w:multiLevelType w:val="hybridMultilevel"/>
    <w:tmpl w:val="AE14E630"/>
    <w:lvl w:ilvl="0" w:tplc="A9CC6A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9EE4164"/>
    <w:multiLevelType w:val="hybridMultilevel"/>
    <w:tmpl w:val="A6EC4954"/>
    <w:lvl w:ilvl="0" w:tplc="F2681A1A">
      <w:start w:val="1"/>
      <w:numFmt w:val="decimal"/>
      <w:lvlText w:val="%1."/>
      <w:lvlJc w:val="left"/>
      <w:pPr>
        <w:ind w:left="702" w:hanging="360"/>
      </w:pPr>
      <w:rPr>
        <w:rFonts w:hint="default"/>
        <w:sz w:val="24"/>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37">
    <w:nsid w:val="2AA64CF5"/>
    <w:multiLevelType w:val="hybridMultilevel"/>
    <w:tmpl w:val="D2BAA172"/>
    <w:lvl w:ilvl="0" w:tplc="EB302C6E">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8">
    <w:nsid w:val="2AA94326"/>
    <w:multiLevelType w:val="hybridMultilevel"/>
    <w:tmpl w:val="E480974C"/>
    <w:lvl w:ilvl="0" w:tplc="BF5E10A8">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nsid w:val="2C2411FD"/>
    <w:multiLevelType w:val="hybridMultilevel"/>
    <w:tmpl w:val="48347F70"/>
    <w:lvl w:ilvl="0" w:tplc="558A202E">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2C376A70"/>
    <w:multiLevelType w:val="hybridMultilevel"/>
    <w:tmpl w:val="A50AFFAA"/>
    <w:lvl w:ilvl="0" w:tplc="A0C083D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2F13C7"/>
    <w:multiLevelType w:val="multilevel"/>
    <w:tmpl w:val="B8144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2DF83A22"/>
    <w:multiLevelType w:val="hybridMultilevel"/>
    <w:tmpl w:val="0B3E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F477B00"/>
    <w:multiLevelType w:val="hybridMultilevel"/>
    <w:tmpl w:val="E382B74E"/>
    <w:lvl w:ilvl="0" w:tplc="6DAE4F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922248"/>
    <w:multiLevelType w:val="hybridMultilevel"/>
    <w:tmpl w:val="DA3CC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nsid w:val="316B1226"/>
    <w:multiLevelType w:val="hybridMultilevel"/>
    <w:tmpl w:val="D28CC54E"/>
    <w:lvl w:ilvl="0" w:tplc="CA3297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4515334"/>
    <w:multiLevelType w:val="hybridMultilevel"/>
    <w:tmpl w:val="2C8A0A8C"/>
    <w:lvl w:ilvl="0" w:tplc="A9A0F62A">
      <w:start w:val="1"/>
      <w:numFmt w:val="bullet"/>
      <w:lvlText w:val=""/>
      <w:lvlJc w:val="left"/>
      <w:pPr>
        <w:ind w:left="2694" w:hanging="360"/>
      </w:pPr>
      <w:rPr>
        <w:rFonts w:ascii="Wingdings" w:hAnsi="Wingdings" w:hint="default"/>
        <w:color w:val="C00000"/>
        <w:sz w:val="24"/>
      </w:rPr>
    </w:lvl>
    <w:lvl w:ilvl="1" w:tplc="04090003" w:tentative="1">
      <w:start w:val="1"/>
      <w:numFmt w:val="bullet"/>
      <w:lvlText w:val="o"/>
      <w:lvlJc w:val="left"/>
      <w:pPr>
        <w:ind w:left="3414" w:hanging="360"/>
      </w:pPr>
      <w:rPr>
        <w:rFonts w:ascii="Courier New" w:hAnsi="Courier New" w:cs="Courier New" w:hint="default"/>
      </w:rPr>
    </w:lvl>
    <w:lvl w:ilvl="2" w:tplc="04090005" w:tentative="1">
      <w:start w:val="1"/>
      <w:numFmt w:val="bullet"/>
      <w:lvlText w:val=""/>
      <w:lvlJc w:val="left"/>
      <w:pPr>
        <w:ind w:left="4134" w:hanging="360"/>
      </w:pPr>
      <w:rPr>
        <w:rFonts w:ascii="Wingdings" w:hAnsi="Wingdings" w:hint="default"/>
      </w:rPr>
    </w:lvl>
    <w:lvl w:ilvl="3" w:tplc="04090001" w:tentative="1">
      <w:start w:val="1"/>
      <w:numFmt w:val="bullet"/>
      <w:lvlText w:val=""/>
      <w:lvlJc w:val="left"/>
      <w:pPr>
        <w:ind w:left="4854" w:hanging="360"/>
      </w:pPr>
      <w:rPr>
        <w:rFonts w:ascii="Symbol" w:hAnsi="Symbol" w:hint="default"/>
      </w:rPr>
    </w:lvl>
    <w:lvl w:ilvl="4" w:tplc="04090003" w:tentative="1">
      <w:start w:val="1"/>
      <w:numFmt w:val="bullet"/>
      <w:lvlText w:val="o"/>
      <w:lvlJc w:val="left"/>
      <w:pPr>
        <w:ind w:left="5574" w:hanging="360"/>
      </w:pPr>
      <w:rPr>
        <w:rFonts w:ascii="Courier New" w:hAnsi="Courier New" w:cs="Courier New" w:hint="default"/>
      </w:rPr>
    </w:lvl>
    <w:lvl w:ilvl="5" w:tplc="04090005" w:tentative="1">
      <w:start w:val="1"/>
      <w:numFmt w:val="bullet"/>
      <w:lvlText w:val=""/>
      <w:lvlJc w:val="left"/>
      <w:pPr>
        <w:ind w:left="6294" w:hanging="360"/>
      </w:pPr>
      <w:rPr>
        <w:rFonts w:ascii="Wingdings" w:hAnsi="Wingdings" w:hint="default"/>
      </w:rPr>
    </w:lvl>
    <w:lvl w:ilvl="6" w:tplc="04090001" w:tentative="1">
      <w:start w:val="1"/>
      <w:numFmt w:val="bullet"/>
      <w:lvlText w:val=""/>
      <w:lvlJc w:val="left"/>
      <w:pPr>
        <w:ind w:left="7014" w:hanging="360"/>
      </w:pPr>
      <w:rPr>
        <w:rFonts w:ascii="Symbol" w:hAnsi="Symbol" w:hint="default"/>
      </w:rPr>
    </w:lvl>
    <w:lvl w:ilvl="7" w:tplc="04090003" w:tentative="1">
      <w:start w:val="1"/>
      <w:numFmt w:val="bullet"/>
      <w:lvlText w:val="o"/>
      <w:lvlJc w:val="left"/>
      <w:pPr>
        <w:ind w:left="7734" w:hanging="360"/>
      </w:pPr>
      <w:rPr>
        <w:rFonts w:ascii="Courier New" w:hAnsi="Courier New" w:cs="Courier New" w:hint="default"/>
      </w:rPr>
    </w:lvl>
    <w:lvl w:ilvl="8" w:tplc="04090005" w:tentative="1">
      <w:start w:val="1"/>
      <w:numFmt w:val="bullet"/>
      <w:lvlText w:val=""/>
      <w:lvlJc w:val="left"/>
      <w:pPr>
        <w:ind w:left="8454" w:hanging="360"/>
      </w:pPr>
      <w:rPr>
        <w:rFonts w:ascii="Wingdings" w:hAnsi="Wingdings" w:hint="default"/>
      </w:rPr>
    </w:lvl>
  </w:abstractNum>
  <w:abstractNum w:abstractNumId="47">
    <w:nsid w:val="350548DA"/>
    <w:multiLevelType w:val="hybridMultilevel"/>
    <w:tmpl w:val="3C7E15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3672684D"/>
    <w:multiLevelType w:val="hybridMultilevel"/>
    <w:tmpl w:val="50183326"/>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36906718"/>
    <w:multiLevelType w:val="hybridMultilevel"/>
    <w:tmpl w:val="FDE61A9C"/>
    <w:lvl w:ilvl="0" w:tplc="C474280E">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0">
    <w:nsid w:val="375C758F"/>
    <w:multiLevelType w:val="hybridMultilevel"/>
    <w:tmpl w:val="D88057C0"/>
    <w:lvl w:ilvl="0" w:tplc="515C9B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DD34EF"/>
    <w:multiLevelType w:val="hybridMultilevel"/>
    <w:tmpl w:val="910AD8DE"/>
    <w:lvl w:ilvl="0" w:tplc="717C2D6E">
      <w:start w:val="1"/>
      <w:numFmt w:val="decimal"/>
      <w:lvlText w:val="%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8FD736C"/>
    <w:multiLevelType w:val="hybridMultilevel"/>
    <w:tmpl w:val="952ADCEE"/>
    <w:lvl w:ilvl="0" w:tplc="A9A0F62A">
      <w:start w:val="1"/>
      <w:numFmt w:val="bullet"/>
      <w:lvlText w:val=""/>
      <w:lvlJc w:val="left"/>
      <w:pPr>
        <w:ind w:left="1062" w:hanging="360"/>
      </w:pPr>
      <w:rPr>
        <w:rFonts w:ascii="Wingdings" w:hAnsi="Wingdings" w:hint="default"/>
        <w:color w:val="C00000"/>
        <w:sz w:val="2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53">
    <w:nsid w:val="3A33702B"/>
    <w:multiLevelType w:val="hybridMultilevel"/>
    <w:tmpl w:val="FB663A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A6F7186"/>
    <w:multiLevelType w:val="hybridMultilevel"/>
    <w:tmpl w:val="087CB6D8"/>
    <w:lvl w:ilvl="0" w:tplc="D0AE5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AC85A73"/>
    <w:multiLevelType w:val="hybridMultilevel"/>
    <w:tmpl w:val="48507FB4"/>
    <w:lvl w:ilvl="0" w:tplc="1D745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00385F"/>
    <w:multiLevelType w:val="hybridMultilevel"/>
    <w:tmpl w:val="A4F6EE4E"/>
    <w:lvl w:ilvl="0" w:tplc="B172F92E">
      <w:start w:val="1"/>
      <w:numFmt w:val="bullet"/>
      <w:lvlText w:val=""/>
      <w:lvlJc w:val="left"/>
      <w:pPr>
        <w:ind w:left="1800" w:hanging="360"/>
      </w:pPr>
      <w:rPr>
        <w:rFonts w:ascii="Wingdings" w:hAnsi="Wingdings" w:hint="default"/>
        <w:color w:val="FFC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7">
    <w:nsid w:val="3D466A78"/>
    <w:multiLevelType w:val="hybridMultilevel"/>
    <w:tmpl w:val="6950AA82"/>
    <w:lvl w:ilvl="0" w:tplc="C35401D4">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8">
    <w:nsid w:val="3DE1255A"/>
    <w:multiLevelType w:val="hybridMultilevel"/>
    <w:tmpl w:val="6082F0D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nsid w:val="3DE83055"/>
    <w:multiLevelType w:val="hybridMultilevel"/>
    <w:tmpl w:val="86B0A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E6579DA"/>
    <w:multiLevelType w:val="hybridMultilevel"/>
    <w:tmpl w:val="FCAC20A8"/>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3F2375E7"/>
    <w:multiLevelType w:val="hybridMultilevel"/>
    <w:tmpl w:val="26308C08"/>
    <w:lvl w:ilvl="0" w:tplc="A2E6CB48">
      <w:start w:val="1"/>
      <w:numFmt w:val="decimal"/>
      <w:lvlText w:val="%1."/>
      <w:lvlJc w:val="left"/>
      <w:pPr>
        <w:ind w:left="1080" w:hanging="360"/>
      </w:pPr>
      <w:rPr>
        <w:rFonts w:eastAsiaTheme="minorHAnsi" w:cstheme="minorBidi" w:hint="default"/>
        <w:b/>
        <w:bCs/>
      </w:rPr>
    </w:lvl>
    <w:lvl w:ilvl="1" w:tplc="DE4C96EA">
      <w:start w:val="1"/>
      <w:numFmt w:val="lowerLetter"/>
      <w:lvlText w:val="%2."/>
      <w:lvlJc w:val="left"/>
      <w:pPr>
        <w:ind w:left="1800" w:hanging="360"/>
      </w:pPr>
      <w:rPr>
        <w:b/>
        <w:bCs/>
      </w:rPr>
    </w:lvl>
    <w:lvl w:ilvl="2" w:tplc="A2DC5950">
      <w:start w:val="1"/>
      <w:numFmt w:val="lowerRoman"/>
      <w:lvlText w:val="%3."/>
      <w:lvlJc w:val="right"/>
      <w:pPr>
        <w:ind w:left="2520" w:hanging="180"/>
      </w:pPr>
      <w:rPr>
        <w:b/>
        <w:bCs/>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1924632"/>
    <w:multiLevelType w:val="hybridMultilevel"/>
    <w:tmpl w:val="68C25D9C"/>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41DC4A9B"/>
    <w:multiLevelType w:val="hybridMultilevel"/>
    <w:tmpl w:val="FA08C3D6"/>
    <w:lvl w:ilvl="0" w:tplc="8812BD1C">
      <w:start w:val="1"/>
      <w:numFmt w:val="decimal"/>
      <w:lvlText w:val="%1."/>
      <w:lvlJc w:val="left"/>
      <w:pPr>
        <w:ind w:left="1440" w:hanging="360"/>
      </w:pPr>
      <w:rPr>
        <w:rFonts w:hint="default"/>
        <w:b/>
        <w:bCs/>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1EC2C83"/>
    <w:multiLevelType w:val="hybridMultilevel"/>
    <w:tmpl w:val="9168BF1A"/>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421F7239"/>
    <w:multiLevelType w:val="hybridMultilevel"/>
    <w:tmpl w:val="F8D22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3654F1A"/>
    <w:multiLevelType w:val="hybridMultilevel"/>
    <w:tmpl w:val="3E5CA33C"/>
    <w:lvl w:ilvl="0" w:tplc="80BAED8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nsid w:val="443B4CC3"/>
    <w:multiLevelType w:val="hybridMultilevel"/>
    <w:tmpl w:val="0492B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4E24E23"/>
    <w:multiLevelType w:val="hybridMultilevel"/>
    <w:tmpl w:val="1B669880"/>
    <w:lvl w:ilvl="0" w:tplc="ADBC82A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9">
    <w:nsid w:val="44EA1A29"/>
    <w:multiLevelType w:val="hybridMultilevel"/>
    <w:tmpl w:val="387E9988"/>
    <w:lvl w:ilvl="0" w:tplc="A9A0F62A">
      <w:start w:val="1"/>
      <w:numFmt w:val="bullet"/>
      <w:lvlText w:val=""/>
      <w:lvlJc w:val="left"/>
      <w:pPr>
        <w:ind w:left="1080" w:hanging="360"/>
      </w:pPr>
      <w:rPr>
        <w:rFonts w:ascii="Wingdings" w:hAnsi="Wingdings" w:hint="default"/>
        <w:color w:val="C00000"/>
        <w:sz w:val="24"/>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801221B"/>
    <w:multiLevelType w:val="multilevel"/>
    <w:tmpl w:val="2C6C9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83971F2"/>
    <w:multiLevelType w:val="hybridMultilevel"/>
    <w:tmpl w:val="E9EC85E4"/>
    <w:lvl w:ilvl="0" w:tplc="06DED5A6">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B91CCB"/>
    <w:multiLevelType w:val="hybridMultilevel"/>
    <w:tmpl w:val="23EA1C06"/>
    <w:lvl w:ilvl="0" w:tplc="97066AD6">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3">
    <w:nsid w:val="48F22AD9"/>
    <w:multiLevelType w:val="hybridMultilevel"/>
    <w:tmpl w:val="36302D48"/>
    <w:lvl w:ilvl="0" w:tplc="A9A0F62A">
      <w:start w:val="1"/>
      <w:numFmt w:val="bullet"/>
      <w:lvlText w:val=""/>
      <w:lvlJc w:val="left"/>
      <w:pPr>
        <w:ind w:left="2244" w:hanging="360"/>
      </w:pPr>
      <w:rPr>
        <w:rFonts w:ascii="Wingdings" w:hAnsi="Wingdings" w:hint="default"/>
        <w:color w:val="C00000"/>
        <w:sz w:val="24"/>
      </w:rPr>
    </w:lvl>
    <w:lvl w:ilvl="1" w:tplc="04090001">
      <w:start w:val="1"/>
      <w:numFmt w:val="bullet"/>
      <w:lvlText w:val=""/>
      <w:lvlJc w:val="left"/>
      <w:pPr>
        <w:ind w:left="2964" w:hanging="360"/>
      </w:pPr>
      <w:rPr>
        <w:rFonts w:ascii="Symbol" w:hAnsi="Symbol" w:hint="default"/>
      </w:rPr>
    </w:lvl>
    <w:lvl w:ilvl="2" w:tplc="04090005" w:tentative="1">
      <w:start w:val="1"/>
      <w:numFmt w:val="bullet"/>
      <w:lvlText w:val=""/>
      <w:lvlJc w:val="left"/>
      <w:pPr>
        <w:ind w:left="3684" w:hanging="360"/>
      </w:pPr>
      <w:rPr>
        <w:rFonts w:ascii="Wingdings" w:hAnsi="Wingdings" w:hint="default"/>
      </w:rPr>
    </w:lvl>
    <w:lvl w:ilvl="3" w:tplc="04090001" w:tentative="1">
      <w:start w:val="1"/>
      <w:numFmt w:val="bullet"/>
      <w:lvlText w:val=""/>
      <w:lvlJc w:val="left"/>
      <w:pPr>
        <w:ind w:left="4404" w:hanging="360"/>
      </w:pPr>
      <w:rPr>
        <w:rFonts w:ascii="Symbol" w:hAnsi="Symbol" w:hint="default"/>
      </w:rPr>
    </w:lvl>
    <w:lvl w:ilvl="4" w:tplc="04090003" w:tentative="1">
      <w:start w:val="1"/>
      <w:numFmt w:val="bullet"/>
      <w:lvlText w:val="o"/>
      <w:lvlJc w:val="left"/>
      <w:pPr>
        <w:ind w:left="5124" w:hanging="360"/>
      </w:pPr>
      <w:rPr>
        <w:rFonts w:ascii="Courier New" w:hAnsi="Courier New" w:cs="Courier New" w:hint="default"/>
      </w:rPr>
    </w:lvl>
    <w:lvl w:ilvl="5" w:tplc="04090005" w:tentative="1">
      <w:start w:val="1"/>
      <w:numFmt w:val="bullet"/>
      <w:lvlText w:val=""/>
      <w:lvlJc w:val="left"/>
      <w:pPr>
        <w:ind w:left="5844" w:hanging="360"/>
      </w:pPr>
      <w:rPr>
        <w:rFonts w:ascii="Wingdings" w:hAnsi="Wingdings" w:hint="default"/>
      </w:rPr>
    </w:lvl>
    <w:lvl w:ilvl="6" w:tplc="04090001" w:tentative="1">
      <w:start w:val="1"/>
      <w:numFmt w:val="bullet"/>
      <w:lvlText w:val=""/>
      <w:lvlJc w:val="left"/>
      <w:pPr>
        <w:ind w:left="6564" w:hanging="360"/>
      </w:pPr>
      <w:rPr>
        <w:rFonts w:ascii="Symbol" w:hAnsi="Symbol" w:hint="default"/>
      </w:rPr>
    </w:lvl>
    <w:lvl w:ilvl="7" w:tplc="04090003" w:tentative="1">
      <w:start w:val="1"/>
      <w:numFmt w:val="bullet"/>
      <w:lvlText w:val="o"/>
      <w:lvlJc w:val="left"/>
      <w:pPr>
        <w:ind w:left="7284" w:hanging="360"/>
      </w:pPr>
      <w:rPr>
        <w:rFonts w:ascii="Courier New" w:hAnsi="Courier New" w:cs="Courier New" w:hint="default"/>
      </w:rPr>
    </w:lvl>
    <w:lvl w:ilvl="8" w:tplc="04090005" w:tentative="1">
      <w:start w:val="1"/>
      <w:numFmt w:val="bullet"/>
      <w:lvlText w:val=""/>
      <w:lvlJc w:val="left"/>
      <w:pPr>
        <w:ind w:left="8004" w:hanging="360"/>
      </w:pPr>
      <w:rPr>
        <w:rFonts w:ascii="Wingdings" w:hAnsi="Wingdings" w:hint="default"/>
      </w:rPr>
    </w:lvl>
  </w:abstractNum>
  <w:abstractNum w:abstractNumId="74">
    <w:nsid w:val="49063419"/>
    <w:multiLevelType w:val="hybridMultilevel"/>
    <w:tmpl w:val="CEE6CF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7C65AF"/>
    <w:multiLevelType w:val="hybridMultilevel"/>
    <w:tmpl w:val="585AE064"/>
    <w:lvl w:ilvl="0" w:tplc="A9A0F62A">
      <w:start w:val="1"/>
      <w:numFmt w:val="bullet"/>
      <w:lvlText w:val=""/>
      <w:lvlJc w:val="left"/>
      <w:pPr>
        <w:ind w:left="1074" w:hanging="360"/>
      </w:pPr>
      <w:rPr>
        <w:rFonts w:ascii="Wingdings" w:hAnsi="Wingdings" w:hint="default"/>
        <w:color w:val="C00000"/>
        <w:sz w:val="24"/>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76">
    <w:nsid w:val="4B246D56"/>
    <w:multiLevelType w:val="hybridMultilevel"/>
    <w:tmpl w:val="57CEE72A"/>
    <w:lvl w:ilvl="0" w:tplc="B8645BD4">
      <w:start w:val="1"/>
      <w:numFmt w:val="lowerRoman"/>
      <w:lvlText w:val="%1."/>
      <w:lvlJc w:val="left"/>
      <w:pPr>
        <w:ind w:left="1422" w:hanging="72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77">
    <w:nsid w:val="4C4C3F2F"/>
    <w:multiLevelType w:val="hybridMultilevel"/>
    <w:tmpl w:val="DFBE39E6"/>
    <w:lvl w:ilvl="0" w:tplc="21761F90">
      <w:start w:val="1"/>
      <w:numFmt w:val="decimal"/>
      <w:lvlText w:val="%1."/>
      <w:lvlJc w:val="left"/>
      <w:pPr>
        <w:ind w:left="1080" w:hanging="360"/>
      </w:pPr>
      <w:rPr>
        <w:rFonts w:hint="default"/>
      </w:rPr>
    </w:lvl>
    <w:lvl w:ilvl="1" w:tplc="7CF08EE8">
      <w:start w:val="1"/>
      <w:numFmt w:val="lowerLetter"/>
      <w:lvlText w:val="%2."/>
      <w:lvlJc w:val="left"/>
      <w:pPr>
        <w:ind w:left="1800" w:hanging="360"/>
      </w:pPr>
      <w:rPr>
        <w:rFonts w:hint="default"/>
        <w:b w:val="0"/>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4CD24C5E"/>
    <w:multiLevelType w:val="hybridMultilevel"/>
    <w:tmpl w:val="853CBC3E"/>
    <w:lvl w:ilvl="0" w:tplc="D34CCA6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9">
    <w:nsid w:val="4D0D3033"/>
    <w:multiLevelType w:val="hybridMultilevel"/>
    <w:tmpl w:val="5F968F6E"/>
    <w:lvl w:ilvl="0" w:tplc="F0EAD9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722B1E"/>
    <w:multiLevelType w:val="hybridMultilevel"/>
    <w:tmpl w:val="C18817D8"/>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4ED91486"/>
    <w:multiLevelType w:val="hybridMultilevel"/>
    <w:tmpl w:val="9E4C5562"/>
    <w:lvl w:ilvl="0" w:tplc="3544F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983FBE"/>
    <w:multiLevelType w:val="hybridMultilevel"/>
    <w:tmpl w:val="288866A6"/>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0DF5102"/>
    <w:multiLevelType w:val="hybridMultilevel"/>
    <w:tmpl w:val="0E52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2E1484B"/>
    <w:multiLevelType w:val="hybridMultilevel"/>
    <w:tmpl w:val="4F5E1C86"/>
    <w:lvl w:ilvl="0" w:tplc="95067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40D4509"/>
    <w:multiLevelType w:val="hybridMultilevel"/>
    <w:tmpl w:val="ECAAE286"/>
    <w:lvl w:ilvl="0" w:tplc="CD4C5CF8">
      <w:start w:val="1"/>
      <w:numFmt w:val="lowerLetter"/>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86">
    <w:nsid w:val="54476B2A"/>
    <w:multiLevelType w:val="hybridMultilevel"/>
    <w:tmpl w:val="CB4EEB72"/>
    <w:lvl w:ilvl="0" w:tplc="05EA1B02">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9107B9"/>
    <w:multiLevelType w:val="hybridMultilevel"/>
    <w:tmpl w:val="6478BCD2"/>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4D40578"/>
    <w:multiLevelType w:val="hybridMultilevel"/>
    <w:tmpl w:val="9B1E4C36"/>
    <w:lvl w:ilvl="0" w:tplc="3B520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4E23824"/>
    <w:multiLevelType w:val="hybridMultilevel"/>
    <w:tmpl w:val="D3F01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1516D3"/>
    <w:multiLevelType w:val="hybridMultilevel"/>
    <w:tmpl w:val="544C4174"/>
    <w:lvl w:ilvl="0" w:tplc="5C10457E">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1">
    <w:nsid w:val="593C2E41"/>
    <w:multiLevelType w:val="hybridMultilevel"/>
    <w:tmpl w:val="DA2C6F58"/>
    <w:lvl w:ilvl="0" w:tplc="1F5C755E">
      <w:start w:val="1"/>
      <w:numFmt w:val="decimal"/>
      <w:lvlText w:val="%1."/>
      <w:lvlJc w:val="left"/>
      <w:pPr>
        <w:ind w:left="720" w:hanging="360"/>
      </w:pPr>
      <w:rPr>
        <w:rFonts w:hint="default"/>
        <w:b/>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9B00022"/>
    <w:multiLevelType w:val="hybridMultilevel"/>
    <w:tmpl w:val="A4F02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AEC5150"/>
    <w:multiLevelType w:val="hybridMultilevel"/>
    <w:tmpl w:val="B4BE7962"/>
    <w:lvl w:ilvl="0" w:tplc="936C3904">
      <w:start w:val="6"/>
      <w:numFmt w:val="bullet"/>
      <w:lvlText w:val="-"/>
      <w:lvlJc w:val="left"/>
      <w:pPr>
        <w:ind w:left="1422" w:hanging="360"/>
      </w:pPr>
      <w:rPr>
        <w:rFonts w:ascii="Times New Roman" w:eastAsia="Calibri" w:hAnsi="Times New Roman" w:cs="Times New Roman"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94">
    <w:nsid w:val="5B447BD8"/>
    <w:multiLevelType w:val="hybridMultilevel"/>
    <w:tmpl w:val="3D3C771C"/>
    <w:lvl w:ilvl="0" w:tplc="041E335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95">
    <w:nsid w:val="5BA92503"/>
    <w:multiLevelType w:val="hybridMultilevel"/>
    <w:tmpl w:val="48507FB4"/>
    <w:lvl w:ilvl="0" w:tplc="1D745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BCF63C7"/>
    <w:multiLevelType w:val="hybridMultilevel"/>
    <w:tmpl w:val="B16C2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C125ECE"/>
    <w:multiLevelType w:val="hybridMultilevel"/>
    <w:tmpl w:val="81005930"/>
    <w:lvl w:ilvl="0" w:tplc="30D499A2">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5C184C96"/>
    <w:multiLevelType w:val="hybridMultilevel"/>
    <w:tmpl w:val="CA828B8A"/>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C724738"/>
    <w:multiLevelType w:val="hybridMultilevel"/>
    <w:tmpl w:val="CAF21F34"/>
    <w:lvl w:ilvl="0" w:tplc="EB32A2A8">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0">
    <w:nsid w:val="5C904983"/>
    <w:multiLevelType w:val="hybridMultilevel"/>
    <w:tmpl w:val="D1E28094"/>
    <w:lvl w:ilvl="0" w:tplc="5B02DF08">
      <w:start w:val="1"/>
      <w:numFmt w:val="decimal"/>
      <w:lvlText w:val="%1."/>
      <w:lvlJc w:val="left"/>
      <w:pPr>
        <w:ind w:left="1062" w:hanging="360"/>
      </w:pPr>
      <w:rPr>
        <w:rFonts w:hint="default"/>
      </w:r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01">
    <w:nsid w:val="5F2F4F22"/>
    <w:multiLevelType w:val="hybridMultilevel"/>
    <w:tmpl w:val="A1CCB550"/>
    <w:lvl w:ilvl="0" w:tplc="50427F2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FA46C9E"/>
    <w:multiLevelType w:val="hybridMultilevel"/>
    <w:tmpl w:val="7632C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FDB2947"/>
    <w:multiLevelType w:val="hybridMultilevel"/>
    <w:tmpl w:val="8AC662C2"/>
    <w:lvl w:ilvl="0" w:tplc="A9A0F62A">
      <w:start w:val="1"/>
      <w:numFmt w:val="bullet"/>
      <w:lvlText w:val=""/>
      <w:lvlJc w:val="left"/>
      <w:pPr>
        <w:ind w:left="1080" w:hanging="360"/>
      </w:pPr>
      <w:rPr>
        <w:rFonts w:ascii="Wingdings" w:hAnsi="Wingdings" w:hint="default"/>
        <w:color w:val="C0000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61FC47ED"/>
    <w:multiLevelType w:val="hybridMultilevel"/>
    <w:tmpl w:val="1C96FD88"/>
    <w:lvl w:ilvl="0" w:tplc="5F1662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nsid w:val="625E038F"/>
    <w:multiLevelType w:val="multilevel"/>
    <w:tmpl w:val="1F86B89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62A35A2E"/>
    <w:multiLevelType w:val="hybridMultilevel"/>
    <w:tmpl w:val="B1AC9C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3E16B1B"/>
    <w:multiLevelType w:val="hybridMultilevel"/>
    <w:tmpl w:val="1138E276"/>
    <w:lvl w:ilvl="0" w:tplc="79202BD0">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8">
    <w:nsid w:val="640C76F0"/>
    <w:multiLevelType w:val="hybridMultilevel"/>
    <w:tmpl w:val="045EC5CC"/>
    <w:lvl w:ilvl="0" w:tplc="438CAB08">
      <w:start w:val="1"/>
      <w:numFmt w:val="decimal"/>
      <w:lvlText w:val="%1."/>
      <w:lvlJc w:val="left"/>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09">
    <w:nsid w:val="64224777"/>
    <w:multiLevelType w:val="hybridMultilevel"/>
    <w:tmpl w:val="B322C478"/>
    <w:lvl w:ilvl="0" w:tplc="776A8F2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0">
    <w:nsid w:val="644F7C36"/>
    <w:multiLevelType w:val="hybridMultilevel"/>
    <w:tmpl w:val="016E55D6"/>
    <w:lvl w:ilvl="0" w:tplc="27CC29BA">
      <w:start w:val="1"/>
      <w:numFmt w:val="decimal"/>
      <w:lvlText w:val="%1."/>
      <w:lvlJc w:val="left"/>
      <w:pPr>
        <w:ind w:left="1440" w:hanging="360"/>
      </w:pPr>
      <w:rPr>
        <w:rFonts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648B694A"/>
    <w:multiLevelType w:val="hybridMultilevel"/>
    <w:tmpl w:val="3B5CB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5082F42"/>
    <w:multiLevelType w:val="hybridMultilevel"/>
    <w:tmpl w:val="2E222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5117E23"/>
    <w:multiLevelType w:val="hybridMultilevel"/>
    <w:tmpl w:val="BF9AFF4C"/>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660C378C"/>
    <w:multiLevelType w:val="hybridMultilevel"/>
    <w:tmpl w:val="FA08C3D6"/>
    <w:lvl w:ilvl="0" w:tplc="8812BD1C">
      <w:start w:val="1"/>
      <w:numFmt w:val="decimal"/>
      <w:lvlText w:val="%1."/>
      <w:lvlJc w:val="left"/>
      <w:pPr>
        <w:ind w:left="1440" w:hanging="360"/>
      </w:pPr>
      <w:rPr>
        <w:rFonts w:hint="default"/>
        <w:b/>
        <w:bCs/>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68346C94"/>
    <w:multiLevelType w:val="hybridMultilevel"/>
    <w:tmpl w:val="4FEED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C47F9B"/>
    <w:multiLevelType w:val="hybridMultilevel"/>
    <w:tmpl w:val="F006C870"/>
    <w:lvl w:ilvl="0" w:tplc="EC30B5F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8D51103"/>
    <w:multiLevelType w:val="hybridMultilevel"/>
    <w:tmpl w:val="EF2276E8"/>
    <w:lvl w:ilvl="0" w:tplc="0D723328">
      <w:start w:val="1"/>
      <w:numFmt w:val="decimal"/>
      <w:lvlText w:val="%1."/>
      <w:lvlJc w:val="left"/>
      <w:pPr>
        <w:ind w:left="702" w:hanging="360"/>
      </w:pPr>
      <w:rPr>
        <w:rFonts w:hint="default"/>
        <w:b/>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8">
    <w:nsid w:val="68E60BEA"/>
    <w:multiLevelType w:val="hybridMultilevel"/>
    <w:tmpl w:val="51FA489C"/>
    <w:lvl w:ilvl="0" w:tplc="F3C425DE">
      <w:start w:val="1"/>
      <w:numFmt w:val="bullet"/>
      <w:lvlText w:val=""/>
      <w:lvlJc w:val="left"/>
      <w:pPr>
        <w:ind w:left="1800" w:hanging="360"/>
      </w:pPr>
      <w:rPr>
        <w:rFonts w:ascii="Wingdings" w:hAnsi="Wingdings" w:hint="default"/>
        <w:color w:val="00B05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9">
    <w:nsid w:val="6A5D51FD"/>
    <w:multiLevelType w:val="hybridMultilevel"/>
    <w:tmpl w:val="0D2C943E"/>
    <w:lvl w:ilvl="0" w:tplc="AF4EB3E2">
      <w:start w:val="1"/>
      <w:numFmt w:val="bullet"/>
      <w:lvlText w:val=""/>
      <w:lvlJc w:val="left"/>
      <w:pPr>
        <w:ind w:left="1422" w:hanging="360"/>
      </w:pPr>
      <w:rPr>
        <w:rFonts w:ascii="Wingdings" w:hAnsi="Wingdings" w:hint="default"/>
        <w:color w:val="C00000"/>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120">
    <w:nsid w:val="6AF03A27"/>
    <w:multiLevelType w:val="hybridMultilevel"/>
    <w:tmpl w:val="B7082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DE5481C"/>
    <w:multiLevelType w:val="hybridMultilevel"/>
    <w:tmpl w:val="5D04BAEA"/>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6FC23FF1"/>
    <w:multiLevelType w:val="hybridMultilevel"/>
    <w:tmpl w:val="2D6CE550"/>
    <w:lvl w:ilvl="0" w:tplc="CEE272E4">
      <w:start w:val="1"/>
      <w:numFmt w:val="decimal"/>
      <w:lvlText w:val="%1."/>
      <w:lvlJc w:val="left"/>
      <w:pPr>
        <w:ind w:left="1080" w:hanging="360"/>
      </w:pPr>
      <w:rPr>
        <w:rFonts w:hint="default"/>
        <w:b/>
        <w:i w:val="0"/>
      </w:rPr>
    </w:lvl>
    <w:lvl w:ilvl="1" w:tplc="E2406778">
      <w:start w:val="1"/>
      <w:numFmt w:val="lowerLetter"/>
      <w:lvlText w:val="%2."/>
      <w:lvlJc w:val="left"/>
      <w:pPr>
        <w:ind w:left="1800" w:hanging="360"/>
      </w:pPr>
      <w:rPr>
        <w:rFonts w:hint="default"/>
        <w:b/>
        <w:i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0EF3F87"/>
    <w:multiLevelType w:val="hybridMultilevel"/>
    <w:tmpl w:val="A31E53CE"/>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74024387"/>
    <w:multiLevelType w:val="hybridMultilevel"/>
    <w:tmpl w:val="7BE0BBD8"/>
    <w:lvl w:ilvl="0" w:tplc="CDA6FF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477569C"/>
    <w:multiLevelType w:val="hybridMultilevel"/>
    <w:tmpl w:val="E6364490"/>
    <w:lvl w:ilvl="0" w:tplc="A9CA55E0">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58376A6"/>
    <w:multiLevelType w:val="hybridMultilevel"/>
    <w:tmpl w:val="B574A09E"/>
    <w:lvl w:ilvl="0" w:tplc="A9A0F62A">
      <w:start w:val="1"/>
      <w:numFmt w:val="bullet"/>
      <w:lvlText w:val=""/>
      <w:lvlJc w:val="left"/>
      <w:pPr>
        <w:ind w:left="720" w:hanging="360"/>
      </w:pPr>
      <w:rPr>
        <w:rFonts w:ascii="Wingdings" w:hAnsi="Wingdings" w:hint="default"/>
        <w:color w:val="C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6810395"/>
    <w:multiLevelType w:val="hybridMultilevel"/>
    <w:tmpl w:val="A9C0D1DC"/>
    <w:lvl w:ilvl="0" w:tplc="FEB06E80">
      <w:start w:val="1"/>
      <w:numFmt w:val="decimal"/>
      <w:lvlText w:val="%1."/>
      <w:lvlJc w:val="left"/>
      <w:pPr>
        <w:ind w:left="720" w:hanging="360"/>
      </w:pPr>
      <w:rPr>
        <w:rFonts w:ascii="Times New Roman" w:hAnsi="Times New Roman"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6864741"/>
    <w:multiLevelType w:val="hybridMultilevel"/>
    <w:tmpl w:val="78168964"/>
    <w:lvl w:ilvl="0" w:tplc="31E2129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85F307A"/>
    <w:multiLevelType w:val="hybridMultilevel"/>
    <w:tmpl w:val="E20435C4"/>
    <w:lvl w:ilvl="0" w:tplc="54DCDB5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0">
    <w:nsid w:val="78A648CA"/>
    <w:multiLevelType w:val="hybridMultilevel"/>
    <w:tmpl w:val="10620622"/>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D1617E9"/>
    <w:multiLevelType w:val="hybridMultilevel"/>
    <w:tmpl w:val="EC865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E375358"/>
    <w:multiLevelType w:val="hybridMultilevel"/>
    <w:tmpl w:val="49A0E8E0"/>
    <w:lvl w:ilvl="0" w:tplc="A9A0F62A">
      <w:start w:val="1"/>
      <w:numFmt w:val="bullet"/>
      <w:lvlText w:val=""/>
      <w:lvlJc w:val="left"/>
      <w:pPr>
        <w:ind w:left="1074" w:hanging="360"/>
      </w:pPr>
      <w:rPr>
        <w:rFonts w:ascii="Wingdings" w:hAnsi="Wingdings" w:hint="default"/>
        <w:color w:val="C00000"/>
        <w:sz w:val="24"/>
      </w:rPr>
    </w:lvl>
    <w:lvl w:ilvl="1" w:tplc="04090003" w:tentative="1">
      <w:start w:val="1"/>
      <w:numFmt w:val="bullet"/>
      <w:lvlText w:val="o"/>
      <w:lvlJc w:val="left"/>
      <w:pPr>
        <w:ind w:left="1794" w:hanging="360"/>
      </w:pPr>
      <w:rPr>
        <w:rFonts w:ascii="Courier New" w:hAnsi="Courier New" w:cs="Courier New" w:hint="default"/>
      </w:rPr>
    </w:lvl>
    <w:lvl w:ilvl="2" w:tplc="04090005" w:tentative="1">
      <w:start w:val="1"/>
      <w:numFmt w:val="bullet"/>
      <w:lvlText w:val=""/>
      <w:lvlJc w:val="left"/>
      <w:pPr>
        <w:ind w:left="2514" w:hanging="360"/>
      </w:pPr>
      <w:rPr>
        <w:rFonts w:ascii="Wingdings" w:hAnsi="Wingdings" w:hint="default"/>
      </w:rPr>
    </w:lvl>
    <w:lvl w:ilvl="3" w:tplc="04090001" w:tentative="1">
      <w:start w:val="1"/>
      <w:numFmt w:val="bullet"/>
      <w:lvlText w:val=""/>
      <w:lvlJc w:val="left"/>
      <w:pPr>
        <w:ind w:left="3234" w:hanging="360"/>
      </w:pPr>
      <w:rPr>
        <w:rFonts w:ascii="Symbol" w:hAnsi="Symbol" w:hint="default"/>
      </w:rPr>
    </w:lvl>
    <w:lvl w:ilvl="4" w:tplc="04090003" w:tentative="1">
      <w:start w:val="1"/>
      <w:numFmt w:val="bullet"/>
      <w:lvlText w:val="o"/>
      <w:lvlJc w:val="left"/>
      <w:pPr>
        <w:ind w:left="3954" w:hanging="360"/>
      </w:pPr>
      <w:rPr>
        <w:rFonts w:ascii="Courier New" w:hAnsi="Courier New" w:cs="Courier New" w:hint="default"/>
      </w:rPr>
    </w:lvl>
    <w:lvl w:ilvl="5" w:tplc="04090005" w:tentative="1">
      <w:start w:val="1"/>
      <w:numFmt w:val="bullet"/>
      <w:lvlText w:val=""/>
      <w:lvlJc w:val="left"/>
      <w:pPr>
        <w:ind w:left="4674" w:hanging="360"/>
      </w:pPr>
      <w:rPr>
        <w:rFonts w:ascii="Wingdings" w:hAnsi="Wingdings" w:hint="default"/>
      </w:rPr>
    </w:lvl>
    <w:lvl w:ilvl="6" w:tplc="04090001" w:tentative="1">
      <w:start w:val="1"/>
      <w:numFmt w:val="bullet"/>
      <w:lvlText w:val=""/>
      <w:lvlJc w:val="left"/>
      <w:pPr>
        <w:ind w:left="5394" w:hanging="360"/>
      </w:pPr>
      <w:rPr>
        <w:rFonts w:ascii="Symbol" w:hAnsi="Symbol" w:hint="default"/>
      </w:rPr>
    </w:lvl>
    <w:lvl w:ilvl="7" w:tplc="04090003" w:tentative="1">
      <w:start w:val="1"/>
      <w:numFmt w:val="bullet"/>
      <w:lvlText w:val="o"/>
      <w:lvlJc w:val="left"/>
      <w:pPr>
        <w:ind w:left="6114" w:hanging="360"/>
      </w:pPr>
      <w:rPr>
        <w:rFonts w:ascii="Courier New" w:hAnsi="Courier New" w:cs="Courier New" w:hint="default"/>
      </w:rPr>
    </w:lvl>
    <w:lvl w:ilvl="8" w:tplc="04090005" w:tentative="1">
      <w:start w:val="1"/>
      <w:numFmt w:val="bullet"/>
      <w:lvlText w:val=""/>
      <w:lvlJc w:val="left"/>
      <w:pPr>
        <w:ind w:left="6834" w:hanging="360"/>
      </w:pPr>
      <w:rPr>
        <w:rFonts w:ascii="Wingdings" w:hAnsi="Wingdings" w:hint="default"/>
      </w:rPr>
    </w:lvl>
  </w:abstractNum>
  <w:abstractNum w:abstractNumId="133">
    <w:nsid w:val="7F664255"/>
    <w:multiLevelType w:val="hybridMultilevel"/>
    <w:tmpl w:val="03F409CA"/>
    <w:lvl w:ilvl="0" w:tplc="FA24FD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F76244C"/>
    <w:multiLevelType w:val="hybridMultilevel"/>
    <w:tmpl w:val="4736721A"/>
    <w:lvl w:ilvl="0" w:tplc="0409000B">
      <w:start w:val="1"/>
      <w:numFmt w:val="bullet"/>
      <w:lvlText w:val=""/>
      <w:lvlJc w:val="left"/>
      <w:pPr>
        <w:ind w:left="1080" w:hanging="360"/>
      </w:pPr>
      <w:rPr>
        <w:rFonts w:ascii="Wingdings" w:hAnsi="Wingdings"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20"/>
  </w:num>
  <w:num w:numId="2">
    <w:abstractNumId w:val="78"/>
  </w:num>
  <w:num w:numId="3">
    <w:abstractNumId w:val="115"/>
  </w:num>
  <w:num w:numId="4">
    <w:abstractNumId w:val="4"/>
  </w:num>
  <w:num w:numId="5">
    <w:abstractNumId w:val="29"/>
  </w:num>
  <w:num w:numId="6">
    <w:abstractNumId w:val="130"/>
  </w:num>
  <w:num w:numId="7">
    <w:abstractNumId w:val="23"/>
  </w:num>
  <w:num w:numId="8">
    <w:abstractNumId w:val="32"/>
  </w:num>
  <w:num w:numId="9">
    <w:abstractNumId w:val="22"/>
  </w:num>
  <w:num w:numId="10">
    <w:abstractNumId w:val="57"/>
  </w:num>
  <w:num w:numId="11">
    <w:abstractNumId w:val="9"/>
  </w:num>
  <w:num w:numId="12">
    <w:abstractNumId w:val="36"/>
  </w:num>
  <w:num w:numId="13">
    <w:abstractNumId w:val="85"/>
  </w:num>
  <w:num w:numId="14">
    <w:abstractNumId w:val="10"/>
  </w:num>
  <w:num w:numId="15">
    <w:abstractNumId w:val="76"/>
  </w:num>
  <w:num w:numId="16">
    <w:abstractNumId w:val="87"/>
  </w:num>
  <w:num w:numId="17">
    <w:abstractNumId w:val="52"/>
  </w:num>
  <w:num w:numId="18">
    <w:abstractNumId w:val="30"/>
  </w:num>
  <w:num w:numId="19">
    <w:abstractNumId w:val="7"/>
  </w:num>
  <w:num w:numId="20">
    <w:abstractNumId w:val="103"/>
  </w:num>
  <w:num w:numId="21">
    <w:abstractNumId w:val="18"/>
  </w:num>
  <w:num w:numId="22">
    <w:abstractNumId w:val="27"/>
  </w:num>
  <w:num w:numId="23">
    <w:abstractNumId w:val="16"/>
  </w:num>
  <w:num w:numId="24">
    <w:abstractNumId w:val="75"/>
  </w:num>
  <w:num w:numId="25">
    <w:abstractNumId w:val="132"/>
  </w:num>
  <w:num w:numId="26">
    <w:abstractNumId w:val="31"/>
  </w:num>
  <w:num w:numId="27">
    <w:abstractNumId w:val="67"/>
  </w:num>
  <w:num w:numId="28">
    <w:abstractNumId w:val="25"/>
  </w:num>
  <w:num w:numId="29">
    <w:abstractNumId w:val="44"/>
  </w:num>
  <w:num w:numId="30">
    <w:abstractNumId w:val="47"/>
  </w:num>
  <w:num w:numId="31">
    <w:abstractNumId w:val="81"/>
  </w:num>
  <w:num w:numId="32">
    <w:abstractNumId w:val="88"/>
  </w:num>
  <w:num w:numId="33">
    <w:abstractNumId w:val="70"/>
  </w:num>
  <w:num w:numId="34">
    <w:abstractNumId w:val="35"/>
  </w:num>
  <w:num w:numId="35">
    <w:abstractNumId w:val="13"/>
  </w:num>
  <w:num w:numId="36">
    <w:abstractNumId w:val="82"/>
  </w:num>
  <w:num w:numId="37">
    <w:abstractNumId w:val="73"/>
  </w:num>
  <w:num w:numId="38">
    <w:abstractNumId w:val="46"/>
  </w:num>
  <w:num w:numId="39">
    <w:abstractNumId w:val="69"/>
  </w:num>
  <w:num w:numId="40">
    <w:abstractNumId w:val="60"/>
  </w:num>
  <w:num w:numId="41">
    <w:abstractNumId w:val="131"/>
  </w:num>
  <w:num w:numId="42">
    <w:abstractNumId w:val="3"/>
  </w:num>
  <w:num w:numId="43">
    <w:abstractNumId w:val="106"/>
  </w:num>
  <w:num w:numId="44">
    <w:abstractNumId w:val="53"/>
  </w:num>
  <w:num w:numId="45">
    <w:abstractNumId w:val="126"/>
  </w:num>
  <w:num w:numId="46">
    <w:abstractNumId w:val="80"/>
  </w:num>
  <w:num w:numId="47">
    <w:abstractNumId w:val="15"/>
  </w:num>
  <w:num w:numId="48">
    <w:abstractNumId w:val="56"/>
  </w:num>
  <w:num w:numId="49">
    <w:abstractNumId w:val="6"/>
  </w:num>
  <w:num w:numId="50">
    <w:abstractNumId w:val="110"/>
  </w:num>
  <w:num w:numId="51">
    <w:abstractNumId w:val="5"/>
  </w:num>
  <w:num w:numId="52">
    <w:abstractNumId w:val="99"/>
  </w:num>
  <w:num w:numId="53">
    <w:abstractNumId w:val="77"/>
  </w:num>
  <w:num w:numId="54">
    <w:abstractNumId w:val="122"/>
  </w:num>
  <w:num w:numId="55">
    <w:abstractNumId w:val="51"/>
  </w:num>
  <w:num w:numId="56">
    <w:abstractNumId w:val="58"/>
  </w:num>
  <w:num w:numId="57">
    <w:abstractNumId w:val="116"/>
  </w:num>
  <w:num w:numId="58">
    <w:abstractNumId w:val="105"/>
  </w:num>
  <w:num w:numId="59">
    <w:abstractNumId w:val="71"/>
  </w:num>
  <w:num w:numId="60">
    <w:abstractNumId w:val="117"/>
  </w:num>
  <w:num w:numId="61">
    <w:abstractNumId w:val="8"/>
  </w:num>
  <w:num w:numId="62">
    <w:abstractNumId w:val="48"/>
  </w:num>
  <w:num w:numId="63">
    <w:abstractNumId w:val="28"/>
  </w:num>
  <w:num w:numId="64">
    <w:abstractNumId w:val="11"/>
  </w:num>
  <w:num w:numId="65">
    <w:abstractNumId w:val="94"/>
  </w:num>
  <w:num w:numId="66">
    <w:abstractNumId w:val="24"/>
  </w:num>
  <w:num w:numId="67">
    <w:abstractNumId w:val="39"/>
  </w:num>
  <w:num w:numId="68">
    <w:abstractNumId w:val="92"/>
  </w:num>
  <w:num w:numId="69">
    <w:abstractNumId w:val="86"/>
  </w:num>
  <w:num w:numId="70">
    <w:abstractNumId w:val="128"/>
  </w:num>
  <w:num w:numId="71">
    <w:abstractNumId w:val="14"/>
  </w:num>
  <w:num w:numId="72">
    <w:abstractNumId w:val="118"/>
  </w:num>
  <w:num w:numId="73">
    <w:abstractNumId w:val="129"/>
  </w:num>
  <w:num w:numId="74">
    <w:abstractNumId w:val="20"/>
  </w:num>
  <w:num w:numId="75">
    <w:abstractNumId w:val="38"/>
  </w:num>
  <w:num w:numId="76">
    <w:abstractNumId w:val="66"/>
  </w:num>
  <w:num w:numId="77">
    <w:abstractNumId w:val="124"/>
  </w:num>
  <w:num w:numId="78">
    <w:abstractNumId w:val="104"/>
  </w:num>
  <w:num w:numId="79">
    <w:abstractNumId w:val="17"/>
  </w:num>
  <w:num w:numId="80">
    <w:abstractNumId w:val="62"/>
  </w:num>
  <w:num w:numId="81">
    <w:abstractNumId w:val="100"/>
  </w:num>
  <w:num w:numId="82">
    <w:abstractNumId w:val="123"/>
  </w:num>
  <w:num w:numId="83">
    <w:abstractNumId w:val="34"/>
  </w:num>
  <w:num w:numId="84">
    <w:abstractNumId w:val="19"/>
  </w:num>
  <w:num w:numId="85">
    <w:abstractNumId w:val="109"/>
  </w:num>
  <w:num w:numId="86">
    <w:abstractNumId w:val="68"/>
  </w:num>
  <w:num w:numId="87">
    <w:abstractNumId w:val="113"/>
  </w:num>
  <w:num w:numId="88">
    <w:abstractNumId w:val="98"/>
  </w:num>
  <w:num w:numId="89">
    <w:abstractNumId w:val="134"/>
  </w:num>
  <w:num w:numId="90">
    <w:abstractNumId w:val="72"/>
  </w:num>
  <w:num w:numId="91">
    <w:abstractNumId w:val="127"/>
  </w:num>
  <w:num w:numId="92">
    <w:abstractNumId w:val="49"/>
  </w:num>
  <w:num w:numId="93">
    <w:abstractNumId w:val="26"/>
  </w:num>
  <w:num w:numId="94">
    <w:abstractNumId w:val="121"/>
  </w:num>
  <w:num w:numId="95">
    <w:abstractNumId w:val="101"/>
  </w:num>
  <w:num w:numId="96">
    <w:abstractNumId w:val="74"/>
  </w:num>
  <w:num w:numId="97">
    <w:abstractNumId w:val="1"/>
  </w:num>
  <w:num w:numId="98">
    <w:abstractNumId w:val="2"/>
  </w:num>
  <w:num w:numId="99">
    <w:abstractNumId w:val="64"/>
  </w:num>
  <w:num w:numId="100">
    <w:abstractNumId w:val="40"/>
  </w:num>
  <w:num w:numId="101">
    <w:abstractNumId w:val="41"/>
  </w:num>
  <w:num w:numId="102">
    <w:abstractNumId w:val="102"/>
  </w:num>
  <w:num w:numId="103">
    <w:abstractNumId w:val="59"/>
  </w:num>
  <w:num w:numId="104">
    <w:abstractNumId w:val="33"/>
  </w:num>
  <w:num w:numId="105">
    <w:abstractNumId w:val="112"/>
  </w:num>
  <w:num w:numId="106">
    <w:abstractNumId w:val="89"/>
  </w:num>
  <w:num w:numId="107">
    <w:abstractNumId w:val="42"/>
  </w:num>
  <w:num w:numId="108">
    <w:abstractNumId w:val="111"/>
  </w:num>
  <w:num w:numId="109">
    <w:abstractNumId w:val="61"/>
  </w:num>
  <w:num w:numId="110">
    <w:abstractNumId w:val="114"/>
  </w:num>
  <w:num w:numId="111">
    <w:abstractNumId w:val="63"/>
  </w:num>
  <w:num w:numId="112">
    <w:abstractNumId w:val="54"/>
  </w:num>
  <w:num w:numId="113">
    <w:abstractNumId w:val="43"/>
  </w:num>
  <w:num w:numId="114">
    <w:abstractNumId w:val="125"/>
  </w:num>
  <w:num w:numId="115">
    <w:abstractNumId w:val="107"/>
  </w:num>
  <w:num w:numId="116">
    <w:abstractNumId w:val="119"/>
  </w:num>
  <w:num w:numId="117">
    <w:abstractNumId w:val="45"/>
  </w:num>
  <w:num w:numId="118">
    <w:abstractNumId w:val="21"/>
  </w:num>
  <w:num w:numId="119">
    <w:abstractNumId w:val="96"/>
  </w:num>
  <w:num w:numId="120">
    <w:abstractNumId w:val="37"/>
  </w:num>
  <w:num w:numId="121">
    <w:abstractNumId w:val="0"/>
  </w:num>
  <w:num w:numId="122">
    <w:abstractNumId w:val="12"/>
  </w:num>
  <w:num w:numId="123">
    <w:abstractNumId w:val="108"/>
  </w:num>
  <w:num w:numId="124">
    <w:abstractNumId w:val="93"/>
  </w:num>
  <w:num w:numId="125">
    <w:abstractNumId w:val="91"/>
  </w:num>
  <w:num w:numId="126">
    <w:abstractNumId w:val="97"/>
  </w:num>
  <w:num w:numId="127">
    <w:abstractNumId w:val="83"/>
  </w:num>
  <w:num w:numId="128">
    <w:abstractNumId w:val="65"/>
  </w:num>
  <w:num w:numId="129">
    <w:abstractNumId w:val="90"/>
  </w:num>
  <w:num w:numId="130">
    <w:abstractNumId w:val="50"/>
  </w:num>
  <w:num w:numId="131">
    <w:abstractNumId w:val="84"/>
  </w:num>
  <w:num w:numId="132">
    <w:abstractNumId w:val="133"/>
  </w:num>
  <w:num w:numId="133">
    <w:abstractNumId w:val="79"/>
  </w:num>
  <w:num w:numId="134">
    <w:abstractNumId w:val="95"/>
  </w:num>
  <w:num w:numId="135">
    <w:abstractNumId w:val="55"/>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20"/>
  <w:displayHorizontalDrawingGridEvery w:val="2"/>
  <w:displayVerticalDrawingGridEvery w:val="2"/>
  <w:characterSpacingControl w:val="doNotCompress"/>
  <w:hdrShapeDefaults>
    <o:shapedefaults v:ext="edit" spidmax="189442">
      <o:colormenu v:ext="edit" fillcolor="#e6e6e6"/>
    </o:shapedefaults>
  </w:hdrShapeDefaults>
  <w:footnotePr>
    <w:footnote w:id="0"/>
    <w:footnote w:id="1"/>
  </w:footnotePr>
  <w:endnotePr>
    <w:endnote w:id="0"/>
    <w:endnote w:id="1"/>
  </w:endnotePr>
  <w:compat/>
  <w:rsids>
    <w:rsidRoot w:val="00305443"/>
    <w:rsid w:val="00000113"/>
    <w:rsid w:val="0000023B"/>
    <w:rsid w:val="000016F8"/>
    <w:rsid w:val="000017CF"/>
    <w:rsid w:val="00002239"/>
    <w:rsid w:val="000026FB"/>
    <w:rsid w:val="0000274A"/>
    <w:rsid w:val="00002B75"/>
    <w:rsid w:val="00002B9C"/>
    <w:rsid w:val="00002DF2"/>
    <w:rsid w:val="000035A6"/>
    <w:rsid w:val="000037BC"/>
    <w:rsid w:val="000039AE"/>
    <w:rsid w:val="00003D0F"/>
    <w:rsid w:val="00004C6E"/>
    <w:rsid w:val="00004D39"/>
    <w:rsid w:val="00006732"/>
    <w:rsid w:val="000075E8"/>
    <w:rsid w:val="0000769B"/>
    <w:rsid w:val="00007DE8"/>
    <w:rsid w:val="00007E6A"/>
    <w:rsid w:val="000101F2"/>
    <w:rsid w:val="000106C0"/>
    <w:rsid w:val="000108BA"/>
    <w:rsid w:val="00010DD5"/>
    <w:rsid w:val="00010EFB"/>
    <w:rsid w:val="000113EB"/>
    <w:rsid w:val="000125BE"/>
    <w:rsid w:val="0001392F"/>
    <w:rsid w:val="00013A44"/>
    <w:rsid w:val="00013D7A"/>
    <w:rsid w:val="00014C06"/>
    <w:rsid w:val="00014C55"/>
    <w:rsid w:val="0001508A"/>
    <w:rsid w:val="00015799"/>
    <w:rsid w:val="00016507"/>
    <w:rsid w:val="00016F30"/>
    <w:rsid w:val="000176B9"/>
    <w:rsid w:val="00017BD9"/>
    <w:rsid w:val="0002024E"/>
    <w:rsid w:val="000207C6"/>
    <w:rsid w:val="00020A83"/>
    <w:rsid w:val="00020B6A"/>
    <w:rsid w:val="00020D64"/>
    <w:rsid w:val="00021BD4"/>
    <w:rsid w:val="0002296B"/>
    <w:rsid w:val="00023B82"/>
    <w:rsid w:val="00024AFA"/>
    <w:rsid w:val="00025227"/>
    <w:rsid w:val="0002545F"/>
    <w:rsid w:val="000258C5"/>
    <w:rsid w:val="000259E3"/>
    <w:rsid w:val="00026758"/>
    <w:rsid w:val="00026BDF"/>
    <w:rsid w:val="000274D3"/>
    <w:rsid w:val="000300A1"/>
    <w:rsid w:val="000309BD"/>
    <w:rsid w:val="00030D2A"/>
    <w:rsid w:val="00030D98"/>
    <w:rsid w:val="00030DCA"/>
    <w:rsid w:val="00030EA0"/>
    <w:rsid w:val="0003103B"/>
    <w:rsid w:val="000313D3"/>
    <w:rsid w:val="000319DF"/>
    <w:rsid w:val="00031A67"/>
    <w:rsid w:val="00031D1D"/>
    <w:rsid w:val="00031D4A"/>
    <w:rsid w:val="00032189"/>
    <w:rsid w:val="00032B57"/>
    <w:rsid w:val="000330D8"/>
    <w:rsid w:val="00033610"/>
    <w:rsid w:val="00033A26"/>
    <w:rsid w:val="00033D80"/>
    <w:rsid w:val="000343A4"/>
    <w:rsid w:val="000345B0"/>
    <w:rsid w:val="000346DE"/>
    <w:rsid w:val="00034E72"/>
    <w:rsid w:val="00035AB1"/>
    <w:rsid w:val="00035C3A"/>
    <w:rsid w:val="00036711"/>
    <w:rsid w:val="00036951"/>
    <w:rsid w:val="00036C47"/>
    <w:rsid w:val="00036C8D"/>
    <w:rsid w:val="0003707C"/>
    <w:rsid w:val="000377D3"/>
    <w:rsid w:val="00037D3D"/>
    <w:rsid w:val="00040F4C"/>
    <w:rsid w:val="000410FB"/>
    <w:rsid w:val="0004142E"/>
    <w:rsid w:val="00042539"/>
    <w:rsid w:val="000440BA"/>
    <w:rsid w:val="00044795"/>
    <w:rsid w:val="00044CCF"/>
    <w:rsid w:val="00045337"/>
    <w:rsid w:val="000455C4"/>
    <w:rsid w:val="000457E9"/>
    <w:rsid w:val="000463D8"/>
    <w:rsid w:val="000464B9"/>
    <w:rsid w:val="000473DE"/>
    <w:rsid w:val="00047873"/>
    <w:rsid w:val="00047E97"/>
    <w:rsid w:val="00050994"/>
    <w:rsid w:val="00050A87"/>
    <w:rsid w:val="00051593"/>
    <w:rsid w:val="00051739"/>
    <w:rsid w:val="00051CDE"/>
    <w:rsid w:val="000526EF"/>
    <w:rsid w:val="000527E6"/>
    <w:rsid w:val="0005286A"/>
    <w:rsid w:val="00052CD9"/>
    <w:rsid w:val="00053E8F"/>
    <w:rsid w:val="000543A7"/>
    <w:rsid w:val="00054562"/>
    <w:rsid w:val="00054C93"/>
    <w:rsid w:val="00054F4E"/>
    <w:rsid w:val="0005524B"/>
    <w:rsid w:val="0005580A"/>
    <w:rsid w:val="00056910"/>
    <w:rsid w:val="00056BDC"/>
    <w:rsid w:val="00056ED8"/>
    <w:rsid w:val="000571C6"/>
    <w:rsid w:val="000578FD"/>
    <w:rsid w:val="0005791B"/>
    <w:rsid w:val="00057FD4"/>
    <w:rsid w:val="0006002B"/>
    <w:rsid w:val="00060481"/>
    <w:rsid w:val="0006073C"/>
    <w:rsid w:val="00060B63"/>
    <w:rsid w:val="00060F8C"/>
    <w:rsid w:val="00061124"/>
    <w:rsid w:val="000613E6"/>
    <w:rsid w:val="000616D4"/>
    <w:rsid w:val="00061A74"/>
    <w:rsid w:val="00061EF1"/>
    <w:rsid w:val="00062318"/>
    <w:rsid w:val="0006240E"/>
    <w:rsid w:val="00063499"/>
    <w:rsid w:val="000634C4"/>
    <w:rsid w:val="00063602"/>
    <w:rsid w:val="00063B71"/>
    <w:rsid w:val="00063F32"/>
    <w:rsid w:val="00063F42"/>
    <w:rsid w:val="000643C0"/>
    <w:rsid w:val="000650FB"/>
    <w:rsid w:val="0006578D"/>
    <w:rsid w:val="00065A7C"/>
    <w:rsid w:val="00065AED"/>
    <w:rsid w:val="00066544"/>
    <w:rsid w:val="00066664"/>
    <w:rsid w:val="00066A7F"/>
    <w:rsid w:val="00066B5B"/>
    <w:rsid w:val="00066EC8"/>
    <w:rsid w:val="00067445"/>
    <w:rsid w:val="00067B55"/>
    <w:rsid w:val="00067EA4"/>
    <w:rsid w:val="00070224"/>
    <w:rsid w:val="0007029F"/>
    <w:rsid w:val="0007048A"/>
    <w:rsid w:val="000704B0"/>
    <w:rsid w:val="00071525"/>
    <w:rsid w:val="000716BB"/>
    <w:rsid w:val="00071DAD"/>
    <w:rsid w:val="00073204"/>
    <w:rsid w:val="00073344"/>
    <w:rsid w:val="00073594"/>
    <w:rsid w:val="00073A38"/>
    <w:rsid w:val="00073B9D"/>
    <w:rsid w:val="00073F02"/>
    <w:rsid w:val="00074738"/>
    <w:rsid w:val="00075528"/>
    <w:rsid w:val="000759D9"/>
    <w:rsid w:val="00076169"/>
    <w:rsid w:val="0007640B"/>
    <w:rsid w:val="000765C9"/>
    <w:rsid w:val="00076C61"/>
    <w:rsid w:val="00077448"/>
    <w:rsid w:val="0008085D"/>
    <w:rsid w:val="00081D1A"/>
    <w:rsid w:val="00082725"/>
    <w:rsid w:val="00082862"/>
    <w:rsid w:val="00082E3B"/>
    <w:rsid w:val="00084024"/>
    <w:rsid w:val="000850EB"/>
    <w:rsid w:val="00085485"/>
    <w:rsid w:val="00085582"/>
    <w:rsid w:val="00085696"/>
    <w:rsid w:val="00085947"/>
    <w:rsid w:val="0008604E"/>
    <w:rsid w:val="00086535"/>
    <w:rsid w:val="00087E63"/>
    <w:rsid w:val="0009006A"/>
    <w:rsid w:val="0009034F"/>
    <w:rsid w:val="00090794"/>
    <w:rsid w:val="0009112F"/>
    <w:rsid w:val="0009121F"/>
    <w:rsid w:val="000915A7"/>
    <w:rsid w:val="000916A5"/>
    <w:rsid w:val="00091812"/>
    <w:rsid w:val="000918E7"/>
    <w:rsid w:val="00091BC9"/>
    <w:rsid w:val="00091E96"/>
    <w:rsid w:val="000928A3"/>
    <w:rsid w:val="00092B10"/>
    <w:rsid w:val="00092D54"/>
    <w:rsid w:val="00092DEE"/>
    <w:rsid w:val="00092FFD"/>
    <w:rsid w:val="0009322F"/>
    <w:rsid w:val="00093A46"/>
    <w:rsid w:val="00093EAF"/>
    <w:rsid w:val="0009516C"/>
    <w:rsid w:val="000967F9"/>
    <w:rsid w:val="00096BA3"/>
    <w:rsid w:val="00096D64"/>
    <w:rsid w:val="00096E20"/>
    <w:rsid w:val="00096E48"/>
    <w:rsid w:val="00097C6D"/>
    <w:rsid w:val="000A052A"/>
    <w:rsid w:val="000A09A3"/>
    <w:rsid w:val="000A0A6F"/>
    <w:rsid w:val="000A0F0B"/>
    <w:rsid w:val="000A1303"/>
    <w:rsid w:val="000A1417"/>
    <w:rsid w:val="000A219F"/>
    <w:rsid w:val="000A245F"/>
    <w:rsid w:val="000A2870"/>
    <w:rsid w:val="000A2B33"/>
    <w:rsid w:val="000A2BB5"/>
    <w:rsid w:val="000A331D"/>
    <w:rsid w:val="000A43D6"/>
    <w:rsid w:val="000A52EF"/>
    <w:rsid w:val="000A554E"/>
    <w:rsid w:val="000A566A"/>
    <w:rsid w:val="000A56AC"/>
    <w:rsid w:val="000A6531"/>
    <w:rsid w:val="000A6A75"/>
    <w:rsid w:val="000A7145"/>
    <w:rsid w:val="000A7A44"/>
    <w:rsid w:val="000A7AA1"/>
    <w:rsid w:val="000A7DE2"/>
    <w:rsid w:val="000B019E"/>
    <w:rsid w:val="000B08B8"/>
    <w:rsid w:val="000B0BD4"/>
    <w:rsid w:val="000B0E07"/>
    <w:rsid w:val="000B1053"/>
    <w:rsid w:val="000B12F4"/>
    <w:rsid w:val="000B229C"/>
    <w:rsid w:val="000B2E41"/>
    <w:rsid w:val="000B2F20"/>
    <w:rsid w:val="000B33F7"/>
    <w:rsid w:val="000B3542"/>
    <w:rsid w:val="000B3548"/>
    <w:rsid w:val="000B35DA"/>
    <w:rsid w:val="000B37F3"/>
    <w:rsid w:val="000B3971"/>
    <w:rsid w:val="000B42A2"/>
    <w:rsid w:val="000B4698"/>
    <w:rsid w:val="000B513A"/>
    <w:rsid w:val="000B543E"/>
    <w:rsid w:val="000B54A0"/>
    <w:rsid w:val="000B5E2A"/>
    <w:rsid w:val="000B65EF"/>
    <w:rsid w:val="000B6928"/>
    <w:rsid w:val="000B6A7C"/>
    <w:rsid w:val="000B6B81"/>
    <w:rsid w:val="000B6F31"/>
    <w:rsid w:val="000B706E"/>
    <w:rsid w:val="000B70D1"/>
    <w:rsid w:val="000B722E"/>
    <w:rsid w:val="000C00E9"/>
    <w:rsid w:val="000C03B6"/>
    <w:rsid w:val="000C05C3"/>
    <w:rsid w:val="000C0993"/>
    <w:rsid w:val="000C11A2"/>
    <w:rsid w:val="000C16FC"/>
    <w:rsid w:val="000C17CF"/>
    <w:rsid w:val="000C1A05"/>
    <w:rsid w:val="000C1B61"/>
    <w:rsid w:val="000C1BC4"/>
    <w:rsid w:val="000C1DB1"/>
    <w:rsid w:val="000C20E9"/>
    <w:rsid w:val="000C34F4"/>
    <w:rsid w:val="000C3628"/>
    <w:rsid w:val="000C41EE"/>
    <w:rsid w:val="000C5016"/>
    <w:rsid w:val="000C5522"/>
    <w:rsid w:val="000C576A"/>
    <w:rsid w:val="000C5AE2"/>
    <w:rsid w:val="000C5BC2"/>
    <w:rsid w:val="000C6508"/>
    <w:rsid w:val="000C6949"/>
    <w:rsid w:val="000C6A3B"/>
    <w:rsid w:val="000C6F70"/>
    <w:rsid w:val="000C6F96"/>
    <w:rsid w:val="000C7223"/>
    <w:rsid w:val="000C7259"/>
    <w:rsid w:val="000C7724"/>
    <w:rsid w:val="000D138B"/>
    <w:rsid w:val="000D18E0"/>
    <w:rsid w:val="000D26D6"/>
    <w:rsid w:val="000D27C3"/>
    <w:rsid w:val="000D2A9A"/>
    <w:rsid w:val="000D2E5A"/>
    <w:rsid w:val="000D2F7A"/>
    <w:rsid w:val="000D3302"/>
    <w:rsid w:val="000D34E3"/>
    <w:rsid w:val="000D3AD8"/>
    <w:rsid w:val="000D49AA"/>
    <w:rsid w:val="000D4BA5"/>
    <w:rsid w:val="000D4F49"/>
    <w:rsid w:val="000D5195"/>
    <w:rsid w:val="000D51FF"/>
    <w:rsid w:val="000D5693"/>
    <w:rsid w:val="000D5A60"/>
    <w:rsid w:val="000D5FB4"/>
    <w:rsid w:val="000D66A7"/>
    <w:rsid w:val="000D6AAC"/>
    <w:rsid w:val="000D6BE0"/>
    <w:rsid w:val="000D6FCD"/>
    <w:rsid w:val="000D7060"/>
    <w:rsid w:val="000D7131"/>
    <w:rsid w:val="000D7D2E"/>
    <w:rsid w:val="000D7FB2"/>
    <w:rsid w:val="000E0F10"/>
    <w:rsid w:val="000E10BB"/>
    <w:rsid w:val="000E1460"/>
    <w:rsid w:val="000E1853"/>
    <w:rsid w:val="000E18E7"/>
    <w:rsid w:val="000E1D4A"/>
    <w:rsid w:val="000E2667"/>
    <w:rsid w:val="000E2DD3"/>
    <w:rsid w:val="000E3495"/>
    <w:rsid w:val="000E4011"/>
    <w:rsid w:val="000E405A"/>
    <w:rsid w:val="000E44B3"/>
    <w:rsid w:val="000E4BE1"/>
    <w:rsid w:val="000E4DBC"/>
    <w:rsid w:val="000E542E"/>
    <w:rsid w:val="000E5B13"/>
    <w:rsid w:val="000E5CE8"/>
    <w:rsid w:val="000E6284"/>
    <w:rsid w:val="000E66D0"/>
    <w:rsid w:val="000E678C"/>
    <w:rsid w:val="000E67F7"/>
    <w:rsid w:val="000E6BDB"/>
    <w:rsid w:val="000E712C"/>
    <w:rsid w:val="000E723D"/>
    <w:rsid w:val="000E7306"/>
    <w:rsid w:val="000E7470"/>
    <w:rsid w:val="000E7545"/>
    <w:rsid w:val="000E7631"/>
    <w:rsid w:val="000F08ED"/>
    <w:rsid w:val="000F0D7C"/>
    <w:rsid w:val="000F109C"/>
    <w:rsid w:val="000F1A6C"/>
    <w:rsid w:val="000F1AE6"/>
    <w:rsid w:val="000F1F92"/>
    <w:rsid w:val="000F23F9"/>
    <w:rsid w:val="000F2652"/>
    <w:rsid w:val="000F2B5D"/>
    <w:rsid w:val="000F2DCD"/>
    <w:rsid w:val="000F3102"/>
    <w:rsid w:val="000F3A4E"/>
    <w:rsid w:val="000F3EAB"/>
    <w:rsid w:val="000F48B3"/>
    <w:rsid w:val="000F4A85"/>
    <w:rsid w:val="000F4F43"/>
    <w:rsid w:val="000F5214"/>
    <w:rsid w:val="000F52C9"/>
    <w:rsid w:val="000F5303"/>
    <w:rsid w:val="000F5468"/>
    <w:rsid w:val="000F6667"/>
    <w:rsid w:val="000F6C81"/>
    <w:rsid w:val="000F6C85"/>
    <w:rsid w:val="000F7404"/>
    <w:rsid w:val="000F744F"/>
    <w:rsid w:val="000F763D"/>
    <w:rsid w:val="000F7701"/>
    <w:rsid w:val="000F7734"/>
    <w:rsid w:val="000F794D"/>
    <w:rsid w:val="000F7962"/>
    <w:rsid w:val="000F798C"/>
    <w:rsid w:val="000F7C13"/>
    <w:rsid w:val="000F7F4D"/>
    <w:rsid w:val="001001A4"/>
    <w:rsid w:val="001006FA"/>
    <w:rsid w:val="00100766"/>
    <w:rsid w:val="00100DD5"/>
    <w:rsid w:val="001010EF"/>
    <w:rsid w:val="001012E1"/>
    <w:rsid w:val="00101417"/>
    <w:rsid w:val="001015E3"/>
    <w:rsid w:val="00102502"/>
    <w:rsid w:val="0010291F"/>
    <w:rsid w:val="0010292E"/>
    <w:rsid w:val="00102CB4"/>
    <w:rsid w:val="00103456"/>
    <w:rsid w:val="0010398F"/>
    <w:rsid w:val="001039AB"/>
    <w:rsid w:val="001042E4"/>
    <w:rsid w:val="00104785"/>
    <w:rsid w:val="00105234"/>
    <w:rsid w:val="00105E06"/>
    <w:rsid w:val="00107583"/>
    <w:rsid w:val="00107B85"/>
    <w:rsid w:val="00107CAC"/>
    <w:rsid w:val="00107EAC"/>
    <w:rsid w:val="00111343"/>
    <w:rsid w:val="0011134F"/>
    <w:rsid w:val="00113762"/>
    <w:rsid w:val="0011415F"/>
    <w:rsid w:val="0011440F"/>
    <w:rsid w:val="00114705"/>
    <w:rsid w:val="00114B3E"/>
    <w:rsid w:val="00114C42"/>
    <w:rsid w:val="00115AAC"/>
    <w:rsid w:val="00115F12"/>
    <w:rsid w:val="0011639A"/>
    <w:rsid w:val="00116600"/>
    <w:rsid w:val="00116EDE"/>
    <w:rsid w:val="00117247"/>
    <w:rsid w:val="001178B6"/>
    <w:rsid w:val="00117BFE"/>
    <w:rsid w:val="00120046"/>
    <w:rsid w:val="001206BD"/>
    <w:rsid w:val="00120B6E"/>
    <w:rsid w:val="00120E92"/>
    <w:rsid w:val="00121288"/>
    <w:rsid w:val="0012135B"/>
    <w:rsid w:val="0012184B"/>
    <w:rsid w:val="00121EE3"/>
    <w:rsid w:val="00121F82"/>
    <w:rsid w:val="00122048"/>
    <w:rsid w:val="00122356"/>
    <w:rsid w:val="0012299B"/>
    <w:rsid w:val="00122FC3"/>
    <w:rsid w:val="00123EEB"/>
    <w:rsid w:val="0012430C"/>
    <w:rsid w:val="0012446F"/>
    <w:rsid w:val="0012488E"/>
    <w:rsid w:val="001252CA"/>
    <w:rsid w:val="0012658F"/>
    <w:rsid w:val="001279AE"/>
    <w:rsid w:val="00130041"/>
    <w:rsid w:val="00130B01"/>
    <w:rsid w:val="00130EF9"/>
    <w:rsid w:val="00131C18"/>
    <w:rsid w:val="001321CE"/>
    <w:rsid w:val="0013275A"/>
    <w:rsid w:val="00133148"/>
    <w:rsid w:val="0013318D"/>
    <w:rsid w:val="00133223"/>
    <w:rsid w:val="001332F1"/>
    <w:rsid w:val="00133480"/>
    <w:rsid w:val="001336F7"/>
    <w:rsid w:val="00133C7A"/>
    <w:rsid w:val="00133C90"/>
    <w:rsid w:val="00133E6C"/>
    <w:rsid w:val="00134D6B"/>
    <w:rsid w:val="00135781"/>
    <w:rsid w:val="001357E0"/>
    <w:rsid w:val="001363A9"/>
    <w:rsid w:val="001373F8"/>
    <w:rsid w:val="0013761C"/>
    <w:rsid w:val="001376BB"/>
    <w:rsid w:val="001379B7"/>
    <w:rsid w:val="00137BC1"/>
    <w:rsid w:val="00137EC3"/>
    <w:rsid w:val="001409DB"/>
    <w:rsid w:val="00140C15"/>
    <w:rsid w:val="00140DCE"/>
    <w:rsid w:val="001411E7"/>
    <w:rsid w:val="001412EF"/>
    <w:rsid w:val="00141B55"/>
    <w:rsid w:val="00141C56"/>
    <w:rsid w:val="00142510"/>
    <w:rsid w:val="001425A3"/>
    <w:rsid w:val="001427B1"/>
    <w:rsid w:val="00142AE2"/>
    <w:rsid w:val="00143BE9"/>
    <w:rsid w:val="00143C63"/>
    <w:rsid w:val="00143FAC"/>
    <w:rsid w:val="001440F2"/>
    <w:rsid w:val="00144144"/>
    <w:rsid w:val="00145363"/>
    <w:rsid w:val="00145406"/>
    <w:rsid w:val="001458AB"/>
    <w:rsid w:val="00145C6D"/>
    <w:rsid w:val="00146C28"/>
    <w:rsid w:val="00146E90"/>
    <w:rsid w:val="00147034"/>
    <w:rsid w:val="0014740D"/>
    <w:rsid w:val="001478B6"/>
    <w:rsid w:val="00147A3A"/>
    <w:rsid w:val="0015104D"/>
    <w:rsid w:val="001510B0"/>
    <w:rsid w:val="00151568"/>
    <w:rsid w:val="001517FA"/>
    <w:rsid w:val="00151C54"/>
    <w:rsid w:val="00152801"/>
    <w:rsid w:val="00153E75"/>
    <w:rsid w:val="00154161"/>
    <w:rsid w:val="00154206"/>
    <w:rsid w:val="00154232"/>
    <w:rsid w:val="00154433"/>
    <w:rsid w:val="0015487A"/>
    <w:rsid w:val="00154CD5"/>
    <w:rsid w:val="0015511C"/>
    <w:rsid w:val="001556DC"/>
    <w:rsid w:val="00156355"/>
    <w:rsid w:val="001570E2"/>
    <w:rsid w:val="00157119"/>
    <w:rsid w:val="00157179"/>
    <w:rsid w:val="0015735F"/>
    <w:rsid w:val="00160739"/>
    <w:rsid w:val="00160792"/>
    <w:rsid w:val="00160CF0"/>
    <w:rsid w:val="00160E76"/>
    <w:rsid w:val="001617E5"/>
    <w:rsid w:val="0016181D"/>
    <w:rsid w:val="00161C4C"/>
    <w:rsid w:val="00161CAE"/>
    <w:rsid w:val="00161E7E"/>
    <w:rsid w:val="00162C12"/>
    <w:rsid w:val="00162EBA"/>
    <w:rsid w:val="00162FBD"/>
    <w:rsid w:val="00163918"/>
    <w:rsid w:val="001639D7"/>
    <w:rsid w:val="00163AFE"/>
    <w:rsid w:val="00163C6F"/>
    <w:rsid w:val="0016444F"/>
    <w:rsid w:val="00164AB3"/>
    <w:rsid w:val="00165834"/>
    <w:rsid w:val="00166546"/>
    <w:rsid w:val="00167210"/>
    <w:rsid w:val="001675C9"/>
    <w:rsid w:val="0016791D"/>
    <w:rsid w:val="00167AAC"/>
    <w:rsid w:val="001701DA"/>
    <w:rsid w:val="0017082B"/>
    <w:rsid w:val="00170A36"/>
    <w:rsid w:val="00170CBF"/>
    <w:rsid w:val="00172C76"/>
    <w:rsid w:val="00172CBE"/>
    <w:rsid w:val="00172E43"/>
    <w:rsid w:val="00173673"/>
    <w:rsid w:val="0017487B"/>
    <w:rsid w:val="00174CFD"/>
    <w:rsid w:val="00175333"/>
    <w:rsid w:val="001755CF"/>
    <w:rsid w:val="0017560C"/>
    <w:rsid w:val="00175E66"/>
    <w:rsid w:val="00176116"/>
    <w:rsid w:val="0017670A"/>
    <w:rsid w:val="001767C3"/>
    <w:rsid w:val="00176E91"/>
    <w:rsid w:val="001774B1"/>
    <w:rsid w:val="00177DB6"/>
    <w:rsid w:val="00180111"/>
    <w:rsid w:val="001803A8"/>
    <w:rsid w:val="00180ED8"/>
    <w:rsid w:val="001816D8"/>
    <w:rsid w:val="001816DF"/>
    <w:rsid w:val="00182205"/>
    <w:rsid w:val="00182E18"/>
    <w:rsid w:val="00183330"/>
    <w:rsid w:val="0018349C"/>
    <w:rsid w:val="00183BFA"/>
    <w:rsid w:val="00183D75"/>
    <w:rsid w:val="00183ECD"/>
    <w:rsid w:val="00183F54"/>
    <w:rsid w:val="00183F75"/>
    <w:rsid w:val="0018416E"/>
    <w:rsid w:val="00184639"/>
    <w:rsid w:val="00186105"/>
    <w:rsid w:val="001863ED"/>
    <w:rsid w:val="001864F5"/>
    <w:rsid w:val="00186BBF"/>
    <w:rsid w:val="00186CD0"/>
    <w:rsid w:val="00187003"/>
    <w:rsid w:val="0018714F"/>
    <w:rsid w:val="00187437"/>
    <w:rsid w:val="00190189"/>
    <w:rsid w:val="001902AE"/>
    <w:rsid w:val="0019087A"/>
    <w:rsid w:val="001908E0"/>
    <w:rsid w:val="00190944"/>
    <w:rsid w:val="00190CAE"/>
    <w:rsid w:val="00190F8B"/>
    <w:rsid w:val="0019106D"/>
    <w:rsid w:val="00191419"/>
    <w:rsid w:val="00191E78"/>
    <w:rsid w:val="001921CE"/>
    <w:rsid w:val="00192250"/>
    <w:rsid w:val="00193678"/>
    <w:rsid w:val="00193C1A"/>
    <w:rsid w:val="00193E78"/>
    <w:rsid w:val="001945DC"/>
    <w:rsid w:val="00194778"/>
    <w:rsid w:val="00194E7B"/>
    <w:rsid w:val="00195273"/>
    <w:rsid w:val="00195534"/>
    <w:rsid w:val="00196590"/>
    <w:rsid w:val="001969C0"/>
    <w:rsid w:val="00196BA6"/>
    <w:rsid w:val="0019740E"/>
    <w:rsid w:val="001976E6"/>
    <w:rsid w:val="001977FE"/>
    <w:rsid w:val="00197FD9"/>
    <w:rsid w:val="001A02C5"/>
    <w:rsid w:val="001A0364"/>
    <w:rsid w:val="001A077B"/>
    <w:rsid w:val="001A0F2E"/>
    <w:rsid w:val="001A1558"/>
    <w:rsid w:val="001A2148"/>
    <w:rsid w:val="001A27EF"/>
    <w:rsid w:val="001A2C76"/>
    <w:rsid w:val="001A2EF8"/>
    <w:rsid w:val="001A3AA0"/>
    <w:rsid w:val="001A4415"/>
    <w:rsid w:val="001A4676"/>
    <w:rsid w:val="001A49A8"/>
    <w:rsid w:val="001A557E"/>
    <w:rsid w:val="001A58DD"/>
    <w:rsid w:val="001A73E5"/>
    <w:rsid w:val="001A7959"/>
    <w:rsid w:val="001A7B33"/>
    <w:rsid w:val="001A7D30"/>
    <w:rsid w:val="001A7F04"/>
    <w:rsid w:val="001A7FB5"/>
    <w:rsid w:val="001B0332"/>
    <w:rsid w:val="001B073F"/>
    <w:rsid w:val="001B097E"/>
    <w:rsid w:val="001B14AD"/>
    <w:rsid w:val="001B1E82"/>
    <w:rsid w:val="001B2ACA"/>
    <w:rsid w:val="001B2B1A"/>
    <w:rsid w:val="001B2C2D"/>
    <w:rsid w:val="001B4A62"/>
    <w:rsid w:val="001B4AC8"/>
    <w:rsid w:val="001B5332"/>
    <w:rsid w:val="001B6936"/>
    <w:rsid w:val="001B7242"/>
    <w:rsid w:val="001B7EF7"/>
    <w:rsid w:val="001C0A48"/>
    <w:rsid w:val="001C0F24"/>
    <w:rsid w:val="001C158F"/>
    <w:rsid w:val="001C1A89"/>
    <w:rsid w:val="001C1D20"/>
    <w:rsid w:val="001C2236"/>
    <w:rsid w:val="001C2F37"/>
    <w:rsid w:val="001C317A"/>
    <w:rsid w:val="001C3984"/>
    <w:rsid w:val="001C3B28"/>
    <w:rsid w:val="001C3BF3"/>
    <w:rsid w:val="001C40A2"/>
    <w:rsid w:val="001C45BC"/>
    <w:rsid w:val="001C4696"/>
    <w:rsid w:val="001C4F5A"/>
    <w:rsid w:val="001C52F3"/>
    <w:rsid w:val="001C55BA"/>
    <w:rsid w:val="001C59FA"/>
    <w:rsid w:val="001C5AD3"/>
    <w:rsid w:val="001C65D4"/>
    <w:rsid w:val="001C6A15"/>
    <w:rsid w:val="001C6E39"/>
    <w:rsid w:val="001C6F35"/>
    <w:rsid w:val="001C705C"/>
    <w:rsid w:val="001C725F"/>
    <w:rsid w:val="001C7568"/>
    <w:rsid w:val="001C7766"/>
    <w:rsid w:val="001C7958"/>
    <w:rsid w:val="001D0EC9"/>
    <w:rsid w:val="001D15D4"/>
    <w:rsid w:val="001D1C1F"/>
    <w:rsid w:val="001D25BD"/>
    <w:rsid w:val="001D29DD"/>
    <w:rsid w:val="001D33D8"/>
    <w:rsid w:val="001D36A7"/>
    <w:rsid w:val="001D3D27"/>
    <w:rsid w:val="001D3DB3"/>
    <w:rsid w:val="001D422C"/>
    <w:rsid w:val="001D483C"/>
    <w:rsid w:val="001D5573"/>
    <w:rsid w:val="001D5989"/>
    <w:rsid w:val="001D59BA"/>
    <w:rsid w:val="001D5B8F"/>
    <w:rsid w:val="001D5E3F"/>
    <w:rsid w:val="001D5E6E"/>
    <w:rsid w:val="001D5F83"/>
    <w:rsid w:val="001D60C2"/>
    <w:rsid w:val="001D60FE"/>
    <w:rsid w:val="001D6388"/>
    <w:rsid w:val="001D6950"/>
    <w:rsid w:val="001D6A3F"/>
    <w:rsid w:val="001D6C11"/>
    <w:rsid w:val="001D7D1B"/>
    <w:rsid w:val="001D7D26"/>
    <w:rsid w:val="001D7FEB"/>
    <w:rsid w:val="001E0161"/>
    <w:rsid w:val="001E0779"/>
    <w:rsid w:val="001E07A3"/>
    <w:rsid w:val="001E0C32"/>
    <w:rsid w:val="001E0C3F"/>
    <w:rsid w:val="001E2277"/>
    <w:rsid w:val="001E2451"/>
    <w:rsid w:val="001E274C"/>
    <w:rsid w:val="001E2B2E"/>
    <w:rsid w:val="001E357E"/>
    <w:rsid w:val="001E3A9E"/>
    <w:rsid w:val="001E3F7F"/>
    <w:rsid w:val="001E410A"/>
    <w:rsid w:val="001E43B2"/>
    <w:rsid w:val="001E4A10"/>
    <w:rsid w:val="001E5285"/>
    <w:rsid w:val="001E57F8"/>
    <w:rsid w:val="001E5A09"/>
    <w:rsid w:val="001E629B"/>
    <w:rsid w:val="001E6BAE"/>
    <w:rsid w:val="001E71D5"/>
    <w:rsid w:val="001E769D"/>
    <w:rsid w:val="001E78CD"/>
    <w:rsid w:val="001F0B27"/>
    <w:rsid w:val="001F0D6E"/>
    <w:rsid w:val="001F13B4"/>
    <w:rsid w:val="001F151E"/>
    <w:rsid w:val="001F1A42"/>
    <w:rsid w:val="001F1C5A"/>
    <w:rsid w:val="001F1CA0"/>
    <w:rsid w:val="001F242F"/>
    <w:rsid w:val="001F29BC"/>
    <w:rsid w:val="001F3026"/>
    <w:rsid w:val="001F30BA"/>
    <w:rsid w:val="001F344F"/>
    <w:rsid w:val="001F51C8"/>
    <w:rsid w:val="001F53A6"/>
    <w:rsid w:val="001F63BA"/>
    <w:rsid w:val="001F6439"/>
    <w:rsid w:val="001F6609"/>
    <w:rsid w:val="001F6F80"/>
    <w:rsid w:val="001F7648"/>
    <w:rsid w:val="001F765C"/>
    <w:rsid w:val="001F7ADC"/>
    <w:rsid w:val="00200120"/>
    <w:rsid w:val="002001EB"/>
    <w:rsid w:val="0020055A"/>
    <w:rsid w:val="00200E03"/>
    <w:rsid w:val="00200E05"/>
    <w:rsid w:val="00200E93"/>
    <w:rsid w:val="00201731"/>
    <w:rsid w:val="00201A1B"/>
    <w:rsid w:val="00202E40"/>
    <w:rsid w:val="00202ED3"/>
    <w:rsid w:val="002031FA"/>
    <w:rsid w:val="00203245"/>
    <w:rsid w:val="0020338D"/>
    <w:rsid w:val="002044D5"/>
    <w:rsid w:val="002047D6"/>
    <w:rsid w:val="00204C30"/>
    <w:rsid w:val="002052EB"/>
    <w:rsid w:val="00205DA5"/>
    <w:rsid w:val="002061E7"/>
    <w:rsid w:val="002061EB"/>
    <w:rsid w:val="002066BF"/>
    <w:rsid w:val="00206BE8"/>
    <w:rsid w:val="002101EC"/>
    <w:rsid w:val="00210A18"/>
    <w:rsid w:val="0021121C"/>
    <w:rsid w:val="00211390"/>
    <w:rsid w:val="00212268"/>
    <w:rsid w:val="00212A54"/>
    <w:rsid w:val="00212BFC"/>
    <w:rsid w:val="00213419"/>
    <w:rsid w:val="002136C8"/>
    <w:rsid w:val="00213857"/>
    <w:rsid w:val="002139CF"/>
    <w:rsid w:val="00213F68"/>
    <w:rsid w:val="00214329"/>
    <w:rsid w:val="00214758"/>
    <w:rsid w:val="00214B12"/>
    <w:rsid w:val="00214DE1"/>
    <w:rsid w:val="002155A9"/>
    <w:rsid w:val="002158AD"/>
    <w:rsid w:val="00216328"/>
    <w:rsid w:val="00216425"/>
    <w:rsid w:val="00216A89"/>
    <w:rsid w:val="00216BB5"/>
    <w:rsid w:val="002177C6"/>
    <w:rsid w:val="00220902"/>
    <w:rsid w:val="00220BD0"/>
    <w:rsid w:val="00220EF8"/>
    <w:rsid w:val="00221179"/>
    <w:rsid w:val="002218B7"/>
    <w:rsid w:val="00221EC5"/>
    <w:rsid w:val="002226B5"/>
    <w:rsid w:val="00222F61"/>
    <w:rsid w:val="00222F8F"/>
    <w:rsid w:val="00223327"/>
    <w:rsid w:val="002235B3"/>
    <w:rsid w:val="00223A71"/>
    <w:rsid w:val="00224997"/>
    <w:rsid w:val="002249FB"/>
    <w:rsid w:val="00224FA1"/>
    <w:rsid w:val="002254CF"/>
    <w:rsid w:val="00225702"/>
    <w:rsid w:val="002262F0"/>
    <w:rsid w:val="00226421"/>
    <w:rsid w:val="002265FA"/>
    <w:rsid w:val="00226819"/>
    <w:rsid w:val="00226C31"/>
    <w:rsid w:val="00226C38"/>
    <w:rsid w:val="00227D60"/>
    <w:rsid w:val="00227E40"/>
    <w:rsid w:val="00230453"/>
    <w:rsid w:val="00230EDD"/>
    <w:rsid w:val="00231147"/>
    <w:rsid w:val="00231294"/>
    <w:rsid w:val="002313B3"/>
    <w:rsid w:val="00231C21"/>
    <w:rsid w:val="00232973"/>
    <w:rsid w:val="00234F94"/>
    <w:rsid w:val="002351A7"/>
    <w:rsid w:val="002359D5"/>
    <w:rsid w:val="00235D99"/>
    <w:rsid w:val="00235DF4"/>
    <w:rsid w:val="00235EA5"/>
    <w:rsid w:val="0023654E"/>
    <w:rsid w:val="002367FE"/>
    <w:rsid w:val="002368E0"/>
    <w:rsid w:val="002372D0"/>
    <w:rsid w:val="00237551"/>
    <w:rsid w:val="002375C8"/>
    <w:rsid w:val="00237744"/>
    <w:rsid w:val="00237CDA"/>
    <w:rsid w:val="00240D14"/>
    <w:rsid w:val="00240DD7"/>
    <w:rsid w:val="002416CB"/>
    <w:rsid w:val="002419A7"/>
    <w:rsid w:val="00242440"/>
    <w:rsid w:val="00242880"/>
    <w:rsid w:val="00242FA2"/>
    <w:rsid w:val="002434D3"/>
    <w:rsid w:val="00243C76"/>
    <w:rsid w:val="002443B1"/>
    <w:rsid w:val="002446C9"/>
    <w:rsid w:val="00244C09"/>
    <w:rsid w:val="00244D76"/>
    <w:rsid w:val="00244E58"/>
    <w:rsid w:val="00245177"/>
    <w:rsid w:val="002452E1"/>
    <w:rsid w:val="0024534A"/>
    <w:rsid w:val="00245872"/>
    <w:rsid w:val="00245B81"/>
    <w:rsid w:val="00245CEC"/>
    <w:rsid w:val="00245EEA"/>
    <w:rsid w:val="00245F3F"/>
    <w:rsid w:val="00246823"/>
    <w:rsid w:val="00246C20"/>
    <w:rsid w:val="00247272"/>
    <w:rsid w:val="00247DE9"/>
    <w:rsid w:val="00250481"/>
    <w:rsid w:val="00250EC3"/>
    <w:rsid w:val="00250F90"/>
    <w:rsid w:val="00250FA8"/>
    <w:rsid w:val="00250FF9"/>
    <w:rsid w:val="00251086"/>
    <w:rsid w:val="002515BC"/>
    <w:rsid w:val="00251AD8"/>
    <w:rsid w:val="00251C7C"/>
    <w:rsid w:val="00251FD7"/>
    <w:rsid w:val="0025226F"/>
    <w:rsid w:val="00252391"/>
    <w:rsid w:val="002523E8"/>
    <w:rsid w:val="00252426"/>
    <w:rsid w:val="00252E14"/>
    <w:rsid w:val="0025329B"/>
    <w:rsid w:val="00253376"/>
    <w:rsid w:val="002534FB"/>
    <w:rsid w:val="00253591"/>
    <w:rsid w:val="002539F9"/>
    <w:rsid w:val="00253A33"/>
    <w:rsid w:val="00254871"/>
    <w:rsid w:val="00254B1F"/>
    <w:rsid w:val="00254F05"/>
    <w:rsid w:val="00256539"/>
    <w:rsid w:val="00256E28"/>
    <w:rsid w:val="0025754A"/>
    <w:rsid w:val="00260087"/>
    <w:rsid w:val="00260AC1"/>
    <w:rsid w:val="00260CB7"/>
    <w:rsid w:val="002613FE"/>
    <w:rsid w:val="00261DFA"/>
    <w:rsid w:val="002621BC"/>
    <w:rsid w:val="002624B1"/>
    <w:rsid w:val="00262896"/>
    <w:rsid w:val="00262A12"/>
    <w:rsid w:val="00263567"/>
    <w:rsid w:val="002637A1"/>
    <w:rsid w:val="00263A04"/>
    <w:rsid w:val="0026423F"/>
    <w:rsid w:val="00264546"/>
    <w:rsid w:val="002650B0"/>
    <w:rsid w:val="002652BD"/>
    <w:rsid w:val="00265860"/>
    <w:rsid w:val="00265B70"/>
    <w:rsid w:val="00265E43"/>
    <w:rsid w:val="00266335"/>
    <w:rsid w:val="00266499"/>
    <w:rsid w:val="00266FC9"/>
    <w:rsid w:val="00267252"/>
    <w:rsid w:val="00267A38"/>
    <w:rsid w:val="00267E0C"/>
    <w:rsid w:val="002703D0"/>
    <w:rsid w:val="00271680"/>
    <w:rsid w:val="00271FA9"/>
    <w:rsid w:val="002720A7"/>
    <w:rsid w:val="0027227C"/>
    <w:rsid w:val="0027254F"/>
    <w:rsid w:val="0027288C"/>
    <w:rsid w:val="002729D0"/>
    <w:rsid w:val="00272C59"/>
    <w:rsid w:val="00273346"/>
    <w:rsid w:val="002737CB"/>
    <w:rsid w:val="00273F37"/>
    <w:rsid w:val="00273F74"/>
    <w:rsid w:val="002749E7"/>
    <w:rsid w:val="00274ADA"/>
    <w:rsid w:val="00274B98"/>
    <w:rsid w:val="0027510A"/>
    <w:rsid w:val="00275A3C"/>
    <w:rsid w:val="00275E51"/>
    <w:rsid w:val="00275F69"/>
    <w:rsid w:val="00276147"/>
    <w:rsid w:val="002761E5"/>
    <w:rsid w:val="00276451"/>
    <w:rsid w:val="002768E1"/>
    <w:rsid w:val="00276A9D"/>
    <w:rsid w:val="0027739A"/>
    <w:rsid w:val="00277586"/>
    <w:rsid w:val="00277DCC"/>
    <w:rsid w:val="0028077A"/>
    <w:rsid w:val="0028085E"/>
    <w:rsid w:val="00281BDC"/>
    <w:rsid w:val="00281F92"/>
    <w:rsid w:val="00282202"/>
    <w:rsid w:val="002822F2"/>
    <w:rsid w:val="002825F3"/>
    <w:rsid w:val="00282A1D"/>
    <w:rsid w:val="00282CA5"/>
    <w:rsid w:val="00282FF7"/>
    <w:rsid w:val="002831ED"/>
    <w:rsid w:val="00283979"/>
    <w:rsid w:val="00283ADB"/>
    <w:rsid w:val="00283BF5"/>
    <w:rsid w:val="002840BB"/>
    <w:rsid w:val="0028458F"/>
    <w:rsid w:val="00284A2F"/>
    <w:rsid w:val="00284B26"/>
    <w:rsid w:val="00286C74"/>
    <w:rsid w:val="002876D7"/>
    <w:rsid w:val="002877CB"/>
    <w:rsid w:val="00287B1D"/>
    <w:rsid w:val="002902FE"/>
    <w:rsid w:val="00290B01"/>
    <w:rsid w:val="00291023"/>
    <w:rsid w:val="00291CDE"/>
    <w:rsid w:val="00292012"/>
    <w:rsid w:val="002920C5"/>
    <w:rsid w:val="00293124"/>
    <w:rsid w:val="0029337E"/>
    <w:rsid w:val="00293DDC"/>
    <w:rsid w:val="00293EEC"/>
    <w:rsid w:val="00294D5D"/>
    <w:rsid w:val="00295188"/>
    <w:rsid w:val="0029577E"/>
    <w:rsid w:val="00295B4A"/>
    <w:rsid w:val="00296130"/>
    <w:rsid w:val="0029631C"/>
    <w:rsid w:val="0029650D"/>
    <w:rsid w:val="002965BE"/>
    <w:rsid w:val="00296975"/>
    <w:rsid w:val="00296D22"/>
    <w:rsid w:val="002971E4"/>
    <w:rsid w:val="00297F32"/>
    <w:rsid w:val="002A0128"/>
    <w:rsid w:val="002A0C1C"/>
    <w:rsid w:val="002A1E1F"/>
    <w:rsid w:val="002A3B92"/>
    <w:rsid w:val="002A40C6"/>
    <w:rsid w:val="002A4832"/>
    <w:rsid w:val="002A4E81"/>
    <w:rsid w:val="002A50DB"/>
    <w:rsid w:val="002A5266"/>
    <w:rsid w:val="002A53AF"/>
    <w:rsid w:val="002A5FD9"/>
    <w:rsid w:val="002A6B93"/>
    <w:rsid w:val="002B04F5"/>
    <w:rsid w:val="002B0B9A"/>
    <w:rsid w:val="002B0EC4"/>
    <w:rsid w:val="002B0FF8"/>
    <w:rsid w:val="002B10FA"/>
    <w:rsid w:val="002B30D2"/>
    <w:rsid w:val="002B30F2"/>
    <w:rsid w:val="002B378E"/>
    <w:rsid w:val="002B3CDA"/>
    <w:rsid w:val="002B5163"/>
    <w:rsid w:val="002B61C5"/>
    <w:rsid w:val="002B644D"/>
    <w:rsid w:val="002B6926"/>
    <w:rsid w:val="002B6954"/>
    <w:rsid w:val="002B7160"/>
    <w:rsid w:val="002B7336"/>
    <w:rsid w:val="002B79BA"/>
    <w:rsid w:val="002B7B55"/>
    <w:rsid w:val="002B7E98"/>
    <w:rsid w:val="002C0061"/>
    <w:rsid w:val="002C0863"/>
    <w:rsid w:val="002C0DA0"/>
    <w:rsid w:val="002C0FBD"/>
    <w:rsid w:val="002C18F1"/>
    <w:rsid w:val="002C19B5"/>
    <w:rsid w:val="002C19D3"/>
    <w:rsid w:val="002C1CA6"/>
    <w:rsid w:val="002C1CB1"/>
    <w:rsid w:val="002C2E8E"/>
    <w:rsid w:val="002C35A3"/>
    <w:rsid w:val="002C37C2"/>
    <w:rsid w:val="002C4284"/>
    <w:rsid w:val="002C486B"/>
    <w:rsid w:val="002C4CA4"/>
    <w:rsid w:val="002C526C"/>
    <w:rsid w:val="002C64B3"/>
    <w:rsid w:val="002C7A6F"/>
    <w:rsid w:val="002D0332"/>
    <w:rsid w:val="002D0689"/>
    <w:rsid w:val="002D0A0E"/>
    <w:rsid w:val="002D16B2"/>
    <w:rsid w:val="002D17FC"/>
    <w:rsid w:val="002D1ADC"/>
    <w:rsid w:val="002D1D75"/>
    <w:rsid w:val="002D295D"/>
    <w:rsid w:val="002D2DAC"/>
    <w:rsid w:val="002D30F9"/>
    <w:rsid w:val="002D3B08"/>
    <w:rsid w:val="002D3B27"/>
    <w:rsid w:val="002D3BDF"/>
    <w:rsid w:val="002D3F74"/>
    <w:rsid w:val="002D4678"/>
    <w:rsid w:val="002D5008"/>
    <w:rsid w:val="002D5027"/>
    <w:rsid w:val="002D5072"/>
    <w:rsid w:val="002D53A8"/>
    <w:rsid w:val="002D54F6"/>
    <w:rsid w:val="002D5CB5"/>
    <w:rsid w:val="002D646E"/>
    <w:rsid w:val="002D6490"/>
    <w:rsid w:val="002D6E26"/>
    <w:rsid w:val="002D752B"/>
    <w:rsid w:val="002D76C1"/>
    <w:rsid w:val="002D7A18"/>
    <w:rsid w:val="002D7C67"/>
    <w:rsid w:val="002D7D22"/>
    <w:rsid w:val="002E0063"/>
    <w:rsid w:val="002E010C"/>
    <w:rsid w:val="002E0B47"/>
    <w:rsid w:val="002E1361"/>
    <w:rsid w:val="002E1506"/>
    <w:rsid w:val="002E1D48"/>
    <w:rsid w:val="002E22BB"/>
    <w:rsid w:val="002E24F1"/>
    <w:rsid w:val="002E258A"/>
    <w:rsid w:val="002E3B96"/>
    <w:rsid w:val="002E3CB5"/>
    <w:rsid w:val="002E41AD"/>
    <w:rsid w:val="002E545A"/>
    <w:rsid w:val="002E59F6"/>
    <w:rsid w:val="002E5B32"/>
    <w:rsid w:val="002E6016"/>
    <w:rsid w:val="002E647E"/>
    <w:rsid w:val="002E697C"/>
    <w:rsid w:val="002E69D8"/>
    <w:rsid w:val="002E6AE8"/>
    <w:rsid w:val="002E6C24"/>
    <w:rsid w:val="002E7032"/>
    <w:rsid w:val="002E746E"/>
    <w:rsid w:val="002E7504"/>
    <w:rsid w:val="002E7B2F"/>
    <w:rsid w:val="002E7E10"/>
    <w:rsid w:val="002F0D8D"/>
    <w:rsid w:val="002F1008"/>
    <w:rsid w:val="002F1028"/>
    <w:rsid w:val="002F13F9"/>
    <w:rsid w:val="002F1580"/>
    <w:rsid w:val="002F17BA"/>
    <w:rsid w:val="002F1B08"/>
    <w:rsid w:val="002F1F2B"/>
    <w:rsid w:val="002F259A"/>
    <w:rsid w:val="002F2AE2"/>
    <w:rsid w:val="002F2DE4"/>
    <w:rsid w:val="002F2E86"/>
    <w:rsid w:val="002F31C8"/>
    <w:rsid w:val="002F4077"/>
    <w:rsid w:val="002F4D3F"/>
    <w:rsid w:val="002F4E08"/>
    <w:rsid w:val="002F55F5"/>
    <w:rsid w:val="002F691A"/>
    <w:rsid w:val="002F69AF"/>
    <w:rsid w:val="002F6E45"/>
    <w:rsid w:val="002F7B7E"/>
    <w:rsid w:val="003000EA"/>
    <w:rsid w:val="00300AA7"/>
    <w:rsid w:val="00300D17"/>
    <w:rsid w:val="003011D8"/>
    <w:rsid w:val="003015A7"/>
    <w:rsid w:val="00301E11"/>
    <w:rsid w:val="00302844"/>
    <w:rsid w:val="00302D20"/>
    <w:rsid w:val="003039F1"/>
    <w:rsid w:val="00303ED8"/>
    <w:rsid w:val="00304491"/>
    <w:rsid w:val="003045D7"/>
    <w:rsid w:val="00304C0B"/>
    <w:rsid w:val="00304CF9"/>
    <w:rsid w:val="0030503F"/>
    <w:rsid w:val="00305443"/>
    <w:rsid w:val="003057F3"/>
    <w:rsid w:val="00305F7D"/>
    <w:rsid w:val="003065D9"/>
    <w:rsid w:val="0030688A"/>
    <w:rsid w:val="003079B9"/>
    <w:rsid w:val="00307DCD"/>
    <w:rsid w:val="00310073"/>
    <w:rsid w:val="00311866"/>
    <w:rsid w:val="003118E8"/>
    <w:rsid w:val="0031296C"/>
    <w:rsid w:val="00312EF1"/>
    <w:rsid w:val="00313532"/>
    <w:rsid w:val="00313646"/>
    <w:rsid w:val="003139BF"/>
    <w:rsid w:val="003140B9"/>
    <w:rsid w:val="003145ED"/>
    <w:rsid w:val="00315756"/>
    <w:rsid w:val="003157DA"/>
    <w:rsid w:val="00315EF0"/>
    <w:rsid w:val="00316358"/>
    <w:rsid w:val="003163E9"/>
    <w:rsid w:val="003165D8"/>
    <w:rsid w:val="0031666A"/>
    <w:rsid w:val="003169DF"/>
    <w:rsid w:val="00316CAA"/>
    <w:rsid w:val="00317273"/>
    <w:rsid w:val="00317404"/>
    <w:rsid w:val="00320B27"/>
    <w:rsid w:val="0032168F"/>
    <w:rsid w:val="00321699"/>
    <w:rsid w:val="00321C4A"/>
    <w:rsid w:val="00321F3C"/>
    <w:rsid w:val="003220AB"/>
    <w:rsid w:val="003224DE"/>
    <w:rsid w:val="003227FF"/>
    <w:rsid w:val="003237DD"/>
    <w:rsid w:val="00323B0E"/>
    <w:rsid w:val="00323BED"/>
    <w:rsid w:val="00324147"/>
    <w:rsid w:val="00324336"/>
    <w:rsid w:val="0032529F"/>
    <w:rsid w:val="003260AA"/>
    <w:rsid w:val="00326430"/>
    <w:rsid w:val="00326AB2"/>
    <w:rsid w:val="003273DF"/>
    <w:rsid w:val="0033055A"/>
    <w:rsid w:val="00330AB8"/>
    <w:rsid w:val="00331616"/>
    <w:rsid w:val="00332637"/>
    <w:rsid w:val="00333F34"/>
    <w:rsid w:val="00334223"/>
    <w:rsid w:val="003343C5"/>
    <w:rsid w:val="0033443A"/>
    <w:rsid w:val="00334459"/>
    <w:rsid w:val="0033496A"/>
    <w:rsid w:val="00334B44"/>
    <w:rsid w:val="00334FD1"/>
    <w:rsid w:val="0033515C"/>
    <w:rsid w:val="0033543E"/>
    <w:rsid w:val="003360C2"/>
    <w:rsid w:val="00336915"/>
    <w:rsid w:val="00336B08"/>
    <w:rsid w:val="00337F41"/>
    <w:rsid w:val="00340326"/>
    <w:rsid w:val="003408AF"/>
    <w:rsid w:val="00340987"/>
    <w:rsid w:val="00340ABF"/>
    <w:rsid w:val="00340BA9"/>
    <w:rsid w:val="003414B3"/>
    <w:rsid w:val="003415BA"/>
    <w:rsid w:val="00341AE4"/>
    <w:rsid w:val="003429B6"/>
    <w:rsid w:val="00342EA1"/>
    <w:rsid w:val="0034379E"/>
    <w:rsid w:val="003437CE"/>
    <w:rsid w:val="003442C6"/>
    <w:rsid w:val="0034588B"/>
    <w:rsid w:val="003459CE"/>
    <w:rsid w:val="00345E2F"/>
    <w:rsid w:val="00346162"/>
    <w:rsid w:val="003462CB"/>
    <w:rsid w:val="00346C79"/>
    <w:rsid w:val="00346FA6"/>
    <w:rsid w:val="00347114"/>
    <w:rsid w:val="00347904"/>
    <w:rsid w:val="00350D6A"/>
    <w:rsid w:val="003519F6"/>
    <w:rsid w:val="00351BA9"/>
    <w:rsid w:val="00352808"/>
    <w:rsid w:val="00352C43"/>
    <w:rsid w:val="00352C67"/>
    <w:rsid w:val="00352DAE"/>
    <w:rsid w:val="00352E5B"/>
    <w:rsid w:val="0035306C"/>
    <w:rsid w:val="003534EC"/>
    <w:rsid w:val="00353CF1"/>
    <w:rsid w:val="00354D59"/>
    <w:rsid w:val="003558A5"/>
    <w:rsid w:val="00355CE2"/>
    <w:rsid w:val="00356250"/>
    <w:rsid w:val="003562AB"/>
    <w:rsid w:val="003563F2"/>
    <w:rsid w:val="003563F6"/>
    <w:rsid w:val="0035670E"/>
    <w:rsid w:val="00357231"/>
    <w:rsid w:val="0035723F"/>
    <w:rsid w:val="00360316"/>
    <w:rsid w:val="00360D39"/>
    <w:rsid w:val="00360FCD"/>
    <w:rsid w:val="003615E7"/>
    <w:rsid w:val="00361852"/>
    <w:rsid w:val="0036189C"/>
    <w:rsid w:val="003618F3"/>
    <w:rsid w:val="00361B19"/>
    <w:rsid w:val="00361C9A"/>
    <w:rsid w:val="00362532"/>
    <w:rsid w:val="0036287C"/>
    <w:rsid w:val="00363184"/>
    <w:rsid w:val="003631C9"/>
    <w:rsid w:val="003633C9"/>
    <w:rsid w:val="00363657"/>
    <w:rsid w:val="00363D2D"/>
    <w:rsid w:val="0036512A"/>
    <w:rsid w:val="003651C0"/>
    <w:rsid w:val="003651E1"/>
    <w:rsid w:val="003658C9"/>
    <w:rsid w:val="0036643C"/>
    <w:rsid w:val="00366E73"/>
    <w:rsid w:val="00367F9C"/>
    <w:rsid w:val="00370EB8"/>
    <w:rsid w:val="003710F7"/>
    <w:rsid w:val="0037117A"/>
    <w:rsid w:val="0037163C"/>
    <w:rsid w:val="00371BBE"/>
    <w:rsid w:val="00371BFA"/>
    <w:rsid w:val="003727C6"/>
    <w:rsid w:val="003733FB"/>
    <w:rsid w:val="003737D8"/>
    <w:rsid w:val="00374513"/>
    <w:rsid w:val="0037451C"/>
    <w:rsid w:val="003745A3"/>
    <w:rsid w:val="00374990"/>
    <w:rsid w:val="00375070"/>
    <w:rsid w:val="00375608"/>
    <w:rsid w:val="003756D1"/>
    <w:rsid w:val="00375883"/>
    <w:rsid w:val="00375A74"/>
    <w:rsid w:val="00375E60"/>
    <w:rsid w:val="003762DF"/>
    <w:rsid w:val="00376504"/>
    <w:rsid w:val="00376D1C"/>
    <w:rsid w:val="003800D0"/>
    <w:rsid w:val="00380C93"/>
    <w:rsid w:val="0038195E"/>
    <w:rsid w:val="00381B60"/>
    <w:rsid w:val="003824BD"/>
    <w:rsid w:val="00382982"/>
    <w:rsid w:val="00382FE1"/>
    <w:rsid w:val="00383199"/>
    <w:rsid w:val="0038364E"/>
    <w:rsid w:val="0038366E"/>
    <w:rsid w:val="00383715"/>
    <w:rsid w:val="00383755"/>
    <w:rsid w:val="00383797"/>
    <w:rsid w:val="00383F46"/>
    <w:rsid w:val="0038404A"/>
    <w:rsid w:val="0038427E"/>
    <w:rsid w:val="0038467E"/>
    <w:rsid w:val="00384DD7"/>
    <w:rsid w:val="003850C1"/>
    <w:rsid w:val="003855C3"/>
    <w:rsid w:val="00385DF2"/>
    <w:rsid w:val="00385DF3"/>
    <w:rsid w:val="0038600E"/>
    <w:rsid w:val="00386B4F"/>
    <w:rsid w:val="00386C1E"/>
    <w:rsid w:val="003876D7"/>
    <w:rsid w:val="003877B4"/>
    <w:rsid w:val="00387ABB"/>
    <w:rsid w:val="003901B6"/>
    <w:rsid w:val="003909E2"/>
    <w:rsid w:val="00390BBE"/>
    <w:rsid w:val="00390EA5"/>
    <w:rsid w:val="00391249"/>
    <w:rsid w:val="0039163F"/>
    <w:rsid w:val="00391B6C"/>
    <w:rsid w:val="00391BBD"/>
    <w:rsid w:val="00391C9B"/>
    <w:rsid w:val="00391D7E"/>
    <w:rsid w:val="00391FE7"/>
    <w:rsid w:val="003923A8"/>
    <w:rsid w:val="003929E4"/>
    <w:rsid w:val="00392C1B"/>
    <w:rsid w:val="00392F0D"/>
    <w:rsid w:val="00392F55"/>
    <w:rsid w:val="003937D0"/>
    <w:rsid w:val="00393BAB"/>
    <w:rsid w:val="00393E95"/>
    <w:rsid w:val="00394495"/>
    <w:rsid w:val="00394C59"/>
    <w:rsid w:val="0039562E"/>
    <w:rsid w:val="00395933"/>
    <w:rsid w:val="003962AB"/>
    <w:rsid w:val="003962D3"/>
    <w:rsid w:val="0039637B"/>
    <w:rsid w:val="00396F1A"/>
    <w:rsid w:val="00397893"/>
    <w:rsid w:val="003979BC"/>
    <w:rsid w:val="00397A3C"/>
    <w:rsid w:val="00397CAE"/>
    <w:rsid w:val="003A01B1"/>
    <w:rsid w:val="003A0869"/>
    <w:rsid w:val="003A0A8D"/>
    <w:rsid w:val="003A0AA1"/>
    <w:rsid w:val="003A0E62"/>
    <w:rsid w:val="003A0EEA"/>
    <w:rsid w:val="003A15DE"/>
    <w:rsid w:val="003A184F"/>
    <w:rsid w:val="003A1BDA"/>
    <w:rsid w:val="003A1DB0"/>
    <w:rsid w:val="003A2398"/>
    <w:rsid w:val="003A2CD2"/>
    <w:rsid w:val="003A39F1"/>
    <w:rsid w:val="003A3DA0"/>
    <w:rsid w:val="003A400F"/>
    <w:rsid w:val="003A4308"/>
    <w:rsid w:val="003A483C"/>
    <w:rsid w:val="003A4ACC"/>
    <w:rsid w:val="003A50FB"/>
    <w:rsid w:val="003A52D8"/>
    <w:rsid w:val="003A5B5A"/>
    <w:rsid w:val="003A63FB"/>
    <w:rsid w:val="003A6657"/>
    <w:rsid w:val="003A6B5B"/>
    <w:rsid w:val="003A6CEE"/>
    <w:rsid w:val="003A731E"/>
    <w:rsid w:val="003A74AB"/>
    <w:rsid w:val="003A7C5E"/>
    <w:rsid w:val="003A7FB2"/>
    <w:rsid w:val="003B061B"/>
    <w:rsid w:val="003B097F"/>
    <w:rsid w:val="003B09C2"/>
    <w:rsid w:val="003B12F0"/>
    <w:rsid w:val="003B15BD"/>
    <w:rsid w:val="003B18DA"/>
    <w:rsid w:val="003B3AC5"/>
    <w:rsid w:val="003B3F8F"/>
    <w:rsid w:val="003B42C8"/>
    <w:rsid w:val="003B528F"/>
    <w:rsid w:val="003B696D"/>
    <w:rsid w:val="003B6E5F"/>
    <w:rsid w:val="003B72CF"/>
    <w:rsid w:val="003B73D0"/>
    <w:rsid w:val="003B766E"/>
    <w:rsid w:val="003B7B7E"/>
    <w:rsid w:val="003C0174"/>
    <w:rsid w:val="003C031A"/>
    <w:rsid w:val="003C08A6"/>
    <w:rsid w:val="003C0CA3"/>
    <w:rsid w:val="003C0D76"/>
    <w:rsid w:val="003C0E6B"/>
    <w:rsid w:val="003C1FA5"/>
    <w:rsid w:val="003C2B0C"/>
    <w:rsid w:val="003C317A"/>
    <w:rsid w:val="003C3CE4"/>
    <w:rsid w:val="003C3EFC"/>
    <w:rsid w:val="003C3FAB"/>
    <w:rsid w:val="003C422D"/>
    <w:rsid w:val="003C446B"/>
    <w:rsid w:val="003C4641"/>
    <w:rsid w:val="003C4BAC"/>
    <w:rsid w:val="003C4E89"/>
    <w:rsid w:val="003C5669"/>
    <w:rsid w:val="003C586E"/>
    <w:rsid w:val="003C67A2"/>
    <w:rsid w:val="003C6A34"/>
    <w:rsid w:val="003C74E4"/>
    <w:rsid w:val="003C774C"/>
    <w:rsid w:val="003D0211"/>
    <w:rsid w:val="003D0383"/>
    <w:rsid w:val="003D0DEE"/>
    <w:rsid w:val="003D169D"/>
    <w:rsid w:val="003D16CE"/>
    <w:rsid w:val="003D1CB5"/>
    <w:rsid w:val="003D1F0C"/>
    <w:rsid w:val="003D21AA"/>
    <w:rsid w:val="003D238D"/>
    <w:rsid w:val="003D27EC"/>
    <w:rsid w:val="003D2B2A"/>
    <w:rsid w:val="003D31B4"/>
    <w:rsid w:val="003D380A"/>
    <w:rsid w:val="003D393D"/>
    <w:rsid w:val="003D3ABB"/>
    <w:rsid w:val="003D3B59"/>
    <w:rsid w:val="003D4985"/>
    <w:rsid w:val="003D4DCF"/>
    <w:rsid w:val="003D5851"/>
    <w:rsid w:val="003D6426"/>
    <w:rsid w:val="003D6DBD"/>
    <w:rsid w:val="003D6E00"/>
    <w:rsid w:val="003D7045"/>
    <w:rsid w:val="003D732B"/>
    <w:rsid w:val="003D741F"/>
    <w:rsid w:val="003D780D"/>
    <w:rsid w:val="003D781D"/>
    <w:rsid w:val="003D7828"/>
    <w:rsid w:val="003D7B14"/>
    <w:rsid w:val="003D7E0F"/>
    <w:rsid w:val="003D7F6F"/>
    <w:rsid w:val="003E0E73"/>
    <w:rsid w:val="003E158D"/>
    <w:rsid w:val="003E3862"/>
    <w:rsid w:val="003E3D8B"/>
    <w:rsid w:val="003E4499"/>
    <w:rsid w:val="003E49CE"/>
    <w:rsid w:val="003E534F"/>
    <w:rsid w:val="003E53DB"/>
    <w:rsid w:val="003E5C5C"/>
    <w:rsid w:val="003E5DE5"/>
    <w:rsid w:val="003E5F84"/>
    <w:rsid w:val="003E63CC"/>
    <w:rsid w:val="003E6DA7"/>
    <w:rsid w:val="003E6DB9"/>
    <w:rsid w:val="003E6DC0"/>
    <w:rsid w:val="003E7F8D"/>
    <w:rsid w:val="003F0260"/>
    <w:rsid w:val="003F0288"/>
    <w:rsid w:val="003F06BA"/>
    <w:rsid w:val="003F0A42"/>
    <w:rsid w:val="003F0C24"/>
    <w:rsid w:val="003F0CD9"/>
    <w:rsid w:val="003F0FEB"/>
    <w:rsid w:val="003F1A11"/>
    <w:rsid w:val="003F1DD3"/>
    <w:rsid w:val="003F23F2"/>
    <w:rsid w:val="003F240F"/>
    <w:rsid w:val="003F3097"/>
    <w:rsid w:val="003F3C21"/>
    <w:rsid w:val="003F3CDE"/>
    <w:rsid w:val="003F3D4C"/>
    <w:rsid w:val="003F42D6"/>
    <w:rsid w:val="003F50B1"/>
    <w:rsid w:val="003F55B3"/>
    <w:rsid w:val="003F5788"/>
    <w:rsid w:val="003F60FE"/>
    <w:rsid w:val="003F6A7F"/>
    <w:rsid w:val="003F6EB5"/>
    <w:rsid w:val="003F7EE3"/>
    <w:rsid w:val="004002C1"/>
    <w:rsid w:val="004002C7"/>
    <w:rsid w:val="004005A4"/>
    <w:rsid w:val="00400DE7"/>
    <w:rsid w:val="00401FF9"/>
    <w:rsid w:val="0040254B"/>
    <w:rsid w:val="00402E16"/>
    <w:rsid w:val="004030C9"/>
    <w:rsid w:val="0040311A"/>
    <w:rsid w:val="00403269"/>
    <w:rsid w:val="00403D96"/>
    <w:rsid w:val="0040433C"/>
    <w:rsid w:val="00404648"/>
    <w:rsid w:val="00404662"/>
    <w:rsid w:val="0040546D"/>
    <w:rsid w:val="00406747"/>
    <w:rsid w:val="00406A64"/>
    <w:rsid w:val="00407BB6"/>
    <w:rsid w:val="00407C2D"/>
    <w:rsid w:val="0041033F"/>
    <w:rsid w:val="00410709"/>
    <w:rsid w:val="00410B8A"/>
    <w:rsid w:val="00410BE4"/>
    <w:rsid w:val="00410BFC"/>
    <w:rsid w:val="00410FCA"/>
    <w:rsid w:val="0041125D"/>
    <w:rsid w:val="0041178A"/>
    <w:rsid w:val="00411F82"/>
    <w:rsid w:val="00412597"/>
    <w:rsid w:val="0041276D"/>
    <w:rsid w:val="00412D7E"/>
    <w:rsid w:val="0041361B"/>
    <w:rsid w:val="004136F6"/>
    <w:rsid w:val="0041430B"/>
    <w:rsid w:val="00414409"/>
    <w:rsid w:val="00414960"/>
    <w:rsid w:val="004149ED"/>
    <w:rsid w:val="004154FF"/>
    <w:rsid w:val="004157C1"/>
    <w:rsid w:val="0041581C"/>
    <w:rsid w:val="00415B4F"/>
    <w:rsid w:val="00415CF5"/>
    <w:rsid w:val="00415EA7"/>
    <w:rsid w:val="004162BB"/>
    <w:rsid w:val="00416483"/>
    <w:rsid w:val="00416B1E"/>
    <w:rsid w:val="00416C6A"/>
    <w:rsid w:val="00417D8C"/>
    <w:rsid w:val="00417EB4"/>
    <w:rsid w:val="00417ED4"/>
    <w:rsid w:val="00420CFC"/>
    <w:rsid w:val="004218F4"/>
    <w:rsid w:val="004223B1"/>
    <w:rsid w:val="00422409"/>
    <w:rsid w:val="00423073"/>
    <w:rsid w:val="00423417"/>
    <w:rsid w:val="0042357E"/>
    <w:rsid w:val="00423DCE"/>
    <w:rsid w:val="00424297"/>
    <w:rsid w:val="004246F3"/>
    <w:rsid w:val="004249A8"/>
    <w:rsid w:val="00424B89"/>
    <w:rsid w:val="00424C86"/>
    <w:rsid w:val="0042525C"/>
    <w:rsid w:val="00425261"/>
    <w:rsid w:val="0042529F"/>
    <w:rsid w:val="00425398"/>
    <w:rsid w:val="0042541D"/>
    <w:rsid w:val="00425562"/>
    <w:rsid w:val="00425782"/>
    <w:rsid w:val="004259FC"/>
    <w:rsid w:val="00425BAB"/>
    <w:rsid w:val="00425CC6"/>
    <w:rsid w:val="004260E8"/>
    <w:rsid w:val="00426456"/>
    <w:rsid w:val="00426930"/>
    <w:rsid w:val="00426E2C"/>
    <w:rsid w:val="00426FAF"/>
    <w:rsid w:val="00430ACB"/>
    <w:rsid w:val="00431489"/>
    <w:rsid w:val="00431BB8"/>
    <w:rsid w:val="0043217B"/>
    <w:rsid w:val="00432508"/>
    <w:rsid w:val="004329FC"/>
    <w:rsid w:val="00433105"/>
    <w:rsid w:val="0043318D"/>
    <w:rsid w:val="004337EB"/>
    <w:rsid w:val="00433A50"/>
    <w:rsid w:val="0043415D"/>
    <w:rsid w:val="004342CE"/>
    <w:rsid w:val="0043436D"/>
    <w:rsid w:val="00434613"/>
    <w:rsid w:val="00434CB0"/>
    <w:rsid w:val="00435850"/>
    <w:rsid w:val="00435913"/>
    <w:rsid w:val="00435AB7"/>
    <w:rsid w:val="00436895"/>
    <w:rsid w:val="004376B9"/>
    <w:rsid w:val="00437854"/>
    <w:rsid w:val="00437959"/>
    <w:rsid w:val="00440017"/>
    <w:rsid w:val="0044046D"/>
    <w:rsid w:val="004404D1"/>
    <w:rsid w:val="004410A4"/>
    <w:rsid w:val="00441905"/>
    <w:rsid w:val="004428D6"/>
    <w:rsid w:val="00443984"/>
    <w:rsid w:val="004439CA"/>
    <w:rsid w:val="00444D71"/>
    <w:rsid w:val="00445082"/>
    <w:rsid w:val="00445112"/>
    <w:rsid w:val="0044548C"/>
    <w:rsid w:val="0044551C"/>
    <w:rsid w:val="00445909"/>
    <w:rsid w:val="004459AE"/>
    <w:rsid w:val="00445C11"/>
    <w:rsid w:val="00445D20"/>
    <w:rsid w:val="00446076"/>
    <w:rsid w:val="004464B7"/>
    <w:rsid w:val="0044720E"/>
    <w:rsid w:val="00447CAC"/>
    <w:rsid w:val="00450A10"/>
    <w:rsid w:val="00450BAB"/>
    <w:rsid w:val="0045177F"/>
    <w:rsid w:val="00451DDE"/>
    <w:rsid w:val="00451E68"/>
    <w:rsid w:val="004520C6"/>
    <w:rsid w:val="0045350A"/>
    <w:rsid w:val="0045387B"/>
    <w:rsid w:val="00453BE4"/>
    <w:rsid w:val="00453EEF"/>
    <w:rsid w:val="00453FEF"/>
    <w:rsid w:val="00454083"/>
    <w:rsid w:val="004541B9"/>
    <w:rsid w:val="0045478D"/>
    <w:rsid w:val="00455113"/>
    <w:rsid w:val="00456FDE"/>
    <w:rsid w:val="0045718E"/>
    <w:rsid w:val="0045719A"/>
    <w:rsid w:val="00457D5A"/>
    <w:rsid w:val="004602FB"/>
    <w:rsid w:val="00460A15"/>
    <w:rsid w:val="00460D8D"/>
    <w:rsid w:val="00460DD1"/>
    <w:rsid w:val="00460F2D"/>
    <w:rsid w:val="004611FD"/>
    <w:rsid w:val="00461A46"/>
    <w:rsid w:val="00461C30"/>
    <w:rsid w:val="0046208E"/>
    <w:rsid w:val="00462341"/>
    <w:rsid w:val="004629C0"/>
    <w:rsid w:val="00462C86"/>
    <w:rsid w:val="0046369E"/>
    <w:rsid w:val="00463842"/>
    <w:rsid w:val="004645D5"/>
    <w:rsid w:val="004649BD"/>
    <w:rsid w:val="00465075"/>
    <w:rsid w:val="00465296"/>
    <w:rsid w:val="004660E0"/>
    <w:rsid w:val="0046637E"/>
    <w:rsid w:val="004665E2"/>
    <w:rsid w:val="00466913"/>
    <w:rsid w:val="00467055"/>
    <w:rsid w:val="0046784A"/>
    <w:rsid w:val="0046785F"/>
    <w:rsid w:val="00467C0F"/>
    <w:rsid w:val="00467C4B"/>
    <w:rsid w:val="0047020B"/>
    <w:rsid w:val="00470D42"/>
    <w:rsid w:val="00471BA8"/>
    <w:rsid w:val="00471D1C"/>
    <w:rsid w:val="004728EC"/>
    <w:rsid w:val="00472D59"/>
    <w:rsid w:val="00473A21"/>
    <w:rsid w:val="00474104"/>
    <w:rsid w:val="004749C6"/>
    <w:rsid w:val="00474C59"/>
    <w:rsid w:val="004750B5"/>
    <w:rsid w:val="00475465"/>
    <w:rsid w:val="00475D6B"/>
    <w:rsid w:val="00475DC8"/>
    <w:rsid w:val="00476472"/>
    <w:rsid w:val="0048019F"/>
    <w:rsid w:val="00480C13"/>
    <w:rsid w:val="0048136F"/>
    <w:rsid w:val="00481654"/>
    <w:rsid w:val="004826B3"/>
    <w:rsid w:val="00482ADE"/>
    <w:rsid w:val="0048310A"/>
    <w:rsid w:val="004836B1"/>
    <w:rsid w:val="00483700"/>
    <w:rsid w:val="00483AE5"/>
    <w:rsid w:val="00484045"/>
    <w:rsid w:val="004848F8"/>
    <w:rsid w:val="004855E1"/>
    <w:rsid w:val="00485947"/>
    <w:rsid w:val="00485EE7"/>
    <w:rsid w:val="00486946"/>
    <w:rsid w:val="00486EF2"/>
    <w:rsid w:val="00487341"/>
    <w:rsid w:val="00487B17"/>
    <w:rsid w:val="00487DB0"/>
    <w:rsid w:val="00487F01"/>
    <w:rsid w:val="00487F30"/>
    <w:rsid w:val="0049038D"/>
    <w:rsid w:val="00490414"/>
    <w:rsid w:val="00491B58"/>
    <w:rsid w:val="00492A88"/>
    <w:rsid w:val="00492AC3"/>
    <w:rsid w:val="00492B54"/>
    <w:rsid w:val="004930DF"/>
    <w:rsid w:val="00493481"/>
    <w:rsid w:val="00493546"/>
    <w:rsid w:val="00493C71"/>
    <w:rsid w:val="004943A4"/>
    <w:rsid w:val="004943C8"/>
    <w:rsid w:val="00494702"/>
    <w:rsid w:val="00494E2F"/>
    <w:rsid w:val="004952C3"/>
    <w:rsid w:val="004953A1"/>
    <w:rsid w:val="0049577D"/>
    <w:rsid w:val="00495925"/>
    <w:rsid w:val="00495E5D"/>
    <w:rsid w:val="00496C37"/>
    <w:rsid w:val="004977FA"/>
    <w:rsid w:val="00497BCB"/>
    <w:rsid w:val="00497F19"/>
    <w:rsid w:val="004A0054"/>
    <w:rsid w:val="004A0262"/>
    <w:rsid w:val="004A033F"/>
    <w:rsid w:val="004A1176"/>
    <w:rsid w:val="004A1211"/>
    <w:rsid w:val="004A173F"/>
    <w:rsid w:val="004A1958"/>
    <w:rsid w:val="004A19BD"/>
    <w:rsid w:val="004A1D0E"/>
    <w:rsid w:val="004A1D36"/>
    <w:rsid w:val="004A1EA7"/>
    <w:rsid w:val="004A2288"/>
    <w:rsid w:val="004A242A"/>
    <w:rsid w:val="004A27EE"/>
    <w:rsid w:val="004A2C42"/>
    <w:rsid w:val="004A38CF"/>
    <w:rsid w:val="004A3B8E"/>
    <w:rsid w:val="004A3EB0"/>
    <w:rsid w:val="004A4579"/>
    <w:rsid w:val="004A4749"/>
    <w:rsid w:val="004A48FF"/>
    <w:rsid w:val="004A512F"/>
    <w:rsid w:val="004A54B7"/>
    <w:rsid w:val="004A5919"/>
    <w:rsid w:val="004A5984"/>
    <w:rsid w:val="004A5D14"/>
    <w:rsid w:val="004A6092"/>
    <w:rsid w:val="004A6CDE"/>
    <w:rsid w:val="004A7B09"/>
    <w:rsid w:val="004A7CDC"/>
    <w:rsid w:val="004A7D65"/>
    <w:rsid w:val="004B02E5"/>
    <w:rsid w:val="004B0A7B"/>
    <w:rsid w:val="004B1090"/>
    <w:rsid w:val="004B1654"/>
    <w:rsid w:val="004B1866"/>
    <w:rsid w:val="004B19D0"/>
    <w:rsid w:val="004B223E"/>
    <w:rsid w:val="004B24A1"/>
    <w:rsid w:val="004B2A0B"/>
    <w:rsid w:val="004B2CB7"/>
    <w:rsid w:val="004B2E37"/>
    <w:rsid w:val="004B397B"/>
    <w:rsid w:val="004B400F"/>
    <w:rsid w:val="004B409D"/>
    <w:rsid w:val="004B412D"/>
    <w:rsid w:val="004B67E3"/>
    <w:rsid w:val="004B7A8C"/>
    <w:rsid w:val="004C088B"/>
    <w:rsid w:val="004C0CF5"/>
    <w:rsid w:val="004C0E58"/>
    <w:rsid w:val="004C1B90"/>
    <w:rsid w:val="004C1C04"/>
    <w:rsid w:val="004C1C7C"/>
    <w:rsid w:val="004C2019"/>
    <w:rsid w:val="004C2E8A"/>
    <w:rsid w:val="004C3676"/>
    <w:rsid w:val="004C40C4"/>
    <w:rsid w:val="004C42D2"/>
    <w:rsid w:val="004C447B"/>
    <w:rsid w:val="004C477F"/>
    <w:rsid w:val="004C52ED"/>
    <w:rsid w:val="004C5432"/>
    <w:rsid w:val="004C555F"/>
    <w:rsid w:val="004C562A"/>
    <w:rsid w:val="004C622F"/>
    <w:rsid w:val="004C63DF"/>
    <w:rsid w:val="004C69C5"/>
    <w:rsid w:val="004C6B34"/>
    <w:rsid w:val="004C761E"/>
    <w:rsid w:val="004C7815"/>
    <w:rsid w:val="004C7CB1"/>
    <w:rsid w:val="004D07FC"/>
    <w:rsid w:val="004D0ABE"/>
    <w:rsid w:val="004D0C12"/>
    <w:rsid w:val="004D0CDE"/>
    <w:rsid w:val="004D10E2"/>
    <w:rsid w:val="004D156F"/>
    <w:rsid w:val="004D1CB5"/>
    <w:rsid w:val="004D1D1B"/>
    <w:rsid w:val="004D1E8C"/>
    <w:rsid w:val="004D2267"/>
    <w:rsid w:val="004D2877"/>
    <w:rsid w:val="004D2902"/>
    <w:rsid w:val="004D2D15"/>
    <w:rsid w:val="004D346A"/>
    <w:rsid w:val="004D34EB"/>
    <w:rsid w:val="004D3A07"/>
    <w:rsid w:val="004D42F0"/>
    <w:rsid w:val="004D4374"/>
    <w:rsid w:val="004D494E"/>
    <w:rsid w:val="004D4E11"/>
    <w:rsid w:val="004D51FF"/>
    <w:rsid w:val="004D5823"/>
    <w:rsid w:val="004D5A25"/>
    <w:rsid w:val="004D5BD3"/>
    <w:rsid w:val="004D6BA7"/>
    <w:rsid w:val="004D6E44"/>
    <w:rsid w:val="004D702E"/>
    <w:rsid w:val="004D732F"/>
    <w:rsid w:val="004E05A4"/>
    <w:rsid w:val="004E1B8E"/>
    <w:rsid w:val="004E1DAF"/>
    <w:rsid w:val="004E1F38"/>
    <w:rsid w:val="004E3539"/>
    <w:rsid w:val="004E3EA5"/>
    <w:rsid w:val="004E40CE"/>
    <w:rsid w:val="004E4B4D"/>
    <w:rsid w:val="004E4CBE"/>
    <w:rsid w:val="004E4F08"/>
    <w:rsid w:val="004E5064"/>
    <w:rsid w:val="004E594A"/>
    <w:rsid w:val="004E5B82"/>
    <w:rsid w:val="004E61C0"/>
    <w:rsid w:val="004E629F"/>
    <w:rsid w:val="004E62CE"/>
    <w:rsid w:val="004E6613"/>
    <w:rsid w:val="004E6971"/>
    <w:rsid w:val="004E6C1F"/>
    <w:rsid w:val="004E6CC1"/>
    <w:rsid w:val="004E79E7"/>
    <w:rsid w:val="004E7AB3"/>
    <w:rsid w:val="004F094A"/>
    <w:rsid w:val="004F09ED"/>
    <w:rsid w:val="004F0B70"/>
    <w:rsid w:val="004F0DB2"/>
    <w:rsid w:val="004F0DBA"/>
    <w:rsid w:val="004F0E01"/>
    <w:rsid w:val="004F22B6"/>
    <w:rsid w:val="004F301B"/>
    <w:rsid w:val="004F3377"/>
    <w:rsid w:val="004F445D"/>
    <w:rsid w:val="004F4B8C"/>
    <w:rsid w:val="004F4CAC"/>
    <w:rsid w:val="004F76A5"/>
    <w:rsid w:val="00500465"/>
    <w:rsid w:val="0050047E"/>
    <w:rsid w:val="0050132A"/>
    <w:rsid w:val="005014D0"/>
    <w:rsid w:val="00501B9D"/>
    <w:rsid w:val="00502377"/>
    <w:rsid w:val="005024D3"/>
    <w:rsid w:val="00502619"/>
    <w:rsid w:val="00503911"/>
    <w:rsid w:val="00503B8E"/>
    <w:rsid w:val="00504387"/>
    <w:rsid w:val="0050524B"/>
    <w:rsid w:val="0050727F"/>
    <w:rsid w:val="00507497"/>
    <w:rsid w:val="00507829"/>
    <w:rsid w:val="00507ACE"/>
    <w:rsid w:val="005103EF"/>
    <w:rsid w:val="00510D75"/>
    <w:rsid w:val="00510DD2"/>
    <w:rsid w:val="00511161"/>
    <w:rsid w:val="0051129A"/>
    <w:rsid w:val="00511B5C"/>
    <w:rsid w:val="00511E87"/>
    <w:rsid w:val="00511FAB"/>
    <w:rsid w:val="005123FA"/>
    <w:rsid w:val="005125E8"/>
    <w:rsid w:val="0051326B"/>
    <w:rsid w:val="00513B5D"/>
    <w:rsid w:val="00513F51"/>
    <w:rsid w:val="00514006"/>
    <w:rsid w:val="005140AB"/>
    <w:rsid w:val="005143A5"/>
    <w:rsid w:val="005149B7"/>
    <w:rsid w:val="0051580E"/>
    <w:rsid w:val="00515C57"/>
    <w:rsid w:val="00515FDD"/>
    <w:rsid w:val="0051636C"/>
    <w:rsid w:val="005164DA"/>
    <w:rsid w:val="005166A5"/>
    <w:rsid w:val="0051691B"/>
    <w:rsid w:val="00517E6D"/>
    <w:rsid w:val="0052030C"/>
    <w:rsid w:val="00520934"/>
    <w:rsid w:val="00520C42"/>
    <w:rsid w:val="00521099"/>
    <w:rsid w:val="00522206"/>
    <w:rsid w:val="005223CF"/>
    <w:rsid w:val="0052283B"/>
    <w:rsid w:val="00522865"/>
    <w:rsid w:val="005232DA"/>
    <w:rsid w:val="005236AB"/>
    <w:rsid w:val="00523C20"/>
    <w:rsid w:val="00523C79"/>
    <w:rsid w:val="00523F00"/>
    <w:rsid w:val="00523F8F"/>
    <w:rsid w:val="00524193"/>
    <w:rsid w:val="005244EA"/>
    <w:rsid w:val="00524843"/>
    <w:rsid w:val="00524947"/>
    <w:rsid w:val="00524FC6"/>
    <w:rsid w:val="005250D2"/>
    <w:rsid w:val="00525426"/>
    <w:rsid w:val="005268D5"/>
    <w:rsid w:val="00527423"/>
    <w:rsid w:val="0052772F"/>
    <w:rsid w:val="00530D98"/>
    <w:rsid w:val="005316C3"/>
    <w:rsid w:val="0053194E"/>
    <w:rsid w:val="00532C5A"/>
    <w:rsid w:val="0053335E"/>
    <w:rsid w:val="00533383"/>
    <w:rsid w:val="0053345E"/>
    <w:rsid w:val="00533D04"/>
    <w:rsid w:val="00534CAA"/>
    <w:rsid w:val="00535169"/>
    <w:rsid w:val="005351BC"/>
    <w:rsid w:val="00535FDC"/>
    <w:rsid w:val="00536051"/>
    <w:rsid w:val="005362EA"/>
    <w:rsid w:val="005363EA"/>
    <w:rsid w:val="0053679E"/>
    <w:rsid w:val="00536B13"/>
    <w:rsid w:val="00536D10"/>
    <w:rsid w:val="005371F6"/>
    <w:rsid w:val="0053735A"/>
    <w:rsid w:val="00537790"/>
    <w:rsid w:val="00540022"/>
    <w:rsid w:val="0054170E"/>
    <w:rsid w:val="005417DD"/>
    <w:rsid w:val="005417F3"/>
    <w:rsid w:val="00541958"/>
    <w:rsid w:val="00541B91"/>
    <w:rsid w:val="00541D1D"/>
    <w:rsid w:val="00541E55"/>
    <w:rsid w:val="005421F6"/>
    <w:rsid w:val="00542EA2"/>
    <w:rsid w:val="0054324D"/>
    <w:rsid w:val="0054409D"/>
    <w:rsid w:val="005440B0"/>
    <w:rsid w:val="00544CE6"/>
    <w:rsid w:val="00544DAD"/>
    <w:rsid w:val="00544F65"/>
    <w:rsid w:val="005454A3"/>
    <w:rsid w:val="00545A21"/>
    <w:rsid w:val="00546393"/>
    <w:rsid w:val="005463C6"/>
    <w:rsid w:val="0054645A"/>
    <w:rsid w:val="00546F33"/>
    <w:rsid w:val="0054766E"/>
    <w:rsid w:val="0054794A"/>
    <w:rsid w:val="005479D2"/>
    <w:rsid w:val="00547A87"/>
    <w:rsid w:val="00550671"/>
    <w:rsid w:val="00550902"/>
    <w:rsid w:val="00550A71"/>
    <w:rsid w:val="00550CBF"/>
    <w:rsid w:val="00550CE4"/>
    <w:rsid w:val="0055177F"/>
    <w:rsid w:val="00551A34"/>
    <w:rsid w:val="00552B0B"/>
    <w:rsid w:val="00552F82"/>
    <w:rsid w:val="00553DFA"/>
    <w:rsid w:val="0055416D"/>
    <w:rsid w:val="005546B0"/>
    <w:rsid w:val="00554707"/>
    <w:rsid w:val="00554CC2"/>
    <w:rsid w:val="00555018"/>
    <w:rsid w:val="005558A2"/>
    <w:rsid w:val="005558F4"/>
    <w:rsid w:val="00555AA0"/>
    <w:rsid w:val="00555EAA"/>
    <w:rsid w:val="00556416"/>
    <w:rsid w:val="0055660D"/>
    <w:rsid w:val="00556B0A"/>
    <w:rsid w:val="005574A5"/>
    <w:rsid w:val="00560C33"/>
    <w:rsid w:val="00560F3C"/>
    <w:rsid w:val="005612B2"/>
    <w:rsid w:val="00561570"/>
    <w:rsid w:val="00562067"/>
    <w:rsid w:val="005620A8"/>
    <w:rsid w:val="0056221E"/>
    <w:rsid w:val="005629E0"/>
    <w:rsid w:val="00563948"/>
    <w:rsid w:val="0056473B"/>
    <w:rsid w:val="00564948"/>
    <w:rsid w:val="00565121"/>
    <w:rsid w:val="0056518D"/>
    <w:rsid w:val="005659A9"/>
    <w:rsid w:val="0056625A"/>
    <w:rsid w:val="005702BB"/>
    <w:rsid w:val="00570816"/>
    <w:rsid w:val="00570B76"/>
    <w:rsid w:val="00571B0E"/>
    <w:rsid w:val="00572368"/>
    <w:rsid w:val="0057297B"/>
    <w:rsid w:val="00572D09"/>
    <w:rsid w:val="00572D52"/>
    <w:rsid w:val="005732F1"/>
    <w:rsid w:val="005736C5"/>
    <w:rsid w:val="00573FE3"/>
    <w:rsid w:val="00574CBE"/>
    <w:rsid w:val="00574E2F"/>
    <w:rsid w:val="00575189"/>
    <w:rsid w:val="005759FB"/>
    <w:rsid w:val="00575F13"/>
    <w:rsid w:val="005766E0"/>
    <w:rsid w:val="00576D76"/>
    <w:rsid w:val="005777EA"/>
    <w:rsid w:val="005778E9"/>
    <w:rsid w:val="00577AE4"/>
    <w:rsid w:val="00580A92"/>
    <w:rsid w:val="00581E53"/>
    <w:rsid w:val="005820D7"/>
    <w:rsid w:val="00582235"/>
    <w:rsid w:val="005825D9"/>
    <w:rsid w:val="00583372"/>
    <w:rsid w:val="0058352E"/>
    <w:rsid w:val="005838DB"/>
    <w:rsid w:val="005844DA"/>
    <w:rsid w:val="0058461D"/>
    <w:rsid w:val="00585352"/>
    <w:rsid w:val="00585902"/>
    <w:rsid w:val="00585B3A"/>
    <w:rsid w:val="00585F94"/>
    <w:rsid w:val="00586568"/>
    <w:rsid w:val="00586A66"/>
    <w:rsid w:val="00586D1E"/>
    <w:rsid w:val="00587C01"/>
    <w:rsid w:val="00587F68"/>
    <w:rsid w:val="005900E6"/>
    <w:rsid w:val="005902A8"/>
    <w:rsid w:val="005903C9"/>
    <w:rsid w:val="005905EC"/>
    <w:rsid w:val="00590DB1"/>
    <w:rsid w:val="0059125D"/>
    <w:rsid w:val="00591FB4"/>
    <w:rsid w:val="00592D7C"/>
    <w:rsid w:val="00593656"/>
    <w:rsid w:val="00593B30"/>
    <w:rsid w:val="00593C8D"/>
    <w:rsid w:val="0059404E"/>
    <w:rsid w:val="00594284"/>
    <w:rsid w:val="00594334"/>
    <w:rsid w:val="00594869"/>
    <w:rsid w:val="00594A06"/>
    <w:rsid w:val="00594AE4"/>
    <w:rsid w:val="00594D4C"/>
    <w:rsid w:val="00594DCE"/>
    <w:rsid w:val="00595593"/>
    <w:rsid w:val="00595B41"/>
    <w:rsid w:val="00595D86"/>
    <w:rsid w:val="00595E48"/>
    <w:rsid w:val="00596680"/>
    <w:rsid w:val="0059670A"/>
    <w:rsid w:val="00596BF9"/>
    <w:rsid w:val="005971AB"/>
    <w:rsid w:val="00597425"/>
    <w:rsid w:val="005975F3"/>
    <w:rsid w:val="00597673"/>
    <w:rsid w:val="005A029D"/>
    <w:rsid w:val="005A0753"/>
    <w:rsid w:val="005A09F2"/>
    <w:rsid w:val="005A0CE8"/>
    <w:rsid w:val="005A0EFF"/>
    <w:rsid w:val="005A1013"/>
    <w:rsid w:val="005A1258"/>
    <w:rsid w:val="005A15FE"/>
    <w:rsid w:val="005A1968"/>
    <w:rsid w:val="005A21CD"/>
    <w:rsid w:val="005A250F"/>
    <w:rsid w:val="005A2552"/>
    <w:rsid w:val="005A2C7A"/>
    <w:rsid w:val="005A322F"/>
    <w:rsid w:val="005A3BCB"/>
    <w:rsid w:val="005A4250"/>
    <w:rsid w:val="005A44E0"/>
    <w:rsid w:val="005A4799"/>
    <w:rsid w:val="005A4DE8"/>
    <w:rsid w:val="005A4EC0"/>
    <w:rsid w:val="005A5C4B"/>
    <w:rsid w:val="005A6032"/>
    <w:rsid w:val="005A6842"/>
    <w:rsid w:val="005A74D6"/>
    <w:rsid w:val="005A79EA"/>
    <w:rsid w:val="005B0A56"/>
    <w:rsid w:val="005B0D23"/>
    <w:rsid w:val="005B10AC"/>
    <w:rsid w:val="005B1552"/>
    <w:rsid w:val="005B2040"/>
    <w:rsid w:val="005B2926"/>
    <w:rsid w:val="005B2B2C"/>
    <w:rsid w:val="005B3508"/>
    <w:rsid w:val="005B3B64"/>
    <w:rsid w:val="005B3C2D"/>
    <w:rsid w:val="005B3FE5"/>
    <w:rsid w:val="005B4478"/>
    <w:rsid w:val="005B4870"/>
    <w:rsid w:val="005B4871"/>
    <w:rsid w:val="005B4B55"/>
    <w:rsid w:val="005B4E48"/>
    <w:rsid w:val="005B5017"/>
    <w:rsid w:val="005B5067"/>
    <w:rsid w:val="005B52B3"/>
    <w:rsid w:val="005B5CDE"/>
    <w:rsid w:val="005B6700"/>
    <w:rsid w:val="005B684E"/>
    <w:rsid w:val="005B6B28"/>
    <w:rsid w:val="005B71D9"/>
    <w:rsid w:val="005C0189"/>
    <w:rsid w:val="005C03FA"/>
    <w:rsid w:val="005C0763"/>
    <w:rsid w:val="005C1036"/>
    <w:rsid w:val="005C1934"/>
    <w:rsid w:val="005C1A50"/>
    <w:rsid w:val="005C1D77"/>
    <w:rsid w:val="005C1F46"/>
    <w:rsid w:val="005C24CF"/>
    <w:rsid w:val="005C2AC6"/>
    <w:rsid w:val="005C2B2A"/>
    <w:rsid w:val="005C2BB7"/>
    <w:rsid w:val="005C2BC7"/>
    <w:rsid w:val="005C34BB"/>
    <w:rsid w:val="005C35AA"/>
    <w:rsid w:val="005C3B8B"/>
    <w:rsid w:val="005C3F5C"/>
    <w:rsid w:val="005C3F9B"/>
    <w:rsid w:val="005C433F"/>
    <w:rsid w:val="005C454F"/>
    <w:rsid w:val="005C468B"/>
    <w:rsid w:val="005C4D6B"/>
    <w:rsid w:val="005C54C8"/>
    <w:rsid w:val="005C5C39"/>
    <w:rsid w:val="005C5CB1"/>
    <w:rsid w:val="005C5E9A"/>
    <w:rsid w:val="005C5F69"/>
    <w:rsid w:val="005C7AA6"/>
    <w:rsid w:val="005D00AF"/>
    <w:rsid w:val="005D0663"/>
    <w:rsid w:val="005D069A"/>
    <w:rsid w:val="005D1876"/>
    <w:rsid w:val="005D1C95"/>
    <w:rsid w:val="005D2090"/>
    <w:rsid w:val="005D22AE"/>
    <w:rsid w:val="005D2ECB"/>
    <w:rsid w:val="005D3EAE"/>
    <w:rsid w:val="005D4655"/>
    <w:rsid w:val="005D4D4D"/>
    <w:rsid w:val="005D5389"/>
    <w:rsid w:val="005D59A9"/>
    <w:rsid w:val="005D5A89"/>
    <w:rsid w:val="005D60F3"/>
    <w:rsid w:val="005D6122"/>
    <w:rsid w:val="005D67BB"/>
    <w:rsid w:val="005D7103"/>
    <w:rsid w:val="005D78DE"/>
    <w:rsid w:val="005D7948"/>
    <w:rsid w:val="005D7F25"/>
    <w:rsid w:val="005E0F17"/>
    <w:rsid w:val="005E0FBC"/>
    <w:rsid w:val="005E12BE"/>
    <w:rsid w:val="005E297F"/>
    <w:rsid w:val="005E33E7"/>
    <w:rsid w:val="005E36F2"/>
    <w:rsid w:val="005E3B05"/>
    <w:rsid w:val="005E3E91"/>
    <w:rsid w:val="005E4877"/>
    <w:rsid w:val="005E4D7E"/>
    <w:rsid w:val="005E53CB"/>
    <w:rsid w:val="005E5AB1"/>
    <w:rsid w:val="005E5BD6"/>
    <w:rsid w:val="005E5D74"/>
    <w:rsid w:val="005E63C0"/>
    <w:rsid w:val="005E6407"/>
    <w:rsid w:val="005E68E8"/>
    <w:rsid w:val="005E6DBE"/>
    <w:rsid w:val="005E6E0D"/>
    <w:rsid w:val="005E7632"/>
    <w:rsid w:val="005E7A8B"/>
    <w:rsid w:val="005E7B3D"/>
    <w:rsid w:val="005E7F0C"/>
    <w:rsid w:val="005F0359"/>
    <w:rsid w:val="005F0CE2"/>
    <w:rsid w:val="005F11FA"/>
    <w:rsid w:val="005F1484"/>
    <w:rsid w:val="005F15D2"/>
    <w:rsid w:val="005F1A0F"/>
    <w:rsid w:val="005F1FDD"/>
    <w:rsid w:val="005F2209"/>
    <w:rsid w:val="005F23F5"/>
    <w:rsid w:val="005F27F3"/>
    <w:rsid w:val="005F346A"/>
    <w:rsid w:val="005F3A34"/>
    <w:rsid w:val="005F3FB7"/>
    <w:rsid w:val="005F3FF1"/>
    <w:rsid w:val="005F4916"/>
    <w:rsid w:val="005F4985"/>
    <w:rsid w:val="005F4DC0"/>
    <w:rsid w:val="005F519C"/>
    <w:rsid w:val="005F541D"/>
    <w:rsid w:val="005F585E"/>
    <w:rsid w:val="005F5D1C"/>
    <w:rsid w:val="005F5E68"/>
    <w:rsid w:val="005F5F19"/>
    <w:rsid w:val="005F5F4B"/>
    <w:rsid w:val="005F5FB7"/>
    <w:rsid w:val="005F6193"/>
    <w:rsid w:val="005F625F"/>
    <w:rsid w:val="005F635C"/>
    <w:rsid w:val="005F66AA"/>
    <w:rsid w:val="005F67D6"/>
    <w:rsid w:val="005F6BBC"/>
    <w:rsid w:val="005F6CDE"/>
    <w:rsid w:val="006000AD"/>
    <w:rsid w:val="0060054D"/>
    <w:rsid w:val="00600C89"/>
    <w:rsid w:val="00600EC4"/>
    <w:rsid w:val="0060133F"/>
    <w:rsid w:val="00601388"/>
    <w:rsid w:val="00602FBE"/>
    <w:rsid w:val="00603188"/>
    <w:rsid w:val="00603203"/>
    <w:rsid w:val="00603235"/>
    <w:rsid w:val="006036C1"/>
    <w:rsid w:val="00603970"/>
    <w:rsid w:val="00603A47"/>
    <w:rsid w:val="006045FC"/>
    <w:rsid w:val="00604A75"/>
    <w:rsid w:val="00604BC3"/>
    <w:rsid w:val="00604BF2"/>
    <w:rsid w:val="00604EEF"/>
    <w:rsid w:val="0060598A"/>
    <w:rsid w:val="00605A9C"/>
    <w:rsid w:val="00605B4A"/>
    <w:rsid w:val="006062FE"/>
    <w:rsid w:val="006063B1"/>
    <w:rsid w:val="00606883"/>
    <w:rsid w:val="00606A2F"/>
    <w:rsid w:val="00606BF1"/>
    <w:rsid w:val="00607447"/>
    <w:rsid w:val="006076BA"/>
    <w:rsid w:val="00607D1B"/>
    <w:rsid w:val="00610D17"/>
    <w:rsid w:val="00610F5C"/>
    <w:rsid w:val="00611066"/>
    <w:rsid w:val="0061203B"/>
    <w:rsid w:val="006127E5"/>
    <w:rsid w:val="00612EC2"/>
    <w:rsid w:val="006133A3"/>
    <w:rsid w:val="006133AD"/>
    <w:rsid w:val="00613A2A"/>
    <w:rsid w:val="00613F33"/>
    <w:rsid w:val="0061445D"/>
    <w:rsid w:val="00614483"/>
    <w:rsid w:val="006156E6"/>
    <w:rsid w:val="006159DD"/>
    <w:rsid w:val="00615FEF"/>
    <w:rsid w:val="0061611D"/>
    <w:rsid w:val="006169BB"/>
    <w:rsid w:val="00616D03"/>
    <w:rsid w:val="00616E5A"/>
    <w:rsid w:val="00617376"/>
    <w:rsid w:val="006178D9"/>
    <w:rsid w:val="0061790B"/>
    <w:rsid w:val="00617A9B"/>
    <w:rsid w:val="00617C7B"/>
    <w:rsid w:val="00620CAF"/>
    <w:rsid w:val="00621045"/>
    <w:rsid w:val="0062123F"/>
    <w:rsid w:val="006226BC"/>
    <w:rsid w:val="00622A2A"/>
    <w:rsid w:val="00623324"/>
    <w:rsid w:val="00623F08"/>
    <w:rsid w:val="00624322"/>
    <w:rsid w:val="006249C1"/>
    <w:rsid w:val="00625133"/>
    <w:rsid w:val="00625CC8"/>
    <w:rsid w:val="00626B74"/>
    <w:rsid w:val="00627440"/>
    <w:rsid w:val="006277B8"/>
    <w:rsid w:val="00627C74"/>
    <w:rsid w:val="00627DAD"/>
    <w:rsid w:val="00630312"/>
    <w:rsid w:val="006309E4"/>
    <w:rsid w:val="00630A42"/>
    <w:rsid w:val="00630BAD"/>
    <w:rsid w:val="00630D10"/>
    <w:rsid w:val="00630E27"/>
    <w:rsid w:val="0063101C"/>
    <w:rsid w:val="0063144A"/>
    <w:rsid w:val="006315EF"/>
    <w:rsid w:val="0063167D"/>
    <w:rsid w:val="00631749"/>
    <w:rsid w:val="00631EDE"/>
    <w:rsid w:val="0063211D"/>
    <w:rsid w:val="00632E47"/>
    <w:rsid w:val="006332A5"/>
    <w:rsid w:val="0063382B"/>
    <w:rsid w:val="0063382C"/>
    <w:rsid w:val="00634297"/>
    <w:rsid w:val="00634752"/>
    <w:rsid w:val="0063512C"/>
    <w:rsid w:val="00635608"/>
    <w:rsid w:val="0063561B"/>
    <w:rsid w:val="006356A4"/>
    <w:rsid w:val="00635801"/>
    <w:rsid w:val="00635815"/>
    <w:rsid w:val="00635997"/>
    <w:rsid w:val="00635FC4"/>
    <w:rsid w:val="00636046"/>
    <w:rsid w:val="00636774"/>
    <w:rsid w:val="0063781F"/>
    <w:rsid w:val="006378A9"/>
    <w:rsid w:val="00637D10"/>
    <w:rsid w:val="00640EE1"/>
    <w:rsid w:val="0064115F"/>
    <w:rsid w:val="0064218F"/>
    <w:rsid w:val="006429A9"/>
    <w:rsid w:val="00644210"/>
    <w:rsid w:val="0064579F"/>
    <w:rsid w:val="00645BC6"/>
    <w:rsid w:val="00645C83"/>
    <w:rsid w:val="00645CB1"/>
    <w:rsid w:val="0064636A"/>
    <w:rsid w:val="00646B64"/>
    <w:rsid w:val="00646D94"/>
    <w:rsid w:val="00647021"/>
    <w:rsid w:val="00647887"/>
    <w:rsid w:val="006478E1"/>
    <w:rsid w:val="00650D38"/>
    <w:rsid w:val="00651AB7"/>
    <w:rsid w:val="00652683"/>
    <w:rsid w:val="00652747"/>
    <w:rsid w:val="0065338F"/>
    <w:rsid w:val="006535AD"/>
    <w:rsid w:val="0065382D"/>
    <w:rsid w:val="00653859"/>
    <w:rsid w:val="00653B72"/>
    <w:rsid w:val="00653F73"/>
    <w:rsid w:val="00654046"/>
    <w:rsid w:val="00654E28"/>
    <w:rsid w:val="00654EBD"/>
    <w:rsid w:val="0065554E"/>
    <w:rsid w:val="0065629E"/>
    <w:rsid w:val="00656DD3"/>
    <w:rsid w:val="0065721C"/>
    <w:rsid w:val="00657AD0"/>
    <w:rsid w:val="00660086"/>
    <w:rsid w:val="0066057C"/>
    <w:rsid w:val="006606C3"/>
    <w:rsid w:val="006606F7"/>
    <w:rsid w:val="00661E40"/>
    <w:rsid w:val="0066215B"/>
    <w:rsid w:val="00663067"/>
    <w:rsid w:val="0066335C"/>
    <w:rsid w:val="00663411"/>
    <w:rsid w:val="00663561"/>
    <w:rsid w:val="00663571"/>
    <w:rsid w:val="006640A5"/>
    <w:rsid w:val="00664A8D"/>
    <w:rsid w:val="00664AA7"/>
    <w:rsid w:val="0066571C"/>
    <w:rsid w:val="00665BF7"/>
    <w:rsid w:val="00666963"/>
    <w:rsid w:val="006669E1"/>
    <w:rsid w:val="006670D2"/>
    <w:rsid w:val="00667D6F"/>
    <w:rsid w:val="0067074A"/>
    <w:rsid w:val="00670B7A"/>
    <w:rsid w:val="0067106A"/>
    <w:rsid w:val="006711CB"/>
    <w:rsid w:val="006715A6"/>
    <w:rsid w:val="006715C2"/>
    <w:rsid w:val="00671B92"/>
    <w:rsid w:val="00671ED3"/>
    <w:rsid w:val="00672242"/>
    <w:rsid w:val="00673533"/>
    <w:rsid w:val="00673AF3"/>
    <w:rsid w:val="00673D2D"/>
    <w:rsid w:val="00673EB8"/>
    <w:rsid w:val="00673F27"/>
    <w:rsid w:val="00673FD9"/>
    <w:rsid w:val="006748CE"/>
    <w:rsid w:val="00674CEA"/>
    <w:rsid w:val="00674FBB"/>
    <w:rsid w:val="00675179"/>
    <w:rsid w:val="00675933"/>
    <w:rsid w:val="00675A05"/>
    <w:rsid w:val="00675A76"/>
    <w:rsid w:val="00675AF9"/>
    <w:rsid w:val="00675C84"/>
    <w:rsid w:val="00676123"/>
    <w:rsid w:val="006767B6"/>
    <w:rsid w:val="006768C2"/>
    <w:rsid w:val="006768CC"/>
    <w:rsid w:val="00677685"/>
    <w:rsid w:val="00677D59"/>
    <w:rsid w:val="006804FB"/>
    <w:rsid w:val="00680A88"/>
    <w:rsid w:val="00680D4A"/>
    <w:rsid w:val="006816DB"/>
    <w:rsid w:val="00682495"/>
    <w:rsid w:val="00682763"/>
    <w:rsid w:val="00682806"/>
    <w:rsid w:val="0068342D"/>
    <w:rsid w:val="00683917"/>
    <w:rsid w:val="00683F83"/>
    <w:rsid w:val="00684239"/>
    <w:rsid w:val="00684796"/>
    <w:rsid w:val="006847CD"/>
    <w:rsid w:val="00684A2F"/>
    <w:rsid w:val="00684A86"/>
    <w:rsid w:val="00684F87"/>
    <w:rsid w:val="00685581"/>
    <w:rsid w:val="006856B8"/>
    <w:rsid w:val="00685754"/>
    <w:rsid w:val="00686034"/>
    <w:rsid w:val="0068612D"/>
    <w:rsid w:val="006867DD"/>
    <w:rsid w:val="00687FC9"/>
    <w:rsid w:val="00690F70"/>
    <w:rsid w:val="006914A3"/>
    <w:rsid w:val="00693C5F"/>
    <w:rsid w:val="00693D43"/>
    <w:rsid w:val="00694CC6"/>
    <w:rsid w:val="00694FA7"/>
    <w:rsid w:val="00695213"/>
    <w:rsid w:val="00695718"/>
    <w:rsid w:val="0069578F"/>
    <w:rsid w:val="006957A6"/>
    <w:rsid w:val="00695B04"/>
    <w:rsid w:val="00695C03"/>
    <w:rsid w:val="00695F72"/>
    <w:rsid w:val="00696130"/>
    <w:rsid w:val="00696201"/>
    <w:rsid w:val="00696502"/>
    <w:rsid w:val="00696A6F"/>
    <w:rsid w:val="00696E97"/>
    <w:rsid w:val="006973A2"/>
    <w:rsid w:val="006A0080"/>
    <w:rsid w:val="006A076B"/>
    <w:rsid w:val="006A07F1"/>
    <w:rsid w:val="006A0AFC"/>
    <w:rsid w:val="006A13AE"/>
    <w:rsid w:val="006A147A"/>
    <w:rsid w:val="006A1B9D"/>
    <w:rsid w:val="006A1CDC"/>
    <w:rsid w:val="006A217B"/>
    <w:rsid w:val="006A2B80"/>
    <w:rsid w:val="006A36EF"/>
    <w:rsid w:val="006A4009"/>
    <w:rsid w:val="006A429F"/>
    <w:rsid w:val="006A5478"/>
    <w:rsid w:val="006A63FA"/>
    <w:rsid w:val="006A74D7"/>
    <w:rsid w:val="006A77B5"/>
    <w:rsid w:val="006B0FB0"/>
    <w:rsid w:val="006B107F"/>
    <w:rsid w:val="006B10A6"/>
    <w:rsid w:val="006B151D"/>
    <w:rsid w:val="006B193C"/>
    <w:rsid w:val="006B2016"/>
    <w:rsid w:val="006B28B0"/>
    <w:rsid w:val="006B42D5"/>
    <w:rsid w:val="006B4C92"/>
    <w:rsid w:val="006B5599"/>
    <w:rsid w:val="006B5649"/>
    <w:rsid w:val="006B5741"/>
    <w:rsid w:val="006B58F1"/>
    <w:rsid w:val="006B6DC1"/>
    <w:rsid w:val="006B74A7"/>
    <w:rsid w:val="006B7F96"/>
    <w:rsid w:val="006C0234"/>
    <w:rsid w:val="006C0C41"/>
    <w:rsid w:val="006C2128"/>
    <w:rsid w:val="006C2BF9"/>
    <w:rsid w:val="006C2C53"/>
    <w:rsid w:val="006C2EB6"/>
    <w:rsid w:val="006C3499"/>
    <w:rsid w:val="006C37CB"/>
    <w:rsid w:val="006C39FC"/>
    <w:rsid w:val="006C3BFD"/>
    <w:rsid w:val="006C4370"/>
    <w:rsid w:val="006C453C"/>
    <w:rsid w:val="006C4A10"/>
    <w:rsid w:val="006C5C16"/>
    <w:rsid w:val="006C6522"/>
    <w:rsid w:val="006C7311"/>
    <w:rsid w:val="006C74DB"/>
    <w:rsid w:val="006C7A4D"/>
    <w:rsid w:val="006C7CB1"/>
    <w:rsid w:val="006D00DF"/>
    <w:rsid w:val="006D075F"/>
    <w:rsid w:val="006D0A87"/>
    <w:rsid w:val="006D0DD1"/>
    <w:rsid w:val="006D0E33"/>
    <w:rsid w:val="006D0E4C"/>
    <w:rsid w:val="006D1A83"/>
    <w:rsid w:val="006D1AEC"/>
    <w:rsid w:val="006D1C1D"/>
    <w:rsid w:val="006D1E4A"/>
    <w:rsid w:val="006D1EA5"/>
    <w:rsid w:val="006D20D5"/>
    <w:rsid w:val="006D210F"/>
    <w:rsid w:val="006D24FD"/>
    <w:rsid w:val="006D2881"/>
    <w:rsid w:val="006D4629"/>
    <w:rsid w:val="006D49FC"/>
    <w:rsid w:val="006D605F"/>
    <w:rsid w:val="006D6DA3"/>
    <w:rsid w:val="006D6FEE"/>
    <w:rsid w:val="006D7336"/>
    <w:rsid w:val="006D79E2"/>
    <w:rsid w:val="006D7A78"/>
    <w:rsid w:val="006E0D24"/>
    <w:rsid w:val="006E170F"/>
    <w:rsid w:val="006E17CB"/>
    <w:rsid w:val="006E1821"/>
    <w:rsid w:val="006E1B53"/>
    <w:rsid w:val="006E2339"/>
    <w:rsid w:val="006E24FC"/>
    <w:rsid w:val="006E2B60"/>
    <w:rsid w:val="006E2C65"/>
    <w:rsid w:val="006E331E"/>
    <w:rsid w:val="006E363D"/>
    <w:rsid w:val="006E377D"/>
    <w:rsid w:val="006E37F1"/>
    <w:rsid w:val="006E4378"/>
    <w:rsid w:val="006E5329"/>
    <w:rsid w:val="006E6C80"/>
    <w:rsid w:val="006E776C"/>
    <w:rsid w:val="006E7D8B"/>
    <w:rsid w:val="006F0EED"/>
    <w:rsid w:val="006F0F3C"/>
    <w:rsid w:val="006F1B6B"/>
    <w:rsid w:val="006F2326"/>
    <w:rsid w:val="006F26EF"/>
    <w:rsid w:val="006F280A"/>
    <w:rsid w:val="006F2ED0"/>
    <w:rsid w:val="006F3585"/>
    <w:rsid w:val="006F36D5"/>
    <w:rsid w:val="006F37E8"/>
    <w:rsid w:val="006F3A01"/>
    <w:rsid w:val="006F4154"/>
    <w:rsid w:val="006F41E0"/>
    <w:rsid w:val="006F4312"/>
    <w:rsid w:val="006F44D8"/>
    <w:rsid w:val="006F4615"/>
    <w:rsid w:val="006F46AA"/>
    <w:rsid w:val="006F4C83"/>
    <w:rsid w:val="006F5189"/>
    <w:rsid w:val="006F531C"/>
    <w:rsid w:val="006F5626"/>
    <w:rsid w:val="006F5887"/>
    <w:rsid w:val="006F5D40"/>
    <w:rsid w:val="006F5FAF"/>
    <w:rsid w:val="006F6567"/>
    <w:rsid w:val="006F697C"/>
    <w:rsid w:val="006F6FAD"/>
    <w:rsid w:val="006F7389"/>
    <w:rsid w:val="006F791D"/>
    <w:rsid w:val="00700D34"/>
    <w:rsid w:val="0070123E"/>
    <w:rsid w:val="007021A5"/>
    <w:rsid w:val="007023CC"/>
    <w:rsid w:val="007025D6"/>
    <w:rsid w:val="007025DE"/>
    <w:rsid w:val="00702996"/>
    <w:rsid w:val="00703387"/>
    <w:rsid w:val="00703BB4"/>
    <w:rsid w:val="00703EA8"/>
    <w:rsid w:val="0070441A"/>
    <w:rsid w:val="0070467A"/>
    <w:rsid w:val="0070477D"/>
    <w:rsid w:val="0070487F"/>
    <w:rsid w:val="007048C6"/>
    <w:rsid w:val="00704B67"/>
    <w:rsid w:val="007068EE"/>
    <w:rsid w:val="00706B5B"/>
    <w:rsid w:val="007070C3"/>
    <w:rsid w:val="00707512"/>
    <w:rsid w:val="00707D53"/>
    <w:rsid w:val="00710078"/>
    <w:rsid w:val="00710216"/>
    <w:rsid w:val="00710232"/>
    <w:rsid w:val="00710234"/>
    <w:rsid w:val="0071039E"/>
    <w:rsid w:val="00710BDC"/>
    <w:rsid w:val="0071117D"/>
    <w:rsid w:val="007115EA"/>
    <w:rsid w:val="0071175B"/>
    <w:rsid w:val="0071196A"/>
    <w:rsid w:val="00711CAC"/>
    <w:rsid w:val="00712F9F"/>
    <w:rsid w:val="00713952"/>
    <w:rsid w:val="00713CF8"/>
    <w:rsid w:val="007157E0"/>
    <w:rsid w:val="00716930"/>
    <w:rsid w:val="00716FA1"/>
    <w:rsid w:val="007171EC"/>
    <w:rsid w:val="007172D5"/>
    <w:rsid w:val="00717424"/>
    <w:rsid w:val="00717729"/>
    <w:rsid w:val="007179AE"/>
    <w:rsid w:val="00720126"/>
    <w:rsid w:val="00720772"/>
    <w:rsid w:val="00720EAA"/>
    <w:rsid w:val="007213F2"/>
    <w:rsid w:val="00721E08"/>
    <w:rsid w:val="007227F5"/>
    <w:rsid w:val="00722ADC"/>
    <w:rsid w:val="00722E3C"/>
    <w:rsid w:val="00722E44"/>
    <w:rsid w:val="007232B2"/>
    <w:rsid w:val="00724ED3"/>
    <w:rsid w:val="007264EE"/>
    <w:rsid w:val="00726837"/>
    <w:rsid w:val="007270A1"/>
    <w:rsid w:val="00727D62"/>
    <w:rsid w:val="00730118"/>
    <w:rsid w:val="0073011B"/>
    <w:rsid w:val="00731133"/>
    <w:rsid w:val="00731784"/>
    <w:rsid w:val="00731C9D"/>
    <w:rsid w:val="00732000"/>
    <w:rsid w:val="00732150"/>
    <w:rsid w:val="007329A6"/>
    <w:rsid w:val="007330D0"/>
    <w:rsid w:val="0073346E"/>
    <w:rsid w:val="00733B1D"/>
    <w:rsid w:val="00733DEB"/>
    <w:rsid w:val="00733F2A"/>
    <w:rsid w:val="007340A2"/>
    <w:rsid w:val="0073473A"/>
    <w:rsid w:val="00735132"/>
    <w:rsid w:val="00735561"/>
    <w:rsid w:val="007369EE"/>
    <w:rsid w:val="0073748B"/>
    <w:rsid w:val="007404FC"/>
    <w:rsid w:val="007405A5"/>
    <w:rsid w:val="007405C7"/>
    <w:rsid w:val="00740AB5"/>
    <w:rsid w:val="00741C7A"/>
    <w:rsid w:val="00741F5B"/>
    <w:rsid w:val="00743566"/>
    <w:rsid w:val="00743823"/>
    <w:rsid w:val="00744663"/>
    <w:rsid w:val="00744C1C"/>
    <w:rsid w:val="00745226"/>
    <w:rsid w:val="007469E6"/>
    <w:rsid w:val="00746A2E"/>
    <w:rsid w:val="00746BB7"/>
    <w:rsid w:val="00747563"/>
    <w:rsid w:val="00747BF7"/>
    <w:rsid w:val="00747DFB"/>
    <w:rsid w:val="00750525"/>
    <w:rsid w:val="00750A81"/>
    <w:rsid w:val="007530DA"/>
    <w:rsid w:val="00753324"/>
    <w:rsid w:val="007534F4"/>
    <w:rsid w:val="00753860"/>
    <w:rsid w:val="00753935"/>
    <w:rsid w:val="00753A8D"/>
    <w:rsid w:val="00753DEA"/>
    <w:rsid w:val="00753E6C"/>
    <w:rsid w:val="00753FBF"/>
    <w:rsid w:val="00755444"/>
    <w:rsid w:val="007561E5"/>
    <w:rsid w:val="0075666E"/>
    <w:rsid w:val="007568D5"/>
    <w:rsid w:val="00756A22"/>
    <w:rsid w:val="00756B5E"/>
    <w:rsid w:val="00756CCA"/>
    <w:rsid w:val="00756D0F"/>
    <w:rsid w:val="00757273"/>
    <w:rsid w:val="007578C4"/>
    <w:rsid w:val="007601EA"/>
    <w:rsid w:val="007604E1"/>
    <w:rsid w:val="00760DF2"/>
    <w:rsid w:val="0076112C"/>
    <w:rsid w:val="007617AA"/>
    <w:rsid w:val="007617AD"/>
    <w:rsid w:val="00761FCB"/>
    <w:rsid w:val="00762B71"/>
    <w:rsid w:val="00762F2A"/>
    <w:rsid w:val="00763266"/>
    <w:rsid w:val="00763960"/>
    <w:rsid w:val="00763E45"/>
    <w:rsid w:val="00763E62"/>
    <w:rsid w:val="007640BB"/>
    <w:rsid w:val="00764590"/>
    <w:rsid w:val="00764E22"/>
    <w:rsid w:val="007650B9"/>
    <w:rsid w:val="00765E67"/>
    <w:rsid w:val="00766CEA"/>
    <w:rsid w:val="007673A1"/>
    <w:rsid w:val="007673B6"/>
    <w:rsid w:val="0076756F"/>
    <w:rsid w:val="00767F4A"/>
    <w:rsid w:val="00767F74"/>
    <w:rsid w:val="00770218"/>
    <w:rsid w:val="00770DAA"/>
    <w:rsid w:val="00771211"/>
    <w:rsid w:val="007714E3"/>
    <w:rsid w:val="00771A14"/>
    <w:rsid w:val="00772056"/>
    <w:rsid w:val="00773140"/>
    <w:rsid w:val="007732DF"/>
    <w:rsid w:val="00774878"/>
    <w:rsid w:val="0077495F"/>
    <w:rsid w:val="00775D77"/>
    <w:rsid w:val="00776098"/>
    <w:rsid w:val="00776399"/>
    <w:rsid w:val="00776CC8"/>
    <w:rsid w:val="00777529"/>
    <w:rsid w:val="00777680"/>
    <w:rsid w:val="00777BA3"/>
    <w:rsid w:val="00777E3B"/>
    <w:rsid w:val="00780A46"/>
    <w:rsid w:val="0078156D"/>
    <w:rsid w:val="0078220C"/>
    <w:rsid w:val="00782562"/>
    <w:rsid w:val="00782DF1"/>
    <w:rsid w:val="00782FD3"/>
    <w:rsid w:val="00784619"/>
    <w:rsid w:val="00784885"/>
    <w:rsid w:val="00785168"/>
    <w:rsid w:val="007853A9"/>
    <w:rsid w:val="007853C3"/>
    <w:rsid w:val="007856BC"/>
    <w:rsid w:val="007863E0"/>
    <w:rsid w:val="00786A07"/>
    <w:rsid w:val="00786A25"/>
    <w:rsid w:val="00786B17"/>
    <w:rsid w:val="00787243"/>
    <w:rsid w:val="00787672"/>
    <w:rsid w:val="00790BA1"/>
    <w:rsid w:val="00790C09"/>
    <w:rsid w:val="00790CCA"/>
    <w:rsid w:val="00790F5C"/>
    <w:rsid w:val="007911CD"/>
    <w:rsid w:val="00791FAD"/>
    <w:rsid w:val="007924E2"/>
    <w:rsid w:val="007933B1"/>
    <w:rsid w:val="00793783"/>
    <w:rsid w:val="00793B24"/>
    <w:rsid w:val="00794324"/>
    <w:rsid w:val="00794671"/>
    <w:rsid w:val="00794797"/>
    <w:rsid w:val="00794B17"/>
    <w:rsid w:val="00795102"/>
    <w:rsid w:val="0079531E"/>
    <w:rsid w:val="00796E58"/>
    <w:rsid w:val="007978B9"/>
    <w:rsid w:val="007979BE"/>
    <w:rsid w:val="00797D3A"/>
    <w:rsid w:val="007A115A"/>
    <w:rsid w:val="007A142C"/>
    <w:rsid w:val="007A186C"/>
    <w:rsid w:val="007A1AB3"/>
    <w:rsid w:val="007A1F20"/>
    <w:rsid w:val="007A1FA2"/>
    <w:rsid w:val="007A2149"/>
    <w:rsid w:val="007A31D0"/>
    <w:rsid w:val="007A3AC7"/>
    <w:rsid w:val="007A3CA5"/>
    <w:rsid w:val="007A4396"/>
    <w:rsid w:val="007A4A51"/>
    <w:rsid w:val="007A4B58"/>
    <w:rsid w:val="007A4CC5"/>
    <w:rsid w:val="007A50C3"/>
    <w:rsid w:val="007A5AE3"/>
    <w:rsid w:val="007A5FD8"/>
    <w:rsid w:val="007A62F8"/>
    <w:rsid w:val="007A64BC"/>
    <w:rsid w:val="007A66A8"/>
    <w:rsid w:val="007A7B9E"/>
    <w:rsid w:val="007A7C5F"/>
    <w:rsid w:val="007A7D64"/>
    <w:rsid w:val="007B142D"/>
    <w:rsid w:val="007B174D"/>
    <w:rsid w:val="007B17C3"/>
    <w:rsid w:val="007B1B29"/>
    <w:rsid w:val="007B1BA1"/>
    <w:rsid w:val="007B1ED0"/>
    <w:rsid w:val="007B2368"/>
    <w:rsid w:val="007B297B"/>
    <w:rsid w:val="007B2B1E"/>
    <w:rsid w:val="007B4474"/>
    <w:rsid w:val="007B4C3C"/>
    <w:rsid w:val="007B4E28"/>
    <w:rsid w:val="007B5265"/>
    <w:rsid w:val="007B5AB5"/>
    <w:rsid w:val="007B5ABB"/>
    <w:rsid w:val="007B5B43"/>
    <w:rsid w:val="007B69DA"/>
    <w:rsid w:val="007B7AA0"/>
    <w:rsid w:val="007C0D5B"/>
    <w:rsid w:val="007C2692"/>
    <w:rsid w:val="007C285E"/>
    <w:rsid w:val="007C328C"/>
    <w:rsid w:val="007C348A"/>
    <w:rsid w:val="007C348F"/>
    <w:rsid w:val="007C4232"/>
    <w:rsid w:val="007C4765"/>
    <w:rsid w:val="007C4D7A"/>
    <w:rsid w:val="007C51BE"/>
    <w:rsid w:val="007C51C9"/>
    <w:rsid w:val="007C57EE"/>
    <w:rsid w:val="007C6399"/>
    <w:rsid w:val="007C67EE"/>
    <w:rsid w:val="007C69B8"/>
    <w:rsid w:val="007C6A45"/>
    <w:rsid w:val="007C7619"/>
    <w:rsid w:val="007C7CC8"/>
    <w:rsid w:val="007D1788"/>
    <w:rsid w:val="007D33B0"/>
    <w:rsid w:val="007D41A1"/>
    <w:rsid w:val="007D488C"/>
    <w:rsid w:val="007D4B27"/>
    <w:rsid w:val="007D4F18"/>
    <w:rsid w:val="007D5782"/>
    <w:rsid w:val="007D5784"/>
    <w:rsid w:val="007D6355"/>
    <w:rsid w:val="007D66D0"/>
    <w:rsid w:val="007D672F"/>
    <w:rsid w:val="007D72FB"/>
    <w:rsid w:val="007D77C2"/>
    <w:rsid w:val="007D7BDA"/>
    <w:rsid w:val="007E0293"/>
    <w:rsid w:val="007E0432"/>
    <w:rsid w:val="007E0463"/>
    <w:rsid w:val="007E056B"/>
    <w:rsid w:val="007E0B36"/>
    <w:rsid w:val="007E0D56"/>
    <w:rsid w:val="007E0F5C"/>
    <w:rsid w:val="007E1B71"/>
    <w:rsid w:val="007E2B6F"/>
    <w:rsid w:val="007E2F1B"/>
    <w:rsid w:val="007E3842"/>
    <w:rsid w:val="007E3BA5"/>
    <w:rsid w:val="007E4073"/>
    <w:rsid w:val="007E43C0"/>
    <w:rsid w:val="007E47BF"/>
    <w:rsid w:val="007E50B5"/>
    <w:rsid w:val="007E5470"/>
    <w:rsid w:val="007E5646"/>
    <w:rsid w:val="007E5D10"/>
    <w:rsid w:val="007E5EE3"/>
    <w:rsid w:val="007E60EB"/>
    <w:rsid w:val="007E61B3"/>
    <w:rsid w:val="007E68D1"/>
    <w:rsid w:val="007F0A65"/>
    <w:rsid w:val="007F0D45"/>
    <w:rsid w:val="007F19A7"/>
    <w:rsid w:val="007F2276"/>
    <w:rsid w:val="007F2C99"/>
    <w:rsid w:val="007F2E38"/>
    <w:rsid w:val="007F2F32"/>
    <w:rsid w:val="007F368F"/>
    <w:rsid w:val="007F3F08"/>
    <w:rsid w:val="007F4403"/>
    <w:rsid w:val="007F495A"/>
    <w:rsid w:val="007F4A79"/>
    <w:rsid w:val="007F5086"/>
    <w:rsid w:val="007F5353"/>
    <w:rsid w:val="007F5D06"/>
    <w:rsid w:val="007F5E16"/>
    <w:rsid w:val="007F5EF9"/>
    <w:rsid w:val="007F608F"/>
    <w:rsid w:val="007F6211"/>
    <w:rsid w:val="007F6732"/>
    <w:rsid w:val="007F6DB1"/>
    <w:rsid w:val="008005E5"/>
    <w:rsid w:val="00800E39"/>
    <w:rsid w:val="00801967"/>
    <w:rsid w:val="00801CF2"/>
    <w:rsid w:val="00802481"/>
    <w:rsid w:val="0080248F"/>
    <w:rsid w:val="0080285E"/>
    <w:rsid w:val="00802AEE"/>
    <w:rsid w:val="00802B80"/>
    <w:rsid w:val="0080360E"/>
    <w:rsid w:val="00803782"/>
    <w:rsid w:val="008056CD"/>
    <w:rsid w:val="0080572E"/>
    <w:rsid w:val="00805CB2"/>
    <w:rsid w:val="00805CBC"/>
    <w:rsid w:val="0080788E"/>
    <w:rsid w:val="00810AD4"/>
    <w:rsid w:val="0081126A"/>
    <w:rsid w:val="00811A00"/>
    <w:rsid w:val="0081255E"/>
    <w:rsid w:val="00812A75"/>
    <w:rsid w:val="00812E4B"/>
    <w:rsid w:val="00813089"/>
    <w:rsid w:val="008131AB"/>
    <w:rsid w:val="008131D8"/>
    <w:rsid w:val="008138D3"/>
    <w:rsid w:val="00813F9F"/>
    <w:rsid w:val="0081456A"/>
    <w:rsid w:val="00814B4B"/>
    <w:rsid w:val="00814EC4"/>
    <w:rsid w:val="00815170"/>
    <w:rsid w:val="00815883"/>
    <w:rsid w:val="00816190"/>
    <w:rsid w:val="00816785"/>
    <w:rsid w:val="008169C4"/>
    <w:rsid w:val="00816D60"/>
    <w:rsid w:val="00816F07"/>
    <w:rsid w:val="00817AE6"/>
    <w:rsid w:val="00817F6D"/>
    <w:rsid w:val="008212F5"/>
    <w:rsid w:val="00822507"/>
    <w:rsid w:val="00822593"/>
    <w:rsid w:val="00822F8C"/>
    <w:rsid w:val="00823A13"/>
    <w:rsid w:val="00823F8D"/>
    <w:rsid w:val="00823FCF"/>
    <w:rsid w:val="00824222"/>
    <w:rsid w:val="00824DC6"/>
    <w:rsid w:val="0082504A"/>
    <w:rsid w:val="0082525D"/>
    <w:rsid w:val="00825E5D"/>
    <w:rsid w:val="00826112"/>
    <w:rsid w:val="008262A1"/>
    <w:rsid w:val="008267B0"/>
    <w:rsid w:val="00826D2F"/>
    <w:rsid w:val="0082764C"/>
    <w:rsid w:val="008276F4"/>
    <w:rsid w:val="008278CA"/>
    <w:rsid w:val="008278DF"/>
    <w:rsid w:val="00830B36"/>
    <w:rsid w:val="00830B92"/>
    <w:rsid w:val="00830DE7"/>
    <w:rsid w:val="00830F01"/>
    <w:rsid w:val="00831A1B"/>
    <w:rsid w:val="00831B76"/>
    <w:rsid w:val="008334A7"/>
    <w:rsid w:val="00833981"/>
    <w:rsid w:val="0083418C"/>
    <w:rsid w:val="00834AC5"/>
    <w:rsid w:val="00834DDF"/>
    <w:rsid w:val="00834E85"/>
    <w:rsid w:val="00835ABB"/>
    <w:rsid w:val="00836258"/>
    <w:rsid w:val="008362E5"/>
    <w:rsid w:val="008363B4"/>
    <w:rsid w:val="008363D4"/>
    <w:rsid w:val="00836F78"/>
    <w:rsid w:val="008377F1"/>
    <w:rsid w:val="0084028E"/>
    <w:rsid w:val="008406DD"/>
    <w:rsid w:val="0084192F"/>
    <w:rsid w:val="008419D5"/>
    <w:rsid w:val="00842B22"/>
    <w:rsid w:val="00843702"/>
    <w:rsid w:val="00843859"/>
    <w:rsid w:val="00843C83"/>
    <w:rsid w:val="00844269"/>
    <w:rsid w:val="0084460C"/>
    <w:rsid w:val="008449B9"/>
    <w:rsid w:val="00845579"/>
    <w:rsid w:val="00845DBC"/>
    <w:rsid w:val="0084618F"/>
    <w:rsid w:val="00847246"/>
    <w:rsid w:val="00847403"/>
    <w:rsid w:val="00847739"/>
    <w:rsid w:val="00847CD5"/>
    <w:rsid w:val="00850087"/>
    <w:rsid w:val="00850325"/>
    <w:rsid w:val="0085088A"/>
    <w:rsid w:val="00850BEC"/>
    <w:rsid w:val="00851013"/>
    <w:rsid w:val="0085108F"/>
    <w:rsid w:val="008511CA"/>
    <w:rsid w:val="0085182D"/>
    <w:rsid w:val="00851911"/>
    <w:rsid w:val="00851EAE"/>
    <w:rsid w:val="00851F17"/>
    <w:rsid w:val="0085238D"/>
    <w:rsid w:val="0085241F"/>
    <w:rsid w:val="0085315F"/>
    <w:rsid w:val="00853281"/>
    <w:rsid w:val="008534C5"/>
    <w:rsid w:val="00854503"/>
    <w:rsid w:val="00854C64"/>
    <w:rsid w:val="00854FA1"/>
    <w:rsid w:val="0085568F"/>
    <w:rsid w:val="008557BE"/>
    <w:rsid w:val="00855949"/>
    <w:rsid w:val="00855D4A"/>
    <w:rsid w:val="0085636F"/>
    <w:rsid w:val="008563E5"/>
    <w:rsid w:val="0085663E"/>
    <w:rsid w:val="0085666A"/>
    <w:rsid w:val="00856981"/>
    <w:rsid w:val="0085777D"/>
    <w:rsid w:val="00857AEA"/>
    <w:rsid w:val="00857CC1"/>
    <w:rsid w:val="00860481"/>
    <w:rsid w:val="008604C9"/>
    <w:rsid w:val="008605D2"/>
    <w:rsid w:val="008606D2"/>
    <w:rsid w:val="00860850"/>
    <w:rsid w:val="00860BBE"/>
    <w:rsid w:val="00860D47"/>
    <w:rsid w:val="0086150A"/>
    <w:rsid w:val="00861F3E"/>
    <w:rsid w:val="00862BEF"/>
    <w:rsid w:val="0086334A"/>
    <w:rsid w:val="0086342B"/>
    <w:rsid w:val="00863B5F"/>
    <w:rsid w:val="00863D0D"/>
    <w:rsid w:val="00863DA7"/>
    <w:rsid w:val="00863DB0"/>
    <w:rsid w:val="008644E6"/>
    <w:rsid w:val="0086473B"/>
    <w:rsid w:val="008647CF"/>
    <w:rsid w:val="008653A1"/>
    <w:rsid w:val="0086583F"/>
    <w:rsid w:val="00865F42"/>
    <w:rsid w:val="00866223"/>
    <w:rsid w:val="00867261"/>
    <w:rsid w:val="0086784E"/>
    <w:rsid w:val="0087052B"/>
    <w:rsid w:val="00870BC9"/>
    <w:rsid w:val="008712D3"/>
    <w:rsid w:val="008718B4"/>
    <w:rsid w:val="00871B18"/>
    <w:rsid w:val="00871BC5"/>
    <w:rsid w:val="00871DFE"/>
    <w:rsid w:val="008721CF"/>
    <w:rsid w:val="00872A31"/>
    <w:rsid w:val="00872B2A"/>
    <w:rsid w:val="00872C1D"/>
    <w:rsid w:val="00872D3A"/>
    <w:rsid w:val="008742E0"/>
    <w:rsid w:val="008744E9"/>
    <w:rsid w:val="00874C59"/>
    <w:rsid w:val="00876166"/>
    <w:rsid w:val="0087650D"/>
    <w:rsid w:val="0087686F"/>
    <w:rsid w:val="00876BDF"/>
    <w:rsid w:val="00876D36"/>
    <w:rsid w:val="00877071"/>
    <w:rsid w:val="00877210"/>
    <w:rsid w:val="00877859"/>
    <w:rsid w:val="00877C35"/>
    <w:rsid w:val="008809A5"/>
    <w:rsid w:val="00881109"/>
    <w:rsid w:val="00881E35"/>
    <w:rsid w:val="0088202E"/>
    <w:rsid w:val="0088295D"/>
    <w:rsid w:val="0088337E"/>
    <w:rsid w:val="00883474"/>
    <w:rsid w:val="00883638"/>
    <w:rsid w:val="00883855"/>
    <w:rsid w:val="00883BBB"/>
    <w:rsid w:val="008842D1"/>
    <w:rsid w:val="00884316"/>
    <w:rsid w:val="008846E0"/>
    <w:rsid w:val="00884FA2"/>
    <w:rsid w:val="00885682"/>
    <w:rsid w:val="00885697"/>
    <w:rsid w:val="008858DB"/>
    <w:rsid w:val="00885AEF"/>
    <w:rsid w:val="00885F90"/>
    <w:rsid w:val="00887344"/>
    <w:rsid w:val="00887626"/>
    <w:rsid w:val="00887CA5"/>
    <w:rsid w:val="0089054C"/>
    <w:rsid w:val="00890655"/>
    <w:rsid w:val="00890808"/>
    <w:rsid w:val="00890933"/>
    <w:rsid w:val="00890A41"/>
    <w:rsid w:val="008912C4"/>
    <w:rsid w:val="0089146E"/>
    <w:rsid w:val="00891628"/>
    <w:rsid w:val="00891A18"/>
    <w:rsid w:val="00892A0A"/>
    <w:rsid w:val="00893B26"/>
    <w:rsid w:val="00893C45"/>
    <w:rsid w:val="008945E1"/>
    <w:rsid w:val="00894CCB"/>
    <w:rsid w:val="0089528E"/>
    <w:rsid w:val="00895625"/>
    <w:rsid w:val="008959E2"/>
    <w:rsid w:val="0089608E"/>
    <w:rsid w:val="008965E6"/>
    <w:rsid w:val="0089676F"/>
    <w:rsid w:val="008969EF"/>
    <w:rsid w:val="00897853"/>
    <w:rsid w:val="0089791D"/>
    <w:rsid w:val="00897F38"/>
    <w:rsid w:val="008A04B1"/>
    <w:rsid w:val="008A06F2"/>
    <w:rsid w:val="008A082A"/>
    <w:rsid w:val="008A0C5B"/>
    <w:rsid w:val="008A11D6"/>
    <w:rsid w:val="008A1201"/>
    <w:rsid w:val="008A134E"/>
    <w:rsid w:val="008A1C6E"/>
    <w:rsid w:val="008A1D50"/>
    <w:rsid w:val="008A250F"/>
    <w:rsid w:val="008A2592"/>
    <w:rsid w:val="008A36FF"/>
    <w:rsid w:val="008A39F9"/>
    <w:rsid w:val="008A43A7"/>
    <w:rsid w:val="008A4518"/>
    <w:rsid w:val="008A45DC"/>
    <w:rsid w:val="008A46E5"/>
    <w:rsid w:val="008A4B52"/>
    <w:rsid w:val="008A58D9"/>
    <w:rsid w:val="008A5E34"/>
    <w:rsid w:val="008A5F35"/>
    <w:rsid w:val="008A60CD"/>
    <w:rsid w:val="008A651F"/>
    <w:rsid w:val="008A6864"/>
    <w:rsid w:val="008A694D"/>
    <w:rsid w:val="008A6B87"/>
    <w:rsid w:val="008A6BCE"/>
    <w:rsid w:val="008A6EDE"/>
    <w:rsid w:val="008A7255"/>
    <w:rsid w:val="008A7D5D"/>
    <w:rsid w:val="008A7D62"/>
    <w:rsid w:val="008B002C"/>
    <w:rsid w:val="008B01C2"/>
    <w:rsid w:val="008B0907"/>
    <w:rsid w:val="008B0CE1"/>
    <w:rsid w:val="008B167F"/>
    <w:rsid w:val="008B1C5E"/>
    <w:rsid w:val="008B1EE5"/>
    <w:rsid w:val="008B2C49"/>
    <w:rsid w:val="008B3A9B"/>
    <w:rsid w:val="008B5356"/>
    <w:rsid w:val="008B5699"/>
    <w:rsid w:val="008B56AD"/>
    <w:rsid w:val="008B57BC"/>
    <w:rsid w:val="008B5B64"/>
    <w:rsid w:val="008B5C49"/>
    <w:rsid w:val="008B6494"/>
    <w:rsid w:val="008B6C6F"/>
    <w:rsid w:val="008B747F"/>
    <w:rsid w:val="008B7740"/>
    <w:rsid w:val="008B798F"/>
    <w:rsid w:val="008B7F86"/>
    <w:rsid w:val="008C0033"/>
    <w:rsid w:val="008C0448"/>
    <w:rsid w:val="008C08B5"/>
    <w:rsid w:val="008C098E"/>
    <w:rsid w:val="008C12A0"/>
    <w:rsid w:val="008C1A5A"/>
    <w:rsid w:val="008C1EA3"/>
    <w:rsid w:val="008C22F6"/>
    <w:rsid w:val="008C2503"/>
    <w:rsid w:val="008C318E"/>
    <w:rsid w:val="008C3432"/>
    <w:rsid w:val="008C3DFE"/>
    <w:rsid w:val="008C4C8E"/>
    <w:rsid w:val="008C507D"/>
    <w:rsid w:val="008C529B"/>
    <w:rsid w:val="008C5C5B"/>
    <w:rsid w:val="008C5CE8"/>
    <w:rsid w:val="008C5D3E"/>
    <w:rsid w:val="008C62A9"/>
    <w:rsid w:val="008C71B5"/>
    <w:rsid w:val="008C71D0"/>
    <w:rsid w:val="008C7733"/>
    <w:rsid w:val="008C79A8"/>
    <w:rsid w:val="008D09DC"/>
    <w:rsid w:val="008D0F5E"/>
    <w:rsid w:val="008D15C3"/>
    <w:rsid w:val="008D2350"/>
    <w:rsid w:val="008D2A9E"/>
    <w:rsid w:val="008D2AB8"/>
    <w:rsid w:val="008D30CB"/>
    <w:rsid w:val="008D31E5"/>
    <w:rsid w:val="008D4718"/>
    <w:rsid w:val="008D49E5"/>
    <w:rsid w:val="008D4C43"/>
    <w:rsid w:val="008D50E2"/>
    <w:rsid w:val="008D54C5"/>
    <w:rsid w:val="008D5F39"/>
    <w:rsid w:val="008D60DA"/>
    <w:rsid w:val="008D6675"/>
    <w:rsid w:val="008D7552"/>
    <w:rsid w:val="008D7E74"/>
    <w:rsid w:val="008E0055"/>
    <w:rsid w:val="008E03E6"/>
    <w:rsid w:val="008E068E"/>
    <w:rsid w:val="008E0AD7"/>
    <w:rsid w:val="008E110C"/>
    <w:rsid w:val="008E22C4"/>
    <w:rsid w:val="008E2A3C"/>
    <w:rsid w:val="008E3279"/>
    <w:rsid w:val="008E38EF"/>
    <w:rsid w:val="008E3A7C"/>
    <w:rsid w:val="008E3B25"/>
    <w:rsid w:val="008E4132"/>
    <w:rsid w:val="008E4984"/>
    <w:rsid w:val="008E5A72"/>
    <w:rsid w:val="008E5B17"/>
    <w:rsid w:val="008E5BB7"/>
    <w:rsid w:val="008E5EED"/>
    <w:rsid w:val="008E5EFC"/>
    <w:rsid w:val="008E6160"/>
    <w:rsid w:val="008E6964"/>
    <w:rsid w:val="008E6B4A"/>
    <w:rsid w:val="008E6B50"/>
    <w:rsid w:val="008E7292"/>
    <w:rsid w:val="008F08FB"/>
    <w:rsid w:val="008F0B82"/>
    <w:rsid w:val="008F140D"/>
    <w:rsid w:val="008F21B1"/>
    <w:rsid w:val="008F3012"/>
    <w:rsid w:val="008F33EA"/>
    <w:rsid w:val="008F3880"/>
    <w:rsid w:val="008F396A"/>
    <w:rsid w:val="008F3D32"/>
    <w:rsid w:val="008F4397"/>
    <w:rsid w:val="008F47E5"/>
    <w:rsid w:val="008F4E28"/>
    <w:rsid w:val="008F5437"/>
    <w:rsid w:val="008F58DE"/>
    <w:rsid w:val="008F630E"/>
    <w:rsid w:val="008F6471"/>
    <w:rsid w:val="008F6578"/>
    <w:rsid w:val="008F6CCD"/>
    <w:rsid w:val="008F6E5B"/>
    <w:rsid w:val="008F7377"/>
    <w:rsid w:val="008F7DBD"/>
    <w:rsid w:val="008F7F6D"/>
    <w:rsid w:val="009004F9"/>
    <w:rsid w:val="009008FC"/>
    <w:rsid w:val="00900CF2"/>
    <w:rsid w:val="009013FF"/>
    <w:rsid w:val="0090175B"/>
    <w:rsid w:val="00901ADB"/>
    <w:rsid w:val="0090208F"/>
    <w:rsid w:val="00902536"/>
    <w:rsid w:val="00902B23"/>
    <w:rsid w:val="00903C4F"/>
    <w:rsid w:val="00903E38"/>
    <w:rsid w:val="00904375"/>
    <w:rsid w:val="00904802"/>
    <w:rsid w:val="00904971"/>
    <w:rsid w:val="009057D3"/>
    <w:rsid w:val="0090584F"/>
    <w:rsid w:val="00905EBD"/>
    <w:rsid w:val="0090649F"/>
    <w:rsid w:val="00906543"/>
    <w:rsid w:val="00906B61"/>
    <w:rsid w:val="00906DC9"/>
    <w:rsid w:val="0090711E"/>
    <w:rsid w:val="009074EF"/>
    <w:rsid w:val="0090751B"/>
    <w:rsid w:val="00907A8D"/>
    <w:rsid w:val="00907BF1"/>
    <w:rsid w:val="00910034"/>
    <w:rsid w:val="00910C90"/>
    <w:rsid w:val="009114A7"/>
    <w:rsid w:val="009125FE"/>
    <w:rsid w:val="009126E3"/>
    <w:rsid w:val="00912C99"/>
    <w:rsid w:val="00912CA9"/>
    <w:rsid w:val="009137C7"/>
    <w:rsid w:val="009137DB"/>
    <w:rsid w:val="00913B69"/>
    <w:rsid w:val="00913E6C"/>
    <w:rsid w:val="0091429C"/>
    <w:rsid w:val="00914470"/>
    <w:rsid w:val="00914B31"/>
    <w:rsid w:val="00914BAA"/>
    <w:rsid w:val="00915678"/>
    <w:rsid w:val="009157A5"/>
    <w:rsid w:val="0091594F"/>
    <w:rsid w:val="0091652B"/>
    <w:rsid w:val="00916D0D"/>
    <w:rsid w:val="00916F01"/>
    <w:rsid w:val="009171F9"/>
    <w:rsid w:val="0091723F"/>
    <w:rsid w:val="00917794"/>
    <w:rsid w:val="00917B95"/>
    <w:rsid w:val="00917DFE"/>
    <w:rsid w:val="009208CB"/>
    <w:rsid w:val="00920E7C"/>
    <w:rsid w:val="009210A8"/>
    <w:rsid w:val="00921A41"/>
    <w:rsid w:val="00921DF1"/>
    <w:rsid w:val="009225F6"/>
    <w:rsid w:val="009228E3"/>
    <w:rsid w:val="00922E67"/>
    <w:rsid w:val="00923933"/>
    <w:rsid w:val="00924245"/>
    <w:rsid w:val="00924D83"/>
    <w:rsid w:val="00925D12"/>
    <w:rsid w:val="00926338"/>
    <w:rsid w:val="0092689B"/>
    <w:rsid w:val="00926EEF"/>
    <w:rsid w:val="00927729"/>
    <w:rsid w:val="00927874"/>
    <w:rsid w:val="00927B25"/>
    <w:rsid w:val="00927E8F"/>
    <w:rsid w:val="00927F46"/>
    <w:rsid w:val="009301CA"/>
    <w:rsid w:val="009303AC"/>
    <w:rsid w:val="009307E7"/>
    <w:rsid w:val="009313C7"/>
    <w:rsid w:val="00931B5A"/>
    <w:rsid w:val="00931DB1"/>
    <w:rsid w:val="00932497"/>
    <w:rsid w:val="009329C2"/>
    <w:rsid w:val="00932A41"/>
    <w:rsid w:val="00932C30"/>
    <w:rsid w:val="00932CAD"/>
    <w:rsid w:val="00932D0A"/>
    <w:rsid w:val="0093397C"/>
    <w:rsid w:val="00933DC3"/>
    <w:rsid w:val="009342EB"/>
    <w:rsid w:val="009343D7"/>
    <w:rsid w:val="00934C77"/>
    <w:rsid w:val="00934DB2"/>
    <w:rsid w:val="00935F69"/>
    <w:rsid w:val="009364CC"/>
    <w:rsid w:val="0093688F"/>
    <w:rsid w:val="00936D8F"/>
    <w:rsid w:val="009372AD"/>
    <w:rsid w:val="009373EC"/>
    <w:rsid w:val="009373F1"/>
    <w:rsid w:val="00937833"/>
    <w:rsid w:val="00941813"/>
    <w:rsid w:val="00941A62"/>
    <w:rsid w:val="009421EA"/>
    <w:rsid w:val="0094224F"/>
    <w:rsid w:val="009424B1"/>
    <w:rsid w:val="00942829"/>
    <w:rsid w:val="00942F03"/>
    <w:rsid w:val="00943409"/>
    <w:rsid w:val="00943547"/>
    <w:rsid w:val="00943574"/>
    <w:rsid w:val="009442CA"/>
    <w:rsid w:val="00945332"/>
    <w:rsid w:val="00945632"/>
    <w:rsid w:val="00945933"/>
    <w:rsid w:val="00945DC8"/>
    <w:rsid w:val="00945F77"/>
    <w:rsid w:val="00946360"/>
    <w:rsid w:val="009473E7"/>
    <w:rsid w:val="00947AA5"/>
    <w:rsid w:val="00950312"/>
    <w:rsid w:val="00950456"/>
    <w:rsid w:val="00951524"/>
    <w:rsid w:val="0095168B"/>
    <w:rsid w:val="009519A5"/>
    <w:rsid w:val="00951E3F"/>
    <w:rsid w:val="009522B5"/>
    <w:rsid w:val="0095243F"/>
    <w:rsid w:val="00953A23"/>
    <w:rsid w:val="00953E5B"/>
    <w:rsid w:val="00953FD6"/>
    <w:rsid w:val="00954063"/>
    <w:rsid w:val="009542BB"/>
    <w:rsid w:val="009543C6"/>
    <w:rsid w:val="00954D61"/>
    <w:rsid w:val="00955163"/>
    <w:rsid w:val="00955172"/>
    <w:rsid w:val="009556C2"/>
    <w:rsid w:val="00956195"/>
    <w:rsid w:val="009566BA"/>
    <w:rsid w:val="009566CD"/>
    <w:rsid w:val="00956EF4"/>
    <w:rsid w:val="009570F7"/>
    <w:rsid w:val="00957377"/>
    <w:rsid w:val="009576A5"/>
    <w:rsid w:val="009577F5"/>
    <w:rsid w:val="00957892"/>
    <w:rsid w:val="00957ABC"/>
    <w:rsid w:val="00960326"/>
    <w:rsid w:val="009604DD"/>
    <w:rsid w:val="0096070A"/>
    <w:rsid w:val="009616D8"/>
    <w:rsid w:val="009619F7"/>
    <w:rsid w:val="00961DC7"/>
    <w:rsid w:val="00961F13"/>
    <w:rsid w:val="009624B4"/>
    <w:rsid w:val="00962576"/>
    <w:rsid w:val="009627B0"/>
    <w:rsid w:val="00962922"/>
    <w:rsid w:val="00962CC7"/>
    <w:rsid w:val="009638CB"/>
    <w:rsid w:val="0096455D"/>
    <w:rsid w:val="0096504E"/>
    <w:rsid w:val="00966119"/>
    <w:rsid w:val="00966EB4"/>
    <w:rsid w:val="00967814"/>
    <w:rsid w:val="00970A7F"/>
    <w:rsid w:val="00971993"/>
    <w:rsid w:val="00971DBB"/>
    <w:rsid w:val="00971F25"/>
    <w:rsid w:val="0097264D"/>
    <w:rsid w:val="00972CB1"/>
    <w:rsid w:val="00972EFC"/>
    <w:rsid w:val="00973665"/>
    <w:rsid w:val="00973B83"/>
    <w:rsid w:val="00973BAB"/>
    <w:rsid w:val="00974243"/>
    <w:rsid w:val="0097444D"/>
    <w:rsid w:val="009747F9"/>
    <w:rsid w:val="00974B0D"/>
    <w:rsid w:val="00974F43"/>
    <w:rsid w:val="009760EC"/>
    <w:rsid w:val="009769AD"/>
    <w:rsid w:val="00977A12"/>
    <w:rsid w:val="00977FBC"/>
    <w:rsid w:val="00980526"/>
    <w:rsid w:val="0098066E"/>
    <w:rsid w:val="009807ED"/>
    <w:rsid w:val="00980B72"/>
    <w:rsid w:val="00980C31"/>
    <w:rsid w:val="00981054"/>
    <w:rsid w:val="00981583"/>
    <w:rsid w:val="0098167E"/>
    <w:rsid w:val="00981E32"/>
    <w:rsid w:val="00982794"/>
    <w:rsid w:val="00982861"/>
    <w:rsid w:val="00982C1F"/>
    <w:rsid w:val="009830C7"/>
    <w:rsid w:val="00983886"/>
    <w:rsid w:val="009846FC"/>
    <w:rsid w:val="009849BB"/>
    <w:rsid w:val="00984B11"/>
    <w:rsid w:val="00984D72"/>
    <w:rsid w:val="0098508B"/>
    <w:rsid w:val="00985C04"/>
    <w:rsid w:val="00985C29"/>
    <w:rsid w:val="00985E8D"/>
    <w:rsid w:val="00986479"/>
    <w:rsid w:val="009865A4"/>
    <w:rsid w:val="009867C6"/>
    <w:rsid w:val="00986A69"/>
    <w:rsid w:val="00986AE8"/>
    <w:rsid w:val="00986D7D"/>
    <w:rsid w:val="009870AB"/>
    <w:rsid w:val="0098741F"/>
    <w:rsid w:val="00990C3C"/>
    <w:rsid w:val="009917E8"/>
    <w:rsid w:val="00992126"/>
    <w:rsid w:val="00992424"/>
    <w:rsid w:val="00992F8D"/>
    <w:rsid w:val="009933D1"/>
    <w:rsid w:val="009938A8"/>
    <w:rsid w:val="009945AA"/>
    <w:rsid w:val="00994AC7"/>
    <w:rsid w:val="0099519C"/>
    <w:rsid w:val="0099542F"/>
    <w:rsid w:val="0099588B"/>
    <w:rsid w:val="0099649F"/>
    <w:rsid w:val="009969F3"/>
    <w:rsid w:val="009974E9"/>
    <w:rsid w:val="00997629"/>
    <w:rsid w:val="00997B88"/>
    <w:rsid w:val="00997DD9"/>
    <w:rsid w:val="009A030A"/>
    <w:rsid w:val="009A08F1"/>
    <w:rsid w:val="009A1351"/>
    <w:rsid w:val="009A1353"/>
    <w:rsid w:val="009A2397"/>
    <w:rsid w:val="009A2916"/>
    <w:rsid w:val="009A29AA"/>
    <w:rsid w:val="009A2E36"/>
    <w:rsid w:val="009A3757"/>
    <w:rsid w:val="009A3C9E"/>
    <w:rsid w:val="009A4C9B"/>
    <w:rsid w:val="009A4D5A"/>
    <w:rsid w:val="009A4EA9"/>
    <w:rsid w:val="009A4F09"/>
    <w:rsid w:val="009A5D24"/>
    <w:rsid w:val="009A67F3"/>
    <w:rsid w:val="009A6B91"/>
    <w:rsid w:val="009A7999"/>
    <w:rsid w:val="009B07E6"/>
    <w:rsid w:val="009B08DF"/>
    <w:rsid w:val="009B1387"/>
    <w:rsid w:val="009B14DD"/>
    <w:rsid w:val="009B160A"/>
    <w:rsid w:val="009B16C4"/>
    <w:rsid w:val="009B174B"/>
    <w:rsid w:val="009B1E8A"/>
    <w:rsid w:val="009B2206"/>
    <w:rsid w:val="009B27B0"/>
    <w:rsid w:val="009B2C70"/>
    <w:rsid w:val="009B2D5E"/>
    <w:rsid w:val="009B3FF8"/>
    <w:rsid w:val="009B406B"/>
    <w:rsid w:val="009B4356"/>
    <w:rsid w:val="009B4A99"/>
    <w:rsid w:val="009B4C67"/>
    <w:rsid w:val="009B4D7C"/>
    <w:rsid w:val="009B5351"/>
    <w:rsid w:val="009B5A02"/>
    <w:rsid w:val="009B5D70"/>
    <w:rsid w:val="009B5E8D"/>
    <w:rsid w:val="009B6799"/>
    <w:rsid w:val="009B69C6"/>
    <w:rsid w:val="009B6BF5"/>
    <w:rsid w:val="009B6D65"/>
    <w:rsid w:val="009B78EE"/>
    <w:rsid w:val="009C0196"/>
    <w:rsid w:val="009C06AB"/>
    <w:rsid w:val="009C08DA"/>
    <w:rsid w:val="009C0916"/>
    <w:rsid w:val="009C1BE1"/>
    <w:rsid w:val="009C1DDB"/>
    <w:rsid w:val="009C20DE"/>
    <w:rsid w:val="009C2491"/>
    <w:rsid w:val="009C25AD"/>
    <w:rsid w:val="009C2A88"/>
    <w:rsid w:val="009C2AC6"/>
    <w:rsid w:val="009C3D14"/>
    <w:rsid w:val="009C3D60"/>
    <w:rsid w:val="009C4AFA"/>
    <w:rsid w:val="009C4B6F"/>
    <w:rsid w:val="009C4F04"/>
    <w:rsid w:val="009C5086"/>
    <w:rsid w:val="009C63F0"/>
    <w:rsid w:val="009C73FA"/>
    <w:rsid w:val="009C7508"/>
    <w:rsid w:val="009C77CD"/>
    <w:rsid w:val="009C7E39"/>
    <w:rsid w:val="009D011F"/>
    <w:rsid w:val="009D05B9"/>
    <w:rsid w:val="009D07D0"/>
    <w:rsid w:val="009D100A"/>
    <w:rsid w:val="009D1A23"/>
    <w:rsid w:val="009D203B"/>
    <w:rsid w:val="009D214C"/>
    <w:rsid w:val="009D2B08"/>
    <w:rsid w:val="009D3140"/>
    <w:rsid w:val="009D44A7"/>
    <w:rsid w:val="009D4993"/>
    <w:rsid w:val="009D5421"/>
    <w:rsid w:val="009D563D"/>
    <w:rsid w:val="009D5A7C"/>
    <w:rsid w:val="009D5BAB"/>
    <w:rsid w:val="009D5EBA"/>
    <w:rsid w:val="009D65F1"/>
    <w:rsid w:val="009D6A32"/>
    <w:rsid w:val="009D6FCE"/>
    <w:rsid w:val="009D76A9"/>
    <w:rsid w:val="009D7C14"/>
    <w:rsid w:val="009E0F94"/>
    <w:rsid w:val="009E1097"/>
    <w:rsid w:val="009E1842"/>
    <w:rsid w:val="009E210B"/>
    <w:rsid w:val="009E2746"/>
    <w:rsid w:val="009E2BDB"/>
    <w:rsid w:val="009E2CEB"/>
    <w:rsid w:val="009E2DC0"/>
    <w:rsid w:val="009E4134"/>
    <w:rsid w:val="009E440A"/>
    <w:rsid w:val="009E445A"/>
    <w:rsid w:val="009E49FD"/>
    <w:rsid w:val="009E4BD4"/>
    <w:rsid w:val="009E4E08"/>
    <w:rsid w:val="009E4E5F"/>
    <w:rsid w:val="009E4FC3"/>
    <w:rsid w:val="009E5DAE"/>
    <w:rsid w:val="009E6443"/>
    <w:rsid w:val="009E6A3F"/>
    <w:rsid w:val="009E6AF0"/>
    <w:rsid w:val="009E6D9E"/>
    <w:rsid w:val="009E6DA7"/>
    <w:rsid w:val="009E7C5D"/>
    <w:rsid w:val="009E7FE2"/>
    <w:rsid w:val="009F022D"/>
    <w:rsid w:val="009F06AE"/>
    <w:rsid w:val="009F0B35"/>
    <w:rsid w:val="009F0E6F"/>
    <w:rsid w:val="009F10C7"/>
    <w:rsid w:val="009F1BE3"/>
    <w:rsid w:val="009F1E0D"/>
    <w:rsid w:val="009F3151"/>
    <w:rsid w:val="009F340E"/>
    <w:rsid w:val="009F3A91"/>
    <w:rsid w:val="009F3CBF"/>
    <w:rsid w:val="009F41F4"/>
    <w:rsid w:val="009F4556"/>
    <w:rsid w:val="009F49DC"/>
    <w:rsid w:val="009F4C1B"/>
    <w:rsid w:val="009F4D6C"/>
    <w:rsid w:val="009F4D8E"/>
    <w:rsid w:val="009F6812"/>
    <w:rsid w:val="009F6CA0"/>
    <w:rsid w:val="009F6D34"/>
    <w:rsid w:val="009F6F9A"/>
    <w:rsid w:val="009F72EA"/>
    <w:rsid w:val="009F7712"/>
    <w:rsid w:val="009F77B4"/>
    <w:rsid w:val="009F77EC"/>
    <w:rsid w:val="009F7A54"/>
    <w:rsid w:val="009F7B04"/>
    <w:rsid w:val="00A00073"/>
    <w:rsid w:val="00A00109"/>
    <w:rsid w:val="00A00238"/>
    <w:rsid w:val="00A00592"/>
    <w:rsid w:val="00A0080F"/>
    <w:rsid w:val="00A01103"/>
    <w:rsid w:val="00A0130D"/>
    <w:rsid w:val="00A015F5"/>
    <w:rsid w:val="00A02046"/>
    <w:rsid w:val="00A021E4"/>
    <w:rsid w:val="00A02A3D"/>
    <w:rsid w:val="00A02AB2"/>
    <w:rsid w:val="00A02E83"/>
    <w:rsid w:val="00A0327B"/>
    <w:rsid w:val="00A037F1"/>
    <w:rsid w:val="00A0390F"/>
    <w:rsid w:val="00A03C83"/>
    <w:rsid w:val="00A05F1E"/>
    <w:rsid w:val="00A061FA"/>
    <w:rsid w:val="00A06284"/>
    <w:rsid w:val="00A06DC3"/>
    <w:rsid w:val="00A0714A"/>
    <w:rsid w:val="00A074FE"/>
    <w:rsid w:val="00A07A0F"/>
    <w:rsid w:val="00A105B7"/>
    <w:rsid w:val="00A11382"/>
    <w:rsid w:val="00A115CA"/>
    <w:rsid w:val="00A11838"/>
    <w:rsid w:val="00A127D7"/>
    <w:rsid w:val="00A12AEC"/>
    <w:rsid w:val="00A13759"/>
    <w:rsid w:val="00A13777"/>
    <w:rsid w:val="00A13E1A"/>
    <w:rsid w:val="00A14082"/>
    <w:rsid w:val="00A1436A"/>
    <w:rsid w:val="00A14AC1"/>
    <w:rsid w:val="00A152D2"/>
    <w:rsid w:val="00A1581B"/>
    <w:rsid w:val="00A15955"/>
    <w:rsid w:val="00A15ABB"/>
    <w:rsid w:val="00A16745"/>
    <w:rsid w:val="00A16FD3"/>
    <w:rsid w:val="00A176FF"/>
    <w:rsid w:val="00A20049"/>
    <w:rsid w:val="00A20195"/>
    <w:rsid w:val="00A20928"/>
    <w:rsid w:val="00A21186"/>
    <w:rsid w:val="00A21381"/>
    <w:rsid w:val="00A217D2"/>
    <w:rsid w:val="00A218FA"/>
    <w:rsid w:val="00A226A8"/>
    <w:rsid w:val="00A22BD8"/>
    <w:rsid w:val="00A22C79"/>
    <w:rsid w:val="00A23250"/>
    <w:rsid w:val="00A23607"/>
    <w:rsid w:val="00A238C6"/>
    <w:rsid w:val="00A2422B"/>
    <w:rsid w:val="00A248C7"/>
    <w:rsid w:val="00A24B42"/>
    <w:rsid w:val="00A24D8F"/>
    <w:rsid w:val="00A24F6E"/>
    <w:rsid w:val="00A25A50"/>
    <w:rsid w:val="00A25DB8"/>
    <w:rsid w:val="00A267E7"/>
    <w:rsid w:val="00A26B25"/>
    <w:rsid w:val="00A27102"/>
    <w:rsid w:val="00A271D5"/>
    <w:rsid w:val="00A27987"/>
    <w:rsid w:val="00A30092"/>
    <w:rsid w:val="00A30107"/>
    <w:rsid w:val="00A30692"/>
    <w:rsid w:val="00A3086B"/>
    <w:rsid w:val="00A30AD7"/>
    <w:rsid w:val="00A30B5F"/>
    <w:rsid w:val="00A31768"/>
    <w:rsid w:val="00A31E21"/>
    <w:rsid w:val="00A31EB1"/>
    <w:rsid w:val="00A32C6E"/>
    <w:rsid w:val="00A32CA6"/>
    <w:rsid w:val="00A33C4B"/>
    <w:rsid w:val="00A34031"/>
    <w:rsid w:val="00A3422A"/>
    <w:rsid w:val="00A342EE"/>
    <w:rsid w:val="00A345B6"/>
    <w:rsid w:val="00A34BFD"/>
    <w:rsid w:val="00A35D62"/>
    <w:rsid w:val="00A36166"/>
    <w:rsid w:val="00A36CA8"/>
    <w:rsid w:val="00A374C6"/>
    <w:rsid w:val="00A37A89"/>
    <w:rsid w:val="00A37BC2"/>
    <w:rsid w:val="00A37C36"/>
    <w:rsid w:val="00A37E3E"/>
    <w:rsid w:val="00A4154F"/>
    <w:rsid w:val="00A41AFF"/>
    <w:rsid w:val="00A4205E"/>
    <w:rsid w:val="00A420EE"/>
    <w:rsid w:val="00A421CE"/>
    <w:rsid w:val="00A42B47"/>
    <w:rsid w:val="00A43138"/>
    <w:rsid w:val="00A437F8"/>
    <w:rsid w:val="00A438BD"/>
    <w:rsid w:val="00A44093"/>
    <w:rsid w:val="00A4414C"/>
    <w:rsid w:val="00A4416E"/>
    <w:rsid w:val="00A447CA"/>
    <w:rsid w:val="00A45128"/>
    <w:rsid w:val="00A45247"/>
    <w:rsid w:val="00A45F9E"/>
    <w:rsid w:val="00A462AE"/>
    <w:rsid w:val="00A4724F"/>
    <w:rsid w:val="00A47682"/>
    <w:rsid w:val="00A47915"/>
    <w:rsid w:val="00A50397"/>
    <w:rsid w:val="00A50729"/>
    <w:rsid w:val="00A5087B"/>
    <w:rsid w:val="00A512EB"/>
    <w:rsid w:val="00A51F61"/>
    <w:rsid w:val="00A51FC1"/>
    <w:rsid w:val="00A52635"/>
    <w:rsid w:val="00A54110"/>
    <w:rsid w:val="00A542B2"/>
    <w:rsid w:val="00A542B5"/>
    <w:rsid w:val="00A546A0"/>
    <w:rsid w:val="00A54978"/>
    <w:rsid w:val="00A549F2"/>
    <w:rsid w:val="00A54F35"/>
    <w:rsid w:val="00A55873"/>
    <w:rsid w:val="00A55D3C"/>
    <w:rsid w:val="00A56115"/>
    <w:rsid w:val="00A565B7"/>
    <w:rsid w:val="00A5665A"/>
    <w:rsid w:val="00A600EC"/>
    <w:rsid w:val="00A60210"/>
    <w:rsid w:val="00A610A7"/>
    <w:rsid w:val="00A611B1"/>
    <w:rsid w:val="00A615BB"/>
    <w:rsid w:val="00A61AFD"/>
    <w:rsid w:val="00A61D49"/>
    <w:rsid w:val="00A62BF3"/>
    <w:rsid w:val="00A634A9"/>
    <w:rsid w:val="00A648A6"/>
    <w:rsid w:val="00A64FB7"/>
    <w:rsid w:val="00A652DE"/>
    <w:rsid w:val="00A66407"/>
    <w:rsid w:val="00A66583"/>
    <w:rsid w:val="00A6682E"/>
    <w:rsid w:val="00A670E5"/>
    <w:rsid w:val="00A6732C"/>
    <w:rsid w:val="00A70C31"/>
    <w:rsid w:val="00A713F7"/>
    <w:rsid w:val="00A716E7"/>
    <w:rsid w:val="00A71861"/>
    <w:rsid w:val="00A71FA0"/>
    <w:rsid w:val="00A72364"/>
    <w:rsid w:val="00A72ED4"/>
    <w:rsid w:val="00A73C62"/>
    <w:rsid w:val="00A73D01"/>
    <w:rsid w:val="00A73FF3"/>
    <w:rsid w:val="00A745A1"/>
    <w:rsid w:val="00A74E53"/>
    <w:rsid w:val="00A754B5"/>
    <w:rsid w:val="00A75BE9"/>
    <w:rsid w:val="00A75E13"/>
    <w:rsid w:val="00A75F57"/>
    <w:rsid w:val="00A7668A"/>
    <w:rsid w:val="00A76AB8"/>
    <w:rsid w:val="00A770EC"/>
    <w:rsid w:val="00A777D0"/>
    <w:rsid w:val="00A77C06"/>
    <w:rsid w:val="00A80092"/>
    <w:rsid w:val="00A80DE6"/>
    <w:rsid w:val="00A80EAE"/>
    <w:rsid w:val="00A81185"/>
    <w:rsid w:val="00A815BB"/>
    <w:rsid w:val="00A81AD1"/>
    <w:rsid w:val="00A81BB6"/>
    <w:rsid w:val="00A82811"/>
    <w:rsid w:val="00A82BD6"/>
    <w:rsid w:val="00A835FF"/>
    <w:rsid w:val="00A83DAB"/>
    <w:rsid w:val="00A83E61"/>
    <w:rsid w:val="00A8410B"/>
    <w:rsid w:val="00A84A95"/>
    <w:rsid w:val="00A84BAE"/>
    <w:rsid w:val="00A867CA"/>
    <w:rsid w:val="00A8691B"/>
    <w:rsid w:val="00A87360"/>
    <w:rsid w:val="00A87C5A"/>
    <w:rsid w:val="00A90664"/>
    <w:rsid w:val="00A906FB"/>
    <w:rsid w:val="00A907D1"/>
    <w:rsid w:val="00A90D36"/>
    <w:rsid w:val="00A926C2"/>
    <w:rsid w:val="00A93351"/>
    <w:rsid w:val="00A937C5"/>
    <w:rsid w:val="00A93A4C"/>
    <w:rsid w:val="00A94D3C"/>
    <w:rsid w:val="00A95149"/>
    <w:rsid w:val="00A953A2"/>
    <w:rsid w:val="00A9551A"/>
    <w:rsid w:val="00A95A28"/>
    <w:rsid w:val="00A95F10"/>
    <w:rsid w:val="00A95F16"/>
    <w:rsid w:val="00A96085"/>
    <w:rsid w:val="00A960A5"/>
    <w:rsid w:val="00A9618B"/>
    <w:rsid w:val="00A967C9"/>
    <w:rsid w:val="00A96890"/>
    <w:rsid w:val="00A96979"/>
    <w:rsid w:val="00A96DDC"/>
    <w:rsid w:val="00A97AE0"/>
    <w:rsid w:val="00A97F25"/>
    <w:rsid w:val="00AA0134"/>
    <w:rsid w:val="00AA035A"/>
    <w:rsid w:val="00AA10BF"/>
    <w:rsid w:val="00AA134C"/>
    <w:rsid w:val="00AA18B8"/>
    <w:rsid w:val="00AA1D1A"/>
    <w:rsid w:val="00AA22F2"/>
    <w:rsid w:val="00AA2481"/>
    <w:rsid w:val="00AA28A1"/>
    <w:rsid w:val="00AA2BF5"/>
    <w:rsid w:val="00AA2D43"/>
    <w:rsid w:val="00AA2ED4"/>
    <w:rsid w:val="00AA34BE"/>
    <w:rsid w:val="00AA37DE"/>
    <w:rsid w:val="00AA3814"/>
    <w:rsid w:val="00AA3892"/>
    <w:rsid w:val="00AA3975"/>
    <w:rsid w:val="00AA3A6E"/>
    <w:rsid w:val="00AA3DB7"/>
    <w:rsid w:val="00AA3E7D"/>
    <w:rsid w:val="00AA40F6"/>
    <w:rsid w:val="00AA432B"/>
    <w:rsid w:val="00AA4DE4"/>
    <w:rsid w:val="00AA4F52"/>
    <w:rsid w:val="00AA5C21"/>
    <w:rsid w:val="00AA5F2D"/>
    <w:rsid w:val="00AA67BF"/>
    <w:rsid w:val="00AA758B"/>
    <w:rsid w:val="00AA75BD"/>
    <w:rsid w:val="00AA7802"/>
    <w:rsid w:val="00AA7C24"/>
    <w:rsid w:val="00AA7D79"/>
    <w:rsid w:val="00AB090C"/>
    <w:rsid w:val="00AB1E3B"/>
    <w:rsid w:val="00AB1FF8"/>
    <w:rsid w:val="00AB2049"/>
    <w:rsid w:val="00AB2818"/>
    <w:rsid w:val="00AB2E22"/>
    <w:rsid w:val="00AB31C7"/>
    <w:rsid w:val="00AB45A7"/>
    <w:rsid w:val="00AB4692"/>
    <w:rsid w:val="00AB48A2"/>
    <w:rsid w:val="00AB49F0"/>
    <w:rsid w:val="00AB4FE3"/>
    <w:rsid w:val="00AB50CF"/>
    <w:rsid w:val="00AB5824"/>
    <w:rsid w:val="00AB590D"/>
    <w:rsid w:val="00AB5F3D"/>
    <w:rsid w:val="00AB5F9F"/>
    <w:rsid w:val="00AB6193"/>
    <w:rsid w:val="00AB6328"/>
    <w:rsid w:val="00AB64DF"/>
    <w:rsid w:val="00AB6C06"/>
    <w:rsid w:val="00AB77A0"/>
    <w:rsid w:val="00AB7827"/>
    <w:rsid w:val="00AB784B"/>
    <w:rsid w:val="00AB7CBD"/>
    <w:rsid w:val="00AB7D7D"/>
    <w:rsid w:val="00AB7DCD"/>
    <w:rsid w:val="00AC05BD"/>
    <w:rsid w:val="00AC0707"/>
    <w:rsid w:val="00AC0DE2"/>
    <w:rsid w:val="00AC0F6F"/>
    <w:rsid w:val="00AC1F69"/>
    <w:rsid w:val="00AC25B6"/>
    <w:rsid w:val="00AC2611"/>
    <w:rsid w:val="00AC278F"/>
    <w:rsid w:val="00AC3407"/>
    <w:rsid w:val="00AC34B5"/>
    <w:rsid w:val="00AC3630"/>
    <w:rsid w:val="00AC4539"/>
    <w:rsid w:val="00AC4821"/>
    <w:rsid w:val="00AC4A90"/>
    <w:rsid w:val="00AC51B4"/>
    <w:rsid w:val="00AC5347"/>
    <w:rsid w:val="00AC590B"/>
    <w:rsid w:val="00AC5E65"/>
    <w:rsid w:val="00AC649F"/>
    <w:rsid w:val="00AC6509"/>
    <w:rsid w:val="00AC6E22"/>
    <w:rsid w:val="00AC781A"/>
    <w:rsid w:val="00AD022F"/>
    <w:rsid w:val="00AD09C1"/>
    <w:rsid w:val="00AD0B31"/>
    <w:rsid w:val="00AD0DA2"/>
    <w:rsid w:val="00AD1904"/>
    <w:rsid w:val="00AD1C43"/>
    <w:rsid w:val="00AD1EFD"/>
    <w:rsid w:val="00AD2C37"/>
    <w:rsid w:val="00AD2CAB"/>
    <w:rsid w:val="00AD32DA"/>
    <w:rsid w:val="00AD4285"/>
    <w:rsid w:val="00AD493E"/>
    <w:rsid w:val="00AD5429"/>
    <w:rsid w:val="00AD544C"/>
    <w:rsid w:val="00AD6144"/>
    <w:rsid w:val="00AD61D0"/>
    <w:rsid w:val="00AD6A00"/>
    <w:rsid w:val="00AD6AED"/>
    <w:rsid w:val="00AD6D6B"/>
    <w:rsid w:val="00AD75E5"/>
    <w:rsid w:val="00AD7C86"/>
    <w:rsid w:val="00AE08B4"/>
    <w:rsid w:val="00AE102A"/>
    <w:rsid w:val="00AE115A"/>
    <w:rsid w:val="00AE1576"/>
    <w:rsid w:val="00AE15CF"/>
    <w:rsid w:val="00AE17FA"/>
    <w:rsid w:val="00AE1A47"/>
    <w:rsid w:val="00AE2D30"/>
    <w:rsid w:val="00AE431C"/>
    <w:rsid w:val="00AE4743"/>
    <w:rsid w:val="00AE58F3"/>
    <w:rsid w:val="00AE5FF2"/>
    <w:rsid w:val="00AE61BC"/>
    <w:rsid w:val="00AE6CF8"/>
    <w:rsid w:val="00AE6EFB"/>
    <w:rsid w:val="00AE753D"/>
    <w:rsid w:val="00AE7DAD"/>
    <w:rsid w:val="00AF023F"/>
    <w:rsid w:val="00AF0431"/>
    <w:rsid w:val="00AF093B"/>
    <w:rsid w:val="00AF1184"/>
    <w:rsid w:val="00AF161F"/>
    <w:rsid w:val="00AF16E3"/>
    <w:rsid w:val="00AF1B5C"/>
    <w:rsid w:val="00AF1EC8"/>
    <w:rsid w:val="00AF21B2"/>
    <w:rsid w:val="00AF2525"/>
    <w:rsid w:val="00AF2AEC"/>
    <w:rsid w:val="00AF2B30"/>
    <w:rsid w:val="00AF303D"/>
    <w:rsid w:val="00AF39B0"/>
    <w:rsid w:val="00AF3C36"/>
    <w:rsid w:val="00AF419D"/>
    <w:rsid w:val="00AF4746"/>
    <w:rsid w:val="00AF4A82"/>
    <w:rsid w:val="00AF4B14"/>
    <w:rsid w:val="00AF4C8C"/>
    <w:rsid w:val="00AF51F7"/>
    <w:rsid w:val="00AF5465"/>
    <w:rsid w:val="00AF5B80"/>
    <w:rsid w:val="00AF5BC9"/>
    <w:rsid w:val="00AF5D43"/>
    <w:rsid w:val="00AF623D"/>
    <w:rsid w:val="00AF637C"/>
    <w:rsid w:val="00AF6B50"/>
    <w:rsid w:val="00AF710B"/>
    <w:rsid w:val="00AF739F"/>
    <w:rsid w:val="00AF74BD"/>
    <w:rsid w:val="00AF7576"/>
    <w:rsid w:val="00AF7584"/>
    <w:rsid w:val="00AF7651"/>
    <w:rsid w:val="00AF79BE"/>
    <w:rsid w:val="00AF7AB1"/>
    <w:rsid w:val="00B003AC"/>
    <w:rsid w:val="00B008D6"/>
    <w:rsid w:val="00B00B7A"/>
    <w:rsid w:val="00B0143E"/>
    <w:rsid w:val="00B01806"/>
    <w:rsid w:val="00B01DD0"/>
    <w:rsid w:val="00B01EE0"/>
    <w:rsid w:val="00B024D7"/>
    <w:rsid w:val="00B028FB"/>
    <w:rsid w:val="00B0322C"/>
    <w:rsid w:val="00B03239"/>
    <w:rsid w:val="00B03C39"/>
    <w:rsid w:val="00B04852"/>
    <w:rsid w:val="00B04C33"/>
    <w:rsid w:val="00B04D23"/>
    <w:rsid w:val="00B050AF"/>
    <w:rsid w:val="00B058FB"/>
    <w:rsid w:val="00B070B6"/>
    <w:rsid w:val="00B074E1"/>
    <w:rsid w:val="00B0793D"/>
    <w:rsid w:val="00B07A5B"/>
    <w:rsid w:val="00B07F9D"/>
    <w:rsid w:val="00B1044A"/>
    <w:rsid w:val="00B10FB2"/>
    <w:rsid w:val="00B121F0"/>
    <w:rsid w:val="00B1227D"/>
    <w:rsid w:val="00B1358B"/>
    <w:rsid w:val="00B13A0E"/>
    <w:rsid w:val="00B13C3C"/>
    <w:rsid w:val="00B13D39"/>
    <w:rsid w:val="00B146E6"/>
    <w:rsid w:val="00B14850"/>
    <w:rsid w:val="00B14901"/>
    <w:rsid w:val="00B14F7A"/>
    <w:rsid w:val="00B14FA2"/>
    <w:rsid w:val="00B14FB7"/>
    <w:rsid w:val="00B1510A"/>
    <w:rsid w:val="00B159EC"/>
    <w:rsid w:val="00B166F2"/>
    <w:rsid w:val="00B16EF1"/>
    <w:rsid w:val="00B176E5"/>
    <w:rsid w:val="00B17C89"/>
    <w:rsid w:val="00B17DB2"/>
    <w:rsid w:val="00B205C4"/>
    <w:rsid w:val="00B20CA7"/>
    <w:rsid w:val="00B20DE0"/>
    <w:rsid w:val="00B21AB1"/>
    <w:rsid w:val="00B221E9"/>
    <w:rsid w:val="00B2232E"/>
    <w:rsid w:val="00B2249C"/>
    <w:rsid w:val="00B22D41"/>
    <w:rsid w:val="00B2394A"/>
    <w:rsid w:val="00B23FCE"/>
    <w:rsid w:val="00B24176"/>
    <w:rsid w:val="00B245B0"/>
    <w:rsid w:val="00B24657"/>
    <w:rsid w:val="00B2493E"/>
    <w:rsid w:val="00B24E3B"/>
    <w:rsid w:val="00B2574E"/>
    <w:rsid w:val="00B258E8"/>
    <w:rsid w:val="00B267CE"/>
    <w:rsid w:val="00B2683A"/>
    <w:rsid w:val="00B26C68"/>
    <w:rsid w:val="00B276A5"/>
    <w:rsid w:val="00B27D13"/>
    <w:rsid w:val="00B27FE5"/>
    <w:rsid w:val="00B3017B"/>
    <w:rsid w:val="00B3052F"/>
    <w:rsid w:val="00B30876"/>
    <w:rsid w:val="00B31604"/>
    <w:rsid w:val="00B31A8F"/>
    <w:rsid w:val="00B32087"/>
    <w:rsid w:val="00B321C1"/>
    <w:rsid w:val="00B322DF"/>
    <w:rsid w:val="00B3238B"/>
    <w:rsid w:val="00B327DC"/>
    <w:rsid w:val="00B33135"/>
    <w:rsid w:val="00B33ADB"/>
    <w:rsid w:val="00B34148"/>
    <w:rsid w:val="00B34CB4"/>
    <w:rsid w:val="00B34E38"/>
    <w:rsid w:val="00B35ACD"/>
    <w:rsid w:val="00B35B9B"/>
    <w:rsid w:val="00B35BAC"/>
    <w:rsid w:val="00B35F08"/>
    <w:rsid w:val="00B3644E"/>
    <w:rsid w:val="00B365A3"/>
    <w:rsid w:val="00B36C5D"/>
    <w:rsid w:val="00B3759D"/>
    <w:rsid w:val="00B3782C"/>
    <w:rsid w:val="00B3786C"/>
    <w:rsid w:val="00B40A79"/>
    <w:rsid w:val="00B40BC0"/>
    <w:rsid w:val="00B40C63"/>
    <w:rsid w:val="00B40D2F"/>
    <w:rsid w:val="00B40FAB"/>
    <w:rsid w:val="00B40FF5"/>
    <w:rsid w:val="00B41E29"/>
    <w:rsid w:val="00B4333D"/>
    <w:rsid w:val="00B44751"/>
    <w:rsid w:val="00B4509B"/>
    <w:rsid w:val="00B45708"/>
    <w:rsid w:val="00B4585C"/>
    <w:rsid w:val="00B46440"/>
    <w:rsid w:val="00B46878"/>
    <w:rsid w:val="00B46DA7"/>
    <w:rsid w:val="00B47323"/>
    <w:rsid w:val="00B474B8"/>
    <w:rsid w:val="00B47517"/>
    <w:rsid w:val="00B47EEE"/>
    <w:rsid w:val="00B47FE2"/>
    <w:rsid w:val="00B505D6"/>
    <w:rsid w:val="00B50979"/>
    <w:rsid w:val="00B50D96"/>
    <w:rsid w:val="00B50E9D"/>
    <w:rsid w:val="00B5106A"/>
    <w:rsid w:val="00B51943"/>
    <w:rsid w:val="00B52B02"/>
    <w:rsid w:val="00B52DFF"/>
    <w:rsid w:val="00B53524"/>
    <w:rsid w:val="00B53570"/>
    <w:rsid w:val="00B541E6"/>
    <w:rsid w:val="00B545D0"/>
    <w:rsid w:val="00B55104"/>
    <w:rsid w:val="00B55419"/>
    <w:rsid w:val="00B55714"/>
    <w:rsid w:val="00B55EDC"/>
    <w:rsid w:val="00B5611C"/>
    <w:rsid w:val="00B564B4"/>
    <w:rsid w:val="00B5717D"/>
    <w:rsid w:val="00B578B6"/>
    <w:rsid w:val="00B579C4"/>
    <w:rsid w:val="00B57BCE"/>
    <w:rsid w:val="00B57BF2"/>
    <w:rsid w:val="00B600EA"/>
    <w:rsid w:val="00B606A7"/>
    <w:rsid w:val="00B60FD0"/>
    <w:rsid w:val="00B61C41"/>
    <w:rsid w:val="00B61F89"/>
    <w:rsid w:val="00B62443"/>
    <w:rsid w:val="00B62480"/>
    <w:rsid w:val="00B62DC2"/>
    <w:rsid w:val="00B6349E"/>
    <w:rsid w:val="00B638FA"/>
    <w:rsid w:val="00B63FE8"/>
    <w:rsid w:val="00B643A0"/>
    <w:rsid w:val="00B645FF"/>
    <w:rsid w:val="00B646CE"/>
    <w:rsid w:val="00B6482D"/>
    <w:rsid w:val="00B64907"/>
    <w:rsid w:val="00B6513C"/>
    <w:rsid w:val="00B65669"/>
    <w:rsid w:val="00B66074"/>
    <w:rsid w:val="00B6625E"/>
    <w:rsid w:val="00B66E3B"/>
    <w:rsid w:val="00B66F86"/>
    <w:rsid w:val="00B6737E"/>
    <w:rsid w:val="00B677E7"/>
    <w:rsid w:val="00B67DCE"/>
    <w:rsid w:val="00B70613"/>
    <w:rsid w:val="00B70FB8"/>
    <w:rsid w:val="00B70FF4"/>
    <w:rsid w:val="00B71371"/>
    <w:rsid w:val="00B713CF"/>
    <w:rsid w:val="00B71FD9"/>
    <w:rsid w:val="00B728FB"/>
    <w:rsid w:val="00B729B1"/>
    <w:rsid w:val="00B72C1D"/>
    <w:rsid w:val="00B73D62"/>
    <w:rsid w:val="00B73F14"/>
    <w:rsid w:val="00B74712"/>
    <w:rsid w:val="00B7637D"/>
    <w:rsid w:val="00B76D3D"/>
    <w:rsid w:val="00B770DF"/>
    <w:rsid w:val="00B770E5"/>
    <w:rsid w:val="00B774BF"/>
    <w:rsid w:val="00B775CE"/>
    <w:rsid w:val="00B778BF"/>
    <w:rsid w:val="00B77A09"/>
    <w:rsid w:val="00B77A1A"/>
    <w:rsid w:val="00B77B1C"/>
    <w:rsid w:val="00B77BFA"/>
    <w:rsid w:val="00B807B1"/>
    <w:rsid w:val="00B80974"/>
    <w:rsid w:val="00B80CA8"/>
    <w:rsid w:val="00B81AE4"/>
    <w:rsid w:val="00B81D67"/>
    <w:rsid w:val="00B82460"/>
    <w:rsid w:val="00B824AA"/>
    <w:rsid w:val="00B835DE"/>
    <w:rsid w:val="00B838E3"/>
    <w:rsid w:val="00B83AA3"/>
    <w:rsid w:val="00B83B22"/>
    <w:rsid w:val="00B83FB2"/>
    <w:rsid w:val="00B84876"/>
    <w:rsid w:val="00B8498A"/>
    <w:rsid w:val="00B84A60"/>
    <w:rsid w:val="00B859D8"/>
    <w:rsid w:val="00B85EBD"/>
    <w:rsid w:val="00B866F4"/>
    <w:rsid w:val="00B86D7C"/>
    <w:rsid w:val="00B870BE"/>
    <w:rsid w:val="00B870F1"/>
    <w:rsid w:val="00B903D5"/>
    <w:rsid w:val="00B90EF9"/>
    <w:rsid w:val="00B91097"/>
    <w:rsid w:val="00B9122F"/>
    <w:rsid w:val="00B91DE8"/>
    <w:rsid w:val="00B927A8"/>
    <w:rsid w:val="00B92E46"/>
    <w:rsid w:val="00B93085"/>
    <w:rsid w:val="00B9318F"/>
    <w:rsid w:val="00B93479"/>
    <w:rsid w:val="00B93A8C"/>
    <w:rsid w:val="00B94673"/>
    <w:rsid w:val="00B947C5"/>
    <w:rsid w:val="00B94D80"/>
    <w:rsid w:val="00B951F8"/>
    <w:rsid w:val="00B957EB"/>
    <w:rsid w:val="00B95AF5"/>
    <w:rsid w:val="00B95C5E"/>
    <w:rsid w:val="00B96270"/>
    <w:rsid w:val="00B9629A"/>
    <w:rsid w:val="00B9659A"/>
    <w:rsid w:val="00B969E1"/>
    <w:rsid w:val="00B96F50"/>
    <w:rsid w:val="00B96FC0"/>
    <w:rsid w:val="00B97D93"/>
    <w:rsid w:val="00BA09D0"/>
    <w:rsid w:val="00BA0EC2"/>
    <w:rsid w:val="00BA1726"/>
    <w:rsid w:val="00BA172A"/>
    <w:rsid w:val="00BA1A69"/>
    <w:rsid w:val="00BA228D"/>
    <w:rsid w:val="00BA29EF"/>
    <w:rsid w:val="00BA2ECE"/>
    <w:rsid w:val="00BA3104"/>
    <w:rsid w:val="00BA3141"/>
    <w:rsid w:val="00BA3801"/>
    <w:rsid w:val="00BA3D12"/>
    <w:rsid w:val="00BA3E9E"/>
    <w:rsid w:val="00BA43A5"/>
    <w:rsid w:val="00BA5306"/>
    <w:rsid w:val="00BA55D0"/>
    <w:rsid w:val="00BA5771"/>
    <w:rsid w:val="00BA5C63"/>
    <w:rsid w:val="00BA5C9A"/>
    <w:rsid w:val="00BA6960"/>
    <w:rsid w:val="00BA73B2"/>
    <w:rsid w:val="00BA77D5"/>
    <w:rsid w:val="00BA7C9F"/>
    <w:rsid w:val="00BA7FB3"/>
    <w:rsid w:val="00BB0127"/>
    <w:rsid w:val="00BB09F2"/>
    <w:rsid w:val="00BB1082"/>
    <w:rsid w:val="00BB1618"/>
    <w:rsid w:val="00BB1B62"/>
    <w:rsid w:val="00BB1ED3"/>
    <w:rsid w:val="00BB1FA1"/>
    <w:rsid w:val="00BB23A5"/>
    <w:rsid w:val="00BB23A8"/>
    <w:rsid w:val="00BB2A4E"/>
    <w:rsid w:val="00BB2CBC"/>
    <w:rsid w:val="00BB2F53"/>
    <w:rsid w:val="00BB3896"/>
    <w:rsid w:val="00BB4700"/>
    <w:rsid w:val="00BB4C39"/>
    <w:rsid w:val="00BB5979"/>
    <w:rsid w:val="00BB5CA0"/>
    <w:rsid w:val="00BB5CD5"/>
    <w:rsid w:val="00BB6301"/>
    <w:rsid w:val="00BB6CAE"/>
    <w:rsid w:val="00BB6DF2"/>
    <w:rsid w:val="00BB7790"/>
    <w:rsid w:val="00BC1124"/>
    <w:rsid w:val="00BC120B"/>
    <w:rsid w:val="00BC153E"/>
    <w:rsid w:val="00BC15D1"/>
    <w:rsid w:val="00BC1A46"/>
    <w:rsid w:val="00BC2D2F"/>
    <w:rsid w:val="00BC300F"/>
    <w:rsid w:val="00BC359D"/>
    <w:rsid w:val="00BC464A"/>
    <w:rsid w:val="00BC5BEF"/>
    <w:rsid w:val="00BC5C59"/>
    <w:rsid w:val="00BC5D32"/>
    <w:rsid w:val="00BC6609"/>
    <w:rsid w:val="00BC6828"/>
    <w:rsid w:val="00BC683E"/>
    <w:rsid w:val="00BC7963"/>
    <w:rsid w:val="00BD0BC7"/>
    <w:rsid w:val="00BD0CBD"/>
    <w:rsid w:val="00BD1825"/>
    <w:rsid w:val="00BD248F"/>
    <w:rsid w:val="00BD276E"/>
    <w:rsid w:val="00BD2C5C"/>
    <w:rsid w:val="00BD2D12"/>
    <w:rsid w:val="00BD32D6"/>
    <w:rsid w:val="00BD412F"/>
    <w:rsid w:val="00BD459A"/>
    <w:rsid w:val="00BD4879"/>
    <w:rsid w:val="00BD4ABD"/>
    <w:rsid w:val="00BD4B9B"/>
    <w:rsid w:val="00BD56D3"/>
    <w:rsid w:val="00BD571A"/>
    <w:rsid w:val="00BD588A"/>
    <w:rsid w:val="00BD6218"/>
    <w:rsid w:val="00BD6D00"/>
    <w:rsid w:val="00BD6D92"/>
    <w:rsid w:val="00BD7176"/>
    <w:rsid w:val="00BD7212"/>
    <w:rsid w:val="00BD7295"/>
    <w:rsid w:val="00BD7417"/>
    <w:rsid w:val="00BD77F9"/>
    <w:rsid w:val="00BD785B"/>
    <w:rsid w:val="00BD7C06"/>
    <w:rsid w:val="00BD7F2C"/>
    <w:rsid w:val="00BE01E8"/>
    <w:rsid w:val="00BE03E6"/>
    <w:rsid w:val="00BE0B0A"/>
    <w:rsid w:val="00BE119F"/>
    <w:rsid w:val="00BE15B8"/>
    <w:rsid w:val="00BE208F"/>
    <w:rsid w:val="00BE25E0"/>
    <w:rsid w:val="00BE2BB7"/>
    <w:rsid w:val="00BE2DEB"/>
    <w:rsid w:val="00BE32B9"/>
    <w:rsid w:val="00BE3796"/>
    <w:rsid w:val="00BE4473"/>
    <w:rsid w:val="00BE480A"/>
    <w:rsid w:val="00BE4F71"/>
    <w:rsid w:val="00BE5522"/>
    <w:rsid w:val="00BE59B2"/>
    <w:rsid w:val="00BE59D9"/>
    <w:rsid w:val="00BE5D93"/>
    <w:rsid w:val="00BE69B8"/>
    <w:rsid w:val="00BE6D0E"/>
    <w:rsid w:val="00BE706B"/>
    <w:rsid w:val="00BE7AE7"/>
    <w:rsid w:val="00BF13BE"/>
    <w:rsid w:val="00BF14C5"/>
    <w:rsid w:val="00BF1C7A"/>
    <w:rsid w:val="00BF1D1A"/>
    <w:rsid w:val="00BF254A"/>
    <w:rsid w:val="00BF2CFC"/>
    <w:rsid w:val="00BF2D05"/>
    <w:rsid w:val="00BF370E"/>
    <w:rsid w:val="00BF3862"/>
    <w:rsid w:val="00BF3C89"/>
    <w:rsid w:val="00BF4532"/>
    <w:rsid w:val="00BF456F"/>
    <w:rsid w:val="00BF49EE"/>
    <w:rsid w:val="00BF49F7"/>
    <w:rsid w:val="00BF5A62"/>
    <w:rsid w:val="00BF5D5F"/>
    <w:rsid w:val="00BF6466"/>
    <w:rsid w:val="00BF6497"/>
    <w:rsid w:val="00BF67B3"/>
    <w:rsid w:val="00BF70BC"/>
    <w:rsid w:val="00BF73DA"/>
    <w:rsid w:val="00BF7456"/>
    <w:rsid w:val="00BF7CEC"/>
    <w:rsid w:val="00BF7DE3"/>
    <w:rsid w:val="00BF7F8C"/>
    <w:rsid w:val="00C00025"/>
    <w:rsid w:val="00C00BA9"/>
    <w:rsid w:val="00C00E07"/>
    <w:rsid w:val="00C01654"/>
    <w:rsid w:val="00C029C5"/>
    <w:rsid w:val="00C029FB"/>
    <w:rsid w:val="00C031F0"/>
    <w:rsid w:val="00C03D14"/>
    <w:rsid w:val="00C03E95"/>
    <w:rsid w:val="00C048C5"/>
    <w:rsid w:val="00C049FB"/>
    <w:rsid w:val="00C04C98"/>
    <w:rsid w:val="00C05398"/>
    <w:rsid w:val="00C05551"/>
    <w:rsid w:val="00C06724"/>
    <w:rsid w:val="00C07EB7"/>
    <w:rsid w:val="00C10A4C"/>
    <w:rsid w:val="00C10B28"/>
    <w:rsid w:val="00C11CEF"/>
    <w:rsid w:val="00C12425"/>
    <w:rsid w:val="00C12F84"/>
    <w:rsid w:val="00C1319A"/>
    <w:rsid w:val="00C1321F"/>
    <w:rsid w:val="00C13D85"/>
    <w:rsid w:val="00C1447D"/>
    <w:rsid w:val="00C14AC8"/>
    <w:rsid w:val="00C15296"/>
    <w:rsid w:val="00C15822"/>
    <w:rsid w:val="00C15C49"/>
    <w:rsid w:val="00C16346"/>
    <w:rsid w:val="00C16449"/>
    <w:rsid w:val="00C16AF2"/>
    <w:rsid w:val="00C1711F"/>
    <w:rsid w:val="00C201EB"/>
    <w:rsid w:val="00C209C7"/>
    <w:rsid w:val="00C20A9C"/>
    <w:rsid w:val="00C20AFE"/>
    <w:rsid w:val="00C21568"/>
    <w:rsid w:val="00C218AE"/>
    <w:rsid w:val="00C22064"/>
    <w:rsid w:val="00C22248"/>
    <w:rsid w:val="00C22403"/>
    <w:rsid w:val="00C22D5B"/>
    <w:rsid w:val="00C2302A"/>
    <w:rsid w:val="00C230B9"/>
    <w:rsid w:val="00C230C6"/>
    <w:rsid w:val="00C23222"/>
    <w:rsid w:val="00C23309"/>
    <w:rsid w:val="00C23B1A"/>
    <w:rsid w:val="00C23FEF"/>
    <w:rsid w:val="00C25F15"/>
    <w:rsid w:val="00C2689B"/>
    <w:rsid w:val="00C26E11"/>
    <w:rsid w:val="00C27357"/>
    <w:rsid w:val="00C307BE"/>
    <w:rsid w:val="00C31156"/>
    <w:rsid w:val="00C311A8"/>
    <w:rsid w:val="00C31282"/>
    <w:rsid w:val="00C313CF"/>
    <w:rsid w:val="00C31431"/>
    <w:rsid w:val="00C31598"/>
    <w:rsid w:val="00C317B6"/>
    <w:rsid w:val="00C3187D"/>
    <w:rsid w:val="00C31D65"/>
    <w:rsid w:val="00C31E3D"/>
    <w:rsid w:val="00C31E64"/>
    <w:rsid w:val="00C31F3D"/>
    <w:rsid w:val="00C3279A"/>
    <w:rsid w:val="00C33308"/>
    <w:rsid w:val="00C34E5D"/>
    <w:rsid w:val="00C34E90"/>
    <w:rsid w:val="00C34E94"/>
    <w:rsid w:val="00C35570"/>
    <w:rsid w:val="00C35687"/>
    <w:rsid w:val="00C3683D"/>
    <w:rsid w:val="00C36855"/>
    <w:rsid w:val="00C3689C"/>
    <w:rsid w:val="00C370F0"/>
    <w:rsid w:val="00C37BFF"/>
    <w:rsid w:val="00C37FAC"/>
    <w:rsid w:val="00C400ED"/>
    <w:rsid w:val="00C407F3"/>
    <w:rsid w:val="00C40D6D"/>
    <w:rsid w:val="00C41132"/>
    <w:rsid w:val="00C411A3"/>
    <w:rsid w:val="00C41270"/>
    <w:rsid w:val="00C41D85"/>
    <w:rsid w:val="00C41F6F"/>
    <w:rsid w:val="00C42B8D"/>
    <w:rsid w:val="00C43054"/>
    <w:rsid w:val="00C430A2"/>
    <w:rsid w:val="00C430D4"/>
    <w:rsid w:val="00C434D5"/>
    <w:rsid w:val="00C4357D"/>
    <w:rsid w:val="00C439C3"/>
    <w:rsid w:val="00C43B90"/>
    <w:rsid w:val="00C43BFC"/>
    <w:rsid w:val="00C43FA5"/>
    <w:rsid w:val="00C44264"/>
    <w:rsid w:val="00C4433F"/>
    <w:rsid w:val="00C44DD9"/>
    <w:rsid w:val="00C462A1"/>
    <w:rsid w:val="00C46D58"/>
    <w:rsid w:val="00C47122"/>
    <w:rsid w:val="00C47438"/>
    <w:rsid w:val="00C4756E"/>
    <w:rsid w:val="00C476C5"/>
    <w:rsid w:val="00C47A9B"/>
    <w:rsid w:val="00C502AB"/>
    <w:rsid w:val="00C50599"/>
    <w:rsid w:val="00C5083E"/>
    <w:rsid w:val="00C50DED"/>
    <w:rsid w:val="00C5190D"/>
    <w:rsid w:val="00C51B7B"/>
    <w:rsid w:val="00C5209E"/>
    <w:rsid w:val="00C523AF"/>
    <w:rsid w:val="00C52C1E"/>
    <w:rsid w:val="00C52DFE"/>
    <w:rsid w:val="00C53444"/>
    <w:rsid w:val="00C54648"/>
    <w:rsid w:val="00C5477E"/>
    <w:rsid w:val="00C551EC"/>
    <w:rsid w:val="00C551F2"/>
    <w:rsid w:val="00C55339"/>
    <w:rsid w:val="00C554DC"/>
    <w:rsid w:val="00C55ED3"/>
    <w:rsid w:val="00C568F5"/>
    <w:rsid w:val="00C56F84"/>
    <w:rsid w:val="00C56FCC"/>
    <w:rsid w:val="00C5713E"/>
    <w:rsid w:val="00C57169"/>
    <w:rsid w:val="00C57258"/>
    <w:rsid w:val="00C5775B"/>
    <w:rsid w:val="00C60A42"/>
    <w:rsid w:val="00C60C94"/>
    <w:rsid w:val="00C61746"/>
    <w:rsid w:val="00C619F8"/>
    <w:rsid w:val="00C61AD9"/>
    <w:rsid w:val="00C6297C"/>
    <w:rsid w:val="00C63036"/>
    <w:rsid w:val="00C638F2"/>
    <w:rsid w:val="00C639A3"/>
    <w:rsid w:val="00C63CF7"/>
    <w:rsid w:val="00C63E31"/>
    <w:rsid w:val="00C646EA"/>
    <w:rsid w:val="00C64E9A"/>
    <w:rsid w:val="00C650D8"/>
    <w:rsid w:val="00C6511C"/>
    <w:rsid w:val="00C65DB7"/>
    <w:rsid w:val="00C65E2E"/>
    <w:rsid w:val="00C6726D"/>
    <w:rsid w:val="00C675DB"/>
    <w:rsid w:val="00C67F09"/>
    <w:rsid w:val="00C70983"/>
    <w:rsid w:val="00C70B5A"/>
    <w:rsid w:val="00C71798"/>
    <w:rsid w:val="00C71E50"/>
    <w:rsid w:val="00C7254A"/>
    <w:rsid w:val="00C72E7E"/>
    <w:rsid w:val="00C72FF0"/>
    <w:rsid w:val="00C7336F"/>
    <w:rsid w:val="00C73CEE"/>
    <w:rsid w:val="00C73F35"/>
    <w:rsid w:val="00C74006"/>
    <w:rsid w:val="00C74943"/>
    <w:rsid w:val="00C7518F"/>
    <w:rsid w:val="00C75488"/>
    <w:rsid w:val="00C75B1C"/>
    <w:rsid w:val="00C7613F"/>
    <w:rsid w:val="00C7663B"/>
    <w:rsid w:val="00C76E10"/>
    <w:rsid w:val="00C774C3"/>
    <w:rsid w:val="00C77760"/>
    <w:rsid w:val="00C77C2B"/>
    <w:rsid w:val="00C800D4"/>
    <w:rsid w:val="00C80193"/>
    <w:rsid w:val="00C80334"/>
    <w:rsid w:val="00C80C2F"/>
    <w:rsid w:val="00C80EF1"/>
    <w:rsid w:val="00C814EF"/>
    <w:rsid w:val="00C81556"/>
    <w:rsid w:val="00C81E44"/>
    <w:rsid w:val="00C82357"/>
    <w:rsid w:val="00C82E26"/>
    <w:rsid w:val="00C82F59"/>
    <w:rsid w:val="00C8390A"/>
    <w:rsid w:val="00C839AF"/>
    <w:rsid w:val="00C83ACB"/>
    <w:rsid w:val="00C83D82"/>
    <w:rsid w:val="00C83F1D"/>
    <w:rsid w:val="00C84A6C"/>
    <w:rsid w:val="00C84E9B"/>
    <w:rsid w:val="00C86302"/>
    <w:rsid w:val="00C87499"/>
    <w:rsid w:val="00C87670"/>
    <w:rsid w:val="00C902E1"/>
    <w:rsid w:val="00C90893"/>
    <w:rsid w:val="00C90AB3"/>
    <w:rsid w:val="00C91067"/>
    <w:rsid w:val="00C918D8"/>
    <w:rsid w:val="00C921F3"/>
    <w:rsid w:val="00C92573"/>
    <w:rsid w:val="00C92CB9"/>
    <w:rsid w:val="00C92E36"/>
    <w:rsid w:val="00C93105"/>
    <w:rsid w:val="00C933C3"/>
    <w:rsid w:val="00C934C0"/>
    <w:rsid w:val="00C93A33"/>
    <w:rsid w:val="00C93A4B"/>
    <w:rsid w:val="00C93B32"/>
    <w:rsid w:val="00C93BA4"/>
    <w:rsid w:val="00C93E58"/>
    <w:rsid w:val="00C95415"/>
    <w:rsid w:val="00C95A4D"/>
    <w:rsid w:val="00C95BF3"/>
    <w:rsid w:val="00C95E42"/>
    <w:rsid w:val="00C95FF7"/>
    <w:rsid w:val="00C96168"/>
    <w:rsid w:val="00C96787"/>
    <w:rsid w:val="00C96994"/>
    <w:rsid w:val="00C96ADE"/>
    <w:rsid w:val="00C97116"/>
    <w:rsid w:val="00C974E8"/>
    <w:rsid w:val="00CA0A57"/>
    <w:rsid w:val="00CA109D"/>
    <w:rsid w:val="00CA12E5"/>
    <w:rsid w:val="00CA15E0"/>
    <w:rsid w:val="00CA1A29"/>
    <w:rsid w:val="00CA1AD2"/>
    <w:rsid w:val="00CA2395"/>
    <w:rsid w:val="00CA241F"/>
    <w:rsid w:val="00CA25BB"/>
    <w:rsid w:val="00CA2DF2"/>
    <w:rsid w:val="00CA3BC3"/>
    <w:rsid w:val="00CA4576"/>
    <w:rsid w:val="00CA523B"/>
    <w:rsid w:val="00CA58DB"/>
    <w:rsid w:val="00CA5B54"/>
    <w:rsid w:val="00CA5BA1"/>
    <w:rsid w:val="00CA680F"/>
    <w:rsid w:val="00CA6E16"/>
    <w:rsid w:val="00CA7795"/>
    <w:rsid w:val="00CA7DDC"/>
    <w:rsid w:val="00CA7ECA"/>
    <w:rsid w:val="00CB1522"/>
    <w:rsid w:val="00CB2652"/>
    <w:rsid w:val="00CB2AF3"/>
    <w:rsid w:val="00CB3438"/>
    <w:rsid w:val="00CB3874"/>
    <w:rsid w:val="00CB3C60"/>
    <w:rsid w:val="00CB4032"/>
    <w:rsid w:val="00CB4733"/>
    <w:rsid w:val="00CB4B0A"/>
    <w:rsid w:val="00CB4D67"/>
    <w:rsid w:val="00CB5615"/>
    <w:rsid w:val="00CB5A0E"/>
    <w:rsid w:val="00CB6F70"/>
    <w:rsid w:val="00CB7522"/>
    <w:rsid w:val="00CB7570"/>
    <w:rsid w:val="00CB7ADC"/>
    <w:rsid w:val="00CB7E74"/>
    <w:rsid w:val="00CC07A7"/>
    <w:rsid w:val="00CC1A5E"/>
    <w:rsid w:val="00CC1CB8"/>
    <w:rsid w:val="00CC220F"/>
    <w:rsid w:val="00CC29CF"/>
    <w:rsid w:val="00CC2ECD"/>
    <w:rsid w:val="00CC3A01"/>
    <w:rsid w:val="00CC3F50"/>
    <w:rsid w:val="00CC4493"/>
    <w:rsid w:val="00CC497B"/>
    <w:rsid w:val="00CC4BB8"/>
    <w:rsid w:val="00CC5075"/>
    <w:rsid w:val="00CC563A"/>
    <w:rsid w:val="00CC5ADC"/>
    <w:rsid w:val="00CC5F03"/>
    <w:rsid w:val="00CC6CBC"/>
    <w:rsid w:val="00CC71EF"/>
    <w:rsid w:val="00CC73A3"/>
    <w:rsid w:val="00CC77AB"/>
    <w:rsid w:val="00CC7C16"/>
    <w:rsid w:val="00CC7EAF"/>
    <w:rsid w:val="00CD0363"/>
    <w:rsid w:val="00CD0605"/>
    <w:rsid w:val="00CD0AD1"/>
    <w:rsid w:val="00CD1325"/>
    <w:rsid w:val="00CD1622"/>
    <w:rsid w:val="00CD1978"/>
    <w:rsid w:val="00CD1E11"/>
    <w:rsid w:val="00CD217B"/>
    <w:rsid w:val="00CD220E"/>
    <w:rsid w:val="00CD2D09"/>
    <w:rsid w:val="00CD2E20"/>
    <w:rsid w:val="00CD3223"/>
    <w:rsid w:val="00CD3453"/>
    <w:rsid w:val="00CD3502"/>
    <w:rsid w:val="00CD3763"/>
    <w:rsid w:val="00CD38E0"/>
    <w:rsid w:val="00CD3B49"/>
    <w:rsid w:val="00CD3F55"/>
    <w:rsid w:val="00CD408B"/>
    <w:rsid w:val="00CD47D3"/>
    <w:rsid w:val="00CD4A01"/>
    <w:rsid w:val="00CD4DFE"/>
    <w:rsid w:val="00CD4FA3"/>
    <w:rsid w:val="00CD5896"/>
    <w:rsid w:val="00CD58E1"/>
    <w:rsid w:val="00CD6DCD"/>
    <w:rsid w:val="00CD7048"/>
    <w:rsid w:val="00CD7794"/>
    <w:rsid w:val="00CD779F"/>
    <w:rsid w:val="00CD7873"/>
    <w:rsid w:val="00CD7A56"/>
    <w:rsid w:val="00CD7B7D"/>
    <w:rsid w:val="00CE068C"/>
    <w:rsid w:val="00CE0FCB"/>
    <w:rsid w:val="00CE1079"/>
    <w:rsid w:val="00CE12E3"/>
    <w:rsid w:val="00CE16AE"/>
    <w:rsid w:val="00CE1B19"/>
    <w:rsid w:val="00CE1B73"/>
    <w:rsid w:val="00CE1F98"/>
    <w:rsid w:val="00CE1FBD"/>
    <w:rsid w:val="00CE1FEC"/>
    <w:rsid w:val="00CE293D"/>
    <w:rsid w:val="00CE2A8F"/>
    <w:rsid w:val="00CE2B1A"/>
    <w:rsid w:val="00CE2D00"/>
    <w:rsid w:val="00CE311C"/>
    <w:rsid w:val="00CE3249"/>
    <w:rsid w:val="00CE34B2"/>
    <w:rsid w:val="00CE40B6"/>
    <w:rsid w:val="00CE42FF"/>
    <w:rsid w:val="00CE45ED"/>
    <w:rsid w:val="00CE48D6"/>
    <w:rsid w:val="00CE4F4E"/>
    <w:rsid w:val="00CE53DA"/>
    <w:rsid w:val="00CE5C42"/>
    <w:rsid w:val="00CE5F88"/>
    <w:rsid w:val="00CE63DF"/>
    <w:rsid w:val="00CE6EC6"/>
    <w:rsid w:val="00CE6F59"/>
    <w:rsid w:val="00CE6F72"/>
    <w:rsid w:val="00CE7248"/>
    <w:rsid w:val="00CE764E"/>
    <w:rsid w:val="00CE7840"/>
    <w:rsid w:val="00CE7C7C"/>
    <w:rsid w:val="00CF0633"/>
    <w:rsid w:val="00CF073C"/>
    <w:rsid w:val="00CF0885"/>
    <w:rsid w:val="00CF1645"/>
    <w:rsid w:val="00CF194B"/>
    <w:rsid w:val="00CF1C95"/>
    <w:rsid w:val="00CF2143"/>
    <w:rsid w:val="00CF226F"/>
    <w:rsid w:val="00CF248D"/>
    <w:rsid w:val="00CF2675"/>
    <w:rsid w:val="00CF2975"/>
    <w:rsid w:val="00CF2E11"/>
    <w:rsid w:val="00CF2E4E"/>
    <w:rsid w:val="00CF37F8"/>
    <w:rsid w:val="00CF45B7"/>
    <w:rsid w:val="00CF4627"/>
    <w:rsid w:val="00CF46AF"/>
    <w:rsid w:val="00CF4748"/>
    <w:rsid w:val="00CF4C27"/>
    <w:rsid w:val="00CF5357"/>
    <w:rsid w:val="00CF53D3"/>
    <w:rsid w:val="00CF559A"/>
    <w:rsid w:val="00CF5734"/>
    <w:rsid w:val="00CF5E9E"/>
    <w:rsid w:val="00CF6255"/>
    <w:rsid w:val="00D00FEF"/>
    <w:rsid w:val="00D01767"/>
    <w:rsid w:val="00D017E8"/>
    <w:rsid w:val="00D01BA9"/>
    <w:rsid w:val="00D02A9C"/>
    <w:rsid w:val="00D02CF9"/>
    <w:rsid w:val="00D02F07"/>
    <w:rsid w:val="00D04887"/>
    <w:rsid w:val="00D04B72"/>
    <w:rsid w:val="00D04C37"/>
    <w:rsid w:val="00D04E3C"/>
    <w:rsid w:val="00D04FD4"/>
    <w:rsid w:val="00D050A3"/>
    <w:rsid w:val="00D0569D"/>
    <w:rsid w:val="00D05D14"/>
    <w:rsid w:val="00D06328"/>
    <w:rsid w:val="00D06648"/>
    <w:rsid w:val="00D07676"/>
    <w:rsid w:val="00D07B16"/>
    <w:rsid w:val="00D07BDB"/>
    <w:rsid w:val="00D10033"/>
    <w:rsid w:val="00D10270"/>
    <w:rsid w:val="00D11215"/>
    <w:rsid w:val="00D11F84"/>
    <w:rsid w:val="00D11FAD"/>
    <w:rsid w:val="00D120BA"/>
    <w:rsid w:val="00D12465"/>
    <w:rsid w:val="00D12B3F"/>
    <w:rsid w:val="00D12C44"/>
    <w:rsid w:val="00D133C8"/>
    <w:rsid w:val="00D1341F"/>
    <w:rsid w:val="00D1392B"/>
    <w:rsid w:val="00D146BA"/>
    <w:rsid w:val="00D1506E"/>
    <w:rsid w:val="00D16061"/>
    <w:rsid w:val="00D16517"/>
    <w:rsid w:val="00D16581"/>
    <w:rsid w:val="00D1700B"/>
    <w:rsid w:val="00D1706D"/>
    <w:rsid w:val="00D17334"/>
    <w:rsid w:val="00D200D7"/>
    <w:rsid w:val="00D20970"/>
    <w:rsid w:val="00D20C35"/>
    <w:rsid w:val="00D20FA6"/>
    <w:rsid w:val="00D21107"/>
    <w:rsid w:val="00D21147"/>
    <w:rsid w:val="00D2116D"/>
    <w:rsid w:val="00D21300"/>
    <w:rsid w:val="00D214E7"/>
    <w:rsid w:val="00D22392"/>
    <w:rsid w:val="00D22EE0"/>
    <w:rsid w:val="00D22FF1"/>
    <w:rsid w:val="00D23EA2"/>
    <w:rsid w:val="00D242C5"/>
    <w:rsid w:val="00D2500A"/>
    <w:rsid w:val="00D26669"/>
    <w:rsid w:val="00D2677B"/>
    <w:rsid w:val="00D268C7"/>
    <w:rsid w:val="00D2693F"/>
    <w:rsid w:val="00D26953"/>
    <w:rsid w:val="00D26BBC"/>
    <w:rsid w:val="00D26BD0"/>
    <w:rsid w:val="00D2719F"/>
    <w:rsid w:val="00D271E5"/>
    <w:rsid w:val="00D2751A"/>
    <w:rsid w:val="00D27722"/>
    <w:rsid w:val="00D27EE4"/>
    <w:rsid w:val="00D3032B"/>
    <w:rsid w:val="00D30426"/>
    <w:rsid w:val="00D305DC"/>
    <w:rsid w:val="00D30BAB"/>
    <w:rsid w:val="00D311EB"/>
    <w:rsid w:val="00D311F8"/>
    <w:rsid w:val="00D3127C"/>
    <w:rsid w:val="00D31349"/>
    <w:rsid w:val="00D31382"/>
    <w:rsid w:val="00D31D7C"/>
    <w:rsid w:val="00D329A7"/>
    <w:rsid w:val="00D32E65"/>
    <w:rsid w:val="00D32FE7"/>
    <w:rsid w:val="00D33144"/>
    <w:rsid w:val="00D3318B"/>
    <w:rsid w:val="00D33211"/>
    <w:rsid w:val="00D337CD"/>
    <w:rsid w:val="00D3384B"/>
    <w:rsid w:val="00D33ABD"/>
    <w:rsid w:val="00D33D20"/>
    <w:rsid w:val="00D346A2"/>
    <w:rsid w:val="00D347C5"/>
    <w:rsid w:val="00D3498C"/>
    <w:rsid w:val="00D351D0"/>
    <w:rsid w:val="00D35799"/>
    <w:rsid w:val="00D35BFB"/>
    <w:rsid w:val="00D35D89"/>
    <w:rsid w:val="00D35F48"/>
    <w:rsid w:val="00D3617B"/>
    <w:rsid w:val="00D361DB"/>
    <w:rsid w:val="00D367D4"/>
    <w:rsid w:val="00D36B03"/>
    <w:rsid w:val="00D37037"/>
    <w:rsid w:val="00D373F0"/>
    <w:rsid w:val="00D37C14"/>
    <w:rsid w:val="00D37C2D"/>
    <w:rsid w:val="00D40C02"/>
    <w:rsid w:val="00D41A5C"/>
    <w:rsid w:val="00D41BFE"/>
    <w:rsid w:val="00D423C7"/>
    <w:rsid w:val="00D42599"/>
    <w:rsid w:val="00D451A6"/>
    <w:rsid w:val="00D45435"/>
    <w:rsid w:val="00D46013"/>
    <w:rsid w:val="00D463EC"/>
    <w:rsid w:val="00D466AC"/>
    <w:rsid w:val="00D472C0"/>
    <w:rsid w:val="00D51359"/>
    <w:rsid w:val="00D5189B"/>
    <w:rsid w:val="00D51B86"/>
    <w:rsid w:val="00D51E5D"/>
    <w:rsid w:val="00D5202B"/>
    <w:rsid w:val="00D52CC7"/>
    <w:rsid w:val="00D52D62"/>
    <w:rsid w:val="00D53C25"/>
    <w:rsid w:val="00D5415A"/>
    <w:rsid w:val="00D543DD"/>
    <w:rsid w:val="00D545AB"/>
    <w:rsid w:val="00D547B0"/>
    <w:rsid w:val="00D54900"/>
    <w:rsid w:val="00D54AA4"/>
    <w:rsid w:val="00D5519C"/>
    <w:rsid w:val="00D5552C"/>
    <w:rsid w:val="00D55861"/>
    <w:rsid w:val="00D55F77"/>
    <w:rsid w:val="00D56164"/>
    <w:rsid w:val="00D5635D"/>
    <w:rsid w:val="00D56B66"/>
    <w:rsid w:val="00D56C98"/>
    <w:rsid w:val="00D57A34"/>
    <w:rsid w:val="00D602B0"/>
    <w:rsid w:val="00D60BFF"/>
    <w:rsid w:val="00D6112D"/>
    <w:rsid w:val="00D613C9"/>
    <w:rsid w:val="00D6183B"/>
    <w:rsid w:val="00D61ADF"/>
    <w:rsid w:val="00D61B12"/>
    <w:rsid w:val="00D61C54"/>
    <w:rsid w:val="00D6264F"/>
    <w:rsid w:val="00D627FA"/>
    <w:rsid w:val="00D6335D"/>
    <w:rsid w:val="00D63CB0"/>
    <w:rsid w:val="00D64459"/>
    <w:rsid w:val="00D646EC"/>
    <w:rsid w:val="00D64721"/>
    <w:rsid w:val="00D64AB5"/>
    <w:rsid w:val="00D65513"/>
    <w:rsid w:val="00D65972"/>
    <w:rsid w:val="00D6598B"/>
    <w:rsid w:val="00D65DA6"/>
    <w:rsid w:val="00D660CF"/>
    <w:rsid w:val="00D660FD"/>
    <w:rsid w:val="00D665F1"/>
    <w:rsid w:val="00D6664B"/>
    <w:rsid w:val="00D66749"/>
    <w:rsid w:val="00D66DA9"/>
    <w:rsid w:val="00D672A4"/>
    <w:rsid w:val="00D70386"/>
    <w:rsid w:val="00D70E41"/>
    <w:rsid w:val="00D71597"/>
    <w:rsid w:val="00D715F3"/>
    <w:rsid w:val="00D71773"/>
    <w:rsid w:val="00D71CBE"/>
    <w:rsid w:val="00D71E14"/>
    <w:rsid w:val="00D71EDD"/>
    <w:rsid w:val="00D730D6"/>
    <w:rsid w:val="00D736B6"/>
    <w:rsid w:val="00D7393D"/>
    <w:rsid w:val="00D73BC5"/>
    <w:rsid w:val="00D73EC9"/>
    <w:rsid w:val="00D7437E"/>
    <w:rsid w:val="00D743C7"/>
    <w:rsid w:val="00D745DE"/>
    <w:rsid w:val="00D74B51"/>
    <w:rsid w:val="00D75901"/>
    <w:rsid w:val="00D7599A"/>
    <w:rsid w:val="00D75C04"/>
    <w:rsid w:val="00D75D8E"/>
    <w:rsid w:val="00D75DDD"/>
    <w:rsid w:val="00D75EF2"/>
    <w:rsid w:val="00D76080"/>
    <w:rsid w:val="00D761BA"/>
    <w:rsid w:val="00D76567"/>
    <w:rsid w:val="00D76D8E"/>
    <w:rsid w:val="00D80162"/>
    <w:rsid w:val="00D80409"/>
    <w:rsid w:val="00D80EA0"/>
    <w:rsid w:val="00D810DA"/>
    <w:rsid w:val="00D81121"/>
    <w:rsid w:val="00D81BC4"/>
    <w:rsid w:val="00D81E8D"/>
    <w:rsid w:val="00D82531"/>
    <w:rsid w:val="00D83905"/>
    <w:rsid w:val="00D83C9C"/>
    <w:rsid w:val="00D84E5F"/>
    <w:rsid w:val="00D84FB3"/>
    <w:rsid w:val="00D855E6"/>
    <w:rsid w:val="00D85C10"/>
    <w:rsid w:val="00D86BB6"/>
    <w:rsid w:val="00D8727E"/>
    <w:rsid w:val="00D87915"/>
    <w:rsid w:val="00D87C8F"/>
    <w:rsid w:val="00D901A1"/>
    <w:rsid w:val="00D90685"/>
    <w:rsid w:val="00D90AD0"/>
    <w:rsid w:val="00D910A5"/>
    <w:rsid w:val="00D9181B"/>
    <w:rsid w:val="00D9184B"/>
    <w:rsid w:val="00D9187C"/>
    <w:rsid w:val="00D91D5F"/>
    <w:rsid w:val="00D91DBD"/>
    <w:rsid w:val="00D92323"/>
    <w:rsid w:val="00D9246B"/>
    <w:rsid w:val="00D925E8"/>
    <w:rsid w:val="00D93786"/>
    <w:rsid w:val="00D941FC"/>
    <w:rsid w:val="00D942C0"/>
    <w:rsid w:val="00D96122"/>
    <w:rsid w:val="00D96255"/>
    <w:rsid w:val="00D96ADE"/>
    <w:rsid w:val="00D971AD"/>
    <w:rsid w:val="00D97451"/>
    <w:rsid w:val="00DA047E"/>
    <w:rsid w:val="00DA1B32"/>
    <w:rsid w:val="00DA1B8E"/>
    <w:rsid w:val="00DA2D06"/>
    <w:rsid w:val="00DA2E25"/>
    <w:rsid w:val="00DA31AF"/>
    <w:rsid w:val="00DA3583"/>
    <w:rsid w:val="00DA35C8"/>
    <w:rsid w:val="00DA473A"/>
    <w:rsid w:val="00DA4F4E"/>
    <w:rsid w:val="00DA4FD8"/>
    <w:rsid w:val="00DA54C2"/>
    <w:rsid w:val="00DA5C96"/>
    <w:rsid w:val="00DA5F41"/>
    <w:rsid w:val="00DA6027"/>
    <w:rsid w:val="00DA6593"/>
    <w:rsid w:val="00DA703D"/>
    <w:rsid w:val="00DA7568"/>
    <w:rsid w:val="00DA7B13"/>
    <w:rsid w:val="00DB1124"/>
    <w:rsid w:val="00DB1294"/>
    <w:rsid w:val="00DB1737"/>
    <w:rsid w:val="00DB1F5F"/>
    <w:rsid w:val="00DB2693"/>
    <w:rsid w:val="00DB2742"/>
    <w:rsid w:val="00DB28A1"/>
    <w:rsid w:val="00DB2ABC"/>
    <w:rsid w:val="00DB2DE0"/>
    <w:rsid w:val="00DB300B"/>
    <w:rsid w:val="00DB38F4"/>
    <w:rsid w:val="00DB3D18"/>
    <w:rsid w:val="00DB3E87"/>
    <w:rsid w:val="00DB56F9"/>
    <w:rsid w:val="00DB571F"/>
    <w:rsid w:val="00DB58FD"/>
    <w:rsid w:val="00DB6547"/>
    <w:rsid w:val="00DB6AD6"/>
    <w:rsid w:val="00DB6AE5"/>
    <w:rsid w:val="00DB6B61"/>
    <w:rsid w:val="00DB7209"/>
    <w:rsid w:val="00DB73A0"/>
    <w:rsid w:val="00DB73C2"/>
    <w:rsid w:val="00DC22C3"/>
    <w:rsid w:val="00DC2EB6"/>
    <w:rsid w:val="00DC30B1"/>
    <w:rsid w:val="00DC32E7"/>
    <w:rsid w:val="00DC41B7"/>
    <w:rsid w:val="00DC456E"/>
    <w:rsid w:val="00DC4F2C"/>
    <w:rsid w:val="00DC4FEA"/>
    <w:rsid w:val="00DC5821"/>
    <w:rsid w:val="00DC5897"/>
    <w:rsid w:val="00DC5A8D"/>
    <w:rsid w:val="00DC5CCA"/>
    <w:rsid w:val="00DC5CE4"/>
    <w:rsid w:val="00DC632C"/>
    <w:rsid w:val="00DC654B"/>
    <w:rsid w:val="00DC6995"/>
    <w:rsid w:val="00DC6E97"/>
    <w:rsid w:val="00DC704C"/>
    <w:rsid w:val="00DC7358"/>
    <w:rsid w:val="00DC76F9"/>
    <w:rsid w:val="00DC7B5E"/>
    <w:rsid w:val="00DC7E2B"/>
    <w:rsid w:val="00DD0125"/>
    <w:rsid w:val="00DD0704"/>
    <w:rsid w:val="00DD0D6D"/>
    <w:rsid w:val="00DD0E5D"/>
    <w:rsid w:val="00DD1301"/>
    <w:rsid w:val="00DD1385"/>
    <w:rsid w:val="00DD1439"/>
    <w:rsid w:val="00DD1477"/>
    <w:rsid w:val="00DD1F46"/>
    <w:rsid w:val="00DD212E"/>
    <w:rsid w:val="00DD3CCC"/>
    <w:rsid w:val="00DD40E3"/>
    <w:rsid w:val="00DD4A76"/>
    <w:rsid w:val="00DD4DCF"/>
    <w:rsid w:val="00DD4F12"/>
    <w:rsid w:val="00DD53F2"/>
    <w:rsid w:val="00DD552D"/>
    <w:rsid w:val="00DD5658"/>
    <w:rsid w:val="00DD5C5B"/>
    <w:rsid w:val="00DD6002"/>
    <w:rsid w:val="00DD7024"/>
    <w:rsid w:val="00DD70C6"/>
    <w:rsid w:val="00DE1028"/>
    <w:rsid w:val="00DE14ED"/>
    <w:rsid w:val="00DE15FB"/>
    <w:rsid w:val="00DE17FC"/>
    <w:rsid w:val="00DE1A02"/>
    <w:rsid w:val="00DE1E17"/>
    <w:rsid w:val="00DE1F6D"/>
    <w:rsid w:val="00DE1FA8"/>
    <w:rsid w:val="00DE2D1B"/>
    <w:rsid w:val="00DE3042"/>
    <w:rsid w:val="00DE3619"/>
    <w:rsid w:val="00DE39A4"/>
    <w:rsid w:val="00DE3DCB"/>
    <w:rsid w:val="00DE4A1A"/>
    <w:rsid w:val="00DE4D82"/>
    <w:rsid w:val="00DE5485"/>
    <w:rsid w:val="00DE5700"/>
    <w:rsid w:val="00DE61B6"/>
    <w:rsid w:val="00DE63B9"/>
    <w:rsid w:val="00DE68AB"/>
    <w:rsid w:val="00DE6D18"/>
    <w:rsid w:val="00DE6D85"/>
    <w:rsid w:val="00DE75E0"/>
    <w:rsid w:val="00DE7B5F"/>
    <w:rsid w:val="00DE7B6A"/>
    <w:rsid w:val="00DE7E09"/>
    <w:rsid w:val="00DE7F33"/>
    <w:rsid w:val="00DF002D"/>
    <w:rsid w:val="00DF00F9"/>
    <w:rsid w:val="00DF0B47"/>
    <w:rsid w:val="00DF12D7"/>
    <w:rsid w:val="00DF229C"/>
    <w:rsid w:val="00DF3A8C"/>
    <w:rsid w:val="00DF5D8C"/>
    <w:rsid w:val="00DF626E"/>
    <w:rsid w:val="00DF67AF"/>
    <w:rsid w:val="00DF688D"/>
    <w:rsid w:val="00DF737E"/>
    <w:rsid w:val="00DF75D5"/>
    <w:rsid w:val="00E008CB"/>
    <w:rsid w:val="00E00EE6"/>
    <w:rsid w:val="00E0109D"/>
    <w:rsid w:val="00E01577"/>
    <w:rsid w:val="00E01979"/>
    <w:rsid w:val="00E01CF2"/>
    <w:rsid w:val="00E026E2"/>
    <w:rsid w:val="00E03469"/>
    <w:rsid w:val="00E04595"/>
    <w:rsid w:val="00E04C39"/>
    <w:rsid w:val="00E04C8C"/>
    <w:rsid w:val="00E04E63"/>
    <w:rsid w:val="00E051B2"/>
    <w:rsid w:val="00E0569E"/>
    <w:rsid w:val="00E060BA"/>
    <w:rsid w:val="00E066E4"/>
    <w:rsid w:val="00E06A9D"/>
    <w:rsid w:val="00E07075"/>
    <w:rsid w:val="00E076B9"/>
    <w:rsid w:val="00E10357"/>
    <w:rsid w:val="00E10574"/>
    <w:rsid w:val="00E10732"/>
    <w:rsid w:val="00E11013"/>
    <w:rsid w:val="00E11DA9"/>
    <w:rsid w:val="00E12686"/>
    <w:rsid w:val="00E12A64"/>
    <w:rsid w:val="00E12DFF"/>
    <w:rsid w:val="00E134D6"/>
    <w:rsid w:val="00E134DD"/>
    <w:rsid w:val="00E144BB"/>
    <w:rsid w:val="00E1482C"/>
    <w:rsid w:val="00E14CE3"/>
    <w:rsid w:val="00E14DCD"/>
    <w:rsid w:val="00E15624"/>
    <w:rsid w:val="00E15771"/>
    <w:rsid w:val="00E15B79"/>
    <w:rsid w:val="00E161CE"/>
    <w:rsid w:val="00E16872"/>
    <w:rsid w:val="00E16B71"/>
    <w:rsid w:val="00E16E1F"/>
    <w:rsid w:val="00E1723F"/>
    <w:rsid w:val="00E17244"/>
    <w:rsid w:val="00E17649"/>
    <w:rsid w:val="00E17F3D"/>
    <w:rsid w:val="00E20187"/>
    <w:rsid w:val="00E20E38"/>
    <w:rsid w:val="00E212FE"/>
    <w:rsid w:val="00E21D51"/>
    <w:rsid w:val="00E23059"/>
    <w:rsid w:val="00E232C0"/>
    <w:rsid w:val="00E2330C"/>
    <w:rsid w:val="00E236D1"/>
    <w:rsid w:val="00E23BD2"/>
    <w:rsid w:val="00E23F55"/>
    <w:rsid w:val="00E244FA"/>
    <w:rsid w:val="00E24D8D"/>
    <w:rsid w:val="00E251B5"/>
    <w:rsid w:val="00E253C7"/>
    <w:rsid w:val="00E254A6"/>
    <w:rsid w:val="00E258EE"/>
    <w:rsid w:val="00E25E4B"/>
    <w:rsid w:val="00E25FC6"/>
    <w:rsid w:val="00E26869"/>
    <w:rsid w:val="00E2703F"/>
    <w:rsid w:val="00E277B9"/>
    <w:rsid w:val="00E2789B"/>
    <w:rsid w:val="00E30042"/>
    <w:rsid w:val="00E30685"/>
    <w:rsid w:val="00E309E3"/>
    <w:rsid w:val="00E30F2E"/>
    <w:rsid w:val="00E30FA5"/>
    <w:rsid w:val="00E32281"/>
    <w:rsid w:val="00E32720"/>
    <w:rsid w:val="00E3330C"/>
    <w:rsid w:val="00E33470"/>
    <w:rsid w:val="00E3350D"/>
    <w:rsid w:val="00E342A0"/>
    <w:rsid w:val="00E3474B"/>
    <w:rsid w:val="00E34AB8"/>
    <w:rsid w:val="00E352D9"/>
    <w:rsid w:val="00E354F7"/>
    <w:rsid w:val="00E35635"/>
    <w:rsid w:val="00E35A9B"/>
    <w:rsid w:val="00E35E5F"/>
    <w:rsid w:val="00E364EA"/>
    <w:rsid w:val="00E366FB"/>
    <w:rsid w:val="00E36845"/>
    <w:rsid w:val="00E368B0"/>
    <w:rsid w:val="00E368C3"/>
    <w:rsid w:val="00E36C39"/>
    <w:rsid w:val="00E373C0"/>
    <w:rsid w:val="00E3742C"/>
    <w:rsid w:val="00E401D8"/>
    <w:rsid w:val="00E410C0"/>
    <w:rsid w:val="00E41B2E"/>
    <w:rsid w:val="00E422C4"/>
    <w:rsid w:val="00E42503"/>
    <w:rsid w:val="00E42813"/>
    <w:rsid w:val="00E42F2F"/>
    <w:rsid w:val="00E431F5"/>
    <w:rsid w:val="00E432D3"/>
    <w:rsid w:val="00E448B3"/>
    <w:rsid w:val="00E448F7"/>
    <w:rsid w:val="00E449A4"/>
    <w:rsid w:val="00E44C8D"/>
    <w:rsid w:val="00E45660"/>
    <w:rsid w:val="00E4576A"/>
    <w:rsid w:val="00E462C3"/>
    <w:rsid w:val="00E46500"/>
    <w:rsid w:val="00E467D8"/>
    <w:rsid w:val="00E4714F"/>
    <w:rsid w:val="00E47D1A"/>
    <w:rsid w:val="00E47E39"/>
    <w:rsid w:val="00E50705"/>
    <w:rsid w:val="00E516D6"/>
    <w:rsid w:val="00E519E0"/>
    <w:rsid w:val="00E5238A"/>
    <w:rsid w:val="00E5268B"/>
    <w:rsid w:val="00E529BF"/>
    <w:rsid w:val="00E52C35"/>
    <w:rsid w:val="00E53007"/>
    <w:rsid w:val="00E534AF"/>
    <w:rsid w:val="00E5399F"/>
    <w:rsid w:val="00E53C65"/>
    <w:rsid w:val="00E54068"/>
    <w:rsid w:val="00E546A5"/>
    <w:rsid w:val="00E55776"/>
    <w:rsid w:val="00E5628B"/>
    <w:rsid w:val="00E5638F"/>
    <w:rsid w:val="00E5653B"/>
    <w:rsid w:val="00E56626"/>
    <w:rsid w:val="00E567E6"/>
    <w:rsid w:val="00E57111"/>
    <w:rsid w:val="00E578D3"/>
    <w:rsid w:val="00E60960"/>
    <w:rsid w:val="00E6164B"/>
    <w:rsid w:val="00E62A9D"/>
    <w:rsid w:val="00E639EF"/>
    <w:rsid w:val="00E64336"/>
    <w:rsid w:val="00E644ED"/>
    <w:rsid w:val="00E6521B"/>
    <w:rsid w:val="00E65323"/>
    <w:rsid w:val="00E656F3"/>
    <w:rsid w:val="00E659B9"/>
    <w:rsid w:val="00E65A8B"/>
    <w:rsid w:val="00E65BA4"/>
    <w:rsid w:val="00E65D0C"/>
    <w:rsid w:val="00E660A9"/>
    <w:rsid w:val="00E66868"/>
    <w:rsid w:val="00E66A65"/>
    <w:rsid w:val="00E66C5B"/>
    <w:rsid w:val="00E6723D"/>
    <w:rsid w:val="00E67DC8"/>
    <w:rsid w:val="00E702EF"/>
    <w:rsid w:val="00E70C9A"/>
    <w:rsid w:val="00E7149D"/>
    <w:rsid w:val="00E717F6"/>
    <w:rsid w:val="00E7251F"/>
    <w:rsid w:val="00E725F5"/>
    <w:rsid w:val="00E737CC"/>
    <w:rsid w:val="00E748F1"/>
    <w:rsid w:val="00E7520E"/>
    <w:rsid w:val="00E75211"/>
    <w:rsid w:val="00E756E2"/>
    <w:rsid w:val="00E75B3D"/>
    <w:rsid w:val="00E76356"/>
    <w:rsid w:val="00E77527"/>
    <w:rsid w:val="00E777EA"/>
    <w:rsid w:val="00E77D38"/>
    <w:rsid w:val="00E800CE"/>
    <w:rsid w:val="00E801C9"/>
    <w:rsid w:val="00E8033F"/>
    <w:rsid w:val="00E81AF3"/>
    <w:rsid w:val="00E81DF7"/>
    <w:rsid w:val="00E81E24"/>
    <w:rsid w:val="00E82172"/>
    <w:rsid w:val="00E82AD4"/>
    <w:rsid w:val="00E832A3"/>
    <w:rsid w:val="00E836FB"/>
    <w:rsid w:val="00E84968"/>
    <w:rsid w:val="00E84C02"/>
    <w:rsid w:val="00E8502A"/>
    <w:rsid w:val="00E85650"/>
    <w:rsid w:val="00E8581C"/>
    <w:rsid w:val="00E85DA6"/>
    <w:rsid w:val="00E862F3"/>
    <w:rsid w:val="00E8643B"/>
    <w:rsid w:val="00E86621"/>
    <w:rsid w:val="00E86671"/>
    <w:rsid w:val="00E86EB8"/>
    <w:rsid w:val="00E86ED6"/>
    <w:rsid w:val="00E87799"/>
    <w:rsid w:val="00E8786A"/>
    <w:rsid w:val="00E87BEA"/>
    <w:rsid w:val="00E90156"/>
    <w:rsid w:val="00E90791"/>
    <w:rsid w:val="00E90ACC"/>
    <w:rsid w:val="00E90E59"/>
    <w:rsid w:val="00E9110A"/>
    <w:rsid w:val="00E9126A"/>
    <w:rsid w:val="00E91855"/>
    <w:rsid w:val="00E919CF"/>
    <w:rsid w:val="00E91D43"/>
    <w:rsid w:val="00E92254"/>
    <w:rsid w:val="00E923CF"/>
    <w:rsid w:val="00E92877"/>
    <w:rsid w:val="00E92DD8"/>
    <w:rsid w:val="00E92EE6"/>
    <w:rsid w:val="00E9321A"/>
    <w:rsid w:val="00E93647"/>
    <w:rsid w:val="00E93C06"/>
    <w:rsid w:val="00E940DF"/>
    <w:rsid w:val="00E9410B"/>
    <w:rsid w:val="00E94326"/>
    <w:rsid w:val="00E94386"/>
    <w:rsid w:val="00E946F0"/>
    <w:rsid w:val="00E94AAF"/>
    <w:rsid w:val="00E94FE4"/>
    <w:rsid w:val="00E95B01"/>
    <w:rsid w:val="00E95CC0"/>
    <w:rsid w:val="00E96BEC"/>
    <w:rsid w:val="00E96CF2"/>
    <w:rsid w:val="00E97585"/>
    <w:rsid w:val="00E97C33"/>
    <w:rsid w:val="00E97E2C"/>
    <w:rsid w:val="00EA0651"/>
    <w:rsid w:val="00EA0B9A"/>
    <w:rsid w:val="00EA0CE8"/>
    <w:rsid w:val="00EA0F11"/>
    <w:rsid w:val="00EA10FD"/>
    <w:rsid w:val="00EA11B4"/>
    <w:rsid w:val="00EA1FF5"/>
    <w:rsid w:val="00EA25D1"/>
    <w:rsid w:val="00EA2A63"/>
    <w:rsid w:val="00EA2CF3"/>
    <w:rsid w:val="00EA2D9B"/>
    <w:rsid w:val="00EA2E5C"/>
    <w:rsid w:val="00EA3205"/>
    <w:rsid w:val="00EA3495"/>
    <w:rsid w:val="00EA45DF"/>
    <w:rsid w:val="00EA4BEC"/>
    <w:rsid w:val="00EA4CCF"/>
    <w:rsid w:val="00EA4CFD"/>
    <w:rsid w:val="00EA5000"/>
    <w:rsid w:val="00EA5084"/>
    <w:rsid w:val="00EA58BB"/>
    <w:rsid w:val="00EA660B"/>
    <w:rsid w:val="00EA6809"/>
    <w:rsid w:val="00EA6A53"/>
    <w:rsid w:val="00EA7D7B"/>
    <w:rsid w:val="00EB011B"/>
    <w:rsid w:val="00EB0D84"/>
    <w:rsid w:val="00EB0E91"/>
    <w:rsid w:val="00EB1322"/>
    <w:rsid w:val="00EB1B40"/>
    <w:rsid w:val="00EB209A"/>
    <w:rsid w:val="00EB2917"/>
    <w:rsid w:val="00EB33F2"/>
    <w:rsid w:val="00EB3957"/>
    <w:rsid w:val="00EB39A9"/>
    <w:rsid w:val="00EB3B0B"/>
    <w:rsid w:val="00EB3B23"/>
    <w:rsid w:val="00EB3B9D"/>
    <w:rsid w:val="00EB3ED2"/>
    <w:rsid w:val="00EB4136"/>
    <w:rsid w:val="00EB418E"/>
    <w:rsid w:val="00EB462B"/>
    <w:rsid w:val="00EB4F87"/>
    <w:rsid w:val="00EB5913"/>
    <w:rsid w:val="00EB5917"/>
    <w:rsid w:val="00EB5F43"/>
    <w:rsid w:val="00EB6873"/>
    <w:rsid w:val="00EB6B04"/>
    <w:rsid w:val="00EB6CC9"/>
    <w:rsid w:val="00EB7555"/>
    <w:rsid w:val="00EB77C3"/>
    <w:rsid w:val="00EC0320"/>
    <w:rsid w:val="00EC0781"/>
    <w:rsid w:val="00EC08D2"/>
    <w:rsid w:val="00EC0971"/>
    <w:rsid w:val="00EC0E96"/>
    <w:rsid w:val="00EC1122"/>
    <w:rsid w:val="00EC1308"/>
    <w:rsid w:val="00EC1C4E"/>
    <w:rsid w:val="00EC1D40"/>
    <w:rsid w:val="00EC1F37"/>
    <w:rsid w:val="00EC2088"/>
    <w:rsid w:val="00EC284F"/>
    <w:rsid w:val="00EC2FD7"/>
    <w:rsid w:val="00EC31EC"/>
    <w:rsid w:val="00EC33AC"/>
    <w:rsid w:val="00EC3679"/>
    <w:rsid w:val="00EC3E1B"/>
    <w:rsid w:val="00EC40C2"/>
    <w:rsid w:val="00EC4A1D"/>
    <w:rsid w:val="00EC4CB1"/>
    <w:rsid w:val="00EC50E3"/>
    <w:rsid w:val="00EC53B7"/>
    <w:rsid w:val="00EC53DD"/>
    <w:rsid w:val="00EC55F4"/>
    <w:rsid w:val="00EC5B13"/>
    <w:rsid w:val="00EC653E"/>
    <w:rsid w:val="00EC6895"/>
    <w:rsid w:val="00EC6B4A"/>
    <w:rsid w:val="00EC6C4C"/>
    <w:rsid w:val="00ED0021"/>
    <w:rsid w:val="00ED0688"/>
    <w:rsid w:val="00ED096B"/>
    <w:rsid w:val="00ED0D51"/>
    <w:rsid w:val="00ED1E95"/>
    <w:rsid w:val="00ED2140"/>
    <w:rsid w:val="00ED2347"/>
    <w:rsid w:val="00ED2B70"/>
    <w:rsid w:val="00ED2EE9"/>
    <w:rsid w:val="00ED2FF0"/>
    <w:rsid w:val="00ED325B"/>
    <w:rsid w:val="00ED37D6"/>
    <w:rsid w:val="00ED3CBE"/>
    <w:rsid w:val="00ED3F73"/>
    <w:rsid w:val="00ED44D6"/>
    <w:rsid w:val="00ED50F5"/>
    <w:rsid w:val="00ED5769"/>
    <w:rsid w:val="00ED5EDA"/>
    <w:rsid w:val="00ED5F3F"/>
    <w:rsid w:val="00ED616B"/>
    <w:rsid w:val="00ED645F"/>
    <w:rsid w:val="00ED6B19"/>
    <w:rsid w:val="00ED75D0"/>
    <w:rsid w:val="00ED782D"/>
    <w:rsid w:val="00EE0256"/>
    <w:rsid w:val="00EE0343"/>
    <w:rsid w:val="00EE0627"/>
    <w:rsid w:val="00EE13EC"/>
    <w:rsid w:val="00EE186F"/>
    <w:rsid w:val="00EE1A4C"/>
    <w:rsid w:val="00EE1DF4"/>
    <w:rsid w:val="00EE2716"/>
    <w:rsid w:val="00EE2C92"/>
    <w:rsid w:val="00EE33EC"/>
    <w:rsid w:val="00EE3D3A"/>
    <w:rsid w:val="00EE414E"/>
    <w:rsid w:val="00EE4445"/>
    <w:rsid w:val="00EE4551"/>
    <w:rsid w:val="00EE5425"/>
    <w:rsid w:val="00EE61C0"/>
    <w:rsid w:val="00EE6828"/>
    <w:rsid w:val="00EE6AF1"/>
    <w:rsid w:val="00EE76F6"/>
    <w:rsid w:val="00EE7A12"/>
    <w:rsid w:val="00EE7BC8"/>
    <w:rsid w:val="00EF0465"/>
    <w:rsid w:val="00EF11CC"/>
    <w:rsid w:val="00EF1A16"/>
    <w:rsid w:val="00EF2878"/>
    <w:rsid w:val="00EF28F9"/>
    <w:rsid w:val="00EF2C06"/>
    <w:rsid w:val="00EF33E8"/>
    <w:rsid w:val="00EF47F0"/>
    <w:rsid w:val="00EF4B72"/>
    <w:rsid w:val="00EF4DCB"/>
    <w:rsid w:val="00EF5804"/>
    <w:rsid w:val="00EF5F46"/>
    <w:rsid w:val="00EF6222"/>
    <w:rsid w:val="00EF78A6"/>
    <w:rsid w:val="00EF7A32"/>
    <w:rsid w:val="00EF7CFD"/>
    <w:rsid w:val="00F00341"/>
    <w:rsid w:val="00F00412"/>
    <w:rsid w:val="00F007B9"/>
    <w:rsid w:val="00F01067"/>
    <w:rsid w:val="00F02835"/>
    <w:rsid w:val="00F03821"/>
    <w:rsid w:val="00F03B53"/>
    <w:rsid w:val="00F03F49"/>
    <w:rsid w:val="00F040A3"/>
    <w:rsid w:val="00F04307"/>
    <w:rsid w:val="00F05AB9"/>
    <w:rsid w:val="00F06241"/>
    <w:rsid w:val="00F0644B"/>
    <w:rsid w:val="00F066D4"/>
    <w:rsid w:val="00F06BE7"/>
    <w:rsid w:val="00F07313"/>
    <w:rsid w:val="00F07688"/>
    <w:rsid w:val="00F10AB5"/>
    <w:rsid w:val="00F10D95"/>
    <w:rsid w:val="00F10F41"/>
    <w:rsid w:val="00F1149A"/>
    <w:rsid w:val="00F116D4"/>
    <w:rsid w:val="00F11E1F"/>
    <w:rsid w:val="00F120EA"/>
    <w:rsid w:val="00F12655"/>
    <w:rsid w:val="00F128C3"/>
    <w:rsid w:val="00F12E74"/>
    <w:rsid w:val="00F13B06"/>
    <w:rsid w:val="00F13D36"/>
    <w:rsid w:val="00F13D40"/>
    <w:rsid w:val="00F1477F"/>
    <w:rsid w:val="00F14B40"/>
    <w:rsid w:val="00F14CA9"/>
    <w:rsid w:val="00F14D40"/>
    <w:rsid w:val="00F15215"/>
    <w:rsid w:val="00F153BE"/>
    <w:rsid w:val="00F1584C"/>
    <w:rsid w:val="00F168D0"/>
    <w:rsid w:val="00F16BB2"/>
    <w:rsid w:val="00F16E1A"/>
    <w:rsid w:val="00F17B37"/>
    <w:rsid w:val="00F2114F"/>
    <w:rsid w:val="00F21460"/>
    <w:rsid w:val="00F21519"/>
    <w:rsid w:val="00F217C9"/>
    <w:rsid w:val="00F21D52"/>
    <w:rsid w:val="00F22548"/>
    <w:rsid w:val="00F22718"/>
    <w:rsid w:val="00F23336"/>
    <w:rsid w:val="00F23722"/>
    <w:rsid w:val="00F23916"/>
    <w:rsid w:val="00F239AC"/>
    <w:rsid w:val="00F23AA2"/>
    <w:rsid w:val="00F23BB8"/>
    <w:rsid w:val="00F243B2"/>
    <w:rsid w:val="00F25527"/>
    <w:rsid w:val="00F259A1"/>
    <w:rsid w:val="00F25EB9"/>
    <w:rsid w:val="00F2671F"/>
    <w:rsid w:val="00F27123"/>
    <w:rsid w:val="00F27B4E"/>
    <w:rsid w:val="00F27D55"/>
    <w:rsid w:val="00F3170C"/>
    <w:rsid w:val="00F319F7"/>
    <w:rsid w:val="00F32230"/>
    <w:rsid w:val="00F3288A"/>
    <w:rsid w:val="00F33033"/>
    <w:rsid w:val="00F330A0"/>
    <w:rsid w:val="00F33203"/>
    <w:rsid w:val="00F33392"/>
    <w:rsid w:val="00F33481"/>
    <w:rsid w:val="00F33C70"/>
    <w:rsid w:val="00F3441D"/>
    <w:rsid w:val="00F3498E"/>
    <w:rsid w:val="00F35141"/>
    <w:rsid w:val="00F35518"/>
    <w:rsid w:val="00F36152"/>
    <w:rsid w:val="00F36366"/>
    <w:rsid w:val="00F371D8"/>
    <w:rsid w:val="00F3744B"/>
    <w:rsid w:val="00F37775"/>
    <w:rsid w:val="00F37E1C"/>
    <w:rsid w:val="00F4114E"/>
    <w:rsid w:val="00F416FF"/>
    <w:rsid w:val="00F41BB7"/>
    <w:rsid w:val="00F41FB7"/>
    <w:rsid w:val="00F4239E"/>
    <w:rsid w:val="00F4260F"/>
    <w:rsid w:val="00F4276D"/>
    <w:rsid w:val="00F42EB8"/>
    <w:rsid w:val="00F438D3"/>
    <w:rsid w:val="00F44226"/>
    <w:rsid w:val="00F44764"/>
    <w:rsid w:val="00F448B0"/>
    <w:rsid w:val="00F44997"/>
    <w:rsid w:val="00F44A1C"/>
    <w:rsid w:val="00F45ED2"/>
    <w:rsid w:val="00F4668D"/>
    <w:rsid w:val="00F469C0"/>
    <w:rsid w:val="00F46FE7"/>
    <w:rsid w:val="00F4728C"/>
    <w:rsid w:val="00F475BC"/>
    <w:rsid w:val="00F47B7C"/>
    <w:rsid w:val="00F47ED9"/>
    <w:rsid w:val="00F50758"/>
    <w:rsid w:val="00F50C5A"/>
    <w:rsid w:val="00F50CA3"/>
    <w:rsid w:val="00F51319"/>
    <w:rsid w:val="00F5140F"/>
    <w:rsid w:val="00F51682"/>
    <w:rsid w:val="00F5294F"/>
    <w:rsid w:val="00F52F0D"/>
    <w:rsid w:val="00F53202"/>
    <w:rsid w:val="00F53684"/>
    <w:rsid w:val="00F54046"/>
    <w:rsid w:val="00F54557"/>
    <w:rsid w:val="00F54DBC"/>
    <w:rsid w:val="00F54EEE"/>
    <w:rsid w:val="00F553E5"/>
    <w:rsid w:val="00F5547C"/>
    <w:rsid w:val="00F5579D"/>
    <w:rsid w:val="00F55A22"/>
    <w:rsid w:val="00F55C42"/>
    <w:rsid w:val="00F56E94"/>
    <w:rsid w:val="00F56EE9"/>
    <w:rsid w:val="00F57004"/>
    <w:rsid w:val="00F576A1"/>
    <w:rsid w:val="00F57782"/>
    <w:rsid w:val="00F57D22"/>
    <w:rsid w:val="00F60913"/>
    <w:rsid w:val="00F60D7C"/>
    <w:rsid w:val="00F61946"/>
    <w:rsid w:val="00F6261C"/>
    <w:rsid w:val="00F63044"/>
    <w:rsid w:val="00F63240"/>
    <w:rsid w:val="00F63399"/>
    <w:rsid w:val="00F6386E"/>
    <w:rsid w:val="00F64061"/>
    <w:rsid w:val="00F64A9E"/>
    <w:rsid w:val="00F652D0"/>
    <w:rsid w:val="00F6598D"/>
    <w:rsid w:val="00F659FB"/>
    <w:rsid w:val="00F65B74"/>
    <w:rsid w:val="00F66398"/>
    <w:rsid w:val="00F66E60"/>
    <w:rsid w:val="00F6708C"/>
    <w:rsid w:val="00F6757F"/>
    <w:rsid w:val="00F676BF"/>
    <w:rsid w:val="00F678AF"/>
    <w:rsid w:val="00F67E41"/>
    <w:rsid w:val="00F67F3C"/>
    <w:rsid w:val="00F704A6"/>
    <w:rsid w:val="00F707FC"/>
    <w:rsid w:val="00F70834"/>
    <w:rsid w:val="00F712AC"/>
    <w:rsid w:val="00F715B0"/>
    <w:rsid w:val="00F71951"/>
    <w:rsid w:val="00F71AC4"/>
    <w:rsid w:val="00F725FD"/>
    <w:rsid w:val="00F73764"/>
    <w:rsid w:val="00F73C40"/>
    <w:rsid w:val="00F73F90"/>
    <w:rsid w:val="00F743B4"/>
    <w:rsid w:val="00F745C4"/>
    <w:rsid w:val="00F745CE"/>
    <w:rsid w:val="00F74794"/>
    <w:rsid w:val="00F74A76"/>
    <w:rsid w:val="00F74A8B"/>
    <w:rsid w:val="00F74F1F"/>
    <w:rsid w:val="00F754DF"/>
    <w:rsid w:val="00F75934"/>
    <w:rsid w:val="00F75FE6"/>
    <w:rsid w:val="00F76004"/>
    <w:rsid w:val="00F76137"/>
    <w:rsid w:val="00F76A14"/>
    <w:rsid w:val="00F7728A"/>
    <w:rsid w:val="00F800F4"/>
    <w:rsid w:val="00F8133B"/>
    <w:rsid w:val="00F8237A"/>
    <w:rsid w:val="00F82AF9"/>
    <w:rsid w:val="00F82C8E"/>
    <w:rsid w:val="00F830FA"/>
    <w:rsid w:val="00F8373E"/>
    <w:rsid w:val="00F838CB"/>
    <w:rsid w:val="00F83B9C"/>
    <w:rsid w:val="00F84074"/>
    <w:rsid w:val="00F84441"/>
    <w:rsid w:val="00F84AA0"/>
    <w:rsid w:val="00F84F09"/>
    <w:rsid w:val="00F84F40"/>
    <w:rsid w:val="00F8519E"/>
    <w:rsid w:val="00F85469"/>
    <w:rsid w:val="00F85B1E"/>
    <w:rsid w:val="00F862CF"/>
    <w:rsid w:val="00F8657C"/>
    <w:rsid w:val="00F86992"/>
    <w:rsid w:val="00F873F5"/>
    <w:rsid w:val="00F87BE6"/>
    <w:rsid w:val="00F900A7"/>
    <w:rsid w:val="00F9040A"/>
    <w:rsid w:val="00F91AFA"/>
    <w:rsid w:val="00F9271D"/>
    <w:rsid w:val="00F92F1F"/>
    <w:rsid w:val="00F9488A"/>
    <w:rsid w:val="00F94C2C"/>
    <w:rsid w:val="00F94DD2"/>
    <w:rsid w:val="00F94F50"/>
    <w:rsid w:val="00F9511C"/>
    <w:rsid w:val="00F954D4"/>
    <w:rsid w:val="00F957A0"/>
    <w:rsid w:val="00F95AB7"/>
    <w:rsid w:val="00F95BC8"/>
    <w:rsid w:val="00F96196"/>
    <w:rsid w:val="00F96344"/>
    <w:rsid w:val="00F96503"/>
    <w:rsid w:val="00F969D7"/>
    <w:rsid w:val="00F969E9"/>
    <w:rsid w:val="00F97240"/>
    <w:rsid w:val="00F97598"/>
    <w:rsid w:val="00F977CD"/>
    <w:rsid w:val="00F9793C"/>
    <w:rsid w:val="00F97A29"/>
    <w:rsid w:val="00FA04D1"/>
    <w:rsid w:val="00FA0CBC"/>
    <w:rsid w:val="00FA0FE2"/>
    <w:rsid w:val="00FA1C41"/>
    <w:rsid w:val="00FA1E10"/>
    <w:rsid w:val="00FA28A3"/>
    <w:rsid w:val="00FA2B0B"/>
    <w:rsid w:val="00FA2EB8"/>
    <w:rsid w:val="00FA3F9D"/>
    <w:rsid w:val="00FA410C"/>
    <w:rsid w:val="00FA411C"/>
    <w:rsid w:val="00FA419A"/>
    <w:rsid w:val="00FA4CCD"/>
    <w:rsid w:val="00FA5A79"/>
    <w:rsid w:val="00FA5C35"/>
    <w:rsid w:val="00FA62E8"/>
    <w:rsid w:val="00FA6320"/>
    <w:rsid w:val="00FA6746"/>
    <w:rsid w:val="00FA6951"/>
    <w:rsid w:val="00FA6DCC"/>
    <w:rsid w:val="00FA6EEE"/>
    <w:rsid w:val="00FA7072"/>
    <w:rsid w:val="00FA77DA"/>
    <w:rsid w:val="00FA78BF"/>
    <w:rsid w:val="00FB1666"/>
    <w:rsid w:val="00FB3297"/>
    <w:rsid w:val="00FB33FE"/>
    <w:rsid w:val="00FB38CB"/>
    <w:rsid w:val="00FB3977"/>
    <w:rsid w:val="00FB43C5"/>
    <w:rsid w:val="00FB4627"/>
    <w:rsid w:val="00FB4F77"/>
    <w:rsid w:val="00FB5AC3"/>
    <w:rsid w:val="00FB6E80"/>
    <w:rsid w:val="00FB72E7"/>
    <w:rsid w:val="00FB7748"/>
    <w:rsid w:val="00FB7B1B"/>
    <w:rsid w:val="00FC0315"/>
    <w:rsid w:val="00FC05C2"/>
    <w:rsid w:val="00FC21E0"/>
    <w:rsid w:val="00FC28E5"/>
    <w:rsid w:val="00FC2B21"/>
    <w:rsid w:val="00FC2C6F"/>
    <w:rsid w:val="00FC2C7A"/>
    <w:rsid w:val="00FC32E6"/>
    <w:rsid w:val="00FC3414"/>
    <w:rsid w:val="00FC3577"/>
    <w:rsid w:val="00FC3585"/>
    <w:rsid w:val="00FC3778"/>
    <w:rsid w:val="00FC39ED"/>
    <w:rsid w:val="00FC424F"/>
    <w:rsid w:val="00FC4617"/>
    <w:rsid w:val="00FC4A44"/>
    <w:rsid w:val="00FC4E36"/>
    <w:rsid w:val="00FC56F3"/>
    <w:rsid w:val="00FC5C1A"/>
    <w:rsid w:val="00FC5FC1"/>
    <w:rsid w:val="00FC6D46"/>
    <w:rsid w:val="00FC735E"/>
    <w:rsid w:val="00FC7C8E"/>
    <w:rsid w:val="00FC7ECA"/>
    <w:rsid w:val="00FD04D3"/>
    <w:rsid w:val="00FD0819"/>
    <w:rsid w:val="00FD0B68"/>
    <w:rsid w:val="00FD1191"/>
    <w:rsid w:val="00FD121B"/>
    <w:rsid w:val="00FD141E"/>
    <w:rsid w:val="00FD1C5C"/>
    <w:rsid w:val="00FD1D87"/>
    <w:rsid w:val="00FD1D9A"/>
    <w:rsid w:val="00FD2018"/>
    <w:rsid w:val="00FD2C9B"/>
    <w:rsid w:val="00FD44F5"/>
    <w:rsid w:val="00FD5021"/>
    <w:rsid w:val="00FD5AAB"/>
    <w:rsid w:val="00FD6D46"/>
    <w:rsid w:val="00FD7399"/>
    <w:rsid w:val="00FD7EEF"/>
    <w:rsid w:val="00FD7F46"/>
    <w:rsid w:val="00FD7FB3"/>
    <w:rsid w:val="00FE05F7"/>
    <w:rsid w:val="00FE0DC0"/>
    <w:rsid w:val="00FE166A"/>
    <w:rsid w:val="00FE18BB"/>
    <w:rsid w:val="00FE1BDF"/>
    <w:rsid w:val="00FE208F"/>
    <w:rsid w:val="00FE215A"/>
    <w:rsid w:val="00FE2721"/>
    <w:rsid w:val="00FE2AC0"/>
    <w:rsid w:val="00FE2AF5"/>
    <w:rsid w:val="00FE3561"/>
    <w:rsid w:val="00FE38B9"/>
    <w:rsid w:val="00FE3DF2"/>
    <w:rsid w:val="00FE4102"/>
    <w:rsid w:val="00FE414B"/>
    <w:rsid w:val="00FE454C"/>
    <w:rsid w:val="00FE46D3"/>
    <w:rsid w:val="00FE4B0B"/>
    <w:rsid w:val="00FE4C38"/>
    <w:rsid w:val="00FE4C96"/>
    <w:rsid w:val="00FE5EE0"/>
    <w:rsid w:val="00FE6137"/>
    <w:rsid w:val="00FE62AE"/>
    <w:rsid w:val="00FE6C83"/>
    <w:rsid w:val="00FE6F28"/>
    <w:rsid w:val="00FE76B4"/>
    <w:rsid w:val="00FE7E30"/>
    <w:rsid w:val="00FE7E6E"/>
    <w:rsid w:val="00FF050D"/>
    <w:rsid w:val="00FF09A5"/>
    <w:rsid w:val="00FF0C59"/>
    <w:rsid w:val="00FF1A4E"/>
    <w:rsid w:val="00FF1DF4"/>
    <w:rsid w:val="00FF28B6"/>
    <w:rsid w:val="00FF2AAC"/>
    <w:rsid w:val="00FF2B0C"/>
    <w:rsid w:val="00FF33BD"/>
    <w:rsid w:val="00FF3926"/>
    <w:rsid w:val="00FF39F5"/>
    <w:rsid w:val="00FF3C6E"/>
    <w:rsid w:val="00FF4031"/>
    <w:rsid w:val="00FF426E"/>
    <w:rsid w:val="00FF45F9"/>
    <w:rsid w:val="00FF56E3"/>
    <w:rsid w:val="00FF5850"/>
    <w:rsid w:val="00FF699B"/>
    <w:rsid w:val="00FF71E5"/>
    <w:rsid w:val="00FF741A"/>
    <w:rsid w:val="00FF7F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9442">
      <o:colormenu v:ext="edit" fillcolor="#e6e6e6"/>
    </o:shapedefaults>
    <o:shapelayout v:ext="edit">
      <o:idmap v:ext="edit" data="1,147"/>
      <o:rules v:ext="edit">
        <o:r id="V:Rule22" type="arc" idref="#_x0000_s1252"/>
        <o:r id="V:Rule23" type="arc" idref="#_x0000_s1253"/>
        <o:r id="V:Rule24" type="arc" idref="#_x0000_s1254"/>
        <o:r id="V:Rule25" type="arc" idref="#_x0000_s1255"/>
        <o:r id="V:Rule89" type="connector" idref="#_x0000_s151386">
          <o:proxy start="" idref="#_x0000_s151375" connectloc="2"/>
          <o:proxy end="" idref="#_x0000_s151378" connectloc="3"/>
        </o:r>
        <o:r id="V:Rule90" type="connector" idref="#_x0000_s151381">
          <o:proxy start="" idref="#_x0000_s151372" connectloc="2"/>
          <o:proxy end="" idref="#_x0000_s151373" connectloc="0"/>
        </o:r>
        <o:r id="V:Rule91" type="connector" idref="#_x0000_s150534"/>
        <o:r id="V:Rule92" type="connector" idref="#_x0000_s1281"/>
        <o:r id="V:Rule93" type="connector" idref="#_x0000_s150605"/>
        <o:r id="V:Rule94" type="connector" idref="#_x0000_s151319">
          <o:proxy start="" idref="#_x0000_s151318" connectloc="4"/>
          <o:proxy end="" idref="#_x0000_s151310" connectloc="2"/>
        </o:r>
        <o:r id="V:Rule95" type="connector" idref="#_x0000_s1277">
          <o:proxy end="" idref="#_x0000_s1269" connectloc="4"/>
        </o:r>
        <o:r id="V:Rule96" type="connector" idref="#_x0000_s150531"/>
        <o:r id="V:Rule97" type="connector" idref="#_x0000_s1193"/>
        <o:r id="V:Rule98" type="connector" idref="#_x0000_s151285"/>
        <o:r id="V:Rule99" type="connector" idref="#_x0000_s1724"/>
        <o:r id="V:Rule100" type="connector" idref="#_x0000_s151382">
          <o:proxy start="" idref="#_x0000_s151372" connectloc="2"/>
          <o:proxy end="" idref="#_x0000_s151374" connectloc="0"/>
        </o:r>
        <o:r id="V:Rule101" type="connector" idref="#_x0000_s1112"/>
        <o:r id="V:Rule102" type="connector" idref="#_x0000_s1222"/>
        <o:r id="V:Rule103" type="connector" idref="#_x0000_s1108"/>
        <o:r id="V:Rule104" type="connector" idref="#_x0000_s1726"/>
        <o:r id="V:Rule105" type="connector" idref="#_x0000_s151286"/>
        <o:r id="V:Rule106" type="connector" idref="#_x0000_s151348"/>
        <o:r id="V:Rule107" type="connector" idref="#_x0000_s1217"/>
        <o:r id="V:Rule108" type="connector" idref="#_x0000_s150579"/>
        <o:r id="V:Rule109" type="connector" idref="#_x0000_s151323">
          <o:proxy start="" idref="#_x0000_s151322" connectloc="2"/>
          <o:proxy end="" idref="#_x0000_s151307" connectloc="0"/>
        </o:r>
        <o:r id="V:Rule110" type="connector" idref="#_x0000_s150532"/>
        <o:r id="V:Rule111" type="connector" idref="#_x0000_s151385">
          <o:proxy start="" idref="#_x0000_s151374" connectloc="2"/>
          <o:proxy end="" idref="#_x0000_s151377" connectloc="1"/>
        </o:r>
        <o:r id="V:Rule112" type="connector" idref="#_x0000_s150600"/>
        <o:r id="V:Rule113" type="connector" idref="#_x0000_s151346"/>
        <o:r id="V:Rule114" type="connector" idref="#_x0000_s1191"/>
        <o:r id="V:Rule115" type="connector" idref="#_x0000_s150536"/>
        <o:r id="V:Rule116" type="connector" idref="#_x0000_s1407"/>
        <o:r id="V:Rule117" type="connector" idref="#_x0000_s151284"/>
        <o:r id="V:Rule118" type="connector" idref="#_x0000_s1404"/>
        <o:r id="V:Rule119" type="connector" idref="#_x0000_s1192"/>
        <o:r id="V:Rule120" type="connector" idref="#_x0000_s1727"/>
        <o:r id="V:Rule121" type="connector" idref="#_x0000_s1276"/>
        <o:r id="V:Rule122" type="connector" idref="#_x0000_s151317">
          <o:proxy start="" idref="#_x0000_s151316" connectloc="1"/>
          <o:proxy end="" idref="#_x0000_s151306" connectloc="1"/>
        </o:r>
        <o:r id="V:Rule123" type="connector" idref="#_x0000_s1486"/>
        <o:r id="V:Rule124" type="connector" idref="#_x0000_s151289"/>
        <o:r id="V:Rule125" type="connector" idref="#_x0000_s1406"/>
        <o:r id="V:Rule126" type="connector" idref="#_x0000_s1278">
          <o:proxy start="" idref="#_x0000_s1260" connectloc="0"/>
        </o:r>
        <o:r id="V:Rule127" type="connector" idref="#_x0000_s150535"/>
        <o:r id="V:Rule128" type="connector" idref="#_x0000_s1219"/>
        <o:r id="V:Rule129" type="connector" idref="#_x0000_s150603"/>
        <o:r id="V:Rule130" type="connector" idref="#_x0000_s1658"/>
        <o:r id="V:Rule131" type="connector" idref="#_x0000_s1220"/>
        <o:r id="V:Rule132" type="connector" idref="#_x0000_s1301"/>
        <o:r id="V:Rule133" type="connector" idref="#_x0000_s1405"/>
        <o:r id="V:Rule134" type="connector" idref="#_x0000_s151383">
          <o:proxy start="" idref="#_x0000_s151372" connectloc="2"/>
          <o:proxy end="" idref="#_x0000_s151375" connectloc="0"/>
        </o:r>
        <o:r id="V:Rule135" type="connector" idref="#_x0000_s151380">
          <o:proxy start="" idref="#_x0000_s151371" connectloc="2"/>
          <o:proxy end="" idref="#_x0000_s151372" connectloc="0"/>
        </o:r>
        <o:r id="V:Rule136" type="connector" idref="#_x0000_s1215"/>
        <o:r id="V:Rule137" type="connector" idref="#_x0000_s1216"/>
        <o:r id="V:Rule138" type="connector" idref="#_x0000_s1218"/>
        <o:r id="V:Rule139" type="connector" idref="#_x0000_s1194"/>
        <o:r id="V:Rule140" type="connector" idref="#_x0000_s1403"/>
        <o:r id="V:Rule141" type="connector" idref="#_x0000_s150584"/>
        <o:r id="V:Rule142" type="connector" idref="#_x0000_s1106"/>
        <o:r id="V:Rule143" type="connector" idref="#_x0000_s1664"/>
        <o:r id="V:Rule144" type="connector" idref="#_x0000_s1235">
          <o:proxy start="" idref="#_x0000_s1233" connectloc="3"/>
          <o:proxy end="" idref="#_x0000_s1234" connectloc="2"/>
        </o:r>
        <o:r id="V:Rule145" type="connector" idref="#_x0000_s1213"/>
        <o:r id="V:Rule146" type="connector" idref="#_x0000_s1300"/>
        <o:r id="V:Rule147" type="connector" idref="#_x0000_s1107"/>
        <o:r id="V:Rule148" type="connector" idref="#_x0000_s1239">
          <o:proxy start="" idref="#_x0000_s1237" connectloc="6"/>
          <o:proxy end="" idref="#_x0000_s1236" connectloc="1"/>
        </o:r>
        <o:r id="V:Rule149" type="connector" idref="#_x0000_s150575"/>
        <o:r id="V:Rule150" type="connector" idref="#_x0000_s1282">
          <o:proxy end="" idref="#_x0000_s1265" connectloc="0"/>
        </o:r>
        <o:r id="V:Rule151" type="connector" idref="#_x0000_s1104"/>
        <o:r id="V:Rule152" type="connector" idref="#_x0000_s151333">
          <o:proxy start="" idref="#_x0000_s151332" connectloc="4"/>
          <o:proxy end="" idref="#_x0000_s151312" connectloc="2"/>
        </o:r>
        <o:r id="V:Rule153" type="connector" idref="#_x0000_s151290"/>
        <o:r id="V:Rule154" type="connector" idref="#_x0000_s150533"/>
        <o:r id="V:Rule155" type="connector" idref="#_x0000_s150602"/>
        <o:r id="V:Rule156" type="connector" idref="#_x0000_s1657"/>
        <o:r id="V:Rule157" type="connector" idref="#_x0000_s1109"/>
        <o:r id="V:Rule158" type="connector" idref="#_x0000_s151326">
          <o:proxy start="" idref="#_x0000_s151325" connectloc="4"/>
          <o:proxy end="" idref="#_x0000_s151311" connectloc="2"/>
        </o:r>
        <o:r id="V:Rule159" type="connector" idref="#_x0000_s150589">
          <o:proxy start="" idref="#_x0000_s150587" connectloc="3"/>
        </o:r>
        <o:r id="V:Rule160" type="connector" idref="#_x0000_s151329">
          <o:proxy start="" idref="#_x0000_s151328" connectloc="0"/>
          <o:proxy end="" idref="#_x0000_s151308" connectloc="0"/>
        </o:r>
        <o:r id="V:Rule161" type="connector" idref="#_x0000_s1723"/>
        <o:r id="V:Rule162" type="connector" idref="#_x0000_s1400"/>
        <o:r id="V:Rule163" type="connector" idref="#_x0000_s1214"/>
        <o:r id="V:Rule164" type="connector" idref="#_x0000_s151384">
          <o:proxy start="" idref="#_x0000_s151373" connectloc="2"/>
          <o:proxy end="" idref="#_x0000_s151376" connectloc="1"/>
        </o:r>
        <o:r id="V:Rule165" type="connector" idref="#_x0000_s1190"/>
        <o:r id="V:Rule166" type="connector" idref="#_x0000_s150601"/>
        <o:r id="V:Rule167" type="connector" idref="#_x0000_s1660"/>
        <o:r id="V:Rule168" type="connector" idref="#_x0000_s151288"/>
        <o:r id="V:Rule169" type="connector" idref="#_x0000_s1279"/>
        <o:r id="V:Rule170" type="connector" idref="#_x0000_s1196"/>
        <o:r id="V:Rule171" type="connector" idref="#_x0000_s150577"/>
        <o:r id="V:Rule172" type="connector" idref="#_x0000_s150585"/>
      </o:rules>
      <o:regrouptable v:ext="edit">
        <o:entry new="1" old="0"/>
        <o:entry new="2" old="0"/>
        <o:entry new="3" old="2"/>
        <o:entry new="4" old="2"/>
        <o:entry new="5" old="2"/>
        <o:entry new="6" old="0"/>
        <o:entry new="7" old="6"/>
        <o:entry new="8" old="0"/>
        <o:entry new="9" old="0"/>
        <o:entry new="10" old="9"/>
        <o:entry new="11" old="0"/>
        <o:entry new="12" old="0"/>
        <o:entry new="13" old="0"/>
        <o:entry new="14" old="13"/>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C1F"/>
    <w:rPr>
      <w:rFonts w:ascii="Times New Roman" w:hAnsi="Times New Roman"/>
      <w:sz w:val="24"/>
    </w:rPr>
  </w:style>
  <w:style w:type="paragraph" w:styleId="Heading1">
    <w:name w:val="heading 1"/>
    <w:basedOn w:val="Normal"/>
    <w:next w:val="Normal"/>
    <w:link w:val="Heading1Char"/>
    <w:uiPriority w:val="9"/>
    <w:qFormat/>
    <w:rsid w:val="004649B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13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925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05443"/>
    <w:pPr>
      <w:tabs>
        <w:tab w:val="center" w:pos="4320"/>
        <w:tab w:val="right" w:pos="8640"/>
      </w:tabs>
    </w:pPr>
  </w:style>
  <w:style w:type="character" w:customStyle="1" w:styleId="HeaderChar">
    <w:name w:val="Header Char"/>
    <w:basedOn w:val="DefaultParagraphFont"/>
    <w:link w:val="Header"/>
    <w:uiPriority w:val="99"/>
    <w:semiHidden/>
    <w:rsid w:val="00305443"/>
  </w:style>
  <w:style w:type="paragraph" w:styleId="Footer">
    <w:name w:val="footer"/>
    <w:basedOn w:val="Normal"/>
    <w:link w:val="FooterChar"/>
    <w:uiPriority w:val="99"/>
    <w:unhideWhenUsed/>
    <w:rsid w:val="00305443"/>
    <w:pPr>
      <w:tabs>
        <w:tab w:val="center" w:pos="4320"/>
        <w:tab w:val="right" w:pos="8640"/>
      </w:tabs>
    </w:pPr>
  </w:style>
  <w:style w:type="character" w:customStyle="1" w:styleId="FooterChar">
    <w:name w:val="Footer Char"/>
    <w:basedOn w:val="DefaultParagraphFont"/>
    <w:link w:val="Footer"/>
    <w:uiPriority w:val="99"/>
    <w:rsid w:val="00305443"/>
  </w:style>
  <w:style w:type="table" w:styleId="TableGrid">
    <w:name w:val="Table Grid"/>
    <w:basedOn w:val="TableNormal"/>
    <w:uiPriority w:val="59"/>
    <w:rsid w:val="004D5BD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649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136F"/>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044795"/>
    <w:rPr>
      <w:rFonts w:ascii="Tahoma" w:hAnsi="Tahoma" w:cs="Tahoma"/>
      <w:sz w:val="16"/>
      <w:szCs w:val="16"/>
    </w:rPr>
  </w:style>
  <w:style w:type="character" w:customStyle="1" w:styleId="BalloonTextChar">
    <w:name w:val="Balloon Text Char"/>
    <w:basedOn w:val="DefaultParagraphFont"/>
    <w:link w:val="BalloonText"/>
    <w:uiPriority w:val="99"/>
    <w:semiHidden/>
    <w:rsid w:val="00044795"/>
    <w:rPr>
      <w:rFonts w:ascii="Tahoma" w:hAnsi="Tahoma" w:cs="Tahoma"/>
      <w:sz w:val="16"/>
      <w:szCs w:val="16"/>
    </w:rPr>
  </w:style>
  <w:style w:type="paragraph" w:styleId="Caption">
    <w:name w:val="caption"/>
    <w:basedOn w:val="Normal"/>
    <w:next w:val="Normal"/>
    <w:uiPriority w:val="35"/>
    <w:unhideWhenUsed/>
    <w:qFormat/>
    <w:rsid w:val="00B4509B"/>
    <w:rPr>
      <w:b/>
      <w:bCs/>
      <w:color w:val="4F81BD" w:themeColor="accent1"/>
      <w:sz w:val="18"/>
      <w:szCs w:val="18"/>
    </w:rPr>
  </w:style>
  <w:style w:type="paragraph" w:styleId="ListParagraph">
    <w:name w:val="List Paragraph"/>
    <w:basedOn w:val="Normal"/>
    <w:uiPriority w:val="34"/>
    <w:qFormat/>
    <w:rsid w:val="00E53007"/>
    <w:pPr>
      <w:ind w:left="720"/>
      <w:contextualSpacing/>
    </w:pPr>
  </w:style>
  <w:style w:type="paragraph" w:styleId="HTMLPreformatted">
    <w:name w:val="HTML Preformatted"/>
    <w:basedOn w:val="Normal"/>
    <w:link w:val="HTMLPreformattedChar"/>
    <w:uiPriority w:val="99"/>
    <w:unhideWhenUsed/>
    <w:rsid w:val="00391B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rPr>
  </w:style>
  <w:style w:type="character" w:customStyle="1" w:styleId="HTMLPreformattedChar">
    <w:name w:val="HTML Preformatted Char"/>
    <w:basedOn w:val="DefaultParagraphFont"/>
    <w:link w:val="HTMLPreformatted"/>
    <w:uiPriority w:val="99"/>
    <w:rsid w:val="00391B6C"/>
    <w:rPr>
      <w:rFonts w:ascii="Courier New" w:eastAsiaTheme="minorEastAsia" w:hAnsi="Courier New" w:cs="Courier New"/>
      <w:sz w:val="20"/>
      <w:szCs w:val="20"/>
    </w:rPr>
  </w:style>
  <w:style w:type="character" w:customStyle="1" w:styleId="comment1">
    <w:name w:val="comment1"/>
    <w:basedOn w:val="DefaultParagraphFont"/>
    <w:rsid w:val="00391B6C"/>
    <w:rPr>
      <w:color w:val="969696"/>
    </w:rPr>
  </w:style>
  <w:style w:type="character" w:customStyle="1" w:styleId="preprocessor-keyword-directive1">
    <w:name w:val="preprocessor-keyword-directive1"/>
    <w:basedOn w:val="DefaultParagraphFont"/>
    <w:rsid w:val="00391B6C"/>
    <w:rPr>
      <w:color w:val="009B00"/>
    </w:rPr>
  </w:style>
  <w:style w:type="character" w:customStyle="1" w:styleId="preprocessor-system-include-literal1">
    <w:name w:val="preprocessor-system-include-literal1"/>
    <w:basedOn w:val="DefaultParagraphFont"/>
    <w:rsid w:val="00391B6C"/>
    <w:rPr>
      <w:color w:val="CE7B00"/>
    </w:rPr>
  </w:style>
  <w:style w:type="character" w:customStyle="1" w:styleId="keyword-directive1">
    <w:name w:val="keyword-directive1"/>
    <w:basedOn w:val="DefaultParagraphFont"/>
    <w:rsid w:val="00391B6C"/>
    <w:rPr>
      <w:color w:val="0000E6"/>
    </w:rPr>
  </w:style>
  <w:style w:type="paragraph" w:styleId="FootnoteText">
    <w:name w:val="footnote text"/>
    <w:basedOn w:val="Normal"/>
    <w:link w:val="FootnoteTextChar"/>
    <w:uiPriority w:val="99"/>
    <w:semiHidden/>
    <w:unhideWhenUsed/>
    <w:rsid w:val="00162EBA"/>
    <w:rPr>
      <w:sz w:val="20"/>
      <w:szCs w:val="20"/>
    </w:rPr>
  </w:style>
  <w:style w:type="character" w:customStyle="1" w:styleId="FootnoteTextChar">
    <w:name w:val="Footnote Text Char"/>
    <w:basedOn w:val="DefaultParagraphFont"/>
    <w:link w:val="FootnoteText"/>
    <w:uiPriority w:val="99"/>
    <w:semiHidden/>
    <w:rsid w:val="00162EBA"/>
    <w:rPr>
      <w:sz w:val="20"/>
      <w:szCs w:val="20"/>
    </w:rPr>
  </w:style>
  <w:style w:type="character" w:styleId="FootnoteReference">
    <w:name w:val="footnote reference"/>
    <w:basedOn w:val="DefaultParagraphFont"/>
    <w:uiPriority w:val="99"/>
    <w:semiHidden/>
    <w:unhideWhenUsed/>
    <w:rsid w:val="00162EBA"/>
    <w:rPr>
      <w:vertAlign w:val="superscript"/>
    </w:rPr>
  </w:style>
  <w:style w:type="paragraph" w:customStyle="1" w:styleId="tbl">
    <w:name w:val="tbl"/>
    <w:basedOn w:val="Normal"/>
    <w:rsid w:val="000F5303"/>
    <w:pPr>
      <w:spacing w:before="100" w:beforeAutospacing="1" w:after="100" w:afterAutospacing="1"/>
    </w:pPr>
    <w:rPr>
      <w:rFonts w:eastAsia="Times New Roman" w:cs="Times New Roman"/>
      <w:szCs w:val="24"/>
    </w:rPr>
  </w:style>
  <w:style w:type="table" w:customStyle="1" w:styleId="LightShading-Accent11">
    <w:name w:val="Light Shading - Accent 11"/>
    <w:basedOn w:val="TableNormal"/>
    <w:uiPriority w:val="60"/>
    <w:rsid w:val="00F8373E"/>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Index1">
    <w:name w:val="index 1"/>
    <w:basedOn w:val="Normal"/>
    <w:next w:val="Normal"/>
    <w:autoRedefine/>
    <w:uiPriority w:val="99"/>
    <w:unhideWhenUsed/>
    <w:rsid w:val="0012430C"/>
    <w:pPr>
      <w:ind w:left="240" w:hanging="240"/>
    </w:pPr>
    <w:rPr>
      <w:rFonts w:asciiTheme="minorHAnsi" w:hAnsiTheme="minorHAnsi"/>
      <w:sz w:val="18"/>
      <w:szCs w:val="18"/>
    </w:rPr>
  </w:style>
  <w:style w:type="paragraph" w:styleId="Index2">
    <w:name w:val="index 2"/>
    <w:basedOn w:val="Normal"/>
    <w:next w:val="Normal"/>
    <w:autoRedefine/>
    <w:uiPriority w:val="99"/>
    <w:unhideWhenUsed/>
    <w:rsid w:val="0012430C"/>
    <w:pPr>
      <w:ind w:left="480" w:hanging="240"/>
    </w:pPr>
    <w:rPr>
      <w:rFonts w:asciiTheme="minorHAnsi" w:hAnsiTheme="minorHAnsi"/>
      <w:sz w:val="18"/>
      <w:szCs w:val="18"/>
    </w:rPr>
  </w:style>
  <w:style w:type="paragraph" w:styleId="Index3">
    <w:name w:val="index 3"/>
    <w:basedOn w:val="Normal"/>
    <w:next w:val="Normal"/>
    <w:autoRedefine/>
    <w:uiPriority w:val="99"/>
    <w:unhideWhenUsed/>
    <w:rsid w:val="0012430C"/>
    <w:pPr>
      <w:ind w:left="720" w:hanging="240"/>
    </w:pPr>
    <w:rPr>
      <w:rFonts w:asciiTheme="minorHAnsi" w:hAnsiTheme="minorHAnsi"/>
      <w:sz w:val="18"/>
      <w:szCs w:val="18"/>
    </w:rPr>
  </w:style>
  <w:style w:type="paragraph" w:styleId="Index4">
    <w:name w:val="index 4"/>
    <w:basedOn w:val="Normal"/>
    <w:next w:val="Normal"/>
    <w:autoRedefine/>
    <w:uiPriority w:val="99"/>
    <w:unhideWhenUsed/>
    <w:rsid w:val="0012430C"/>
    <w:pPr>
      <w:ind w:left="960" w:hanging="240"/>
    </w:pPr>
    <w:rPr>
      <w:rFonts w:asciiTheme="minorHAnsi" w:hAnsiTheme="minorHAnsi"/>
      <w:sz w:val="18"/>
      <w:szCs w:val="18"/>
    </w:rPr>
  </w:style>
  <w:style w:type="paragraph" w:styleId="Index5">
    <w:name w:val="index 5"/>
    <w:basedOn w:val="Normal"/>
    <w:next w:val="Normal"/>
    <w:autoRedefine/>
    <w:uiPriority w:val="99"/>
    <w:unhideWhenUsed/>
    <w:rsid w:val="0012430C"/>
    <w:pPr>
      <w:ind w:left="1200" w:hanging="240"/>
    </w:pPr>
    <w:rPr>
      <w:rFonts w:asciiTheme="minorHAnsi" w:hAnsiTheme="minorHAnsi"/>
      <w:sz w:val="18"/>
      <w:szCs w:val="18"/>
    </w:rPr>
  </w:style>
  <w:style w:type="paragraph" w:styleId="Index6">
    <w:name w:val="index 6"/>
    <w:basedOn w:val="Normal"/>
    <w:next w:val="Normal"/>
    <w:autoRedefine/>
    <w:uiPriority w:val="99"/>
    <w:unhideWhenUsed/>
    <w:rsid w:val="0012430C"/>
    <w:pPr>
      <w:ind w:left="1440" w:hanging="240"/>
    </w:pPr>
    <w:rPr>
      <w:rFonts w:asciiTheme="minorHAnsi" w:hAnsiTheme="minorHAnsi"/>
      <w:sz w:val="18"/>
      <w:szCs w:val="18"/>
    </w:rPr>
  </w:style>
  <w:style w:type="paragraph" w:styleId="Index7">
    <w:name w:val="index 7"/>
    <w:basedOn w:val="Normal"/>
    <w:next w:val="Normal"/>
    <w:autoRedefine/>
    <w:uiPriority w:val="99"/>
    <w:unhideWhenUsed/>
    <w:rsid w:val="0012430C"/>
    <w:pPr>
      <w:ind w:left="1680" w:hanging="240"/>
    </w:pPr>
    <w:rPr>
      <w:rFonts w:asciiTheme="minorHAnsi" w:hAnsiTheme="minorHAnsi"/>
      <w:sz w:val="18"/>
      <w:szCs w:val="18"/>
    </w:rPr>
  </w:style>
  <w:style w:type="paragraph" w:styleId="Index8">
    <w:name w:val="index 8"/>
    <w:basedOn w:val="Normal"/>
    <w:next w:val="Normal"/>
    <w:autoRedefine/>
    <w:uiPriority w:val="99"/>
    <w:unhideWhenUsed/>
    <w:rsid w:val="0012430C"/>
    <w:pPr>
      <w:ind w:left="1920" w:hanging="240"/>
    </w:pPr>
    <w:rPr>
      <w:rFonts w:asciiTheme="minorHAnsi" w:hAnsiTheme="minorHAnsi"/>
      <w:sz w:val="18"/>
      <w:szCs w:val="18"/>
    </w:rPr>
  </w:style>
  <w:style w:type="paragraph" w:styleId="Index9">
    <w:name w:val="index 9"/>
    <w:basedOn w:val="Normal"/>
    <w:next w:val="Normal"/>
    <w:autoRedefine/>
    <w:uiPriority w:val="99"/>
    <w:unhideWhenUsed/>
    <w:rsid w:val="0012430C"/>
    <w:pPr>
      <w:ind w:left="2160" w:hanging="240"/>
    </w:pPr>
    <w:rPr>
      <w:rFonts w:asciiTheme="minorHAnsi" w:hAnsiTheme="minorHAnsi"/>
      <w:sz w:val="18"/>
      <w:szCs w:val="18"/>
    </w:rPr>
  </w:style>
  <w:style w:type="paragraph" w:styleId="IndexHeading">
    <w:name w:val="index heading"/>
    <w:basedOn w:val="Normal"/>
    <w:next w:val="Index1"/>
    <w:uiPriority w:val="99"/>
    <w:unhideWhenUsed/>
    <w:rsid w:val="0012430C"/>
    <w:pPr>
      <w:spacing w:before="240" w:after="120"/>
      <w:jc w:val="center"/>
    </w:pPr>
    <w:rPr>
      <w:rFonts w:asciiTheme="minorHAnsi" w:hAnsiTheme="minorHAnsi"/>
      <w:b/>
      <w:bCs/>
      <w:sz w:val="26"/>
      <w:szCs w:val="26"/>
    </w:rPr>
  </w:style>
  <w:style w:type="character" w:styleId="Hyperlink">
    <w:name w:val="Hyperlink"/>
    <w:basedOn w:val="DefaultParagraphFont"/>
    <w:uiPriority w:val="99"/>
    <w:unhideWhenUsed/>
    <w:rsid w:val="00900CF2"/>
    <w:rPr>
      <w:color w:val="0000FF" w:themeColor="hyperlink"/>
      <w:u w:val="single"/>
    </w:rPr>
  </w:style>
  <w:style w:type="character" w:styleId="FollowedHyperlink">
    <w:name w:val="FollowedHyperlink"/>
    <w:basedOn w:val="DefaultParagraphFont"/>
    <w:uiPriority w:val="99"/>
    <w:semiHidden/>
    <w:unhideWhenUsed/>
    <w:rsid w:val="00C15C49"/>
    <w:rPr>
      <w:color w:val="800080" w:themeColor="followedHyperlink"/>
      <w:u w:val="single"/>
    </w:rPr>
  </w:style>
  <w:style w:type="table" w:styleId="LightShading-Accent5">
    <w:name w:val="Light Shading Accent 5"/>
    <w:basedOn w:val="TableNormal"/>
    <w:uiPriority w:val="60"/>
    <w:rsid w:val="00523F00"/>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5">
    <w:name w:val="Light List Accent 5"/>
    <w:basedOn w:val="TableNormal"/>
    <w:uiPriority w:val="61"/>
    <w:rsid w:val="00F469C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body">
    <w:name w:val="body"/>
    <w:basedOn w:val="Normal"/>
    <w:rsid w:val="00BC683E"/>
    <w:pPr>
      <w:spacing w:before="100" w:beforeAutospacing="1" w:after="100" w:afterAutospacing="1"/>
    </w:pPr>
    <w:rPr>
      <w:rFonts w:eastAsia="Times New Roman" w:cs="Times New Roman"/>
      <w:szCs w:val="24"/>
    </w:rPr>
  </w:style>
  <w:style w:type="character" w:customStyle="1" w:styleId="command">
    <w:name w:val="command"/>
    <w:basedOn w:val="DefaultParagraphFont"/>
    <w:rsid w:val="00BC683E"/>
  </w:style>
  <w:style w:type="paragraph" w:customStyle="1" w:styleId="compar">
    <w:name w:val="compar"/>
    <w:basedOn w:val="Normal"/>
    <w:rsid w:val="00BC683E"/>
    <w:pPr>
      <w:spacing w:before="100" w:beforeAutospacing="1" w:after="100" w:afterAutospacing="1"/>
    </w:pPr>
    <w:rPr>
      <w:rFonts w:eastAsia="Times New Roman" w:cs="Times New Roman"/>
      <w:szCs w:val="24"/>
    </w:rPr>
  </w:style>
  <w:style w:type="paragraph" w:customStyle="1" w:styleId="bodyaftercommand">
    <w:name w:val="bodyaftercommand"/>
    <w:basedOn w:val="Normal"/>
    <w:rsid w:val="00BC683E"/>
    <w:pPr>
      <w:spacing w:before="100" w:beforeAutospacing="1" w:after="100" w:afterAutospacing="1"/>
    </w:pPr>
    <w:rPr>
      <w:rFonts w:eastAsia="Times New Roman" w:cs="Times New Roman"/>
      <w:szCs w:val="24"/>
    </w:rPr>
  </w:style>
  <w:style w:type="character" w:styleId="PlaceholderText">
    <w:name w:val="Placeholder Text"/>
    <w:basedOn w:val="DefaultParagraphFont"/>
    <w:uiPriority w:val="99"/>
    <w:semiHidden/>
    <w:rsid w:val="00756B5E"/>
    <w:rPr>
      <w:color w:val="808080"/>
    </w:rPr>
  </w:style>
  <w:style w:type="table" w:styleId="ColorfulList-Accent1">
    <w:name w:val="Colorful List Accent 1"/>
    <w:basedOn w:val="TableNormal"/>
    <w:uiPriority w:val="72"/>
    <w:rsid w:val="00F53202"/>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D925E8"/>
    <w:rPr>
      <w:rFonts w:asciiTheme="majorHAnsi" w:eastAsiaTheme="majorEastAsia" w:hAnsiTheme="majorHAnsi" w:cstheme="majorBidi"/>
      <w:b/>
      <w:bCs/>
      <w:color w:val="4F81BD" w:themeColor="accent1"/>
      <w:sz w:val="24"/>
    </w:rPr>
  </w:style>
  <w:style w:type="paragraph" w:styleId="TOC1">
    <w:name w:val="toc 1"/>
    <w:basedOn w:val="Normal"/>
    <w:next w:val="Normal"/>
    <w:autoRedefine/>
    <w:uiPriority w:val="39"/>
    <w:unhideWhenUsed/>
    <w:rsid w:val="00EC53B7"/>
    <w:pPr>
      <w:spacing w:before="120" w:after="120"/>
    </w:pPr>
    <w:rPr>
      <w:rFonts w:asciiTheme="minorHAnsi" w:hAnsiTheme="minorHAnsi" w:cs="Times New Roman"/>
      <w:b/>
      <w:bCs/>
      <w:caps/>
      <w:sz w:val="20"/>
      <w:szCs w:val="24"/>
    </w:rPr>
  </w:style>
  <w:style w:type="paragraph" w:styleId="TOC2">
    <w:name w:val="toc 2"/>
    <w:basedOn w:val="Normal"/>
    <w:next w:val="Normal"/>
    <w:autoRedefine/>
    <w:uiPriority w:val="39"/>
    <w:unhideWhenUsed/>
    <w:rsid w:val="00EC53B7"/>
    <w:pPr>
      <w:ind w:left="240"/>
    </w:pPr>
    <w:rPr>
      <w:rFonts w:asciiTheme="minorHAnsi" w:hAnsiTheme="minorHAnsi" w:cs="Times New Roman"/>
      <w:smallCaps/>
      <w:sz w:val="20"/>
      <w:szCs w:val="24"/>
    </w:rPr>
  </w:style>
  <w:style w:type="paragraph" w:styleId="TOC3">
    <w:name w:val="toc 3"/>
    <w:basedOn w:val="Normal"/>
    <w:next w:val="Normal"/>
    <w:autoRedefine/>
    <w:uiPriority w:val="39"/>
    <w:unhideWhenUsed/>
    <w:rsid w:val="00EC53B7"/>
    <w:pPr>
      <w:ind w:left="480"/>
    </w:pPr>
    <w:rPr>
      <w:rFonts w:asciiTheme="minorHAnsi" w:hAnsiTheme="minorHAnsi" w:cs="Times New Roman"/>
      <w:i/>
      <w:iCs/>
      <w:sz w:val="20"/>
      <w:szCs w:val="24"/>
    </w:rPr>
  </w:style>
  <w:style w:type="paragraph" w:styleId="TOC4">
    <w:name w:val="toc 4"/>
    <w:basedOn w:val="Normal"/>
    <w:next w:val="Normal"/>
    <w:autoRedefine/>
    <w:uiPriority w:val="39"/>
    <w:unhideWhenUsed/>
    <w:rsid w:val="00EC53B7"/>
    <w:pPr>
      <w:ind w:left="720"/>
    </w:pPr>
    <w:rPr>
      <w:rFonts w:asciiTheme="minorHAnsi" w:hAnsiTheme="minorHAnsi" w:cs="Times New Roman"/>
      <w:sz w:val="18"/>
      <w:szCs w:val="21"/>
    </w:rPr>
  </w:style>
  <w:style w:type="paragraph" w:styleId="TOC5">
    <w:name w:val="toc 5"/>
    <w:basedOn w:val="Normal"/>
    <w:next w:val="Normal"/>
    <w:autoRedefine/>
    <w:uiPriority w:val="39"/>
    <w:unhideWhenUsed/>
    <w:rsid w:val="00EC53B7"/>
    <w:pPr>
      <w:ind w:left="960"/>
    </w:pPr>
    <w:rPr>
      <w:rFonts w:asciiTheme="minorHAnsi" w:hAnsiTheme="minorHAnsi" w:cs="Times New Roman"/>
      <w:sz w:val="18"/>
      <w:szCs w:val="21"/>
    </w:rPr>
  </w:style>
  <w:style w:type="paragraph" w:styleId="TOC6">
    <w:name w:val="toc 6"/>
    <w:basedOn w:val="Normal"/>
    <w:next w:val="Normal"/>
    <w:autoRedefine/>
    <w:uiPriority w:val="39"/>
    <w:unhideWhenUsed/>
    <w:rsid w:val="00EC53B7"/>
    <w:pPr>
      <w:ind w:left="1200"/>
    </w:pPr>
    <w:rPr>
      <w:rFonts w:asciiTheme="minorHAnsi" w:hAnsiTheme="minorHAnsi" w:cs="Times New Roman"/>
      <w:sz w:val="18"/>
      <w:szCs w:val="21"/>
    </w:rPr>
  </w:style>
  <w:style w:type="paragraph" w:styleId="TOC7">
    <w:name w:val="toc 7"/>
    <w:basedOn w:val="Normal"/>
    <w:next w:val="Normal"/>
    <w:autoRedefine/>
    <w:uiPriority w:val="39"/>
    <w:unhideWhenUsed/>
    <w:rsid w:val="00EC53B7"/>
    <w:pPr>
      <w:ind w:left="1440"/>
    </w:pPr>
    <w:rPr>
      <w:rFonts w:asciiTheme="minorHAnsi" w:hAnsiTheme="minorHAnsi" w:cs="Times New Roman"/>
      <w:sz w:val="18"/>
      <w:szCs w:val="21"/>
    </w:rPr>
  </w:style>
  <w:style w:type="paragraph" w:styleId="TOC8">
    <w:name w:val="toc 8"/>
    <w:basedOn w:val="Normal"/>
    <w:next w:val="Normal"/>
    <w:autoRedefine/>
    <w:uiPriority w:val="39"/>
    <w:unhideWhenUsed/>
    <w:rsid w:val="00EC53B7"/>
    <w:pPr>
      <w:ind w:left="1680"/>
    </w:pPr>
    <w:rPr>
      <w:rFonts w:asciiTheme="minorHAnsi" w:hAnsiTheme="minorHAnsi" w:cs="Times New Roman"/>
      <w:sz w:val="18"/>
      <w:szCs w:val="21"/>
    </w:rPr>
  </w:style>
  <w:style w:type="paragraph" w:styleId="TOC9">
    <w:name w:val="toc 9"/>
    <w:basedOn w:val="Normal"/>
    <w:next w:val="Normal"/>
    <w:autoRedefine/>
    <w:uiPriority w:val="39"/>
    <w:unhideWhenUsed/>
    <w:rsid w:val="00EC53B7"/>
    <w:pPr>
      <w:ind w:left="1920"/>
    </w:pPr>
    <w:rPr>
      <w:rFonts w:asciiTheme="minorHAnsi" w:hAnsiTheme="minorHAnsi" w:cs="Times New Roman"/>
      <w:sz w:val="18"/>
      <w:szCs w:val="21"/>
    </w:rPr>
  </w:style>
  <w:style w:type="paragraph" w:styleId="TOCHeading">
    <w:name w:val="TOC Heading"/>
    <w:basedOn w:val="Heading1"/>
    <w:next w:val="Normal"/>
    <w:uiPriority w:val="39"/>
    <w:semiHidden/>
    <w:unhideWhenUsed/>
    <w:qFormat/>
    <w:rsid w:val="00EC53B7"/>
    <w:pPr>
      <w:outlineLvl w:val="9"/>
    </w:pPr>
  </w:style>
  <w:style w:type="paragraph" w:customStyle="1" w:styleId="list1">
    <w:name w:val="list1"/>
    <w:basedOn w:val="Normal"/>
    <w:rsid w:val="00397A3C"/>
    <w:pPr>
      <w:spacing w:before="100" w:beforeAutospacing="1" w:after="100" w:afterAutospacing="1"/>
    </w:pPr>
    <w:rPr>
      <w:rFonts w:eastAsia="Times New Roman" w:cs="Times New Roman"/>
      <w:szCs w:val="24"/>
    </w:rPr>
  </w:style>
  <w:style w:type="paragraph" w:customStyle="1" w:styleId="tblcap">
    <w:name w:val="tblcap"/>
    <w:basedOn w:val="Normal"/>
    <w:rsid w:val="00C77C2B"/>
    <w:pPr>
      <w:spacing w:before="100" w:beforeAutospacing="1" w:after="100" w:afterAutospacing="1"/>
    </w:pPr>
    <w:rPr>
      <w:rFonts w:eastAsia="Times New Roman" w:cs="Times New Roman"/>
      <w:szCs w:val="24"/>
    </w:rPr>
  </w:style>
  <w:style w:type="table" w:customStyle="1" w:styleId="LightShading-Accent12">
    <w:name w:val="Light Shading - Accent 12"/>
    <w:basedOn w:val="TableNormal"/>
    <w:uiPriority w:val="60"/>
    <w:rsid w:val="001039A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3">
    <w:name w:val="Light Shading - Accent 13"/>
    <w:basedOn w:val="TableNormal"/>
    <w:uiPriority w:val="60"/>
    <w:rsid w:val="004A474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4792346">
      <w:bodyDiv w:val="1"/>
      <w:marLeft w:val="0"/>
      <w:marRight w:val="0"/>
      <w:marTop w:val="0"/>
      <w:marBottom w:val="0"/>
      <w:divBdr>
        <w:top w:val="none" w:sz="0" w:space="0" w:color="auto"/>
        <w:left w:val="none" w:sz="0" w:space="0" w:color="auto"/>
        <w:bottom w:val="none" w:sz="0" w:space="0" w:color="auto"/>
        <w:right w:val="none" w:sz="0" w:space="0" w:color="auto"/>
      </w:divBdr>
      <w:divsChild>
        <w:div w:id="1387993920">
          <w:marLeft w:val="0"/>
          <w:marRight w:val="0"/>
          <w:marTop w:val="0"/>
          <w:marBottom w:val="0"/>
          <w:divBdr>
            <w:top w:val="none" w:sz="0" w:space="0" w:color="auto"/>
            <w:left w:val="none" w:sz="0" w:space="0" w:color="auto"/>
            <w:bottom w:val="none" w:sz="0" w:space="0" w:color="auto"/>
            <w:right w:val="none" w:sz="0" w:space="0" w:color="auto"/>
          </w:divBdr>
        </w:div>
      </w:divsChild>
    </w:div>
    <w:div w:id="67534125">
      <w:bodyDiv w:val="1"/>
      <w:marLeft w:val="0"/>
      <w:marRight w:val="0"/>
      <w:marTop w:val="0"/>
      <w:marBottom w:val="0"/>
      <w:divBdr>
        <w:top w:val="none" w:sz="0" w:space="0" w:color="auto"/>
        <w:left w:val="none" w:sz="0" w:space="0" w:color="auto"/>
        <w:bottom w:val="none" w:sz="0" w:space="0" w:color="auto"/>
        <w:right w:val="none" w:sz="0" w:space="0" w:color="auto"/>
      </w:divBdr>
      <w:divsChild>
        <w:div w:id="907883724">
          <w:marLeft w:val="0"/>
          <w:marRight w:val="0"/>
          <w:marTop w:val="0"/>
          <w:marBottom w:val="0"/>
          <w:divBdr>
            <w:top w:val="none" w:sz="0" w:space="0" w:color="auto"/>
            <w:left w:val="none" w:sz="0" w:space="0" w:color="auto"/>
            <w:bottom w:val="none" w:sz="0" w:space="0" w:color="auto"/>
            <w:right w:val="none" w:sz="0" w:space="0" w:color="auto"/>
          </w:divBdr>
        </w:div>
      </w:divsChild>
    </w:div>
    <w:div w:id="150799260">
      <w:bodyDiv w:val="1"/>
      <w:marLeft w:val="0"/>
      <w:marRight w:val="0"/>
      <w:marTop w:val="0"/>
      <w:marBottom w:val="0"/>
      <w:divBdr>
        <w:top w:val="none" w:sz="0" w:space="0" w:color="auto"/>
        <w:left w:val="none" w:sz="0" w:space="0" w:color="auto"/>
        <w:bottom w:val="none" w:sz="0" w:space="0" w:color="auto"/>
        <w:right w:val="none" w:sz="0" w:space="0" w:color="auto"/>
      </w:divBdr>
      <w:divsChild>
        <w:div w:id="1341663242">
          <w:marLeft w:val="0"/>
          <w:marRight w:val="0"/>
          <w:marTop w:val="0"/>
          <w:marBottom w:val="0"/>
          <w:divBdr>
            <w:top w:val="none" w:sz="0" w:space="0" w:color="auto"/>
            <w:left w:val="none" w:sz="0" w:space="0" w:color="auto"/>
            <w:bottom w:val="none" w:sz="0" w:space="0" w:color="auto"/>
            <w:right w:val="none" w:sz="0" w:space="0" w:color="auto"/>
          </w:divBdr>
        </w:div>
      </w:divsChild>
    </w:div>
    <w:div w:id="161550160">
      <w:bodyDiv w:val="1"/>
      <w:marLeft w:val="0"/>
      <w:marRight w:val="0"/>
      <w:marTop w:val="0"/>
      <w:marBottom w:val="0"/>
      <w:divBdr>
        <w:top w:val="none" w:sz="0" w:space="0" w:color="auto"/>
        <w:left w:val="none" w:sz="0" w:space="0" w:color="auto"/>
        <w:bottom w:val="none" w:sz="0" w:space="0" w:color="auto"/>
        <w:right w:val="none" w:sz="0" w:space="0" w:color="auto"/>
      </w:divBdr>
      <w:divsChild>
        <w:div w:id="975448734">
          <w:marLeft w:val="0"/>
          <w:marRight w:val="0"/>
          <w:marTop w:val="0"/>
          <w:marBottom w:val="0"/>
          <w:divBdr>
            <w:top w:val="none" w:sz="0" w:space="0" w:color="auto"/>
            <w:left w:val="none" w:sz="0" w:space="0" w:color="auto"/>
            <w:bottom w:val="none" w:sz="0" w:space="0" w:color="auto"/>
            <w:right w:val="none" w:sz="0" w:space="0" w:color="auto"/>
          </w:divBdr>
        </w:div>
      </w:divsChild>
    </w:div>
    <w:div w:id="175196569">
      <w:bodyDiv w:val="1"/>
      <w:marLeft w:val="0"/>
      <w:marRight w:val="0"/>
      <w:marTop w:val="0"/>
      <w:marBottom w:val="0"/>
      <w:divBdr>
        <w:top w:val="none" w:sz="0" w:space="0" w:color="auto"/>
        <w:left w:val="none" w:sz="0" w:space="0" w:color="auto"/>
        <w:bottom w:val="none" w:sz="0" w:space="0" w:color="auto"/>
        <w:right w:val="none" w:sz="0" w:space="0" w:color="auto"/>
      </w:divBdr>
      <w:divsChild>
        <w:div w:id="1250625163">
          <w:marLeft w:val="0"/>
          <w:marRight w:val="0"/>
          <w:marTop w:val="0"/>
          <w:marBottom w:val="0"/>
          <w:divBdr>
            <w:top w:val="none" w:sz="0" w:space="0" w:color="auto"/>
            <w:left w:val="none" w:sz="0" w:space="0" w:color="auto"/>
            <w:bottom w:val="none" w:sz="0" w:space="0" w:color="auto"/>
            <w:right w:val="none" w:sz="0" w:space="0" w:color="auto"/>
          </w:divBdr>
        </w:div>
      </w:divsChild>
    </w:div>
    <w:div w:id="198394219">
      <w:bodyDiv w:val="1"/>
      <w:marLeft w:val="0"/>
      <w:marRight w:val="0"/>
      <w:marTop w:val="0"/>
      <w:marBottom w:val="0"/>
      <w:divBdr>
        <w:top w:val="none" w:sz="0" w:space="0" w:color="auto"/>
        <w:left w:val="none" w:sz="0" w:space="0" w:color="auto"/>
        <w:bottom w:val="none" w:sz="0" w:space="0" w:color="auto"/>
        <w:right w:val="none" w:sz="0" w:space="0" w:color="auto"/>
      </w:divBdr>
      <w:divsChild>
        <w:div w:id="667682146">
          <w:marLeft w:val="0"/>
          <w:marRight w:val="0"/>
          <w:marTop w:val="0"/>
          <w:marBottom w:val="0"/>
          <w:divBdr>
            <w:top w:val="none" w:sz="0" w:space="0" w:color="auto"/>
            <w:left w:val="none" w:sz="0" w:space="0" w:color="auto"/>
            <w:bottom w:val="none" w:sz="0" w:space="0" w:color="auto"/>
            <w:right w:val="none" w:sz="0" w:space="0" w:color="auto"/>
          </w:divBdr>
        </w:div>
      </w:divsChild>
    </w:div>
    <w:div w:id="203102981">
      <w:bodyDiv w:val="1"/>
      <w:marLeft w:val="0"/>
      <w:marRight w:val="0"/>
      <w:marTop w:val="0"/>
      <w:marBottom w:val="0"/>
      <w:divBdr>
        <w:top w:val="none" w:sz="0" w:space="0" w:color="auto"/>
        <w:left w:val="none" w:sz="0" w:space="0" w:color="auto"/>
        <w:bottom w:val="none" w:sz="0" w:space="0" w:color="auto"/>
        <w:right w:val="none" w:sz="0" w:space="0" w:color="auto"/>
      </w:divBdr>
      <w:divsChild>
        <w:div w:id="2024553570">
          <w:marLeft w:val="0"/>
          <w:marRight w:val="0"/>
          <w:marTop w:val="0"/>
          <w:marBottom w:val="0"/>
          <w:divBdr>
            <w:top w:val="none" w:sz="0" w:space="0" w:color="auto"/>
            <w:left w:val="none" w:sz="0" w:space="0" w:color="auto"/>
            <w:bottom w:val="none" w:sz="0" w:space="0" w:color="auto"/>
            <w:right w:val="none" w:sz="0" w:space="0" w:color="auto"/>
          </w:divBdr>
        </w:div>
      </w:divsChild>
    </w:div>
    <w:div w:id="217085528">
      <w:bodyDiv w:val="1"/>
      <w:marLeft w:val="0"/>
      <w:marRight w:val="0"/>
      <w:marTop w:val="0"/>
      <w:marBottom w:val="0"/>
      <w:divBdr>
        <w:top w:val="none" w:sz="0" w:space="0" w:color="auto"/>
        <w:left w:val="none" w:sz="0" w:space="0" w:color="auto"/>
        <w:bottom w:val="none" w:sz="0" w:space="0" w:color="auto"/>
        <w:right w:val="none" w:sz="0" w:space="0" w:color="auto"/>
      </w:divBdr>
      <w:divsChild>
        <w:div w:id="1764767148">
          <w:marLeft w:val="0"/>
          <w:marRight w:val="0"/>
          <w:marTop w:val="0"/>
          <w:marBottom w:val="0"/>
          <w:divBdr>
            <w:top w:val="none" w:sz="0" w:space="0" w:color="auto"/>
            <w:left w:val="none" w:sz="0" w:space="0" w:color="auto"/>
            <w:bottom w:val="none" w:sz="0" w:space="0" w:color="auto"/>
            <w:right w:val="none" w:sz="0" w:space="0" w:color="auto"/>
          </w:divBdr>
        </w:div>
      </w:divsChild>
    </w:div>
    <w:div w:id="281958611">
      <w:bodyDiv w:val="1"/>
      <w:marLeft w:val="0"/>
      <w:marRight w:val="0"/>
      <w:marTop w:val="0"/>
      <w:marBottom w:val="0"/>
      <w:divBdr>
        <w:top w:val="none" w:sz="0" w:space="0" w:color="auto"/>
        <w:left w:val="none" w:sz="0" w:space="0" w:color="auto"/>
        <w:bottom w:val="none" w:sz="0" w:space="0" w:color="auto"/>
        <w:right w:val="none" w:sz="0" w:space="0" w:color="auto"/>
      </w:divBdr>
      <w:divsChild>
        <w:div w:id="247932334">
          <w:marLeft w:val="0"/>
          <w:marRight w:val="0"/>
          <w:marTop w:val="0"/>
          <w:marBottom w:val="0"/>
          <w:divBdr>
            <w:top w:val="none" w:sz="0" w:space="0" w:color="auto"/>
            <w:left w:val="none" w:sz="0" w:space="0" w:color="auto"/>
            <w:bottom w:val="none" w:sz="0" w:space="0" w:color="auto"/>
            <w:right w:val="none" w:sz="0" w:space="0" w:color="auto"/>
          </w:divBdr>
        </w:div>
      </w:divsChild>
    </w:div>
    <w:div w:id="338971012">
      <w:bodyDiv w:val="1"/>
      <w:marLeft w:val="0"/>
      <w:marRight w:val="0"/>
      <w:marTop w:val="0"/>
      <w:marBottom w:val="0"/>
      <w:divBdr>
        <w:top w:val="none" w:sz="0" w:space="0" w:color="auto"/>
        <w:left w:val="none" w:sz="0" w:space="0" w:color="auto"/>
        <w:bottom w:val="none" w:sz="0" w:space="0" w:color="auto"/>
        <w:right w:val="none" w:sz="0" w:space="0" w:color="auto"/>
      </w:divBdr>
      <w:divsChild>
        <w:div w:id="1768381053">
          <w:marLeft w:val="0"/>
          <w:marRight w:val="0"/>
          <w:marTop w:val="0"/>
          <w:marBottom w:val="0"/>
          <w:divBdr>
            <w:top w:val="none" w:sz="0" w:space="0" w:color="auto"/>
            <w:left w:val="none" w:sz="0" w:space="0" w:color="auto"/>
            <w:bottom w:val="none" w:sz="0" w:space="0" w:color="auto"/>
            <w:right w:val="none" w:sz="0" w:space="0" w:color="auto"/>
          </w:divBdr>
        </w:div>
      </w:divsChild>
    </w:div>
    <w:div w:id="342360273">
      <w:bodyDiv w:val="1"/>
      <w:marLeft w:val="0"/>
      <w:marRight w:val="0"/>
      <w:marTop w:val="0"/>
      <w:marBottom w:val="0"/>
      <w:divBdr>
        <w:top w:val="none" w:sz="0" w:space="0" w:color="auto"/>
        <w:left w:val="none" w:sz="0" w:space="0" w:color="auto"/>
        <w:bottom w:val="none" w:sz="0" w:space="0" w:color="auto"/>
        <w:right w:val="none" w:sz="0" w:space="0" w:color="auto"/>
      </w:divBdr>
      <w:divsChild>
        <w:div w:id="938685771">
          <w:marLeft w:val="0"/>
          <w:marRight w:val="0"/>
          <w:marTop w:val="0"/>
          <w:marBottom w:val="0"/>
          <w:divBdr>
            <w:top w:val="none" w:sz="0" w:space="0" w:color="auto"/>
            <w:left w:val="none" w:sz="0" w:space="0" w:color="auto"/>
            <w:bottom w:val="none" w:sz="0" w:space="0" w:color="auto"/>
            <w:right w:val="none" w:sz="0" w:space="0" w:color="auto"/>
          </w:divBdr>
        </w:div>
      </w:divsChild>
    </w:div>
    <w:div w:id="396974229">
      <w:bodyDiv w:val="1"/>
      <w:marLeft w:val="0"/>
      <w:marRight w:val="0"/>
      <w:marTop w:val="0"/>
      <w:marBottom w:val="0"/>
      <w:divBdr>
        <w:top w:val="none" w:sz="0" w:space="0" w:color="auto"/>
        <w:left w:val="none" w:sz="0" w:space="0" w:color="auto"/>
        <w:bottom w:val="none" w:sz="0" w:space="0" w:color="auto"/>
        <w:right w:val="none" w:sz="0" w:space="0" w:color="auto"/>
      </w:divBdr>
      <w:divsChild>
        <w:div w:id="2114784598">
          <w:marLeft w:val="0"/>
          <w:marRight w:val="0"/>
          <w:marTop w:val="0"/>
          <w:marBottom w:val="0"/>
          <w:divBdr>
            <w:top w:val="none" w:sz="0" w:space="0" w:color="auto"/>
            <w:left w:val="none" w:sz="0" w:space="0" w:color="auto"/>
            <w:bottom w:val="none" w:sz="0" w:space="0" w:color="auto"/>
            <w:right w:val="none" w:sz="0" w:space="0" w:color="auto"/>
          </w:divBdr>
        </w:div>
      </w:divsChild>
    </w:div>
    <w:div w:id="430663464">
      <w:bodyDiv w:val="1"/>
      <w:marLeft w:val="0"/>
      <w:marRight w:val="0"/>
      <w:marTop w:val="0"/>
      <w:marBottom w:val="0"/>
      <w:divBdr>
        <w:top w:val="none" w:sz="0" w:space="0" w:color="auto"/>
        <w:left w:val="none" w:sz="0" w:space="0" w:color="auto"/>
        <w:bottom w:val="none" w:sz="0" w:space="0" w:color="auto"/>
        <w:right w:val="none" w:sz="0" w:space="0" w:color="auto"/>
      </w:divBdr>
      <w:divsChild>
        <w:div w:id="320081411">
          <w:marLeft w:val="0"/>
          <w:marRight w:val="0"/>
          <w:marTop w:val="0"/>
          <w:marBottom w:val="0"/>
          <w:divBdr>
            <w:top w:val="none" w:sz="0" w:space="0" w:color="auto"/>
            <w:left w:val="none" w:sz="0" w:space="0" w:color="auto"/>
            <w:bottom w:val="none" w:sz="0" w:space="0" w:color="auto"/>
            <w:right w:val="none" w:sz="0" w:space="0" w:color="auto"/>
          </w:divBdr>
        </w:div>
      </w:divsChild>
    </w:div>
    <w:div w:id="430862019">
      <w:bodyDiv w:val="1"/>
      <w:marLeft w:val="0"/>
      <w:marRight w:val="0"/>
      <w:marTop w:val="0"/>
      <w:marBottom w:val="0"/>
      <w:divBdr>
        <w:top w:val="none" w:sz="0" w:space="0" w:color="auto"/>
        <w:left w:val="none" w:sz="0" w:space="0" w:color="auto"/>
        <w:bottom w:val="none" w:sz="0" w:space="0" w:color="auto"/>
        <w:right w:val="none" w:sz="0" w:space="0" w:color="auto"/>
      </w:divBdr>
      <w:divsChild>
        <w:div w:id="985083818">
          <w:marLeft w:val="0"/>
          <w:marRight w:val="0"/>
          <w:marTop w:val="0"/>
          <w:marBottom w:val="0"/>
          <w:divBdr>
            <w:top w:val="none" w:sz="0" w:space="0" w:color="auto"/>
            <w:left w:val="none" w:sz="0" w:space="0" w:color="auto"/>
            <w:bottom w:val="none" w:sz="0" w:space="0" w:color="auto"/>
            <w:right w:val="none" w:sz="0" w:space="0" w:color="auto"/>
          </w:divBdr>
        </w:div>
      </w:divsChild>
    </w:div>
    <w:div w:id="464667792">
      <w:bodyDiv w:val="1"/>
      <w:marLeft w:val="0"/>
      <w:marRight w:val="0"/>
      <w:marTop w:val="0"/>
      <w:marBottom w:val="0"/>
      <w:divBdr>
        <w:top w:val="none" w:sz="0" w:space="0" w:color="auto"/>
        <w:left w:val="none" w:sz="0" w:space="0" w:color="auto"/>
        <w:bottom w:val="none" w:sz="0" w:space="0" w:color="auto"/>
        <w:right w:val="none" w:sz="0" w:space="0" w:color="auto"/>
      </w:divBdr>
      <w:divsChild>
        <w:div w:id="1194267840">
          <w:marLeft w:val="0"/>
          <w:marRight w:val="0"/>
          <w:marTop w:val="0"/>
          <w:marBottom w:val="0"/>
          <w:divBdr>
            <w:top w:val="none" w:sz="0" w:space="0" w:color="auto"/>
            <w:left w:val="none" w:sz="0" w:space="0" w:color="auto"/>
            <w:bottom w:val="none" w:sz="0" w:space="0" w:color="auto"/>
            <w:right w:val="none" w:sz="0" w:space="0" w:color="auto"/>
          </w:divBdr>
        </w:div>
      </w:divsChild>
    </w:div>
    <w:div w:id="473328994">
      <w:bodyDiv w:val="1"/>
      <w:marLeft w:val="0"/>
      <w:marRight w:val="0"/>
      <w:marTop w:val="0"/>
      <w:marBottom w:val="0"/>
      <w:divBdr>
        <w:top w:val="none" w:sz="0" w:space="0" w:color="auto"/>
        <w:left w:val="none" w:sz="0" w:space="0" w:color="auto"/>
        <w:bottom w:val="none" w:sz="0" w:space="0" w:color="auto"/>
        <w:right w:val="none" w:sz="0" w:space="0" w:color="auto"/>
      </w:divBdr>
      <w:divsChild>
        <w:div w:id="1771201867">
          <w:marLeft w:val="0"/>
          <w:marRight w:val="0"/>
          <w:marTop w:val="0"/>
          <w:marBottom w:val="0"/>
          <w:divBdr>
            <w:top w:val="none" w:sz="0" w:space="0" w:color="auto"/>
            <w:left w:val="none" w:sz="0" w:space="0" w:color="auto"/>
            <w:bottom w:val="none" w:sz="0" w:space="0" w:color="auto"/>
            <w:right w:val="none" w:sz="0" w:space="0" w:color="auto"/>
          </w:divBdr>
        </w:div>
      </w:divsChild>
    </w:div>
    <w:div w:id="496190872">
      <w:bodyDiv w:val="1"/>
      <w:marLeft w:val="0"/>
      <w:marRight w:val="0"/>
      <w:marTop w:val="0"/>
      <w:marBottom w:val="0"/>
      <w:divBdr>
        <w:top w:val="none" w:sz="0" w:space="0" w:color="auto"/>
        <w:left w:val="none" w:sz="0" w:space="0" w:color="auto"/>
        <w:bottom w:val="none" w:sz="0" w:space="0" w:color="auto"/>
        <w:right w:val="none" w:sz="0" w:space="0" w:color="auto"/>
      </w:divBdr>
      <w:divsChild>
        <w:div w:id="907958949">
          <w:marLeft w:val="0"/>
          <w:marRight w:val="0"/>
          <w:marTop w:val="0"/>
          <w:marBottom w:val="0"/>
          <w:divBdr>
            <w:top w:val="none" w:sz="0" w:space="0" w:color="auto"/>
            <w:left w:val="none" w:sz="0" w:space="0" w:color="auto"/>
            <w:bottom w:val="none" w:sz="0" w:space="0" w:color="auto"/>
            <w:right w:val="none" w:sz="0" w:space="0" w:color="auto"/>
          </w:divBdr>
        </w:div>
      </w:divsChild>
    </w:div>
    <w:div w:id="501048273">
      <w:bodyDiv w:val="1"/>
      <w:marLeft w:val="0"/>
      <w:marRight w:val="0"/>
      <w:marTop w:val="0"/>
      <w:marBottom w:val="0"/>
      <w:divBdr>
        <w:top w:val="none" w:sz="0" w:space="0" w:color="auto"/>
        <w:left w:val="none" w:sz="0" w:space="0" w:color="auto"/>
        <w:bottom w:val="none" w:sz="0" w:space="0" w:color="auto"/>
        <w:right w:val="none" w:sz="0" w:space="0" w:color="auto"/>
      </w:divBdr>
      <w:divsChild>
        <w:div w:id="1774394688">
          <w:marLeft w:val="0"/>
          <w:marRight w:val="0"/>
          <w:marTop w:val="0"/>
          <w:marBottom w:val="0"/>
          <w:divBdr>
            <w:top w:val="none" w:sz="0" w:space="0" w:color="auto"/>
            <w:left w:val="none" w:sz="0" w:space="0" w:color="auto"/>
            <w:bottom w:val="none" w:sz="0" w:space="0" w:color="auto"/>
            <w:right w:val="none" w:sz="0" w:space="0" w:color="auto"/>
          </w:divBdr>
        </w:div>
      </w:divsChild>
    </w:div>
    <w:div w:id="501627987">
      <w:bodyDiv w:val="1"/>
      <w:marLeft w:val="0"/>
      <w:marRight w:val="0"/>
      <w:marTop w:val="0"/>
      <w:marBottom w:val="0"/>
      <w:divBdr>
        <w:top w:val="none" w:sz="0" w:space="0" w:color="auto"/>
        <w:left w:val="none" w:sz="0" w:space="0" w:color="auto"/>
        <w:bottom w:val="none" w:sz="0" w:space="0" w:color="auto"/>
        <w:right w:val="none" w:sz="0" w:space="0" w:color="auto"/>
      </w:divBdr>
      <w:divsChild>
        <w:div w:id="708188546">
          <w:marLeft w:val="0"/>
          <w:marRight w:val="0"/>
          <w:marTop w:val="0"/>
          <w:marBottom w:val="0"/>
          <w:divBdr>
            <w:top w:val="none" w:sz="0" w:space="0" w:color="auto"/>
            <w:left w:val="none" w:sz="0" w:space="0" w:color="auto"/>
            <w:bottom w:val="none" w:sz="0" w:space="0" w:color="auto"/>
            <w:right w:val="none" w:sz="0" w:space="0" w:color="auto"/>
          </w:divBdr>
        </w:div>
      </w:divsChild>
    </w:div>
    <w:div w:id="611057735">
      <w:bodyDiv w:val="1"/>
      <w:marLeft w:val="0"/>
      <w:marRight w:val="0"/>
      <w:marTop w:val="0"/>
      <w:marBottom w:val="0"/>
      <w:divBdr>
        <w:top w:val="none" w:sz="0" w:space="0" w:color="auto"/>
        <w:left w:val="none" w:sz="0" w:space="0" w:color="auto"/>
        <w:bottom w:val="none" w:sz="0" w:space="0" w:color="auto"/>
        <w:right w:val="none" w:sz="0" w:space="0" w:color="auto"/>
      </w:divBdr>
      <w:divsChild>
        <w:div w:id="16389099">
          <w:marLeft w:val="0"/>
          <w:marRight w:val="0"/>
          <w:marTop w:val="0"/>
          <w:marBottom w:val="0"/>
          <w:divBdr>
            <w:top w:val="none" w:sz="0" w:space="0" w:color="auto"/>
            <w:left w:val="none" w:sz="0" w:space="0" w:color="auto"/>
            <w:bottom w:val="none" w:sz="0" w:space="0" w:color="auto"/>
            <w:right w:val="none" w:sz="0" w:space="0" w:color="auto"/>
          </w:divBdr>
        </w:div>
      </w:divsChild>
    </w:div>
    <w:div w:id="618293775">
      <w:bodyDiv w:val="1"/>
      <w:marLeft w:val="0"/>
      <w:marRight w:val="0"/>
      <w:marTop w:val="0"/>
      <w:marBottom w:val="0"/>
      <w:divBdr>
        <w:top w:val="none" w:sz="0" w:space="0" w:color="auto"/>
        <w:left w:val="none" w:sz="0" w:space="0" w:color="auto"/>
        <w:bottom w:val="none" w:sz="0" w:space="0" w:color="auto"/>
        <w:right w:val="none" w:sz="0" w:space="0" w:color="auto"/>
      </w:divBdr>
      <w:divsChild>
        <w:div w:id="985357940">
          <w:marLeft w:val="0"/>
          <w:marRight w:val="0"/>
          <w:marTop w:val="0"/>
          <w:marBottom w:val="0"/>
          <w:divBdr>
            <w:top w:val="none" w:sz="0" w:space="0" w:color="auto"/>
            <w:left w:val="none" w:sz="0" w:space="0" w:color="auto"/>
            <w:bottom w:val="none" w:sz="0" w:space="0" w:color="auto"/>
            <w:right w:val="none" w:sz="0" w:space="0" w:color="auto"/>
          </w:divBdr>
        </w:div>
      </w:divsChild>
    </w:div>
    <w:div w:id="630404668">
      <w:bodyDiv w:val="1"/>
      <w:marLeft w:val="0"/>
      <w:marRight w:val="0"/>
      <w:marTop w:val="0"/>
      <w:marBottom w:val="0"/>
      <w:divBdr>
        <w:top w:val="none" w:sz="0" w:space="0" w:color="auto"/>
        <w:left w:val="none" w:sz="0" w:space="0" w:color="auto"/>
        <w:bottom w:val="none" w:sz="0" w:space="0" w:color="auto"/>
        <w:right w:val="none" w:sz="0" w:space="0" w:color="auto"/>
      </w:divBdr>
      <w:divsChild>
        <w:div w:id="54278015">
          <w:marLeft w:val="0"/>
          <w:marRight w:val="0"/>
          <w:marTop w:val="0"/>
          <w:marBottom w:val="0"/>
          <w:divBdr>
            <w:top w:val="none" w:sz="0" w:space="0" w:color="auto"/>
            <w:left w:val="none" w:sz="0" w:space="0" w:color="auto"/>
            <w:bottom w:val="none" w:sz="0" w:space="0" w:color="auto"/>
            <w:right w:val="none" w:sz="0" w:space="0" w:color="auto"/>
          </w:divBdr>
        </w:div>
      </w:divsChild>
    </w:div>
    <w:div w:id="637956757">
      <w:bodyDiv w:val="1"/>
      <w:marLeft w:val="0"/>
      <w:marRight w:val="0"/>
      <w:marTop w:val="0"/>
      <w:marBottom w:val="0"/>
      <w:divBdr>
        <w:top w:val="none" w:sz="0" w:space="0" w:color="auto"/>
        <w:left w:val="none" w:sz="0" w:space="0" w:color="auto"/>
        <w:bottom w:val="none" w:sz="0" w:space="0" w:color="auto"/>
        <w:right w:val="none" w:sz="0" w:space="0" w:color="auto"/>
      </w:divBdr>
      <w:divsChild>
        <w:div w:id="1780027828">
          <w:marLeft w:val="0"/>
          <w:marRight w:val="0"/>
          <w:marTop w:val="0"/>
          <w:marBottom w:val="0"/>
          <w:divBdr>
            <w:top w:val="none" w:sz="0" w:space="0" w:color="auto"/>
            <w:left w:val="none" w:sz="0" w:space="0" w:color="auto"/>
            <w:bottom w:val="none" w:sz="0" w:space="0" w:color="auto"/>
            <w:right w:val="none" w:sz="0" w:space="0" w:color="auto"/>
          </w:divBdr>
        </w:div>
      </w:divsChild>
    </w:div>
    <w:div w:id="645165740">
      <w:bodyDiv w:val="1"/>
      <w:marLeft w:val="0"/>
      <w:marRight w:val="0"/>
      <w:marTop w:val="0"/>
      <w:marBottom w:val="0"/>
      <w:divBdr>
        <w:top w:val="none" w:sz="0" w:space="0" w:color="auto"/>
        <w:left w:val="none" w:sz="0" w:space="0" w:color="auto"/>
        <w:bottom w:val="none" w:sz="0" w:space="0" w:color="auto"/>
        <w:right w:val="none" w:sz="0" w:space="0" w:color="auto"/>
      </w:divBdr>
      <w:divsChild>
        <w:div w:id="112985636">
          <w:marLeft w:val="0"/>
          <w:marRight w:val="0"/>
          <w:marTop w:val="0"/>
          <w:marBottom w:val="0"/>
          <w:divBdr>
            <w:top w:val="none" w:sz="0" w:space="0" w:color="auto"/>
            <w:left w:val="none" w:sz="0" w:space="0" w:color="auto"/>
            <w:bottom w:val="none" w:sz="0" w:space="0" w:color="auto"/>
            <w:right w:val="none" w:sz="0" w:space="0" w:color="auto"/>
          </w:divBdr>
        </w:div>
      </w:divsChild>
    </w:div>
    <w:div w:id="655299970">
      <w:bodyDiv w:val="1"/>
      <w:marLeft w:val="0"/>
      <w:marRight w:val="0"/>
      <w:marTop w:val="0"/>
      <w:marBottom w:val="0"/>
      <w:divBdr>
        <w:top w:val="none" w:sz="0" w:space="0" w:color="auto"/>
        <w:left w:val="none" w:sz="0" w:space="0" w:color="auto"/>
        <w:bottom w:val="none" w:sz="0" w:space="0" w:color="auto"/>
        <w:right w:val="none" w:sz="0" w:space="0" w:color="auto"/>
      </w:divBdr>
      <w:divsChild>
        <w:div w:id="1882130553">
          <w:marLeft w:val="0"/>
          <w:marRight w:val="0"/>
          <w:marTop w:val="0"/>
          <w:marBottom w:val="0"/>
          <w:divBdr>
            <w:top w:val="none" w:sz="0" w:space="0" w:color="auto"/>
            <w:left w:val="none" w:sz="0" w:space="0" w:color="auto"/>
            <w:bottom w:val="none" w:sz="0" w:space="0" w:color="auto"/>
            <w:right w:val="none" w:sz="0" w:space="0" w:color="auto"/>
          </w:divBdr>
        </w:div>
      </w:divsChild>
    </w:div>
    <w:div w:id="655843480">
      <w:bodyDiv w:val="1"/>
      <w:marLeft w:val="0"/>
      <w:marRight w:val="0"/>
      <w:marTop w:val="0"/>
      <w:marBottom w:val="0"/>
      <w:divBdr>
        <w:top w:val="none" w:sz="0" w:space="0" w:color="auto"/>
        <w:left w:val="none" w:sz="0" w:space="0" w:color="auto"/>
        <w:bottom w:val="none" w:sz="0" w:space="0" w:color="auto"/>
        <w:right w:val="none" w:sz="0" w:space="0" w:color="auto"/>
      </w:divBdr>
      <w:divsChild>
        <w:div w:id="2043676133">
          <w:marLeft w:val="547"/>
          <w:marRight w:val="0"/>
          <w:marTop w:val="151"/>
          <w:marBottom w:val="0"/>
          <w:divBdr>
            <w:top w:val="none" w:sz="0" w:space="0" w:color="auto"/>
            <w:left w:val="none" w:sz="0" w:space="0" w:color="auto"/>
            <w:bottom w:val="none" w:sz="0" w:space="0" w:color="auto"/>
            <w:right w:val="none" w:sz="0" w:space="0" w:color="auto"/>
          </w:divBdr>
        </w:div>
      </w:divsChild>
    </w:div>
    <w:div w:id="800731951">
      <w:bodyDiv w:val="1"/>
      <w:marLeft w:val="0"/>
      <w:marRight w:val="0"/>
      <w:marTop w:val="0"/>
      <w:marBottom w:val="0"/>
      <w:divBdr>
        <w:top w:val="none" w:sz="0" w:space="0" w:color="auto"/>
        <w:left w:val="none" w:sz="0" w:space="0" w:color="auto"/>
        <w:bottom w:val="none" w:sz="0" w:space="0" w:color="auto"/>
        <w:right w:val="none" w:sz="0" w:space="0" w:color="auto"/>
      </w:divBdr>
      <w:divsChild>
        <w:div w:id="145322560">
          <w:marLeft w:val="0"/>
          <w:marRight w:val="0"/>
          <w:marTop w:val="0"/>
          <w:marBottom w:val="0"/>
          <w:divBdr>
            <w:top w:val="none" w:sz="0" w:space="0" w:color="auto"/>
            <w:left w:val="none" w:sz="0" w:space="0" w:color="auto"/>
            <w:bottom w:val="none" w:sz="0" w:space="0" w:color="auto"/>
            <w:right w:val="none" w:sz="0" w:space="0" w:color="auto"/>
          </w:divBdr>
        </w:div>
      </w:divsChild>
    </w:div>
    <w:div w:id="812647823">
      <w:bodyDiv w:val="1"/>
      <w:marLeft w:val="0"/>
      <w:marRight w:val="0"/>
      <w:marTop w:val="0"/>
      <w:marBottom w:val="0"/>
      <w:divBdr>
        <w:top w:val="none" w:sz="0" w:space="0" w:color="auto"/>
        <w:left w:val="none" w:sz="0" w:space="0" w:color="auto"/>
        <w:bottom w:val="none" w:sz="0" w:space="0" w:color="auto"/>
        <w:right w:val="none" w:sz="0" w:space="0" w:color="auto"/>
      </w:divBdr>
      <w:divsChild>
        <w:div w:id="626620519">
          <w:marLeft w:val="0"/>
          <w:marRight w:val="0"/>
          <w:marTop w:val="0"/>
          <w:marBottom w:val="0"/>
          <w:divBdr>
            <w:top w:val="none" w:sz="0" w:space="0" w:color="auto"/>
            <w:left w:val="none" w:sz="0" w:space="0" w:color="auto"/>
            <w:bottom w:val="none" w:sz="0" w:space="0" w:color="auto"/>
            <w:right w:val="none" w:sz="0" w:space="0" w:color="auto"/>
          </w:divBdr>
        </w:div>
      </w:divsChild>
    </w:div>
    <w:div w:id="813716244">
      <w:bodyDiv w:val="1"/>
      <w:marLeft w:val="0"/>
      <w:marRight w:val="0"/>
      <w:marTop w:val="0"/>
      <w:marBottom w:val="0"/>
      <w:divBdr>
        <w:top w:val="none" w:sz="0" w:space="0" w:color="auto"/>
        <w:left w:val="none" w:sz="0" w:space="0" w:color="auto"/>
        <w:bottom w:val="none" w:sz="0" w:space="0" w:color="auto"/>
        <w:right w:val="none" w:sz="0" w:space="0" w:color="auto"/>
      </w:divBdr>
      <w:divsChild>
        <w:div w:id="1222207236">
          <w:marLeft w:val="0"/>
          <w:marRight w:val="0"/>
          <w:marTop w:val="0"/>
          <w:marBottom w:val="0"/>
          <w:divBdr>
            <w:top w:val="none" w:sz="0" w:space="0" w:color="auto"/>
            <w:left w:val="none" w:sz="0" w:space="0" w:color="auto"/>
            <w:bottom w:val="none" w:sz="0" w:space="0" w:color="auto"/>
            <w:right w:val="none" w:sz="0" w:space="0" w:color="auto"/>
          </w:divBdr>
        </w:div>
      </w:divsChild>
    </w:div>
    <w:div w:id="823545205">
      <w:bodyDiv w:val="1"/>
      <w:marLeft w:val="0"/>
      <w:marRight w:val="0"/>
      <w:marTop w:val="0"/>
      <w:marBottom w:val="0"/>
      <w:divBdr>
        <w:top w:val="none" w:sz="0" w:space="0" w:color="auto"/>
        <w:left w:val="none" w:sz="0" w:space="0" w:color="auto"/>
        <w:bottom w:val="none" w:sz="0" w:space="0" w:color="auto"/>
        <w:right w:val="none" w:sz="0" w:space="0" w:color="auto"/>
      </w:divBdr>
      <w:divsChild>
        <w:div w:id="291863619">
          <w:marLeft w:val="0"/>
          <w:marRight w:val="0"/>
          <w:marTop w:val="0"/>
          <w:marBottom w:val="0"/>
          <w:divBdr>
            <w:top w:val="none" w:sz="0" w:space="0" w:color="auto"/>
            <w:left w:val="none" w:sz="0" w:space="0" w:color="auto"/>
            <w:bottom w:val="none" w:sz="0" w:space="0" w:color="auto"/>
            <w:right w:val="none" w:sz="0" w:space="0" w:color="auto"/>
          </w:divBdr>
        </w:div>
      </w:divsChild>
    </w:div>
    <w:div w:id="828210885">
      <w:bodyDiv w:val="1"/>
      <w:marLeft w:val="0"/>
      <w:marRight w:val="0"/>
      <w:marTop w:val="0"/>
      <w:marBottom w:val="0"/>
      <w:divBdr>
        <w:top w:val="none" w:sz="0" w:space="0" w:color="auto"/>
        <w:left w:val="none" w:sz="0" w:space="0" w:color="auto"/>
        <w:bottom w:val="none" w:sz="0" w:space="0" w:color="auto"/>
        <w:right w:val="none" w:sz="0" w:space="0" w:color="auto"/>
      </w:divBdr>
      <w:divsChild>
        <w:div w:id="1670014270">
          <w:marLeft w:val="0"/>
          <w:marRight w:val="0"/>
          <w:marTop w:val="0"/>
          <w:marBottom w:val="0"/>
          <w:divBdr>
            <w:top w:val="none" w:sz="0" w:space="0" w:color="auto"/>
            <w:left w:val="none" w:sz="0" w:space="0" w:color="auto"/>
            <w:bottom w:val="none" w:sz="0" w:space="0" w:color="auto"/>
            <w:right w:val="none" w:sz="0" w:space="0" w:color="auto"/>
          </w:divBdr>
        </w:div>
      </w:divsChild>
    </w:div>
    <w:div w:id="837767076">
      <w:bodyDiv w:val="1"/>
      <w:marLeft w:val="0"/>
      <w:marRight w:val="0"/>
      <w:marTop w:val="0"/>
      <w:marBottom w:val="0"/>
      <w:divBdr>
        <w:top w:val="none" w:sz="0" w:space="0" w:color="auto"/>
        <w:left w:val="none" w:sz="0" w:space="0" w:color="auto"/>
        <w:bottom w:val="none" w:sz="0" w:space="0" w:color="auto"/>
        <w:right w:val="none" w:sz="0" w:space="0" w:color="auto"/>
      </w:divBdr>
      <w:divsChild>
        <w:div w:id="473568395">
          <w:marLeft w:val="0"/>
          <w:marRight w:val="0"/>
          <w:marTop w:val="0"/>
          <w:marBottom w:val="0"/>
          <w:divBdr>
            <w:top w:val="none" w:sz="0" w:space="0" w:color="auto"/>
            <w:left w:val="none" w:sz="0" w:space="0" w:color="auto"/>
            <w:bottom w:val="none" w:sz="0" w:space="0" w:color="auto"/>
            <w:right w:val="none" w:sz="0" w:space="0" w:color="auto"/>
          </w:divBdr>
        </w:div>
      </w:divsChild>
    </w:div>
    <w:div w:id="877738137">
      <w:bodyDiv w:val="1"/>
      <w:marLeft w:val="0"/>
      <w:marRight w:val="0"/>
      <w:marTop w:val="0"/>
      <w:marBottom w:val="0"/>
      <w:divBdr>
        <w:top w:val="none" w:sz="0" w:space="0" w:color="auto"/>
        <w:left w:val="none" w:sz="0" w:space="0" w:color="auto"/>
        <w:bottom w:val="none" w:sz="0" w:space="0" w:color="auto"/>
        <w:right w:val="none" w:sz="0" w:space="0" w:color="auto"/>
      </w:divBdr>
      <w:divsChild>
        <w:div w:id="1347710088">
          <w:marLeft w:val="0"/>
          <w:marRight w:val="0"/>
          <w:marTop w:val="0"/>
          <w:marBottom w:val="0"/>
          <w:divBdr>
            <w:top w:val="none" w:sz="0" w:space="0" w:color="auto"/>
            <w:left w:val="none" w:sz="0" w:space="0" w:color="auto"/>
            <w:bottom w:val="none" w:sz="0" w:space="0" w:color="auto"/>
            <w:right w:val="none" w:sz="0" w:space="0" w:color="auto"/>
          </w:divBdr>
        </w:div>
      </w:divsChild>
    </w:div>
    <w:div w:id="881402617">
      <w:bodyDiv w:val="1"/>
      <w:marLeft w:val="0"/>
      <w:marRight w:val="0"/>
      <w:marTop w:val="0"/>
      <w:marBottom w:val="0"/>
      <w:divBdr>
        <w:top w:val="none" w:sz="0" w:space="0" w:color="auto"/>
        <w:left w:val="none" w:sz="0" w:space="0" w:color="auto"/>
        <w:bottom w:val="none" w:sz="0" w:space="0" w:color="auto"/>
        <w:right w:val="none" w:sz="0" w:space="0" w:color="auto"/>
      </w:divBdr>
      <w:divsChild>
        <w:div w:id="1574001852">
          <w:marLeft w:val="0"/>
          <w:marRight w:val="0"/>
          <w:marTop w:val="0"/>
          <w:marBottom w:val="0"/>
          <w:divBdr>
            <w:top w:val="none" w:sz="0" w:space="0" w:color="auto"/>
            <w:left w:val="none" w:sz="0" w:space="0" w:color="auto"/>
            <w:bottom w:val="none" w:sz="0" w:space="0" w:color="auto"/>
            <w:right w:val="none" w:sz="0" w:space="0" w:color="auto"/>
          </w:divBdr>
        </w:div>
      </w:divsChild>
    </w:div>
    <w:div w:id="887494239">
      <w:bodyDiv w:val="1"/>
      <w:marLeft w:val="0"/>
      <w:marRight w:val="0"/>
      <w:marTop w:val="0"/>
      <w:marBottom w:val="0"/>
      <w:divBdr>
        <w:top w:val="none" w:sz="0" w:space="0" w:color="auto"/>
        <w:left w:val="none" w:sz="0" w:space="0" w:color="auto"/>
        <w:bottom w:val="none" w:sz="0" w:space="0" w:color="auto"/>
        <w:right w:val="none" w:sz="0" w:space="0" w:color="auto"/>
      </w:divBdr>
      <w:divsChild>
        <w:div w:id="1338457841">
          <w:marLeft w:val="0"/>
          <w:marRight w:val="0"/>
          <w:marTop w:val="0"/>
          <w:marBottom w:val="0"/>
          <w:divBdr>
            <w:top w:val="none" w:sz="0" w:space="0" w:color="auto"/>
            <w:left w:val="none" w:sz="0" w:space="0" w:color="auto"/>
            <w:bottom w:val="none" w:sz="0" w:space="0" w:color="auto"/>
            <w:right w:val="none" w:sz="0" w:space="0" w:color="auto"/>
          </w:divBdr>
        </w:div>
      </w:divsChild>
    </w:div>
    <w:div w:id="922027184">
      <w:bodyDiv w:val="1"/>
      <w:marLeft w:val="0"/>
      <w:marRight w:val="0"/>
      <w:marTop w:val="0"/>
      <w:marBottom w:val="0"/>
      <w:divBdr>
        <w:top w:val="none" w:sz="0" w:space="0" w:color="auto"/>
        <w:left w:val="none" w:sz="0" w:space="0" w:color="auto"/>
        <w:bottom w:val="none" w:sz="0" w:space="0" w:color="auto"/>
        <w:right w:val="none" w:sz="0" w:space="0" w:color="auto"/>
      </w:divBdr>
      <w:divsChild>
        <w:div w:id="327487037">
          <w:marLeft w:val="0"/>
          <w:marRight w:val="0"/>
          <w:marTop w:val="0"/>
          <w:marBottom w:val="0"/>
          <w:divBdr>
            <w:top w:val="none" w:sz="0" w:space="0" w:color="auto"/>
            <w:left w:val="none" w:sz="0" w:space="0" w:color="auto"/>
            <w:bottom w:val="none" w:sz="0" w:space="0" w:color="auto"/>
            <w:right w:val="none" w:sz="0" w:space="0" w:color="auto"/>
          </w:divBdr>
        </w:div>
      </w:divsChild>
    </w:div>
    <w:div w:id="951209297">
      <w:bodyDiv w:val="1"/>
      <w:marLeft w:val="0"/>
      <w:marRight w:val="0"/>
      <w:marTop w:val="0"/>
      <w:marBottom w:val="0"/>
      <w:divBdr>
        <w:top w:val="none" w:sz="0" w:space="0" w:color="auto"/>
        <w:left w:val="none" w:sz="0" w:space="0" w:color="auto"/>
        <w:bottom w:val="none" w:sz="0" w:space="0" w:color="auto"/>
        <w:right w:val="none" w:sz="0" w:space="0" w:color="auto"/>
      </w:divBdr>
      <w:divsChild>
        <w:div w:id="934558986">
          <w:marLeft w:val="0"/>
          <w:marRight w:val="0"/>
          <w:marTop w:val="0"/>
          <w:marBottom w:val="0"/>
          <w:divBdr>
            <w:top w:val="none" w:sz="0" w:space="0" w:color="auto"/>
            <w:left w:val="none" w:sz="0" w:space="0" w:color="auto"/>
            <w:bottom w:val="none" w:sz="0" w:space="0" w:color="auto"/>
            <w:right w:val="none" w:sz="0" w:space="0" w:color="auto"/>
          </w:divBdr>
        </w:div>
      </w:divsChild>
    </w:div>
    <w:div w:id="957762319">
      <w:bodyDiv w:val="1"/>
      <w:marLeft w:val="0"/>
      <w:marRight w:val="0"/>
      <w:marTop w:val="0"/>
      <w:marBottom w:val="0"/>
      <w:divBdr>
        <w:top w:val="none" w:sz="0" w:space="0" w:color="auto"/>
        <w:left w:val="none" w:sz="0" w:space="0" w:color="auto"/>
        <w:bottom w:val="none" w:sz="0" w:space="0" w:color="auto"/>
        <w:right w:val="none" w:sz="0" w:space="0" w:color="auto"/>
      </w:divBdr>
      <w:divsChild>
        <w:div w:id="1608151973">
          <w:marLeft w:val="0"/>
          <w:marRight w:val="0"/>
          <w:marTop w:val="0"/>
          <w:marBottom w:val="0"/>
          <w:divBdr>
            <w:top w:val="none" w:sz="0" w:space="0" w:color="auto"/>
            <w:left w:val="none" w:sz="0" w:space="0" w:color="auto"/>
            <w:bottom w:val="none" w:sz="0" w:space="0" w:color="auto"/>
            <w:right w:val="none" w:sz="0" w:space="0" w:color="auto"/>
          </w:divBdr>
        </w:div>
      </w:divsChild>
    </w:div>
    <w:div w:id="968166343">
      <w:bodyDiv w:val="1"/>
      <w:marLeft w:val="0"/>
      <w:marRight w:val="0"/>
      <w:marTop w:val="0"/>
      <w:marBottom w:val="0"/>
      <w:divBdr>
        <w:top w:val="none" w:sz="0" w:space="0" w:color="auto"/>
        <w:left w:val="none" w:sz="0" w:space="0" w:color="auto"/>
        <w:bottom w:val="none" w:sz="0" w:space="0" w:color="auto"/>
        <w:right w:val="none" w:sz="0" w:space="0" w:color="auto"/>
      </w:divBdr>
      <w:divsChild>
        <w:div w:id="1624536684">
          <w:marLeft w:val="0"/>
          <w:marRight w:val="0"/>
          <w:marTop w:val="0"/>
          <w:marBottom w:val="0"/>
          <w:divBdr>
            <w:top w:val="none" w:sz="0" w:space="0" w:color="auto"/>
            <w:left w:val="none" w:sz="0" w:space="0" w:color="auto"/>
            <w:bottom w:val="none" w:sz="0" w:space="0" w:color="auto"/>
            <w:right w:val="none" w:sz="0" w:space="0" w:color="auto"/>
          </w:divBdr>
        </w:div>
      </w:divsChild>
    </w:div>
    <w:div w:id="982344128">
      <w:bodyDiv w:val="1"/>
      <w:marLeft w:val="0"/>
      <w:marRight w:val="0"/>
      <w:marTop w:val="0"/>
      <w:marBottom w:val="0"/>
      <w:divBdr>
        <w:top w:val="none" w:sz="0" w:space="0" w:color="auto"/>
        <w:left w:val="none" w:sz="0" w:space="0" w:color="auto"/>
        <w:bottom w:val="none" w:sz="0" w:space="0" w:color="auto"/>
        <w:right w:val="none" w:sz="0" w:space="0" w:color="auto"/>
      </w:divBdr>
      <w:divsChild>
        <w:div w:id="276061626">
          <w:marLeft w:val="0"/>
          <w:marRight w:val="0"/>
          <w:marTop w:val="0"/>
          <w:marBottom w:val="0"/>
          <w:divBdr>
            <w:top w:val="none" w:sz="0" w:space="0" w:color="auto"/>
            <w:left w:val="none" w:sz="0" w:space="0" w:color="auto"/>
            <w:bottom w:val="none" w:sz="0" w:space="0" w:color="auto"/>
            <w:right w:val="none" w:sz="0" w:space="0" w:color="auto"/>
          </w:divBdr>
        </w:div>
      </w:divsChild>
    </w:div>
    <w:div w:id="1018506011">
      <w:bodyDiv w:val="1"/>
      <w:marLeft w:val="0"/>
      <w:marRight w:val="0"/>
      <w:marTop w:val="0"/>
      <w:marBottom w:val="0"/>
      <w:divBdr>
        <w:top w:val="none" w:sz="0" w:space="0" w:color="auto"/>
        <w:left w:val="none" w:sz="0" w:space="0" w:color="auto"/>
        <w:bottom w:val="none" w:sz="0" w:space="0" w:color="auto"/>
        <w:right w:val="none" w:sz="0" w:space="0" w:color="auto"/>
      </w:divBdr>
      <w:divsChild>
        <w:div w:id="617297378">
          <w:marLeft w:val="0"/>
          <w:marRight w:val="0"/>
          <w:marTop w:val="0"/>
          <w:marBottom w:val="0"/>
          <w:divBdr>
            <w:top w:val="none" w:sz="0" w:space="0" w:color="auto"/>
            <w:left w:val="none" w:sz="0" w:space="0" w:color="auto"/>
            <w:bottom w:val="none" w:sz="0" w:space="0" w:color="auto"/>
            <w:right w:val="none" w:sz="0" w:space="0" w:color="auto"/>
          </w:divBdr>
        </w:div>
      </w:divsChild>
    </w:div>
    <w:div w:id="1077558190">
      <w:bodyDiv w:val="1"/>
      <w:marLeft w:val="0"/>
      <w:marRight w:val="0"/>
      <w:marTop w:val="0"/>
      <w:marBottom w:val="0"/>
      <w:divBdr>
        <w:top w:val="none" w:sz="0" w:space="0" w:color="auto"/>
        <w:left w:val="none" w:sz="0" w:space="0" w:color="auto"/>
        <w:bottom w:val="none" w:sz="0" w:space="0" w:color="auto"/>
        <w:right w:val="none" w:sz="0" w:space="0" w:color="auto"/>
      </w:divBdr>
      <w:divsChild>
        <w:div w:id="1088311103">
          <w:marLeft w:val="0"/>
          <w:marRight w:val="0"/>
          <w:marTop w:val="0"/>
          <w:marBottom w:val="0"/>
          <w:divBdr>
            <w:top w:val="none" w:sz="0" w:space="0" w:color="auto"/>
            <w:left w:val="none" w:sz="0" w:space="0" w:color="auto"/>
            <w:bottom w:val="none" w:sz="0" w:space="0" w:color="auto"/>
            <w:right w:val="none" w:sz="0" w:space="0" w:color="auto"/>
          </w:divBdr>
        </w:div>
      </w:divsChild>
    </w:div>
    <w:div w:id="1105005595">
      <w:bodyDiv w:val="1"/>
      <w:marLeft w:val="0"/>
      <w:marRight w:val="0"/>
      <w:marTop w:val="0"/>
      <w:marBottom w:val="0"/>
      <w:divBdr>
        <w:top w:val="none" w:sz="0" w:space="0" w:color="auto"/>
        <w:left w:val="none" w:sz="0" w:space="0" w:color="auto"/>
        <w:bottom w:val="none" w:sz="0" w:space="0" w:color="auto"/>
        <w:right w:val="none" w:sz="0" w:space="0" w:color="auto"/>
      </w:divBdr>
      <w:divsChild>
        <w:div w:id="294066680">
          <w:marLeft w:val="0"/>
          <w:marRight w:val="0"/>
          <w:marTop w:val="0"/>
          <w:marBottom w:val="0"/>
          <w:divBdr>
            <w:top w:val="none" w:sz="0" w:space="0" w:color="auto"/>
            <w:left w:val="none" w:sz="0" w:space="0" w:color="auto"/>
            <w:bottom w:val="none" w:sz="0" w:space="0" w:color="auto"/>
            <w:right w:val="none" w:sz="0" w:space="0" w:color="auto"/>
          </w:divBdr>
        </w:div>
      </w:divsChild>
    </w:div>
    <w:div w:id="1134176016">
      <w:bodyDiv w:val="1"/>
      <w:marLeft w:val="0"/>
      <w:marRight w:val="0"/>
      <w:marTop w:val="0"/>
      <w:marBottom w:val="0"/>
      <w:divBdr>
        <w:top w:val="none" w:sz="0" w:space="0" w:color="auto"/>
        <w:left w:val="none" w:sz="0" w:space="0" w:color="auto"/>
        <w:bottom w:val="none" w:sz="0" w:space="0" w:color="auto"/>
        <w:right w:val="none" w:sz="0" w:space="0" w:color="auto"/>
      </w:divBdr>
      <w:divsChild>
        <w:div w:id="379324308">
          <w:marLeft w:val="0"/>
          <w:marRight w:val="0"/>
          <w:marTop w:val="0"/>
          <w:marBottom w:val="0"/>
          <w:divBdr>
            <w:top w:val="none" w:sz="0" w:space="0" w:color="auto"/>
            <w:left w:val="none" w:sz="0" w:space="0" w:color="auto"/>
            <w:bottom w:val="none" w:sz="0" w:space="0" w:color="auto"/>
            <w:right w:val="none" w:sz="0" w:space="0" w:color="auto"/>
          </w:divBdr>
        </w:div>
      </w:divsChild>
    </w:div>
    <w:div w:id="1212185051">
      <w:bodyDiv w:val="1"/>
      <w:marLeft w:val="0"/>
      <w:marRight w:val="0"/>
      <w:marTop w:val="0"/>
      <w:marBottom w:val="0"/>
      <w:divBdr>
        <w:top w:val="none" w:sz="0" w:space="0" w:color="auto"/>
        <w:left w:val="none" w:sz="0" w:space="0" w:color="auto"/>
        <w:bottom w:val="none" w:sz="0" w:space="0" w:color="auto"/>
        <w:right w:val="none" w:sz="0" w:space="0" w:color="auto"/>
      </w:divBdr>
      <w:divsChild>
        <w:div w:id="1201210774">
          <w:marLeft w:val="0"/>
          <w:marRight w:val="0"/>
          <w:marTop w:val="0"/>
          <w:marBottom w:val="0"/>
          <w:divBdr>
            <w:top w:val="none" w:sz="0" w:space="0" w:color="auto"/>
            <w:left w:val="none" w:sz="0" w:space="0" w:color="auto"/>
            <w:bottom w:val="none" w:sz="0" w:space="0" w:color="auto"/>
            <w:right w:val="none" w:sz="0" w:space="0" w:color="auto"/>
          </w:divBdr>
        </w:div>
      </w:divsChild>
    </w:div>
    <w:div w:id="1223716092">
      <w:bodyDiv w:val="1"/>
      <w:marLeft w:val="0"/>
      <w:marRight w:val="0"/>
      <w:marTop w:val="0"/>
      <w:marBottom w:val="0"/>
      <w:divBdr>
        <w:top w:val="none" w:sz="0" w:space="0" w:color="auto"/>
        <w:left w:val="none" w:sz="0" w:space="0" w:color="auto"/>
        <w:bottom w:val="none" w:sz="0" w:space="0" w:color="auto"/>
        <w:right w:val="none" w:sz="0" w:space="0" w:color="auto"/>
      </w:divBdr>
      <w:divsChild>
        <w:div w:id="392967507">
          <w:marLeft w:val="0"/>
          <w:marRight w:val="0"/>
          <w:marTop w:val="0"/>
          <w:marBottom w:val="0"/>
          <w:divBdr>
            <w:top w:val="none" w:sz="0" w:space="0" w:color="auto"/>
            <w:left w:val="none" w:sz="0" w:space="0" w:color="auto"/>
            <w:bottom w:val="none" w:sz="0" w:space="0" w:color="auto"/>
            <w:right w:val="none" w:sz="0" w:space="0" w:color="auto"/>
          </w:divBdr>
        </w:div>
      </w:divsChild>
    </w:div>
    <w:div w:id="1305548298">
      <w:bodyDiv w:val="1"/>
      <w:marLeft w:val="0"/>
      <w:marRight w:val="0"/>
      <w:marTop w:val="0"/>
      <w:marBottom w:val="0"/>
      <w:divBdr>
        <w:top w:val="none" w:sz="0" w:space="0" w:color="auto"/>
        <w:left w:val="none" w:sz="0" w:space="0" w:color="auto"/>
        <w:bottom w:val="none" w:sz="0" w:space="0" w:color="auto"/>
        <w:right w:val="none" w:sz="0" w:space="0" w:color="auto"/>
      </w:divBdr>
    </w:div>
    <w:div w:id="1313290140">
      <w:bodyDiv w:val="1"/>
      <w:marLeft w:val="0"/>
      <w:marRight w:val="0"/>
      <w:marTop w:val="0"/>
      <w:marBottom w:val="0"/>
      <w:divBdr>
        <w:top w:val="none" w:sz="0" w:space="0" w:color="auto"/>
        <w:left w:val="none" w:sz="0" w:space="0" w:color="auto"/>
        <w:bottom w:val="none" w:sz="0" w:space="0" w:color="auto"/>
        <w:right w:val="none" w:sz="0" w:space="0" w:color="auto"/>
      </w:divBdr>
      <w:divsChild>
        <w:div w:id="1884488456">
          <w:marLeft w:val="0"/>
          <w:marRight w:val="0"/>
          <w:marTop w:val="0"/>
          <w:marBottom w:val="0"/>
          <w:divBdr>
            <w:top w:val="none" w:sz="0" w:space="0" w:color="auto"/>
            <w:left w:val="none" w:sz="0" w:space="0" w:color="auto"/>
            <w:bottom w:val="none" w:sz="0" w:space="0" w:color="auto"/>
            <w:right w:val="none" w:sz="0" w:space="0" w:color="auto"/>
          </w:divBdr>
        </w:div>
      </w:divsChild>
    </w:div>
    <w:div w:id="1327518892">
      <w:bodyDiv w:val="1"/>
      <w:marLeft w:val="0"/>
      <w:marRight w:val="0"/>
      <w:marTop w:val="0"/>
      <w:marBottom w:val="0"/>
      <w:divBdr>
        <w:top w:val="none" w:sz="0" w:space="0" w:color="auto"/>
        <w:left w:val="none" w:sz="0" w:space="0" w:color="auto"/>
        <w:bottom w:val="none" w:sz="0" w:space="0" w:color="auto"/>
        <w:right w:val="none" w:sz="0" w:space="0" w:color="auto"/>
      </w:divBdr>
      <w:divsChild>
        <w:div w:id="1278098909">
          <w:marLeft w:val="0"/>
          <w:marRight w:val="0"/>
          <w:marTop w:val="0"/>
          <w:marBottom w:val="0"/>
          <w:divBdr>
            <w:top w:val="none" w:sz="0" w:space="0" w:color="auto"/>
            <w:left w:val="none" w:sz="0" w:space="0" w:color="auto"/>
            <w:bottom w:val="none" w:sz="0" w:space="0" w:color="auto"/>
            <w:right w:val="none" w:sz="0" w:space="0" w:color="auto"/>
          </w:divBdr>
        </w:div>
      </w:divsChild>
    </w:div>
    <w:div w:id="1380128550">
      <w:bodyDiv w:val="1"/>
      <w:marLeft w:val="0"/>
      <w:marRight w:val="0"/>
      <w:marTop w:val="0"/>
      <w:marBottom w:val="0"/>
      <w:divBdr>
        <w:top w:val="none" w:sz="0" w:space="0" w:color="auto"/>
        <w:left w:val="none" w:sz="0" w:space="0" w:color="auto"/>
        <w:bottom w:val="none" w:sz="0" w:space="0" w:color="auto"/>
        <w:right w:val="none" w:sz="0" w:space="0" w:color="auto"/>
      </w:divBdr>
      <w:divsChild>
        <w:div w:id="688028276">
          <w:marLeft w:val="0"/>
          <w:marRight w:val="0"/>
          <w:marTop w:val="0"/>
          <w:marBottom w:val="0"/>
          <w:divBdr>
            <w:top w:val="none" w:sz="0" w:space="0" w:color="auto"/>
            <w:left w:val="none" w:sz="0" w:space="0" w:color="auto"/>
            <w:bottom w:val="none" w:sz="0" w:space="0" w:color="auto"/>
            <w:right w:val="none" w:sz="0" w:space="0" w:color="auto"/>
          </w:divBdr>
        </w:div>
      </w:divsChild>
    </w:div>
    <w:div w:id="1412123989">
      <w:bodyDiv w:val="1"/>
      <w:marLeft w:val="0"/>
      <w:marRight w:val="0"/>
      <w:marTop w:val="0"/>
      <w:marBottom w:val="0"/>
      <w:divBdr>
        <w:top w:val="none" w:sz="0" w:space="0" w:color="auto"/>
        <w:left w:val="none" w:sz="0" w:space="0" w:color="auto"/>
        <w:bottom w:val="none" w:sz="0" w:space="0" w:color="auto"/>
        <w:right w:val="none" w:sz="0" w:space="0" w:color="auto"/>
      </w:divBdr>
      <w:divsChild>
        <w:div w:id="710764970">
          <w:marLeft w:val="0"/>
          <w:marRight w:val="0"/>
          <w:marTop w:val="0"/>
          <w:marBottom w:val="0"/>
          <w:divBdr>
            <w:top w:val="none" w:sz="0" w:space="0" w:color="auto"/>
            <w:left w:val="none" w:sz="0" w:space="0" w:color="auto"/>
            <w:bottom w:val="none" w:sz="0" w:space="0" w:color="auto"/>
            <w:right w:val="none" w:sz="0" w:space="0" w:color="auto"/>
          </w:divBdr>
          <w:divsChild>
            <w:div w:id="137226280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412847522">
      <w:bodyDiv w:val="1"/>
      <w:marLeft w:val="0"/>
      <w:marRight w:val="0"/>
      <w:marTop w:val="0"/>
      <w:marBottom w:val="0"/>
      <w:divBdr>
        <w:top w:val="none" w:sz="0" w:space="0" w:color="auto"/>
        <w:left w:val="none" w:sz="0" w:space="0" w:color="auto"/>
        <w:bottom w:val="none" w:sz="0" w:space="0" w:color="auto"/>
        <w:right w:val="none" w:sz="0" w:space="0" w:color="auto"/>
      </w:divBdr>
      <w:divsChild>
        <w:div w:id="994458186">
          <w:marLeft w:val="0"/>
          <w:marRight w:val="0"/>
          <w:marTop w:val="0"/>
          <w:marBottom w:val="0"/>
          <w:divBdr>
            <w:top w:val="none" w:sz="0" w:space="0" w:color="auto"/>
            <w:left w:val="none" w:sz="0" w:space="0" w:color="auto"/>
            <w:bottom w:val="none" w:sz="0" w:space="0" w:color="auto"/>
            <w:right w:val="none" w:sz="0" w:space="0" w:color="auto"/>
          </w:divBdr>
        </w:div>
      </w:divsChild>
    </w:div>
    <w:div w:id="1427144016">
      <w:bodyDiv w:val="1"/>
      <w:marLeft w:val="0"/>
      <w:marRight w:val="0"/>
      <w:marTop w:val="0"/>
      <w:marBottom w:val="0"/>
      <w:divBdr>
        <w:top w:val="none" w:sz="0" w:space="0" w:color="auto"/>
        <w:left w:val="none" w:sz="0" w:space="0" w:color="auto"/>
        <w:bottom w:val="none" w:sz="0" w:space="0" w:color="auto"/>
        <w:right w:val="none" w:sz="0" w:space="0" w:color="auto"/>
      </w:divBdr>
      <w:divsChild>
        <w:div w:id="2050951951">
          <w:marLeft w:val="0"/>
          <w:marRight w:val="0"/>
          <w:marTop w:val="0"/>
          <w:marBottom w:val="0"/>
          <w:divBdr>
            <w:top w:val="none" w:sz="0" w:space="0" w:color="auto"/>
            <w:left w:val="none" w:sz="0" w:space="0" w:color="auto"/>
            <w:bottom w:val="none" w:sz="0" w:space="0" w:color="auto"/>
            <w:right w:val="none" w:sz="0" w:space="0" w:color="auto"/>
          </w:divBdr>
        </w:div>
      </w:divsChild>
    </w:div>
    <w:div w:id="1456486488">
      <w:bodyDiv w:val="1"/>
      <w:marLeft w:val="0"/>
      <w:marRight w:val="0"/>
      <w:marTop w:val="0"/>
      <w:marBottom w:val="0"/>
      <w:divBdr>
        <w:top w:val="none" w:sz="0" w:space="0" w:color="auto"/>
        <w:left w:val="none" w:sz="0" w:space="0" w:color="auto"/>
        <w:bottom w:val="none" w:sz="0" w:space="0" w:color="auto"/>
        <w:right w:val="none" w:sz="0" w:space="0" w:color="auto"/>
      </w:divBdr>
      <w:divsChild>
        <w:div w:id="722020407">
          <w:marLeft w:val="0"/>
          <w:marRight w:val="0"/>
          <w:marTop w:val="0"/>
          <w:marBottom w:val="0"/>
          <w:divBdr>
            <w:top w:val="none" w:sz="0" w:space="0" w:color="auto"/>
            <w:left w:val="none" w:sz="0" w:space="0" w:color="auto"/>
            <w:bottom w:val="none" w:sz="0" w:space="0" w:color="auto"/>
            <w:right w:val="none" w:sz="0" w:space="0" w:color="auto"/>
          </w:divBdr>
        </w:div>
      </w:divsChild>
    </w:div>
    <w:div w:id="1470636499">
      <w:bodyDiv w:val="1"/>
      <w:marLeft w:val="0"/>
      <w:marRight w:val="0"/>
      <w:marTop w:val="0"/>
      <w:marBottom w:val="0"/>
      <w:divBdr>
        <w:top w:val="none" w:sz="0" w:space="0" w:color="auto"/>
        <w:left w:val="none" w:sz="0" w:space="0" w:color="auto"/>
        <w:bottom w:val="none" w:sz="0" w:space="0" w:color="auto"/>
        <w:right w:val="none" w:sz="0" w:space="0" w:color="auto"/>
      </w:divBdr>
      <w:divsChild>
        <w:div w:id="1777485641">
          <w:marLeft w:val="0"/>
          <w:marRight w:val="0"/>
          <w:marTop w:val="0"/>
          <w:marBottom w:val="0"/>
          <w:divBdr>
            <w:top w:val="none" w:sz="0" w:space="0" w:color="auto"/>
            <w:left w:val="none" w:sz="0" w:space="0" w:color="auto"/>
            <w:bottom w:val="none" w:sz="0" w:space="0" w:color="auto"/>
            <w:right w:val="none" w:sz="0" w:space="0" w:color="auto"/>
          </w:divBdr>
        </w:div>
      </w:divsChild>
    </w:div>
    <w:div w:id="1480263678">
      <w:bodyDiv w:val="1"/>
      <w:marLeft w:val="0"/>
      <w:marRight w:val="0"/>
      <w:marTop w:val="0"/>
      <w:marBottom w:val="0"/>
      <w:divBdr>
        <w:top w:val="none" w:sz="0" w:space="0" w:color="auto"/>
        <w:left w:val="none" w:sz="0" w:space="0" w:color="auto"/>
        <w:bottom w:val="none" w:sz="0" w:space="0" w:color="auto"/>
        <w:right w:val="none" w:sz="0" w:space="0" w:color="auto"/>
      </w:divBdr>
      <w:divsChild>
        <w:div w:id="1462730269">
          <w:marLeft w:val="0"/>
          <w:marRight w:val="0"/>
          <w:marTop w:val="0"/>
          <w:marBottom w:val="0"/>
          <w:divBdr>
            <w:top w:val="none" w:sz="0" w:space="0" w:color="auto"/>
            <w:left w:val="none" w:sz="0" w:space="0" w:color="auto"/>
            <w:bottom w:val="none" w:sz="0" w:space="0" w:color="auto"/>
            <w:right w:val="none" w:sz="0" w:space="0" w:color="auto"/>
          </w:divBdr>
        </w:div>
      </w:divsChild>
    </w:div>
    <w:div w:id="1501701368">
      <w:bodyDiv w:val="1"/>
      <w:marLeft w:val="0"/>
      <w:marRight w:val="0"/>
      <w:marTop w:val="0"/>
      <w:marBottom w:val="0"/>
      <w:divBdr>
        <w:top w:val="none" w:sz="0" w:space="0" w:color="auto"/>
        <w:left w:val="none" w:sz="0" w:space="0" w:color="auto"/>
        <w:bottom w:val="none" w:sz="0" w:space="0" w:color="auto"/>
        <w:right w:val="none" w:sz="0" w:space="0" w:color="auto"/>
      </w:divBdr>
      <w:divsChild>
        <w:div w:id="247465670">
          <w:marLeft w:val="0"/>
          <w:marRight w:val="0"/>
          <w:marTop w:val="0"/>
          <w:marBottom w:val="0"/>
          <w:divBdr>
            <w:top w:val="none" w:sz="0" w:space="0" w:color="auto"/>
            <w:left w:val="none" w:sz="0" w:space="0" w:color="auto"/>
            <w:bottom w:val="none" w:sz="0" w:space="0" w:color="auto"/>
            <w:right w:val="none" w:sz="0" w:space="0" w:color="auto"/>
          </w:divBdr>
        </w:div>
      </w:divsChild>
    </w:div>
    <w:div w:id="1624387011">
      <w:bodyDiv w:val="1"/>
      <w:marLeft w:val="0"/>
      <w:marRight w:val="0"/>
      <w:marTop w:val="0"/>
      <w:marBottom w:val="0"/>
      <w:divBdr>
        <w:top w:val="none" w:sz="0" w:space="0" w:color="auto"/>
        <w:left w:val="none" w:sz="0" w:space="0" w:color="auto"/>
        <w:bottom w:val="none" w:sz="0" w:space="0" w:color="auto"/>
        <w:right w:val="none" w:sz="0" w:space="0" w:color="auto"/>
      </w:divBdr>
      <w:divsChild>
        <w:div w:id="2031838367">
          <w:marLeft w:val="0"/>
          <w:marRight w:val="0"/>
          <w:marTop w:val="0"/>
          <w:marBottom w:val="0"/>
          <w:divBdr>
            <w:top w:val="none" w:sz="0" w:space="0" w:color="auto"/>
            <w:left w:val="none" w:sz="0" w:space="0" w:color="auto"/>
            <w:bottom w:val="none" w:sz="0" w:space="0" w:color="auto"/>
            <w:right w:val="none" w:sz="0" w:space="0" w:color="auto"/>
          </w:divBdr>
        </w:div>
      </w:divsChild>
    </w:div>
    <w:div w:id="1680235101">
      <w:bodyDiv w:val="1"/>
      <w:marLeft w:val="0"/>
      <w:marRight w:val="0"/>
      <w:marTop w:val="0"/>
      <w:marBottom w:val="0"/>
      <w:divBdr>
        <w:top w:val="none" w:sz="0" w:space="0" w:color="auto"/>
        <w:left w:val="none" w:sz="0" w:space="0" w:color="auto"/>
        <w:bottom w:val="none" w:sz="0" w:space="0" w:color="auto"/>
        <w:right w:val="none" w:sz="0" w:space="0" w:color="auto"/>
      </w:divBdr>
      <w:divsChild>
        <w:div w:id="1175682353">
          <w:marLeft w:val="0"/>
          <w:marRight w:val="0"/>
          <w:marTop w:val="0"/>
          <w:marBottom w:val="0"/>
          <w:divBdr>
            <w:top w:val="none" w:sz="0" w:space="0" w:color="auto"/>
            <w:left w:val="none" w:sz="0" w:space="0" w:color="auto"/>
            <w:bottom w:val="none" w:sz="0" w:space="0" w:color="auto"/>
            <w:right w:val="none" w:sz="0" w:space="0" w:color="auto"/>
          </w:divBdr>
        </w:div>
      </w:divsChild>
    </w:div>
    <w:div w:id="1689479559">
      <w:bodyDiv w:val="1"/>
      <w:marLeft w:val="0"/>
      <w:marRight w:val="0"/>
      <w:marTop w:val="0"/>
      <w:marBottom w:val="0"/>
      <w:divBdr>
        <w:top w:val="none" w:sz="0" w:space="0" w:color="auto"/>
        <w:left w:val="none" w:sz="0" w:space="0" w:color="auto"/>
        <w:bottom w:val="none" w:sz="0" w:space="0" w:color="auto"/>
        <w:right w:val="none" w:sz="0" w:space="0" w:color="auto"/>
      </w:divBdr>
      <w:divsChild>
        <w:div w:id="808401566">
          <w:marLeft w:val="0"/>
          <w:marRight w:val="0"/>
          <w:marTop w:val="0"/>
          <w:marBottom w:val="0"/>
          <w:divBdr>
            <w:top w:val="none" w:sz="0" w:space="0" w:color="auto"/>
            <w:left w:val="none" w:sz="0" w:space="0" w:color="auto"/>
            <w:bottom w:val="none" w:sz="0" w:space="0" w:color="auto"/>
            <w:right w:val="none" w:sz="0" w:space="0" w:color="auto"/>
          </w:divBdr>
        </w:div>
      </w:divsChild>
    </w:div>
    <w:div w:id="1736271544">
      <w:bodyDiv w:val="1"/>
      <w:marLeft w:val="0"/>
      <w:marRight w:val="0"/>
      <w:marTop w:val="0"/>
      <w:marBottom w:val="0"/>
      <w:divBdr>
        <w:top w:val="none" w:sz="0" w:space="0" w:color="auto"/>
        <w:left w:val="none" w:sz="0" w:space="0" w:color="auto"/>
        <w:bottom w:val="none" w:sz="0" w:space="0" w:color="auto"/>
        <w:right w:val="none" w:sz="0" w:space="0" w:color="auto"/>
      </w:divBdr>
      <w:divsChild>
        <w:div w:id="302271309">
          <w:marLeft w:val="0"/>
          <w:marRight w:val="0"/>
          <w:marTop w:val="0"/>
          <w:marBottom w:val="0"/>
          <w:divBdr>
            <w:top w:val="none" w:sz="0" w:space="0" w:color="auto"/>
            <w:left w:val="none" w:sz="0" w:space="0" w:color="auto"/>
            <w:bottom w:val="none" w:sz="0" w:space="0" w:color="auto"/>
            <w:right w:val="none" w:sz="0" w:space="0" w:color="auto"/>
          </w:divBdr>
        </w:div>
      </w:divsChild>
    </w:div>
    <w:div w:id="1755973167">
      <w:bodyDiv w:val="1"/>
      <w:marLeft w:val="0"/>
      <w:marRight w:val="0"/>
      <w:marTop w:val="0"/>
      <w:marBottom w:val="0"/>
      <w:divBdr>
        <w:top w:val="none" w:sz="0" w:space="0" w:color="auto"/>
        <w:left w:val="none" w:sz="0" w:space="0" w:color="auto"/>
        <w:bottom w:val="none" w:sz="0" w:space="0" w:color="auto"/>
        <w:right w:val="none" w:sz="0" w:space="0" w:color="auto"/>
      </w:divBdr>
      <w:divsChild>
        <w:div w:id="1757359824">
          <w:marLeft w:val="0"/>
          <w:marRight w:val="0"/>
          <w:marTop w:val="0"/>
          <w:marBottom w:val="0"/>
          <w:divBdr>
            <w:top w:val="none" w:sz="0" w:space="0" w:color="auto"/>
            <w:left w:val="none" w:sz="0" w:space="0" w:color="auto"/>
            <w:bottom w:val="none" w:sz="0" w:space="0" w:color="auto"/>
            <w:right w:val="none" w:sz="0" w:space="0" w:color="auto"/>
          </w:divBdr>
        </w:div>
      </w:divsChild>
    </w:div>
    <w:div w:id="1779982469">
      <w:bodyDiv w:val="1"/>
      <w:marLeft w:val="0"/>
      <w:marRight w:val="0"/>
      <w:marTop w:val="0"/>
      <w:marBottom w:val="0"/>
      <w:divBdr>
        <w:top w:val="none" w:sz="0" w:space="0" w:color="auto"/>
        <w:left w:val="none" w:sz="0" w:space="0" w:color="auto"/>
        <w:bottom w:val="none" w:sz="0" w:space="0" w:color="auto"/>
        <w:right w:val="none" w:sz="0" w:space="0" w:color="auto"/>
      </w:divBdr>
      <w:divsChild>
        <w:div w:id="742413707">
          <w:marLeft w:val="0"/>
          <w:marRight w:val="0"/>
          <w:marTop w:val="0"/>
          <w:marBottom w:val="0"/>
          <w:divBdr>
            <w:top w:val="none" w:sz="0" w:space="0" w:color="auto"/>
            <w:left w:val="none" w:sz="0" w:space="0" w:color="auto"/>
            <w:bottom w:val="none" w:sz="0" w:space="0" w:color="auto"/>
            <w:right w:val="none" w:sz="0" w:space="0" w:color="auto"/>
          </w:divBdr>
        </w:div>
      </w:divsChild>
    </w:div>
    <w:div w:id="1806042128">
      <w:bodyDiv w:val="1"/>
      <w:marLeft w:val="0"/>
      <w:marRight w:val="0"/>
      <w:marTop w:val="0"/>
      <w:marBottom w:val="0"/>
      <w:divBdr>
        <w:top w:val="none" w:sz="0" w:space="0" w:color="auto"/>
        <w:left w:val="none" w:sz="0" w:space="0" w:color="auto"/>
        <w:bottom w:val="none" w:sz="0" w:space="0" w:color="auto"/>
        <w:right w:val="none" w:sz="0" w:space="0" w:color="auto"/>
      </w:divBdr>
      <w:divsChild>
        <w:div w:id="54932119">
          <w:marLeft w:val="0"/>
          <w:marRight w:val="0"/>
          <w:marTop w:val="0"/>
          <w:marBottom w:val="0"/>
          <w:divBdr>
            <w:top w:val="none" w:sz="0" w:space="0" w:color="auto"/>
            <w:left w:val="none" w:sz="0" w:space="0" w:color="auto"/>
            <w:bottom w:val="none" w:sz="0" w:space="0" w:color="auto"/>
            <w:right w:val="none" w:sz="0" w:space="0" w:color="auto"/>
          </w:divBdr>
        </w:div>
      </w:divsChild>
    </w:div>
    <w:div w:id="1851484264">
      <w:bodyDiv w:val="1"/>
      <w:marLeft w:val="0"/>
      <w:marRight w:val="0"/>
      <w:marTop w:val="0"/>
      <w:marBottom w:val="0"/>
      <w:divBdr>
        <w:top w:val="none" w:sz="0" w:space="0" w:color="auto"/>
        <w:left w:val="none" w:sz="0" w:space="0" w:color="auto"/>
        <w:bottom w:val="none" w:sz="0" w:space="0" w:color="auto"/>
        <w:right w:val="none" w:sz="0" w:space="0" w:color="auto"/>
      </w:divBdr>
      <w:divsChild>
        <w:div w:id="708721831">
          <w:marLeft w:val="0"/>
          <w:marRight w:val="0"/>
          <w:marTop w:val="0"/>
          <w:marBottom w:val="0"/>
          <w:divBdr>
            <w:top w:val="none" w:sz="0" w:space="0" w:color="auto"/>
            <w:left w:val="none" w:sz="0" w:space="0" w:color="auto"/>
            <w:bottom w:val="none" w:sz="0" w:space="0" w:color="auto"/>
            <w:right w:val="none" w:sz="0" w:space="0" w:color="auto"/>
          </w:divBdr>
        </w:div>
      </w:divsChild>
    </w:div>
    <w:div w:id="1869028712">
      <w:bodyDiv w:val="1"/>
      <w:marLeft w:val="0"/>
      <w:marRight w:val="0"/>
      <w:marTop w:val="0"/>
      <w:marBottom w:val="0"/>
      <w:divBdr>
        <w:top w:val="none" w:sz="0" w:space="0" w:color="auto"/>
        <w:left w:val="none" w:sz="0" w:space="0" w:color="auto"/>
        <w:bottom w:val="none" w:sz="0" w:space="0" w:color="auto"/>
        <w:right w:val="none" w:sz="0" w:space="0" w:color="auto"/>
      </w:divBdr>
      <w:divsChild>
        <w:div w:id="1211839988">
          <w:marLeft w:val="0"/>
          <w:marRight w:val="0"/>
          <w:marTop w:val="0"/>
          <w:marBottom w:val="0"/>
          <w:divBdr>
            <w:top w:val="none" w:sz="0" w:space="0" w:color="auto"/>
            <w:left w:val="none" w:sz="0" w:space="0" w:color="auto"/>
            <w:bottom w:val="none" w:sz="0" w:space="0" w:color="auto"/>
            <w:right w:val="none" w:sz="0" w:space="0" w:color="auto"/>
          </w:divBdr>
        </w:div>
      </w:divsChild>
    </w:div>
    <w:div w:id="1899513600">
      <w:bodyDiv w:val="1"/>
      <w:marLeft w:val="0"/>
      <w:marRight w:val="0"/>
      <w:marTop w:val="0"/>
      <w:marBottom w:val="0"/>
      <w:divBdr>
        <w:top w:val="none" w:sz="0" w:space="0" w:color="auto"/>
        <w:left w:val="none" w:sz="0" w:space="0" w:color="auto"/>
        <w:bottom w:val="none" w:sz="0" w:space="0" w:color="auto"/>
        <w:right w:val="none" w:sz="0" w:space="0" w:color="auto"/>
      </w:divBdr>
      <w:divsChild>
        <w:div w:id="200439159">
          <w:marLeft w:val="0"/>
          <w:marRight w:val="0"/>
          <w:marTop w:val="0"/>
          <w:marBottom w:val="0"/>
          <w:divBdr>
            <w:top w:val="none" w:sz="0" w:space="0" w:color="auto"/>
            <w:left w:val="none" w:sz="0" w:space="0" w:color="auto"/>
            <w:bottom w:val="none" w:sz="0" w:space="0" w:color="auto"/>
            <w:right w:val="none" w:sz="0" w:space="0" w:color="auto"/>
          </w:divBdr>
        </w:div>
      </w:divsChild>
    </w:div>
    <w:div w:id="1903977666">
      <w:bodyDiv w:val="1"/>
      <w:marLeft w:val="0"/>
      <w:marRight w:val="0"/>
      <w:marTop w:val="0"/>
      <w:marBottom w:val="0"/>
      <w:divBdr>
        <w:top w:val="none" w:sz="0" w:space="0" w:color="auto"/>
        <w:left w:val="none" w:sz="0" w:space="0" w:color="auto"/>
        <w:bottom w:val="none" w:sz="0" w:space="0" w:color="auto"/>
        <w:right w:val="none" w:sz="0" w:space="0" w:color="auto"/>
      </w:divBdr>
      <w:divsChild>
        <w:div w:id="1743720906">
          <w:marLeft w:val="0"/>
          <w:marRight w:val="0"/>
          <w:marTop w:val="0"/>
          <w:marBottom w:val="0"/>
          <w:divBdr>
            <w:top w:val="none" w:sz="0" w:space="0" w:color="auto"/>
            <w:left w:val="none" w:sz="0" w:space="0" w:color="auto"/>
            <w:bottom w:val="none" w:sz="0" w:space="0" w:color="auto"/>
            <w:right w:val="none" w:sz="0" w:space="0" w:color="auto"/>
          </w:divBdr>
        </w:div>
      </w:divsChild>
    </w:div>
    <w:div w:id="1980111290">
      <w:bodyDiv w:val="1"/>
      <w:marLeft w:val="0"/>
      <w:marRight w:val="0"/>
      <w:marTop w:val="0"/>
      <w:marBottom w:val="0"/>
      <w:divBdr>
        <w:top w:val="none" w:sz="0" w:space="0" w:color="auto"/>
        <w:left w:val="none" w:sz="0" w:space="0" w:color="auto"/>
        <w:bottom w:val="none" w:sz="0" w:space="0" w:color="auto"/>
        <w:right w:val="none" w:sz="0" w:space="0" w:color="auto"/>
      </w:divBdr>
      <w:divsChild>
        <w:div w:id="1525250376">
          <w:marLeft w:val="0"/>
          <w:marRight w:val="0"/>
          <w:marTop w:val="0"/>
          <w:marBottom w:val="0"/>
          <w:divBdr>
            <w:top w:val="none" w:sz="0" w:space="0" w:color="auto"/>
            <w:left w:val="none" w:sz="0" w:space="0" w:color="auto"/>
            <w:bottom w:val="none" w:sz="0" w:space="0" w:color="auto"/>
            <w:right w:val="none" w:sz="0" w:space="0" w:color="auto"/>
          </w:divBdr>
        </w:div>
      </w:divsChild>
    </w:div>
    <w:div w:id="1987589828">
      <w:bodyDiv w:val="1"/>
      <w:marLeft w:val="0"/>
      <w:marRight w:val="0"/>
      <w:marTop w:val="0"/>
      <w:marBottom w:val="0"/>
      <w:divBdr>
        <w:top w:val="none" w:sz="0" w:space="0" w:color="auto"/>
        <w:left w:val="none" w:sz="0" w:space="0" w:color="auto"/>
        <w:bottom w:val="none" w:sz="0" w:space="0" w:color="auto"/>
        <w:right w:val="none" w:sz="0" w:space="0" w:color="auto"/>
      </w:divBdr>
      <w:divsChild>
        <w:div w:id="1832325845">
          <w:marLeft w:val="0"/>
          <w:marRight w:val="0"/>
          <w:marTop w:val="0"/>
          <w:marBottom w:val="0"/>
          <w:divBdr>
            <w:top w:val="none" w:sz="0" w:space="0" w:color="auto"/>
            <w:left w:val="none" w:sz="0" w:space="0" w:color="auto"/>
            <w:bottom w:val="none" w:sz="0" w:space="0" w:color="auto"/>
            <w:right w:val="none" w:sz="0" w:space="0" w:color="auto"/>
          </w:divBdr>
        </w:div>
      </w:divsChild>
    </w:div>
    <w:div w:id="2038893852">
      <w:bodyDiv w:val="1"/>
      <w:marLeft w:val="0"/>
      <w:marRight w:val="0"/>
      <w:marTop w:val="0"/>
      <w:marBottom w:val="0"/>
      <w:divBdr>
        <w:top w:val="none" w:sz="0" w:space="0" w:color="auto"/>
        <w:left w:val="none" w:sz="0" w:space="0" w:color="auto"/>
        <w:bottom w:val="none" w:sz="0" w:space="0" w:color="auto"/>
        <w:right w:val="none" w:sz="0" w:space="0" w:color="auto"/>
      </w:divBdr>
      <w:divsChild>
        <w:div w:id="602765454">
          <w:marLeft w:val="0"/>
          <w:marRight w:val="0"/>
          <w:marTop w:val="0"/>
          <w:marBottom w:val="0"/>
          <w:divBdr>
            <w:top w:val="none" w:sz="0" w:space="0" w:color="auto"/>
            <w:left w:val="none" w:sz="0" w:space="0" w:color="auto"/>
            <w:bottom w:val="none" w:sz="0" w:space="0" w:color="auto"/>
            <w:right w:val="none" w:sz="0" w:space="0" w:color="auto"/>
          </w:divBdr>
          <w:divsChild>
            <w:div w:id="6543371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76002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oleObject" Target="embeddings/oleObject2.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2.xml"/><Relationship Id="rId37" Type="http://schemas.openxmlformats.org/officeDocument/2006/relationships/diagramLayout" Target="diagrams/layout1.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5" Type="http://schemas.openxmlformats.org/officeDocument/2006/relationships/webSettings" Target="web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diagramQuickStyle" Target="diagrams/quickStyle1.xml"/><Relationship Id="rId46" Type="http://schemas.openxmlformats.org/officeDocument/2006/relationships/image" Target="media/image30.png"/><Relationship Id="rId59" Type="http://schemas.openxmlformats.org/officeDocument/2006/relationships/footer" Target="footer4.xml"/><Relationship Id="rId67" Type="http://schemas.openxmlformats.org/officeDocument/2006/relationships/image" Target="media/image49.png"/><Relationship Id="rId20"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diagramData" Target="diagrams/data1.xml"/><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5.xml"/><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3" Type="http://schemas.openxmlformats.org/officeDocument/2006/relationships/hyperlink" Target="Slides/The%20Producer-Consumer%20Problem.pps" TargetMode="External"/><Relationship Id="rId2" Type="http://schemas.openxmlformats.org/officeDocument/2006/relationships/hyperlink" Target="Slides/Peculiarity%20of%20Peterson's%20Solution.pps" TargetMode="External"/><Relationship Id="rId1" Type="http://schemas.openxmlformats.org/officeDocument/2006/relationships/hyperlink" Target="Slides/Problem%20with%20Strict%20Alternation.pp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11E440-3595-41B6-B241-E1671D12B9F7}"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US"/>
        </a:p>
      </dgm:t>
    </dgm:pt>
    <dgm:pt modelId="{DDC30AD9-11BE-494C-B712-99AABD5E7EE0}">
      <dgm:prSet phldrT="[Text]" custT="1"/>
      <dgm:spPr/>
      <dgm:t>
        <a:bodyPr/>
        <a:lstStyle/>
        <a:p>
          <a:r>
            <a:rPr lang="en-US" sz="1000"/>
            <a:t>Memory Management Systems</a:t>
          </a:r>
        </a:p>
      </dgm:t>
    </dgm:pt>
    <dgm:pt modelId="{7518BE7E-2622-418B-A903-FEB7A4B61F46}" type="parTrans" cxnId="{8B5EBFFF-B3DB-464A-B18A-8DCF3BF4D649}">
      <dgm:prSet/>
      <dgm:spPr/>
      <dgm:t>
        <a:bodyPr/>
        <a:lstStyle/>
        <a:p>
          <a:endParaRPr lang="en-US"/>
        </a:p>
      </dgm:t>
    </dgm:pt>
    <dgm:pt modelId="{CA68255D-96DB-4A77-B51D-848520BEE9EF}" type="sibTrans" cxnId="{8B5EBFFF-B3DB-464A-B18A-8DCF3BF4D649}">
      <dgm:prSet/>
      <dgm:spPr/>
      <dgm:t>
        <a:bodyPr/>
        <a:lstStyle/>
        <a:p>
          <a:endParaRPr lang="en-US"/>
        </a:p>
      </dgm:t>
    </dgm:pt>
    <dgm:pt modelId="{A685DE29-9F3E-406D-8E32-2410341C9595}">
      <dgm:prSet phldrT="[Text]" custT="1"/>
      <dgm:spPr/>
      <dgm:t>
        <a:bodyPr/>
        <a:lstStyle/>
        <a:p>
          <a:r>
            <a:rPr lang="en-US" sz="1000"/>
            <a:t>Those that move processes back and forth between main memory and disk during execution</a:t>
          </a:r>
        </a:p>
      </dgm:t>
    </dgm:pt>
    <dgm:pt modelId="{939A38DE-7220-4B72-8605-7258B2D7E678}" type="parTrans" cxnId="{D3C7A5E6-4E48-4C4A-AF7C-4419BCE1D43F}">
      <dgm:prSet/>
      <dgm:spPr/>
      <dgm:t>
        <a:bodyPr/>
        <a:lstStyle/>
        <a:p>
          <a:endParaRPr lang="en-US"/>
        </a:p>
      </dgm:t>
    </dgm:pt>
    <dgm:pt modelId="{C327F8CB-925F-4214-8A09-F60EC4F047EF}" type="sibTrans" cxnId="{D3C7A5E6-4E48-4C4A-AF7C-4419BCE1D43F}">
      <dgm:prSet/>
      <dgm:spPr/>
      <dgm:t>
        <a:bodyPr/>
        <a:lstStyle/>
        <a:p>
          <a:endParaRPr lang="en-US"/>
        </a:p>
      </dgm:t>
    </dgm:pt>
    <dgm:pt modelId="{6D7C50F1-99D3-4E7B-AC00-A37B3E66263D}">
      <dgm:prSet phldrT="[Text]" custT="1"/>
      <dgm:spPr/>
      <dgm:t>
        <a:bodyPr/>
        <a:lstStyle/>
        <a:p>
          <a:r>
            <a:rPr lang="en-US" sz="1000"/>
            <a:t>Swapping</a:t>
          </a:r>
        </a:p>
      </dgm:t>
    </dgm:pt>
    <dgm:pt modelId="{3B7D58B3-0FE7-4324-B6A9-094B795E8F09}" type="parTrans" cxnId="{78E9C268-1092-4C13-BE7A-1A5CDF635CD8}">
      <dgm:prSet/>
      <dgm:spPr/>
      <dgm:t>
        <a:bodyPr/>
        <a:lstStyle/>
        <a:p>
          <a:endParaRPr lang="en-US"/>
        </a:p>
      </dgm:t>
    </dgm:pt>
    <dgm:pt modelId="{1DC654CE-CE60-474E-AB4E-B40BB4D6BC24}" type="sibTrans" cxnId="{78E9C268-1092-4C13-BE7A-1A5CDF635CD8}">
      <dgm:prSet/>
      <dgm:spPr/>
      <dgm:t>
        <a:bodyPr/>
        <a:lstStyle/>
        <a:p>
          <a:endParaRPr lang="en-US"/>
        </a:p>
      </dgm:t>
    </dgm:pt>
    <dgm:pt modelId="{5A97B838-3CBC-4A19-87E9-B573ED699133}">
      <dgm:prSet phldrT="[Text]" custT="1"/>
      <dgm:spPr/>
      <dgm:t>
        <a:bodyPr/>
        <a:lstStyle/>
        <a:p>
          <a:r>
            <a:rPr lang="en-US" sz="1000"/>
            <a:t>Virtual Memory</a:t>
          </a:r>
        </a:p>
      </dgm:t>
    </dgm:pt>
    <dgm:pt modelId="{A5D78F46-4FF3-4776-AD24-89300B45AC22}" type="parTrans" cxnId="{5AAD39CE-020D-4F13-92E8-407B87EF84F6}">
      <dgm:prSet/>
      <dgm:spPr/>
      <dgm:t>
        <a:bodyPr/>
        <a:lstStyle/>
        <a:p>
          <a:endParaRPr lang="en-US"/>
        </a:p>
      </dgm:t>
    </dgm:pt>
    <dgm:pt modelId="{44C8E122-8E36-421A-86CB-CA0463BA05BD}" type="sibTrans" cxnId="{5AAD39CE-020D-4F13-92E8-407B87EF84F6}">
      <dgm:prSet/>
      <dgm:spPr/>
      <dgm:t>
        <a:bodyPr/>
        <a:lstStyle/>
        <a:p>
          <a:endParaRPr lang="en-US"/>
        </a:p>
      </dgm:t>
    </dgm:pt>
    <dgm:pt modelId="{261960CC-ED72-46B8-8FC9-9D5A8B448FE3}">
      <dgm:prSet phldrT="[Text]" custT="1"/>
      <dgm:spPr/>
      <dgm:t>
        <a:bodyPr/>
        <a:lstStyle/>
        <a:p>
          <a:r>
            <a:rPr lang="en-US" sz="1000"/>
            <a:t>Those that do not</a:t>
          </a:r>
        </a:p>
      </dgm:t>
    </dgm:pt>
    <dgm:pt modelId="{70C5F265-1F06-4ECE-8F03-DF7B1F8EED11}" type="parTrans" cxnId="{9A0489CE-50D7-449B-BB47-88E45AEDD5D4}">
      <dgm:prSet/>
      <dgm:spPr/>
      <dgm:t>
        <a:bodyPr/>
        <a:lstStyle/>
        <a:p>
          <a:endParaRPr lang="en-US"/>
        </a:p>
      </dgm:t>
    </dgm:pt>
    <dgm:pt modelId="{7AC89A05-4EF4-4EDF-8BE6-F8FCBCA2C579}" type="sibTrans" cxnId="{9A0489CE-50D7-449B-BB47-88E45AEDD5D4}">
      <dgm:prSet/>
      <dgm:spPr/>
      <dgm:t>
        <a:bodyPr/>
        <a:lstStyle/>
        <a:p>
          <a:endParaRPr lang="en-US"/>
        </a:p>
      </dgm:t>
    </dgm:pt>
    <dgm:pt modelId="{BDC93FF4-FB31-4834-8DC3-50C447A19685}">
      <dgm:prSet phldrT="[Text]" custT="1"/>
      <dgm:spPr/>
      <dgm:t>
        <a:bodyPr/>
        <a:lstStyle/>
        <a:p>
          <a:r>
            <a:rPr lang="en-US" sz="1000"/>
            <a:t>Paging</a:t>
          </a:r>
        </a:p>
      </dgm:t>
    </dgm:pt>
    <dgm:pt modelId="{B348A9A4-257F-4CBE-8E18-CAB1C847C9AD}" type="parTrans" cxnId="{5E06CBFB-D666-4925-A4AA-2EFC6D127A73}">
      <dgm:prSet/>
      <dgm:spPr/>
      <dgm:t>
        <a:bodyPr/>
        <a:lstStyle/>
        <a:p>
          <a:endParaRPr lang="en-US"/>
        </a:p>
      </dgm:t>
    </dgm:pt>
    <dgm:pt modelId="{53B7EDD6-9C6F-4468-9119-926E46B42A2E}" type="sibTrans" cxnId="{5E06CBFB-D666-4925-A4AA-2EFC6D127A73}">
      <dgm:prSet/>
      <dgm:spPr/>
      <dgm:t>
        <a:bodyPr/>
        <a:lstStyle/>
        <a:p>
          <a:endParaRPr lang="en-US"/>
        </a:p>
      </dgm:t>
    </dgm:pt>
    <dgm:pt modelId="{459A773A-61BF-400B-9954-1CA653AEB3B3}">
      <dgm:prSet phldrT="[Text]"/>
      <dgm:spPr/>
      <dgm:t>
        <a:bodyPr/>
        <a:lstStyle/>
        <a:p>
          <a:r>
            <a:rPr lang="en-US"/>
            <a:t>Segmentation</a:t>
          </a:r>
        </a:p>
      </dgm:t>
    </dgm:pt>
    <dgm:pt modelId="{BCD15B00-BEA0-4BAD-8882-96FF78C305DB}" type="parTrans" cxnId="{72F9D5CB-EFB7-4680-8E29-D0DC03A75BB1}">
      <dgm:prSet/>
      <dgm:spPr/>
      <dgm:t>
        <a:bodyPr/>
        <a:lstStyle/>
        <a:p>
          <a:endParaRPr lang="en-US"/>
        </a:p>
      </dgm:t>
    </dgm:pt>
    <dgm:pt modelId="{62B7FAD4-3CE8-49BA-991A-9E59C353875D}" type="sibTrans" cxnId="{72F9D5CB-EFB7-4680-8E29-D0DC03A75BB1}">
      <dgm:prSet/>
      <dgm:spPr/>
      <dgm:t>
        <a:bodyPr/>
        <a:lstStyle/>
        <a:p>
          <a:endParaRPr lang="en-US"/>
        </a:p>
      </dgm:t>
    </dgm:pt>
    <dgm:pt modelId="{200F73E2-5101-4453-80DA-339A186B34BC}">
      <dgm:prSet phldrT="[Text]" custT="1"/>
      <dgm:spPr/>
      <dgm:t>
        <a:bodyPr/>
        <a:lstStyle/>
        <a:p>
          <a:r>
            <a:rPr lang="en-US" sz="1000"/>
            <a:t>Monoprogramming without Swapping or Paging</a:t>
          </a:r>
        </a:p>
      </dgm:t>
    </dgm:pt>
    <dgm:pt modelId="{489DDBB3-359D-46FC-9D25-C96AF86A9363}" type="parTrans" cxnId="{50E66E1C-3B4F-46A1-8814-A983615C4B6D}">
      <dgm:prSet/>
      <dgm:spPr/>
      <dgm:t>
        <a:bodyPr/>
        <a:lstStyle/>
        <a:p>
          <a:endParaRPr lang="en-US"/>
        </a:p>
      </dgm:t>
    </dgm:pt>
    <dgm:pt modelId="{A349BFE0-F1B3-4091-801A-711CFE2855E2}" type="sibTrans" cxnId="{50E66E1C-3B4F-46A1-8814-A983615C4B6D}">
      <dgm:prSet/>
      <dgm:spPr/>
      <dgm:t>
        <a:bodyPr/>
        <a:lstStyle/>
        <a:p>
          <a:endParaRPr lang="en-US"/>
        </a:p>
      </dgm:t>
    </dgm:pt>
    <dgm:pt modelId="{851508A7-3A70-4D4C-A438-88F33D325416}">
      <dgm:prSet phldrT="[Text]" custT="1"/>
      <dgm:spPr/>
      <dgm:t>
        <a:bodyPr/>
        <a:lstStyle/>
        <a:p>
          <a:r>
            <a:rPr lang="en-US" sz="1000"/>
            <a:t>Multiprogramming with Fixed Partitions</a:t>
          </a:r>
        </a:p>
      </dgm:t>
    </dgm:pt>
    <dgm:pt modelId="{7A07F084-C265-418C-B878-92D276F5C600}" type="parTrans" cxnId="{971616B1-F733-44FA-8F44-EF636DD659BC}">
      <dgm:prSet/>
      <dgm:spPr/>
      <dgm:t>
        <a:bodyPr/>
        <a:lstStyle/>
        <a:p>
          <a:endParaRPr lang="en-US"/>
        </a:p>
      </dgm:t>
    </dgm:pt>
    <dgm:pt modelId="{3780B1C3-7E9A-440C-BEAF-4E351A44DA79}" type="sibTrans" cxnId="{971616B1-F733-44FA-8F44-EF636DD659BC}">
      <dgm:prSet/>
      <dgm:spPr/>
      <dgm:t>
        <a:bodyPr/>
        <a:lstStyle/>
        <a:p>
          <a:endParaRPr lang="en-US"/>
        </a:p>
      </dgm:t>
    </dgm:pt>
    <dgm:pt modelId="{8DDF338C-BBD9-4186-8852-D5D0567E3C3E}" type="pres">
      <dgm:prSet presAssocID="{AE11E440-3595-41B6-B241-E1671D12B9F7}" presName="hierChild1" presStyleCnt="0">
        <dgm:presLayoutVars>
          <dgm:chPref val="1"/>
          <dgm:dir/>
          <dgm:animOne val="branch"/>
          <dgm:animLvl val="lvl"/>
          <dgm:resizeHandles/>
        </dgm:presLayoutVars>
      </dgm:prSet>
      <dgm:spPr/>
      <dgm:t>
        <a:bodyPr/>
        <a:lstStyle/>
        <a:p>
          <a:endParaRPr lang="en-US"/>
        </a:p>
      </dgm:t>
    </dgm:pt>
    <dgm:pt modelId="{464ED087-4C74-4384-85E1-FDE34237A4E0}" type="pres">
      <dgm:prSet presAssocID="{DDC30AD9-11BE-494C-B712-99AABD5E7EE0}" presName="hierRoot1" presStyleCnt="0"/>
      <dgm:spPr/>
    </dgm:pt>
    <dgm:pt modelId="{4B9532D6-B6E7-4D93-898C-B6B2D8CA6A5F}" type="pres">
      <dgm:prSet presAssocID="{DDC30AD9-11BE-494C-B712-99AABD5E7EE0}" presName="composite" presStyleCnt="0"/>
      <dgm:spPr/>
    </dgm:pt>
    <dgm:pt modelId="{98D1DDB0-279E-4CCF-AC66-4590D4F55B4E}" type="pres">
      <dgm:prSet presAssocID="{DDC30AD9-11BE-494C-B712-99AABD5E7EE0}" presName="background" presStyleLbl="node0" presStyleIdx="0" presStyleCnt="1"/>
      <dgm:spPr/>
    </dgm:pt>
    <dgm:pt modelId="{B2C95558-4BF4-4594-8759-E59A0677C75A}" type="pres">
      <dgm:prSet presAssocID="{DDC30AD9-11BE-494C-B712-99AABD5E7EE0}" presName="text" presStyleLbl="fgAcc0" presStyleIdx="0" presStyleCnt="1" custScaleX="164653" custScaleY="34158" custLinFactNeighborX="26833">
        <dgm:presLayoutVars>
          <dgm:chPref val="3"/>
        </dgm:presLayoutVars>
      </dgm:prSet>
      <dgm:spPr/>
      <dgm:t>
        <a:bodyPr/>
        <a:lstStyle/>
        <a:p>
          <a:endParaRPr lang="en-US"/>
        </a:p>
      </dgm:t>
    </dgm:pt>
    <dgm:pt modelId="{74DEA712-224F-4902-B872-3321E3F0C37F}" type="pres">
      <dgm:prSet presAssocID="{DDC30AD9-11BE-494C-B712-99AABD5E7EE0}" presName="hierChild2" presStyleCnt="0"/>
      <dgm:spPr/>
    </dgm:pt>
    <dgm:pt modelId="{C532BAEC-EE38-487A-990C-221E0B5F75D7}" type="pres">
      <dgm:prSet presAssocID="{939A38DE-7220-4B72-8605-7258B2D7E678}" presName="Name10" presStyleLbl="parChTrans1D2" presStyleIdx="0" presStyleCnt="2"/>
      <dgm:spPr/>
      <dgm:t>
        <a:bodyPr/>
        <a:lstStyle/>
        <a:p>
          <a:endParaRPr lang="en-US"/>
        </a:p>
      </dgm:t>
    </dgm:pt>
    <dgm:pt modelId="{DAAD8BAE-9EB6-4DAC-A33B-46A19D28A9A7}" type="pres">
      <dgm:prSet presAssocID="{A685DE29-9F3E-406D-8E32-2410341C9595}" presName="hierRoot2" presStyleCnt="0"/>
      <dgm:spPr/>
    </dgm:pt>
    <dgm:pt modelId="{F0F6ED4C-4CD9-4524-B6DC-2F5565A6C691}" type="pres">
      <dgm:prSet presAssocID="{A685DE29-9F3E-406D-8E32-2410341C9595}" presName="composite2" presStyleCnt="0"/>
      <dgm:spPr/>
    </dgm:pt>
    <dgm:pt modelId="{9C8787BB-E8D5-4D11-89E0-DAA8C34BADFC}" type="pres">
      <dgm:prSet presAssocID="{A685DE29-9F3E-406D-8E32-2410341C9595}" presName="background2" presStyleLbl="node2" presStyleIdx="0" presStyleCnt="2"/>
      <dgm:spPr/>
    </dgm:pt>
    <dgm:pt modelId="{108BF4EF-1ADF-4D2A-BE5F-26C1A4BA7569}" type="pres">
      <dgm:prSet presAssocID="{A685DE29-9F3E-406D-8E32-2410341C9595}" presName="text2" presStyleLbl="fgAcc2" presStyleIdx="0" presStyleCnt="2" custScaleX="233720" custScaleY="47355">
        <dgm:presLayoutVars>
          <dgm:chPref val="3"/>
        </dgm:presLayoutVars>
      </dgm:prSet>
      <dgm:spPr/>
      <dgm:t>
        <a:bodyPr/>
        <a:lstStyle/>
        <a:p>
          <a:endParaRPr lang="en-US"/>
        </a:p>
      </dgm:t>
    </dgm:pt>
    <dgm:pt modelId="{9EE802D3-FA14-4AAA-B3F4-A5F0B355BC96}" type="pres">
      <dgm:prSet presAssocID="{A685DE29-9F3E-406D-8E32-2410341C9595}" presName="hierChild3" presStyleCnt="0"/>
      <dgm:spPr/>
    </dgm:pt>
    <dgm:pt modelId="{DF2FD384-E230-4140-98AC-B31C1ED23F3B}" type="pres">
      <dgm:prSet presAssocID="{3B7D58B3-0FE7-4324-B6A9-094B795E8F09}" presName="Name17" presStyleLbl="parChTrans1D3" presStyleIdx="0" presStyleCnt="4"/>
      <dgm:spPr/>
      <dgm:t>
        <a:bodyPr/>
        <a:lstStyle/>
        <a:p>
          <a:endParaRPr lang="en-US"/>
        </a:p>
      </dgm:t>
    </dgm:pt>
    <dgm:pt modelId="{BB923478-E0A2-40E8-B136-7D4D2AD6503E}" type="pres">
      <dgm:prSet presAssocID="{6D7C50F1-99D3-4E7B-AC00-A37B3E66263D}" presName="hierRoot3" presStyleCnt="0"/>
      <dgm:spPr/>
    </dgm:pt>
    <dgm:pt modelId="{B0CB29CA-4BB1-45F6-B556-345D98134360}" type="pres">
      <dgm:prSet presAssocID="{6D7C50F1-99D3-4E7B-AC00-A37B3E66263D}" presName="composite3" presStyleCnt="0"/>
      <dgm:spPr/>
    </dgm:pt>
    <dgm:pt modelId="{FD3999B9-2C1D-40C2-8748-37F9F9A390BB}" type="pres">
      <dgm:prSet presAssocID="{6D7C50F1-99D3-4E7B-AC00-A37B3E66263D}" presName="background3" presStyleLbl="node3" presStyleIdx="0" presStyleCnt="4"/>
      <dgm:spPr/>
    </dgm:pt>
    <dgm:pt modelId="{C3B0A68A-4297-4F2B-BAF3-C998C44F2946}" type="pres">
      <dgm:prSet presAssocID="{6D7C50F1-99D3-4E7B-AC00-A37B3E66263D}" presName="text3" presStyleLbl="fgAcc3" presStyleIdx="0" presStyleCnt="4" custScaleY="31066">
        <dgm:presLayoutVars>
          <dgm:chPref val="3"/>
        </dgm:presLayoutVars>
      </dgm:prSet>
      <dgm:spPr/>
      <dgm:t>
        <a:bodyPr/>
        <a:lstStyle/>
        <a:p>
          <a:endParaRPr lang="en-US"/>
        </a:p>
      </dgm:t>
    </dgm:pt>
    <dgm:pt modelId="{4ACBE282-2D78-4032-B245-C5057186B4C8}" type="pres">
      <dgm:prSet presAssocID="{6D7C50F1-99D3-4E7B-AC00-A37B3E66263D}" presName="hierChild4" presStyleCnt="0"/>
      <dgm:spPr/>
    </dgm:pt>
    <dgm:pt modelId="{35D46A6D-816B-44FB-A8A5-19FB7C4A634E}" type="pres">
      <dgm:prSet presAssocID="{A5D78F46-4FF3-4776-AD24-89300B45AC22}" presName="Name17" presStyleLbl="parChTrans1D3" presStyleIdx="1" presStyleCnt="4"/>
      <dgm:spPr/>
      <dgm:t>
        <a:bodyPr/>
        <a:lstStyle/>
        <a:p>
          <a:endParaRPr lang="en-US"/>
        </a:p>
      </dgm:t>
    </dgm:pt>
    <dgm:pt modelId="{F8929612-C8F8-4AB4-8503-6045096C9849}" type="pres">
      <dgm:prSet presAssocID="{5A97B838-3CBC-4A19-87E9-B573ED699133}" presName="hierRoot3" presStyleCnt="0"/>
      <dgm:spPr/>
    </dgm:pt>
    <dgm:pt modelId="{C2D15C84-97FD-44BE-BABD-8A7A1D2F7510}" type="pres">
      <dgm:prSet presAssocID="{5A97B838-3CBC-4A19-87E9-B573ED699133}" presName="composite3" presStyleCnt="0"/>
      <dgm:spPr/>
    </dgm:pt>
    <dgm:pt modelId="{8AAF834D-5F90-480A-A97E-6B77F5C5952A}" type="pres">
      <dgm:prSet presAssocID="{5A97B838-3CBC-4A19-87E9-B573ED699133}" presName="background3" presStyleLbl="node3" presStyleIdx="1" presStyleCnt="4"/>
      <dgm:spPr/>
    </dgm:pt>
    <dgm:pt modelId="{27C76AB5-ECED-4AB6-A067-38DDD248FDFA}" type="pres">
      <dgm:prSet presAssocID="{5A97B838-3CBC-4A19-87E9-B573ED699133}" presName="text3" presStyleLbl="fgAcc3" presStyleIdx="1" presStyleCnt="4" custScaleY="31066">
        <dgm:presLayoutVars>
          <dgm:chPref val="3"/>
        </dgm:presLayoutVars>
      </dgm:prSet>
      <dgm:spPr/>
      <dgm:t>
        <a:bodyPr/>
        <a:lstStyle/>
        <a:p>
          <a:endParaRPr lang="en-US"/>
        </a:p>
      </dgm:t>
    </dgm:pt>
    <dgm:pt modelId="{B33C23C6-89C3-4C4D-8BEE-359BD68F109A}" type="pres">
      <dgm:prSet presAssocID="{5A97B838-3CBC-4A19-87E9-B573ED699133}" presName="hierChild4" presStyleCnt="0"/>
      <dgm:spPr/>
    </dgm:pt>
    <dgm:pt modelId="{715C5AA8-9565-474A-9E10-CFA84CD45031}" type="pres">
      <dgm:prSet presAssocID="{B348A9A4-257F-4CBE-8E18-CAB1C847C9AD}" presName="Name23" presStyleLbl="parChTrans1D4" presStyleIdx="0" presStyleCnt="2"/>
      <dgm:spPr/>
      <dgm:t>
        <a:bodyPr/>
        <a:lstStyle/>
        <a:p>
          <a:endParaRPr lang="en-US"/>
        </a:p>
      </dgm:t>
    </dgm:pt>
    <dgm:pt modelId="{B3503B5B-ACA6-4977-8756-5B11A828A031}" type="pres">
      <dgm:prSet presAssocID="{BDC93FF4-FB31-4834-8DC3-50C447A19685}" presName="hierRoot4" presStyleCnt="0"/>
      <dgm:spPr/>
    </dgm:pt>
    <dgm:pt modelId="{915B22CE-C08D-449A-90DB-0D5A47324DF7}" type="pres">
      <dgm:prSet presAssocID="{BDC93FF4-FB31-4834-8DC3-50C447A19685}" presName="composite4" presStyleCnt="0"/>
      <dgm:spPr/>
    </dgm:pt>
    <dgm:pt modelId="{5987513D-7652-49F4-B12D-32BBD464CDD3}" type="pres">
      <dgm:prSet presAssocID="{BDC93FF4-FB31-4834-8DC3-50C447A19685}" presName="background4" presStyleLbl="node4" presStyleIdx="0" presStyleCnt="2"/>
      <dgm:spPr/>
    </dgm:pt>
    <dgm:pt modelId="{2AFDDC09-7CC5-4DC3-AD98-96D7BE3E8021}" type="pres">
      <dgm:prSet presAssocID="{BDC93FF4-FB31-4834-8DC3-50C447A19685}" presName="text4" presStyleLbl="fgAcc4" presStyleIdx="0" presStyleCnt="2" custScaleY="29552">
        <dgm:presLayoutVars>
          <dgm:chPref val="3"/>
        </dgm:presLayoutVars>
      </dgm:prSet>
      <dgm:spPr/>
      <dgm:t>
        <a:bodyPr/>
        <a:lstStyle/>
        <a:p>
          <a:endParaRPr lang="en-US"/>
        </a:p>
      </dgm:t>
    </dgm:pt>
    <dgm:pt modelId="{C9E68B5C-9C7A-4270-86B7-99E36CE25864}" type="pres">
      <dgm:prSet presAssocID="{BDC93FF4-FB31-4834-8DC3-50C447A19685}" presName="hierChild5" presStyleCnt="0"/>
      <dgm:spPr/>
    </dgm:pt>
    <dgm:pt modelId="{E500CF6D-5593-4E6E-8458-D6F5F5D08CE8}" type="pres">
      <dgm:prSet presAssocID="{BCD15B00-BEA0-4BAD-8882-96FF78C305DB}" presName="Name23" presStyleLbl="parChTrans1D4" presStyleIdx="1" presStyleCnt="2"/>
      <dgm:spPr/>
      <dgm:t>
        <a:bodyPr/>
        <a:lstStyle/>
        <a:p>
          <a:endParaRPr lang="en-US"/>
        </a:p>
      </dgm:t>
    </dgm:pt>
    <dgm:pt modelId="{EA744BAF-5F27-455C-8D03-41FDC17EF4A6}" type="pres">
      <dgm:prSet presAssocID="{459A773A-61BF-400B-9954-1CA653AEB3B3}" presName="hierRoot4" presStyleCnt="0"/>
      <dgm:spPr/>
    </dgm:pt>
    <dgm:pt modelId="{D9BF7A14-2F03-4A2C-92B7-F5EE7CFA6958}" type="pres">
      <dgm:prSet presAssocID="{459A773A-61BF-400B-9954-1CA653AEB3B3}" presName="composite4" presStyleCnt="0"/>
      <dgm:spPr/>
    </dgm:pt>
    <dgm:pt modelId="{9D9E17B4-2B1B-4413-A323-D1D7DFC4E795}" type="pres">
      <dgm:prSet presAssocID="{459A773A-61BF-400B-9954-1CA653AEB3B3}" presName="background4" presStyleLbl="node4" presStyleIdx="1" presStyleCnt="2"/>
      <dgm:spPr/>
    </dgm:pt>
    <dgm:pt modelId="{A2E63148-825D-4498-8AF1-52582375C4C9}" type="pres">
      <dgm:prSet presAssocID="{459A773A-61BF-400B-9954-1CA653AEB3B3}" presName="text4" presStyleLbl="fgAcc4" presStyleIdx="1" presStyleCnt="2" custScaleY="31360">
        <dgm:presLayoutVars>
          <dgm:chPref val="3"/>
        </dgm:presLayoutVars>
      </dgm:prSet>
      <dgm:spPr/>
      <dgm:t>
        <a:bodyPr/>
        <a:lstStyle/>
        <a:p>
          <a:endParaRPr lang="en-US"/>
        </a:p>
      </dgm:t>
    </dgm:pt>
    <dgm:pt modelId="{56DE080C-7325-4413-92C9-1AC4E8F98A1A}" type="pres">
      <dgm:prSet presAssocID="{459A773A-61BF-400B-9954-1CA653AEB3B3}" presName="hierChild5" presStyleCnt="0"/>
      <dgm:spPr/>
    </dgm:pt>
    <dgm:pt modelId="{92275111-657D-48C7-B600-D931BBA21A09}" type="pres">
      <dgm:prSet presAssocID="{70C5F265-1F06-4ECE-8F03-DF7B1F8EED11}" presName="Name10" presStyleLbl="parChTrans1D2" presStyleIdx="1" presStyleCnt="2"/>
      <dgm:spPr/>
      <dgm:t>
        <a:bodyPr/>
        <a:lstStyle/>
        <a:p>
          <a:endParaRPr lang="en-US"/>
        </a:p>
      </dgm:t>
    </dgm:pt>
    <dgm:pt modelId="{76AA99DB-7470-4237-B6AF-D91C5992A1B6}" type="pres">
      <dgm:prSet presAssocID="{261960CC-ED72-46B8-8FC9-9D5A8B448FE3}" presName="hierRoot2" presStyleCnt="0"/>
      <dgm:spPr/>
    </dgm:pt>
    <dgm:pt modelId="{D9A3B793-6134-4DAE-9863-A1A0B2423A37}" type="pres">
      <dgm:prSet presAssocID="{261960CC-ED72-46B8-8FC9-9D5A8B448FE3}" presName="composite2" presStyleCnt="0"/>
      <dgm:spPr/>
    </dgm:pt>
    <dgm:pt modelId="{2673E71F-415B-4B3B-A874-5F25BA6C3911}" type="pres">
      <dgm:prSet presAssocID="{261960CC-ED72-46B8-8FC9-9D5A8B448FE3}" presName="background2" presStyleLbl="node2" presStyleIdx="1" presStyleCnt="2"/>
      <dgm:spPr/>
    </dgm:pt>
    <dgm:pt modelId="{C4E4106F-85E6-4086-BFE8-E99EABC829A3}" type="pres">
      <dgm:prSet presAssocID="{261960CC-ED72-46B8-8FC9-9D5A8B448FE3}" presName="text2" presStyleLbl="fgAcc2" presStyleIdx="1" presStyleCnt="2" custScaleY="42295">
        <dgm:presLayoutVars>
          <dgm:chPref val="3"/>
        </dgm:presLayoutVars>
      </dgm:prSet>
      <dgm:spPr/>
      <dgm:t>
        <a:bodyPr/>
        <a:lstStyle/>
        <a:p>
          <a:endParaRPr lang="en-US"/>
        </a:p>
      </dgm:t>
    </dgm:pt>
    <dgm:pt modelId="{95A396CE-214A-4852-9C53-1309206CE6D5}" type="pres">
      <dgm:prSet presAssocID="{261960CC-ED72-46B8-8FC9-9D5A8B448FE3}" presName="hierChild3" presStyleCnt="0"/>
      <dgm:spPr/>
    </dgm:pt>
    <dgm:pt modelId="{F94241CD-D45F-47E3-BEDC-371320980717}" type="pres">
      <dgm:prSet presAssocID="{489DDBB3-359D-46FC-9D25-C96AF86A9363}" presName="Name17" presStyleLbl="parChTrans1D3" presStyleIdx="2" presStyleCnt="4"/>
      <dgm:spPr/>
      <dgm:t>
        <a:bodyPr/>
        <a:lstStyle/>
        <a:p>
          <a:endParaRPr lang="en-US"/>
        </a:p>
      </dgm:t>
    </dgm:pt>
    <dgm:pt modelId="{A033C77E-DB6F-4719-9469-C73C6A3290F7}" type="pres">
      <dgm:prSet presAssocID="{200F73E2-5101-4453-80DA-339A186B34BC}" presName="hierRoot3" presStyleCnt="0"/>
      <dgm:spPr/>
    </dgm:pt>
    <dgm:pt modelId="{366A6CD7-7013-40AC-87F7-2CF868130DAE}" type="pres">
      <dgm:prSet presAssocID="{200F73E2-5101-4453-80DA-339A186B34BC}" presName="composite3" presStyleCnt="0"/>
      <dgm:spPr/>
    </dgm:pt>
    <dgm:pt modelId="{EAED2114-681A-4E01-BBC5-E8416A0BB60B}" type="pres">
      <dgm:prSet presAssocID="{200F73E2-5101-4453-80DA-339A186B34BC}" presName="background3" presStyleLbl="node3" presStyleIdx="2" presStyleCnt="4"/>
      <dgm:spPr/>
    </dgm:pt>
    <dgm:pt modelId="{A9D2E2D9-9324-4D9E-A9E2-624E2C301F29}" type="pres">
      <dgm:prSet presAssocID="{200F73E2-5101-4453-80DA-339A186B34BC}" presName="text3" presStyleLbl="fgAcc3" presStyleIdx="2" presStyleCnt="4" custScaleX="133170" custScaleY="47073">
        <dgm:presLayoutVars>
          <dgm:chPref val="3"/>
        </dgm:presLayoutVars>
      </dgm:prSet>
      <dgm:spPr/>
      <dgm:t>
        <a:bodyPr/>
        <a:lstStyle/>
        <a:p>
          <a:endParaRPr lang="en-US"/>
        </a:p>
      </dgm:t>
    </dgm:pt>
    <dgm:pt modelId="{67EEEA69-F02D-4333-B4A9-5D3C53B461FF}" type="pres">
      <dgm:prSet presAssocID="{200F73E2-5101-4453-80DA-339A186B34BC}" presName="hierChild4" presStyleCnt="0"/>
      <dgm:spPr/>
    </dgm:pt>
    <dgm:pt modelId="{943D0B6D-B465-4923-B455-DC2DE0F13673}" type="pres">
      <dgm:prSet presAssocID="{7A07F084-C265-418C-B878-92D276F5C600}" presName="Name17" presStyleLbl="parChTrans1D3" presStyleIdx="3" presStyleCnt="4"/>
      <dgm:spPr/>
      <dgm:t>
        <a:bodyPr/>
        <a:lstStyle/>
        <a:p>
          <a:endParaRPr lang="en-US"/>
        </a:p>
      </dgm:t>
    </dgm:pt>
    <dgm:pt modelId="{6D4DA4C5-C493-4F2B-939D-DB2B83971CD7}" type="pres">
      <dgm:prSet presAssocID="{851508A7-3A70-4D4C-A438-88F33D325416}" presName="hierRoot3" presStyleCnt="0"/>
      <dgm:spPr/>
    </dgm:pt>
    <dgm:pt modelId="{DFEC8153-D9B6-4D86-B5F0-4C131E1A1187}" type="pres">
      <dgm:prSet presAssocID="{851508A7-3A70-4D4C-A438-88F33D325416}" presName="composite3" presStyleCnt="0"/>
      <dgm:spPr/>
    </dgm:pt>
    <dgm:pt modelId="{43BDFD9D-307E-49CD-9374-4C22C635E9C7}" type="pres">
      <dgm:prSet presAssocID="{851508A7-3A70-4D4C-A438-88F33D325416}" presName="background3" presStyleLbl="node3" presStyleIdx="3" presStyleCnt="4"/>
      <dgm:spPr/>
    </dgm:pt>
    <dgm:pt modelId="{650E5D70-C376-4224-8A0E-38C255E264AD}" type="pres">
      <dgm:prSet presAssocID="{851508A7-3A70-4D4C-A438-88F33D325416}" presName="text3" presStyleLbl="fgAcc3" presStyleIdx="3" presStyleCnt="4" custScaleY="48593">
        <dgm:presLayoutVars>
          <dgm:chPref val="3"/>
        </dgm:presLayoutVars>
      </dgm:prSet>
      <dgm:spPr/>
      <dgm:t>
        <a:bodyPr/>
        <a:lstStyle/>
        <a:p>
          <a:endParaRPr lang="en-US"/>
        </a:p>
      </dgm:t>
    </dgm:pt>
    <dgm:pt modelId="{4D613530-AD72-46A8-8134-F539ED034B30}" type="pres">
      <dgm:prSet presAssocID="{851508A7-3A70-4D4C-A438-88F33D325416}" presName="hierChild4" presStyleCnt="0"/>
      <dgm:spPr/>
    </dgm:pt>
  </dgm:ptLst>
  <dgm:cxnLst>
    <dgm:cxn modelId="{5D6C930A-E682-4F97-BC45-26CCC1142929}" type="presOf" srcId="{70C5F265-1F06-4ECE-8F03-DF7B1F8EED11}" destId="{92275111-657D-48C7-B600-D931BBA21A09}" srcOrd="0" destOrd="0" presId="urn:microsoft.com/office/officeart/2005/8/layout/hierarchy1"/>
    <dgm:cxn modelId="{4C8A1479-9B7B-4A1D-9F3A-176E369F5FAB}" type="presOf" srcId="{BDC93FF4-FB31-4834-8DC3-50C447A19685}" destId="{2AFDDC09-7CC5-4DC3-AD98-96D7BE3E8021}" srcOrd="0" destOrd="0" presId="urn:microsoft.com/office/officeart/2005/8/layout/hierarchy1"/>
    <dgm:cxn modelId="{DB99E363-9306-424C-851E-BF60AD507268}" type="presOf" srcId="{200F73E2-5101-4453-80DA-339A186B34BC}" destId="{A9D2E2D9-9324-4D9E-A9E2-624E2C301F29}" srcOrd="0" destOrd="0" presId="urn:microsoft.com/office/officeart/2005/8/layout/hierarchy1"/>
    <dgm:cxn modelId="{0928FD20-9E5E-4B15-A5F6-9FFA2A0EA313}" type="presOf" srcId="{7A07F084-C265-418C-B878-92D276F5C600}" destId="{943D0B6D-B465-4923-B455-DC2DE0F13673}" srcOrd="0" destOrd="0" presId="urn:microsoft.com/office/officeart/2005/8/layout/hierarchy1"/>
    <dgm:cxn modelId="{5E06CBFB-D666-4925-A4AA-2EFC6D127A73}" srcId="{5A97B838-3CBC-4A19-87E9-B573ED699133}" destId="{BDC93FF4-FB31-4834-8DC3-50C447A19685}" srcOrd="0" destOrd="0" parTransId="{B348A9A4-257F-4CBE-8E18-CAB1C847C9AD}" sibTransId="{53B7EDD6-9C6F-4468-9119-926E46B42A2E}"/>
    <dgm:cxn modelId="{971616B1-F733-44FA-8F44-EF636DD659BC}" srcId="{261960CC-ED72-46B8-8FC9-9D5A8B448FE3}" destId="{851508A7-3A70-4D4C-A438-88F33D325416}" srcOrd="1" destOrd="0" parTransId="{7A07F084-C265-418C-B878-92D276F5C600}" sibTransId="{3780B1C3-7E9A-440C-BEAF-4E351A44DA79}"/>
    <dgm:cxn modelId="{39B0079E-A211-494F-BB48-B50CA1A8AE09}" type="presOf" srcId="{459A773A-61BF-400B-9954-1CA653AEB3B3}" destId="{A2E63148-825D-4498-8AF1-52582375C4C9}" srcOrd="0" destOrd="0" presId="urn:microsoft.com/office/officeart/2005/8/layout/hierarchy1"/>
    <dgm:cxn modelId="{1FF17CAF-DC03-4D48-BC09-E7ED533F4D64}" type="presOf" srcId="{3B7D58B3-0FE7-4324-B6A9-094B795E8F09}" destId="{DF2FD384-E230-4140-98AC-B31C1ED23F3B}" srcOrd="0" destOrd="0" presId="urn:microsoft.com/office/officeart/2005/8/layout/hierarchy1"/>
    <dgm:cxn modelId="{598527A1-C620-4BAA-8A93-3427AFED6CD4}" type="presOf" srcId="{6D7C50F1-99D3-4E7B-AC00-A37B3E66263D}" destId="{C3B0A68A-4297-4F2B-BAF3-C998C44F2946}" srcOrd="0" destOrd="0" presId="urn:microsoft.com/office/officeart/2005/8/layout/hierarchy1"/>
    <dgm:cxn modelId="{78E9C268-1092-4C13-BE7A-1A5CDF635CD8}" srcId="{A685DE29-9F3E-406D-8E32-2410341C9595}" destId="{6D7C50F1-99D3-4E7B-AC00-A37B3E66263D}" srcOrd="0" destOrd="0" parTransId="{3B7D58B3-0FE7-4324-B6A9-094B795E8F09}" sibTransId="{1DC654CE-CE60-474E-AB4E-B40BB4D6BC24}"/>
    <dgm:cxn modelId="{8B5EBFFF-B3DB-464A-B18A-8DCF3BF4D649}" srcId="{AE11E440-3595-41B6-B241-E1671D12B9F7}" destId="{DDC30AD9-11BE-494C-B712-99AABD5E7EE0}" srcOrd="0" destOrd="0" parTransId="{7518BE7E-2622-418B-A903-FEB7A4B61F46}" sibTransId="{CA68255D-96DB-4A77-B51D-848520BEE9EF}"/>
    <dgm:cxn modelId="{50E66E1C-3B4F-46A1-8814-A983615C4B6D}" srcId="{261960CC-ED72-46B8-8FC9-9D5A8B448FE3}" destId="{200F73E2-5101-4453-80DA-339A186B34BC}" srcOrd="0" destOrd="0" parTransId="{489DDBB3-359D-46FC-9D25-C96AF86A9363}" sibTransId="{A349BFE0-F1B3-4091-801A-711CFE2855E2}"/>
    <dgm:cxn modelId="{5AAD39CE-020D-4F13-92E8-407B87EF84F6}" srcId="{A685DE29-9F3E-406D-8E32-2410341C9595}" destId="{5A97B838-3CBC-4A19-87E9-B573ED699133}" srcOrd="1" destOrd="0" parTransId="{A5D78F46-4FF3-4776-AD24-89300B45AC22}" sibTransId="{44C8E122-8E36-421A-86CB-CA0463BA05BD}"/>
    <dgm:cxn modelId="{CE8862EA-D062-45EF-B32F-F74982E4877A}" type="presOf" srcId="{489DDBB3-359D-46FC-9D25-C96AF86A9363}" destId="{F94241CD-D45F-47E3-BEDC-371320980717}" srcOrd="0" destOrd="0" presId="urn:microsoft.com/office/officeart/2005/8/layout/hierarchy1"/>
    <dgm:cxn modelId="{9069C8D4-0E67-4ADD-9DA3-F0CE43BFCCD4}" type="presOf" srcId="{DDC30AD9-11BE-494C-B712-99AABD5E7EE0}" destId="{B2C95558-4BF4-4594-8759-E59A0677C75A}" srcOrd="0" destOrd="0" presId="urn:microsoft.com/office/officeart/2005/8/layout/hierarchy1"/>
    <dgm:cxn modelId="{B548D9F1-48F7-43B2-B0FB-EC41D52A4D34}" type="presOf" srcId="{5A97B838-3CBC-4A19-87E9-B573ED699133}" destId="{27C76AB5-ECED-4AB6-A067-38DDD248FDFA}" srcOrd="0" destOrd="0" presId="urn:microsoft.com/office/officeart/2005/8/layout/hierarchy1"/>
    <dgm:cxn modelId="{9A0489CE-50D7-449B-BB47-88E45AEDD5D4}" srcId="{DDC30AD9-11BE-494C-B712-99AABD5E7EE0}" destId="{261960CC-ED72-46B8-8FC9-9D5A8B448FE3}" srcOrd="1" destOrd="0" parTransId="{70C5F265-1F06-4ECE-8F03-DF7B1F8EED11}" sibTransId="{7AC89A05-4EF4-4EDF-8BE6-F8FCBCA2C579}"/>
    <dgm:cxn modelId="{72F9D5CB-EFB7-4680-8E29-D0DC03A75BB1}" srcId="{5A97B838-3CBC-4A19-87E9-B573ED699133}" destId="{459A773A-61BF-400B-9954-1CA653AEB3B3}" srcOrd="1" destOrd="0" parTransId="{BCD15B00-BEA0-4BAD-8882-96FF78C305DB}" sibTransId="{62B7FAD4-3CE8-49BA-991A-9E59C353875D}"/>
    <dgm:cxn modelId="{57D015E2-DE92-4F0C-9676-55F4131340F5}" type="presOf" srcId="{261960CC-ED72-46B8-8FC9-9D5A8B448FE3}" destId="{C4E4106F-85E6-4086-BFE8-E99EABC829A3}" srcOrd="0" destOrd="0" presId="urn:microsoft.com/office/officeart/2005/8/layout/hierarchy1"/>
    <dgm:cxn modelId="{CE951F7C-E389-41F5-A584-5D5FBC31D9EA}" type="presOf" srcId="{A5D78F46-4FF3-4776-AD24-89300B45AC22}" destId="{35D46A6D-816B-44FB-A8A5-19FB7C4A634E}" srcOrd="0" destOrd="0" presId="urn:microsoft.com/office/officeart/2005/8/layout/hierarchy1"/>
    <dgm:cxn modelId="{8A0B4933-D2CC-4499-895E-A8BA00D7BAB9}" type="presOf" srcId="{B348A9A4-257F-4CBE-8E18-CAB1C847C9AD}" destId="{715C5AA8-9565-474A-9E10-CFA84CD45031}" srcOrd="0" destOrd="0" presId="urn:microsoft.com/office/officeart/2005/8/layout/hierarchy1"/>
    <dgm:cxn modelId="{51AB2B31-AE0A-4F80-A038-656F45D98D91}" type="presOf" srcId="{AE11E440-3595-41B6-B241-E1671D12B9F7}" destId="{8DDF338C-BBD9-4186-8852-D5D0567E3C3E}" srcOrd="0" destOrd="0" presId="urn:microsoft.com/office/officeart/2005/8/layout/hierarchy1"/>
    <dgm:cxn modelId="{D3C7A5E6-4E48-4C4A-AF7C-4419BCE1D43F}" srcId="{DDC30AD9-11BE-494C-B712-99AABD5E7EE0}" destId="{A685DE29-9F3E-406D-8E32-2410341C9595}" srcOrd="0" destOrd="0" parTransId="{939A38DE-7220-4B72-8605-7258B2D7E678}" sibTransId="{C327F8CB-925F-4214-8A09-F60EC4F047EF}"/>
    <dgm:cxn modelId="{FAF7BB96-A84B-4973-95FF-03315A2B394A}" type="presOf" srcId="{BCD15B00-BEA0-4BAD-8882-96FF78C305DB}" destId="{E500CF6D-5593-4E6E-8458-D6F5F5D08CE8}" srcOrd="0" destOrd="0" presId="urn:microsoft.com/office/officeart/2005/8/layout/hierarchy1"/>
    <dgm:cxn modelId="{BC744DFD-DC12-4AA7-AC90-83C0C06ECCE4}" type="presOf" srcId="{939A38DE-7220-4B72-8605-7258B2D7E678}" destId="{C532BAEC-EE38-487A-990C-221E0B5F75D7}" srcOrd="0" destOrd="0" presId="urn:microsoft.com/office/officeart/2005/8/layout/hierarchy1"/>
    <dgm:cxn modelId="{5CF5F206-D3A4-46D3-BEDE-25506EDD9C16}" type="presOf" srcId="{851508A7-3A70-4D4C-A438-88F33D325416}" destId="{650E5D70-C376-4224-8A0E-38C255E264AD}" srcOrd="0" destOrd="0" presId="urn:microsoft.com/office/officeart/2005/8/layout/hierarchy1"/>
    <dgm:cxn modelId="{20C3CA2D-2DA5-4085-9335-EEE7F44C8B76}" type="presOf" srcId="{A685DE29-9F3E-406D-8E32-2410341C9595}" destId="{108BF4EF-1ADF-4D2A-BE5F-26C1A4BA7569}" srcOrd="0" destOrd="0" presId="urn:microsoft.com/office/officeart/2005/8/layout/hierarchy1"/>
    <dgm:cxn modelId="{7B5992D2-3691-4688-B6F4-BB0FFAC7BAC2}" type="presParOf" srcId="{8DDF338C-BBD9-4186-8852-D5D0567E3C3E}" destId="{464ED087-4C74-4384-85E1-FDE34237A4E0}" srcOrd="0" destOrd="0" presId="urn:microsoft.com/office/officeart/2005/8/layout/hierarchy1"/>
    <dgm:cxn modelId="{459AAA8E-1969-437A-A04F-2EA90A6A1174}" type="presParOf" srcId="{464ED087-4C74-4384-85E1-FDE34237A4E0}" destId="{4B9532D6-B6E7-4D93-898C-B6B2D8CA6A5F}" srcOrd="0" destOrd="0" presId="urn:microsoft.com/office/officeart/2005/8/layout/hierarchy1"/>
    <dgm:cxn modelId="{38703283-700A-4E1F-BE2E-E25F7FACF696}" type="presParOf" srcId="{4B9532D6-B6E7-4D93-898C-B6B2D8CA6A5F}" destId="{98D1DDB0-279E-4CCF-AC66-4590D4F55B4E}" srcOrd="0" destOrd="0" presId="urn:microsoft.com/office/officeart/2005/8/layout/hierarchy1"/>
    <dgm:cxn modelId="{F474CEE1-9545-4934-9C29-481316DB9229}" type="presParOf" srcId="{4B9532D6-B6E7-4D93-898C-B6B2D8CA6A5F}" destId="{B2C95558-4BF4-4594-8759-E59A0677C75A}" srcOrd="1" destOrd="0" presId="urn:microsoft.com/office/officeart/2005/8/layout/hierarchy1"/>
    <dgm:cxn modelId="{D83DD4A8-8E95-4560-8523-9D5653F52014}" type="presParOf" srcId="{464ED087-4C74-4384-85E1-FDE34237A4E0}" destId="{74DEA712-224F-4902-B872-3321E3F0C37F}" srcOrd="1" destOrd="0" presId="urn:microsoft.com/office/officeart/2005/8/layout/hierarchy1"/>
    <dgm:cxn modelId="{3F0EB891-315F-4F2A-8FDB-DDADFF8833F9}" type="presParOf" srcId="{74DEA712-224F-4902-B872-3321E3F0C37F}" destId="{C532BAEC-EE38-487A-990C-221E0B5F75D7}" srcOrd="0" destOrd="0" presId="urn:microsoft.com/office/officeart/2005/8/layout/hierarchy1"/>
    <dgm:cxn modelId="{95E824A0-5D37-4E56-8AD9-7469649FD96F}" type="presParOf" srcId="{74DEA712-224F-4902-B872-3321E3F0C37F}" destId="{DAAD8BAE-9EB6-4DAC-A33B-46A19D28A9A7}" srcOrd="1" destOrd="0" presId="urn:microsoft.com/office/officeart/2005/8/layout/hierarchy1"/>
    <dgm:cxn modelId="{AE36FCD4-BC51-470D-837B-122B54570693}" type="presParOf" srcId="{DAAD8BAE-9EB6-4DAC-A33B-46A19D28A9A7}" destId="{F0F6ED4C-4CD9-4524-B6DC-2F5565A6C691}" srcOrd="0" destOrd="0" presId="urn:microsoft.com/office/officeart/2005/8/layout/hierarchy1"/>
    <dgm:cxn modelId="{AF466B1E-E324-48A7-8D71-BBBA591F5B92}" type="presParOf" srcId="{F0F6ED4C-4CD9-4524-B6DC-2F5565A6C691}" destId="{9C8787BB-E8D5-4D11-89E0-DAA8C34BADFC}" srcOrd="0" destOrd="0" presId="urn:microsoft.com/office/officeart/2005/8/layout/hierarchy1"/>
    <dgm:cxn modelId="{36B58A3F-F013-4CC5-84B5-2AF7499F49AE}" type="presParOf" srcId="{F0F6ED4C-4CD9-4524-B6DC-2F5565A6C691}" destId="{108BF4EF-1ADF-4D2A-BE5F-26C1A4BA7569}" srcOrd="1" destOrd="0" presId="urn:microsoft.com/office/officeart/2005/8/layout/hierarchy1"/>
    <dgm:cxn modelId="{E3416431-AE52-4B54-889B-1353DC36370D}" type="presParOf" srcId="{DAAD8BAE-9EB6-4DAC-A33B-46A19D28A9A7}" destId="{9EE802D3-FA14-4AAA-B3F4-A5F0B355BC96}" srcOrd="1" destOrd="0" presId="urn:microsoft.com/office/officeart/2005/8/layout/hierarchy1"/>
    <dgm:cxn modelId="{C933ED53-33AB-4C97-8408-9338C2AD394B}" type="presParOf" srcId="{9EE802D3-FA14-4AAA-B3F4-A5F0B355BC96}" destId="{DF2FD384-E230-4140-98AC-B31C1ED23F3B}" srcOrd="0" destOrd="0" presId="urn:microsoft.com/office/officeart/2005/8/layout/hierarchy1"/>
    <dgm:cxn modelId="{E2D733CB-F21D-4452-B653-F79DC605B178}" type="presParOf" srcId="{9EE802D3-FA14-4AAA-B3F4-A5F0B355BC96}" destId="{BB923478-E0A2-40E8-B136-7D4D2AD6503E}" srcOrd="1" destOrd="0" presId="urn:microsoft.com/office/officeart/2005/8/layout/hierarchy1"/>
    <dgm:cxn modelId="{50AE9A9A-B5C3-4953-9B3C-08CBBC6515A6}" type="presParOf" srcId="{BB923478-E0A2-40E8-B136-7D4D2AD6503E}" destId="{B0CB29CA-4BB1-45F6-B556-345D98134360}" srcOrd="0" destOrd="0" presId="urn:microsoft.com/office/officeart/2005/8/layout/hierarchy1"/>
    <dgm:cxn modelId="{4A9E01F6-7F0D-4997-9E0A-E117EE620A03}" type="presParOf" srcId="{B0CB29CA-4BB1-45F6-B556-345D98134360}" destId="{FD3999B9-2C1D-40C2-8748-37F9F9A390BB}" srcOrd="0" destOrd="0" presId="urn:microsoft.com/office/officeart/2005/8/layout/hierarchy1"/>
    <dgm:cxn modelId="{9C9026F5-323C-4914-A8EC-3F5ED22F7714}" type="presParOf" srcId="{B0CB29CA-4BB1-45F6-B556-345D98134360}" destId="{C3B0A68A-4297-4F2B-BAF3-C998C44F2946}" srcOrd="1" destOrd="0" presId="urn:microsoft.com/office/officeart/2005/8/layout/hierarchy1"/>
    <dgm:cxn modelId="{ED42E4D5-C8D9-4A13-BEF6-271F0A617CA8}" type="presParOf" srcId="{BB923478-E0A2-40E8-B136-7D4D2AD6503E}" destId="{4ACBE282-2D78-4032-B245-C5057186B4C8}" srcOrd="1" destOrd="0" presId="urn:microsoft.com/office/officeart/2005/8/layout/hierarchy1"/>
    <dgm:cxn modelId="{D0489207-ABEF-40EE-9B9E-7A0ABE810465}" type="presParOf" srcId="{9EE802D3-FA14-4AAA-B3F4-A5F0B355BC96}" destId="{35D46A6D-816B-44FB-A8A5-19FB7C4A634E}" srcOrd="2" destOrd="0" presId="urn:microsoft.com/office/officeart/2005/8/layout/hierarchy1"/>
    <dgm:cxn modelId="{686BE620-EABE-457F-9E42-43DBA6E1490B}" type="presParOf" srcId="{9EE802D3-FA14-4AAA-B3F4-A5F0B355BC96}" destId="{F8929612-C8F8-4AB4-8503-6045096C9849}" srcOrd="3" destOrd="0" presId="urn:microsoft.com/office/officeart/2005/8/layout/hierarchy1"/>
    <dgm:cxn modelId="{14E1D5D0-F2D6-4BC4-9786-AEA349252A3B}" type="presParOf" srcId="{F8929612-C8F8-4AB4-8503-6045096C9849}" destId="{C2D15C84-97FD-44BE-BABD-8A7A1D2F7510}" srcOrd="0" destOrd="0" presId="urn:microsoft.com/office/officeart/2005/8/layout/hierarchy1"/>
    <dgm:cxn modelId="{5D68B14E-38D8-48CC-8CC6-64076C0FD92F}" type="presParOf" srcId="{C2D15C84-97FD-44BE-BABD-8A7A1D2F7510}" destId="{8AAF834D-5F90-480A-A97E-6B77F5C5952A}" srcOrd="0" destOrd="0" presId="urn:microsoft.com/office/officeart/2005/8/layout/hierarchy1"/>
    <dgm:cxn modelId="{C866E07E-F07E-4F64-B52A-FECA9D4378AF}" type="presParOf" srcId="{C2D15C84-97FD-44BE-BABD-8A7A1D2F7510}" destId="{27C76AB5-ECED-4AB6-A067-38DDD248FDFA}" srcOrd="1" destOrd="0" presId="urn:microsoft.com/office/officeart/2005/8/layout/hierarchy1"/>
    <dgm:cxn modelId="{BD0AAF05-32B6-480D-81A0-368FF0D3A52C}" type="presParOf" srcId="{F8929612-C8F8-4AB4-8503-6045096C9849}" destId="{B33C23C6-89C3-4C4D-8BEE-359BD68F109A}" srcOrd="1" destOrd="0" presId="urn:microsoft.com/office/officeart/2005/8/layout/hierarchy1"/>
    <dgm:cxn modelId="{A66C4EA2-7F30-496E-A675-10B372DE57F8}" type="presParOf" srcId="{B33C23C6-89C3-4C4D-8BEE-359BD68F109A}" destId="{715C5AA8-9565-474A-9E10-CFA84CD45031}" srcOrd="0" destOrd="0" presId="urn:microsoft.com/office/officeart/2005/8/layout/hierarchy1"/>
    <dgm:cxn modelId="{4D001C5C-CBA4-4072-9EDA-D0CF3F2266DE}" type="presParOf" srcId="{B33C23C6-89C3-4C4D-8BEE-359BD68F109A}" destId="{B3503B5B-ACA6-4977-8756-5B11A828A031}" srcOrd="1" destOrd="0" presId="urn:microsoft.com/office/officeart/2005/8/layout/hierarchy1"/>
    <dgm:cxn modelId="{9DD44167-CBAE-4D98-AD65-4F267833A237}" type="presParOf" srcId="{B3503B5B-ACA6-4977-8756-5B11A828A031}" destId="{915B22CE-C08D-449A-90DB-0D5A47324DF7}" srcOrd="0" destOrd="0" presId="urn:microsoft.com/office/officeart/2005/8/layout/hierarchy1"/>
    <dgm:cxn modelId="{C9CA61A7-BEC8-40F2-BCCD-DB36A95EFC71}" type="presParOf" srcId="{915B22CE-C08D-449A-90DB-0D5A47324DF7}" destId="{5987513D-7652-49F4-B12D-32BBD464CDD3}" srcOrd="0" destOrd="0" presId="urn:microsoft.com/office/officeart/2005/8/layout/hierarchy1"/>
    <dgm:cxn modelId="{4A7081B3-2067-499B-B779-124B2DF9BF24}" type="presParOf" srcId="{915B22CE-C08D-449A-90DB-0D5A47324DF7}" destId="{2AFDDC09-7CC5-4DC3-AD98-96D7BE3E8021}" srcOrd="1" destOrd="0" presId="urn:microsoft.com/office/officeart/2005/8/layout/hierarchy1"/>
    <dgm:cxn modelId="{A4BF0208-A825-4673-B0B2-7AB0939F6655}" type="presParOf" srcId="{B3503B5B-ACA6-4977-8756-5B11A828A031}" destId="{C9E68B5C-9C7A-4270-86B7-99E36CE25864}" srcOrd="1" destOrd="0" presId="urn:microsoft.com/office/officeart/2005/8/layout/hierarchy1"/>
    <dgm:cxn modelId="{FC6EE731-5AA3-4FA2-99D8-D7EB228EA1FB}" type="presParOf" srcId="{B33C23C6-89C3-4C4D-8BEE-359BD68F109A}" destId="{E500CF6D-5593-4E6E-8458-D6F5F5D08CE8}" srcOrd="2" destOrd="0" presId="urn:microsoft.com/office/officeart/2005/8/layout/hierarchy1"/>
    <dgm:cxn modelId="{6676C94D-2CD8-483E-BF32-A0333EB19DDB}" type="presParOf" srcId="{B33C23C6-89C3-4C4D-8BEE-359BD68F109A}" destId="{EA744BAF-5F27-455C-8D03-41FDC17EF4A6}" srcOrd="3" destOrd="0" presId="urn:microsoft.com/office/officeart/2005/8/layout/hierarchy1"/>
    <dgm:cxn modelId="{5784D09B-2C14-480C-98FA-1BEAFE1D0BF2}" type="presParOf" srcId="{EA744BAF-5F27-455C-8D03-41FDC17EF4A6}" destId="{D9BF7A14-2F03-4A2C-92B7-F5EE7CFA6958}" srcOrd="0" destOrd="0" presId="urn:microsoft.com/office/officeart/2005/8/layout/hierarchy1"/>
    <dgm:cxn modelId="{38E5A668-6313-4E07-AB1A-2E99B1C2649F}" type="presParOf" srcId="{D9BF7A14-2F03-4A2C-92B7-F5EE7CFA6958}" destId="{9D9E17B4-2B1B-4413-A323-D1D7DFC4E795}" srcOrd="0" destOrd="0" presId="urn:microsoft.com/office/officeart/2005/8/layout/hierarchy1"/>
    <dgm:cxn modelId="{6F5B1147-8EEF-4FCA-AE22-2ADC3D698C09}" type="presParOf" srcId="{D9BF7A14-2F03-4A2C-92B7-F5EE7CFA6958}" destId="{A2E63148-825D-4498-8AF1-52582375C4C9}" srcOrd="1" destOrd="0" presId="urn:microsoft.com/office/officeart/2005/8/layout/hierarchy1"/>
    <dgm:cxn modelId="{5357DCDC-5EFD-4B7E-8656-87694D428F5D}" type="presParOf" srcId="{EA744BAF-5F27-455C-8D03-41FDC17EF4A6}" destId="{56DE080C-7325-4413-92C9-1AC4E8F98A1A}" srcOrd="1" destOrd="0" presId="urn:microsoft.com/office/officeart/2005/8/layout/hierarchy1"/>
    <dgm:cxn modelId="{7417BB22-3421-4641-9F9F-57D0C7CAEC18}" type="presParOf" srcId="{74DEA712-224F-4902-B872-3321E3F0C37F}" destId="{92275111-657D-48C7-B600-D931BBA21A09}" srcOrd="2" destOrd="0" presId="urn:microsoft.com/office/officeart/2005/8/layout/hierarchy1"/>
    <dgm:cxn modelId="{F238639F-C6DF-4EFE-8276-58BB194D0175}" type="presParOf" srcId="{74DEA712-224F-4902-B872-3321E3F0C37F}" destId="{76AA99DB-7470-4237-B6AF-D91C5992A1B6}" srcOrd="3" destOrd="0" presId="urn:microsoft.com/office/officeart/2005/8/layout/hierarchy1"/>
    <dgm:cxn modelId="{6A8A269C-3940-45D4-87FD-64ECF95AB8C7}" type="presParOf" srcId="{76AA99DB-7470-4237-B6AF-D91C5992A1B6}" destId="{D9A3B793-6134-4DAE-9863-A1A0B2423A37}" srcOrd="0" destOrd="0" presId="urn:microsoft.com/office/officeart/2005/8/layout/hierarchy1"/>
    <dgm:cxn modelId="{1B152AC3-5E24-4FD6-B058-A6B4C7A6FAA6}" type="presParOf" srcId="{D9A3B793-6134-4DAE-9863-A1A0B2423A37}" destId="{2673E71F-415B-4B3B-A874-5F25BA6C3911}" srcOrd="0" destOrd="0" presId="urn:microsoft.com/office/officeart/2005/8/layout/hierarchy1"/>
    <dgm:cxn modelId="{54CE897A-33D5-41CA-A055-0687ABDE20B1}" type="presParOf" srcId="{D9A3B793-6134-4DAE-9863-A1A0B2423A37}" destId="{C4E4106F-85E6-4086-BFE8-E99EABC829A3}" srcOrd="1" destOrd="0" presId="urn:microsoft.com/office/officeart/2005/8/layout/hierarchy1"/>
    <dgm:cxn modelId="{0D6D287A-F366-4885-A256-ED094F73B577}" type="presParOf" srcId="{76AA99DB-7470-4237-B6AF-D91C5992A1B6}" destId="{95A396CE-214A-4852-9C53-1309206CE6D5}" srcOrd="1" destOrd="0" presId="urn:microsoft.com/office/officeart/2005/8/layout/hierarchy1"/>
    <dgm:cxn modelId="{C4BD9DC9-1082-4317-AC1E-7D95A3DA0555}" type="presParOf" srcId="{95A396CE-214A-4852-9C53-1309206CE6D5}" destId="{F94241CD-D45F-47E3-BEDC-371320980717}" srcOrd="0" destOrd="0" presId="urn:microsoft.com/office/officeart/2005/8/layout/hierarchy1"/>
    <dgm:cxn modelId="{B8DB91E6-C4A5-4B2F-8865-5A0CE6A4E66F}" type="presParOf" srcId="{95A396CE-214A-4852-9C53-1309206CE6D5}" destId="{A033C77E-DB6F-4719-9469-C73C6A3290F7}" srcOrd="1" destOrd="0" presId="urn:microsoft.com/office/officeart/2005/8/layout/hierarchy1"/>
    <dgm:cxn modelId="{AAADF3AF-DB71-42DE-95BA-55175D68FB0E}" type="presParOf" srcId="{A033C77E-DB6F-4719-9469-C73C6A3290F7}" destId="{366A6CD7-7013-40AC-87F7-2CF868130DAE}" srcOrd="0" destOrd="0" presId="urn:microsoft.com/office/officeart/2005/8/layout/hierarchy1"/>
    <dgm:cxn modelId="{0EC86E17-D47F-4A45-867C-DB3EEDE1A41F}" type="presParOf" srcId="{366A6CD7-7013-40AC-87F7-2CF868130DAE}" destId="{EAED2114-681A-4E01-BBC5-E8416A0BB60B}" srcOrd="0" destOrd="0" presId="urn:microsoft.com/office/officeart/2005/8/layout/hierarchy1"/>
    <dgm:cxn modelId="{DC687A53-5675-4219-9FD9-3E8774473DB4}" type="presParOf" srcId="{366A6CD7-7013-40AC-87F7-2CF868130DAE}" destId="{A9D2E2D9-9324-4D9E-A9E2-624E2C301F29}" srcOrd="1" destOrd="0" presId="urn:microsoft.com/office/officeart/2005/8/layout/hierarchy1"/>
    <dgm:cxn modelId="{5AD85656-C906-41A9-86D9-57E4F0D9AE98}" type="presParOf" srcId="{A033C77E-DB6F-4719-9469-C73C6A3290F7}" destId="{67EEEA69-F02D-4333-B4A9-5D3C53B461FF}" srcOrd="1" destOrd="0" presId="urn:microsoft.com/office/officeart/2005/8/layout/hierarchy1"/>
    <dgm:cxn modelId="{6441D367-BBEF-4D68-8A03-DF035AF80C34}" type="presParOf" srcId="{95A396CE-214A-4852-9C53-1309206CE6D5}" destId="{943D0B6D-B465-4923-B455-DC2DE0F13673}" srcOrd="2" destOrd="0" presId="urn:microsoft.com/office/officeart/2005/8/layout/hierarchy1"/>
    <dgm:cxn modelId="{037708E9-57C1-4012-A373-8D953D18B27F}" type="presParOf" srcId="{95A396CE-214A-4852-9C53-1309206CE6D5}" destId="{6D4DA4C5-C493-4F2B-939D-DB2B83971CD7}" srcOrd="3" destOrd="0" presId="urn:microsoft.com/office/officeart/2005/8/layout/hierarchy1"/>
    <dgm:cxn modelId="{BA9CA480-1EBB-4179-A668-DD48F86FA721}" type="presParOf" srcId="{6D4DA4C5-C493-4F2B-939D-DB2B83971CD7}" destId="{DFEC8153-D9B6-4D86-B5F0-4C131E1A1187}" srcOrd="0" destOrd="0" presId="urn:microsoft.com/office/officeart/2005/8/layout/hierarchy1"/>
    <dgm:cxn modelId="{D4375B2C-CA05-4342-A2D2-B559E3127FCD}" type="presParOf" srcId="{DFEC8153-D9B6-4D86-B5F0-4C131E1A1187}" destId="{43BDFD9D-307E-49CD-9374-4C22C635E9C7}" srcOrd="0" destOrd="0" presId="urn:microsoft.com/office/officeart/2005/8/layout/hierarchy1"/>
    <dgm:cxn modelId="{C6630F9C-6E30-40DE-A4C8-DB1E7EA66A05}" type="presParOf" srcId="{DFEC8153-D9B6-4D86-B5F0-4C131E1A1187}" destId="{650E5D70-C376-4224-8A0E-38C255E264AD}" srcOrd="1" destOrd="0" presId="urn:microsoft.com/office/officeart/2005/8/layout/hierarchy1"/>
    <dgm:cxn modelId="{017275DA-637A-4094-B919-1757FFA70FB0}" type="presParOf" srcId="{6D4DA4C5-C493-4F2B-939D-DB2B83971CD7}" destId="{4D613530-AD72-46A8-8134-F539ED034B30}"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hiller">
    <w:panose1 w:val="040204040310070206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22DFC"/>
    <w:rsid w:val="00622DFC"/>
    <w:rsid w:val="00DA1C6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2DFC"/>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6C26AD-6D5B-4869-A61A-D4560E302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11225</TotalTime>
  <Pages>108</Pages>
  <Words>38917</Words>
  <Characters>221828</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PC Diagnostic Lab</Company>
  <LinksUpToDate>false</LinksUpToDate>
  <CharactersWithSpaces>260225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Sharafat Ibn Mollah Mosharraf</dc:creator>
  <cp:keywords/>
  <dc:description/>
  <cp:lastModifiedBy>Sharafat</cp:lastModifiedBy>
  <cp:revision>5890</cp:revision>
  <cp:lastPrinted>2009-06-13T10:50:00Z</cp:lastPrinted>
  <dcterms:created xsi:type="dcterms:W3CDTF">2008-10-14T09:17:00Z</dcterms:created>
  <dcterms:modified xsi:type="dcterms:W3CDTF">2009-07-31T17:21:00Z</dcterms:modified>
</cp:coreProperties>
</file>