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000" w:rsidRPr="00615782" w:rsidRDefault="000715C3" w:rsidP="0019130D">
      <w:pPr>
        <w:pStyle w:val="Title"/>
        <w:ind w:firstLine="0"/>
        <w:jc w:val="center"/>
        <w:rPr>
          <w:rFonts w:ascii="Calibri" w:hAnsi="Calibri"/>
          <w:smallCaps/>
          <w:color w:val="C00000"/>
          <w:sz w:val="84"/>
          <w:szCs w:val="84"/>
        </w:rPr>
      </w:pPr>
      <w:bookmarkStart w:id="0" w:name="_Toc218675865"/>
      <w:r w:rsidRPr="00615782">
        <w:rPr>
          <w:rFonts w:ascii="Calibri" w:hAnsi="Calibri"/>
          <w:smallCaps/>
          <w:color w:val="C00000"/>
          <w:sz w:val="84"/>
          <w:szCs w:val="84"/>
        </w:rPr>
        <w:t>DBMS: An Interactive Tutorial</w:t>
      </w:r>
      <w:bookmarkEnd w:id="0"/>
    </w:p>
    <w:p w:rsidR="000556CC" w:rsidRDefault="00B02F18" w:rsidP="000556CC">
      <w:pPr>
        <w:ind w:firstLine="0"/>
        <w:rPr>
          <w:b/>
          <w:bCs/>
          <w:smallCaps/>
          <w:color w:val="C00000"/>
          <w:sz w:val="72"/>
          <w:szCs w:val="72"/>
        </w:rPr>
      </w:pPr>
      <w:r>
        <w:rPr>
          <w:b/>
          <w:bCs/>
          <w:smallCaps/>
          <w:color w:val="C00000"/>
          <w:sz w:val="72"/>
          <w:szCs w:val="72"/>
        </w:rPr>
      </w:r>
      <w:r>
        <w:rPr>
          <w:b/>
          <w:bCs/>
          <w:smallCaps/>
          <w:color w:val="C00000"/>
          <w:sz w:val="72"/>
          <w:szCs w:val="72"/>
        </w:rPr>
        <w:pict>
          <v:group id="_x0000_s1736" editas="canvas" style="width:523.45pt;height:516.75pt;mso-position-horizontal-relative:char;mso-position-vertical-relative:line" coordorigin="720,3746" coordsize="10469,1033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37" type="#_x0000_t75" style="position:absolute;left:720;top:3746;width:10469;height:10335" o:preferrelative="f">
              <v:fill o:detectmouseclick="t"/>
              <v:path o:extrusionok="t" o:connecttype="none"/>
              <o:lock v:ext="edit" text="t"/>
            </v:shape>
            <v:shape id="_x0000_s1747" type="#_x0000_t75" style="position:absolute;left:8090;top:8188;width:2085;height:615">
              <v:imagedata r:id="rId8" o:title="Sybase_logo"/>
            </v:shape>
            <v:shape id="_x0000_s1749" type="#_x0000_t75" style="position:absolute;left:2704;top:12382;width:6591;height:1015">
              <v:imagedata r:id="rId9" o:title="2007_header1a"/>
            </v:shape>
            <v:shape id="_x0000_s1751" type="#_x0000_t75" style="position:absolute;left:7208;top:6093;width:3750;height:900">
              <v:imagedata r:id="rId10" o:title="logo"/>
            </v:shape>
            <v:shape id="_x0000_s1752" type="#_x0000_t75" style="position:absolute;left:4319;top:4535;width:2708;height:2145">
              <v:imagedata r:id="rId11" o:title="logo_postgres-791620"/>
            </v:shape>
            <v:shape id="_x0000_s1753" type="#_x0000_t75" style="position:absolute;left:7683;top:10013;width:3000;height:780">
              <v:imagedata r:id="rId12" o:title="logo-ibm-db2"/>
            </v:shape>
            <v:shape id="_x0000_s1754" type="#_x0000_t75" style="position:absolute;left:1686;top:5596;width:1915;height:1397">
              <v:imagedata r:id="rId13" o:title="logo-mysql"/>
            </v:shape>
            <v:shape id="_x0000_s1755" type="#_x0000_t75" style="position:absolute;left:4734;top:7518;width:1960;height:1960">
              <v:imagedata r:id="rId14" o:title="oracle-logo"/>
            </v:shape>
            <v:shape id="_x0000_s1756" type="#_x0000_t75" style="position:absolute;left:1055;top:8081;width:2915;height:865">
              <v:imagedata r:id="rId15" o:title="SQLite"/>
            </v:shape>
            <v:shape id="_x0000_s1757" type="#_x0000_t75" style="position:absolute;left:1055;top:9916;width:3234;height:668">
              <v:imagedata r:id="rId16" o:title="SQLServer2008Logo"/>
            </v:shape>
            <v:shape id="_x0000_s1759" type="#_x0000_t75" style="position:absolute;left:4747;top:11078;width:2280;height:840">
              <v:imagedata r:id="rId17" o:title="AccessLogo"/>
            </v:shape>
            <w10:wrap type="none"/>
            <w10:anchorlock/>
          </v:group>
        </w:pict>
      </w:r>
    </w:p>
    <w:p w:rsidR="00615782" w:rsidRPr="006E170F" w:rsidRDefault="007B79BD" w:rsidP="00615782">
      <w:pPr>
        <w:ind w:firstLine="0"/>
        <w:jc w:val="center"/>
        <w:rPr>
          <w:rFonts w:ascii="Calibri" w:hAnsi="Calibri"/>
          <w:b/>
          <w:bCs/>
          <w:sz w:val="32"/>
          <w:szCs w:val="32"/>
        </w:rPr>
      </w:pPr>
      <w:r>
        <w:rPr>
          <w:rFonts w:ascii="Calibri" w:hAnsi="Calibri"/>
          <w:b/>
          <w:bCs/>
          <w:sz w:val="32"/>
          <w:szCs w:val="32"/>
        </w:rPr>
        <w:br/>
      </w:r>
      <w:r w:rsidR="00615782" w:rsidRPr="00615782">
        <w:rPr>
          <w:rFonts w:ascii="Calibri" w:hAnsi="Calibri"/>
          <w:b/>
          <w:bCs/>
          <w:sz w:val="32"/>
          <w:szCs w:val="32"/>
        </w:rPr>
        <w:t xml:space="preserve"> </w:t>
      </w:r>
      <w:r w:rsidR="00615782" w:rsidRPr="006E170F">
        <w:rPr>
          <w:rFonts w:ascii="Calibri" w:hAnsi="Calibri"/>
          <w:b/>
          <w:bCs/>
          <w:sz w:val="32"/>
          <w:szCs w:val="32"/>
        </w:rPr>
        <w:t>Organized &amp; Prepared By</w:t>
      </w:r>
    </w:p>
    <w:p w:rsidR="00615782" w:rsidRPr="006E170F" w:rsidRDefault="00615782" w:rsidP="00615782">
      <w:pPr>
        <w:ind w:firstLine="0"/>
        <w:jc w:val="center"/>
        <w:rPr>
          <w:rFonts w:ascii="Comic Sans MS" w:hAnsi="Comic Sans MS"/>
          <w:b/>
          <w:bCs/>
          <w:sz w:val="40"/>
          <w:szCs w:val="40"/>
        </w:rPr>
      </w:pPr>
      <w:r w:rsidRPr="006E170F">
        <w:rPr>
          <w:rFonts w:ascii="Comic Sans MS" w:hAnsi="Comic Sans MS"/>
          <w:b/>
          <w:bCs/>
          <w:sz w:val="40"/>
          <w:szCs w:val="40"/>
        </w:rPr>
        <w:t>Sharafat Ibn Mollah Mosharraf</w:t>
      </w:r>
    </w:p>
    <w:p w:rsidR="00615782" w:rsidRPr="006E170F" w:rsidRDefault="00615782" w:rsidP="00615782">
      <w:pPr>
        <w:ind w:firstLine="0"/>
        <w:jc w:val="center"/>
        <w:rPr>
          <w:rFonts w:ascii="Calibri" w:hAnsi="Calibri"/>
          <w:b/>
          <w:bCs/>
          <w:sz w:val="32"/>
          <w:szCs w:val="32"/>
        </w:rPr>
      </w:pPr>
      <w:r w:rsidRPr="006E170F">
        <w:rPr>
          <w:rFonts w:ascii="Calibri" w:hAnsi="Calibri"/>
          <w:b/>
          <w:bCs/>
          <w:sz w:val="32"/>
          <w:szCs w:val="32"/>
        </w:rPr>
        <w:t>12</w:t>
      </w:r>
      <w:r w:rsidRPr="006E170F">
        <w:rPr>
          <w:rFonts w:ascii="Calibri" w:hAnsi="Calibri"/>
          <w:b/>
          <w:bCs/>
          <w:sz w:val="32"/>
          <w:szCs w:val="32"/>
          <w:vertAlign w:val="superscript"/>
        </w:rPr>
        <w:t>th</w:t>
      </w:r>
      <w:r w:rsidRPr="006E170F">
        <w:rPr>
          <w:rFonts w:ascii="Calibri" w:hAnsi="Calibri"/>
          <w:b/>
          <w:bCs/>
          <w:sz w:val="32"/>
          <w:szCs w:val="32"/>
        </w:rPr>
        <w:t xml:space="preserve"> Batch (05-06)</w:t>
      </w:r>
    </w:p>
    <w:p w:rsidR="00615782" w:rsidRPr="006E170F" w:rsidRDefault="00615782" w:rsidP="00615782">
      <w:pPr>
        <w:ind w:firstLine="0"/>
        <w:jc w:val="center"/>
        <w:rPr>
          <w:rFonts w:ascii="Calibri" w:hAnsi="Calibri"/>
          <w:b/>
          <w:bCs/>
          <w:sz w:val="32"/>
          <w:szCs w:val="32"/>
        </w:rPr>
      </w:pPr>
      <w:r w:rsidRPr="006E170F">
        <w:rPr>
          <w:rFonts w:ascii="Calibri" w:hAnsi="Calibri"/>
          <w:b/>
          <w:bCs/>
          <w:sz w:val="32"/>
          <w:szCs w:val="32"/>
        </w:rPr>
        <w:t>Dept. of Computer Science &amp; Engineering</w:t>
      </w:r>
    </w:p>
    <w:p w:rsidR="00615782" w:rsidRPr="006E170F" w:rsidRDefault="00615782" w:rsidP="00615782">
      <w:pPr>
        <w:ind w:firstLine="0"/>
        <w:jc w:val="center"/>
        <w:rPr>
          <w:rFonts w:ascii="Calibri" w:hAnsi="Calibri"/>
          <w:b/>
          <w:bCs/>
          <w:sz w:val="32"/>
          <w:szCs w:val="32"/>
        </w:rPr>
      </w:pPr>
      <w:r w:rsidRPr="006E170F">
        <w:rPr>
          <w:rFonts w:ascii="Calibri" w:hAnsi="Calibri"/>
          <w:b/>
          <w:bCs/>
          <w:sz w:val="32"/>
          <w:szCs w:val="32"/>
        </w:rPr>
        <w:t>University of Dhaka</w:t>
      </w:r>
    </w:p>
    <w:p w:rsidR="00380058" w:rsidRDefault="00A71D7E">
      <w:pPr>
        <w:rPr>
          <w:b/>
          <w:bCs/>
        </w:rPr>
      </w:pPr>
      <w:r>
        <w:rPr>
          <w:b/>
          <w:bCs/>
        </w:rPr>
        <w:br w:type="page"/>
      </w:r>
      <w:r w:rsidR="00380058">
        <w:rPr>
          <w:b/>
          <w:bCs/>
        </w:rPr>
        <w:lastRenderedPageBreak/>
        <w:br w:type="page"/>
      </w:r>
    </w:p>
    <w:sdt>
      <w:sdtPr>
        <w:rPr>
          <w:rFonts w:ascii="Times New Roman" w:eastAsiaTheme="minorHAnsi" w:hAnsi="Times New Roman" w:cs="Bangla"/>
          <w:b w:val="0"/>
          <w:bCs w:val="0"/>
          <w:i/>
          <w:iCs/>
          <w:color w:val="auto"/>
          <w:sz w:val="24"/>
          <w:szCs w:val="20"/>
        </w:rPr>
        <w:id w:val="233886707"/>
        <w:docPartObj>
          <w:docPartGallery w:val="Table of Contents"/>
          <w:docPartUnique/>
        </w:docPartObj>
      </w:sdtPr>
      <w:sdtEndPr>
        <w:rPr>
          <w:rFonts w:asciiTheme="minorHAnsi" w:hAnsiTheme="minorHAnsi" w:cstheme="minorHAnsi"/>
          <w:sz w:val="20"/>
        </w:rPr>
      </w:sdtEndPr>
      <w:sdtContent>
        <w:p w:rsidR="00CC512E" w:rsidRDefault="00CC512E" w:rsidP="000F1CD9">
          <w:pPr>
            <w:pStyle w:val="TOCHeading"/>
            <w:jc w:val="center"/>
          </w:pPr>
          <w:r w:rsidRPr="0034423E">
            <w:rPr>
              <w:rFonts w:ascii="Calibri" w:hAnsi="Calibri"/>
              <w:sz w:val="40"/>
              <w:szCs w:val="40"/>
            </w:rPr>
            <w:t>Table of Contents</w:t>
          </w:r>
        </w:p>
        <w:p w:rsidR="006643FB" w:rsidRDefault="00B02F18" w:rsidP="00C47F93">
          <w:pPr>
            <w:pStyle w:val="TOC1"/>
            <w:tabs>
              <w:tab w:val="right" w:leader="dot" w:pos="10459"/>
            </w:tabs>
            <w:rPr>
              <w:rFonts w:eastAsiaTheme="minorEastAsia" w:cstheme="minorBidi"/>
              <w:b w:val="0"/>
              <w:bCs w:val="0"/>
              <w:caps w:val="0"/>
              <w:noProof/>
              <w:sz w:val="22"/>
              <w:szCs w:val="22"/>
              <w:lang w:bidi="ar-SA"/>
            </w:rPr>
          </w:pPr>
          <w:r w:rsidRPr="00B02F18">
            <w:rPr>
              <w:b w:val="0"/>
              <w:bCs w:val="0"/>
              <w:caps w:val="0"/>
            </w:rPr>
            <w:fldChar w:fldCharType="begin"/>
          </w:r>
          <w:r w:rsidR="000F1CD9">
            <w:rPr>
              <w:b w:val="0"/>
              <w:bCs w:val="0"/>
              <w:caps w:val="0"/>
            </w:rPr>
            <w:instrText xml:space="preserve"> TOC \o "1-4" \u </w:instrText>
          </w:r>
          <w:r w:rsidRPr="00B02F18">
            <w:rPr>
              <w:b w:val="0"/>
              <w:bCs w:val="0"/>
              <w:caps w:val="0"/>
            </w:rPr>
            <w:fldChar w:fldCharType="separate"/>
          </w:r>
          <w:r w:rsidR="006643FB" w:rsidRPr="00F57713">
            <w:rPr>
              <w:rFonts w:ascii="Calibri" w:hAnsi="Calibri"/>
              <w:noProof/>
            </w:rPr>
            <w:t>Introduction to Database and Designing Relational Databases</w:t>
          </w:r>
          <w:r w:rsidR="006643FB">
            <w:rPr>
              <w:noProof/>
            </w:rPr>
            <w:tab/>
          </w:r>
          <w:r>
            <w:rPr>
              <w:noProof/>
            </w:rPr>
            <w:fldChar w:fldCharType="begin"/>
          </w:r>
          <w:r w:rsidR="006643FB">
            <w:rPr>
              <w:noProof/>
            </w:rPr>
            <w:instrText xml:space="preserve"> PAGEREF _Toc229836246 \h </w:instrText>
          </w:r>
          <w:r>
            <w:rPr>
              <w:noProof/>
            </w:rPr>
          </w:r>
          <w:r>
            <w:rPr>
              <w:noProof/>
            </w:rPr>
            <w:fldChar w:fldCharType="separate"/>
          </w:r>
          <w:r w:rsidR="00DB71EF">
            <w:rPr>
              <w:noProof/>
            </w:rPr>
            <w:t>1</w:t>
          </w:r>
          <w:r>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Database: What it is and why it is needed</w:t>
          </w:r>
          <w:r>
            <w:rPr>
              <w:noProof/>
            </w:rPr>
            <w:tab/>
          </w:r>
          <w:r w:rsidR="00B02F18">
            <w:rPr>
              <w:noProof/>
            </w:rPr>
            <w:fldChar w:fldCharType="begin"/>
          </w:r>
          <w:r>
            <w:rPr>
              <w:noProof/>
            </w:rPr>
            <w:instrText xml:space="preserve"> PAGEREF _Toc229836247 \h </w:instrText>
          </w:r>
          <w:r w:rsidR="00B02F18">
            <w:rPr>
              <w:noProof/>
            </w:rPr>
          </w:r>
          <w:r w:rsidR="00B02F18">
            <w:rPr>
              <w:noProof/>
            </w:rPr>
            <w:fldChar w:fldCharType="separate"/>
          </w:r>
          <w:r w:rsidR="00DB71EF">
            <w:rPr>
              <w:noProof/>
            </w:rPr>
            <w:t>1</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Designing a database</w:t>
          </w:r>
          <w:r>
            <w:rPr>
              <w:noProof/>
            </w:rPr>
            <w:tab/>
          </w:r>
          <w:r w:rsidR="00B02F18">
            <w:rPr>
              <w:noProof/>
            </w:rPr>
            <w:fldChar w:fldCharType="begin"/>
          </w:r>
          <w:r>
            <w:rPr>
              <w:noProof/>
            </w:rPr>
            <w:instrText xml:space="preserve"> PAGEREF _Toc229836248 \h </w:instrText>
          </w:r>
          <w:r w:rsidR="00B02F18">
            <w:rPr>
              <w:noProof/>
            </w:rPr>
          </w:r>
          <w:r w:rsidR="00B02F18">
            <w:rPr>
              <w:noProof/>
            </w:rPr>
            <w:fldChar w:fldCharType="separate"/>
          </w:r>
          <w:r w:rsidR="00DB71EF">
            <w:rPr>
              <w:noProof/>
            </w:rPr>
            <w:t>1</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Example Database Design</w:t>
          </w:r>
          <w:r>
            <w:rPr>
              <w:noProof/>
            </w:rPr>
            <w:tab/>
          </w:r>
          <w:r w:rsidR="00B02F18">
            <w:rPr>
              <w:noProof/>
            </w:rPr>
            <w:fldChar w:fldCharType="begin"/>
          </w:r>
          <w:r>
            <w:rPr>
              <w:noProof/>
            </w:rPr>
            <w:instrText xml:space="preserve"> PAGEREF _Toc229836249 \h </w:instrText>
          </w:r>
          <w:r w:rsidR="00B02F18">
            <w:rPr>
              <w:noProof/>
            </w:rPr>
          </w:r>
          <w:r w:rsidR="00B02F18">
            <w:rPr>
              <w:noProof/>
            </w:rPr>
            <w:fldChar w:fldCharType="separate"/>
          </w:r>
          <w:r w:rsidR="00DB71EF">
            <w:rPr>
              <w:noProof/>
            </w:rPr>
            <w:t>5</w:t>
          </w:r>
          <w:r w:rsidR="00B02F18">
            <w:rPr>
              <w:noProof/>
            </w:rPr>
            <w:fldChar w:fldCharType="end"/>
          </w:r>
        </w:p>
        <w:p w:rsidR="006643FB" w:rsidRDefault="006643FB">
          <w:pPr>
            <w:pStyle w:val="TOC1"/>
            <w:tabs>
              <w:tab w:val="right" w:leader="dot" w:pos="10459"/>
            </w:tabs>
            <w:rPr>
              <w:rFonts w:eastAsiaTheme="minorEastAsia" w:cstheme="minorBidi"/>
              <w:b w:val="0"/>
              <w:bCs w:val="0"/>
              <w:caps w:val="0"/>
              <w:noProof/>
              <w:sz w:val="22"/>
              <w:szCs w:val="22"/>
              <w:lang w:bidi="ar-SA"/>
            </w:rPr>
          </w:pPr>
          <w:r w:rsidRPr="00F57713">
            <w:rPr>
              <w:rFonts w:ascii="Calibri" w:hAnsi="Calibri"/>
              <w:noProof/>
            </w:rPr>
            <w:t>Entity-Relationship Model</w:t>
          </w:r>
          <w:r>
            <w:rPr>
              <w:noProof/>
            </w:rPr>
            <w:tab/>
          </w:r>
          <w:r w:rsidR="00B02F18">
            <w:rPr>
              <w:noProof/>
            </w:rPr>
            <w:fldChar w:fldCharType="begin"/>
          </w:r>
          <w:r>
            <w:rPr>
              <w:noProof/>
            </w:rPr>
            <w:instrText xml:space="preserve"> PAGEREF _Toc229836250 \h </w:instrText>
          </w:r>
          <w:r w:rsidR="00B02F18">
            <w:rPr>
              <w:noProof/>
            </w:rPr>
          </w:r>
          <w:r w:rsidR="00B02F18">
            <w:rPr>
              <w:noProof/>
            </w:rPr>
            <w:fldChar w:fldCharType="separate"/>
          </w:r>
          <w:r w:rsidR="00DB71EF">
            <w:rPr>
              <w:noProof/>
            </w:rPr>
            <w:t>7</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E-R Model: What it is</w:t>
          </w:r>
          <w:r>
            <w:rPr>
              <w:noProof/>
            </w:rPr>
            <w:tab/>
          </w:r>
          <w:r w:rsidR="00B02F18">
            <w:rPr>
              <w:noProof/>
            </w:rPr>
            <w:fldChar w:fldCharType="begin"/>
          </w:r>
          <w:r>
            <w:rPr>
              <w:noProof/>
            </w:rPr>
            <w:instrText xml:space="preserve"> PAGEREF _Toc229836251 \h </w:instrText>
          </w:r>
          <w:r w:rsidR="00B02F18">
            <w:rPr>
              <w:noProof/>
            </w:rPr>
          </w:r>
          <w:r w:rsidR="00B02F18">
            <w:rPr>
              <w:noProof/>
            </w:rPr>
            <w:fldChar w:fldCharType="separate"/>
          </w:r>
          <w:r w:rsidR="00DB71EF">
            <w:rPr>
              <w:noProof/>
            </w:rPr>
            <w:t>7</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Basic Concepts</w:t>
          </w:r>
          <w:r>
            <w:rPr>
              <w:noProof/>
            </w:rPr>
            <w:tab/>
          </w:r>
          <w:r w:rsidR="00B02F18">
            <w:rPr>
              <w:noProof/>
            </w:rPr>
            <w:fldChar w:fldCharType="begin"/>
          </w:r>
          <w:r>
            <w:rPr>
              <w:noProof/>
            </w:rPr>
            <w:instrText xml:space="preserve"> PAGEREF _Toc229836252 \h </w:instrText>
          </w:r>
          <w:r w:rsidR="00B02F18">
            <w:rPr>
              <w:noProof/>
            </w:rPr>
          </w:r>
          <w:r w:rsidR="00B02F18">
            <w:rPr>
              <w:noProof/>
            </w:rPr>
            <w:fldChar w:fldCharType="separate"/>
          </w:r>
          <w:r w:rsidR="00DB71EF">
            <w:rPr>
              <w:noProof/>
            </w:rPr>
            <w:t>7</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Entity Sets and Attributes</w:t>
          </w:r>
          <w:r>
            <w:rPr>
              <w:noProof/>
            </w:rPr>
            <w:tab/>
          </w:r>
          <w:r w:rsidR="00B02F18">
            <w:rPr>
              <w:noProof/>
            </w:rPr>
            <w:fldChar w:fldCharType="begin"/>
          </w:r>
          <w:r>
            <w:rPr>
              <w:noProof/>
            </w:rPr>
            <w:instrText xml:space="preserve"> PAGEREF _Toc229836253 \h </w:instrText>
          </w:r>
          <w:r w:rsidR="00B02F18">
            <w:rPr>
              <w:noProof/>
            </w:rPr>
          </w:r>
          <w:r w:rsidR="00B02F18">
            <w:rPr>
              <w:noProof/>
            </w:rPr>
            <w:fldChar w:fldCharType="separate"/>
          </w:r>
          <w:r w:rsidR="00DB71EF">
            <w:rPr>
              <w:noProof/>
            </w:rPr>
            <w:t>7</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Types of Attributes</w:t>
          </w:r>
          <w:r>
            <w:rPr>
              <w:noProof/>
            </w:rPr>
            <w:tab/>
          </w:r>
          <w:r w:rsidR="00B02F18">
            <w:rPr>
              <w:noProof/>
            </w:rPr>
            <w:fldChar w:fldCharType="begin"/>
          </w:r>
          <w:r>
            <w:rPr>
              <w:noProof/>
            </w:rPr>
            <w:instrText xml:space="preserve"> PAGEREF _Toc229836254 \h </w:instrText>
          </w:r>
          <w:r w:rsidR="00B02F18">
            <w:rPr>
              <w:noProof/>
            </w:rPr>
          </w:r>
          <w:r w:rsidR="00B02F18">
            <w:rPr>
              <w:noProof/>
            </w:rPr>
            <w:fldChar w:fldCharType="separate"/>
          </w:r>
          <w:r w:rsidR="00DB71EF">
            <w:rPr>
              <w:noProof/>
            </w:rPr>
            <w:t>8</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Relationship Sets</w:t>
          </w:r>
          <w:r>
            <w:rPr>
              <w:noProof/>
            </w:rPr>
            <w:tab/>
          </w:r>
          <w:r w:rsidR="00B02F18">
            <w:rPr>
              <w:noProof/>
            </w:rPr>
            <w:fldChar w:fldCharType="begin"/>
          </w:r>
          <w:r>
            <w:rPr>
              <w:noProof/>
            </w:rPr>
            <w:instrText xml:space="preserve"> PAGEREF _Toc229836255 \h </w:instrText>
          </w:r>
          <w:r w:rsidR="00B02F18">
            <w:rPr>
              <w:noProof/>
            </w:rPr>
          </w:r>
          <w:r w:rsidR="00B02F18">
            <w:rPr>
              <w:noProof/>
            </w:rPr>
            <w:fldChar w:fldCharType="separate"/>
          </w:r>
          <w:r w:rsidR="00DB71EF">
            <w:rPr>
              <w:noProof/>
            </w:rPr>
            <w:t>8</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Constraints</w:t>
          </w:r>
          <w:r>
            <w:rPr>
              <w:noProof/>
            </w:rPr>
            <w:tab/>
          </w:r>
          <w:r w:rsidR="00B02F18">
            <w:rPr>
              <w:noProof/>
            </w:rPr>
            <w:fldChar w:fldCharType="begin"/>
          </w:r>
          <w:r>
            <w:rPr>
              <w:noProof/>
            </w:rPr>
            <w:instrText xml:space="preserve"> PAGEREF _Toc229836256 \h </w:instrText>
          </w:r>
          <w:r w:rsidR="00B02F18">
            <w:rPr>
              <w:noProof/>
            </w:rPr>
          </w:r>
          <w:r w:rsidR="00B02F18">
            <w:rPr>
              <w:noProof/>
            </w:rPr>
            <w:fldChar w:fldCharType="separate"/>
          </w:r>
          <w:r w:rsidR="00DB71EF">
            <w:rPr>
              <w:noProof/>
            </w:rPr>
            <w:t>9</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Cardinality Constraints / Mapping Cardinalities / Cardinality Ratios</w:t>
          </w:r>
          <w:r>
            <w:rPr>
              <w:noProof/>
            </w:rPr>
            <w:tab/>
          </w:r>
          <w:r w:rsidR="00B02F18">
            <w:rPr>
              <w:noProof/>
            </w:rPr>
            <w:fldChar w:fldCharType="begin"/>
          </w:r>
          <w:r>
            <w:rPr>
              <w:noProof/>
            </w:rPr>
            <w:instrText xml:space="preserve"> PAGEREF _Toc229836257 \h </w:instrText>
          </w:r>
          <w:r w:rsidR="00B02F18">
            <w:rPr>
              <w:noProof/>
            </w:rPr>
          </w:r>
          <w:r w:rsidR="00B02F18">
            <w:rPr>
              <w:noProof/>
            </w:rPr>
            <w:fldChar w:fldCharType="separate"/>
          </w:r>
          <w:r w:rsidR="00DB71EF">
            <w:rPr>
              <w:noProof/>
            </w:rPr>
            <w:t>10</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Participation Constraints</w:t>
          </w:r>
          <w:r>
            <w:rPr>
              <w:noProof/>
            </w:rPr>
            <w:tab/>
          </w:r>
          <w:r w:rsidR="00B02F18">
            <w:rPr>
              <w:noProof/>
            </w:rPr>
            <w:fldChar w:fldCharType="begin"/>
          </w:r>
          <w:r>
            <w:rPr>
              <w:noProof/>
            </w:rPr>
            <w:instrText xml:space="preserve"> PAGEREF _Toc229836258 \h </w:instrText>
          </w:r>
          <w:r w:rsidR="00B02F18">
            <w:rPr>
              <w:noProof/>
            </w:rPr>
          </w:r>
          <w:r w:rsidR="00B02F18">
            <w:rPr>
              <w:noProof/>
            </w:rPr>
            <w:fldChar w:fldCharType="separate"/>
          </w:r>
          <w:r w:rsidR="00DB71EF">
            <w:rPr>
              <w:noProof/>
            </w:rPr>
            <w:t>11</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Cardinality Limits</w:t>
          </w:r>
          <w:r>
            <w:rPr>
              <w:noProof/>
            </w:rPr>
            <w:tab/>
          </w:r>
          <w:r w:rsidR="00B02F18">
            <w:rPr>
              <w:noProof/>
            </w:rPr>
            <w:fldChar w:fldCharType="begin"/>
          </w:r>
          <w:r>
            <w:rPr>
              <w:noProof/>
            </w:rPr>
            <w:instrText xml:space="preserve"> PAGEREF _Toc229836259 \h </w:instrText>
          </w:r>
          <w:r w:rsidR="00B02F18">
            <w:rPr>
              <w:noProof/>
            </w:rPr>
          </w:r>
          <w:r w:rsidR="00B02F18">
            <w:rPr>
              <w:noProof/>
            </w:rPr>
            <w:fldChar w:fldCharType="separate"/>
          </w:r>
          <w:r w:rsidR="00DB71EF">
            <w:rPr>
              <w:noProof/>
            </w:rPr>
            <w:t>11</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Weak Entity Sets</w:t>
          </w:r>
          <w:r>
            <w:rPr>
              <w:noProof/>
            </w:rPr>
            <w:tab/>
          </w:r>
          <w:r w:rsidR="00B02F18">
            <w:rPr>
              <w:noProof/>
            </w:rPr>
            <w:fldChar w:fldCharType="begin"/>
          </w:r>
          <w:r>
            <w:rPr>
              <w:noProof/>
            </w:rPr>
            <w:instrText xml:space="preserve"> PAGEREF _Toc229836260 \h </w:instrText>
          </w:r>
          <w:r w:rsidR="00B02F18">
            <w:rPr>
              <w:noProof/>
            </w:rPr>
          </w:r>
          <w:r w:rsidR="00B02F18">
            <w:rPr>
              <w:noProof/>
            </w:rPr>
            <w:fldChar w:fldCharType="separate"/>
          </w:r>
          <w:r w:rsidR="00DB71EF">
            <w:rPr>
              <w:noProof/>
            </w:rPr>
            <w:t>11</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Discriminator / Partial Key of a Weak Entity Set</w:t>
          </w:r>
          <w:r>
            <w:rPr>
              <w:noProof/>
            </w:rPr>
            <w:tab/>
          </w:r>
          <w:r w:rsidR="00B02F18">
            <w:rPr>
              <w:noProof/>
            </w:rPr>
            <w:fldChar w:fldCharType="begin"/>
          </w:r>
          <w:r>
            <w:rPr>
              <w:noProof/>
            </w:rPr>
            <w:instrText xml:space="preserve"> PAGEREF _Toc229836261 \h </w:instrText>
          </w:r>
          <w:r w:rsidR="00B02F18">
            <w:rPr>
              <w:noProof/>
            </w:rPr>
          </w:r>
          <w:r w:rsidR="00B02F18">
            <w:rPr>
              <w:noProof/>
            </w:rPr>
            <w:fldChar w:fldCharType="separate"/>
          </w:r>
          <w:r w:rsidR="00DB71EF">
            <w:rPr>
              <w:noProof/>
            </w:rPr>
            <w:t>12</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How the primary key of a weak entity set is formed</w:t>
          </w:r>
          <w:r>
            <w:rPr>
              <w:noProof/>
            </w:rPr>
            <w:tab/>
          </w:r>
          <w:r w:rsidR="00B02F18">
            <w:rPr>
              <w:noProof/>
            </w:rPr>
            <w:fldChar w:fldCharType="begin"/>
          </w:r>
          <w:r>
            <w:rPr>
              <w:noProof/>
            </w:rPr>
            <w:instrText xml:space="preserve"> PAGEREF _Toc229836262 \h </w:instrText>
          </w:r>
          <w:r w:rsidR="00B02F18">
            <w:rPr>
              <w:noProof/>
            </w:rPr>
          </w:r>
          <w:r w:rsidR="00B02F18">
            <w:rPr>
              <w:noProof/>
            </w:rPr>
            <w:fldChar w:fldCharType="separate"/>
          </w:r>
          <w:r w:rsidR="00DB71EF">
            <w:rPr>
              <w:noProof/>
            </w:rPr>
            <w:t>12</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Placement of descriptive attributes in a weak entity set</w:t>
          </w:r>
          <w:r>
            <w:rPr>
              <w:noProof/>
            </w:rPr>
            <w:tab/>
          </w:r>
          <w:r w:rsidR="00B02F18">
            <w:rPr>
              <w:noProof/>
            </w:rPr>
            <w:fldChar w:fldCharType="begin"/>
          </w:r>
          <w:r>
            <w:rPr>
              <w:noProof/>
            </w:rPr>
            <w:instrText xml:space="preserve"> PAGEREF _Toc229836263 \h </w:instrText>
          </w:r>
          <w:r w:rsidR="00B02F18">
            <w:rPr>
              <w:noProof/>
            </w:rPr>
          </w:r>
          <w:r w:rsidR="00B02F18">
            <w:rPr>
              <w:noProof/>
            </w:rPr>
            <w:fldChar w:fldCharType="separate"/>
          </w:r>
          <w:r w:rsidR="00DB71EF">
            <w:rPr>
              <w:noProof/>
            </w:rPr>
            <w:t>12</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Participation of weak entity sets in relationships</w:t>
          </w:r>
          <w:r>
            <w:rPr>
              <w:noProof/>
            </w:rPr>
            <w:tab/>
          </w:r>
          <w:r w:rsidR="00B02F18">
            <w:rPr>
              <w:noProof/>
            </w:rPr>
            <w:fldChar w:fldCharType="begin"/>
          </w:r>
          <w:r>
            <w:rPr>
              <w:noProof/>
            </w:rPr>
            <w:instrText xml:space="preserve"> PAGEREF _Toc229836264 \h </w:instrText>
          </w:r>
          <w:r w:rsidR="00B02F18">
            <w:rPr>
              <w:noProof/>
            </w:rPr>
          </w:r>
          <w:r w:rsidR="00B02F18">
            <w:rPr>
              <w:noProof/>
            </w:rPr>
            <w:fldChar w:fldCharType="separate"/>
          </w:r>
          <w:r w:rsidR="00DB71EF">
            <w:rPr>
              <w:noProof/>
            </w:rPr>
            <w:t>12</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Weak entity sets – should they be designed as multivalued attributes?</w:t>
          </w:r>
          <w:r>
            <w:rPr>
              <w:noProof/>
            </w:rPr>
            <w:tab/>
          </w:r>
          <w:r w:rsidR="00B02F18">
            <w:rPr>
              <w:noProof/>
            </w:rPr>
            <w:fldChar w:fldCharType="begin"/>
          </w:r>
          <w:r>
            <w:rPr>
              <w:noProof/>
            </w:rPr>
            <w:instrText xml:space="preserve"> PAGEREF _Toc229836265 \h </w:instrText>
          </w:r>
          <w:r w:rsidR="00B02F18">
            <w:rPr>
              <w:noProof/>
            </w:rPr>
          </w:r>
          <w:r w:rsidR="00B02F18">
            <w:rPr>
              <w:noProof/>
            </w:rPr>
            <w:fldChar w:fldCharType="separate"/>
          </w:r>
          <w:r w:rsidR="00DB71EF">
            <w:rPr>
              <w:noProof/>
            </w:rPr>
            <w:t>13</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Specialization and Generalization</w:t>
          </w:r>
          <w:r>
            <w:rPr>
              <w:noProof/>
            </w:rPr>
            <w:tab/>
          </w:r>
          <w:r w:rsidR="00B02F18">
            <w:rPr>
              <w:noProof/>
            </w:rPr>
            <w:fldChar w:fldCharType="begin"/>
          </w:r>
          <w:r>
            <w:rPr>
              <w:noProof/>
            </w:rPr>
            <w:instrText xml:space="preserve"> PAGEREF _Toc229836266 \h </w:instrText>
          </w:r>
          <w:r w:rsidR="00B02F18">
            <w:rPr>
              <w:noProof/>
            </w:rPr>
          </w:r>
          <w:r w:rsidR="00B02F18">
            <w:rPr>
              <w:noProof/>
            </w:rPr>
            <w:fldChar w:fldCharType="separate"/>
          </w:r>
          <w:r w:rsidR="00DB71EF">
            <w:rPr>
              <w:noProof/>
            </w:rPr>
            <w:t>13</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Specialization</w:t>
          </w:r>
          <w:r>
            <w:rPr>
              <w:noProof/>
            </w:rPr>
            <w:tab/>
          </w:r>
          <w:r w:rsidR="00B02F18">
            <w:rPr>
              <w:noProof/>
            </w:rPr>
            <w:fldChar w:fldCharType="begin"/>
          </w:r>
          <w:r>
            <w:rPr>
              <w:noProof/>
            </w:rPr>
            <w:instrText xml:space="preserve"> PAGEREF _Toc229836267 \h </w:instrText>
          </w:r>
          <w:r w:rsidR="00B02F18">
            <w:rPr>
              <w:noProof/>
            </w:rPr>
          </w:r>
          <w:r w:rsidR="00B02F18">
            <w:rPr>
              <w:noProof/>
            </w:rPr>
            <w:fldChar w:fldCharType="separate"/>
          </w:r>
          <w:r w:rsidR="00DB71EF">
            <w:rPr>
              <w:noProof/>
            </w:rPr>
            <w:t>13</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Generalization</w:t>
          </w:r>
          <w:r>
            <w:rPr>
              <w:noProof/>
            </w:rPr>
            <w:tab/>
          </w:r>
          <w:r w:rsidR="00B02F18">
            <w:rPr>
              <w:noProof/>
            </w:rPr>
            <w:fldChar w:fldCharType="begin"/>
          </w:r>
          <w:r>
            <w:rPr>
              <w:noProof/>
            </w:rPr>
            <w:instrText xml:space="preserve"> PAGEREF _Toc229836268 \h </w:instrText>
          </w:r>
          <w:r w:rsidR="00B02F18">
            <w:rPr>
              <w:noProof/>
            </w:rPr>
          </w:r>
          <w:r w:rsidR="00B02F18">
            <w:rPr>
              <w:noProof/>
            </w:rPr>
            <w:fldChar w:fldCharType="separate"/>
          </w:r>
          <w:r w:rsidR="00DB71EF">
            <w:rPr>
              <w:noProof/>
            </w:rPr>
            <w:t>13</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Reduction of E-R Schemas to Tables</w:t>
          </w:r>
          <w:r>
            <w:rPr>
              <w:noProof/>
            </w:rPr>
            <w:tab/>
          </w:r>
          <w:r w:rsidR="00B02F18">
            <w:rPr>
              <w:noProof/>
            </w:rPr>
            <w:fldChar w:fldCharType="begin"/>
          </w:r>
          <w:r>
            <w:rPr>
              <w:noProof/>
            </w:rPr>
            <w:instrText xml:space="preserve"> PAGEREF _Toc229836269 \h </w:instrText>
          </w:r>
          <w:r w:rsidR="00B02F18">
            <w:rPr>
              <w:noProof/>
            </w:rPr>
          </w:r>
          <w:r w:rsidR="00B02F18">
            <w:rPr>
              <w:noProof/>
            </w:rPr>
            <w:fldChar w:fldCharType="separate"/>
          </w:r>
          <w:r w:rsidR="00DB71EF">
            <w:rPr>
              <w:noProof/>
            </w:rPr>
            <w:t>14</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Strong Entity Sets</w:t>
          </w:r>
          <w:r>
            <w:rPr>
              <w:noProof/>
            </w:rPr>
            <w:tab/>
          </w:r>
          <w:r w:rsidR="00B02F18">
            <w:rPr>
              <w:noProof/>
            </w:rPr>
            <w:fldChar w:fldCharType="begin"/>
          </w:r>
          <w:r>
            <w:rPr>
              <w:noProof/>
            </w:rPr>
            <w:instrText xml:space="preserve"> PAGEREF _Toc229836270 \h </w:instrText>
          </w:r>
          <w:r w:rsidR="00B02F18">
            <w:rPr>
              <w:noProof/>
            </w:rPr>
          </w:r>
          <w:r w:rsidR="00B02F18">
            <w:rPr>
              <w:noProof/>
            </w:rPr>
            <w:fldChar w:fldCharType="separate"/>
          </w:r>
          <w:r w:rsidR="00DB71EF">
            <w:rPr>
              <w:noProof/>
            </w:rPr>
            <w:t>14</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Weak Entity Sets</w:t>
          </w:r>
          <w:r>
            <w:rPr>
              <w:noProof/>
            </w:rPr>
            <w:tab/>
          </w:r>
          <w:r w:rsidR="00B02F18">
            <w:rPr>
              <w:noProof/>
            </w:rPr>
            <w:fldChar w:fldCharType="begin"/>
          </w:r>
          <w:r>
            <w:rPr>
              <w:noProof/>
            </w:rPr>
            <w:instrText xml:space="preserve"> PAGEREF _Toc229836271 \h </w:instrText>
          </w:r>
          <w:r w:rsidR="00B02F18">
            <w:rPr>
              <w:noProof/>
            </w:rPr>
          </w:r>
          <w:r w:rsidR="00B02F18">
            <w:rPr>
              <w:noProof/>
            </w:rPr>
            <w:fldChar w:fldCharType="separate"/>
          </w:r>
          <w:r w:rsidR="00DB71EF">
            <w:rPr>
              <w:noProof/>
            </w:rPr>
            <w:t>14</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Relationship Sets</w:t>
          </w:r>
          <w:r>
            <w:rPr>
              <w:noProof/>
            </w:rPr>
            <w:tab/>
          </w:r>
          <w:r w:rsidR="00B02F18">
            <w:rPr>
              <w:noProof/>
            </w:rPr>
            <w:fldChar w:fldCharType="begin"/>
          </w:r>
          <w:r>
            <w:rPr>
              <w:noProof/>
            </w:rPr>
            <w:instrText xml:space="preserve"> PAGEREF _Toc229836272 \h </w:instrText>
          </w:r>
          <w:r w:rsidR="00B02F18">
            <w:rPr>
              <w:noProof/>
            </w:rPr>
          </w:r>
          <w:r w:rsidR="00B02F18">
            <w:rPr>
              <w:noProof/>
            </w:rPr>
            <w:fldChar w:fldCharType="separate"/>
          </w:r>
          <w:r w:rsidR="00DB71EF">
            <w:rPr>
              <w:noProof/>
            </w:rPr>
            <w:t>14</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One-to-One Relationship</w:t>
          </w:r>
          <w:r>
            <w:rPr>
              <w:noProof/>
            </w:rPr>
            <w:tab/>
          </w:r>
          <w:r w:rsidR="00B02F18">
            <w:rPr>
              <w:noProof/>
            </w:rPr>
            <w:fldChar w:fldCharType="begin"/>
          </w:r>
          <w:r>
            <w:rPr>
              <w:noProof/>
            </w:rPr>
            <w:instrText xml:space="preserve"> PAGEREF _Toc229836273 \h </w:instrText>
          </w:r>
          <w:r w:rsidR="00B02F18">
            <w:rPr>
              <w:noProof/>
            </w:rPr>
          </w:r>
          <w:r w:rsidR="00B02F18">
            <w:rPr>
              <w:noProof/>
            </w:rPr>
            <w:fldChar w:fldCharType="separate"/>
          </w:r>
          <w:r w:rsidR="00DB71EF">
            <w:rPr>
              <w:noProof/>
            </w:rPr>
            <w:t>14</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One-to-Many Relationship</w:t>
          </w:r>
          <w:r>
            <w:rPr>
              <w:noProof/>
            </w:rPr>
            <w:tab/>
          </w:r>
          <w:r w:rsidR="00B02F18">
            <w:rPr>
              <w:noProof/>
            </w:rPr>
            <w:fldChar w:fldCharType="begin"/>
          </w:r>
          <w:r>
            <w:rPr>
              <w:noProof/>
            </w:rPr>
            <w:instrText xml:space="preserve"> PAGEREF _Toc229836274 \h </w:instrText>
          </w:r>
          <w:r w:rsidR="00B02F18">
            <w:rPr>
              <w:noProof/>
            </w:rPr>
          </w:r>
          <w:r w:rsidR="00B02F18">
            <w:rPr>
              <w:noProof/>
            </w:rPr>
            <w:fldChar w:fldCharType="separate"/>
          </w:r>
          <w:r w:rsidR="00DB71EF">
            <w:rPr>
              <w:noProof/>
            </w:rPr>
            <w:t>14</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Many-to-One Relationship</w:t>
          </w:r>
          <w:r>
            <w:rPr>
              <w:noProof/>
            </w:rPr>
            <w:tab/>
          </w:r>
          <w:r w:rsidR="00B02F18">
            <w:rPr>
              <w:noProof/>
            </w:rPr>
            <w:fldChar w:fldCharType="begin"/>
          </w:r>
          <w:r>
            <w:rPr>
              <w:noProof/>
            </w:rPr>
            <w:instrText xml:space="preserve"> PAGEREF _Toc229836275 \h </w:instrText>
          </w:r>
          <w:r w:rsidR="00B02F18">
            <w:rPr>
              <w:noProof/>
            </w:rPr>
          </w:r>
          <w:r w:rsidR="00B02F18">
            <w:rPr>
              <w:noProof/>
            </w:rPr>
            <w:fldChar w:fldCharType="separate"/>
          </w:r>
          <w:r w:rsidR="00DB71EF">
            <w:rPr>
              <w:noProof/>
            </w:rPr>
            <w:t>14</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Many-to-Many Relationship</w:t>
          </w:r>
          <w:r>
            <w:rPr>
              <w:noProof/>
            </w:rPr>
            <w:tab/>
          </w:r>
          <w:r w:rsidR="00B02F18">
            <w:rPr>
              <w:noProof/>
            </w:rPr>
            <w:fldChar w:fldCharType="begin"/>
          </w:r>
          <w:r>
            <w:rPr>
              <w:noProof/>
            </w:rPr>
            <w:instrText xml:space="preserve"> PAGEREF _Toc229836276 \h </w:instrText>
          </w:r>
          <w:r w:rsidR="00B02F18">
            <w:rPr>
              <w:noProof/>
            </w:rPr>
          </w:r>
          <w:r w:rsidR="00B02F18">
            <w:rPr>
              <w:noProof/>
            </w:rPr>
            <w:fldChar w:fldCharType="separate"/>
          </w:r>
          <w:r w:rsidR="00DB71EF">
            <w:rPr>
              <w:noProof/>
            </w:rPr>
            <w:t>15</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Composite Attributes</w:t>
          </w:r>
          <w:r>
            <w:rPr>
              <w:noProof/>
            </w:rPr>
            <w:tab/>
          </w:r>
          <w:r w:rsidR="00B02F18">
            <w:rPr>
              <w:noProof/>
            </w:rPr>
            <w:fldChar w:fldCharType="begin"/>
          </w:r>
          <w:r>
            <w:rPr>
              <w:noProof/>
            </w:rPr>
            <w:instrText xml:space="preserve"> PAGEREF _Toc229836277 \h </w:instrText>
          </w:r>
          <w:r w:rsidR="00B02F18">
            <w:rPr>
              <w:noProof/>
            </w:rPr>
          </w:r>
          <w:r w:rsidR="00B02F18">
            <w:rPr>
              <w:noProof/>
            </w:rPr>
            <w:fldChar w:fldCharType="separate"/>
          </w:r>
          <w:r w:rsidR="00DB71EF">
            <w:rPr>
              <w:noProof/>
            </w:rPr>
            <w:t>15</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Multivalued Attributes</w:t>
          </w:r>
          <w:r>
            <w:rPr>
              <w:noProof/>
            </w:rPr>
            <w:tab/>
          </w:r>
          <w:r w:rsidR="00B02F18">
            <w:rPr>
              <w:noProof/>
            </w:rPr>
            <w:fldChar w:fldCharType="begin"/>
          </w:r>
          <w:r>
            <w:rPr>
              <w:noProof/>
            </w:rPr>
            <w:instrText xml:space="preserve"> PAGEREF _Toc229836278 \h </w:instrText>
          </w:r>
          <w:r w:rsidR="00B02F18">
            <w:rPr>
              <w:noProof/>
            </w:rPr>
          </w:r>
          <w:r w:rsidR="00B02F18">
            <w:rPr>
              <w:noProof/>
            </w:rPr>
            <w:fldChar w:fldCharType="separate"/>
          </w:r>
          <w:r w:rsidR="00DB71EF">
            <w:rPr>
              <w:noProof/>
            </w:rPr>
            <w:t>15</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Generalization</w:t>
          </w:r>
          <w:r>
            <w:rPr>
              <w:noProof/>
            </w:rPr>
            <w:tab/>
          </w:r>
          <w:r w:rsidR="00B02F18">
            <w:rPr>
              <w:noProof/>
            </w:rPr>
            <w:fldChar w:fldCharType="begin"/>
          </w:r>
          <w:r>
            <w:rPr>
              <w:noProof/>
            </w:rPr>
            <w:instrText xml:space="preserve"> PAGEREF _Toc229836279 \h </w:instrText>
          </w:r>
          <w:r w:rsidR="00B02F18">
            <w:rPr>
              <w:noProof/>
            </w:rPr>
          </w:r>
          <w:r w:rsidR="00B02F18">
            <w:rPr>
              <w:noProof/>
            </w:rPr>
            <w:fldChar w:fldCharType="separate"/>
          </w:r>
          <w:r w:rsidR="00DB71EF">
            <w:rPr>
              <w:noProof/>
            </w:rPr>
            <w:t>15</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E-R Diagram Symbols at a Glance</w:t>
          </w:r>
          <w:r>
            <w:rPr>
              <w:noProof/>
            </w:rPr>
            <w:tab/>
          </w:r>
          <w:r w:rsidR="00B02F18">
            <w:rPr>
              <w:noProof/>
            </w:rPr>
            <w:fldChar w:fldCharType="begin"/>
          </w:r>
          <w:r>
            <w:rPr>
              <w:noProof/>
            </w:rPr>
            <w:instrText xml:space="preserve"> PAGEREF _Toc229836280 \h </w:instrText>
          </w:r>
          <w:r w:rsidR="00B02F18">
            <w:rPr>
              <w:noProof/>
            </w:rPr>
          </w:r>
          <w:r w:rsidR="00B02F18">
            <w:rPr>
              <w:noProof/>
            </w:rPr>
            <w:fldChar w:fldCharType="separate"/>
          </w:r>
          <w:r w:rsidR="00DB71EF">
            <w:rPr>
              <w:noProof/>
            </w:rPr>
            <w:t>16</w:t>
          </w:r>
          <w:r w:rsidR="00B02F18">
            <w:rPr>
              <w:noProof/>
            </w:rPr>
            <w:fldChar w:fldCharType="end"/>
          </w:r>
        </w:p>
        <w:p w:rsidR="006643FB" w:rsidRDefault="006643FB">
          <w:pPr>
            <w:pStyle w:val="TOC1"/>
            <w:tabs>
              <w:tab w:val="right" w:leader="dot" w:pos="10459"/>
            </w:tabs>
            <w:rPr>
              <w:rFonts w:eastAsiaTheme="minorEastAsia" w:cstheme="minorBidi"/>
              <w:b w:val="0"/>
              <w:bCs w:val="0"/>
              <w:caps w:val="0"/>
              <w:noProof/>
              <w:sz w:val="22"/>
              <w:szCs w:val="22"/>
              <w:lang w:bidi="ar-SA"/>
            </w:rPr>
          </w:pPr>
          <w:r w:rsidRPr="00F57713">
            <w:rPr>
              <w:rFonts w:ascii="Calibri" w:hAnsi="Calibri"/>
              <w:noProof/>
            </w:rPr>
            <w:t>DML: Data-Manipulation Language</w:t>
          </w:r>
          <w:r>
            <w:rPr>
              <w:noProof/>
            </w:rPr>
            <w:tab/>
          </w:r>
          <w:r w:rsidR="00B02F18">
            <w:rPr>
              <w:noProof/>
            </w:rPr>
            <w:fldChar w:fldCharType="begin"/>
          </w:r>
          <w:r>
            <w:rPr>
              <w:noProof/>
            </w:rPr>
            <w:instrText xml:space="preserve"> PAGEREF _Toc229836281 \h </w:instrText>
          </w:r>
          <w:r w:rsidR="00B02F18">
            <w:rPr>
              <w:noProof/>
            </w:rPr>
          </w:r>
          <w:r w:rsidR="00B02F18">
            <w:rPr>
              <w:noProof/>
            </w:rPr>
            <w:fldChar w:fldCharType="separate"/>
          </w:r>
          <w:r w:rsidR="00DB71EF">
            <w:rPr>
              <w:noProof/>
            </w:rPr>
            <w:t>18</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DML (Data-Manipulation Language): What it is</w:t>
          </w:r>
          <w:r>
            <w:rPr>
              <w:noProof/>
            </w:rPr>
            <w:tab/>
          </w:r>
          <w:r w:rsidR="00B02F18">
            <w:rPr>
              <w:noProof/>
            </w:rPr>
            <w:fldChar w:fldCharType="begin"/>
          </w:r>
          <w:r>
            <w:rPr>
              <w:noProof/>
            </w:rPr>
            <w:instrText xml:space="preserve"> PAGEREF _Toc229836282 \h </w:instrText>
          </w:r>
          <w:r w:rsidR="00B02F18">
            <w:rPr>
              <w:noProof/>
            </w:rPr>
          </w:r>
          <w:r w:rsidR="00B02F18">
            <w:rPr>
              <w:noProof/>
            </w:rPr>
            <w:fldChar w:fldCharType="separate"/>
          </w:r>
          <w:r w:rsidR="00DB71EF">
            <w:rPr>
              <w:noProof/>
            </w:rPr>
            <w:t>18</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Query Language</w:t>
          </w:r>
          <w:r>
            <w:rPr>
              <w:noProof/>
            </w:rPr>
            <w:tab/>
          </w:r>
          <w:r w:rsidR="00B02F18">
            <w:rPr>
              <w:noProof/>
            </w:rPr>
            <w:fldChar w:fldCharType="begin"/>
          </w:r>
          <w:r>
            <w:rPr>
              <w:noProof/>
            </w:rPr>
            <w:instrText xml:space="preserve"> PAGEREF _Toc229836283 \h </w:instrText>
          </w:r>
          <w:r w:rsidR="00B02F18">
            <w:rPr>
              <w:noProof/>
            </w:rPr>
          </w:r>
          <w:r w:rsidR="00B02F18">
            <w:rPr>
              <w:noProof/>
            </w:rPr>
            <w:fldChar w:fldCharType="separate"/>
          </w:r>
          <w:r w:rsidR="00DB71EF">
            <w:rPr>
              <w:noProof/>
            </w:rPr>
            <w:t>18</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 xml:space="preserve">The </w:t>
          </w:r>
          <w:r w:rsidRPr="00F57713">
            <w:rPr>
              <w:rFonts w:ascii="Courier New" w:hAnsi="Courier New" w:cs="Courier New"/>
              <w:noProof/>
            </w:rPr>
            <w:t>SELECT</w:t>
          </w:r>
          <w:r>
            <w:rPr>
              <w:noProof/>
            </w:rPr>
            <w:t xml:space="preserve"> Operation / Statement</w:t>
          </w:r>
          <w:r>
            <w:rPr>
              <w:noProof/>
            </w:rPr>
            <w:tab/>
          </w:r>
          <w:r w:rsidR="00B02F18">
            <w:rPr>
              <w:noProof/>
            </w:rPr>
            <w:fldChar w:fldCharType="begin"/>
          </w:r>
          <w:r>
            <w:rPr>
              <w:noProof/>
            </w:rPr>
            <w:instrText xml:space="preserve"> PAGEREF _Toc229836284 \h </w:instrText>
          </w:r>
          <w:r w:rsidR="00B02F18">
            <w:rPr>
              <w:noProof/>
            </w:rPr>
          </w:r>
          <w:r w:rsidR="00B02F18">
            <w:rPr>
              <w:noProof/>
            </w:rPr>
            <w:fldChar w:fldCharType="separate"/>
          </w:r>
          <w:r w:rsidR="00DB71EF">
            <w:rPr>
              <w:noProof/>
            </w:rPr>
            <w:t>18</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Relational Algebra</w:t>
          </w:r>
          <w:r>
            <w:rPr>
              <w:noProof/>
            </w:rPr>
            <w:tab/>
          </w:r>
          <w:r w:rsidR="00B02F18">
            <w:rPr>
              <w:noProof/>
            </w:rPr>
            <w:fldChar w:fldCharType="begin"/>
          </w:r>
          <w:r>
            <w:rPr>
              <w:noProof/>
            </w:rPr>
            <w:instrText xml:space="preserve"> PAGEREF _Toc229836285 \h </w:instrText>
          </w:r>
          <w:r w:rsidR="00B02F18">
            <w:rPr>
              <w:noProof/>
            </w:rPr>
          </w:r>
          <w:r w:rsidR="00B02F18">
            <w:rPr>
              <w:noProof/>
            </w:rPr>
            <w:fldChar w:fldCharType="separate"/>
          </w:r>
          <w:r w:rsidR="00DB71EF">
            <w:rPr>
              <w:noProof/>
            </w:rPr>
            <w:t>21</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Fundamental Relational Algebra Operations</w:t>
          </w:r>
          <w:r>
            <w:rPr>
              <w:noProof/>
            </w:rPr>
            <w:tab/>
          </w:r>
          <w:r w:rsidR="00B02F18">
            <w:rPr>
              <w:noProof/>
            </w:rPr>
            <w:fldChar w:fldCharType="begin"/>
          </w:r>
          <w:r>
            <w:rPr>
              <w:noProof/>
            </w:rPr>
            <w:instrText xml:space="preserve"> PAGEREF _Toc229836286 \h </w:instrText>
          </w:r>
          <w:r w:rsidR="00B02F18">
            <w:rPr>
              <w:noProof/>
            </w:rPr>
          </w:r>
          <w:r w:rsidR="00B02F18">
            <w:rPr>
              <w:noProof/>
            </w:rPr>
            <w:fldChar w:fldCharType="separate"/>
          </w:r>
          <w:r w:rsidR="00DB71EF">
            <w:rPr>
              <w:noProof/>
            </w:rPr>
            <w:t>21</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The Selection Operation</w:t>
          </w:r>
          <w:r>
            <w:rPr>
              <w:noProof/>
            </w:rPr>
            <w:tab/>
          </w:r>
          <w:r w:rsidR="00B02F18">
            <w:rPr>
              <w:noProof/>
            </w:rPr>
            <w:fldChar w:fldCharType="begin"/>
          </w:r>
          <w:r>
            <w:rPr>
              <w:noProof/>
            </w:rPr>
            <w:instrText xml:space="preserve"> PAGEREF _Toc229836287 \h </w:instrText>
          </w:r>
          <w:r w:rsidR="00B02F18">
            <w:rPr>
              <w:noProof/>
            </w:rPr>
          </w:r>
          <w:r w:rsidR="00B02F18">
            <w:rPr>
              <w:noProof/>
            </w:rPr>
            <w:fldChar w:fldCharType="separate"/>
          </w:r>
          <w:r w:rsidR="00DB71EF">
            <w:rPr>
              <w:noProof/>
            </w:rPr>
            <w:t>21</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The Projection Operation</w:t>
          </w:r>
          <w:r>
            <w:rPr>
              <w:noProof/>
            </w:rPr>
            <w:tab/>
          </w:r>
          <w:r w:rsidR="00B02F18">
            <w:rPr>
              <w:noProof/>
            </w:rPr>
            <w:fldChar w:fldCharType="begin"/>
          </w:r>
          <w:r>
            <w:rPr>
              <w:noProof/>
            </w:rPr>
            <w:instrText xml:space="preserve"> PAGEREF _Toc229836288 \h </w:instrText>
          </w:r>
          <w:r w:rsidR="00B02F18">
            <w:rPr>
              <w:noProof/>
            </w:rPr>
          </w:r>
          <w:r w:rsidR="00B02F18">
            <w:rPr>
              <w:noProof/>
            </w:rPr>
            <w:fldChar w:fldCharType="separate"/>
          </w:r>
          <w:r w:rsidR="00DB71EF">
            <w:rPr>
              <w:noProof/>
            </w:rPr>
            <w:t>21</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Composition of the Relational Operations</w:t>
          </w:r>
          <w:r>
            <w:rPr>
              <w:noProof/>
            </w:rPr>
            <w:tab/>
          </w:r>
          <w:r w:rsidR="00B02F18">
            <w:rPr>
              <w:noProof/>
            </w:rPr>
            <w:fldChar w:fldCharType="begin"/>
          </w:r>
          <w:r>
            <w:rPr>
              <w:noProof/>
            </w:rPr>
            <w:instrText xml:space="preserve"> PAGEREF _Toc229836289 \h </w:instrText>
          </w:r>
          <w:r w:rsidR="00B02F18">
            <w:rPr>
              <w:noProof/>
            </w:rPr>
          </w:r>
          <w:r w:rsidR="00B02F18">
            <w:rPr>
              <w:noProof/>
            </w:rPr>
            <w:fldChar w:fldCharType="separate"/>
          </w:r>
          <w:r w:rsidR="00DB71EF">
            <w:rPr>
              <w:noProof/>
            </w:rPr>
            <w:t>21</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The Union Operation</w:t>
          </w:r>
          <w:r>
            <w:rPr>
              <w:noProof/>
            </w:rPr>
            <w:tab/>
          </w:r>
          <w:r w:rsidR="00B02F18">
            <w:rPr>
              <w:noProof/>
            </w:rPr>
            <w:fldChar w:fldCharType="begin"/>
          </w:r>
          <w:r>
            <w:rPr>
              <w:noProof/>
            </w:rPr>
            <w:instrText xml:space="preserve"> PAGEREF _Toc229836290 \h </w:instrText>
          </w:r>
          <w:r w:rsidR="00B02F18">
            <w:rPr>
              <w:noProof/>
            </w:rPr>
          </w:r>
          <w:r w:rsidR="00B02F18">
            <w:rPr>
              <w:noProof/>
            </w:rPr>
            <w:fldChar w:fldCharType="separate"/>
          </w:r>
          <w:r w:rsidR="00DB71EF">
            <w:rPr>
              <w:noProof/>
            </w:rPr>
            <w:t>22</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The Set-Difference Operation</w:t>
          </w:r>
          <w:r>
            <w:rPr>
              <w:noProof/>
            </w:rPr>
            <w:tab/>
          </w:r>
          <w:r w:rsidR="00B02F18">
            <w:rPr>
              <w:noProof/>
            </w:rPr>
            <w:fldChar w:fldCharType="begin"/>
          </w:r>
          <w:r>
            <w:rPr>
              <w:noProof/>
            </w:rPr>
            <w:instrText xml:space="preserve"> PAGEREF _Toc229836291 \h </w:instrText>
          </w:r>
          <w:r w:rsidR="00B02F18">
            <w:rPr>
              <w:noProof/>
            </w:rPr>
          </w:r>
          <w:r w:rsidR="00B02F18">
            <w:rPr>
              <w:noProof/>
            </w:rPr>
            <w:fldChar w:fldCharType="separate"/>
          </w:r>
          <w:r w:rsidR="00DB71EF">
            <w:rPr>
              <w:noProof/>
            </w:rPr>
            <w:t>22</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The Cartesian-Product Operation</w:t>
          </w:r>
          <w:r>
            <w:rPr>
              <w:noProof/>
            </w:rPr>
            <w:tab/>
          </w:r>
          <w:r w:rsidR="00B02F18">
            <w:rPr>
              <w:noProof/>
            </w:rPr>
            <w:fldChar w:fldCharType="begin"/>
          </w:r>
          <w:r>
            <w:rPr>
              <w:noProof/>
            </w:rPr>
            <w:instrText xml:space="preserve"> PAGEREF _Toc229836292 \h </w:instrText>
          </w:r>
          <w:r w:rsidR="00B02F18">
            <w:rPr>
              <w:noProof/>
            </w:rPr>
          </w:r>
          <w:r w:rsidR="00B02F18">
            <w:rPr>
              <w:noProof/>
            </w:rPr>
            <w:fldChar w:fldCharType="separate"/>
          </w:r>
          <w:r w:rsidR="00DB71EF">
            <w:rPr>
              <w:noProof/>
            </w:rPr>
            <w:t>23</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The Rename Operation</w:t>
          </w:r>
          <w:r>
            <w:rPr>
              <w:noProof/>
            </w:rPr>
            <w:tab/>
          </w:r>
          <w:r w:rsidR="00B02F18">
            <w:rPr>
              <w:noProof/>
            </w:rPr>
            <w:fldChar w:fldCharType="begin"/>
          </w:r>
          <w:r>
            <w:rPr>
              <w:noProof/>
            </w:rPr>
            <w:instrText xml:space="preserve"> PAGEREF _Toc229836293 \h </w:instrText>
          </w:r>
          <w:r w:rsidR="00B02F18">
            <w:rPr>
              <w:noProof/>
            </w:rPr>
          </w:r>
          <w:r w:rsidR="00B02F18">
            <w:rPr>
              <w:noProof/>
            </w:rPr>
            <w:fldChar w:fldCharType="separate"/>
          </w:r>
          <w:r w:rsidR="00DB71EF">
            <w:rPr>
              <w:noProof/>
            </w:rPr>
            <w:t>24</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Additional Relational Algebra Operations</w:t>
          </w:r>
          <w:r>
            <w:rPr>
              <w:noProof/>
            </w:rPr>
            <w:tab/>
          </w:r>
          <w:r w:rsidR="00B02F18">
            <w:rPr>
              <w:noProof/>
            </w:rPr>
            <w:fldChar w:fldCharType="begin"/>
          </w:r>
          <w:r>
            <w:rPr>
              <w:noProof/>
            </w:rPr>
            <w:instrText xml:space="preserve"> PAGEREF _Toc229836294 \h </w:instrText>
          </w:r>
          <w:r w:rsidR="00B02F18">
            <w:rPr>
              <w:noProof/>
            </w:rPr>
          </w:r>
          <w:r w:rsidR="00B02F18">
            <w:rPr>
              <w:noProof/>
            </w:rPr>
            <w:fldChar w:fldCharType="separate"/>
          </w:r>
          <w:r w:rsidR="00DB71EF">
            <w:rPr>
              <w:noProof/>
            </w:rPr>
            <w:t>25</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The Set-intersection Operation</w:t>
          </w:r>
          <w:r>
            <w:rPr>
              <w:noProof/>
            </w:rPr>
            <w:tab/>
          </w:r>
          <w:r w:rsidR="00B02F18">
            <w:rPr>
              <w:noProof/>
            </w:rPr>
            <w:fldChar w:fldCharType="begin"/>
          </w:r>
          <w:r>
            <w:rPr>
              <w:noProof/>
            </w:rPr>
            <w:instrText xml:space="preserve"> PAGEREF _Toc229836295 \h </w:instrText>
          </w:r>
          <w:r w:rsidR="00B02F18">
            <w:rPr>
              <w:noProof/>
            </w:rPr>
          </w:r>
          <w:r w:rsidR="00B02F18">
            <w:rPr>
              <w:noProof/>
            </w:rPr>
            <w:fldChar w:fldCharType="separate"/>
          </w:r>
          <w:r w:rsidR="00DB71EF">
            <w:rPr>
              <w:noProof/>
            </w:rPr>
            <w:t>26</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The Natural Join Operation</w:t>
          </w:r>
          <w:r>
            <w:rPr>
              <w:noProof/>
            </w:rPr>
            <w:tab/>
          </w:r>
          <w:r w:rsidR="00B02F18">
            <w:rPr>
              <w:noProof/>
            </w:rPr>
            <w:fldChar w:fldCharType="begin"/>
          </w:r>
          <w:r>
            <w:rPr>
              <w:noProof/>
            </w:rPr>
            <w:instrText xml:space="preserve"> PAGEREF _Toc229836296 \h </w:instrText>
          </w:r>
          <w:r w:rsidR="00B02F18">
            <w:rPr>
              <w:noProof/>
            </w:rPr>
          </w:r>
          <w:r w:rsidR="00B02F18">
            <w:rPr>
              <w:noProof/>
            </w:rPr>
            <w:fldChar w:fldCharType="separate"/>
          </w:r>
          <w:r w:rsidR="00DB71EF">
            <w:rPr>
              <w:noProof/>
            </w:rPr>
            <w:t>26</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Extended Relational Algebra Operations</w:t>
          </w:r>
          <w:r>
            <w:rPr>
              <w:noProof/>
            </w:rPr>
            <w:tab/>
          </w:r>
          <w:r w:rsidR="00B02F18">
            <w:rPr>
              <w:noProof/>
            </w:rPr>
            <w:fldChar w:fldCharType="begin"/>
          </w:r>
          <w:r>
            <w:rPr>
              <w:noProof/>
            </w:rPr>
            <w:instrText xml:space="preserve"> PAGEREF _Toc229836297 \h </w:instrText>
          </w:r>
          <w:r w:rsidR="00B02F18">
            <w:rPr>
              <w:noProof/>
            </w:rPr>
          </w:r>
          <w:r w:rsidR="00B02F18">
            <w:rPr>
              <w:noProof/>
            </w:rPr>
            <w:fldChar w:fldCharType="separate"/>
          </w:r>
          <w:r w:rsidR="00DB71EF">
            <w:rPr>
              <w:noProof/>
            </w:rPr>
            <w:t>27</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The Outer Join Operation</w:t>
          </w:r>
          <w:r>
            <w:rPr>
              <w:noProof/>
            </w:rPr>
            <w:tab/>
          </w:r>
          <w:r w:rsidR="00B02F18">
            <w:rPr>
              <w:noProof/>
            </w:rPr>
            <w:fldChar w:fldCharType="begin"/>
          </w:r>
          <w:r>
            <w:rPr>
              <w:noProof/>
            </w:rPr>
            <w:instrText xml:space="preserve"> PAGEREF _Toc229836298 \h </w:instrText>
          </w:r>
          <w:r w:rsidR="00B02F18">
            <w:rPr>
              <w:noProof/>
            </w:rPr>
          </w:r>
          <w:r w:rsidR="00B02F18">
            <w:rPr>
              <w:noProof/>
            </w:rPr>
            <w:fldChar w:fldCharType="separate"/>
          </w:r>
          <w:r w:rsidR="00DB71EF">
            <w:rPr>
              <w:noProof/>
            </w:rPr>
            <w:t>27</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Generalized Projection</w:t>
          </w:r>
          <w:r>
            <w:rPr>
              <w:noProof/>
            </w:rPr>
            <w:tab/>
          </w:r>
          <w:r w:rsidR="00B02F18">
            <w:rPr>
              <w:noProof/>
            </w:rPr>
            <w:fldChar w:fldCharType="begin"/>
          </w:r>
          <w:r>
            <w:rPr>
              <w:noProof/>
            </w:rPr>
            <w:instrText xml:space="preserve"> PAGEREF _Toc229836299 \h </w:instrText>
          </w:r>
          <w:r w:rsidR="00B02F18">
            <w:rPr>
              <w:noProof/>
            </w:rPr>
          </w:r>
          <w:r w:rsidR="00B02F18">
            <w:rPr>
              <w:noProof/>
            </w:rPr>
            <w:fldChar w:fldCharType="separate"/>
          </w:r>
          <w:r w:rsidR="00DB71EF">
            <w:rPr>
              <w:noProof/>
            </w:rPr>
            <w:t>28</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Aggregate Functions</w:t>
          </w:r>
          <w:r>
            <w:rPr>
              <w:noProof/>
            </w:rPr>
            <w:tab/>
          </w:r>
          <w:r w:rsidR="00B02F18">
            <w:rPr>
              <w:noProof/>
            </w:rPr>
            <w:fldChar w:fldCharType="begin"/>
          </w:r>
          <w:r>
            <w:rPr>
              <w:noProof/>
            </w:rPr>
            <w:instrText xml:space="preserve"> PAGEREF _Toc229836300 \h </w:instrText>
          </w:r>
          <w:r w:rsidR="00B02F18">
            <w:rPr>
              <w:noProof/>
            </w:rPr>
          </w:r>
          <w:r w:rsidR="00B02F18">
            <w:rPr>
              <w:noProof/>
            </w:rPr>
            <w:fldChar w:fldCharType="separate"/>
          </w:r>
          <w:r w:rsidR="00DB71EF">
            <w:rPr>
              <w:noProof/>
            </w:rPr>
            <w:t>28</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Modification of Database</w:t>
          </w:r>
          <w:r>
            <w:rPr>
              <w:noProof/>
            </w:rPr>
            <w:tab/>
          </w:r>
          <w:r w:rsidR="00B02F18">
            <w:rPr>
              <w:noProof/>
            </w:rPr>
            <w:fldChar w:fldCharType="begin"/>
          </w:r>
          <w:r>
            <w:rPr>
              <w:noProof/>
            </w:rPr>
            <w:instrText xml:space="preserve"> PAGEREF _Toc229836301 \h </w:instrText>
          </w:r>
          <w:r w:rsidR="00B02F18">
            <w:rPr>
              <w:noProof/>
            </w:rPr>
          </w:r>
          <w:r w:rsidR="00B02F18">
            <w:rPr>
              <w:noProof/>
            </w:rPr>
            <w:fldChar w:fldCharType="separate"/>
          </w:r>
          <w:r w:rsidR="00DB71EF">
            <w:rPr>
              <w:noProof/>
            </w:rPr>
            <w:t>31</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Insertion</w:t>
          </w:r>
          <w:r>
            <w:rPr>
              <w:noProof/>
            </w:rPr>
            <w:tab/>
          </w:r>
          <w:r w:rsidR="00B02F18">
            <w:rPr>
              <w:noProof/>
            </w:rPr>
            <w:fldChar w:fldCharType="begin"/>
          </w:r>
          <w:r>
            <w:rPr>
              <w:noProof/>
            </w:rPr>
            <w:instrText xml:space="preserve"> PAGEREF _Toc229836302 \h </w:instrText>
          </w:r>
          <w:r w:rsidR="00B02F18">
            <w:rPr>
              <w:noProof/>
            </w:rPr>
          </w:r>
          <w:r w:rsidR="00B02F18">
            <w:rPr>
              <w:noProof/>
            </w:rPr>
            <w:fldChar w:fldCharType="separate"/>
          </w:r>
          <w:r w:rsidR="00DB71EF">
            <w:rPr>
              <w:noProof/>
            </w:rPr>
            <w:t>31</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Deletion</w:t>
          </w:r>
          <w:r>
            <w:rPr>
              <w:noProof/>
            </w:rPr>
            <w:tab/>
          </w:r>
          <w:r w:rsidR="00B02F18">
            <w:rPr>
              <w:noProof/>
            </w:rPr>
            <w:fldChar w:fldCharType="begin"/>
          </w:r>
          <w:r>
            <w:rPr>
              <w:noProof/>
            </w:rPr>
            <w:instrText xml:space="preserve"> PAGEREF _Toc229836303 \h </w:instrText>
          </w:r>
          <w:r w:rsidR="00B02F18">
            <w:rPr>
              <w:noProof/>
            </w:rPr>
          </w:r>
          <w:r w:rsidR="00B02F18">
            <w:rPr>
              <w:noProof/>
            </w:rPr>
            <w:fldChar w:fldCharType="separate"/>
          </w:r>
          <w:r w:rsidR="00DB71EF">
            <w:rPr>
              <w:noProof/>
            </w:rPr>
            <w:t>31</w:t>
          </w:r>
          <w:r w:rsidR="00B02F18">
            <w:rPr>
              <w:noProof/>
            </w:rPr>
            <w:fldChar w:fldCharType="end"/>
          </w:r>
        </w:p>
        <w:p w:rsidR="006643FB" w:rsidRDefault="006643FB" w:rsidP="002C5FDB">
          <w:pPr>
            <w:pStyle w:val="TOC3"/>
            <w:tabs>
              <w:tab w:val="right" w:leader="dot" w:pos="10459"/>
            </w:tabs>
            <w:rPr>
              <w:rFonts w:eastAsiaTheme="minorEastAsia" w:cstheme="minorBidi"/>
              <w:i w:val="0"/>
              <w:iCs w:val="0"/>
              <w:noProof/>
              <w:sz w:val="22"/>
              <w:szCs w:val="22"/>
              <w:lang w:bidi="ar-SA"/>
            </w:rPr>
          </w:pPr>
          <w:r>
            <w:rPr>
              <w:noProof/>
            </w:rPr>
            <w:t>Update</w:t>
          </w:r>
          <w:r>
            <w:rPr>
              <w:noProof/>
            </w:rPr>
            <w:tab/>
          </w:r>
          <w:r w:rsidR="00B02F18">
            <w:rPr>
              <w:noProof/>
            </w:rPr>
            <w:fldChar w:fldCharType="begin"/>
          </w:r>
          <w:r>
            <w:rPr>
              <w:noProof/>
            </w:rPr>
            <w:instrText xml:space="preserve"> PAGEREF _Toc229836304 \h </w:instrText>
          </w:r>
          <w:r w:rsidR="00B02F18">
            <w:rPr>
              <w:noProof/>
            </w:rPr>
          </w:r>
          <w:r w:rsidR="00B02F18">
            <w:rPr>
              <w:noProof/>
            </w:rPr>
            <w:fldChar w:fldCharType="separate"/>
          </w:r>
          <w:r w:rsidR="00DB71EF">
            <w:rPr>
              <w:noProof/>
            </w:rPr>
            <w:t>32</w:t>
          </w:r>
          <w:r w:rsidR="00B02F18">
            <w:rPr>
              <w:noProof/>
            </w:rPr>
            <w:fldChar w:fldCharType="end"/>
          </w:r>
        </w:p>
        <w:p w:rsidR="006643FB" w:rsidRDefault="006643FB">
          <w:pPr>
            <w:pStyle w:val="TOC1"/>
            <w:tabs>
              <w:tab w:val="right" w:leader="dot" w:pos="10459"/>
            </w:tabs>
            <w:rPr>
              <w:rFonts w:eastAsiaTheme="minorEastAsia" w:cstheme="minorBidi"/>
              <w:b w:val="0"/>
              <w:bCs w:val="0"/>
              <w:caps w:val="0"/>
              <w:noProof/>
              <w:sz w:val="22"/>
              <w:szCs w:val="22"/>
              <w:lang w:bidi="ar-SA"/>
            </w:rPr>
          </w:pPr>
          <w:r w:rsidRPr="00F57713">
            <w:rPr>
              <w:rFonts w:ascii="Calibri" w:hAnsi="Calibri"/>
              <w:noProof/>
            </w:rPr>
            <w:t>Indexing and Hashing</w:t>
          </w:r>
          <w:r>
            <w:rPr>
              <w:noProof/>
            </w:rPr>
            <w:tab/>
          </w:r>
          <w:r w:rsidR="00B02F18">
            <w:rPr>
              <w:noProof/>
            </w:rPr>
            <w:fldChar w:fldCharType="begin"/>
          </w:r>
          <w:r>
            <w:rPr>
              <w:noProof/>
            </w:rPr>
            <w:instrText xml:space="preserve"> PAGEREF _Toc229836305 \h </w:instrText>
          </w:r>
          <w:r w:rsidR="00B02F18">
            <w:rPr>
              <w:noProof/>
            </w:rPr>
          </w:r>
          <w:r w:rsidR="00B02F18">
            <w:rPr>
              <w:noProof/>
            </w:rPr>
            <w:fldChar w:fldCharType="separate"/>
          </w:r>
          <w:r w:rsidR="00DB71EF">
            <w:rPr>
              <w:noProof/>
            </w:rPr>
            <w:t>33</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The Problem</w:t>
          </w:r>
          <w:r>
            <w:rPr>
              <w:noProof/>
            </w:rPr>
            <w:tab/>
          </w:r>
          <w:r w:rsidR="00B02F18">
            <w:rPr>
              <w:noProof/>
            </w:rPr>
            <w:fldChar w:fldCharType="begin"/>
          </w:r>
          <w:r>
            <w:rPr>
              <w:noProof/>
            </w:rPr>
            <w:instrText xml:space="preserve"> PAGEREF _Toc229836306 \h </w:instrText>
          </w:r>
          <w:r w:rsidR="00B02F18">
            <w:rPr>
              <w:noProof/>
            </w:rPr>
          </w:r>
          <w:r w:rsidR="00B02F18">
            <w:rPr>
              <w:noProof/>
            </w:rPr>
            <w:fldChar w:fldCharType="separate"/>
          </w:r>
          <w:r w:rsidR="00DB71EF">
            <w:rPr>
              <w:noProof/>
            </w:rPr>
            <w:t>33</w:t>
          </w:r>
          <w:r w:rsidR="00B02F18">
            <w:rPr>
              <w:noProof/>
            </w:rPr>
            <w:fldChar w:fldCharType="end"/>
          </w:r>
        </w:p>
        <w:p w:rsidR="00A71D7E" w:rsidRDefault="00A71D7E">
          <w:pPr>
            <w:pStyle w:val="TOC2"/>
            <w:tabs>
              <w:tab w:val="right" w:leader="dot" w:pos="10459"/>
            </w:tabs>
            <w:rPr>
              <w:noProof/>
            </w:rPr>
          </w:pPr>
        </w:p>
        <w:p w:rsidR="006643FB" w:rsidRDefault="006643FB">
          <w:pPr>
            <w:pStyle w:val="TOC2"/>
            <w:tabs>
              <w:tab w:val="right" w:leader="dot" w:pos="10459"/>
            </w:tabs>
            <w:rPr>
              <w:rFonts w:eastAsiaTheme="minorEastAsia" w:cstheme="minorBidi"/>
              <w:smallCaps w:val="0"/>
              <w:noProof/>
              <w:sz w:val="22"/>
              <w:szCs w:val="22"/>
              <w:lang w:bidi="ar-SA"/>
            </w:rPr>
          </w:pPr>
          <w:r>
            <w:rPr>
              <w:noProof/>
            </w:rPr>
            <w:lastRenderedPageBreak/>
            <w:t>Basic Concepts</w:t>
          </w:r>
          <w:r>
            <w:rPr>
              <w:noProof/>
            </w:rPr>
            <w:tab/>
          </w:r>
          <w:r w:rsidR="00B02F18">
            <w:rPr>
              <w:noProof/>
            </w:rPr>
            <w:fldChar w:fldCharType="begin"/>
          </w:r>
          <w:r>
            <w:rPr>
              <w:noProof/>
            </w:rPr>
            <w:instrText xml:space="preserve"> PAGEREF _Toc229836307 \h </w:instrText>
          </w:r>
          <w:r w:rsidR="00B02F18">
            <w:rPr>
              <w:noProof/>
            </w:rPr>
          </w:r>
          <w:r w:rsidR="00B02F18">
            <w:rPr>
              <w:noProof/>
            </w:rPr>
            <w:fldChar w:fldCharType="separate"/>
          </w:r>
          <w:r w:rsidR="00DB71EF">
            <w:rPr>
              <w:noProof/>
            </w:rPr>
            <w:t>33</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Types of Indices</w:t>
          </w:r>
          <w:r>
            <w:rPr>
              <w:noProof/>
            </w:rPr>
            <w:tab/>
          </w:r>
          <w:r w:rsidR="00B02F18">
            <w:rPr>
              <w:noProof/>
            </w:rPr>
            <w:fldChar w:fldCharType="begin"/>
          </w:r>
          <w:r>
            <w:rPr>
              <w:noProof/>
            </w:rPr>
            <w:instrText xml:space="preserve"> PAGEREF _Toc229836308 \h </w:instrText>
          </w:r>
          <w:r w:rsidR="00B02F18">
            <w:rPr>
              <w:noProof/>
            </w:rPr>
          </w:r>
          <w:r w:rsidR="00B02F18">
            <w:rPr>
              <w:noProof/>
            </w:rPr>
            <w:fldChar w:fldCharType="separate"/>
          </w:r>
          <w:r w:rsidR="00DB71EF">
            <w:rPr>
              <w:noProof/>
            </w:rPr>
            <w:t>33</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Index Technique Choosing Factors</w:t>
          </w:r>
          <w:r>
            <w:rPr>
              <w:noProof/>
            </w:rPr>
            <w:tab/>
          </w:r>
          <w:r w:rsidR="00B02F18">
            <w:rPr>
              <w:noProof/>
            </w:rPr>
            <w:fldChar w:fldCharType="begin"/>
          </w:r>
          <w:r>
            <w:rPr>
              <w:noProof/>
            </w:rPr>
            <w:instrText xml:space="preserve"> PAGEREF _Toc229836309 \h </w:instrText>
          </w:r>
          <w:r w:rsidR="00B02F18">
            <w:rPr>
              <w:noProof/>
            </w:rPr>
          </w:r>
          <w:r w:rsidR="00B02F18">
            <w:rPr>
              <w:noProof/>
            </w:rPr>
            <w:fldChar w:fldCharType="separate"/>
          </w:r>
          <w:r w:rsidR="00DB71EF">
            <w:rPr>
              <w:noProof/>
            </w:rPr>
            <w:t>33</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Ordered Indices</w:t>
          </w:r>
          <w:r>
            <w:rPr>
              <w:noProof/>
            </w:rPr>
            <w:tab/>
          </w:r>
          <w:r w:rsidR="00B02F18">
            <w:rPr>
              <w:noProof/>
            </w:rPr>
            <w:fldChar w:fldCharType="begin"/>
          </w:r>
          <w:r>
            <w:rPr>
              <w:noProof/>
            </w:rPr>
            <w:instrText xml:space="preserve"> PAGEREF _Toc229836310 \h </w:instrText>
          </w:r>
          <w:r w:rsidR="00B02F18">
            <w:rPr>
              <w:noProof/>
            </w:rPr>
          </w:r>
          <w:r w:rsidR="00B02F18">
            <w:rPr>
              <w:noProof/>
            </w:rPr>
            <w:fldChar w:fldCharType="separate"/>
          </w:r>
          <w:r w:rsidR="00DB71EF">
            <w:rPr>
              <w:noProof/>
            </w:rPr>
            <w:t>34</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Primary / Clustering Index</w:t>
          </w:r>
          <w:r>
            <w:rPr>
              <w:noProof/>
            </w:rPr>
            <w:tab/>
          </w:r>
          <w:r w:rsidR="00B02F18">
            <w:rPr>
              <w:noProof/>
            </w:rPr>
            <w:fldChar w:fldCharType="begin"/>
          </w:r>
          <w:r>
            <w:rPr>
              <w:noProof/>
            </w:rPr>
            <w:instrText xml:space="preserve"> PAGEREF _Toc229836311 \h </w:instrText>
          </w:r>
          <w:r w:rsidR="00B02F18">
            <w:rPr>
              <w:noProof/>
            </w:rPr>
          </w:r>
          <w:r w:rsidR="00B02F18">
            <w:rPr>
              <w:noProof/>
            </w:rPr>
            <w:fldChar w:fldCharType="separate"/>
          </w:r>
          <w:r w:rsidR="00DB71EF">
            <w:rPr>
              <w:noProof/>
            </w:rPr>
            <w:t>34</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Secondary / Non-Clustering Index</w:t>
          </w:r>
          <w:r>
            <w:rPr>
              <w:noProof/>
            </w:rPr>
            <w:tab/>
          </w:r>
          <w:r w:rsidR="00B02F18">
            <w:rPr>
              <w:noProof/>
            </w:rPr>
            <w:fldChar w:fldCharType="begin"/>
          </w:r>
          <w:r>
            <w:rPr>
              <w:noProof/>
            </w:rPr>
            <w:instrText xml:space="preserve"> PAGEREF _Toc229836312 \h </w:instrText>
          </w:r>
          <w:r w:rsidR="00B02F18">
            <w:rPr>
              <w:noProof/>
            </w:rPr>
          </w:r>
          <w:r w:rsidR="00B02F18">
            <w:rPr>
              <w:noProof/>
            </w:rPr>
            <w:fldChar w:fldCharType="separate"/>
          </w:r>
          <w:r w:rsidR="00DB71EF">
            <w:rPr>
              <w:noProof/>
            </w:rPr>
            <w:t>34</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Index-Sequential Files</w:t>
          </w:r>
          <w:r>
            <w:rPr>
              <w:noProof/>
            </w:rPr>
            <w:tab/>
          </w:r>
          <w:r w:rsidR="00B02F18">
            <w:rPr>
              <w:noProof/>
            </w:rPr>
            <w:fldChar w:fldCharType="begin"/>
          </w:r>
          <w:r>
            <w:rPr>
              <w:noProof/>
            </w:rPr>
            <w:instrText xml:space="preserve"> PAGEREF _Toc229836313 \h </w:instrText>
          </w:r>
          <w:r w:rsidR="00B02F18">
            <w:rPr>
              <w:noProof/>
            </w:rPr>
          </w:r>
          <w:r w:rsidR="00B02F18">
            <w:rPr>
              <w:noProof/>
            </w:rPr>
            <w:fldChar w:fldCharType="separate"/>
          </w:r>
          <w:r w:rsidR="00DB71EF">
            <w:rPr>
              <w:noProof/>
            </w:rPr>
            <w:t>34</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Contents of an index record / entry</w:t>
          </w:r>
          <w:r>
            <w:rPr>
              <w:noProof/>
            </w:rPr>
            <w:tab/>
          </w:r>
          <w:r w:rsidR="00B02F18">
            <w:rPr>
              <w:noProof/>
            </w:rPr>
            <w:fldChar w:fldCharType="begin"/>
          </w:r>
          <w:r>
            <w:rPr>
              <w:noProof/>
            </w:rPr>
            <w:instrText xml:space="preserve"> PAGEREF _Toc229836314 \h </w:instrText>
          </w:r>
          <w:r w:rsidR="00B02F18">
            <w:rPr>
              <w:noProof/>
            </w:rPr>
          </w:r>
          <w:r w:rsidR="00B02F18">
            <w:rPr>
              <w:noProof/>
            </w:rPr>
            <w:fldChar w:fldCharType="separate"/>
          </w:r>
          <w:r w:rsidR="00DB71EF">
            <w:rPr>
              <w:noProof/>
            </w:rPr>
            <w:t>34</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Types of ordered indices</w:t>
          </w:r>
          <w:r>
            <w:rPr>
              <w:noProof/>
            </w:rPr>
            <w:tab/>
          </w:r>
          <w:r w:rsidR="00B02F18">
            <w:rPr>
              <w:noProof/>
            </w:rPr>
            <w:fldChar w:fldCharType="begin"/>
          </w:r>
          <w:r>
            <w:rPr>
              <w:noProof/>
            </w:rPr>
            <w:instrText xml:space="preserve"> PAGEREF _Toc229836315 \h </w:instrText>
          </w:r>
          <w:r w:rsidR="00B02F18">
            <w:rPr>
              <w:noProof/>
            </w:rPr>
          </w:r>
          <w:r w:rsidR="00B02F18">
            <w:rPr>
              <w:noProof/>
            </w:rPr>
            <w:fldChar w:fldCharType="separate"/>
          </w:r>
          <w:r w:rsidR="00DB71EF">
            <w:rPr>
              <w:noProof/>
            </w:rPr>
            <w:t>34</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Dense Index</w:t>
          </w:r>
          <w:r>
            <w:rPr>
              <w:noProof/>
            </w:rPr>
            <w:tab/>
          </w:r>
          <w:r w:rsidR="00B02F18">
            <w:rPr>
              <w:noProof/>
            </w:rPr>
            <w:fldChar w:fldCharType="begin"/>
          </w:r>
          <w:r>
            <w:rPr>
              <w:noProof/>
            </w:rPr>
            <w:instrText xml:space="preserve"> PAGEREF _Toc229836316 \h </w:instrText>
          </w:r>
          <w:r w:rsidR="00B02F18">
            <w:rPr>
              <w:noProof/>
            </w:rPr>
          </w:r>
          <w:r w:rsidR="00B02F18">
            <w:rPr>
              <w:noProof/>
            </w:rPr>
            <w:fldChar w:fldCharType="separate"/>
          </w:r>
          <w:r w:rsidR="00DB71EF">
            <w:rPr>
              <w:noProof/>
            </w:rPr>
            <w:t>35</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Dense index for primary indices</w:t>
          </w:r>
          <w:r>
            <w:rPr>
              <w:noProof/>
            </w:rPr>
            <w:tab/>
          </w:r>
          <w:r w:rsidR="00B02F18">
            <w:rPr>
              <w:noProof/>
            </w:rPr>
            <w:fldChar w:fldCharType="begin"/>
          </w:r>
          <w:r>
            <w:rPr>
              <w:noProof/>
            </w:rPr>
            <w:instrText xml:space="preserve"> PAGEREF _Toc229836317 \h </w:instrText>
          </w:r>
          <w:r w:rsidR="00B02F18">
            <w:rPr>
              <w:noProof/>
            </w:rPr>
          </w:r>
          <w:r w:rsidR="00B02F18">
            <w:rPr>
              <w:noProof/>
            </w:rPr>
            <w:fldChar w:fldCharType="separate"/>
          </w:r>
          <w:r w:rsidR="00DB71EF">
            <w:rPr>
              <w:noProof/>
            </w:rPr>
            <w:t>35</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Another implementation of dense indices</w:t>
          </w:r>
          <w:r>
            <w:rPr>
              <w:noProof/>
            </w:rPr>
            <w:tab/>
          </w:r>
          <w:r w:rsidR="00B02F18">
            <w:rPr>
              <w:noProof/>
            </w:rPr>
            <w:fldChar w:fldCharType="begin"/>
          </w:r>
          <w:r>
            <w:rPr>
              <w:noProof/>
            </w:rPr>
            <w:instrText xml:space="preserve"> PAGEREF _Toc229836318 \h </w:instrText>
          </w:r>
          <w:r w:rsidR="00B02F18">
            <w:rPr>
              <w:noProof/>
            </w:rPr>
          </w:r>
          <w:r w:rsidR="00B02F18">
            <w:rPr>
              <w:noProof/>
            </w:rPr>
            <w:fldChar w:fldCharType="separate"/>
          </w:r>
          <w:r w:rsidR="00DB71EF">
            <w:rPr>
              <w:noProof/>
            </w:rPr>
            <w:t>35</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Sparse Index</w:t>
          </w:r>
          <w:r>
            <w:rPr>
              <w:noProof/>
            </w:rPr>
            <w:tab/>
          </w:r>
          <w:r w:rsidR="00B02F18">
            <w:rPr>
              <w:noProof/>
            </w:rPr>
            <w:fldChar w:fldCharType="begin"/>
          </w:r>
          <w:r>
            <w:rPr>
              <w:noProof/>
            </w:rPr>
            <w:instrText xml:space="preserve"> PAGEREF _Toc229836319 \h </w:instrText>
          </w:r>
          <w:r w:rsidR="00B02F18">
            <w:rPr>
              <w:noProof/>
            </w:rPr>
          </w:r>
          <w:r w:rsidR="00B02F18">
            <w:rPr>
              <w:noProof/>
            </w:rPr>
            <w:fldChar w:fldCharType="separate"/>
          </w:r>
          <w:r w:rsidR="00DB71EF">
            <w:rPr>
              <w:noProof/>
            </w:rPr>
            <w:t>35</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Comparative Analysis of Dense and Sparse Index</w:t>
          </w:r>
          <w:r>
            <w:rPr>
              <w:noProof/>
            </w:rPr>
            <w:tab/>
          </w:r>
          <w:r w:rsidR="00B02F18">
            <w:rPr>
              <w:noProof/>
            </w:rPr>
            <w:fldChar w:fldCharType="begin"/>
          </w:r>
          <w:r>
            <w:rPr>
              <w:noProof/>
            </w:rPr>
            <w:instrText xml:space="preserve"> PAGEREF _Toc229836320 \h </w:instrText>
          </w:r>
          <w:r w:rsidR="00B02F18">
            <w:rPr>
              <w:noProof/>
            </w:rPr>
          </w:r>
          <w:r w:rsidR="00B02F18">
            <w:rPr>
              <w:noProof/>
            </w:rPr>
            <w:fldChar w:fldCharType="separate"/>
          </w:r>
          <w:r w:rsidR="00DB71EF">
            <w:rPr>
              <w:noProof/>
            </w:rPr>
            <w:t>36</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A good trade-off</w:t>
          </w:r>
          <w:r>
            <w:rPr>
              <w:noProof/>
            </w:rPr>
            <w:tab/>
          </w:r>
          <w:r w:rsidR="00B02F18">
            <w:rPr>
              <w:noProof/>
            </w:rPr>
            <w:fldChar w:fldCharType="begin"/>
          </w:r>
          <w:r>
            <w:rPr>
              <w:noProof/>
            </w:rPr>
            <w:instrText xml:space="preserve"> PAGEREF _Toc229836321 \h </w:instrText>
          </w:r>
          <w:r w:rsidR="00B02F18">
            <w:rPr>
              <w:noProof/>
            </w:rPr>
          </w:r>
          <w:r w:rsidR="00B02F18">
            <w:rPr>
              <w:noProof/>
            </w:rPr>
            <w:fldChar w:fldCharType="separate"/>
          </w:r>
          <w:r w:rsidR="00DB71EF">
            <w:rPr>
              <w:noProof/>
            </w:rPr>
            <w:t>36</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Why this trade-off is good</w:t>
          </w:r>
          <w:r>
            <w:rPr>
              <w:noProof/>
            </w:rPr>
            <w:tab/>
          </w:r>
          <w:r w:rsidR="00B02F18">
            <w:rPr>
              <w:noProof/>
            </w:rPr>
            <w:fldChar w:fldCharType="begin"/>
          </w:r>
          <w:r>
            <w:rPr>
              <w:noProof/>
            </w:rPr>
            <w:instrText xml:space="preserve"> PAGEREF _Toc229836322 \h </w:instrText>
          </w:r>
          <w:r w:rsidR="00B02F18">
            <w:rPr>
              <w:noProof/>
            </w:rPr>
          </w:r>
          <w:r w:rsidR="00B02F18">
            <w:rPr>
              <w:noProof/>
            </w:rPr>
            <w:fldChar w:fldCharType="separate"/>
          </w:r>
          <w:r w:rsidR="00DB71EF">
            <w:rPr>
              <w:noProof/>
            </w:rPr>
            <w:t>36</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Multi-Level Indices</w:t>
          </w:r>
          <w:r>
            <w:rPr>
              <w:noProof/>
            </w:rPr>
            <w:tab/>
          </w:r>
          <w:r w:rsidR="00B02F18">
            <w:rPr>
              <w:noProof/>
            </w:rPr>
            <w:fldChar w:fldCharType="begin"/>
          </w:r>
          <w:r>
            <w:rPr>
              <w:noProof/>
            </w:rPr>
            <w:instrText xml:space="preserve"> PAGEREF _Toc229836323 \h </w:instrText>
          </w:r>
          <w:r w:rsidR="00B02F18">
            <w:rPr>
              <w:noProof/>
            </w:rPr>
          </w:r>
          <w:r w:rsidR="00B02F18">
            <w:rPr>
              <w:noProof/>
            </w:rPr>
            <w:fldChar w:fldCharType="separate"/>
          </w:r>
          <w:r w:rsidR="00DB71EF">
            <w:rPr>
              <w:noProof/>
            </w:rPr>
            <w:t>36</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The problem with single-level indices</w:t>
          </w:r>
          <w:r>
            <w:rPr>
              <w:noProof/>
            </w:rPr>
            <w:tab/>
          </w:r>
          <w:r w:rsidR="00B02F18">
            <w:rPr>
              <w:noProof/>
            </w:rPr>
            <w:fldChar w:fldCharType="begin"/>
          </w:r>
          <w:r>
            <w:rPr>
              <w:noProof/>
            </w:rPr>
            <w:instrText xml:space="preserve"> PAGEREF _Toc229836324 \h </w:instrText>
          </w:r>
          <w:r w:rsidR="00B02F18">
            <w:rPr>
              <w:noProof/>
            </w:rPr>
          </w:r>
          <w:r w:rsidR="00B02F18">
            <w:rPr>
              <w:noProof/>
            </w:rPr>
            <w:fldChar w:fldCharType="separate"/>
          </w:r>
          <w:r w:rsidR="00DB71EF">
            <w:rPr>
              <w:noProof/>
            </w:rPr>
            <w:t>36</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Solution to this problem</w:t>
          </w:r>
          <w:r>
            <w:rPr>
              <w:noProof/>
            </w:rPr>
            <w:tab/>
          </w:r>
          <w:r w:rsidR="00B02F18">
            <w:rPr>
              <w:noProof/>
            </w:rPr>
            <w:fldChar w:fldCharType="begin"/>
          </w:r>
          <w:r>
            <w:rPr>
              <w:noProof/>
            </w:rPr>
            <w:instrText xml:space="preserve"> PAGEREF _Toc229836325 \h </w:instrText>
          </w:r>
          <w:r w:rsidR="00B02F18">
            <w:rPr>
              <w:noProof/>
            </w:rPr>
          </w:r>
          <w:r w:rsidR="00B02F18">
            <w:rPr>
              <w:noProof/>
            </w:rPr>
            <w:fldChar w:fldCharType="separate"/>
          </w:r>
          <w:r w:rsidR="00DB71EF">
            <w:rPr>
              <w:noProof/>
            </w:rPr>
            <w:t>36</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Secondary Indices</w:t>
          </w:r>
          <w:r>
            <w:rPr>
              <w:noProof/>
            </w:rPr>
            <w:tab/>
          </w:r>
          <w:r w:rsidR="00B02F18">
            <w:rPr>
              <w:noProof/>
            </w:rPr>
            <w:fldChar w:fldCharType="begin"/>
          </w:r>
          <w:r>
            <w:rPr>
              <w:noProof/>
            </w:rPr>
            <w:instrText xml:space="preserve"> PAGEREF _Toc229836326 \h </w:instrText>
          </w:r>
          <w:r w:rsidR="00B02F18">
            <w:rPr>
              <w:noProof/>
            </w:rPr>
          </w:r>
          <w:r w:rsidR="00B02F18">
            <w:rPr>
              <w:noProof/>
            </w:rPr>
            <w:fldChar w:fldCharType="separate"/>
          </w:r>
          <w:r w:rsidR="00DB71EF">
            <w:rPr>
              <w:noProof/>
            </w:rPr>
            <w:t>37</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B</w:t>
          </w:r>
          <w:r w:rsidRPr="00F57713">
            <w:rPr>
              <w:noProof/>
              <w:vertAlign w:val="superscript"/>
            </w:rPr>
            <w:t>+</w:t>
          </w:r>
          <w:r>
            <w:rPr>
              <w:noProof/>
            </w:rPr>
            <w:t xml:space="preserve"> Tree Index</w:t>
          </w:r>
          <w:r>
            <w:rPr>
              <w:noProof/>
            </w:rPr>
            <w:tab/>
          </w:r>
          <w:r w:rsidR="00B02F18">
            <w:rPr>
              <w:noProof/>
            </w:rPr>
            <w:fldChar w:fldCharType="begin"/>
          </w:r>
          <w:r>
            <w:rPr>
              <w:noProof/>
            </w:rPr>
            <w:instrText xml:space="preserve"> PAGEREF _Toc229836327 \h </w:instrText>
          </w:r>
          <w:r w:rsidR="00B02F18">
            <w:rPr>
              <w:noProof/>
            </w:rPr>
          </w:r>
          <w:r w:rsidR="00B02F18">
            <w:rPr>
              <w:noProof/>
            </w:rPr>
            <w:fldChar w:fldCharType="separate"/>
          </w:r>
          <w:r w:rsidR="00DB71EF">
            <w:rPr>
              <w:noProof/>
            </w:rPr>
            <w:t>37</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The Problem with Indexed-Sequential File Organization</w:t>
          </w:r>
          <w:r>
            <w:rPr>
              <w:noProof/>
            </w:rPr>
            <w:tab/>
          </w:r>
          <w:r w:rsidR="00B02F18">
            <w:rPr>
              <w:noProof/>
            </w:rPr>
            <w:fldChar w:fldCharType="begin"/>
          </w:r>
          <w:r>
            <w:rPr>
              <w:noProof/>
            </w:rPr>
            <w:instrText xml:space="preserve"> PAGEREF _Toc229836328 \h </w:instrText>
          </w:r>
          <w:r w:rsidR="00B02F18">
            <w:rPr>
              <w:noProof/>
            </w:rPr>
          </w:r>
          <w:r w:rsidR="00B02F18">
            <w:rPr>
              <w:noProof/>
            </w:rPr>
            <w:fldChar w:fldCharType="separate"/>
          </w:r>
          <w:r w:rsidR="00DB71EF">
            <w:rPr>
              <w:noProof/>
            </w:rPr>
            <w:t>37</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How B</w:t>
          </w:r>
          <w:r w:rsidRPr="00F57713">
            <w:rPr>
              <w:noProof/>
              <w:vertAlign w:val="superscript"/>
            </w:rPr>
            <w:t>+</w:t>
          </w:r>
          <w:r>
            <w:rPr>
              <w:noProof/>
            </w:rPr>
            <w:t xml:space="preserve"> Tree Index Solves the Problem</w:t>
          </w:r>
          <w:r>
            <w:rPr>
              <w:noProof/>
            </w:rPr>
            <w:tab/>
          </w:r>
          <w:r w:rsidR="00B02F18">
            <w:rPr>
              <w:noProof/>
            </w:rPr>
            <w:fldChar w:fldCharType="begin"/>
          </w:r>
          <w:r>
            <w:rPr>
              <w:noProof/>
            </w:rPr>
            <w:instrText xml:space="preserve"> PAGEREF _Toc229836329 \h </w:instrText>
          </w:r>
          <w:r w:rsidR="00B02F18">
            <w:rPr>
              <w:noProof/>
            </w:rPr>
          </w:r>
          <w:r w:rsidR="00B02F18">
            <w:rPr>
              <w:noProof/>
            </w:rPr>
            <w:fldChar w:fldCharType="separate"/>
          </w:r>
          <w:r w:rsidR="00DB71EF">
            <w:rPr>
              <w:noProof/>
            </w:rPr>
            <w:t>37</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Structure of a B</w:t>
          </w:r>
          <w:r w:rsidRPr="00F57713">
            <w:rPr>
              <w:noProof/>
              <w:vertAlign w:val="superscript"/>
            </w:rPr>
            <w:t>+</w:t>
          </w:r>
          <w:r>
            <w:rPr>
              <w:noProof/>
            </w:rPr>
            <w:t xml:space="preserve"> Tree</w:t>
          </w:r>
          <w:r>
            <w:rPr>
              <w:noProof/>
            </w:rPr>
            <w:tab/>
          </w:r>
          <w:r w:rsidR="00B02F18">
            <w:rPr>
              <w:noProof/>
            </w:rPr>
            <w:fldChar w:fldCharType="begin"/>
          </w:r>
          <w:r>
            <w:rPr>
              <w:noProof/>
            </w:rPr>
            <w:instrText xml:space="preserve"> PAGEREF _Toc229836330 \h </w:instrText>
          </w:r>
          <w:r w:rsidR="00B02F18">
            <w:rPr>
              <w:noProof/>
            </w:rPr>
          </w:r>
          <w:r w:rsidR="00B02F18">
            <w:rPr>
              <w:noProof/>
            </w:rPr>
            <w:fldChar w:fldCharType="separate"/>
          </w:r>
          <w:r w:rsidR="00DB71EF">
            <w:rPr>
              <w:noProof/>
            </w:rPr>
            <w:t>37</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Operations on a B</w:t>
          </w:r>
          <w:r w:rsidRPr="00F57713">
            <w:rPr>
              <w:noProof/>
              <w:vertAlign w:val="superscript"/>
            </w:rPr>
            <w:t>+</w:t>
          </w:r>
          <w:r>
            <w:rPr>
              <w:noProof/>
            </w:rPr>
            <w:t xml:space="preserve"> Tree</w:t>
          </w:r>
          <w:r>
            <w:rPr>
              <w:noProof/>
            </w:rPr>
            <w:tab/>
          </w:r>
          <w:r w:rsidR="00B02F18">
            <w:rPr>
              <w:noProof/>
            </w:rPr>
            <w:fldChar w:fldCharType="begin"/>
          </w:r>
          <w:r>
            <w:rPr>
              <w:noProof/>
            </w:rPr>
            <w:instrText xml:space="preserve"> PAGEREF _Toc229836332 \h </w:instrText>
          </w:r>
          <w:r w:rsidR="00B02F18">
            <w:rPr>
              <w:noProof/>
            </w:rPr>
          </w:r>
          <w:r w:rsidR="00B02F18">
            <w:rPr>
              <w:noProof/>
            </w:rPr>
            <w:fldChar w:fldCharType="separate"/>
          </w:r>
          <w:r w:rsidR="00DB71EF">
            <w:rPr>
              <w:noProof/>
            </w:rPr>
            <w:t>38</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Adding Records to a B</w:t>
          </w:r>
          <w:r w:rsidRPr="00F57713">
            <w:rPr>
              <w:noProof/>
              <w:vertAlign w:val="superscript"/>
            </w:rPr>
            <w:t>+</w:t>
          </w:r>
          <w:r>
            <w:rPr>
              <w:noProof/>
            </w:rPr>
            <w:t xml:space="preserve"> Tree</w:t>
          </w:r>
          <w:r>
            <w:rPr>
              <w:noProof/>
            </w:rPr>
            <w:tab/>
          </w:r>
          <w:r w:rsidR="00B02F18">
            <w:rPr>
              <w:noProof/>
            </w:rPr>
            <w:fldChar w:fldCharType="begin"/>
          </w:r>
          <w:r>
            <w:rPr>
              <w:noProof/>
            </w:rPr>
            <w:instrText xml:space="preserve"> PAGEREF _Toc229836333 \h </w:instrText>
          </w:r>
          <w:r w:rsidR="00B02F18">
            <w:rPr>
              <w:noProof/>
            </w:rPr>
          </w:r>
          <w:r w:rsidR="00B02F18">
            <w:rPr>
              <w:noProof/>
            </w:rPr>
            <w:fldChar w:fldCharType="separate"/>
          </w:r>
          <w:r w:rsidR="00DB71EF">
            <w:rPr>
              <w:noProof/>
            </w:rPr>
            <w:t>38</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Deleting records from a B</w:t>
          </w:r>
          <w:r w:rsidRPr="00F57713">
            <w:rPr>
              <w:noProof/>
              <w:vertAlign w:val="superscript"/>
            </w:rPr>
            <w:t>+</w:t>
          </w:r>
          <w:r>
            <w:rPr>
              <w:noProof/>
            </w:rPr>
            <w:t xml:space="preserve"> Tree</w:t>
          </w:r>
          <w:r>
            <w:rPr>
              <w:noProof/>
            </w:rPr>
            <w:tab/>
          </w:r>
          <w:r w:rsidR="00B02F18">
            <w:rPr>
              <w:noProof/>
            </w:rPr>
            <w:fldChar w:fldCharType="begin"/>
          </w:r>
          <w:r>
            <w:rPr>
              <w:noProof/>
            </w:rPr>
            <w:instrText xml:space="preserve"> PAGEREF _Toc229836334 \h </w:instrText>
          </w:r>
          <w:r w:rsidR="00B02F18">
            <w:rPr>
              <w:noProof/>
            </w:rPr>
          </w:r>
          <w:r w:rsidR="00B02F18">
            <w:rPr>
              <w:noProof/>
            </w:rPr>
            <w:fldChar w:fldCharType="separate"/>
          </w:r>
          <w:r w:rsidR="00DB71EF">
            <w:rPr>
              <w:noProof/>
            </w:rPr>
            <w:t>40</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B</w:t>
          </w:r>
          <w:r w:rsidRPr="00F57713">
            <w:rPr>
              <w:noProof/>
              <w:vertAlign w:val="superscript"/>
            </w:rPr>
            <w:t>+</w:t>
          </w:r>
          <w:r>
            <w:rPr>
              <w:noProof/>
            </w:rPr>
            <w:t xml:space="preserve"> Tree File Organization</w:t>
          </w:r>
          <w:r>
            <w:rPr>
              <w:noProof/>
            </w:rPr>
            <w:tab/>
          </w:r>
          <w:r w:rsidR="00B02F18">
            <w:rPr>
              <w:noProof/>
            </w:rPr>
            <w:fldChar w:fldCharType="begin"/>
          </w:r>
          <w:r>
            <w:rPr>
              <w:noProof/>
            </w:rPr>
            <w:instrText xml:space="preserve"> PAGEREF _Toc229836335 \h </w:instrText>
          </w:r>
          <w:r w:rsidR="00B02F18">
            <w:rPr>
              <w:noProof/>
            </w:rPr>
          </w:r>
          <w:r w:rsidR="00B02F18">
            <w:rPr>
              <w:noProof/>
            </w:rPr>
            <w:fldChar w:fldCharType="separate"/>
          </w:r>
          <w:r w:rsidR="00DB71EF">
            <w:rPr>
              <w:noProof/>
            </w:rPr>
            <w:t>41</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B-Tree Index</w:t>
          </w:r>
          <w:r>
            <w:rPr>
              <w:noProof/>
            </w:rPr>
            <w:tab/>
          </w:r>
          <w:r w:rsidR="00B02F18">
            <w:rPr>
              <w:noProof/>
            </w:rPr>
            <w:fldChar w:fldCharType="begin"/>
          </w:r>
          <w:r>
            <w:rPr>
              <w:noProof/>
            </w:rPr>
            <w:instrText xml:space="preserve"> PAGEREF _Toc229836336 \h </w:instrText>
          </w:r>
          <w:r w:rsidR="00B02F18">
            <w:rPr>
              <w:noProof/>
            </w:rPr>
          </w:r>
          <w:r w:rsidR="00B02F18">
            <w:rPr>
              <w:noProof/>
            </w:rPr>
            <w:fldChar w:fldCharType="separate"/>
          </w:r>
          <w:r w:rsidR="00DB71EF">
            <w:rPr>
              <w:noProof/>
            </w:rPr>
            <w:t>42</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Advantages of B-Tree</w:t>
          </w:r>
          <w:r>
            <w:rPr>
              <w:noProof/>
            </w:rPr>
            <w:tab/>
          </w:r>
          <w:r w:rsidR="00B02F18">
            <w:rPr>
              <w:noProof/>
            </w:rPr>
            <w:fldChar w:fldCharType="begin"/>
          </w:r>
          <w:r>
            <w:rPr>
              <w:noProof/>
            </w:rPr>
            <w:instrText xml:space="preserve"> PAGEREF _Toc229836337 \h </w:instrText>
          </w:r>
          <w:r w:rsidR="00B02F18">
            <w:rPr>
              <w:noProof/>
            </w:rPr>
          </w:r>
          <w:r w:rsidR="00B02F18">
            <w:rPr>
              <w:noProof/>
            </w:rPr>
            <w:fldChar w:fldCharType="separate"/>
          </w:r>
          <w:r w:rsidR="00DB71EF">
            <w:rPr>
              <w:noProof/>
            </w:rPr>
            <w:t>43</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Disdvantages of B-Tree</w:t>
          </w:r>
          <w:r>
            <w:rPr>
              <w:noProof/>
            </w:rPr>
            <w:tab/>
          </w:r>
          <w:r w:rsidR="00B02F18">
            <w:rPr>
              <w:noProof/>
            </w:rPr>
            <w:fldChar w:fldCharType="begin"/>
          </w:r>
          <w:r>
            <w:rPr>
              <w:noProof/>
            </w:rPr>
            <w:instrText xml:space="preserve"> PAGEREF _Toc229836338 \h </w:instrText>
          </w:r>
          <w:r w:rsidR="00B02F18">
            <w:rPr>
              <w:noProof/>
            </w:rPr>
          </w:r>
          <w:r w:rsidR="00B02F18">
            <w:rPr>
              <w:noProof/>
            </w:rPr>
            <w:fldChar w:fldCharType="separate"/>
          </w:r>
          <w:r w:rsidR="00DB71EF">
            <w:rPr>
              <w:noProof/>
            </w:rPr>
            <w:t>43</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Hashing</w:t>
          </w:r>
          <w:r>
            <w:rPr>
              <w:noProof/>
            </w:rPr>
            <w:tab/>
          </w:r>
          <w:r w:rsidR="00B02F18">
            <w:rPr>
              <w:noProof/>
            </w:rPr>
            <w:fldChar w:fldCharType="begin"/>
          </w:r>
          <w:r>
            <w:rPr>
              <w:noProof/>
            </w:rPr>
            <w:instrText xml:space="preserve"> PAGEREF _Toc229836339 \h </w:instrText>
          </w:r>
          <w:r w:rsidR="00B02F18">
            <w:rPr>
              <w:noProof/>
            </w:rPr>
          </w:r>
          <w:r w:rsidR="00B02F18">
            <w:rPr>
              <w:noProof/>
            </w:rPr>
            <w:fldChar w:fldCharType="separate"/>
          </w:r>
          <w:r w:rsidR="00DB71EF">
            <w:rPr>
              <w:noProof/>
            </w:rPr>
            <w:t>43</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The Problem with Sequential File Organization and How Hashing Solves It</w:t>
          </w:r>
          <w:r>
            <w:rPr>
              <w:noProof/>
            </w:rPr>
            <w:tab/>
          </w:r>
          <w:r w:rsidR="00B02F18">
            <w:rPr>
              <w:noProof/>
            </w:rPr>
            <w:fldChar w:fldCharType="begin"/>
          </w:r>
          <w:r>
            <w:rPr>
              <w:noProof/>
            </w:rPr>
            <w:instrText xml:space="preserve"> PAGEREF _Toc229836340 \h </w:instrText>
          </w:r>
          <w:r w:rsidR="00B02F18">
            <w:rPr>
              <w:noProof/>
            </w:rPr>
          </w:r>
          <w:r w:rsidR="00B02F18">
            <w:rPr>
              <w:noProof/>
            </w:rPr>
            <w:fldChar w:fldCharType="separate"/>
          </w:r>
          <w:r w:rsidR="00DB71EF">
            <w:rPr>
              <w:noProof/>
            </w:rPr>
            <w:t>43</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Hash File Organization</w:t>
          </w:r>
          <w:r>
            <w:rPr>
              <w:noProof/>
            </w:rPr>
            <w:tab/>
          </w:r>
          <w:r w:rsidR="00B02F18">
            <w:rPr>
              <w:noProof/>
            </w:rPr>
            <w:fldChar w:fldCharType="begin"/>
          </w:r>
          <w:r>
            <w:rPr>
              <w:noProof/>
            </w:rPr>
            <w:instrText xml:space="preserve"> PAGEREF _Toc229836341 \h </w:instrText>
          </w:r>
          <w:r w:rsidR="00B02F18">
            <w:rPr>
              <w:noProof/>
            </w:rPr>
          </w:r>
          <w:r w:rsidR="00B02F18">
            <w:rPr>
              <w:noProof/>
            </w:rPr>
            <w:fldChar w:fldCharType="separate"/>
          </w:r>
          <w:r w:rsidR="00DB71EF">
            <w:rPr>
              <w:noProof/>
            </w:rPr>
            <w:t>43</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Manipulation of Records in Hash Files</w:t>
          </w:r>
          <w:r>
            <w:rPr>
              <w:noProof/>
            </w:rPr>
            <w:tab/>
          </w:r>
          <w:r w:rsidR="00B02F18">
            <w:rPr>
              <w:noProof/>
            </w:rPr>
            <w:fldChar w:fldCharType="begin"/>
          </w:r>
          <w:r>
            <w:rPr>
              <w:noProof/>
            </w:rPr>
            <w:instrText xml:space="preserve"> PAGEREF _Toc229836342 \h </w:instrText>
          </w:r>
          <w:r w:rsidR="00B02F18">
            <w:rPr>
              <w:noProof/>
            </w:rPr>
          </w:r>
          <w:r w:rsidR="00B02F18">
            <w:rPr>
              <w:noProof/>
            </w:rPr>
            <w:fldChar w:fldCharType="separate"/>
          </w:r>
          <w:r w:rsidR="00DB71EF">
            <w:rPr>
              <w:noProof/>
            </w:rPr>
            <w:t>43</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Hash Functions</w:t>
          </w:r>
          <w:r>
            <w:rPr>
              <w:noProof/>
            </w:rPr>
            <w:tab/>
          </w:r>
          <w:r w:rsidR="00B02F18">
            <w:rPr>
              <w:noProof/>
            </w:rPr>
            <w:fldChar w:fldCharType="begin"/>
          </w:r>
          <w:r>
            <w:rPr>
              <w:noProof/>
            </w:rPr>
            <w:instrText xml:space="preserve"> PAGEREF _Toc229836343 \h </w:instrText>
          </w:r>
          <w:r w:rsidR="00B02F18">
            <w:rPr>
              <w:noProof/>
            </w:rPr>
          </w:r>
          <w:r w:rsidR="00B02F18">
            <w:rPr>
              <w:noProof/>
            </w:rPr>
            <w:fldChar w:fldCharType="separate"/>
          </w:r>
          <w:r w:rsidR="00DB71EF">
            <w:rPr>
              <w:noProof/>
            </w:rPr>
            <w:t>43</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Distribution Qualities for Choosing a Hash Function</w:t>
          </w:r>
          <w:r>
            <w:rPr>
              <w:noProof/>
            </w:rPr>
            <w:tab/>
          </w:r>
          <w:r w:rsidR="00B02F18">
            <w:rPr>
              <w:noProof/>
            </w:rPr>
            <w:fldChar w:fldCharType="begin"/>
          </w:r>
          <w:r>
            <w:rPr>
              <w:noProof/>
            </w:rPr>
            <w:instrText xml:space="preserve"> PAGEREF _Toc229836344 \h </w:instrText>
          </w:r>
          <w:r w:rsidR="00B02F18">
            <w:rPr>
              <w:noProof/>
            </w:rPr>
          </w:r>
          <w:r w:rsidR="00B02F18">
            <w:rPr>
              <w:noProof/>
            </w:rPr>
            <w:fldChar w:fldCharType="separate"/>
          </w:r>
          <w:r w:rsidR="00DB71EF">
            <w:rPr>
              <w:noProof/>
            </w:rPr>
            <w:t>44</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Some Examples Illustrating These Qualities</w:t>
          </w:r>
          <w:r>
            <w:rPr>
              <w:noProof/>
            </w:rPr>
            <w:tab/>
          </w:r>
          <w:r w:rsidR="00B02F18">
            <w:rPr>
              <w:noProof/>
            </w:rPr>
            <w:fldChar w:fldCharType="begin"/>
          </w:r>
          <w:r>
            <w:rPr>
              <w:noProof/>
            </w:rPr>
            <w:instrText xml:space="preserve"> PAGEREF _Toc229836345 \h </w:instrText>
          </w:r>
          <w:r w:rsidR="00B02F18">
            <w:rPr>
              <w:noProof/>
            </w:rPr>
          </w:r>
          <w:r w:rsidR="00B02F18">
            <w:rPr>
              <w:noProof/>
            </w:rPr>
            <w:fldChar w:fldCharType="separate"/>
          </w:r>
          <w:r w:rsidR="00DB71EF">
            <w:rPr>
              <w:noProof/>
            </w:rPr>
            <w:t>44</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How Hash Functions Should be Designed</w:t>
          </w:r>
          <w:r>
            <w:rPr>
              <w:noProof/>
            </w:rPr>
            <w:tab/>
          </w:r>
          <w:r w:rsidR="00B02F18">
            <w:rPr>
              <w:noProof/>
            </w:rPr>
            <w:fldChar w:fldCharType="begin"/>
          </w:r>
          <w:r>
            <w:rPr>
              <w:noProof/>
            </w:rPr>
            <w:instrText xml:space="preserve"> PAGEREF _Toc229836346 \h </w:instrText>
          </w:r>
          <w:r w:rsidR="00B02F18">
            <w:rPr>
              <w:noProof/>
            </w:rPr>
          </w:r>
          <w:r w:rsidR="00B02F18">
            <w:rPr>
              <w:noProof/>
            </w:rPr>
            <w:fldChar w:fldCharType="separate"/>
          </w:r>
          <w:r w:rsidR="00DB71EF">
            <w:rPr>
              <w:noProof/>
            </w:rPr>
            <w:t>44</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Handling of Bucket Overflows</w:t>
          </w:r>
          <w:r>
            <w:rPr>
              <w:noProof/>
            </w:rPr>
            <w:tab/>
          </w:r>
          <w:r w:rsidR="00B02F18">
            <w:rPr>
              <w:noProof/>
            </w:rPr>
            <w:fldChar w:fldCharType="begin"/>
          </w:r>
          <w:r>
            <w:rPr>
              <w:noProof/>
            </w:rPr>
            <w:instrText xml:space="preserve"> PAGEREF _Toc229836347 \h </w:instrText>
          </w:r>
          <w:r w:rsidR="00B02F18">
            <w:rPr>
              <w:noProof/>
            </w:rPr>
          </w:r>
          <w:r w:rsidR="00B02F18">
            <w:rPr>
              <w:noProof/>
            </w:rPr>
            <w:fldChar w:fldCharType="separate"/>
          </w:r>
          <w:r w:rsidR="00DB71EF">
            <w:rPr>
              <w:noProof/>
            </w:rPr>
            <w:t>44</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Causes of bucket overflows</w:t>
          </w:r>
          <w:r>
            <w:rPr>
              <w:noProof/>
            </w:rPr>
            <w:tab/>
          </w:r>
          <w:r w:rsidR="00B02F18">
            <w:rPr>
              <w:noProof/>
            </w:rPr>
            <w:fldChar w:fldCharType="begin"/>
          </w:r>
          <w:r>
            <w:rPr>
              <w:noProof/>
            </w:rPr>
            <w:instrText xml:space="preserve"> PAGEREF _Toc229836348 \h </w:instrText>
          </w:r>
          <w:r w:rsidR="00B02F18">
            <w:rPr>
              <w:noProof/>
            </w:rPr>
          </w:r>
          <w:r w:rsidR="00B02F18">
            <w:rPr>
              <w:noProof/>
            </w:rPr>
            <w:fldChar w:fldCharType="separate"/>
          </w:r>
          <w:r w:rsidR="00DB71EF">
            <w:rPr>
              <w:noProof/>
            </w:rPr>
            <w:t>45</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Reducing bucket overflows</w:t>
          </w:r>
          <w:r>
            <w:rPr>
              <w:noProof/>
            </w:rPr>
            <w:tab/>
          </w:r>
          <w:r w:rsidR="00B02F18">
            <w:rPr>
              <w:noProof/>
            </w:rPr>
            <w:fldChar w:fldCharType="begin"/>
          </w:r>
          <w:r>
            <w:rPr>
              <w:noProof/>
            </w:rPr>
            <w:instrText xml:space="preserve"> PAGEREF _Toc229836349 \h </w:instrText>
          </w:r>
          <w:r w:rsidR="00B02F18">
            <w:rPr>
              <w:noProof/>
            </w:rPr>
          </w:r>
          <w:r w:rsidR="00B02F18">
            <w:rPr>
              <w:noProof/>
            </w:rPr>
            <w:fldChar w:fldCharType="separate"/>
          </w:r>
          <w:r w:rsidR="00DB71EF">
            <w:rPr>
              <w:noProof/>
            </w:rPr>
            <w:t>45</w:t>
          </w:r>
          <w:r w:rsidR="00B02F18">
            <w:rPr>
              <w:noProof/>
            </w:rPr>
            <w:fldChar w:fldCharType="end"/>
          </w:r>
        </w:p>
        <w:p w:rsidR="006643FB" w:rsidRDefault="006643FB">
          <w:pPr>
            <w:pStyle w:val="TOC4"/>
            <w:tabs>
              <w:tab w:val="right" w:leader="dot" w:pos="10459"/>
            </w:tabs>
            <w:rPr>
              <w:rFonts w:eastAsiaTheme="minorEastAsia" w:cstheme="minorBidi"/>
              <w:noProof/>
              <w:sz w:val="22"/>
              <w:szCs w:val="22"/>
              <w:lang w:bidi="ar-SA"/>
            </w:rPr>
          </w:pPr>
          <w:r>
            <w:rPr>
              <w:noProof/>
            </w:rPr>
            <w:t>Handling bucket overflows</w:t>
          </w:r>
          <w:r>
            <w:rPr>
              <w:noProof/>
            </w:rPr>
            <w:tab/>
          </w:r>
          <w:r w:rsidR="00B02F18">
            <w:rPr>
              <w:noProof/>
            </w:rPr>
            <w:fldChar w:fldCharType="begin"/>
          </w:r>
          <w:r>
            <w:rPr>
              <w:noProof/>
            </w:rPr>
            <w:instrText xml:space="preserve"> PAGEREF _Toc229836350 \h </w:instrText>
          </w:r>
          <w:r w:rsidR="00B02F18">
            <w:rPr>
              <w:noProof/>
            </w:rPr>
          </w:r>
          <w:r w:rsidR="00B02F18">
            <w:rPr>
              <w:noProof/>
            </w:rPr>
            <w:fldChar w:fldCharType="separate"/>
          </w:r>
          <w:r w:rsidR="00DB71EF">
            <w:rPr>
              <w:noProof/>
            </w:rPr>
            <w:t>45</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Hash Indices</w:t>
          </w:r>
          <w:r>
            <w:rPr>
              <w:noProof/>
            </w:rPr>
            <w:tab/>
          </w:r>
          <w:r w:rsidR="00B02F18">
            <w:rPr>
              <w:noProof/>
            </w:rPr>
            <w:fldChar w:fldCharType="begin"/>
          </w:r>
          <w:r>
            <w:rPr>
              <w:noProof/>
            </w:rPr>
            <w:instrText xml:space="preserve"> PAGEREF _Toc229836351 \h </w:instrText>
          </w:r>
          <w:r w:rsidR="00B02F18">
            <w:rPr>
              <w:noProof/>
            </w:rPr>
          </w:r>
          <w:r w:rsidR="00B02F18">
            <w:rPr>
              <w:noProof/>
            </w:rPr>
            <w:fldChar w:fldCharType="separate"/>
          </w:r>
          <w:r w:rsidR="00DB71EF">
            <w:rPr>
              <w:noProof/>
            </w:rPr>
            <w:t>46</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Static and Dynamic Hashing</w:t>
          </w:r>
          <w:r>
            <w:rPr>
              <w:noProof/>
            </w:rPr>
            <w:tab/>
          </w:r>
          <w:r w:rsidR="00B02F18">
            <w:rPr>
              <w:noProof/>
            </w:rPr>
            <w:fldChar w:fldCharType="begin"/>
          </w:r>
          <w:r>
            <w:rPr>
              <w:noProof/>
            </w:rPr>
            <w:instrText xml:space="preserve"> PAGEREF _Toc229836352 \h </w:instrText>
          </w:r>
          <w:r w:rsidR="00B02F18">
            <w:rPr>
              <w:noProof/>
            </w:rPr>
          </w:r>
          <w:r w:rsidR="00B02F18">
            <w:rPr>
              <w:noProof/>
            </w:rPr>
            <w:fldChar w:fldCharType="separate"/>
          </w:r>
          <w:r w:rsidR="00DB71EF">
            <w:rPr>
              <w:noProof/>
            </w:rPr>
            <w:t>46</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Drawbacks of Hashing</w:t>
          </w:r>
          <w:r>
            <w:rPr>
              <w:noProof/>
            </w:rPr>
            <w:tab/>
          </w:r>
          <w:r w:rsidR="00B02F18">
            <w:rPr>
              <w:noProof/>
            </w:rPr>
            <w:fldChar w:fldCharType="begin"/>
          </w:r>
          <w:r>
            <w:rPr>
              <w:noProof/>
            </w:rPr>
            <w:instrText xml:space="preserve"> PAGEREF _Toc229836353 \h </w:instrText>
          </w:r>
          <w:r w:rsidR="00B02F18">
            <w:rPr>
              <w:noProof/>
            </w:rPr>
          </w:r>
          <w:r w:rsidR="00B02F18">
            <w:rPr>
              <w:noProof/>
            </w:rPr>
            <w:fldChar w:fldCharType="separate"/>
          </w:r>
          <w:r w:rsidR="00DB71EF">
            <w:rPr>
              <w:noProof/>
            </w:rPr>
            <w:t>47</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Comparison of Ordered Indexing and Hashing</w:t>
          </w:r>
          <w:r>
            <w:rPr>
              <w:noProof/>
            </w:rPr>
            <w:tab/>
          </w:r>
          <w:r w:rsidR="00B02F18">
            <w:rPr>
              <w:noProof/>
            </w:rPr>
            <w:fldChar w:fldCharType="begin"/>
          </w:r>
          <w:r>
            <w:rPr>
              <w:noProof/>
            </w:rPr>
            <w:instrText xml:space="preserve"> PAGEREF _Toc229836354 \h </w:instrText>
          </w:r>
          <w:r w:rsidR="00B02F18">
            <w:rPr>
              <w:noProof/>
            </w:rPr>
          </w:r>
          <w:r w:rsidR="00B02F18">
            <w:rPr>
              <w:noProof/>
            </w:rPr>
            <w:fldChar w:fldCharType="separate"/>
          </w:r>
          <w:r w:rsidR="00DB71EF">
            <w:rPr>
              <w:noProof/>
            </w:rPr>
            <w:t>47</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Multiple-Key Indices</w:t>
          </w:r>
          <w:r>
            <w:rPr>
              <w:noProof/>
            </w:rPr>
            <w:tab/>
          </w:r>
          <w:r w:rsidR="00B02F18">
            <w:rPr>
              <w:noProof/>
            </w:rPr>
            <w:fldChar w:fldCharType="begin"/>
          </w:r>
          <w:r>
            <w:rPr>
              <w:noProof/>
            </w:rPr>
            <w:instrText xml:space="preserve"> PAGEREF _Toc229836355 \h </w:instrText>
          </w:r>
          <w:r w:rsidR="00B02F18">
            <w:rPr>
              <w:noProof/>
            </w:rPr>
          </w:r>
          <w:r w:rsidR="00B02F18">
            <w:rPr>
              <w:noProof/>
            </w:rPr>
            <w:fldChar w:fldCharType="separate"/>
          </w:r>
          <w:r w:rsidR="00DB71EF">
            <w:rPr>
              <w:noProof/>
            </w:rPr>
            <w:t>48</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Problem with Multiple Single-Key Indices</w:t>
          </w:r>
          <w:r>
            <w:rPr>
              <w:noProof/>
            </w:rPr>
            <w:tab/>
          </w:r>
          <w:r w:rsidR="00B02F18">
            <w:rPr>
              <w:noProof/>
            </w:rPr>
            <w:fldChar w:fldCharType="begin"/>
          </w:r>
          <w:r>
            <w:rPr>
              <w:noProof/>
            </w:rPr>
            <w:instrText xml:space="preserve"> PAGEREF _Toc229836356 \h </w:instrText>
          </w:r>
          <w:r w:rsidR="00B02F18">
            <w:rPr>
              <w:noProof/>
            </w:rPr>
          </w:r>
          <w:r w:rsidR="00B02F18">
            <w:rPr>
              <w:noProof/>
            </w:rPr>
            <w:fldChar w:fldCharType="separate"/>
          </w:r>
          <w:r w:rsidR="00DB71EF">
            <w:rPr>
              <w:noProof/>
            </w:rPr>
            <w:t>48</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Advantages of Using Multiple-Key Indices</w:t>
          </w:r>
          <w:r>
            <w:rPr>
              <w:noProof/>
            </w:rPr>
            <w:tab/>
          </w:r>
          <w:r w:rsidR="00B02F18">
            <w:rPr>
              <w:noProof/>
            </w:rPr>
            <w:fldChar w:fldCharType="begin"/>
          </w:r>
          <w:r>
            <w:rPr>
              <w:noProof/>
            </w:rPr>
            <w:instrText xml:space="preserve"> PAGEREF _Toc229836357 \h </w:instrText>
          </w:r>
          <w:r w:rsidR="00B02F18">
            <w:rPr>
              <w:noProof/>
            </w:rPr>
          </w:r>
          <w:r w:rsidR="00B02F18">
            <w:rPr>
              <w:noProof/>
            </w:rPr>
            <w:fldChar w:fldCharType="separate"/>
          </w:r>
          <w:r w:rsidR="00DB71EF">
            <w:rPr>
              <w:noProof/>
            </w:rPr>
            <w:t>48</w:t>
          </w:r>
          <w:r w:rsidR="00B02F18">
            <w:rPr>
              <w:noProof/>
            </w:rPr>
            <w:fldChar w:fldCharType="end"/>
          </w:r>
        </w:p>
        <w:p w:rsidR="006643FB" w:rsidRDefault="006643FB">
          <w:pPr>
            <w:pStyle w:val="TOC2"/>
            <w:tabs>
              <w:tab w:val="right" w:leader="dot" w:pos="10459"/>
            </w:tabs>
            <w:rPr>
              <w:rFonts w:eastAsiaTheme="minorEastAsia" w:cstheme="minorBidi"/>
              <w:smallCaps w:val="0"/>
              <w:noProof/>
              <w:sz w:val="22"/>
              <w:szCs w:val="22"/>
              <w:lang w:bidi="ar-SA"/>
            </w:rPr>
          </w:pPr>
          <w:r>
            <w:rPr>
              <w:noProof/>
            </w:rPr>
            <w:t>Index Definitions in SQL</w:t>
          </w:r>
          <w:r>
            <w:rPr>
              <w:noProof/>
            </w:rPr>
            <w:tab/>
          </w:r>
          <w:r w:rsidR="00B02F18">
            <w:rPr>
              <w:noProof/>
            </w:rPr>
            <w:fldChar w:fldCharType="begin"/>
          </w:r>
          <w:r>
            <w:rPr>
              <w:noProof/>
            </w:rPr>
            <w:instrText xml:space="preserve"> PAGEREF _Toc229836358 \h </w:instrText>
          </w:r>
          <w:r w:rsidR="00B02F18">
            <w:rPr>
              <w:noProof/>
            </w:rPr>
          </w:r>
          <w:r w:rsidR="00B02F18">
            <w:rPr>
              <w:noProof/>
            </w:rPr>
            <w:fldChar w:fldCharType="separate"/>
          </w:r>
          <w:r w:rsidR="00DB71EF">
            <w:rPr>
              <w:noProof/>
            </w:rPr>
            <w:t>49</w:t>
          </w:r>
          <w:r w:rsidR="00B02F18">
            <w:rPr>
              <w:noProof/>
            </w:rPr>
            <w:fldChar w:fldCharType="end"/>
          </w:r>
        </w:p>
        <w:p w:rsidR="006643FB" w:rsidRDefault="006643FB">
          <w:pPr>
            <w:pStyle w:val="TOC3"/>
            <w:tabs>
              <w:tab w:val="right" w:leader="dot" w:pos="10459"/>
            </w:tabs>
            <w:rPr>
              <w:rFonts w:eastAsiaTheme="minorEastAsia" w:cstheme="minorBidi"/>
              <w:i w:val="0"/>
              <w:iCs w:val="0"/>
              <w:noProof/>
              <w:sz w:val="22"/>
              <w:szCs w:val="22"/>
              <w:lang w:bidi="ar-SA"/>
            </w:rPr>
          </w:pPr>
          <w:r>
            <w:rPr>
              <w:noProof/>
            </w:rPr>
            <w:t>Creating an Index</w:t>
          </w:r>
          <w:r>
            <w:rPr>
              <w:noProof/>
            </w:rPr>
            <w:tab/>
          </w:r>
          <w:r w:rsidR="00B02F18">
            <w:rPr>
              <w:noProof/>
            </w:rPr>
            <w:fldChar w:fldCharType="begin"/>
          </w:r>
          <w:r>
            <w:rPr>
              <w:noProof/>
            </w:rPr>
            <w:instrText xml:space="preserve"> PAGEREF _Toc229836359 \h </w:instrText>
          </w:r>
          <w:r w:rsidR="00B02F18">
            <w:rPr>
              <w:noProof/>
            </w:rPr>
          </w:r>
          <w:r w:rsidR="00B02F18">
            <w:rPr>
              <w:noProof/>
            </w:rPr>
            <w:fldChar w:fldCharType="separate"/>
          </w:r>
          <w:r w:rsidR="00DB71EF">
            <w:rPr>
              <w:noProof/>
            </w:rPr>
            <w:t>49</w:t>
          </w:r>
          <w:r w:rsidR="00B02F18">
            <w:rPr>
              <w:noProof/>
            </w:rPr>
            <w:fldChar w:fldCharType="end"/>
          </w:r>
        </w:p>
        <w:p w:rsidR="00EF5324" w:rsidRDefault="006643FB" w:rsidP="00EF5324">
          <w:pPr>
            <w:pStyle w:val="TOC3"/>
            <w:tabs>
              <w:tab w:val="right" w:leader="dot" w:pos="10459"/>
            </w:tabs>
          </w:pPr>
          <w:r>
            <w:rPr>
              <w:noProof/>
            </w:rPr>
            <w:t>Removing an Index</w:t>
          </w:r>
          <w:r>
            <w:rPr>
              <w:noProof/>
            </w:rPr>
            <w:tab/>
          </w:r>
          <w:r w:rsidR="00B02F18">
            <w:rPr>
              <w:noProof/>
            </w:rPr>
            <w:fldChar w:fldCharType="begin"/>
          </w:r>
          <w:r>
            <w:rPr>
              <w:noProof/>
            </w:rPr>
            <w:instrText xml:space="preserve"> PAGEREF _Toc229836360 \h </w:instrText>
          </w:r>
          <w:r w:rsidR="00B02F18">
            <w:rPr>
              <w:noProof/>
            </w:rPr>
          </w:r>
          <w:r w:rsidR="00B02F18">
            <w:rPr>
              <w:noProof/>
            </w:rPr>
            <w:fldChar w:fldCharType="separate"/>
          </w:r>
          <w:r w:rsidR="00DB71EF">
            <w:rPr>
              <w:noProof/>
            </w:rPr>
            <w:t>49</w:t>
          </w:r>
          <w:r w:rsidR="00B02F18">
            <w:rPr>
              <w:noProof/>
            </w:rPr>
            <w:fldChar w:fldCharType="end"/>
          </w:r>
          <w:r w:rsidR="00B02F18">
            <w:rPr>
              <w:b/>
              <w:bCs/>
              <w:caps/>
            </w:rPr>
            <w:fldChar w:fldCharType="end"/>
          </w:r>
        </w:p>
      </w:sdtContent>
    </w:sdt>
    <w:bookmarkStart w:id="1" w:name="_Toc218675867" w:displacedByCustomXml="prev"/>
    <w:bookmarkStart w:id="2" w:name="_Toc229836245" w:displacedByCustomXml="prev"/>
    <w:p w:rsidR="00C035FB" w:rsidRPr="009341C1" w:rsidRDefault="00405465" w:rsidP="00C5262C">
      <w:pPr>
        <w:pStyle w:val="Heading1"/>
        <w:spacing w:after="120"/>
        <w:ind w:firstLine="0"/>
        <w:jc w:val="center"/>
        <w:rPr>
          <w:rFonts w:ascii="Calibri" w:hAnsi="Calibri"/>
          <w:sz w:val="32"/>
          <w:szCs w:val="32"/>
        </w:rPr>
      </w:pPr>
      <w:r w:rsidRPr="009341C1">
        <w:rPr>
          <w:rFonts w:ascii="Calibri" w:hAnsi="Calibri"/>
          <w:sz w:val="32"/>
          <w:szCs w:val="32"/>
        </w:rPr>
        <w:t>Meaning</w:t>
      </w:r>
      <w:r w:rsidR="00892185">
        <w:rPr>
          <w:rFonts w:ascii="Calibri" w:hAnsi="Calibri"/>
          <w:sz w:val="32"/>
          <w:szCs w:val="32"/>
        </w:rPr>
        <w:t>s</w:t>
      </w:r>
      <w:r w:rsidRPr="009341C1">
        <w:rPr>
          <w:rFonts w:ascii="Calibri" w:hAnsi="Calibri"/>
          <w:sz w:val="32"/>
          <w:szCs w:val="32"/>
        </w:rPr>
        <w:t xml:space="preserve"> of Special </w:t>
      </w:r>
      <w:r w:rsidR="00045FC4" w:rsidRPr="009341C1">
        <w:rPr>
          <w:rFonts w:ascii="Calibri" w:hAnsi="Calibri"/>
          <w:sz w:val="32"/>
          <w:szCs w:val="32"/>
        </w:rPr>
        <w:t>Formatting</w:t>
      </w:r>
      <w:r w:rsidRPr="009341C1">
        <w:rPr>
          <w:rFonts w:ascii="Calibri" w:hAnsi="Calibri"/>
          <w:sz w:val="32"/>
          <w:szCs w:val="32"/>
        </w:rPr>
        <w:t xml:space="preserve"> used</w:t>
      </w:r>
      <w:bookmarkEnd w:id="2"/>
      <w:bookmarkEnd w:id="1"/>
    </w:p>
    <w:tbl>
      <w:tblPr>
        <w:tblStyle w:val="TableGrid"/>
        <w:tblW w:w="0" w:type="auto"/>
        <w:jc w:val="center"/>
        <w:tblLook w:val="04A0"/>
      </w:tblPr>
      <w:tblGrid>
        <w:gridCol w:w="2898"/>
        <w:gridCol w:w="2917"/>
        <w:gridCol w:w="3960"/>
      </w:tblGrid>
      <w:tr w:rsidR="00063628" w:rsidRPr="009341C1" w:rsidTr="00380058">
        <w:trPr>
          <w:jc w:val="center"/>
        </w:trPr>
        <w:tc>
          <w:tcPr>
            <w:tcW w:w="2898" w:type="dxa"/>
            <w:vAlign w:val="center"/>
          </w:tcPr>
          <w:p w:rsidR="00063628" w:rsidRPr="009341C1" w:rsidRDefault="00303148" w:rsidP="0034693C">
            <w:pPr>
              <w:spacing w:before="20" w:after="20"/>
              <w:ind w:firstLine="0"/>
              <w:jc w:val="center"/>
              <w:rPr>
                <w:rFonts w:asciiTheme="minorHAnsi" w:hAnsiTheme="minorHAnsi" w:cstheme="minorHAnsi"/>
                <w:b/>
                <w:sz w:val="20"/>
                <w:szCs w:val="20"/>
              </w:rPr>
            </w:pPr>
            <w:r w:rsidRPr="009341C1">
              <w:rPr>
                <w:rFonts w:asciiTheme="minorHAnsi" w:hAnsiTheme="minorHAnsi" w:cstheme="minorHAnsi"/>
                <w:b/>
                <w:sz w:val="20"/>
                <w:szCs w:val="20"/>
              </w:rPr>
              <w:t>Formatting</w:t>
            </w:r>
          </w:p>
        </w:tc>
        <w:tc>
          <w:tcPr>
            <w:tcW w:w="2917" w:type="dxa"/>
            <w:vAlign w:val="center"/>
          </w:tcPr>
          <w:p w:rsidR="00063628" w:rsidRPr="009341C1" w:rsidRDefault="00303148" w:rsidP="0034693C">
            <w:pPr>
              <w:spacing w:before="20" w:after="20"/>
              <w:ind w:firstLine="0"/>
              <w:jc w:val="center"/>
              <w:rPr>
                <w:rFonts w:asciiTheme="minorHAnsi" w:hAnsiTheme="minorHAnsi" w:cstheme="minorHAnsi"/>
                <w:b/>
                <w:sz w:val="20"/>
                <w:szCs w:val="20"/>
              </w:rPr>
            </w:pPr>
            <w:r w:rsidRPr="009341C1">
              <w:rPr>
                <w:rFonts w:asciiTheme="minorHAnsi" w:hAnsiTheme="minorHAnsi" w:cstheme="minorHAnsi"/>
                <w:b/>
                <w:sz w:val="20"/>
                <w:szCs w:val="20"/>
              </w:rPr>
              <w:t>Meaning</w:t>
            </w:r>
          </w:p>
        </w:tc>
        <w:tc>
          <w:tcPr>
            <w:tcW w:w="3960" w:type="dxa"/>
            <w:vAlign w:val="center"/>
          </w:tcPr>
          <w:p w:rsidR="00063628" w:rsidRPr="009341C1" w:rsidRDefault="00303148" w:rsidP="0034693C">
            <w:pPr>
              <w:spacing w:before="20" w:after="20"/>
              <w:ind w:firstLine="0"/>
              <w:jc w:val="center"/>
              <w:rPr>
                <w:rFonts w:asciiTheme="minorHAnsi" w:hAnsiTheme="minorHAnsi" w:cstheme="minorHAnsi"/>
                <w:b/>
                <w:sz w:val="20"/>
                <w:szCs w:val="20"/>
              </w:rPr>
            </w:pPr>
            <w:r w:rsidRPr="009341C1">
              <w:rPr>
                <w:rFonts w:asciiTheme="minorHAnsi" w:hAnsiTheme="minorHAnsi" w:cstheme="minorHAnsi"/>
                <w:b/>
                <w:sz w:val="20"/>
                <w:szCs w:val="20"/>
              </w:rPr>
              <w:t>Example</w:t>
            </w:r>
          </w:p>
        </w:tc>
      </w:tr>
      <w:tr w:rsidR="00420710" w:rsidRPr="009341C1" w:rsidTr="00380058">
        <w:trPr>
          <w:jc w:val="center"/>
        </w:trPr>
        <w:tc>
          <w:tcPr>
            <w:tcW w:w="2898" w:type="dxa"/>
            <w:vAlign w:val="center"/>
          </w:tcPr>
          <w:p w:rsidR="00420710" w:rsidRPr="009341C1" w:rsidRDefault="00420710" w:rsidP="0034693C">
            <w:pPr>
              <w:spacing w:before="20" w:after="20"/>
              <w:ind w:firstLine="0"/>
              <w:jc w:val="left"/>
              <w:rPr>
                <w:rFonts w:asciiTheme="minorHAnsi" w:hAnsiTheme="minorHAnsi" w:cstheme="minorHAnsi"/>
                <w:b/>
                <w:sz w:val="20"/>
                <w:szCs w:val="20"/>
              </w:rPr>
            </w:pPr>
            <w:r w:rsidRPr="009341C1">
              <w:rPr>
                <w:rFonts w:asciiTheme="minorHAnsi" w:hAnsiTheme="minorHAnsi" w:cstheme="minorHAnsi"/>
                <w:b/>
                <w:sz w:val="20"/>
                <w:szCs w:val="20"/>
              </w:rPr>
              <w:t>Bold</w:t>
            </w:r>
            <w:r w:rsidR="00C0637C" w:rsidRPr="009341C1">
              <w:rPr>
                <w:rFonts w:asciiTheme="minorHAnsi" w:hAnsiTheme="minorHAnsi" w:cstheme="minorHAnsi"/>
                <w:b/>
                <w:sz w:val="20"/>
                <w:szCs w:val="20"/>
              </w:rPr>
              <w:t xml:space="preserve"> </w:t>
            </w:r>
            <w:r w:rsidR="00AE122E" w:rsidRPr="009341C1">
              <w:rPr>
                <w:rFonts w:asciiTheme="minorHAnsi" w:hAnsiTheme="minorHAnsi" w:cstheme="minorHAnsi"/>
                <w:b/>
                <w:sz w:val="20"/>
                <w:szCs w:val="20"/>
              </w:rPr>
              <w:t>t</w:t>
            </w:r>
            <w:r w:rsidR="00C0637C" w:rsidRPr="009341C1">
              <w:rPr>
                <w:rFonts w:asciiTheme="minorHAnsi" w:hAnsiTheme="minorHAnsi" w:cstheme="minorHAnsi"/>
                <w:b/>
                <w:sz w:val="20"/>
                <w:szCs w:val="20"/>
              </w:rPr>
              <w:t>ext</w:t>
            </w:r>
          </w:p>
        </w:tc>
        <w:tc>
          <w:tcPr>
            <w:tcW w:w="2917" w:type="dxa"/>
            <w:vAlign w:val="center"/>
          </w:tcPr>
          <w:p w:rsidR="00420710" w:rsidRPr="009341C1" w:rsidRDefault="00472F04" w:rsidP="0034693C">
            <w:pPr>
              <w:spacing w:before="20" w:after="20"/>
              <w:ind w:firstLine="0"/>
              <w:jc w:val="left"/>
              <w:rPr>
                <w:rFonts w:asciiTheme="minorHAnsi" w:hAnsiTheme="minorHAnsi" w:cstheme="minorHAnsi"/>
                <w:sz w:val="20"/>
                <w:szCs w:val="20"/>
              </w:rPr>
            </w:pPr>
            <w:r w:rsidRPr="009341C1">
              <w:rPr>
                <w:rFonts w:asciiTheme="minorHAnsi" w:hAnsiTheme="minorHAnsi" w:cstheme="minorHAnsi"/>
                <w:sz w:val="20"/>
                <w:szCs w:val="20"/>
              </w:rPr>
              <w:t>Technical terms in Database</w:t>
            </w:r>
          </w:p>
        </w:tc>
        <w:tc>
          <w:tcPr>
            <w:tcW w:w="3960" w:type="dxa"/>
            <w:vAlign w:val="center"/>
          </w:tcPr>
          <w:p w:rsidR="00420710" w:rsidRPr="009341C1" w:rsidRDefault="009C782A" w:rsidP="0034693C">
            <w:pPr>
              <w:spacing w:before="20" w:after="20"/>
              <w:ind w:firstLine="0"/>
              <w:jc w:val="left"/>
              <w:rPr>
                <w:rFonts w:asciiTheme="minorHAnsi" w:hAnsiTheme="minorHAnsi" w:cstheme="minorHAnsi"/>
                <w:b/>
                <w:sz w:val="20"/>
                <w:szCs w:val="20"/>
              </w:rPr>
            </w:pPr>
            <w:r w:rsidRPr="009341C1">
              <w:rPr>
                <w:rFonts w:asciiTheme="minorHAnsi" w:hAnsiTheme="minorHAnsi" w:cstheme="minorHAnsi"/>
                <w:b/>
                <w:sz w:val="20"/>
                <w:szCs w:val="20"/>
              </w:rPr>
              <w:t>tuple</w:t>
            </w:r>
            <w:r w:rsidRPr="009341C1">
              <w:rPr>
                <w:rFonts w:asciiTheme="minorHAnsi" w:hAnsiTheme="minorHAnsi" w:cstheme="minorHAnsi"/>
                <w:sz w:val="20"/>
                <w:szCs w:val="20"/>
              </w:rPr>
              <w:t xml:space="preserve">, </w:t>
            </w:r>
            <w:r w:rsidRPr="009341C1">
              <w:rPr>
                <w:rFonts w:asciiTheme="minorHAnsi" w:hAnsiTheme="minorHAnsi" w:cstheme="minorHAnsi"/>
                <w:b/>
                <w:sz w:val="20"/>
                <w:szCs w:val="20"/>
              </w:rPr>
              <w:t>one-to-many</w:t>
            </w:r>
          </w:p>
        </w:tc>
      </w:tr>
      <w:tr w:rsidR="00420710" w:rsidRPr="009341C1" w:rsidTr="00380058">
        <w:trPr>
          <w:jc w:val="center"/>
        </w:trPr>
        <w:tc>
          <w:tcPr>
            <w:tcW w:w="2898" w:type="dxa"/>
            <w:vAlign w:val="center"/>
          </w:tcPr>
          <w:p w:rsidR="00420710" w:rsidRPr="009341C1" w:rsidRDefault="00EA5655" w:rsidP="0034693C">
            <w:pPr>
              <w:spacing w:before="20" w:after="20"/>
              <w:ind w:firstLine="0"/>
              <w:jc w:val="left"/>
              <w:rPr>
                <w:rFonts w:asciiTheme="minorHAnsi" w:hAnsiTheme="minorHAnsi" w:cstheme="minorHAnsi"/>
                <w:i/>
                <w:sz w:val="20"/>
                <w:szCs w:val="20"/>
              </w:rPr>
            </w:pPr>
            <w:r w:rsidRPr="009341C1">
              <w:rPr>
                <w:rFonts w:asciiTheme="minorHAnsi" w:hAnsiTheme="minorHAnsi" w:cstheme="minorHAnsi"/>
                <w:i/>
                <w:sz w:val="20"/>
                <w:szCs w:val="20"/>
              </w:rPr>
              <w:t>Italic</w:t>
            </w:r>
            <w:r w:rsidR="00C0637C" w:rsidRPr="009341C1">
              <w:rPr>
                <w:rFonts w:asciiTheme="minorHAnsi" w:hAnsiTheme="minorHAnsi" w:cstheme="minorHAnsi"/>
                <w:i/>
                <w:sz w:val="20"/>
                <w:szCs w:val="20"/>
              </w:rPr>
              <w:t xml:space="preserve"> </w:t>
            </w:r>
            <w:r w:rsidR="00AE122E" w:rsidRPr="009341C1">
              <w:rPr>
                <w:rFonts w:asciiTheme="minorHAnsi" w:hAnsiTheme="minorHAnsi" w:cstheme="minorHAnsi"/>
                <w:i/>
                <w:sz w:val="20"/>
                <w:szCs w:val="20"/>
              </w:rPr>
              <w:t>t</w:t>
            </w:r>
            <w:r w:rsidR="00C0637C" w:rsidRPr="009341C1">
              <w:rPr>
                <w:rFonts w:asciiTheme="minorHAnsi" w:hAnsiTheme="minorHAnsi" w:cstheme="minorHAnsi"/>
                <w:i/>
                <w:sz w:val="20"/>
                <w:szCs w:val="20"/>
              </w:rPr>
              <w:t>ext</w:t>
            </w:r>
          </w:p>
        </w:tc>
        <w:tc>
          <w:tcPr>
            <w:tcW w:w="2917" w:type="dxa"/>
            <w:vAlign w:val="center"/>
          </w:tcPr>
          <w:p w:rsidR="00420710" w:rsidRPr="009341C1" w:rsidRDefault="00724161" w:rsidP="0034693C">
            <w:pPr>
              <w:spacing w:before="20" w:after="20"/>
              <w:ind w:firstLine="0"/>
              <w:jc w:val="left"/>
              <w:rPr>
                <w:rFonts w:asciiTheme="minorHAnsi" w:hAnsiTheme="minorHAnsi" w:cstheme="minorHAnsi"/>
                <w:sz w:val="20"/>
                <w:szCs w:val="20"/>
              </w:rPr>
            </w:pPr>
            <w:r w:rsidRPr="009341C1">
              <w:rPr>
                <w:rFonts w:asciiTheme="minorHAnsi" w:hAnsiTheme="minorHAnsi" w:cstheme="minorHAnsi"/>
                <w:sz w:val="20"/>
                <w:szCs w:val="20"/>
              </w:rPr>
              <w:t>Attribute names, table names</w:t>
            </w:r>
          </w:p>
        </w:tc>
        <w:tc>
          <w:tcPr>
            <w:tcW w:w="3960" w:type="dxa"/>
            <w:vAlign w:val="center"/>
          </w:tcPr>
          <w:p w:rsidR="00420710" w:rsidRPr="009341C1" w:rsidRDefault="00AE70BB" w:rsidP="0034693C">
            <w:pPr>
              <w:spacing w:before="20" w:after="20"/>
              <w:ind w:firstLine="0"/>
              <w:jc w:val="left"/>
              <w:rPr>
                <w:rFonts w:asciiTheme="minorHAnsi" w:hAnsiTheme="minorHAnsi" w:cstheme="minorHAnsi"/>
                <w:i/>
                <w:sz w:val="20"/>
                <w:szCs w:val="20"/>
              </w:rPr>
            </w:pPr>
            <w:r w:rsidRPr="009341C1">
              <w:rPr>
                <w:rFonts w:asciiTheme="minorHAnsi" w:hAnsiTheme="minorHAnsi" w:cstheme="minorHAnsi"/>
                <w:i/>
                <w:sz w:val="20"/>
                <w:szCs w:val="20"/>
              </w:rPr>
              <w:t>account</w:t>
            </w:r>
            <w:r w:rsidRPr="009341C1">
              <w:rPr>
                <w:rFonts w:asciiTheme="minorHAnsi" w:hAnsiTheme="minorHAnsi" w:cstheme="minorHAnsi"/>
                <w:sz w:val="20"/>
                <w:szCs w:val="20"/>
              </w:rPr>
              <w:t xml:space="preserve">, </w:t>
            </w:r>
            <w:r w:rsidRPr="009341C1">
              <w:rPr>
                <w:rFonts w:asciiTheme="minorHAnsi" w:hAnsiTheme="minorHAnsi" w:cstheme="minorHAnsi"/>
                <w:i/>
                <w:sz w:val="20"/>
                <w:szCs w:val="20"/>
              </w:rPr>
              <w:t>customer-name</w:t>
            </w:r>
          </w:p>
        </w:tc>
      </w:tr>
      <w:tr w:rsidR="004012B3" w:rsidRPr="009341C1" w:rsidTr="00380058">
        <w:trPr>
          <w:jc w:val="center"/>
        </w:trPr>
        <w:tc>
          <w:tcPr>
            <w:tcW w:w="2898" w:type="dxa"/>
            <w:vAlign w:val="center"/>
          </w:tcPr>
          <w:p w:rsidR="004012B3" w:rsidRPr="009341C1" w:rsidRDefault="004012B3" w:rsidP="0034693C">
            <w:pPr>
              <w:spacing w:before="20" w:after="20"/>
              <w:ind w:firstLine="0"/>
              <w:jc w:val="left"/>
              <w:rPr>
                <w:rFonts w:asciiTheme="minorHAnsi" w:hAnsiTheme="minorHAnsi" w:cstheme="minorHAnsi"/>
                <w:color w:val="C00000"/>
                <w:sz w:val="20"/>
                <w:szCs w:val="20"/>
              </w:rPr>
            </w:pPr>
            <w:r w:rsidRPr="009341C1">
              <w:rPr>
                <w:rFonts w:asciiTheme="minorHAnsi" w:hAnsiTheme="minorHAnsi" w:cstheme="minorHAnsi"/>
                <w:color w:val="C00000"/>
                <w:sz w:val="20"/>
                <w:szCs w:val="20"/>
              </w:rPr>
              <w:t>Dark red colored text</w:t>
            </w:r>
          </w:p>
        </w:tc>
        <w:tc>
          <w:tcPr>
            <w:tcW w:w="2917" w:type="dxa"/>
            <w:vAlign w:val="center"/>
          </w:tcPr>
          <w:p w:rsidR="004012B3" w:rsidRPr="009341C1" w:rsidRDefault="00BA2DBB" w:rsidP="0034693C">
            <w:pPr>
              <w:spacing w:before="20" w:after="20"/>
              <w:ind w:firstLine="0"/>
              <w:jc w:val="left"/>
              <w:rPr>
                <w:rFonts w:asciiTheme="minorHAnsi" w:hAnsiTheme="minorHAnsi" w:cstheme="minorHAnsi"/>
                <w:sz w:val="20"/>
                <w:szCs w:val="20"/>
              </w:rPr>
            </w:pPr>
            <w:r w:rsidRPr="009341C1">
              <w:rPr>
                <w:rFonts w:asciiTheme="minorHAnsi" w:hAnsiTheme="minorHAnsi" w:cstheme="minorHAnsi"/>
                <w:sz w:val="20"/>
                <w:szCs w:val="20"/>
              </w:rPr>
              <w:t>Topic heading</w:t>
            </w:r>
          </w:p>
        </w:tc>
        <w:tc>
          <w:tcPr>
            <w:tcW w:w="3960" w:type="dxa"/>
            <w:vAlign w:val="center"/>
          </w:tcPr>
          <w:p w:rsidR="004012B3" w:rsidRPr="009341C1" w:rsidRDefault="00BA2DBB" w:rsidP="0034693C">
            <w:pPr>
              <w:spacing w:before="20" w:after="20"/>
              <w:ind w:firstLine="0"/>
              <w:jc w:val="left"/>
              <w:rPr>
                <w:rFonts w:asciiTheme="minorHAnsi" w:hAnsiTheme="minorHAnsi" w:cstheme="minorHAnsi"/>
                <w:color w:val="C00000"/>
                <w:sz w:val="20"/>
                <w:szCs w:val="20"/>
              </w:rPr>
            </w:pPr>
            <w:r w:rsidRPr="009341C1">
              <w:rPr>
                <w:rFonts w:asciiTheme="minorHAnsi" w:hAnsiTheme="minorHAnsi" w:cstheme="minorHAnsi"/>
                <w:color w:val="C00000"/>
                <w:sz w:val="20"/>
                <w:szCs w:val="20"/>
              </w:rPr>
              <w:t>Designing a database</w:t>
            </w:r>
          </w:p>
        </w:tc>
      </w:tr>
      <w:tr w:rsidR="00420710" w:rsidRPr="009341C1" w:rsidTr="00380058">
        <w:trPr>
          <w:jc w:val="center"/>
        </w:trPr>
        <w:tc>
          <w:tcPr>
            <w:tcW w:w="2898" w:type="dxa"/>
            <w:vAlign w:val="center"/>
          </w:tcPr>
          <w:p w:rsidR="00420710" w:rsidRPr="009341C1" w:rsidRDefault="00AE122E" w:rsidP="0034693C">
            <w:pPr>
              <w:spacing w:before="20" w:after="20"/>
              <w:ind w:firstLine="0"/>
              <w:jc w:val="left"/>
              <w:rPr>
                <w:rFonts w:asciiTheme="minorHAnsi" w:hAnsiTheme="minorHAnsi" w:cstheme="minorHAnsi"/>
                <w:color w:val="C00000"/>
                <w:sz w:val="20"/>
                <w:szCs w:val="20"/>
              </w:rPr>
            </w:pPr>
            <w:r w:rsidRPr="009341C1">
              <w:rPr>
                <w:rFonts w:asciiTheme="minorHAnsi" w:hAnsiTheme="minorHAnsi" w:cstheme="minorHAnsi"/>
                <w:color w:val="C00000"/>
                <w:sz w:val="20"/>
                <w:szCs w:val="20"/>
              </w:rPr>
              <w:t>D</w:t>
            </w:r>
            <w:r w:rsidR="007D6049" w:rsidRPr="009341C1">
              <w:rPr>
                <w:rFonts w:asciiTheme="minorHAnsi" w:hAnsiTheme="minorHAnsi" w:cstheme="minorHAnsi"/>
                <w:color w:val="C00000"/>
                <w:sz w:val="20"/>
                <w:szCs w:val="20"/>
              </w:rPr>
              <w:t>ark red colored text and</w:t>
            </w:r>
            <w:r w:rsidRPr="009341C1">
              <w:rPr>
                <w:rFonts w:asciiTheme="minorHAnsi" w:hAnsiTheme="minorHAnsi" w:cstheme="minorHAnsi"/>
                <w:color w:val="C00000"/>
                <w:sz w:val="20"/>
                <w:szCs w:val="20"/>
              </w:rPr>
              <w:t xml:space="preserve"> objects </w:t>
            </w:r>
            <w:r w:rsidRPr="009341C1">
              <w:rPr>
                <w:rFonts w:asciiTheme="minorHAnsi" w:hAnsiTheme="minorHAnsi" w:cstheme="minorHAnsi"/>
                <w:i/>
                <w:color w:val="C00000"/>
                <w:sz w:val="20"/>
                <w:szCs w:val="20"/>
              </w:rPr>
              <w:t>within a</w:t>
            </w:r>
            <w:r w:rsidRPr="009341C1">
              <w:rPr>
                <w:rFonts w:asciiTheme="minorHAnsi" w:hAnsiTheme="minorHAnsi" w:cstheme="minorHAnsi"/>
                <w:color w:val="C00000"/>
                <w:sz w:val="20"/>
                <w:szCs w:val="20"/>
              </w:rPr>
              <w:t xml:space="preserve"> diagram or table</w:t>
            </w:r>
          </w:p>
        </w:tc>
        <w:tc>
          <w:tcPr>
            <w:tcW w:w="2917" w:type="dxa"/>
            <w:vAlign w:val="center"/>
          </w:tcPr>
          <w:p w:rsidR="00420710" w:rsidRPr="009341C1" w:rsidRDefault="00245016" w:rsidP="0034693C">
            <w:pPr>
              <w:spacing w:before="20" w:after="20"/>
              <w:ind w:firstLine="0"/>
              <w:jc w:val="left"/>
              <w:rPr>
                <w:rFonts w:asciiTheme="minorHAnsi" w:hAnsiTheme="minorHAnsi" w:cstheme="minorHAnsi"/>
                <w:sz w:val="20"/>
                <w:szCs w:val="20"/>
              </w:rPr>
            </w:pPr>
            <w:r w:rsidRPr="009341C1">
              <w:rPr>
                <w:rFonts w:asciiTheme="minorHAnsi" w:hAnsiTheme="minorHAnsi" w:cstheme="minorHAnsi"/>
                <w:sz w:val="20"/>
                <w:szCs w:val="20"/>
              </w:rPr>
              <w:t>Newly added item</w:t>
            </w:r>
            <w:r w:rsidR="001975A9" w:rsidRPr="009341C1">
              <w:rPr>
                <w:rFonts w:asciiTheme="minorHAnsi" w:hAnsiTheme="minorHAnsi" w:cstheme="minorHAnsi"/>
                <w:sz w:val="20"/>
                <w:szCs w:val="20"/>
              </w:rPr>
              <w:t xml:space="preserve"> compared to previous diagram or table</w:t>
            </w:r>
            <w:r w:rsidR="00917474">
              <w:rPr>
                <w:rFonts w:asciiTheme="minorHAnsi" w:hAnsiTheme="minorHAnsi" w:cstheme="minorHAnsi"/>
                <w:sz w:val="20"/>
                <w:szCs w:val="20"/>
              </w:rPr>
              <w:t xml:space="preserve"> or text</w:t>
            </w:r>
          </w:p>
        </w:tc>
        <w:tc>
          <w:tcPr>
            <w:tcW w:w="3960" w:type="dxa"/>
            <w:vAlign w:val="center"/>
          </w:tcPr>
          <w:p w:rsidR="00420710" w:rsidRPr="009341C1" w:rsidRDefault="00420710" w:rsidP="0034693C">
            <w:pPr>
              <w:spacing w:before="20" w:after="20"/>
              <w:ind w:firstLine="0"/>
              <w:jc w:val="left"/>
              <w:rPr>
                <w:rFonts w:asciiTheme="minorHAnsi" w:hAnsiTheme="minorHAnsi" w:cstheme="minorHAnsi"/>
                <w:sz w:val="20"/>
                <w:szCs w:val="20"/>
              </w:rPr>
            </w:pPr>
          </w:p>
        </w:tc>
      </w:tr>
      <w:tr w:rsidR="00420710" w:rsidRPr="009341C1" w:rsidTr="00380058">
        <w:trPr>
          <w:jc w:val="center"/>
        </w:trPr>
        <w:tc>
          <w:tcPr>
            <w:tcW w:w="2898" w:type="dxa"/>
            <w:vAlign w:val="center"/>
          </w:tcPr>
          <w:p w:rsidR="00420710" w:rsidRPr="009341C1" w:rsidRDefault="00C73A07" w:rsidP="0034693C">
            <w:pPr>
              <w:spacing w:before="20" w:after="20"/>
              <w:ind w:firstLine="0"/>
              <w:jc w:val="left"/>
              <w:rPr>
                <w:rFonts w:asciiTheme="minorHAnsi" w:hAnsiTheme="minorHAnsi" w:cstheme="minorHAnsi"/>
                <w:color w:val="0070C0"/>
                <w:sz w:val="20"/>
                <w:szCs w:val="20"/>
              </w:rPr>
            </w:pPr>
            <w:r w:rsidRPr="009341C1">
              <w:rPr>
                <w:rFonts w:asciiTheme="minorHAnsi" w:hAnsiTheme="minorHAnsi" w:cstheme="minorHAnsi"/>
                <w:color w:val="0070C0"/>
                <w:sz w:val="20"/>
                <w:szCs w:val="20"/>
              </w:rPr>
              <w:t>Blue colored text</w:t>
            </w:r>
          </w:p>
        </w:tc>
        <w:tc>
          <w:tcPr>
            <w:tcW w:w="2917" w:type="dxa"/>
            <w:vAlign w:val="center"/>
          </w:tcPr>
          <w:p w:rsidR="00420710" w:rsidRPr="009341C1" w:rsidRDefault="006742A7" w:rsidP="0034693C">
            <w:pPr>
              <w:spacing w:before="20" w:after="20"/>
              <w:ind w:firstLine="0"/>
              <w:jc w:val="left"/>
              <w:rPr>
                <w:rFonts w:asciiTheme="minorHAnsi" w:hAnsiTheme="minorHAnsi" w:cstheme="minorHAnsi"/>
                <w:sz w:val="20"/>
                <w:szCs w:val="20"/>
              </w:rPr>
            </w:pPr>
            <w:r w:rsidRPr="009341C1">
              <w:rPr>
                <w:rFonts w:asciiTheme="minorHAnsi" w:hAnsiTheme="minorHAnsi" w:cstheme="minorHAnsi"/>
                <w:sz w:val="20"/>
                <w:szCs w:val="20"/>
              </w:rPr>
              <w:t>Points to be remembered</w:t>
            </w:r>
          </w:p>
        </w:tc>
        <w:tc>
          <w:tcPr>
            <w:tcW w:w="3960" w:type="dxa"/>
            <w:vAlign w:val="center"/>
          </w:tcPr>
          <w:p w:rsidR="00420710" w:rsidRPr="009341C1" w:rsidRDefault="0041549B" w:rsidP="0034693C">
            <w:pPr>
              <w:spacing w:before="20" w:after="20"/>
              <w:ind w:firstLine="0"/>
              <w:jc w:val="left"/>
              <w:rPr>
                <w:rFonts w:asciiTheme="minorHAnsi" w:hAnsiTheme="minorHAnsi" w:cstheme="minorHAnsi"/>
                <w:sz w:val="20"/>
                <w:szCs w:val="20"/>
              </w:rPr>
            </w:pPr>
            <w:r w:rsidRPr="009341C1">
              <w:rPr>
                <w:color w:val="0070C0"/>
                <w:sz w:val="20"/>
                <w:szCs w:val="20"/>
              </w:rPr>
              <w:t>What we’ve learnt from here is that, when …</w:t>
            </w:r>
          </w:p>
        </w:tc>
      </w:tr>
      <w:tr w:rsidR="008A76D7" w:rsidRPr="009341C1" w:rsidTr="00380058">
        <w:trPr>
          <w:jc w:val="center"/>
        </w:trPr>
        <w:tc>
          <w:tcPr>
            <w:tcW w:w="2898" w:type="dxa"/>
            <w:vAlign w:val="center"/>
          </w:tcPr>
          <w:p w:rsidR="008A76D7" w:rsidRPr="009341C1" w:rsidRDefault="008A76D7" w:rsidP="0034693C">
            <w:pPr>
              <w:spacing w:before="20" w:after="20"/>
              <w:ind w:firstLine="0"/>
              <w:jc w:val="left"/>
              <w:rPr>
                <w:rFonts w:asciiTheme="minorHAnsi" w:hAnsiTheme="minorHAnsi" w:cstheme="minorHAnsi"/>
                <w:color w:val="0070C0"/>
                <w:sz w:val="20"/>
                <w:szCs w:val="20"/>
              </w:rPr>
            </w:pPr>
            <w:r w:rsidRPr="009341C1">
              <w:rPr>
                <w:rFonts w:asciiTheme="minorHAnsi" w:hAnsiTheme="minorHAnsi" w:cstheme="minorHAnsi"/>
                <w:color w:val="0070C0"/>
                <w:sz w:val="20"/>
                <w:szCs w:val="20"/>
              </w:rPr>
              <w:t>Blue colored text under a figure</w:t>
            </w:r>
          </w:p>
        </w:tc>
        <w:tc>
          <w:tcPr>
            <w:tcW w:w="2917" w:type="dxa"/>
            <w:vAlign w:val="center"/>
          </w:tcPr>
          <w:p w:rsidR="008A76D7" w:rsidRPr="009341C1" w:rsidRDefault="008A76D7" w:rsidP="0034693C">
            <w:pPr>
              <w:spacing w:before="20" w:after="20"/>
              <w:ind w:firstLine="0"/>
              <w:jc w:val="left"/>
              <w:rPr>
                <w:rFonts w:asciiTheme="minorHAnsi" w:hAnsiTheme="minorHAnsi" w:cstheme="minorHAnsi"/>
                <w:sz w:val="20"/>
                <w:szCs w:val="20"/>
              </w:rPr>
            </w:pPr>
            <w:r w:rsidRPr="009341C1">
              <w:rPr>
                <w:rFonts w:asciiTheme="minorHAnsi" w:hAnsiTheme="minorHAnsi" w:cstheme="minorHAnsi"/>
                <w:sz w:val="20"/>
                <w:szCs w:val="20"/>
              </w:rPr>
              <w:t>Figure Caption</w:t>
            </w:r>
          </w:p>
        </w:tc>
        <w:tc>
          <w:tcPr>
            <w:tcW w:w="3960" w:type="dxa"/>
            <w:vAlign w:val="center"/>
          </w:tcPr>
          <w:p w:rsidR="008A76D7" w:rsidRPr="009341C1" w:rsidRDefault="008A76D7" w:rsidP="0034693C">
            <w:pPr>
              <w:spacing w:before="20" w:after="20"/>
              <w:ind w:firstLine="0"/>
              <w:jc w:val="left"/>
              <w:rPr>
                <w:rFonts w:asciiTheme="minorHAnsi" w:hAnsiTheme="minorHAnsi" w:cstheme="minorHAnsi"/>
                <w:color w:val="0070C0"/>
                <w:sz w:val="20"/>
                <w:szCs w:val="20"/>
              </w:rPr>
            </w:pPr>
            <w:r w:rsidRPr="009341C1">
              <w:rPr>
                <w:rFonts w:asciiTheme="minorHAnsi" w:hAnsiTheme="minorHAnsi" w:cstheme="minorHAnsi"/>
                <w:color w:val="0070C0"/>
                <w:sz w:val="20"/>
                <w:szCs w:val="20"/>
              </w:rPr>
              <w:t>Figure 1: …</w:t>
            </w:r>
          </w:p>
        </w:tc>
      </w:tr>
      <w:tr w:rsidR="008A76D7" w:rsidRPr="009341C1" w:rsidTr="00380058">
        <w:trPr>
          <w:jc w:val="center"/>
        </w:trPr>
        <w:tc>
          <w:tcPr>
            <w:tcW w:w="2898" w:type="dxa"/>
            <w:vAlign w:val="center"/>
          </w:tcPr>
          <w:p w:rsidR="008A76D7" w:rsidRPr="009341C1" w:rsidRDefault="002D1FB6" w:rsidP="0034693C">
            <w:pPr>
              <w:spacing w:before="20" w:after="20"/>
              <w:ind w:firstLine="0"/>
              <w:jc w:val="left"/>
              <w:rPr>
                <w:rFonts w:asciiTheme="minorHAnsi" w:hAnsiTheme="minorHAnsi" w:cstheme="minorHAnsi"/>
                <w:color w:val="FF0000"/>
                <w:sz w:val="20"/>
                <w:szCs w:val="20"/>
              </w:rPr>
            </w:pPr>
            <w:r w:rsidRPr="009341C1">
              <w:rPr>
                <w:rFonts w:asciiTheme="minorHAnsi" w:hAnsiTheme="minorHAnsi" w:cstheme="minorHAnsi"/>
                <w:color w:val="FF0000"/>
                <w:sz w:val="20"/>
                <w:szCs w:val="20"/>
              </w:rPr>
              <w:t>Red colored text</w:t>
            </w:r>
          </w:p>
        </w:tc>
        <w:tc>
          <w:tcPr>
            <w:tcW w:w="2917" w:type="dxa"/>
            <w:vAlign w:val="center"/>
          </w:tcPr>
          <w:p w:rsidR="008A76D7" w:rsidRPr="009341C1" w:rsidRDefault="000D3A17" w:rsidP="0034693C">
            <w:pPr>
              <w:spacing w:before="20" w:after="20"/>
              <w:ind w:firstLine="0"/>
              <w:jc w:val="left"/>
              <w:rPr>
                <w:rFonts w:asciiTheme="minorHAnsi" w:hAnsiTheme="minorHAnsi" w:cstheme="minorHAnsi"/>
                <w:sz w:val="20"/>
                <w:szCs w:val="20"/>
              </w:rPr>
            </w:pPr>
            <w:r w:rsidRPr="009341C1">
              <w:rPr>
                <w:rFonts w:asciiTheme="minorHAnsi" w:hAnsiTheme="minorHAnsi" w:cstheme="minorHAnsi"/>
                <w:sz w:val="20"/>
                <w:szCs w:val="20"/>
              </w:rPr>
              <w:t>Conclusion</w:t>
            </w:r>
          </w:p>
        </w:tc>
        <w:tc>
          <w:tcPr>
            <w:tcW w:w="3960" w:type="dxa"/>
            <w:vAlign w:val="center"/>
          </w:tcPr>
          <w:p w:rsidR="008A76D7" w:rsidRPr="009341C1" w:rsidRDefault="002A362D" w:rsidP="0034693C">
            <w:pPr>
              <w:spacing w:before="20" w:after="20"/>
              <w:ind w:firstLine="0"/>
              <w:jc w:val="left"/>
              <w:rPr>
                <w:rFonts w:asciiTheme="minorHAnsi" w:hAnsiTheme="minorHAnsi" w:cstheme="minorHAnsi"/>
                <w:sz w:val="20"/>
                <w:szCs w:val="20"/>
              </w:rPr>
            </w:pPr>
            <w:r w:rsidRPr="009341C1">
              <w:rPr>
                <w:color w:val="FF0000"/>
                <w:sz w:val="20"/>
                <w:szCs w:val="20"/>
              </w:rPr>
              <w:t>To sum-up, we have …</w:t>
            </w:r>
          </w:p>
        </w:tc>
      </w:tr>
    </w:tbl>
    <w:p w:rsidR="006643FB" w:rsidRDefault="006643FB" w:rsidP="00E119A8">
      <w:pPr>
        <w:rPr>
          <w:rFonts w:ascii="Calibri" w:hAnsi="Calibri"/>
          <w:sz w:val="40"/>
          <w:szCs w:val="40"/>
        </w:rPr>
        <w:sectPr w:rsidR="006643FB" w:rsidSect="006643FB">
          <w:footerReference w:type="default" r:id="rId18"/>
          <w:pgSz w:w="11909" w:h="16834" w:code="9"/>
          <w:pgMar w:top="720" w:right="720" w:bottom="720" w:left="720" w:header="720" w:footer="288" w:gutter="0"/>
          <w:cols w:space="720"/>
          <w:docGrid w:linePitch="360"/>
        </w:sectPr>
      </w:pPr>
      <w:bookmarkStart w:id="3" w:name="_Toc218675869"/>
      <w:bookmarkStart w:id="4" w:name="_Toc229836246"/>
    </w:p>
    <w:p w:rsidR="006A7610" w:rsidRPr="006D1832" w:rsidRDefault="00C862BD" w:rsidP="00E119A8">
      <w:pPr>
        <w:pStyle w:val="Heading1"/>
        <w:spacing w:before="0"/>
        <w:ind w:firstLine="0"/>
        <w:jc w:val="center"/>
        <w:rPr>
          <w:rFonts w:ascii="Calibri" w:hAnsi="Calibri"/>
          <w:sz w:val="40"/>
          <w:szCs w:val="40"/>
        </w:rPr>
      </w:pPr>
      <w:r w:rsidRPr="006D1832">
        <w:rPr>
          <w:rFonts w:ascii="Calibri" w:hAnsi="Calibri"/>
          <w:sz w:val="40"/>
          <w:szCs w:val="40"/>
        </w:rPr>
        <w:lastRenderedPageBreak/>
        <w:t>Introduction to Database and Designing</w:t>
      </w:r>
      <w:r w:rsidR="00EB6566" w:rsidRPr="006D1832">
        <w:rPr>
          <w:rFonts w:ascii="Calibri" w:hAnsi="Calibri"/>
          <w:sz w:val="40"/>
          <w:szCs w:val="40"/>
        </w:rPr>
        <w:t xml:space="preserve"> Relational Databases</w:t>
      </w:r>
      <w:bookmarkEnd w:id="3"/>
      <w:bookmarkEnd w:id="4"/>
    </w:p>
    <w:p w:rsidR="00A54424" w:rsidRPr="00C862BD" w:rsidRDefault="00A54424" w:rsidP="00A54424">
      <w:pPr>
        <w:ind w:firstLine="0"/>
        <w:rPr>
          <w:b/>
          <w:sz w:val="32"/>
        </w:rPr>
      </w:pPr>
    </w:p>
    <w:p w:rsidR="00A07892" w:rsidRPr="005A1F22" w:rsidRDefault="00F07189" w:rsidP="002D25FD">
      <w:pPr>
        <w:pStyle w:val="Heading2"/>
        <w:rPr>
          <w:b w:val="0"/>
          <w:szCs w:val="28"/>
        </w:rPr>
      </w:pPr>
      <w:bookmarkStart w:id="5" w:name="_Toc229836247"/>
      <w:r w:rsidRPr="005A1F22">
        <w:rPr>
          <w:szCs w:val="28"/>
        </w:rPr>
        <w:t>Database: What</w:t>
      </w:r>
      <w:r w:rsidR="009E5880" w:rsidRPr="005A1F22">
        <w:rPr>
          <w:szCs w:val="28"/>
        </w:rPr>
        <w:t xml:space="preserve"> it is</w:t>
      </w:r>
      <w:r w:rsidRPr="005A1F22">
        <w:rPr>
          <w:szCs w:val="28"/>
        </w:rPr>
        <w:t xml:space="preserve"> and </w:t>
      </w:r>
      <w:r w:rsidR="00DA4E7A" w:rsidRPr="005A1F22">
        <w:rPr>
          <w:szCs w:val="28"/>
        </w:rPr>
        <w:t>w</w:t>
      </w:r>
      <w:r w:rsidRPr="005A1F22">
        <w:rPr>
          <w:szCs w:val="28"/>
        </w:rPr>
        <w:t>hy</w:t>
      </w:r>
      <w:r w:rsidR="009E5880" w:rsidRPr="005A1F22">
        <w:rPr>
          <w:szCs w:val="28"/>
        </w:rPr>
        <w:t xml:space="preserve"> i</w:t>
      </w:r>
      <w:r w:rsidR="00DA4E7A" w:rsidRPr="005A1F22">
        <w:rPr>
          <w:szCs w:val="28"/>
        </w:rPr>
        <w:t>t</w:t>
      </w:r>
      <w:r w:rsidR="009E5880" w:rsidRPr="005A1F22">
        <w:rPr>
          <w:szCs w:val="28"/>
        </w:rPr>
        <w:t xml:space="preserve"> i</w:t>
      </w:r>
      <w:r w:rsidR="00887788" w:rsidRPr="005A1F22">
        <w:rPr>
          <w:szCs w:val="28"/>
        </w:rPr>
        <w:t>s needed</w:t>
      </w:r>
      <w:bookmarkEnd w:id="5"/>
    </w:p>
    <w:p w:rsidR="00F07189" w:rsidRDefault="008146CD">
      <w:r w:rsidRPr="008146CD">
        <w:t xml:space="preserve">A </w:t>
      </w:r>
      <w:r w:rsidRPr="00315C44">
        <w:rPr>
          <w:i/>
        </w:rPr>
        <w:t>database</w:t>
      </w:r>
      <w:r w:rsidRPr="008146CD">
        <w:t xml:space="preserve"> is a structured collection of records or data that is stored in a computer system.</w:t>
      </w:r>
    </w:p>
    <w:p w:rsidR="00653397" w:rsidRDefault="00653397">
      <w:r>
        <w:t>Fine. But we can i</w:t>
      </w:r>
      <w:r w:rsidR="00FA74B4">
        <w:t xml:space="preserve">mplement a database using files – we can </w:t>
      </w:r>
      <w:r w:rsidR="00B6469A">
        <w:t xml:space="preserve">write a program to put some information into a file and when needed, we can retrieve </w:t>
      </w:r>
      <w:r w:rsidR="006116D2">
        <w:t>that</w:t>
      </w:r>
      <w:r w:rsidR="00B6469A">
        <w:t xml:space="preserve"> information.</w:t>
      </w:r>
      <w:r w:rsidR="006116D2">
        <w:t xml:space="preserve"> Then what’s the point </w:t>
      </w:r>
      <w:r w:rsidR="00B50F55">
        <w:t>of introducing a course on databases?</w:t>
      </w:r>
      <w:r w:rsidR="002F6EE3">
        <w:t>??</w:t>
      </w:r>
    </w:p>
    <w:p w:rsidR="006F6DAC" w:rsidRDefault="007373AA">
      <w:r>
        <w:t>Well, that’s true… But think about this situation:</w:t>
      </w:r>
      <w:r w:rsidR="00F121FA">
        <w:t xml:space="preserve"> </w:t>
      </w:r>
      <w:r w:rsidR="00B21721">
        <w:t>s</w:t>
      </w:r>
      <w:r w:rsidR="00F121FA">
        <w:t>uppose</w:t>
      </w:r>
      <w:r>
        <w:t xml:space="preserve"> </w:t>
      </w:r>
      <w:r w:rsidR="00F121FA">
        <w:t>y</w:t>
      </w:r>
      <w:r w:rsidR="001F4ABA">
        <w:t>ou</w:t>
      </w:r>
      <w:r w:rsidR="007B7F42">
        <w:t>r employer</w:t>
      </w:r>
      <w:r w:rsidR="001F4ABA">
        <w:t xml:space="preserve"> want</w:t>
      </w:r>
      <w:r w:rsidR="007B7F42">
        <w:t>s</w:t>
      </w:r>
      <w:r w:rsidR="001F4ABA">
        <w:t xml:space="preserve"> to </w:t>
      </w:r>
      <w:r w:rsidR="00F22CAE">
        <w:t>manage</w:t>
      </w:r>
      <w:r w:rsidR="001F4ABA">
        <w:t xml:space="preserve"> a</w:t>
      </w:r>
      <w:r w:rsidR="00986BC8">
        <w:t xml:space="preserve"> </w:t>
      </w:r>
      <w:r w:rsidR="00986BC8" w:rsidRPr="001B48BA">
        <w:rPr>
          <w:i/>
        </w:rPr>
        <w:t>student</w:t>
      </w:r>
      <w:r w:rsidR="001F4ABA">
        <w:t xml:space="preserve"> database.</w:t>
      </w:r>
      <w:r w:rsidR="00ED68E9">
        <w:t xml:space="preserve"> So</w:t>
      </w:r>
      <w:r w:rsidR="00F121FA">
        <w:t xml:space="preserve"> </w:t>
      </w:r>
      <w:r w:rsidR="00ED68E9">
        <w:t>y</w:t>
      </w:r>
      <w:r w:rsidR="00F121FA">
        <w:t>ou write</w:t>
      </w:r>
      <w:r w:rsidR="00C66F76">
        <w:t xml:space="preserve"> a file containing students’ class, roll number and marks in each subject.</w:t>
      </w:r>
      <w:r w:rsidR="000C42B7">
        <w:t xml:space="preserve"> </w:t>
      </w:r>
      <w:r w:rsidR="009D04E9">
        <w:t xml:space="preserve">Now, your employer wants to get the list of students </w:t>
      </w:r>
      <w:r w:rsidR="00E1141E">
        <w:t>who have failed</w:t>
      </w:r>
      <w:r w:rsidR="003770EC">
        <w:t xml:space="preserve"> in a particular course</w:t>
      </w:r>
      <w:r w:rsidR="00E1141E">
        <w:t>.</w:t>
      </w:r>
      <w:r w:rsidR="004B3104">
        <w:t xml:space="preserve"> You write some code to display the list.</w:t>
      </w:r>
      <w:r w:rsidR="003770EC">
        <w:t xml:space="preserve"> However, some time later, your employer wants to get the list of students who</w:t>
      </w:r>
      <w:r w:rsidR="00276213">
        <w:t xml:space="preserve"> scored A</w:t>
      </w:r>
      <w:r w:rsidR="00276213" w:rsidRPr="00002CAB">
        <w:rPr>
          <w:vertAlign w:val="superscript"/>
        </w:rPr>
        <w:t>+</w:t>
      </w:r>
      <w:r w:rsidR="00276213">
        <w:t xml:space="preserve"> in a particular course. You again write some code to display the list. </w:t>
      </w:r>
      <w:r w:rsidR="00C3226E">
        <w:t>Now, once again, your employer wants the total number of students in a particular class. You have to modify your program again.</w:t>
      </w:r>
      <w:r w:rsidR="00AE2CC3">
        <w:t xml:space="preserve"> But how many times are you going to take the pain of modifying your code?</w:t>
      </w:r>
    </w:p>
    <w:p w:rsidR="0025696B" w:rsidRDefault="005C6799">
      <w:r>
        <w:t xml:space="preserve">If there were such a system </w:t>
      </w:r>
      <w:r w:rsidR="00304C48">
        <w:t>which would</w:t>
      </w:r>
      <w:r w:rsidR="0018793F">
        <w:t xml:space="preserve"> instantly</w:t>
      </w:r>
      <w:r w:rsidR="00304C48">
        <w:t xml:space="preserve"> respond to your any kind of query within a database,</w:t>
      </w:r>
      <w:r w:rsidR="00BC046C">
        <w:t xml:space="preserve"> then that would make your life much comfortable.</w:t>
      </w:r>
      <w:r w:rsidR="00ED6F2B">
        <w:t xml:space="preserve"> Here comes the Database Management System (DBMS)</w:t>
      </w:r>
      <w:r w:rsidR="00EB130D">
        <w:t>.</w:t>
      </w:r>
      <w:r w:rsidR="00923060">
        <w:t xml:space="preserve"> This system </w:t>
      </w:r>
      <w:r w:rsidR="005A7770">
        <w:t xml:space="preserve">provides you with an easy way to </w:t>
      </w:r>
      <w:r w:rsidR="00A10790">
        <w:t>store</w:t>
      </w:r>
      <w:r w:rsidR="0099741B">
        <w:t xml:space="preserve"> and</w:t>
      </w:r>
      <w:r w:rsidR="005A7770">
        <w:t xml:space="preserve"> retrieve</w:t>
      </w:r>
      <w:r w:rsidR="0099741B">
        <w:t xml:space="preserve"> data</w:t>
      </w:r>
      <w:r w:rsidR="005A7770">
        <w:t xml:space="preserve"> and handle all your </w:t>
      </w:r>
      <w:r w:rsidR="005A7770" w:rsidRPr="003C424F">
        <w:t>queries</w:t>
      </w:r>
      <w:r w:rsidR="003C424F">
        <w:t xml:space="preserve"> about those data</w:t>
      </w:r>
      <w:r w:rsidR="005A7770">
        <w:t>.</w:t>
      </w:r>
      <w:r w:rsidR="00312DF5">
        <w:t xml:space="preserve"> </w:t>
      </w:r>
      <w:r w:rsidR="008D6708">
        <w:t>There are much more functionalities of a DBMS</w:t>
      </w:r>
      <w:r w:rsidR="001F0EE6">
        <w:t>, of course</w:t>
      </w:r>
      <w:r w:rsidR="008D6708">
        <w:t>.</w:t>
      </w:r>
    </w:p>
    <w:p w:rsidR="002D5A17" w:rsidRDefault="00D3565C" w:rsidP="00D35426">
      <w:r>
        <w:t xml:space="preserve">The </w:t>
      </w:r>
      <w:r w:rsidR="00E02278">
        <w:t xml:space="preserve">objective of our course on DBMS is to </w:t>
      </w:r>
      <w:r w:rsidR="00D56198">
        <w:t xml:space="preserve">learn </w:t>
      </w:r>
      <w:r w:rsidR="00D56198" w:rsidRPr="004D7777">
        <w:rPr>
          <w:i/>
        </w:rPr>
        <w:t>how to</w:t>
      </w:r>
      <w:r w:rsidR="00D56198">
        <w:t xml:space="preserve"> implement</w:t>
      </w:r>
      <w:r w:rsidR="00A61DF4">
        <w:t>,</w:t>
      </w:r>
      <w:r w:rsidR="00D56198">
        <w:t xml:space="preserve"> manage</w:t>
      </w:r>
      <w:r w:rsidR="00A61DF4">
        <w:t xml:space="preserve"> and use</w:t>
      </w:r>
      <w:r w:rsidR="00D56198">
        <w:t xml:space="preserve"> a DBMS.</w:t>
      </w:r>
    </w:p>
    <w:p w:rsidR="00D35426" w:rsidRDefault="007F4D18" w:rsidP="00D35426">
      <w:r>
        <w:t>At the preliminary level,</w:t>
      </w:r>
      <w:r w:rsidR="00D808F3">
        <w:t xml:space="preserve"> for the time being,</w:t>
      </w:r>
      <w:r>
        <w:t xml:space="preserve"> o</w:t>
      </w:r>
      <w:r w:rsidR="00F45F24">
        <w:t>ur main</w:t>
      </w:r>
      <w:r w:rsidR="006F1DE0">
        <w:t xml:space="preserve"> learning</w:t>
      </w:r>
      <w:r w:rsidR="00F45F24">
        <w:t xml:space="preserve"> objectives are:</w:t>
      </w:r>
    </w:p>
    <w:p w:rsidR="00F45F24" w:rsidRDefault="006F1DE0" w:rsidP="006F1DE0">
      <w:pPr>
        <w:pStyle w:val="ListParagraph"/>
        <w:numPr>
          <w:ilvl w:val="0"/>
          <w:numId w:val="1"/>
        </w:numPr>
      </w:pPr>
      <w:r>
        <w:t>Desi</w:t>
      </w:r>
      <w:r w:rsidR="00BD2055">
        <w:t>gning a database</w:t>
      </w:r>
      <w:r w:rsidR="00E60DDC">
        <w:t xml:space="preserve"> (efficiently).</w:t>
      </w:r>
    </w:p>
    <w:p w:rsidR="002A2FD7" w:rsidRDefault="004C2C91" w:rsidP="000D27C4">
      <w:pPr>
        <w:pStyle w:val="ListParagraph"/>
        <w:numPr>
          <w:ilvl w:val="0"/>
          <w:numId w:val="1"/>
        </w:numPr>
      </w:pPr>
      <w:r>
        <w:t>Using queries</w:t>
      </w:r>
      <w:r w:rsidR="004A3CBA">
        <w:t xml:space="preserve"> (efficiently)</w:t>
      </w:r>
      <w:r>
        <w:t xml:space="preserve"> to store data into and retrieve</w:t>
      </w:r>
      <w:r w:rsidR="00E648C1">
        <w:t xml:space="preserve"> data</w:t>
      </w:r>
      <w:r>
        <w:t xml:space="preserve"> from a database.</w:t>
      </w:r>
    </w:p>
    <w:p w:rsidR="00AD6C51" w:rsidRDefault="00AD6C51" w:rsidP="000D27C4">
      <w:pPr>
        <w:ind w:firstLine="0"/>
        <w:rPr>
          <w:b/>
        </w:rPr>
      </w:pPr>
    </w:p>
    <w:p w:rsidR="000D27C4" w:rsidRPr="00877ACD" w:rsidRDefault="00AD6C51" w:rsidP="002D25FD">
      <w:pPr>
        <w:pStyle w:val="Heading2"/>
        <w:rPr>
          <w:szCs w:val="28"/>
        </w:rPr>
      </w:pPr>
      <w:bookmarkStart w:id="6" w:name="_Toc229836248"/>
      <w:r w:rsidRPr="00877ACD">
        <w:rPr>
          <w:szCs w:val="28"/>
        </w:rPr>
        <w:t>Designing a database</w:t>
      </w:r>
      <w:bookmarkEnd w:id="6"/>
    </w:p>
    <w:p w:rsidR="00AD6C51" w:rsidRDefault="0015194E" w:rsidP="00AD6C51">
      <w:r>
        <w:t xml:space="preserve">Suppose, we have to design a database to manage </w:t>
      </w:r>
      <w:r w:rsidR="008E526E">
        <w:t>a banking system.</w:t>
      </w:r>
    </w:p>
    <w:p w:rsidR="00D515C1" w:rsidRDefault="00D515C1" w:rsidP="00AD6C51">
      <w:r>
        <w:t xml:space="preserve">First, we need to know what data </w:t>
      </w:r>
      <w:r w:rsidR="00E13490">
        <w:t>we should</w:t>
      </w:r>
      <w:r>
        <w:t xml:space="preserve"> need</w:t>
      </w:r>
      <w:r w:rsidR="002623C8">
        <w:t xml:space="preserve"> to manage a banking system</w:t>
      </w:r>
      <w:r>
        <w:t>.</w:t>
      </w:r>
      <w:r w:rsidR="002623C8">
        <w:t xml:space="preserve"> </w:t>
      </w:r>
      <w:r w:rsidR="00B7461B">
        <w:t>Let’s start with information on customers.</w:t>
      </w:r>
      <w:r w:rsidR="006B3284">
        <w:t xml:space="preserve"> </w:t>
      </w:r>
      <w:r w:rsidR="00BB004C">
        <w:t>For each customer, w</w:t>
      </w:r>
      <w:r w:rsidR="006B3284">
        <w:t xml:space="preserve">e can record </w:t>
      </w:r>
      <w:r w:rsidR="00BB004C">
        <w:t>his</w:t>
      </w:r>
      <w:r w:rsidR="006B3284">
        <w:t xml:space="preserve"> </w:t>
      </w:r>
      <w:r w:rsidR="00BB004C" w:rsidRPr="002D3121">
        <w:rPr>
          <w:i/>
        </w:rPr>
        <w:t>n</w:t>
      </w:r>
      <w:r w:rsidR="006B3284" w:rsidRPr="002D3121">
        <w:rPr>
          <w:i/>
        </w:rPr>
        <w:t>ame</w:t>
      </w:r>
      <w:r w:rsidR="006B3284">
        <w:t>,</w:t>
      </w:r>
      <w:r w:rsidR="003946F4">
        <w:t xml:space="preserve"> </w:t>
      </w:r>
      <w:r w:rsidR="00F9338F" w:rsidRPr="002D3121">
        <w:rPr>
          <w:i/>
        </w:rPr>
        <w:t>street address</w:t>
      </w:r>
      <w:r w:rsidR="00F9338F">
        <w:t xml:space="preserve">, </w:t>
      </w:r>
      <w:r w:rsidR="00F9338F" w:rsidRPr="002D3121">
        <w:rPr>
          <w:i/>
        </w:rPr>
        <w:t>city</w:t>
      </w:r>
      <w:r w:rsidR="00F9338F">
        <w:t xml:space="preserve">, and most importantly, his </w:t>
      </w:r>
      <w:r w:rsidR="00F9338F" w:rsidRPr="002D3121">
        <w:rPr>
          <w:i/>
        </w:rPr>
        <w:t>account number</w:t>
      </w:r>
      <w:r w:rsidR="000B07A4">
        <w:t xml:space="preserve"> in the bank</w:t>
      </w:r>
      <w:r w:rsidR="00F9338F">
        <w:t>.</w:t>
      </w:r>
      <w:r w:rsidR="00592C05">
        <w:t xml:space="preserve"> These </w:t>
      </w:r>
      <w:r w:rsidR="00592C05" w:rsidRPr="00FB4C75">
        <w:rPr>
          <w:i/>
        </w:rPr>
        <w:t>name</w:t>
      </w:r>
      <w:r w:rsidR="00592C05">
        <w:t xml:space="preserve">, </w:t>
      </w:r>
      <w:r w:rsidR="00592C05" w:rsidRPr="00FB4C75">
        <w:rPr>
          <w:i/>
        </w:rPr>
        <w:t>street address</w:t>
      </w:r>
      <w:r w:rsidR="00592C05">
        <w:t xml:space="preserve">, </w:t>
      </w:r>
      <w:r w:rsidR="00592C05" w:rsidRPr="00FB4C75">
        <w:rPr>
          <w:i/>
        </w:rPr>
        <w:t>city</w:t>
      </w:r>
      <w:r w:rsidR="00592C05">
        <w:t xml:space="preserve"> and </w:t>
      </w:r>
      <w:r w:rsidR="00592C05" w:rsidRPr="00FB4C75">
        <w:rPr>
          <w:i/>
        </w:rPr>
        <w:t>account number</w:t>
      </w:r>
      <w:r w:rsidR="00592C05">
        <w:t xml:space="preserve"> are called </w:t>
      </w:r>
      <w:r w:rsidR="00592C05" w:rsidRPr="00FB4C75">
        <w:rPr>
          <w:b/>
        </w:rPr>
        <w:t>attributes</w:t>
      </w:r>
      <w:r w:rsidR="00592C05">
        <w:t xml:space="preserve"> </w:t>
      </w:r>
      <w:r w:rsidR="007163C0">
        <w:t xml:space="preserve">or </w:t>
      </w:r>
      <w:r w:rsidR="007163C0" w:rsidRPr="007163C0">
        <w:rPr>
          <w:b/>
        </w:rPr>
        <w:t>fields</w:t>
      </w:r>
      <w:r w:rsidR="007163C0">
        <w:t xml:space="preserve"> </w:t>
      </w:r>
      <w:r w:rsidR="00592C05">
        <w:t xml:space="preserve">of </w:t>
      </w:r>
      <w:r w:rsidR="00592C05" w:rsidRPr="00053999">
        <w:rPr>
          <w:i/>
        </w:rPr>
        <w:t>customer</w:t>
      </w:r>
      <w:r w:rsidR="00592C05">
        <w:t>.</w:t>
      </w:r>
    </w:p>
    <w:p w:rsidR="00D713F3" w:rsidRDefault="00D713F3" w:rsidP="00AD6C51">
      <w:r>
        <w:t>Now</w:t>
      </w:r>
      <w:r w:rsidR="00B83329">
        <w:t xml:space="preserve"> that we’ve got our </w:t>
      </w:r>
      <w:r w:rsidR="00D61D34">
        <w:t>attributes</w:t>
      </w:r>
      <w:r w:rsidR="00B83329">
        <w:t>,</w:t>
      </w:r>
      <w:r>
        <w:t xml:space="preserve"> let’s </w:t>
      </w:r>
      <w:r w:rsidR="00B83329">
        <w:t xml:space="preserve">try </w:t>
      </w:r>
      <w:r w:rsidR="00EF3515">
        <w:t xml:space="preserve">to </w:t>
      </w:r>
      <w:r w:rsidR="00AF3855">
        <w:t>esta</w:t>
      </w:r>
      <w:r w:rsidR="001D7A52">
        <w:t>blish a relationship among them.</w:t>
      </w:r>
      <w:r w:rsidR="00C6612F">
        <w:t xml:space="preserve"> In this case, it’s quite simple: a customer with a name ‘</w:t>
      </w:r>
      <w:r w:rsidR="00C6612F" w:rsidRPr="00B249DB">
        <w:rPr>
          <w:i/>
        </w:rPr>
        <w:t>name</w:t>
      </w:r>
      <w:r w:rsidR="00C6612F">
        <w:t>’ lives in ‘</w:t>
      </w:r>
      <w:r w:rsidR="00C6612F" w:rsidRPr="00B249DB">
        <w:rPr>
          <w:i/>
        </w:rPr>
        <w:t>street address</w:t>
      </w:r>
      <w:r w:rsidR="00C6612F">
        <w:t>’ in city ‘</w:t>
      </w:r>
      <w:r w:rsidR="00C6612F" w:rsidRPr="00B249DB">
        <w:rPr>
          <w:i/>
        </w:rPr>
        <w:t>city</w:t>
      </w:r>
      <w:r w:rsidR="00C6612F">
        <w:t xml:space="preserve">’ and has an account number </w:t>
      </w:r>
      <w:r w:rsidR="00B249DB">
        <w:t>specified by the attribute</w:t>
      </w:r>
      <w:r w:rsidR="00C6612F">
        <w:t xml:space="preserve"> ‘</w:t>
      </w:r>
      <w:r w:rsidR="00C6612F" w:rsidRPr="00B249DB">
        <w:rPr>
          <w:i/>
        </w:rPr>
        <w:t>account number</w:t>
      </w:r>
      <w:r w:rsidR="00C6612F">
        <w:t>’ in the bank.</w:t>
      </w:r>
    </w:p>
    <w:p w:rsidR="00C96F5E" w:rsidRDefault="00C96F5E" w:rsidP="003F1C90">
      <w:pPr>
        <w:spacing w:after="240"/>
      </w:pPr>
      <w:r>
        <w:t xml:space="preserve">In </w:t>
      </w:r>
      <w:r w:rsidRPr="00C96F5E">
        <w:rPr>
          <w:b/>
        </w:rPr>
        <w:t>relational database model</w:t>
      </w:r>
      <w:r>
        <w:t xml:space="preserve">, </w:t>
      </w:r>
      <w:r w:rsidR="00180D51">
        <w:t xml:space="preserve">we depict the above relation by placing the attributes into a </w:t>
      </w:r>
      <w:r w:rsidR="0042717A" w:rsidRPr="008B4B7B">
        <w:t>box</w:t>
      </w:r>
      <w:r w:rsidR="00BF1950">
        <w:t>,</w:t>
      </w:r>
      <w:r w:rsidR="00180D51">
        <w:t xml:space="preserve"> which is called a </w:t>
      </w:r>
      <w:r w:rsidR="003049B4">
        <w:rPr>
          <w:b/>
        </w:rPr>
        <w:t>schema</w:t>
      </w:r>
      <w:r w:rsidR="00A173B6">
        <w:t xml:space="preserve"> and giving a name to the </w:t>
      </w:r>
      <w:r w:rsidR="00790E14">
        <w:t>schema</w:t>
      </w:r>
      <w:r w:rsidR="00EB36D1">
        <w:t>, somewhat like the following:</w:t>
      </w:r>
    </w:p>
    <w:p w:rsidR="009036D2" w:rsidRPr="002C0A56" w:rsidRDefault="009036D2" w:rsidP="002D5845">
      <w:pPr>
        <w:spacing w:after="60"/>
        <w:ind w:firstLine="0"/>
        <w:jc w:val="center"/>
        <w:rPr>
          <w:b/>
          <w:i/>
        </w:rPr>
      </w:pPr>
      <w:r w:rsidRPr="002C0A56">
        <w:rPr>
          <w:b/>
          <w:i/>
        </w:rPr>
        <w:t>customer</w:t>
      </w:r>
    </w:p>
    <w:tbl>
      <w:tblPr>
        <w:tblStyle w:val="TableGrid"/>
        <w:tblW w:w="0" w:type="auto"/>
        <w:jc w:val="center"/>
        <w:tblLook w:val="04A0"/>
      </w:tblPr>
      <w:tblGrid>
        <w:gridCol w:w="1789"/>
      </w:tblGrid>
      <w:tr w:rsidR="00703E8E" w:rsidTr="00703E8E">
        <w:trPr>
          <w:jc w:val="center"/>
        </w:trPr>
        <w:tc>
          <w:tcPr>
            <w:tcW w:w="0" w:type="auto"/>
          </w:tcPr>
          <w:p w:rsidR="00703E8E" w:rsidRPr="00BF74F4" w:rsidRDefault="00514183" w:rsidP="00AD6C51">
            <w:pPr>
              <w:ind w:firstLine="0"/>
              <w:rPr>
                <w:i/>
              </w:rPr>
            </w:pPr>
            <w:r w:rsidRPr="00BF74F4">
              <w:rPr>
                <w:i/>
              </w:rPr>
              <w:t>customer-name</w:t>
            </w:r>
          </w:p>
          <w:p w:rsidR="00514183" w:rsidRPr="00BF74F4" w:rsidRDefault="00514183" w:rsidP="00AD6C51">
            <w:pPr>
              <w:ind w:firstLine="0"/>
              <w:rPr>
                <w:i/>
              </w:rPr>
            </w:pPr>
            <w:r w:rsidRPr="00BF74F4">
              <w:rPr>
                <w:i/>
              </w:rPr>
              <w:t>customer-street</w:t>
            </w:r>
          </w:p>
          <w:p w:rsidR="00514183" w:rsidRPr="00BF74F4" w:rsidRDefault="00514183" w:rsidP="00AD6C51">
            <w:pPr>
              <w:ind w:firstLine="0"/>
              <w:rPr>
                <w:i/>
              </w:rPr>
            </w:pPr>
            <w:r w:rsidRPr="00BF74F4">
              <w:rPr>
                <w:i/>
              </w:rPr>
              <w:t>customer-city</w:t>
            </w:r>
          </w:p>
          <w:p w:rsidR="00514183" w:rsidRDefault="00BF74F4" w:rsidP="00AD6C51">
            <w:pPr>
              <w:ind w:firstLine="0"/>
            </w:pPr>
            <w:r w:rsidRPr="00BF74F4">
              <w:rPr>
                <w:i/>
              </w:rPr>
              <w:t>account-number</w:t>
            </w:r>
          </w:p>
        </w:tc>
      </w:tr>
    </w:tbl>
    <w:p w:rsidR="00A80249" w:rsidRDefault="00B8496D" w:rsidP="002D5845">
      <w:pPr>
        <w:spacing w:before="240"/>
      </w:pPr>
      <w:r>
        <w:t>The</w:t>
      </w:r>
      <w:r w:rsidR="00682799">
        <w:t xml:space="preserve"> </w:t>
      </w:r>
      <w:r w:rsidR="00682799" w:rsidRPr="00682799">
        <w:rPr>
          <w:i/>
        </w:rPr>
        <w:t>customer</w:t>
      </w:r>
      <w:r>
        <w:t xml:space="preserve"> </w:t>
      </w:r>
      <w:r w:rsidR="004F3AC4" w:rsidRPr="004F3AC4">
        <w:rPr>
          <w:b/>
        </w:rPr>
        <w:t>relation</w:t>
      </w:r>
      <w:r w:rsidR="00D11B7C">
        <w:t xml:space="preserve"> (also called a </w:t>
      </w:r>
      <w:r w:rsidR="004F3AC4">
        <w:rPr>
          <w:b/>
        </w:rPr>
        <w:t>table</w:t>
      </w:r>
      <w:r w:rsidR="00D11B7C">
        <w:t>)</w:t>
      </w:r>
      <w:r>
        <w:t xml:space="preserve"> with </w:t>
      </w:r>
      <w:r w:rsidR="009A30B8">
        <w:t>two</w:t>
      </w:r>
      <w:r w:rsidR="00D26289">
        <w:t xml:space="preserve"> sample </w:t>
      </w:r>
      <w:r w:rsidR="00D26289" w:rsidRPr="00D26289">
        <w:rPr>
          <w:b/>
        </w:rPr>
        <w:t>record</w:t>
      </w:r>
      <w:r w:rsidR="009A30B8" w:rsidRPr="009A30B8">
        <w:t>s</w:t>
      </w:r>
      <w:r w:rsidR="00D26289">
        <w:t xml:space="preserve"> (also called </w:t>
      </w:r>
      <w:r w:rsidR="00D26289" w:rsidRPr="00D26289">
        <w:rPr>
          <w:b/>
        </w:rPr>
        <w:t>row</w:t>
      </w:r>
      <w:r w:rsidR="00340E01" w:rsidRPr="00340E01">
        <w:t>s</w:t>
      </w:r>
      <w:r w:rsidR="00D26289">
        <w:t xml:space="preserve"> or </w:t>
      </w:r>
      <w:r w:rsidR="00D26289" w:rsidRPr="00D26289">
        <w:rPr>
          <w:b/>
        </w:rPr>
        <w:t>tuple</w:t>
      </w:r>
      <w:r w:rsidR="00340E01" w:rsidRPr="00340E01">
        <w:t>s</w:t>
      </w:r>
      <w:r w:rsidR="00E72625">
        <w:rPr>
          <w:rStyle w:val="FootnoteReference"/>
        </w:rPr>
        <w:footnoteReference w:id="2"/>
      </w:r>
      <w:r w:rsidR="00D26289">
        <w:t>)</w:t>
      </w:r>
      <w:r>
        <w:t xml:space="preserve"> might be as follows:</w:t>
      </w:r>
    </w:p>
    <w:p w:rsidR="00A80249" w:rsidRDefault="00A80249">
      <w:r>
        <w:br w:type="page"/>
      </w:r>
    </w:p>
    <w:tbl>
      <w:tblPr>
        <w:tblStyle w:val="TableGrid"/>
        <w:tblW w:w="0" w:type="auto"/>
        <w:jc w:val="center"/>
        <w:tblLook w:val="04A0"/>
      </w:tblPr>
      <w:tblGrid>
        <w:gridCol w:w="1750"/>
        <w:gridCol w:w="1736"/>
        <w:gridCol w:w="1550"/>
        <w:gridCol w:w="1857"/>
      </w:tblGrid>
      <w:tr w:rsidR="009311A0" w:rsidTr="00344214">
        <w:trPr>
          <w:jc w:val="center"/>
        </w:trPr>
        <w:tc>
          <w:tcPr>
            <w:tcW w:w="0" w:type="auto"/>
          </w:tcPr>
          <w:p w:rsidR="009311A0" w:rsidRPr="00344214" w:rsidRDefault="00430A8D" w:rsidP="00344214">
            <w:pPr>
              <w:ind w:firstLine="0"/>
              <w:jc w:val="center"/>
              <w:rPr>
                <w:b/>
                <w:i/>
              </w:rPr>
            </w:pPr>
            <w:r w:rsidRPr="00344214">
              <w:rPr>
                <w:b/>
                <w:i/>
              </w:rPr>
              <w:lastRenderedPageBreak/>
              <w:t>customer-name</w:t>
            </w:r>
          </w:p>
        </w:tc>
        <w:tc>
          <w:tcPr>
            <w:tcW w:w="0" w:type="auto"/>
          </w:tcPr>
          <w:p w:rsidR="009311A0" w:rsidRPr="00344214" w:rsidRDefault="00430A8D" w:rsidP="00344214">
            <w:pPr>
              <w:ind w:firstLine="0"/>
              <w:jc w:val="center"/>
              <w:rPr>
                <w:b/>
              </w:rPr>
            </w:pPr>
            <w:r w:rsidRPr="00344214">
              <w:rPr>
                <w:b/>
                <w:i/>
              </w:rPr>
              <w:t>customer-street</w:t>
            </w:r>
          </w:p>
        </w:tc>
        <w:tc>
          <w:tcPr>
            <w:tcW w:w="0" w:type="auto"/>
          </w:tcPr>
          <w:p w:rsidR="009311A0" w:rsidRPr="00344214" w:rsidRDefault="00430A8D" w:rsidP="00344214">
            <w:pPr>
              <w:ind w:firstLine="0"/>
              <w:jc w:val="center"/>
              <w:rPr>
                <w:b/>
              </w:rPr>
            </w:pPr>
            <w:r w:rsidRPr="00344214">
              <w:rPr>
                <w:b/>
                <w:i/>
              </w:rPr>
              <w:t>customer-city</w:t>
            </w:r>
          </w:p>
        </w:tc>
        <w:tc>
          <w:tcPr>
            <w:tcW w:w="0" w:type="auto"/>
          </w:tcPr>
          <w:p w:rsidR="009311A0" w:rsidRPr="00344214" w:rsidRDefault="00430A8D" w:rsidP="00344214">
            <w:pPr>
              <w:ind w:firstLine="0"/>
              <w:jc w:val="center"/>
              <w:rPr>
                <w:b/>
              </w:rPr>
            </w:pPr>
            <w:r w:rsidRPr="00344214">
              <w:rPr>
                <w:b/>
                <w:i/>
              </w:rPr>
              <w:t>account-number</w:t>
            </w:r>
          </w:p>
        </w:tc>
      </w:tr>
      <w:tr w:rsidR="009311A0" w:rsidTr="00344214">
        <w:trPr>
          <w:jc w:val="center"/>
        </w:trPr>
        <w:tc>
          <w:tcPr>
            <w:tcW w:w="0" w:type="auto"/>
          </w:tcPr>
          <w:p w:rsidR="009311A0" w:rsidRDefault="009A2DC6" w:rsidP="00344214">
            <w:pPr>
              <w:ind w:firstLine="0"/>
              <w:jc w:val="center"/>
            </w:pPr>
            <w:r>
              <w:t>Somebody</w:t>
            </w:r>
          </w:p>
        </w:tc>
        <w:tc>
          <w:tcPr>
            <w:tcW w:w="0" w:type="auto"/>
          </w:tcPr>
          <w:p w:rsidR="009311A0" w:rsidRDefault="009A2DC6" w:rsidP="00743EFE">
            <w:pPr>
              <w:ind w:firstLine="0"/>
              <w:jc w:val="center"/>
            </w:pPr>
            <w:r>
              <w:t>Mirpur</w:t>
            </w:r>
            <w:r w:rsidR="00743EFE">
              <w:t xml:space="preserve"> </w:t>
            </w:r>
            <w:r>
              <w:t>Road</w:t>
            </w:r>
          </w:p>
        </w:tc>
        <w:tc>
          <w:tcPr>
            <w:tcW w:w="0" w:type="auto"/>
          </w:tcPr>
          <w:p w:rsidR="009311A0" w:rsidRDefault="009A2DC6" w:rsidP="00344214">
            <w:pPr>
              <w:ind w:firstLine="0"/>
              <w:jc w:val="center"/>
            </w:pPr>
            <w:r>
              <w:t>Dhaka</w:t>
            </w:r>
          </w:p>
        </w:tc>
        <w:tc>
          <w:tcPr>
            <w:tcW w:w="0" w:type="auto"/>
          </w:tcPr>
          <w:p w:rsidR="009311A0" w:rsidRDefault="009A2DC6" w:rsidP="00344214">
            <w:pPr>
              <w:ind w:firstLine="0"/>
              <w:jc w:val="center"/>
            </w:pPr>
            <w:r>
              <w:t>A-101</w:t>
            </w:r>
          </w:p>
        </w:tc>
      </w:tr>
      <w:tr w:rsidR="00317F2B" w:rsidTr="00344214">
        <w:trPr>
          <w:jc w:val="center"/>
        </w:trPr>
        <w:tc>
          <w:tcPr>
            <w:tcW w:w="0" w:type="auto"/>
          </w:tcPr>
          <w:p w:rsidR="00317F2B" w:rsidRDefault="00317F2B" w:rsidP="00344214">
            <w:pPr>
              <w:ind w:firstLine="0"/>
              <w:jc w:val="center"/>
            </w:pPr>
            <w:r>
              <w:t>Anybody</w:t>
            </w:r>
          </w:p>
        </w:tc>
        <w:tc>
          <w:tcPr>
            <w:tcW w:w="0" w:type="auto"/>
          </w:tcPr>
          <w:p w:rsidR="00317F2B" w:rsidRDefault="004C2605" w:rsidP="00743EFE">
            <w:pPr>
              <w:ind w:firstLine="0"/>
              <w:jc w:val="center"/>
            </w:pPr>
            <w:r>
              <w:t>XYZ</w:t>
            </w:r>
            <w:r w:rsidR="00743EFE">
              <w:t xml:space="preserve"> </w:t>
            </w:r>
            <w:r w:rsidR="007F74BF">
              <w:t>Road</w:t>
            </w:r>
          </w:p>
        </w:tc>
        <w:tc>
          <w:tcPr>
            <w:tcW w:w="0" w:type="auto"/>
          </w:tcPr>
          <w:p w:rsidR="00317F2B" w:rsidRDefault="004C2605" w:rsidP="00344214">
            <w:pPr>
              <w:ind w:firstLine="0"/>
              <w:jc w:val="center"/>
            </w:pPr>
            <w:r>
              <w:t>Khagrachhori</w:t>
            </w:r>
          </w:p>
        </w:tc>
        <w:tc>
          <w:tcPr>
            <w:tcW w:w="0" w:type="auto"/>
          </w:tcPr>
          <w:p w:rsidR="00317F2B" w:rsidRDefault="00E072E5" w:rsidP="000F5050">
            <w:pPr>
              <w:ind w:firstLine="0"/>
              <w:jc w:val="center"/>
            </w:pPr>
            <w:r>
              <w:t>A-10</w:t>
            </w:r>
            <w:r w:rsidR="000F5050">
              <w:t>4</w:t>
            </w:r>
          </w:p>
        </w:tc>
      </w:tr>
    </w:tbl>
    <w:p w:rsidR="00703E8E" w:rsidRDefault="0024799B" w:rsidP="00C30699">
      <w:pPr>
        <w:spacing w:before="120"/>
      </w:pPr>
      <w:r>
        <w:t xml:space="preserve">A question may arise </w:t>
      </w:r>
      <w:r w:rsidR="00892426">
        <w:t>–</w:t>
      </w:r>
      <w:r>
        <w:t xml:space="preserve"> </w:t>
      </w:r>
      <w:r w:rsidR="00892426">
        <w:t xml:space="preserve">why </w:t>
      </w:r>
      <w:r w:rsidR="0014763D">
        <w:t>wo</w:t>
      </w:r>
      <w:r w:rsidR="00892426">
        <w:t>uld we ever need to define a relationship among the attributes?</w:t>
      </w:r>
      <w:r w:rsidR="00CC7472">
        <w:t xml:space="preserve"> Well,</w:t>
      </w:r>
      <w:r w:rsidR="004D6CC3">
        <w:t xml:space="preserve"> </w:t>
      </w:r>
      <w:r w:rsidR="00B01E38">
        <w:t>we’ll find the answer soon…</w:t>
      </w:r>
    </w:p>
    <w:p w:rsidR="00F11268" w:rsidRDefault="002C2662" w:rsidP="00C30699">
      <w:pPr>
        <w:spacing w:before="120"/>
      </w:pPr>
      <w:r>
        <w:t>Let’s take a closer look at the relation.</w:t>
      </w:r>
      <w:r w:rsidR="007F133D">
        <w:t xml:space="preserve"> A customer can live at only one street address and</w:t>
      </w:r>
      <w:r w:rsidR="00F7263C">
        <w:t xml:space="preserve"> in</w:t>
      </w:r>
      <w:r w:rsidR="007F133D">
        <w:t xml:space="preserve"> only one city at a time.</w:t>
      </w:r>
      <w:r w:rsidR="00197247">
        <w:t xml:space="preserve"> So, we can </w:t>
      </w:r>
      <w:r w:rsidR="001A674A">
        <w:t>say that</w:t>
      </w:r>
      <w:r w:rsidR="00197247">
        <w:t xml:space="preserve"> the relationship</w:t>
      </w:r>
      <w:r w:rsidR="008147FC">
        <w:t>s</w:t>
      </w:r>
      <w:r w:rsidR="00AB42B1">
        <w:t xml:space="preserve"> </w:t>
      </w:r>
      <w:r w:rsidR="00197247">
        <w:t>of</w:t>
      </w:r>
      <w:r w:rsidR="00AB42B1">
        <w:t xml:space="preserve"> </w:t>
      </w:r>
      <w:r w:rsidR="00AB42B1" w:rsidRPr="007829B4">
        <w:rPr>
          <w:i/>
        </w:rPr>
        <w:t>customer-name</w:t>
      </w:r>
      <w:r w:rsidR="00AB42B1">
        <w:t xml:space="preserve"> with</w:t>
      </w:r>
      <w:r w:rsidR="00197247">
        <w:t xml:space="preserve"> </w:t>
      </w:r>
      <w:r w:rsidR="00197247" w:rsidRPr="007829B4">
        <w:rPr>
          <w:i/>
        </w:rPr>
        <w:t>customer-street</w:t>
      </w:r>
      <w:r w:rsidR="00197247">
        <w:t xml:space="preserve"> and </w:t>
      </w:r>
      <w:r w:rsidR="00197247" w:rsidRPr="007829B4">
        <w:rPr>
          <w:i/>
        </w:rPr>
        <w:t>customer-city</w:t>
      </w:r>
      <w:r w:rsidR="00197247">
        <w:t xml:space="preserve"> </w:t>
      </w:r>
      <w:r w:rsidR="008147FC">
        <w:t>are</w:t>
      </w:r>
      <w:r w:rsidR="00197247">
        <w:t xml:space="preserve"> </w:t>
      </w:r>
      <w:r w:rsidR="00197247" w:rsidRPr="003820C2">
        <w:rPr>
          <w:b/>
        </w:rPr>
        <w:t>one-to-one</w:t>
      </w:r>
      <w:r w:rsidR="00197247">
        <w:t>.</w:t>
      </w:r>
      <w:r w:rsidR="00ED2B44">
        <w:t xml:space="preserve"> But as for </w:t>
      </w:r>
      <w:r w:rsidR="00ED2B44" w:rsidRPr="000411BE">
        <w:rPr>
          <w:i/>
        </w:rPr>
        <w:t>account-number</w:t>
      </w:r>
      <w:r w:rsidR="00ED2B44">
        <w:t>, we know that a customer might have more than one account at a time</w:t>
      </w:r>
      <w:r w:rsidR="00AB42B1">
        <w:t>; hence the relationship of</w:t>
      </w:r>
      <w:r w:rsidR="00BD7BEA">
        <w:t xml:space="preserve"> </w:t>
      </w:r>
      <w:r w:rsidR="00BD7BEA" w:rsidRPr="00BD7BEA">
        <w:rPr>
          <w:i/>
        </w:rPr>
        <w:t>customer-name</w:t>
      </w:r>
      <w:r w:rsidR="00BD7BEA">
        <w:t xml:space="preserve"> with</w:t>
      </w:r>
      <w:r w:rsidR="00AB42B1">
        <w:t xml:space="preserve"> </w:t>
      </w:r>
      <w:r w:rsidR="00AB42B1" w:rsidRPr="00BD7BEA">
        <w:rPr>
          <w:i/>
        </w:rPr>
        <w:t>account-number</w:t>
      </w:r>
      <w:r w:rsidR="00AB42B1">
        <w:t xml:space="preserve"> </w:t>
      </w:r>
      <w:r w:rsidR="00BD7BEA">
        <w:t xml:space="preserve">is </w:t>
      </w:r>
      <w:r w:rsidR="00BD7BEA" w:rsidRPr="003820C2">
        <w:rPr>
          <w:b/>
        </w:rPr>
        <w:t>one-to-many</w:t>
      </w:r>
      <w:r w:rsidR="00ED2B44">
        <w:t>.</w:t>
      </w:r>
    </w:p>
    <w:p w:rsidR="00AA7AEA" w:rsidRDefault="00B02F18" w:rsidP="000C73C9">
      <w:pPr>
        <w:spacing w:before="120"/>
        <w:ind w:firstLine="0"/>
        <w:jc w:val="center"/>
      </w:pPr>
      <w:r>
        <w:pict>
          <v:group id="_x0000_s1027" editas="canvas" style="width:317.3pt;height:91.7pt;mso-position-horizontal-relative:char;mso-position-vertical-relative:line" coordorigin="3505,1542" coordsize="6346,1834">
            <o:lock v:ext="edit" aspectratio="t"/>
            <v:shape id="_x0000_s1026" type="#_x0000_t75" style="position:absolute;left:3505;top:1542;width:6346;height:1834"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3505;top:2052;width:1579;height:356;v-text-anchor:middle" stroked="f">
              <v:textbox style="mso-next-textbox:#_x0000_s1028" inset="0,0,0,0">
                <w:txbxContent>
                  <w:p w:rsidR="00C47F93" w:rsidRPr="00BF4E19" w:rsidRDefault="00C47F93" w:rsidP="00D5453A">
                    <w:pPr>
                      <w:spacing w:after="0"/>
                      <w:ind w:firstLine="0"/>
                      <w:jc w:val="center"/>
                      <w:rPr>
                        <w:b/>
                        <w:i/>
                        <w:sz w:val="20"/>
                      </w:rPr>
                    </w:pPr>
                    <w:r w:rsidRPr="00BF4E19">
                      <w:rPr>
                        <w:b/>
                        <w:i/>
                        <w:sz w:val="20"/>
                      </w:rPr>
                      <w:t>customer-name</w:t>
                    </w:r>
                  </w:p>
                </w:txbxContent>
              </v:textbox>
            </v:shape>
            <v:shape id="_x0000_s1029" type="#_x0000_t202" style="position:absolute;left:6066;top:1617;width:1667;height:268;v-text-anchor:middle" fillcolor="#00b0f0" stroked="f">
              <v:fill opacity="19661f"/>
              <v:textbox style="mso-next-textbox:#_x0000_s1029" inset="0,0,0,0">
                <w:txbxContent>
                  <w:p w:rsidR="00C47F93" w:rsidRPr="00BF4E19" w:rsidRDefault="00C47F93" w:rsidP="00D5453A">
                    <w:pPr>
                      <w:spacing w:after="0"/>
                      <w:ind w:firstLine="0"/>
                      <w:jc w:val="center"/>
                      <w:rPr>
                        <w:b/>
                        <w:i/>
                        <w:sz w:val="20"/>
                      </w:rPr>
                    </w:pPr>
                    <w:r w:rsidRPr="00BF4E19">
                      <w:rPr>
                        <w:b/>
                        <w:i/>
                        <w:sz w:val="20"/>
                      </w:rPr>
                      <w:t>customer-street</w:t>
                    </w:r>
                  </w:p>
                </w:txbxContent>
              </v:textbox>
            </v:shape>
            <v:shape id="_x0000_s1030" type="#_x0000_t202" style="position:absolute;left:6066;top:2076;width:1667;height:306;v-text-anchor:middle" fillcolor="#00b0f0" stroked="f">
              <v:fill opacity="19661f"/>
              <v:textbox style="mso-next-textbox:#_x0000_s1030" inset="0,0,0,0">
                <w:txbxContent>
                  <w:p w:rsidR="00C47F93" w:rsidRPr="00BF4E19" w:rsidRDefault="00C47F93" w:rsidP="00D5453A">
                    <w:pPr>
                      <w:spacing w:after="0"/>
                      <w:ind w:firstLine="0"/>
                      <w:jc w:val="center"/>
                      <w:rPr>
                        <w:b/>
                        <w:i/>
                        <w:sz w:val="20"/>
                      </w:rPr>
                    </w:pPr>
                    <w:r w:rsidRPr="00BF4E19">
                      <w:rPr>
                        <w:b/>
                        <w:i/>
                        <w:sz w:val="20"/>
                      </w:rPr>
                      <w:t>customer-city</w:t>
                    </w:r>
                  </w:p>
                </w:txbxContent>
              </v:textbox>
            </v:shape>
            <v:shape id="_x0000_s1031" type="#_x0000_t202" style="position:absolute;left:6066;top:2509;width:1667;height:446;v-text-anchor:middle" fillcolor="yellow" stroked="f">
              <v:fill opacity=".5"/>
              <v:textbox style="mso-next-textbox:#_x0000_s1031" inset="0,0,0,0">
                <w:txbxContent>
                  <w:p w:rsidR="00C47F93" w:rsidRPr="00BF4E19" w:rsidRDefault="00C47F93" w:rsidP="00D5453A">
                    <w:pPr>
                      <w:spacing w:after="0"/>
                      <w:ind w:firstLine="0"/>
                      <w:jc w:val="center"/>
                      <w:rPr>
                        <w:b/>
                        <w:i/>
                      </w:rPr>
                    </w:pPr>
                    <w:r w:rsidRPr="00BF4E19">
                      <w:rPr>
                        <w:b/>
                        <w:i/>
                        <w:sz w:val="20"/>
                      </w:rPr>
                      <w:t>account-number</w:t>
                    </w:r>
                  </w:p>
                </w:txbxContent>
              </v:textbox>
            </v:shape>
            <v:shapetype id="_x0000_t32" coordsize="21600,21600" o:spt="32" o:oned="t" path="m,l21600,21600e" filled="f">
              <v:path arrowok="t" fillok="f" o:connecttype="none"/>
              <o:lock v:ext="edit" shapetype="t"/>
            </v:shapetype>
            <v:shape id="_x0000_s1032" type="#_x0000_t32" style="position:absolute;left:4295;top:1751;width:1771;height:301;flip:y" o:connectortype="straight" strokecolor="#00b0f0">
              <v:stroke endarrow="block"/>
            </v:shape>
            <v:shape id="_x0000_s1033" type="#_x0000_t32" style="position:absolute;left:5084;top:2229;width:982;height:1;flip:y" o:connectortype="straight" strokecolor="#00b0f0">
              <v:stroke endarrow="block"/>
            </v:shape>
            <v:shape id="_x0000_s1035" type="#_x0000_t32" style="position:absolute;left:4295;top:2395;width:484;height:370" o:connectortype="straight" strokecolor="#fcf600"/>
            <v:shape id="_x0000_s1036" type="#_x0000_t32" style="position:absolute;left:4779;top:2765;width:560;height:1" o:connectortype="straight" strokecolor="#fcf60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7" type="#_x0000_t34" style="position:absolute;left:5339;top:2561;width:701;height:204;flip:y" o:connectortype="elbow" adj="10785,292765,-164511" strokecolor="#fcf600">
              <v:stroke endarrow="block"/>
            </v:shape>
            <v:shape id="_x0000_s1038" type="#_x0000_t34" style="position:absolute;left:5339;top:2765;width:701;height:174" o:connectortype="elbow" adj="10785,-343241,-164511" strokecolor="#fcf600">
              <v:stroke endarrow="block"/>
            </v:shape>
            <v:shape id="_x0000_s1040" type="#_x0000_t32" style="position:absolute;left:5684;top:2765;width:356;height:0" o:connectortype="straight" strokecolor="#fcf600">
              <v:stroke endarrow="block"/>
            </v:shape>
            <v:shape id="_x0000_s1047" type="#_x0000_t202" style="position:absolute;left:3966;top:3089;width:5367;height:287;v-text-anchor:middle" stroked="f">
              <v:textbox style="mso-next-textbox:#_x0000_s1047" inset="0,0,0,0">
                <w:txbxContent>
                  <w:p w:rsidR="00C47F93" w:rsidRPr="00D5453A" w:rsidRDefault="00C47F93" w:rsidP="00D5453A">
                    <w:pPr>
                      <w:spacing w:after="0"/>
                      <w:ind w:firstLine="0"/>
                      <w:jc w:val="center"/>
                      <w:rPr>
                        <w:color w:val="0070C0"/>
                        <w:sz w:val="20"/>
                      </w:rPr>
                    </w:pPr>
                    <w:r w:rsidRPr="00D5453A">
                      <w:rPr>
                        <w:b/>
                        <w:color w:val="0070C0"/>
                        <w:sz w:val="20"/>
                      </w:rPr>
                      <w:t>Figure 1:</w:t>
                    </w:r>
                    <w:r w:rsidRPr="00D5453A">
                      <w:rPr>
                        <w:color w:val="0070C0"/>
                        <w:sz w:val="20"/>
                      </w:rPr>
                      <w:t xml:space="preserve"> Relationships among the attributes of </w:t>
                    </w:r>
                    <w:r w:rsidRPr="00D5453A">
                      <w:rPr>
                        <w:i/>
                        <w:color w:val="0070C0"/>
                        <w:sz w:val="20"/>
                      </w:rPr>
                      <w:t>customer</w:t>
                    </w:r>
                    <w:r w:rsidRPr="00D5453A">
                      <w:rPr>
                        <w:color w:val="0070C0"/>
                        <w:sz w:val="20"/>
                      </w:rPr>
                      <w:t xml:space="preserve"> table.</w:t>
                    </w:r>
                  </w:p>
                </w:txbxContent>
              </v:textbox>
            </v:shape>
            <v:group id="_x0000_s1054" style="position:absolute;left:8056;top:1790;width:1707;height:1018" coordorigin="9083,1491" coordsize="1707,1018">
              <v:rect id="_x0000_s1048" style="position:absolute;left:9083;top:1491;width:1707;height:1018">
                <v:textbox style="mso-next-textbox:#_x0000_s1048">
                  <w:txbxContent>
                    <w:p w:rsidR="00C47F93" w:rsidRPr="00D5453A" w:rsidRDefault="00C47F93" w:rsidP="00D5453A">
                      <w:pPr>
                        <w:ind w:firstLine="0"/>
                        <w:rPr>
                          <w:sz w:val="20"/>
                        </w:rPr>
                      </w:pPr>
                    </w:p>
                    <w:p w:rsidR="00C47F93" w:rsidRPr="00A4618C" w:rsidRDefault="00C47F93" w:rsidP="00D5453A">
                      <w:pPr>
                        <w:spacing w:after="0"/>
                        <w:ind w:firstLine="0"/>
                        <w:jc w:val="center"/>
                        <w:rPr>
                          <w:sz w:val="20"/>
                        </w:rPr>
                      </w:pPr>
                    </w:p>
                    <w:p w:rsidR="00C47F93" w:rsidRPr="00D5453A" w:rsidRDefault="00C47F93" w:rsidP="00D5453A">
                      <w:pPr>
                        <w:spacing w:after="0"/>
                        <w:ind w:firstLine="0"/>
                        <w:jc w:val="center"/>
                        <w:rPr>
                          <w:b/>
                          <w:sz w:val="20"/>
                        </w:rPr>
                      </w:pPr>
                      <w:r w:rsidRPr="00D5453A">
                        <w:rPr>
                          <w:b/>
                          <w:sz w:val="20"/>
                        </w:rPr>
                        <w:t>Legend</w:t>
                      </w:r>
                    </w:p>
                  </w:txbxContent>
                </v:textbox>
              </v:rect>
              <v:group id="_x0000_s1049" style="position:absolute;left:9204;top:1553;width:1472;height:499" coordorigin="8434,1503" coordsize="1472,499">
                <v:shape id="_x0000_s1050" type="#_x0000_t32" style="position:absolute;left:8434;top:1617;width:321;height:2;flip:y" o:connectortype="straight" strokecolor="#00b0f0">
                  <v:stroke endarrow="block"/>
                </v:shape>
                <v:shape id="_x0000_s1051" type="#_x0000_t32" style="position:absolute;left:8440;top:1883;width:321;height:2;flip:y" o:connectortype="straight" strokecolor="#fcf600">
                  <v:stroke endarrow="block"/>
                </v:shape>
                <v:shape id="_x0000_s1052" type="#_x0000_t202" style="position:absolute;left:8829;top:1503;width:931;height:220;v-text-anchor:middle" stroked="f">
                  <v:textbox style="mso-next-textbox:#_x0000_s1052" inset="0,0,0,0">
                    <w:txbxContent>
                      <w:p w:rsidR="00C47F93" w:rsidRPr="00D773DD" w:rsidRDefault="00C47F93" w:rsidP="00D5453A">
                        <w:pPr>
                          <w:spacing w:after="0"/>
                          <w:ind w:firstLine="0"/>
                          <w:jc w:val="left"/>
                          <w:rPr>
                            <w:sz w:val="20"/>
                          </w:rPr>
                        </w:pPr>
                        <w:r w:rsidRPr="00D773DD">
                          <w:rPr>
                            <w:sz w:val="20"/>
                          </w:rPr>
                          <w:t>One-to-one</w:t>
                        </w:r>
                      </w:p>
                    </w:txbxContent>
                  </v:textbox>
                </v:shape>
                <v:shape id="_x0000_s1053" type="#_x0000_t202" style="position:absolute;left:8835;top:1762;width:1071;height:240;v-text-anchor:middle" stroked="f">
                  <v:textbox style="mso-next-textbox:#_x0000_s1053" inset="0,0,0,0">
                    <w:txbxContent>
                      <w:p w:rsidR="00C47F93" w:rsidRPr="00D773DD" w:rsidRDefault="00C47F93" w:rsidP="00D5453A">
                        <w:pPr>
                          <w:spacing w:after="0"/>
                          <w:ind w:firstLine="0"/>
                          <w:jc w:val="left"/>
                          <w:rPr>
                            <w:sz w:val="20"/>
                          </w:rPr>
                        </w:pPr>
                        <w:r w:rsidRPr="00D773DD">
                          <w:rPr>
                            <w:sz w:val="20"/>
                          </w:rPr>
                          <w:t>One-to-</w:t>
                        </w:r>
                        <w:r>
                          <w:rPr>
                            <w:sz w:val="20"/>
                          </w:rPr>
                          <w:t>many</w:t>
                        </w:r>
                      </w:p>
                    </w:txbxContent>
                  </v:textbox>
                </v:shape>
              </v:group>
            </v:group>
            <w10:wrap type="none"/>
            <w10:anchorlock/>
          </v:group>
        </w:pict>
      </w:r>
    </w:p>
    <w:p w:rsidR="00AA7AEA" w:rsidRDefault="007715AB" w:rsidP="000C73C9">
      <w:pPr>
        <w:spacing w:before="120"/>
      </w:pPr>
      <w:r>
        <w:t>So why does it matter?</w:t>
      </w:r>
      <w:r w:rsidR="00056F2D">
        <w:t xml:space="preserve"> Suppose, </w:t>
      </w:r>
      <w:r w:rsidR="007876EA">
        <w:t>the</w:t>
      </w:r>
      <w:r w:rsidR="00056F2D">
        <w:t xml:space="preserve"> customer</w:t>
      </w:r>
      <w:r w:rsidR="007876EA">
        <w:t xml:space="preserve"> from above table</w:t>
      </w:r>
      <w:r w:rsidR="00056F2D">
        <w:t xml:space="preserve"> named</w:t>
      </w:r>
      <w:r w:rsidR="007876EA">
        <w:t xml:space="preserve"> </w:t>
      </w:r>
      <w:r w:rsidR="007876EA" w:rsidRPr="008A4267">
        <w:rPr>
          <w:i/>
        </w:rPr>
        <w:t>Somebody</w:t>
      </w:r>
      <w:r w:rsidR="00BB5DD0">
        <w:t xml:space="preserve"> has three </w:t>
      </w:r>
      <w:r w:rsidR="00BB5DD0" w:rsidRPr="00916056">
        <w:t>accounts</w:t>
      </w:r>
      <w:r w:rsidR="00BB5DD0">
        <w:t xml:space="preserve"> </w:t>
      </w:r>
      <w:r w:rsidR="00916056">
        <w:t>at</w:t>
      </w:r>
      <w:r w:rsidR="00BB5DD0">
        <w:t xml:space="preserve"> the bank</w:t>
      </w:r>
      <w:r w:rsidR="00E069B0">
        <w:t xml:space="preserve"> (A-101, A-10</w:t>
      </w:r>
      <w:r w:rsidR="00813A59">
        <w:t>2</w:t>
      </w:r>
      <w:r w:rsidR="00E069B0">
        <w:t xml:space="preserve"> and A-10</w:t>
      </w:r>
      <w:r w:rsidR="00813A59">
        <w:t>3</w:t>
      </w:r>
      <w:r w:rsidR="00E069B0">
        <w:t>)</w:t>
      </w:r>
      <w:r w:rsidR="00BB5DD0">
        <w:t>.</w:t>
      </w:r>
      <w:r w:rsidR="00CB6D90">
        <w:t xml:space="preserve"> Then we can store that information into the table as follows:</w:t>
      </w:r>
    </w:p>
    <w:tbl>
      <w:tblPr>
        <w:tblStyle w:val="TableGrid"/>
        <w:tblW w:w="0" w:type="auto"/>
        <w:jc w:val="center"/>
        <w:tblLook w:val="04A0"/>
      </w:tblPr>
      <w:tblGrid>
        <w:gridCol w:w="1750"/>
        <w:gridCol w:w="1736"/>
        <w:gridCol w:w="1550"/>
        <w:gridCol w:w="2296"/>
      </w:tblGrid>
      <w:tr w:rsidR="00CB6D90" w:rsidTr="00164A41">
        <w:trPr>
          <w:jc w:val="center"/>
        </w:trPr>
        <w:tc>
          <w:tcPr>
            <w:tcW w:w="0" w:type="auto"/>
          </w:tcPr>
          <w:p w:rsidR="00CB6D90" w:rsidRPr="00344214" w:rsidRDefault="00CB6D90" w:rsidP="00164A41">
            <w:pPr>
              <w:ind w:firstLine="0"/>
              <w:jc w:val="center"/>
              <w:rPr>
                <w:b/>
                <w:i/>
              </w:rPr>
            </w:pPr>
            <w:r w:rsidRPr="00344214">
              <w:rPr>
                <w:b/>
                <w:i/>
              </w:rPr>
              <w:t>customer-name</w:t>
            </w:r>
          </w:p>
        </w:tc>
        <w:tc>
          <w:tcPr>
            <w:tcW w:w="0" w:type="auto"/>
          </w:tcPr>
          <w:p w:rsidR="00CB6D90" w:rsidRPr="00344214" w:rsidRDefault="00CB6D90" w:rsidP="00164A41">
            <w:pPr>
              <w:ind w:firstLine="0"/>
              <w:jc w:val="center"/>
              <w:rPr>
                <w:b/>
              </w:rPr>
            </w:pPr>
            <w:r w:rsidRPr="00344214">
              <w:rPr>
                <w:b/>
                <w:i/>
              </w:rPr>
              <w:t>customer-street</w:t>
            </w:r>
          </w:p>
        </w:tc>
        <w:tc>
          <w:tcPr>
            <w:tcW w:w="0" w:type="auto"/>
          </w:tcPr>
          <w:p w:rsidR="00CB6D90" w:rsidRPr="00344214" w:rsidRDefault="00CB6D90" w:rsidP="00164A41">
            <w:pPr>
              <w:ind w:firstLine="0"/>
              <w:jc w:val="center"/>
              <w:rPr>
                <w:b/>
              </w:rPr>
            </w:pPr>
            <w:r w:rsidRPr="00344214">
              <w:rPr>
                <w:b/>
                <w:i/>
              </w:rPr>
              <w:t>customer-city</w:t>
            </w:r>
          </w:p>
        </w:tc>
        <w:tc>
          <w:tcPr>
            <w:tcW w:w="0" w:type="auto"/>
          </w:tcPr>
          <w:p w:rsidR="00CB6D90" w:rsidRPr="00344214" w:rsidRDefault="00CB6D90" w:rsidP="00164A41">
            <w:pPr>
              <w:ind w:firstLine="0"/>
              <w:jc w:val="center"/>
              <w:rPr>
                <w:b/>
              </w:rPr>
            </w:pPr>
            <w:r w:rsidRPr="00344214">
              <w:rPr>
                <w:b/>
                <w:i/>
              </w:rPr>
              <w:t>account-number</w:t>
            </w:r>
          </w:p>
        </w:tc>
      </w:tr>
      <w:tr w:rsidR="00CB6D90" w:rsidTr="00164A41">
        <w:trPr>
          <w:jc w:val="center"/>
        </w:trPr>
        <w:tc>
          <w:tcPr>
            <w:tcW w:w="0" w:type="auto"/>
          </w:tcPr>
          <w:p w:rsidR="00CB6D90" w:rsidRDefault="00CB6D90" w:rsidP="00164A41">
            <w:pPr>
              <w:ind w:firstLine="0"/>
              <w:jc w:val="center"/>
            </w:pPr>
            <w:r>
              <w:t>Somebody</w:t>
            </w:r>
          </w:p>
        </w:tc>
        <w:tc>
          <w:tcPr>
            <w:tcW w:w="0" w:type="auto"/>
          </w:tcPr>
          <w:p w:rsidR="00CB6D90" w:rsidRDefault="00CB6D90" w:rsidP="00743EFE">
            <w:pPr>
              <w:ind w:firstLine="0"/>
              <w:jc w:val="center"/>
            </w:pPr>
            <w:r>
              <w:t>Mirpur</w:t>
            </w:r>
            <w:r w:rsidR="00743EFE">
              <w:t xml:space="preserve"> </w:t>
            </w:r>
            <w:r>
              <w:t>Road</w:t>
            </w:r>
          </w:p>
        </w:tc>
        <w:tc>
          <w:tcPr>
            <w:tcW w:w="0" w:type="auto"/>
          </w:tcPr>
          <w:p w:rsidR="00CB6D90" w:rsidRDefault="00CB6D90" w:rsidP="00164A41">
            <w:pPr>
              <w:ind w:firstLine="0"/>
              <w:jc w:val="center"/>
            </w:pPr>
            <w:r>
              <w:t>Dhaka</w:t>
            </w:r>
          </w:p>
        </w:tc>
        <w:tc>
          <w:tcPr>
            <w:tcW w:w="0" w:type="auto"/>
          </w:tcPr>
          <w:p w:rsidR="00CB6D90" w:rsidRPr="00F21AE4" w:rsidRDefault="00CB6D90" w:rsidP="00164A41">
            <w:pPr>
              <w:ind w:firstLine="0"/>
              <w:jc w:val="center"/>
              <w:rPr>
                <w:color w:val="C00000"/>
              </w:rPr>
            </w:pPr>
            <w:r w:rsidRPr="00F21AE4">
              <w:rPr>
                <w:color w:val="C00000"/>
              </w:rPr>
              <w:t>A-101, A-102, A-103</w:t>
            </w:r>
          </w:p>
        </w:tc>
      </w:tr>
    </w:tbl>
    <w:p w:rsidR="00CB6D90" w:rsidRDefault="005916F8" w:rsidP="000C73C9">
      <w:pPr>
        <w:spacing w:before="120"/>
      </w:pPr>
      <w:r>
        <w:t>Now</w:t>
      </w:r>
      <w:r w:rsidR="00EC7EE8">
        <w:t>,</w:t>
      </w:r>
      <w:r>
        <w:t xml:space="preserve"> when we query</w:t>
      </w:r>
      <w:r w:rsidR="00305593">
        <w:t xml:space="preserve"> </w:t>
      </w:r>
      <w:r w:rsidR="003004BC">
        <w:t xml:space="preserve">for the details of the customer who has </w:t>
      </w:r>
      <w:r w:rsidR="00305593">
        <w:t xml:space="preserve">an account number of </w:t>
      </w:r>
      <w:r w:rsidR="00305593" w:rsidRPr="00EF7A43">
        <w:rPr>
          <w:i/>
        </w:rPr>
        <w:t>A-103</w:t>
      </w:r>
      <w:r w:rsidR="00305593">
        <w:t>,</w:t>
      </w:r>
      <w:r w:rsidR="00BE0F55">
        <w:t xml:space="preserve"> we</w:t>
      </w:r>
      <w:r w:rsidR="009805BD">
        <w:t xml:space="preserve"> have to specifically search through each</w:t>
      </w:r>
      <w:r w:rsidR="00EF3FB0">
        <w:t xml:space="preserve"> field for the account number; th</w:t>
      </w:r>
      <w:r w:rsidR="00A921FC">
        <w:t xml:space="preserve">us implementing </w:t>
      </w:r>
      <w:r w:rsidR="00A15724">
        <w:t xml:space="preserve">our own search program (as the built-in query </w:t>
      </w:r>
      <w:r w:rsidR="00A15724" w:rsidRPr="00A15724">
        <w:rPr>
          <w:i/>
        </w:rPr>
        <w:t>naturally</w:t>
      </w:r>
      <w:r w:rsidR="00A15724">
        <w:t xml:space="preserve"> do not</w:t>
      </w:r>
      <w:r w:rsidR="00580B49">
        <w:t xml:space="preserve"> search into a field)</w:t>
      </w:r>
      <w:r w:rsidR="000128F1">
        <w:t>.</w:t>
      </w:r>
      <w:r w:rsidR="006D285D">
        <w:t xml:space="preserve"> So, the objective of </w:t>
      </w:r>
      <w:r w:rsidR="00697C78">
        <w:t>DBMS cannot be achieved.</w:t>
      </w:r>
      <w:r w:rsidR="00A5400D">
        <w:rPr>
          <w:rStyle w:val="FootnoteReference"/>
        </w:rPr>
        <w:footnoteReference w:id="3"/>
      </w:r>
    </w:p>
    <w:p w:rsidR="00E5424E" w:rsidRDefault="00E5424E" w:rsidP="000C73C9">
      <w:pPr>
        <w:spacing w:before="120"/>
      </w:pPr>
      <w:r>
        <w:t xml:space="preserve">However, we can implement a work-around for the problem </w:t>
      </w:r>
      <w:r w:rsidR="00126D60">
        <w:t>by placing each account number in a single record like the following:</w:t>
      </w:r>
    </w:p>
    <w:tbl>
      <w:tblPr>
        <w:tblStyle w:val="TableGrid"/>
        <w:tblW w:w="0" w:type="auto"/>
        <w:jc w:val="center"/>
        <w:tblLook w:val="04A0"/>
      </w:tblPr>
      <w:tblGrid>
        <w:gridCol w:w="1750"/>
        <w:gridCol w:w="1736"/>
        <w:gridCol w:w="1550"/>
        <w:gridCol w:w="1857"/>
      </w:tblGrid>
      <w:tr w:rsidR="00491046" w:rsidTr="00164A41">
        <w:trPr>
          <w:jc w:val="center"/>
        </w:trPr>
        <w:tc>
          <w:tcPr>
            <w:tcW w:w="0" w:type="auto"/>
          </w:tcPr>
          <w:p w:rsidR="00491046" w:rsidRPr="00344214" w:rsidRDefault="00491046" w:rsidP="00164A41">
            <w:pPr>
              <w:ind w:firstLine="0"/>
              <w:jc w:val="center"/>
              <w:rPr>
                <w:b/>
                <w:i/>
              </w:rPr>
            </w:pPr>
            <w:r w:rsidRPr="00344214">
              <w:rPr>
                <w:b/>
                <w:i/>
              </w:rPr>
              <w:t>customer-name</w:t>
            </w:r>
          </w:p>
        </w:tc>
        <w:tc>
          <w:tcPr>
            <w:tcW w:w="0" w:type="auto"/>
          </w:tcPr>
          <w:p w:rsidR="00491046" w:rsidRPr="00344214" w:rsidRDefault="00491046" w:rsidP="00164A41">
            <w:pPr>
              <w:ind w:firstLine="0"/>
              <w:jc w:val="center"/>
              <w:rPr>
                <w:b/>
              </w:rPr>
            </w:pPr>
            <w:r w:rsidRPr="00344214">
              <w:rPr>
                <w:b/>
                <w:i/>
              </w:rPr>
              <w:t>customer-street</w:t>
            </w:r>
          </w:p>
        </w:tc>
        <w:tc>
          <w:tcPr>
            <w:tcW w:w="0" w:type="auto"/>
          </w:tcPr>
          <w:p w:rsidR="00491046" w:rsidRPr="00344214" w:rsidRDefault="00491046" w:rsidP="00164A41">
            <w:pPr>
              <w:ind w:firstLine="0"/>
              <w:jc w:val="center"/>
              <w:rPr>
                <w:b/>
              </w:rPr>
            </w:pPr>
            <w:r w:rsidRPr="00344214">
              <w:rPr>
                <w:b/>
                <w:i/>
              </w:rPr>
              <w:t>customer-city</w:t>
            </w:r>
          </w:p>
        </w:tc>
        <w:tc>
          <w:tcPr>
            <w:tcW w:w="0" w:type="auto"/>
          </w:tcPr>
          <w:p w:rsidR="00491046" w:rsidRPr="00344214" w:rsidRDefault="00491046" w:rsidP="00164A41">
            <w:pPr>
              <w:ind w:firstLine="0"/>
              <w:jc w:val="center"/>
              <w:rPr>
                <w:b/>
              </w:rPr>
            </w:pPr>
            <w:r w:rsidRPr="00344214">
              <w:rPr>
                <w:b/>
                <w:i/>
              </w:rPr>
              <w:t>account-number</w:t>
            </w:r>
          </w:p>
        </w:tc>
      </w:tr>
      <w:tr w:rsidR="00491046" w:rsidTr="001722F4">
        <w:trPr>
          <w:jc w:val="center"/>
        </w:trPr>
        <w:tc>
          <w:tcPr>
            <w:tcW w:w="0" w:type="auto"/>
            <w:tcBorders>
              <w:bottom w:val="single" w:sz="4" w:space="0" w:color="000000" w:themeColor="text1"/>
            </w:tcBorders>
          </w:tcPr>
          <w:p w:rsidR="00491046" w:rsidRDefault="00491046" w:rsidP="00164A41">
            <w:pPr>
              <w:ind w:firstLine="0"/>
              <w:jc w:val="center"/>
            </w:pPr>
            <w:r>
              <w:t>Somebody</w:t>
            </w:r>
          </w:p>
        </w:tc>
        <w:tc>
          <w:tcPr>
            <w:tcW w:w="0" w:type="auto"/>
            <w:tcBorders>
              <w:bottom w:val="single" w:sz="4" w:space="0" w:color="000000" w:themeColor="text1"/>
            </w:tcBorders>
          </w:tcPr>
          <w:p w:rsidR="00491046" w:rsidRDefault="00491046" w:rsidP="00743EFE">
            <w:pPr>
              <w:ind w:firstLine="0"/>
              <w:jc w:val="center"/>
            </w:pPr>
            <w:r>
              <w:t>Mirpur</w:t>
            </w:r>
            <w:r w:rsidR="00743EFE">
              <w:t xml:space="preserve"> </w:t>
            </w:r>
            <w:r>
              <w:t>Road</w:t>
            </w:r>
          </w:p>
        </w:tc>
        <w:tc>
          <w:tcPr>
            <w:tcW w:w="0" w:type="auto"/>
            <w:tcBorders>
              <w:bottom w:val="single" w:sz="4" w:space="0" w:color="000000" w:themeColor="text1"/>
            </w:tcBorders>
          </w:tcPr>
          <w:p w:rsidR="00491046" w:rsidRDefault="00491046" w:rsidP="00164A41">
            <w:pPr>
              <w:ind w:firstLine="0"/>
              <w:jc w:val="center"/>
            </w:pPr>
            <w:r>
              <w:t>Dhaka</w:t>
            </w:r>
          </w:p>
        </w:tc>
        <w:tc>
          <w:tcPr>
            <w:tcW w:w="0" w:type="auto"/>
          </w:tcPr>
          <w:p w:rsidR="00491046" w:rsidRPr="00F21AE4" w:rsidRDefault="00491046" w:rsidP="00704D5B">
            <w:pPr>
              <w:ind w:firstLine="0"/>
              <w:jc w:val="center"/>
              <w:rPr>
                <w:color w:val="C00000"/>
              </w:rPr>
            </w:pPr>
            <w:r w:rsidRPr="00F21AE4">
              <w:rPr>
                <w:color w:val="C00000"/>
              </w:rPr>
              <w:t>A-101</w:t>
            </w:r>
          </w:p>
        </w:tc>
      </w:tr>
      <w:tr w:rsidR="00491046" w:rsidTr="001722F4">
        <w:trPr>
          <w:jc w:val="center"/>
        </w:trPr>
        <w:tc>
          <w:tcPr>
            <w:tcW w:w="0" w:type="auto"/>
            <w:shd w:val="clear" w:color="auto" w:fill="auto"/>
          </w:tcPr>
          <w:p w:rsidR="00491046" w:rsidRDefault="00491046" w:rsidP="00164A41">
            <w:pPr>
              <w:ind w:firstLine="0"/>
              <w:jc w:val="center"/>
            </w:pPr>
            <w:r>
              <w:t>Somebody</w:t>
            </w:r>
          </w:p>
        </w:tc>
        <w:tc>
          <w:tcPr>
            <w:tcW w:w="0" w:type="auto"/>
            <w:shd w:val="clear" w:color="auto" w:fill="auto"/>
          </w:tcPr>
          <w:p w:rsidR="00491046" w:rsidRDefault="00491046" w:rsidP="00743EFE">
            <w:pPr>
              <w:ind w:firstLine="0"/>
              <w:jc w:val="center"/>
            </w:pPr>
            <w:r>
              <w:t>Mirpur</w:t>
            </w:r>
            <w:r w:rsidR="00743EFE">
              <w:t xml:space="preserve"> </w:t>
            </w:r>
            <w:r>
              <w:t>Road</w:t>
            </w:r>
          </w:p>
        </w:tc>
        <w:tc>
          <w:tcPr>
            <w:tcW w:w="0" w:type="auto"/>
            <w:shd w:val="clear" w:color="auto" w:fill="auto"/>
          </w:tcPr>
          <w:p w:rsidR="00491046" w:rsidRDefault="00491046" w:rsidP="00164A41">
            <w:pPr>
              <w:ind w:firstLine="0"/>
              <w:jc w:val="center"/>
            </w:pPr>
            <w:r>
              <w:t>Dhaka</w:t>
            </w:r>
          </w:p>
        </w:tc>
        <w:tc>
          <w:tcPr>
            <w:tcW w:w="0" w:type="auto"/>
          </w:tcPr>
          <w:p w:rsidR="00491046" w:rsidRPr="00F21AE4" w:rsidRDefault="00491046" w:rsidP="00704D5B">
            <w:pPr>
              <w:ind w:firstLine="0"/>
              <w:jc w:val="center"/>
              <w:rPr>
                <w:color w:val="C00000"/>
              </w:rPr>
            </w:pPr>
            <w:r w:rsidRPr="00F21AE4">
              <w:rPr>
                <w:color w:val="C00000"/>
              </w:rPr>
              <w:t>A-102</w:t>
            </w:r>
          </w:p>
        </w:tc>
      </w:tr>
      <w:tr w:rsidR="00491046" w:rsidTr="001722F4">
        <w:trPr>
          <w:jc w:val="center"/>
        </w:trPr>
        <w:tc>
          <w:tcPr>
            <w:tcW w:w="0" w:type="auto"/>
            <w:shd w:val="clear" w:color="auto" w:fill="auto"/>
          </w:tcPr>
          <w:p w:rsidR="00491046" w:rsidRDefault="00491046" w:rsidP="00164A41">
            <w:pPr>
              <w:ind w:firstLine="0"/>
              <w:jc w:val="center"/>
            </w:pPr>
            <w:r>
              <w:t>Somebody</w:t>
            </w:r>
          </w:p>
        </w:tc>
        <w:tc>
          <w:tcPr>
            <w:tcW w:w="0" w:type="auto"/>
            <w:shd w:val="clear" w:color="auto" w:fill="auto"/>
          </w:tcPr>
          <w:p w:rsidR="00491046" w:rsidRDefault="00491046" w:rsidP="00743EFE">
            <w:pPr>
              <w:ind w:firstLine="0"/>
              <w:jc w:val="center"/>
            </w:pPr>
            <w:r>
              <w:t>Mirpur</w:t>
            </w:r>
            <w:r w:rsidR="00743EFE">
              <w:t xml:space="preserve"> </w:t>
            </w:r>
            <w:r>
              <w:t>Road</w:t>
            </w:r>
          </w:p>
        </w:tc>
        <w:tc>
          <w:tcPr>
            <w:tcW w:w="0" w:type="auto"/>
            <w:shd w:val="clear" w:color="auto" w:fill="auto"/>
          </w:tcPr>
          <w:p w:rsidR="00491046" w:rsidRDefault="00491046" w:rsidP="00164A41">
            <w:pPr>
              <w:ind w:firstLine="0"/>
              <w:jc w:val="center"/>
            </w:pPr>
            <w:r>
              <w:t>Dhaka</w:t>
            </w:r>
          </w:p>
        </w:tc>
        <w:tc>
          <w:tcPr>
            <w:tcW w:w="0" w:type="auto"/>
          </w:tcPr>
          <w:p w:rsidR="00491046" w:rsidRPr="00F21AE4" w:rsidRDefault="00491046" w:rsidP="00164A41">
            <w:pPr>
              <w:ind w:firstLine="0"/>
              <w:jc w:val="center"/>
              <w:rPr>
                <w:color w:val="C00000"/>
              </w:rPr>
            </w:pPr>
            <w:r w:rsidRPr="00F21AE4">
              <w:rPr>
                <w:color w:val="C00000"/>
              </w:rPr>
              <w:t>A-103</w:t>
            </w:r>
          </w:p>
        </w:tc>
      </w:tr>
    </w:tbl>
    <w:p w:rsidR="00126D60" w:rsidRDefault="00C9593C" w:rsidP="00694E30">
      <w:pPr>
        <w:spacing w:before="120"/>
      </w:pPr>
      <w:r>
        <w:t xml:space="preserve">But this makes several copies of the same data </w:t>
      </w:r>
      <w:r w:rsidR="00E82E1A">
        <w:t xml:space="preserve">and thus </w:t>
      </w:r>
      <w:r w:rsidR="00DD25B5">
        <w:t>wastes storage space:</w:t>
      </w:r>
    </w:p>
    <w:tbl>
      <w:tblPr>
        <w:tblStyle w:val="TableGrid"/>
        <w:tblW w:w="0" w:type="auto"/>
        <w:jc w:val="center"/>
        <w:tblLook w:val="04A0"/>
      </w:tblPr>
      <w:tblGrid>
        <w:gridCol w:w="1750"/>
        <w:gridCol w:w="1736"/>
        <w:gridCol w:w="1550"/>
        <w:gridCol w:w="1857"/>
      </w:tblGrid>
      <w:tr w:rsidR="00DD25B5" w:rsidTr="00827E37">
        <w:trPr>
          <w:jc w:val="center"/>
        </w:trPr>
        <w:tc>
          <w:tcPr>
            <w:tcW w:w="0" w:type="auto"/>
          </w:tcPr>
          <w:p w:rsidR="00DD25B5" w:rsidRPr="00344214" w:rsidRDefault="00DD25B5" w:rsidP="00827E37">
            <w:pPr>
              <w:ind w:firstLine="0"/>
              <w:jc w:val="center"/>
              <w:rPr>
                <w:b/>
                <w:i/>
              </w:rPr>
            </w:pPr>
            <w:r w:rsidRPr="00344214">
              <w:rPr>
                <w:b/>
                <w:i/>
              </w:rPr>
              <w:t>customer-name</w:t>
            </w:r>
          </w:p>
        </w:tc>
        <w:tc>
          <w:tcPr>
            <w:tcW w:w="0" w:type="auto"/>
          </w:tcPr>
          <w:p w:rsidR="00DD25B5" w:rsidRPr="00344214" w:rsidRDefault="00DD25B5" w:rsidP="00827E37">
            <w:pPr>
              <w:ind w:firstLine="0"/>
              <w:jc w:val="center"/>
              <w:rPr>
                <w:b/>
              </w:rPr>
            </w:pPr>
            <w:r w:rsidRPr="00344214">
              <w:rPr>
                <w:b/>
                <w:i/>
              </w:rPr>
              <w:t>customer-street</w:t>
            </w:r>
          </w:p>
        </w:tc>
        <w:tc>
          <w:tcPr>
            <w:tcW w:w="0" w:type="auto"/>
          </w:tcPr>
          <w:p w:rsidR="00DD25B5" w:rsidRPr="00344214" w:rsidRDefault="00DD25B5" w:rsidP="00827E37">
            <w:pPr>
              <w:ind w:firstLine="0"/>
              <w:jc w:val="center"/>
              <w:rPr>
                <w:b/>
              </w:rPr>
            </w:pPr>
            <w:r w:rsidRPr="00344214">
              <w:rPr>
                <w:b/>
                <w:i/>
              </w:rPr>
              <w:t>customer-city</w:t>
            </w:r>
          </w:p>
        </w:tc>
        <w:tc>
          <w:tcPr>
            <w:tcW w:w="0" w:type="auto"/>
          </w:tcPr>
          <w:p w:rsidR="00DD25B5" w:rsidRPr="00344214" w:rsidRDefault="00DD25B5" w:rsidP="00827E37">
            <w:pPr>
              <w:ind w:firstLine="0"/>
              <w:jc w:val="center"/>
              <w:rPr>
                <w:b/>
              </w:rPr>
            </w:pPr>
            <w:r w:rsidRPr="00344214">
              <w:rPr>
                <w:b/>
                <w:i/>
              </w:rPr>
              <w:t>account-number</w:t>
            </w:r>
          </w:p>
        </w:tc>
      </w:tr>
      <w:tr w:rsidR="00DD25B5" w:rsidTr="00827E37">
        <w:trPr>
          <w:jc w:val="center"/>
        </w:trPr>
        <w:tc>
          <w:tcPr>
            <w:tcW w:w="0" w:type="auto"/>
            <w:tcBorders>
              <w:bottom w:val="single" w:sz="4" w:space="0" w:color="000000" w:themeColor="text1"/>
            </w:tcBorders>
          </w:tcPr>
          <w:p w:rsidR="00DD25B5" w:rsidRDefault="00B02F18" w:rsidP="00827E37">
            <w:pPr>
              <w:ind w:firstLine="0"/>
              <w:jc w:val="center"/>
            </w:pPr>
            <w:r w:rsidRPr="00B02F18">
              <w:rPr>
                <w:b/>
                <w:i/>
                <w:noProof/>
                <w:lang w:bidi="ar-S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97" type="#_x0000_t62" style="position:absolute;left:0;text-align:left;margin-left:-62.6pt;margin-top:11.3pt;width:47.75pt;height:29.4pt;z-index:251666432;mso-position-horizontal-relative:text;mso-position-vertical-relative:text;v-text-anchor:middle" adj="24133,9551" fillcolor="#ffabab">
                  <v:fill opacity=".5"/>
                  <v:textbox style="mso-next-textbox:#_x0000_s1097" inset="0,2.16pt,0,0">
                    <w:txbxContent>
                      <w:p w:rsidR="00C47F93" w:rsidRPr="00BB6E93" w:rsidRDefault="00C47F93" w:rsidP="00DD25B5">
                        <w:pPr>
                          <w:ind w:firstLine="0"/>
                          <w:jc w:val="center"/>
                          <w:rPr>
                            <w:sz w:val="20"/>
                            <w:szCs w:val="20"/>
                          </w:rPr>
                        </w:pPr>
                        <w:r>
                          <w:rPr>
                            <w:sz w:val="20"/>
                            <w:szCs w:val="20"/>
                          </w:rPr>
                          <w:t>Duplicate</w:t>
                        </w:r>
                        <w:r>
                          <w:rPr>
                            <w:sz w:val="20"/>
                            <w:szCs w:val="20"/>
                          </w:rPr>
                          <w:br/>
                          <w:t>data</w:t>
                        </w:r>
                      </w:p>
                    </w:txbxContent>
                  </v:textbox>
                </v:shape>
              </w:pict>
            </w:r>
            <w:r w:rsidR="00DD25B5">
              <w:t>Somebody</w:t>
            </w:r>
          </w:p>
        </w:tc>
        <w:tc>
          <w:tcPr>
            <w:tcW w:w="0" w:type="auto"/>
            <w:tcBorders>
              <w:bottom w:val="single" w:sz="4" w:space="0" w:color="000000" w:themeColor="text1"/>
            </w:tcBorders>
          </w:tcPr>
          <w:p w:rsidR="00DD25B5" w:rsidRDefault="00DD25B5" w:rsidP="00827E37">
            <w:pPr>
              <w:ind w:firstLine="0"/>
              <w:jc w:val="center"/>
            </w:pPr>
            <w:r>
              <w:t>Mirpur Road</w:t>
            </w:r>
          </w:p>
        </w:tc>
        <w:tc>
          <w:tcPr>
            <w:tcW w:w="0" w:type="auto"/>
            <w:tcBorders>
              <w:bottom w:val="single" w:sz="4" w:space="0" w:color="000000" w:themeColor="text1"/>
            </w:tcBorders>
          </w:tcPr>
          <w:p w:rsidR="00DD25B5" w:rsidRDefault="00DD25B5" w:rsidP="00827E37">
            <w:pPr>
              <w:ind w:firstLine="0"/>
              <w:jc w:val="center"/>
            </w:pPr>
            <w:r>
              <w:t>Dhaka</w:t>
            </w:r>
          </w:p>
        </w:tc>
        <w:tc>
          <w:tcPr>
            <w:tcW w:w="0" w:type="auto"/>
          </w:tcPr>
          <w:p w:rsidR="00DD25B5" w:rsidRPr="00F21AE4" w:rsidRDefault="00DD25B5" w:rsidP="00827E37">
            <w:pPr>
              <w:ind w:firstLine="0"/>
              <w:jc w:val="center"/>
              <w:rPr>
                <w:color w:val="C00000"/>
              </w:rPr>
            </w:pPr>
            <w:r w:rsidRPr="00F21AE4">
              <w:rPr>
                <w:color w:val="C00000"/>
              </w:rPr>
              <w:t>A-101</w:t>
            </w:r>
          </w:p>
        </w:tc>
      </w:tr>
      <w:tr w:rsidR="00DD25B5" w:rsidTr="00827E37">
        <w:trPr>
          <w:jc w:val="center"/>
        </w:trPr>
        <w:tc>
          <w:tcPr>
            <w:tcW w:w="0" w:type="auto"/>
            <w:shd w:val="clear" w:color="auto" w:fill="FFC9C9"/>
          </w:tcPr>
          <w:p w:rsidR="00DD25B5" w:rsidRDefault="00DD25B5" w:rsidP="00827E37">
            <w:pPr>
              <w:ind w:firstLine="0"/>
              <w:jc w:val="center"/>
            </w:pPr>
            <w:r>
              <w:t>Somebody</w:t>
            </w:r>
          </w:p>
        </w:tc>
        <w:tc>
          <w:tcPr>
            <w:tcW w:w="0" w:type="auto"/>
            <w:shd w:val="clear" w:color="auto" w:fill="FFC9C9"/>
          </w:tcPr>
          <w:p w:rsidR="00DD25B5" w:rsidRDefault="00DD25B5" w:rsidP="00827E37">
            <w:pPr>
              <w:ind w:firstLine="0"/>
              <w:jc w:val="center"/>
            </w:pPr>
            <w:r>
              <w:t>Mirpur Road</w:t>
            </w:r>
          </w:p>
        </w:tc>
        <w:tc>
          <w:tcPr>
            <w:tcW w:w="0" w:type="auto"/>
            <w:shd w:val="clear" w:color="auto" w:fill="FFC9C9"/>
          </w:tcPr>
          <w:p w:rsidR="00DD25B5" w:rsidRDefault="00DD25B5" w:rsidP="00827E37">
            <w:pPr>
              <w:ind w:firstLine="0"/>
              <w:jc w:val="center"/>
            </w:pPr>
            <w:r>
              <w:t>Dhaka</w:t>
            </w:r>
          </w:p>
        </w:tc>
        <w:tc>
          <w:tcPr>
            <w:tcW w:w="0" w:type="auto"/>
          </w:tcPr>
          <w:p w:rsidR="00DD25B5" w:rsidRPr="00F21AE4" w:rsidRDefault="00DD25B5" w:rsidP="00827E37">
            <w:pPr>
              <w:ind w:firstLine="0"/>
              <w:jc w:val="center"/>
              <w:rPr>
                <w:color w:val="C00000"/>
              </w:rPr>
            </w:pPr>
            <w:r w:rsidRPr="00F21AE4">
              <w:rPr>
                <w:color w:val="C00000"/>
              </w:rPr>
              <w:t>A-102</w:t>
            </w:r>
          </w:p>
        </w:tc>
      </w:tr>
      <w:tr w:rsidR="00DD25B5" w:rsidTr="00827E37">
        <w:trPr>
          <w:jc w:val="center"/>
        </w:trPr>
        <w:tc>
          <w:tcPr>
            <w:tcW w:w="0" w:type="auto"/>
            <w:shd w:val="clear" w:color="auto" w:fill="FFC9C9"/>
          </w:tcPr>
          <w:p w:rsidR="00DD25B5" w:rsidRDefault="00DD25B5" w:rsidP="00827E37">
            <w:pPr>
              <w:ind w:firstLine="0"/>
              <w:jc w:val="center"/>
            </w:pPr>
            <w:r>
              <w:t>Somebody</w:t>
            </w:r>
          </w:p>
        </w:tc>
        <w:tc>
          <w:tcPr>
            <w:tcW w:w="0" w:type="auto"/>
            <w:shd w:val="clear" w:color="auto" w:fill="FFC9C9"/>
          </w:tcPr>
          <w:p w:rsidR="00DD25B5" w:rsidRDefault="00DD25B5" w:rsidP="00827E37">
            <w:pPr>
              <w:ind w:firstLine="0"/>
              <w:jc w:val="center"/>
            </w:pPr>
            <w:r>
              <w:t>Mirpur Road</w:t>
            </w:r>
          </w:p>
        </w:tc>
        <w:tc>
          <w:tcPr>
            <w:tcW w:w="0" w:type="auto"/>
            <w:shd w:val="clear" w:color="auto" w:fill="FFC9C9"/>
          </w:tcPr>
          <w:p w:rsidR="00DD25B5" w:rsidRDefault="00DD25B5" w:rsidP="00827E37">
            <w:pPr>
              <w:ind w:firstLine="0"/>
              <w:jc w:val="center"/>
            </w:pPr>
            <w:r>
              <w:t>Dhaka</w:t>
            </w:r>
          </w:p>
        </w:tc>
        <w:tc>
          <w:tcPr>
            <w:tcW w:w="0" w:type="auto"/>
          </w:tcPr>
          <w:p w:rsidR="00DD25B5" w:rsidRPr="00F21AE4" w:rsidRDefault="00DD25B5" w:rsidP="00827E37">
            <w:pPr>
              <w:ind w:firstLine="0"/>
              <w:jc w:val="center"/>
              <w:rPr>
                <w:color w:val="C00000"/>
              </w:rPr>
            </w:pPr>
            <w:r w:rsidRPr="00F21AE4">
              <w:rPr>
                <w:color w:val="C00000"/>
              </w:rPr>
              <w:t>A-103</w:t>
            </w:r>
          </w:p>
        </w:tc>
      </w:tr>
    </w:tbl>
    <w:p w:rsidR="002C4535" w:rsidRDefault="00130883" w:rsidP="00694E30">
      <w:pPr>
        <w:spacing w:before="120"/>
      </w:pPr>
      <w:r>
        <w:t xml:space="preserve">To solve both the problems, let’s split up the table </w:t>
      </w:r>
      <w:r w:rsidR="00A520E6">
        <w:t xml:space="preserve">into two </w:t>
      </w:r>
      <w:r w:rsidR="00AE114A">
        <w:t>tables</w:t>
      </w:r>
      <w:r w:rsidR="00611972">
        <w:t xml:space="preserve"> as below:</w:t>
      </w:r>
    </w:p>
    <w:tbl>
      <w:tblPr>
        <w:tblStyle w:val="TableGrid"/>
        <w:tblW w:w="0" w:type="auto"/>
        <w:jc w:val="center"/>
        <w:tblLook w:val="04A0"/>
      </w:tblPr>
      <w:tblGrid>
        <w:gridCol w:w="1750"/>
        <w:gridCol w:w="1736"/>
        <w:gridCol w:w="1550"/>
        <w:gridCol w:w="936"/>
        <w:gridCol w:w="1857"/>
        <w:gridCol w:w="1750"/>
      </w:tblGrid>
      <w:tr w:rsidR="00C67430" w:rsidTr="00E73C21">
        <w:trPr>
          <w:jc w:val="center"/>
        </w:trPr>
        <w:tc>
          <w:tcPr>
            <w:tcW w:w="0" w:type="auto"/>
            <w:tcBorders>
              <w:top w:val="nil"/>
              <w:left w:val="nil"/>
              <w:bottom w:val="single" w:sz="4" w:space="0" w:color="000000" w:themeColor="text1"/>
              <w:right w:val="nil"/>
            </w:tcBorders>
          </w:tcPr>
          <w:p w:rsidR="00C67430" w:rsidRPr="00344214" w:rsidRDefault="00C67430" w:rsidP="00164A41">
            <w:pPr>
              <w:ind w:firstLine="0"/>
              <w:jc w:val="center"/>
              <w:rPr>
                <w:b/>
                <w:i/>
              </w:rPr>
            </w:pPr>
          </w:p>
        </w:tc>
        <w:tc>
          <w:tcPr>
            <w:tcW w:w="0" w:type="auto"/>
            <w:tcBorders>
              <w:top w:val="nil"/>
              <w:left w:val="nil"/>
              <w:bottom w:val="single" w:sz="4" w:space="0" w:color="000000" w:themeColor="text1"/>
              <w:right w:val="nil"/>
            </w:tcBorders>
          </w:tcPr>
          <w:p w:rsidR="00C67430" w:rsidRPr="00344214" w:rsidRDefault="00C67430" w:rsidP="00164A41">
            <w:pPr>
              <w:ind w:firstLine="0"/>
              <w:jc w:val="center"/>
              <w:rPr>
                <w:b/>
              </w:rPr>
            </w:pPr>
          </w:p>
        </w:tc>
        <w:tc>
          <w:tcPr>
            <w:tcW w:w="0" w:type="auto"/>
            <w:tcBorders>
              <w:top w:val="nil"/>
              <w:left w:val="nil"/>
              <w:bottom w:val="single" w:sz="4" w:space="0" w:color="000000" w:themeColor="text1"/>
              <w:right w:val="nil"/>
            </w:tcBorders>
          </w:tcPr>
          <w:p w:rsidR="00C67430" w:rsidRPr="00344214" w:rsidRDefault="00C67430" w:rsidP="00164A41">
            <w:pPr>
              <w:ind w:firstLine="0"/>
              <w:jc w:val="center"/>
              <w:rPr>
                <w:b/>
              </w:rPr>
            </w:pPr>
          </w:p>
        </w:tc>
        <w:tc>
          <w:tcPr>
            <w:tcW w:w="0" w:type="auto"/>
            <w:vMerge w:val="restart"/>
            <w:tcBorders>
              <w:top w:val="nil"/>
              <w:left w:val="nil"/>
              <w:bottom w:val="nil"/>
            </w:tcBorders>
          </w:tcPr>
          <w:p w:rsidR="00C67430" w:rsidRPr="00C67430" w:rsidRDefault="00C67430" w:rsidP="00164A41">
            <w:pPr>
              <w:ind w:firstLine="0"/>
              <w:jc w:val="center"/>
            </w:pPr>
            <w:r>
              <w:tab/>
            </w:r>
          </w:p>
        </w:tc>
        <w:tc>
          <w:tcPr>
            <w:tcW w:w="0" w:type="auto"/>
          </w:tcPr>
          <w:p w:rsidR="00C67430" w:rsidRPr="00344214" w:rsidRDefault="00C67430" w:rsidP="00164A41">
            <w:pPr>
              <w:ind w:firstLine="0"/>
              <w:jc w:val="center"/>
              <w:rPr>
                <w:b/>
              </w:rPr>
            </w:pPr>
            <w:r w:rsidRPr="00344214">
              <w:rPr>
                <w:b/>
                <w:i/>
              </w:rPr>
              <w:t>account-number</w:t>
            </w:r>
          </w:p>
        </w:tc>
        <w:tc>
          <w:tcPr>
            <w:tcW w:w="0" w:type="auto"/>
          </w:tcPr>
          <w:p w:rsidR="00C67430" w:rsidRPr="00DC31A6" w:rsidRDefault="00C67430" w:rsidP="00164A41">
            <w:pPr>
              <w:ind w:firstLine="0"/>
              <w:jc w:val="center"/>
              <w:rPr>
                <w:b/>
                <w:i/>
                <w:color w:val="C00000"/>
              </w:rPr>
            </w:pPr>
            <w:r w:rsidRPr="00DC31A6">
              <w:rPr>
                <w:b/>
                <w:i/>
                <w:color w:val="C00000"/>
              </w:rPr>
              <w:t>customer-name</w:t>
            </w:r>
          </w:p>
        </w:tc>
      </w:tr>
      <w:tr w:rsidR="002C5482" w:rsidTr="00E73C21">
        <w:trPr>
          <w:jc w:val="center"/>
        </w:trPr>
        <w:tc>
          <w:tcPr>
            <w:tcW w:w="0" w:type="auto"/>
            <w:tcBorders>
              <w:top w:val="single" w:sz="4" w:space="0" w:color="000000" w:themeColor="text1"/>
              <w:bottom w:val="single" w:sz="4" w:space="0" w:color="000000" w:themeColor="text1"/>
            </w:tcBorders>
          </w:tcPr>
          <w:p w:rsidR="002C5482" w:rsidRPr="00DC31A6" w:rsidRDefault="002C5482" w:rsidP="00164A41">
            <w:pPr>
              <w:ind w:firstLine="0"/>
              <w:jc w:val="center"/>
              <w:rPr>
                <w:b/>
                <w:i/>
                <w:color w:val="C00000"/>
              </w:rPr>
            </w:pPr>
            <w:r w:rsidRPr="00DC31A6">
              <w:rPr>
                <w:b/>
                <w:i/>
                <w:color w:val="C00000"/>
              </w:rPr>
              <w:t>customer-name</w:t>
            </w:r>
          </w:p>
        </w:tc>
        <w:tc>
          <w:tcPr>
            <w:tcW w:w="0" w:type="auto"/>
            <w:tcBorders>
              <w:top w:val="single" w:sz="4" w:space="0" w:color="000000" w:themeColor="text1"/>
              <w:bottom w:val="single" w:sz="4" w:space="0" w:color="000000" w:themeColor="text1"/>
            </w:tcBorders>
          </w:tcPr>
          <w:p w:rsidR="002C5482" w:rsidRPr="00344214" w:rsidRDefault="002C5482" w:rsidP="00164A41">
            <w:pPr>
              <w:ind w:firstLine="0"/>
              <w:jc w:val="center"/>
              <w:rPr>
                <w:b/>
              </w:rPr>
            </w:pPr>
            <w:r w:rsidRPr="00344214">
              <w:rPr>
                <w:b/>
                <w:i/>
              </w:rPr>
              <w:t>customer-street</w:t>
            </w:r>
          </w:p>
        </w:tc>
        <w:tc>
          <w:tcPr>
            <w:tcW w:w="0" w:type="auto"/>
            <w:tcBorders>
              <w:top w:val="single" w:sz="4" w:space="0" w:color="000000" w:themeColor="text1"/>
              <w:bottom w:val="single" w:sz="4" w:space="0" w:color="000000" w:themeColor="text1"/>
            </w:tcBorders>
          </w:tcPr>
          <w:p w:rsidR="002C5482" w:rsidRPr="00344214" w:rsidRDefault="002C5482" w:rsidP="00164A41">
            <w:pPr>
              <w:ind w:firstLine="0"/>
              <w:jc w:val="center"/>
              <w:rPr>
                <w:b/>
              </w:rPr>
            </w:pPr>
            <w:r w:rsidRPr="00344214">
              <w:rPr>
                <w:b/>
                <w:i/>
              </w:rPr>
              <w:t>customer-city</w:t>
            </w:r>
          </w:p>
        </w:tc>
        <w:tc>
          <w:tcPr>
            <w:tcW w:w="0" w:type="auto"/>
            <w:vMerge/>
            <w:tcBorders>
              <w:bottom w:val="nil"/>
            </w:tcBorders>
          </w:tcPr>
          <w:p w:rsidR="002C5482" w:rsidRPr="00F21AE4" w:rsidRDefault="002C5482" w:rsidP="00164A41">
            <w:pPr>
              <w:ind w:firstLine="0"/>
              <w:jc w:val="center"/>
              <w:rPr>
                <w:color w:val="C00000"/>
              </w:rPr>
            </w:pPr>
          </w:p>
        </w:tc>
        <w:tc>
          <w:tcPr>
            <w:tcW w:w="0" w:type="auto"/>
          </w:tcPr>
          <w:p w:rsidR="002C5482" w:rsidRPr="00560126" w:rsidRDefault="002C5482" w:rsidP="00A41728">
            <w:pPr>
              <w:ind w:firstLine="0"/>
              <w:jc w:val="center"/>
            </w:pPr>
            <w:r w:rsidRPr="00560126">
              <w:t>A-101</w:t>
            </w:r>
          </w:p>
        </w:tc>
        <w:tc>
          <w:tcPr>
            <w:tcW w:w="0" w:type="auto"/>
          </w:tcPr>
          <w:p w:rsidR="002C5482" w:rsidRPr="00DC31A6" w:rsidRDefault="002C5482" w:rsidP="00164A41">
            <w:pPr>
              <w:ind w:firstLine="0"/>
              <w:jc w:val="center"/>
            </w:pPr>
            <w:r w:rsidRPr="00DC31A6">
              <w:t>Somebody</w:t>
            </w:r>
          </w:p>
        </w:tc>
      </w:tr>
      <w:tr w:rsidR="002C5482" w:rsidTr="00E73C21">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482" w:rsidRPr="00DC31A6" w:rsidRDefault="002C5482" w:rsidP="00164A41">
            <w:pPr>
              <w:ind w:firstLine="0"/>
              <w:jc w:val="center"/>
            </w:pPr>
            <w:r w:rsidRPr="00DC31A6">
              <w:t>Somebody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482" w:rsidRDefault="002C5482" w:rsidP="00743EFE">
            <w:pPr>
              <w:ind w:firstLine="0"/>
              <w:jc w:val="center"/>
            </w:pPr>
            <w:r>
              <w:t>Mirpur</w:t>
            </w:r>
            <w:r w:rsidR="00743EFE">
              <w:t xml:space="preserve"> </w:t>
            </w:r>
            <w:r>
              <w:t>Road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482" w:rsidRDefault="002C5482" w:rsidP="00164A41">
            <w:pPr>
              <w:ind w:firstLine="0"/>
              <w:jc w:val="center"/>
            </w:pPr>
            <w:r>
              <w:t>Dhaka</w:t>
            </w:r>
          </w:p>
        </w:tc>
        <w:tc>
          <w:tcPr>
            <w:tcW w:w="0" w:type="auto"/>
            <w:vMerge/>
            <w:tcBorders>
              <w:left w:val="single" w:sz="4" w:space="0" w:color="000000" w:themeColor="text1"/>
              <w:bottom w:val="nil"/>
            </w:tcBorders>
          </w:tcPr>
          <w:p w:rsidR="002C5482" w:rsidRPr="00F21AE4" w:rsidRDefault="002C5482" w:rsidP="00164A41">
            <w:pPr>
              <w:ind w:firstLine="0"/>
              <w:jc w:val="center"/>
              <w:rPr>
                <w:color w:val="C00000"/>
              </w:rPr>
            </w:pPr>
          </w:p>
        </w:tc>
        <w:tc>
          <w:tcPr>
            <w:tcW w:w="0" w:type="auto"/>
          </w:tcPr>
          <w:p w:rsidR="002C5482" w:rsidRPr="00560126" w:rsidRDefault="002C5482" w:rsidP="00164A41">
            <w:pPr>
              <w:ind w:firstLine="0"/>
              <w:jc w:val="center"/>
            </w:pPr>
            <w:r w:rsidRPr="00560126">
              <w:t>A-102</w:t>
            </w:r>
          </w:p>
        </w:tc>
        <w:tc>
          <w:tcPr>
            <w:tcW w:w="0" w:type="auto"/>
          </w:tcPr>
          <w:p w:rsidR="002C5482" w:rsidRPr="00DC31A6" w:rsidRDefault="002C5482" w:rsidP="00164A41">
            <w:pPr>
              <w:ind w:firstLine="0"/>
              <w:jc w:val="center"/>
            </w:pPr>
            <w:r w:rsidRPr="00DC31A6">
              <w:t>Somebody</w:t>
            </w:r>
          </w:p>
        </w:tc>
      </w:tr>
      <w:tr w:rsidR="002C5482" w:rsidTr="00E73C21">
        <w:trPr>
          <w:jc w:val="center"/>
        </w:trPr>
        <w:tc>
          <w:tcPr>
            <w:tcW w:w="0" w:type="auto"/>
            <w:tcBorders>
              <w:top w:val="single" w:sz="4" w:space="0" w:color="000000" w:themeColor="text1"/>
              <w:left w:val="nil"/>
              <w:bottom w:val="nil"/>
              <w:right w:val="nil"/>
            </w:tcBorders>
          </w:tcPr>
          <w:p w:rsidR="002C5482" w:rsidRDefault="002C5482" w:rsidP="00164A41">
            <w:pPr>
              <w:ind w:firstLine="0"/>
              <w:jc w:val="center"/>
            </w:pPr>
          </w:p>
        </w:tc>
        <w:tc>
          <w:tcPr>
            <w:tcW w:w="0" w:type="auto"/>
            <w:tcBorders>
              <w:top w:val="single" w:sz="4" w:space="0" w:color="000000" w:themeColor="text1"/>
              <w:left w:val="nil"/>
              <w:bottom w:val="nil"/>
              <w:right w:val="nil"/>
            </w:tcBorders>
          </w:tcPr>
          <w:p w:rsidR="002C5482" w:rsidRDefault="002C5482" w:rsidP="00164A41">
            <w:pPr>
              <w:ind w:firstLine="0"/>
              <w:jc w:val="center"/>
            </w:pPr>
          </w:p>
        </w:tc>
        <w:tc>
          <w:tcPr>
            <w:tcW w:w="0" w:type="auto"/>
            <w:tcBorders>
              <w:top w:val="single" w:sz="4" w:space="0" w:color="000000" w:themeColor="text1"/>
              <w:left w:val="nil"/>
              <w:bottom w:val="nil"/>
              <w:right w:val="nil"/>
            </w:tcBorders>
          </w:tcPr>
          <w:p w:rsidR="002C5482" w:rsidRDefault="002C5482" w:rsidP="00164A41">
            <w:pPr>
              <w:ind w:firstLine="0"/>
              <w:jc w:val="center"/>
            </w:pPr>
          </w:p>
        </w:tc>
        <w:tc>
          <w:tcPr>
            <w:tcW w:w="0" w:type="auto"/>
            <w:vMerge/>
            <w:tcBorders>
              <w:left w:val="nil"/>
              <w:bottom w:val="nil"/>
            </w:tcBorders>
          </w:tcPr>
          <w:p w:rsidR="002C5482" w:rsidRPr="00F21AE4" w:rsidRDefault="002C5482" w:rsidP="00164A41">
            <w:pPr>
              <w:ind w:firstLine="0"/>
              <w:jc w:val="center"/>
              <w:rPr>
                <w:color w:val="C00000"/>
              </w:rPr>
            </w:pPr>
          </w:p>
        </w:tc>
        <w:tc>
          <w:tcPr>
            <w:tcW w:w="0" w:type="auto"/>
            <w:tcBorders>
              <w:bottom w:val="single" w:sz="4" w:space="0" w:color="000000" w:themeColor="text1"/>
            </w:tcBorders>
          </w:tcPr>
          <w:p w:rsidR="002C5482" w:rsidRPr="00560126" w:rsidRDefault="002C5482" w:rsidP="00164A41">
            <w:pPr>
              <w:ind w:firstLine="0"/>
              <w:jc w:val="center"/>
            </w:pPr>
            <w:r w:rsidRPr="00560126">
              <w:t>A-103</w:t>
            </w:r>
          </w:p>
        </w:tc>
        <w:tc>
          <w:tcPr>
            <w:tcW w:w="0" w:type="auto"/>
            <w:tcBorders>
              <w:bottom w:val="single" w:sz="4" w:space="0" w:color="000000" w:themeColor="text1"/>
            </w:tcBorders>
          </w:tcPr>
          <w:p w:rsidR="002C5482" w:rsidRPr="00DC31A6" w:rsidRDefault="002C5482" w:rsidP="00164A41">
            <w:pPr>
              <w:ind w:firstLine="0"/>
              <w:jc w:val="center"/>
            </w:pPr>
            <w:r w:rsidRPr="00DC31A6">
              <w:t>Somebody</w:t>
            </w:r>
          </w:p>
        </w:tc>
      </w:tr>
      <w:tr w:rsidR="002C5482" w:rsidTr="00E73C21">
        <w:trPr>
          <w:jc w:val="center"/>
        </w:trPr>
        <w:tc>
          <w:tcPr>
            <w:tcW w:w="0" w:type="auto"/>
            <w:gridSpan w:val="3"/>
            <w:tcBorders>
              <w:top w:val="nil"/>
              <w:left w:val="nil"/>
              <w:bottom w:val="nil"/>
              <w:right w:val="nil"/>
            </w:tcBorders>
          </w:tcPr>
          <w:p w:rsidR="002C5482" w:rsidRPr="00512632" w:rsidRDefault="002C5482" w:rsidP="008A487D">
            <w:pPr>
              <w:spacing w:before="120"/>
              <w:ind w:firstLine="0"/>
              <w:jc w:val="center"/>
              <w:rPr>
                <w:b/>
                <w:i/>
              </w:rPr>
            </w:pPr>
            <w:r>
              <w:rPr>
                <w:b/>
                <w:i/>
              </w:rPr>
              <w:t>c</w:t>
            </w:r>
            <w:r w:rsidRPr="00512632">
              <w:rPr>
                <w:b/>
                <w:i/>
              </w:rPr>
              <w:t>ustomer</w:t>
            </w:r>
          </w:p>
        </w:tc>
        <w:tc>
          <w:tcPr>
            <w:tcW w:w="0" w:type="auto"/>
            <w:tcBorders>
              <w:top w:val="nil"/>
              <w:left w:val="nil"/>
              <w:bottom w:val="nil"/>
              <w:right w:val="nil"/>
            </w:tcBorders>
          </w:tcPr>
          <w:p w:rsidR="002C5482" w:rsidRPr="00F21AE4" w:rsidRDefault="002C5482" w:rsidP="00164A41">
            <w:pPr>
              <w:ind w:firstLine="0"/>
              <w:jc w:val="center"/>
              <w:rPr>
                <w:color w:val="C00000"/>
              </w:rPr>
            </w:pPr>
          </w:p>
        </w:tc>
        <w:tc>
          <w:tcPr>
            <w:tcW w:w="0" w:type="auto"/>
            <w:gridSpan w:val="2"/>
            <w:tcBorders>
              <w:top w:val="single" w:sz="4" w:space="0" w:color="000000" w:themeColor="text1"/>
              <w:left w:val="nil"/>
              <w:bottom w:val="nil"/>
              <w:right w:val="nil"/>
            </w:tcBorders>
          </w:tcPr>
          <w:p w:rsidR="002C5482" w:rsidRPr="008A487D" w:rsidRDefault="002C5482" w:rsidP="008A487D">
            <w:pPr>
              <w:spacing w:before="120"/>
              <w:ind w:firstLine="0"/>
              <w:jc w:val="center"/>
              <w:rPr>
                <w:b/>
                <w:i/>
              </w:rPr>
            </w:pPr>
            <w:r w:rsidRPr="008A487D">
              <w:rPr>
                <w:b/>
                <w:i/>
              </w:rPr>
              <w:t>account</w:t>
            </w:r>
          </w:p>
        </w:tc>
      </w:tr>
    </w:tbl>
    <w:p w:rsidR="00611972" w:rsidRDefault="00931726" w:rsidP="00694E30">
      <w:pPr>
        <w:spacing w:before="120"/>
      </w:pPr>
      <w:r>
        <w:t xml:space="preserve">Now, </w:t>
      </w:r>
      <w:r w:rsidR="005B13E4">
        <w:t>when we query for the</w:t>
      </w:r>
      <w:r w:rsidR="00500B2B">
        <w:t xml:space="preserve"> details of the</w:t>
      </w:r>
      <w:r w:rsidR="005B13E4">
        <w:t xml:space="preserve"> customer who has an account number of </w:t>
      </w:r>
      <w:r w:rsidR="005B13E4" w:rsidRPr="00EF7A43">
        <w:rPr>
          <w:i/>
        </w:rPr>
        <w:t>A-103</w:t>
      </w:r>
      <w:r w:rsidR="00EF7A43">
        <w:t xml:space="preserve">, </w:t>
      </w:r>
      <w:r w:rsidR="00505A23">
        <w:t xml:space="preserve">the </w:t>
      </w:r>
      <w:r w:rsidR="00505A23" w:rsidRPr="00505A23">
        <w:rPr>
          <w:i/>
        </w:rPr>
        <w:t>account</w:t>
      </w:r>
      <w:r w:rsidR="00505A23">
        <w:t xml:space="preserve"> table</w:t>
      </w:r>
      <w:r w:rsidR="002D5ECD">
        <w:t xml:space="preserve"> will be queried first. From the account table, </w:t>
      </w:r>
      <w:r w:rsidR="00817287">
        <w:t xml:space="preserve">it will be found that a customer named </w:t>
      </w:r>
      <w:r w:rsidR="00817287" w:rsidRPr="00817287">
        <w:rPr>
          <w:i/>
        </w:rPr>
        <w:t>Somebody</w:t>
      </w:r>
      <w:r w:rsidR="00817287">
        <w:t xml:space="preserve"> holds that account number.</w:t>
      </w:r>
      <w:r w:rsidR="00C42094">
        <w:t xml:space="preserve"> Next, the </w:t>
      </w:r>
      <w:r w:rsidR="006C3C16">
        <w:t xml:space="preserve">details of the customer will be queried from the </w:t>
      </w:r>
      <w:r w:rsidR="006C3C16" w:rsidRPr="006C3C16">
        <w:rPr>
          <w:i/>
        </w:rPr>
        <w:t>customer</w:t>
      </w:r>
      <w:r w:rsidR="006C3C16">
        <w:t xml:space="preserve"> table</w:t>
      </w:r>
      <w:r w:rsidR="000B240A">
        <w:t xml:space="preserve"> using that customer name</w:t>
      </w:r>
      <w:r w:rsidR="00333044">
        <w:t xml:space="preserve"> ‘</w:t>
      </w:r>
      <w:r w:rsidR="00333044" w:rsidRPr="00333044">
        <w:rPr>
          <w:i/>
        </w:rPr>
        <w:t>Somebody</w:t>
      </w:r>
      <w:r w:rsidR="00333044" w:rsidRPr="00333044">
        <w:t>’</w:t>
      </w:r>
      <w:r w:rsidR="006C3C16">
        <w:t>.</w:t>
      </w:r>
      <w:r w:rsidR="007E011C">
        <w:t xml:space="preserve"> Thus, we’ll be able to</w:t>
      </w:r>
      <w:r w:rsidR="00D20FC3">
        <w:t xml:space="preserve"> easily and </w:t>
      </w:r>
      <w:r w:rsidR="005A0AF3">
        <w:t xml:space="preserve">successfully retrieve </w:t>
      </w:r>
      <w:r w:rsidR="00283DD2">
        <w:t>all the</w:t>
      </w:r>
      <w:r w:rsidR="005A0AF3">
        <w:t xml:space="preserve"> necessary data</w:t>
      </w:r>
      <w:r w:rsidR="00E15EC7">
        <w:t xml:space="preserve"> using a DBMS.</w:t>
      </w:r>
    </w:p>
    <w:p w:rsidR="005206D7" w:rsidRDefault="005206D7" w:rsidP="00694E30">
      <w:pPr>
        <w:spacing w:before="120"/>
      </w:pPr>
      <w:r>
        <w:t xml:space="preserve">In </w:t>
      </w:r>
      <w:r w:rsidR="004B2D76">
        <w:t>the</w:t>
      </w:r>
      <w:r w:rsidR="002A1FA2">
        <w:t xml:space="preserve"> two</w:t>
      </w:r>
      <w:r>
        <w:t xml:space="preserve"> tables, the</w:t>
      </w:r>
      <w:r w:rsidR="004B2D76">
        <w:t xml:space="preserve"> field</w:t>
      </w:r>
      <w:r>
        <w:t xml:space="preserve"> </w:t>
      </w:r>
      <w:r w:rsidRPr="004B2D76">
        <w:rPr>
          <w:i/>
        </w:rPr>
        <w:t>customer-name</w:t>
      </w:r>
      <w:r>
        <w:t xml:space="preserve"> is acting as a link between records.</w:t>
      </w:r>
    </w:p>
    <w:p w:rsidR="00FD4021" w:rsidRPr="00E21D43" w:rsidRDefault="00FD4021" w:rsidP="00694E30">
      <w:pPr>
        <w:spacing w:before="120"/>
        <w:rPr>
          <w:color w:val="0070C0"/>
        </w:rPr>
      </w:pPr>
      <w:r w:rsidRPr="00E21D43">
        <w:rPr>
          <w:color w:val="0070C0"/>
        </w:rPr>
        <w:lastRenderedPageBreak/>
        <w:t xml:space="preserve">What we’ve learnt from here is that, when a </w:t>
      </w:r>
      <w:r w:rsidRPr="00E21D43">
        <w:rPr>
          <w:i/>
          <w:color w:val="0070C0"/>
        </w:rPr>
        <w:t>one-to-many</w:t>
      </w:r>
      <w:r w:rsidRPr="00E21D43">
        <w:rPr>
          <w:color w:val="0070C0"/>
        </w:rPr>
        <w:t xml:space="preserve"> relationship exists</w:t>
      </w:r>
      <w:r w:rsidR="00AF37C4" w:rsidRPr="00E21D43">
        <w:rPr>
          <w:color w:val="0070C0"/>
        </w:rPr>
        <w:t xml:space="preserve"> – suppose – from </w:t>
      </w:r>
      <w:r w:rsidR="00161E96" w:rsidRPr="00E21D43">
        <w:rPr>
          <w:color w:val="0070C0"/>
        </w:rPr>
        <w:t xml:space="preserve">field </w:t>
      </w:r>
      <w:r w:rsidR="008A5B28" w:rsidRPr="00E21D43">
        <w:rPr>
          <w:i/>
          <w:color w:val="0070C0"/>
        </w:rPr>
        <w:t>A</w:t>
      </w:r>
      <w:r w:rsidR="008A5B28" w:rsidRPr="00E21D43">
        <w:rPr>
          <w:color w:val="0070C0"/>
        </w:rPr>
        <w:t xml:space="preserve"> to </w:t>
      </w:r>
      <w:r w:rsidR="00161E96" w:rsidRPr="00E21D43">
        <w:rPr>
          <w:color w:val="0070C0"/>
        </w:rPr>
        <w:t>field</w:t>
      </w:r>
      <w:r w:rsidR="00161E96" w:rsidRPr="00E21D43">
        <w:rPr>
          <w:i/>
          <w:color w:val="0070C0"/>
        </w:rPr>
        <w:t xml:space="preserve"> </w:t>
      </w:r>
      <w:r w:rsidR="008A5B28" w:rsidRPr="00E21D43">
        <w:rPr>
          <w:i/>
          <w:color w:val="0070C0"/>
        </w:rPr>
        <w:t>B</w:t>
      </w:r>
      <w:r w:rsidR="008A5B28" w:rsidRPr="00E21D43">
        <w:rPr>
          <w:color w:val="0070C0"/>
        </w:rPr>
        <w:t xml:space="preserve">, </w:t>
      </w:r>
      <w:r w:rsidR="00EB4277" w:rsidRPr="00E21D43">
        <w:rPr>
          <w:color w:val="0070C0"/>
        </w:rPr>
        <w:t>we’ll</w:t>
      </w:r>
      <w:r w:rsidR="006810A4" w:rsidRPr="00E21D43">
        <w:rPr>
          <w:color w:val="0070C0"/>
        </w:rPr>
        <w:t xml:space="preserve"> </w:t>
      </w:r>
      <w:r w:rsidR="00BD4133" w:rsidRPr="00E21D43">
        <w:rPr>
          <w:color w:val="0070C0"/>
        </w:rPr>
        <w:t>create two tables</w:t>
      </w:r>
      <w:r w:rsidR="005A00B6" w:rsidRPr="00E21D43">
        <w:rPr>
          <w:color w:val="0070C0"/>
        </w:rPr>
        <w:t xml:space="preserve">: in the first one, we’ll keep the field </w:t>
      </w:r>
      <w:r w:rsidR="005A00B6" w:rsidRPr="00E21D43">
        <w:rPr>
          <w:i/>
          <w:color w:val="0070C0"/>
        </w:rPr>
        <w:t>A</w:t>
      </w:r>
      <w:r w:rsidR="005A00B6" w:rsidRPr="00E21D43">
        <w:rPr>
          <w:color w:val="0070C0"/>
        </w:rPr>
        <w:t xml:space="preserve">, and in the second one, we’ll </w:t>
      </w:r>
      <w:r w:rsidR="008D5391" w:rsidRPr="00E21D43">
        <w:rPr>
          <w:color w:val="0070C0"/>
        </w:rPr>
        <w:t xml:space="preserve">place the field </w:t>
      </w:r>
      <w:r w:rsidR="008D5391" w:rsidRPr="00E21D43">
        <w:rPr>
          <w:i/>
          <w:color w:val="0070C0"/>
        </w:rPr>
        <w:t>B</w:t>
      </w:r>
      <w:r w:rsidR="008D5391" w:rsidRPr="00E21D43">
        <w:rPr>
          <w:color w:val="0070C0"/>
        </w:rPr>
        <w:t xml:space="preserve"> and </w:t>
      </w:r>
      <w:r w:rsidR="005F75F0" w:rsidRPr="00E21D43">
        <w:rPr>
          <w:color w:val="0070C0"/>
        </w:rPr>
        <w:t xml:space="preserve">also the field </w:t>
      </w:r>
      <w:r w:rsidR="005F75F0" w:rsidRPr="00E21D43">
        <w:rPr>
          <w:i/>
          <w:color w:val="0070C0"/>
        </w:rPr>
        <w:t>A</w:t>
      </w:r>
      <w:r w:rsidR="005F75F0" w:rsidRPr="00E21D43">
        <w:rPr>
          <w:color w:val="0070C0"/>
        </w:rPr>
        <w:t>.</w:t>
      </w:r>
    </w:p>
    <w:p w:rsidR="00FF00B7" w:rsidRDefault="00831A07" w:rsidP="00694E30">
      <w:pPr>
        <w:spacing w:before="120"/>
      </w:pPr>
      <w:r>
        <w:t xml:space="preserve">This is the reason why we need to define relationships among </w:t>
      </w:r>
      <w:r w:rsidR="001D2DF4">
        <w:t>the attributes</w:t>
      </w:r>
      <w:r>
        <w:t xml:space="preserve"> – so that we can distribute the </w:t>
      </w:r>
      <w:r w:rsidR="00B25A18">
        <w:t>attributes</w:t>
      </w:r>
      <w:r>
        <w:t xml:space="preserve"> </w:t>
      </w:r>
      <w:r w:rsidR="000B2DAB">
        <w:t>among</w:t>
      </w:r>
      <w:r>
        <w:t xml:space="preserve"> different tables</w:t>
      </w:r>
      <w:r w:rsidR="00074BAC">
        <w:t xml:space="preserve"> when designing and implementing a database</w:t>
      </w:r>
      <w:r>
        <w:t>.</w:t>
      </w:r>
    </w:p>
    <w:p w:rsidR="00491046" w:rsidRDefault="008D3CE0" w:rsidP="000C73C9">
      <w:pPr>
        <w:spacing w:before="120"/>
      </w:pPr>
      <w:r>
        <w:t>Well, if you haven’t figured out</w:t>
      </w:r>
      <w:r w:rsidR="00E01C0C">
        <w:t xml:space="preserve"> yet</w:t>
      </w:r>
      <w:r>
        <w:t>,</w:t>
      </w:r>
      <w:r w:rsidR="00134FEA">
        <w:t xml:space="preserve"> there is a problem with the above solution.</w:t>
      </w:r>
      <w:r w:rsidR="001B5746">
        <w:t xml:space="preserve"> We all know that </w:t>
      </w:r>
      <w:r w:rsidR="00B509B3">
        <w:t>it is possible that any two customers might have the same name.</w:t>
      </w:r>
      <w:r w:rsidR="00435C28">
        <w:t xml:space="preserve"> Consider the following situation:</w:t>
      </w:r>
    </w:p>
    <w:tbl>
      <w:tblPr>
        <w:tblStyle w:val="TableGrid"/>
        <w:tblW w:w="0" w:type="auto"/>
        <w:jc w:val="center"/>
        <w:tblLook w:val="04A0"/>
      </w:tblPr>
      <w:tblGrid>
        <w:gridCol w:w="1750"/>
        <w:gridCol w:w="1736"/>
        <w:gridCol w:w="1550"/>
        <w:gridCol w:w="936"/>
        <w:gridCol w:w="1857"/>
        <w:gridCol w:w="1750"/>
      </w:tblGrid>
      <w:tr w:rsidR="00AC0196" w:rsidTr="00743EF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196" w:rsidRPr="00434822" w:rsidRDefault="00AC0196" w:rsidP="00164A41">
            <w:pPr>
              <w:ind w:firstLine="0"/>
              <w:jc w:val="center"/>
              <w:rPr>
                <w:b/>
                <w:i/>
                <w:color w:val="C00000"/>
              </w:rPr>
            </w:pPr>
            <w:r w:rsidRPr="00434822">
              <w:rPr>
                <w:b/>
                <w:i/>
                <w:color w:val="C00000"/>
              </w:rPr>
              <w:t>customer-name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196" w:rsidRPr="00344214" w:rsidRDefault="00AC0196" w:rsidP="00164A41">
            <w:pPr>
              <w:ind w:firstLine="0"/>
              <w:jc w:val="center"/>
              <w:rPr>
                <w:b/>
              </w:rPr>
            </w:pPr>
            <w:r w:rsidRPr="00344214">
              <w:rPr>
                <w:b/>
                <w:i/>
              </w:rPr>
              <w:t>customer-street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196" w:rsidRPr="00344214" w:rsidRDefault="00AC0196" w:rsidP="00164A41">
            <w:pPr>
              <w:ind w:firstLine="0"/>
              <w:jc w:val="center"/>
              <w:rPr>
                <w:b/>
              </w:rPr>
            </w:pPr>
            <w:r w:rsidRPr="00344214">
              <w:rPr>
                <w:b/>
                <w:i/>
              </w:rPr>
              <w:t>customer-city</w:t>
            </w:r>
          </w:p>
        </w:tc>
        <w:tc>
          <w:tcPr>
            <w:tcW w:w="0" w:type="auto"/>
            <w:vMerge w:val="restart"/>
            <w:tcBorders>
              <w:top w:val="nil"/>
              <w:left w:val="single" w:sz="4" w:space="0" w:color="000000" w:themeColor="text1"/>
              <w:bottom w:val="nil"/>
            </w:tcBorders>
          </w:tcPr>
          <w:p w:rsidR="00AC0196" w:rsidRPr="00C67430" w:rsidRDefault="00AC0196" w:rsidP="00164A41">
            <w:pPr>
              <w:ind w:firstLine="0"/>
              <w:jc w:val="center"/>
            </w:pPr>
            <w:r>
              <w:tab/>
            </w:r>
          </w:p>
        </w:tc>
        <w:tc>
          <w:tcPr>
            <w:tcW w:w="0" w:type="auto"/>
          </w:tcPr>
          <w:p w:rsidR="00AC0196" w:rsidRPr="00344214" w:rsidRDefault="00AC0196" w:rsidP="00164A41">
            <w:pPr>
              <w:ind w:firstLine="0"/>
              <w:jc w:val="center"/>
              <w:rPr>
                <w:b/>
              </w:rPr>
            </w:pPr>
            <w:r w:rsidRPr="00344214">
              <w:rPr>
                <w:b/>
                <w:i/>
              </w:rPr>
              <w:t>account-number</w:t>
            </w:r>
          </w:p>
        </w:tc>
        <w:tc>
          <w:tcPr>
            <w:tcW w:w="0" w:type="auto"/>
          </w:tcPr>
          <w:p w:rsidR="00AC0196" w:rsidRPr="00434822" w:rsidRDefault="00AC0196" w:rsidP="00164A41">
            <w:pPr>
              <w:ind w:firstLine="0"/>
              <w:jc w:val="center"/>
              <w:rPr>
                <w:b/>
                <w:i/>
                <w:color w:val="C00000"/>
              </w:rPr>
            </w:pPr>
            <w:r w:rsidRPr="00434822">
              <w:rPr>
                <w:b/>
                <w:i/>
                <w:color w:val="C00000"/>
              </w:rPr>
              <w:t>customer-name</w:t>
            </w:r>
          </w:p>
        </w:tc>
      </w:tr>
      <w:tr w:rsidR="00AC0196" w:rsidTr="00164A41">
        <w:trPr>
          <w:jc w:val="center"/>
        </w:trPr>
        <w:tc>
          <w:tcPr>
            <w:tcW w:w="0" w:type="auto"/>
            <w:tcBorders>
              <w:top w:val="single" w:sz="4" w:space="0" w:color="000000" w:themeColor="text1"/>
              <w:bottom w:val="single" w:sz="4" w:space="0" w:color="000000" w:themeColor="text1"/>
            </w:tcBorders>
          </w:tcPr>
          <w:p w:rsidR="00AC0196" w:rsidRPr="00000CA8" w:rsidRDefault="00AC0196" w:rsidP="00164A41">
            <w:pPr>
              <w:ind w:firstLine="0"/>
              <w:jc w:val="center"/>
            </w:pPr>
            <w:r w:rsidRPr="00000CA8">
              <w:t>Somebody</w:t>
            </w:r>
          </w:p>
        </w:tc>
        <w:tc>
          <w:tcPr>
            <w:tcW w:w="0" w:type="auto"/>
            <w:tcBorders>
              <w:top w:val="single" w:sz="4" w:space="0" w:color="000000" w:themeColor="text1"/>
              <w:bottom w:val="single" w:sz="4" w:space="0" w:color="000000" w:themeColor="text1"/>
            </w:tcBorders>
          </w:tcPr>
          <w:p w:rsidR="00AC0196" w:rsidRDefault="00AC0196" w:rsidP="00A10268">
            <w:pPr>
              <w:ind w:firstLine="0"/>
              <w:jc w:val="center"/>
            </w:pPr>
            <w:r>
              <w:t>Mirpur</w:t>
            </w:r>
            <w:r w:rsidR="00A10268">
              <w:t xml:space="preserve"> </w:t>
            </w:r>
            <w:r>
              <w:t>Road</w:t>
            </w:r>
          </w:p>
        </w:tc>
        <w:tc>
          <w:tcPr>
            <w:tcW w:w="0" w:type="auto"/>
            <w:tcBorders>
              <w:top w:val="single" w:sz="4" w:space="0" w:color="000000" w:themeColor="text1"/>
              <w:bottom w:val="single" w:sz="4" w:space="0" w:color="000000" w:themeColor="text1"/>
            </w:tcBorders>
          </w:tcPr>
          <w:p w:rsidR="00AC0196" w:rsidRDefault="00AC0196" w:rsidP="00164A41">
            <w:pPr>
              <w:ind w:firstLine="0"/>
              <w:jc w:val="center"/>
            </w:pPr>
            <w:r>
              <w:t>Dhaka</w:t>
            </w:r>
          </w:p>
        </w:tc>
        <w:tc>
          <w:tcPr>
            <w:tcW w:w="0" w:type="auto"/>
            <w:vMerge/>
            <w:tcBorders>
              <w:bottom w:val="nil"/>
            </w:tcBorders>
          </w:tcPr>
          <w:p w:rsidR="00AC0196" w:rsidRPr="00F21AE4" w:rsidRDefault="00AC0196" w:rsidP="00164A41">
            <w:pPr>
              <w:ind w:firstLine="0"/>
              <w:jc w:val="center"/>
              <w:rPr>
                <w:color w:val="C00000"/>
              </w:rPr>
            </w:pPr>
          </w:p>
        </w:tc>
        <w:tc>
          <w:tcPr>
            <w:tcW w:w="0" w:type="auto"/>
          </w:tcPr>
          <w:p w:rsidR="00AC0196" w:rsidRPr="00560126" w:rsidRDefault="00AC0196" w:rsidP="00164A41">
            <w:pPr>
              <w:ind w:firstLine="0"/>
              <w:jc w:val="center"/>
            </w:pPr>
            <w:r w:rsidRPr="00560126">
              <w:t>A-101</w:t>
            </w:r>
          </w:p>
        </w:tc>
        <w:tc>
          <w:tcPr>
            <w:tcW w:w="0" w:type="auto"/>
          </w:tcPr>
          <w:p w:rsidR="00AC0196" w:rsidRPr="00000CA8" w:rsidRDefault="00926E97" w:rsidP="00164A41">
            <w:pPr>
              <w:ind w:firstLine="0"/>
              <w:jc w:val="center"/>
            </w:pPr>
            <w:r>
              <w:t>Anybody</w:t>
            </w:r>
          </w:p>
        </w:tc>
      </w:tr>
      <w:tr w:rsidR="00AC0196" w:rsidTr="00443F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196" w:rsidRPr="00000CA8" w:rsidRDefault="00743EFE" w:rsidP="00164A41">
            <w:pPr>
              <w:ind w:firstLine="0"/>
              <w:jc w:val="center"/>
            </w:pPr>
            <w:r w:rsidRPr="00000CA8">
              <w:t>Somebody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196" w:rsidRDefault="00743EFE" w:rsidP="00164A41">
            <w:pPr>
              <w:ind w:firstLine="0"/>
              <w:jc w:val="center"/>
            </w:pPr>
            <w:r>
              <w:t>Aga Kha Road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196" w:rsidRDefault="00085F16" w:rsidP="00164A41">
            <w:pPr>
              <w:ind w:firstLine="0"/>
              <w:jc w:val="center"/>
            </w:pPr>
            <w:r>
              <w:t>Bogra</w:t>
            </w:r>
          </w:p>
        </w:tc>
        <w:tc>
          <w:tcPr>
            <w:tcW w:w="0" w:type="auto"/>
            <w:vMerge/>
            <w:tcBorders>
              <w:left w:val="single" w:sz="4" w:space="0" w:color="000000" w:themeColor="text1"/>
              <w:bottom w:val="nil"/>
            </w:tcBorders>
          </w:tcPr>
          <w:p w:rsidR="00AC0196" w:rsidRPr="00F21AE4" w:rsidRDefault="00AC0196" w:rsidP="00164A41">
            <w:pPr>
              <w:ind w:firstLine="0"/>
              <w:jc w:val="center"/>
              <w:rPr>
                <w:color w:val="C00000"/>
              </w:rPr>
            </w:pPr>
          </w:p>
        </w:tc>
        <w:tc>
          <w:tcPr>
            <w:tcW w:w="0" w:type="auto"/>
          </w:tcPr>
          <w:p w:rsidR="00AC0196" w:rsidRPr="00560126" w:rsidRDefault="00AC0196" w:rsidP="00164A41">
            <w:pPr>
              <w:ind w:firstLine="0"/>
              <w:jc w:val="center"/>
            </w:pPr>
            <w:r w:rsidRPr="00560126">
              <w:t>A-102</w:t>
            </w:r>
          </w:p>
        </w:tc>
        <w:tc>
          <w:tcPr>
            <w:tcW w:w="0" w:type="auto"/>
          </w:tcPr>
          <w:p w:rsidR="00AC0196" w:rsidRPr="00000CA8" w:rsidRDefault="00C75CF6" w:rsidP="00164A41">
            <w:pPr>
              <w:ind w:firstLine="0"/>
              <w:jc w:val="center"/>
            </w:pPr>
            <w:r w:rsidRPr="00000CA8">
              <w:t>Anybody</w:t>
            </w:r>
          </w:p>
        </w:tc>
      </w:tr>
      <w:tr w:rsidR="00A912B0" w:rsidTr="00443F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2B0" w:rsidRPr="00000CA8" w:rsidRDefault="00A912B0" w:rsidP="00164A41">
            <w:pPr>
              <w:ind w:firstLine="0"/>
              <w:jc w:val="center"/>
            </w:pPr>
            <w:r w:rsidRPr="00000CA8">
              <w:t>Anybody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2B0" w:rsidRDefault="00A912B0" w:rsidP="00164A41">
            <w:pPr>
              <w:ind w:firstLine="0"/>
              <w:jc w:val="center"/>
            </w:pPr>
            <w:r>
              <w:t>XYZ Road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2B0" w:rsidRDefault="00A912B0" w:rsidP="00164A41">
            <w:pPr>
              <w:ind w:firstLine="0"/>
              <w:jc w:val="center"/>
            </w:pPr>
            <w:r>
              <w:t>Khagrachhori</w:t>
            </w:r>
          </w:p>
        </w:tc>
        <w:tc>
          <w:tcPr>
            <w:tcW w:w="0" w:type="auto"/>
            <w:vMerge/>
            <w:tcBorders>
              <w:left w:val="single" w:sz="4" w:space="0" w:color="000000" w:themeColor="text1"/>
              <w:bottom w:val="nil"/>
            </w:tcBorders>
          </w:tcPr>
          <w:p w:rsidR="00A912B0" w:rsidRPr="00F21AE4" w:rsidRDefault="00A912B0" w:rsidP="00164A41">
            <w:pPr>
              <w:ind w:firstLine="0"/>
              <w:jc w:val="center"/>
              <w:rPr>
                <w:color w:val="C00000"/>
              </w:rPr>
            </w:pPr>
          </w:p>
        </w:tc>
        <w:tc>
          <w:tcPr>
            <w:tcW w:w="0" w:type="auto"/>
            <w:tcBorders>
              <w:bottom w:val="single" w:sz="4" w:space="0" w:color="000000" w:themeColor="text1"/>
            </w:tcBorders>
          </w:tcPr>
          <w:p w:rsidR="00A912B0" w:rsidRPr="00560126" w:rsidRDefault="00A912B0" w:rsidP="00164A41">
            <w:pPr>
              <w:ind w:firstLine="0"/>
              <w:jc w:val="center"/>
            </w:pPr>
            <w:r w:rsidRPr="00560126">
              <w:t>A-103</w:t>
            </w:r>
          </w:p>
        </w:tc>
        <w:tc>
          <w:tcPr>
            <w:tcW w:w="0" w:type="auto"/>
            <w:tcBorders>
              <w:bottom w:val="single" w:sz="4" w:space="0" w:color="000000" w:themeColor="text1"/>
            </w:tcBorders>
          </w:tcPr>
          <w:p w:rsidR="00A912B0" w:rsidRPr="00000CA8" w:rsidRDefault="00A912B0" w:rsidP="00164A41">
            <w:pPr>
              <w:ind w:firstLine="0"/>
              <w:jc w:val="center"/>
            </w:pPr>
            <w:r w:rsidRPr="00000CA8">
              <w:t>Somebody</w:t>
            </w:r>
          </w:p>
        </w:tc>
      </w:tr>
      <w:tr w:rsidR="00A912B0" w:rsidTr="00443F5C">
        <w:trPr>
          <w:jc w:val="center"/>
        </w:trPr>
        <w:tc>
          <w:tcPr>
            <w:tcW w:w="0" w:type="auto"/>
            <w:gridSpan w:val="3"/>
            <w:tcBorders>
              <w:top w:val="single" w:sz="4" w:space="0" w:color="000000" w:themeColor="text1"/>
              <w:left w:val="nil"/>
              <w:bottom w:val="nil"/>
              <w:right w:val="nil"/>
            </w:tcBorders>
          </w:tcPr>
          <w:p w:rsidR="00A912B0" w:rsidRPr="00512632" w:rsidRDefault="00A912B0" w:rsidP="00164A41">
            <w:pPr>
              <w:spacing w:before="120"/>
              <w:ind w:firstLine="0"/>
              <w:jc w:val="center"/>
              <w:rPr>
                <w:b/>
                <w:i/>
              </w:rPr>
            </w:pPr>
            <w:r>
              <w:rPr>
                <w:b/>
                <w:i/>
              </w:rPr>
              <w:t>c</w:t>
            </w:r>
            <w:r w:rsidRPr="00512632">
              <w:rPr>
                <w:b/>
                <w:i/>
              </w:rPr>
              <w:t>ustomer</w:t>
            </w:r>
          </w:p>
        </w:tc>
        <w:tc>
          <w:tcPr>
            <w:tcW w:w="0" w:type="auto"/>
            <w:tcBorders>
              <w:top w:val="nil"/>
              <w:left w:val="nil"/>
              <w:bottom w:val="nil"/>
              <w:right w:val="nil"/>
            </w:tcBorders>
          </w:tcPr>
          <w:p w:rsidR="00A912B0" w:rsidRPr="00F21AE4" w:rsidRDefault="00A912B0" w:rsidP="00164A41">
            <w:pPr>
              <w:ind w:firstLine="0"/>
              <w:jc w:val="center"/>
              <w:rPr>
                <w:color w:val="C00000"/>
              </w:rPr>
            </w:pPr>
          </w:p>
        </w:tc>
        <w:tc>
          <w:tcPr>
            <w:tcW w:w="0" w:type="auto"/>
            <w:gridSpan w:val="2"/>
            <w:tcBorders>
              <w:top w:val="single" w:sz="4" w:space="0" w:color="000000" w:themeColor="text1"/>
              <w:left w:val="nil"/>
              <w:bottom w:val="nil"/>
              <w:right w:val="nil"/>
            </w:tcBorders>
          </w:tcPr>
          <w:p w:rsidR="00A912B0" w:rsidRPr="008A487D" w:rsidRDefault="00A912B0" w:rsidP="00164A41">
            <w:pPr>
              <w:spacing w:before="120"/>
              <w:ind w:firstLine="0"/>
              <w:jc w:val="center"/>
              <w:rPr>
                <w:b/>
                <w:i/>
              </w:rPr>
            </w:pPr>
            <w:r w:rsidRPr="008A487D">
              <w:rPr>
                <w:b/>
                <w:i/>
              </w:rPr>
              <w:t>account</w:t>
            </w:r>
          </w:p>
        </w:tc>
      </w:tr>
    </w:tbl>
    <w:p w:rsidR="00CB6D90" w:rsidRDefault="000C351D" w:rsidP="000C73C9">
      <w:pPr>
        <w:spacing w:before="120"/>
      </w:pPr>
      <w:r>
        <w:t xml:space="preserve">From </w:t>
      </w:r>
      <w:r w:rsidRPr="00381A8C">
        <w:rPr>
          <w:i/>
        </w:rPr>
        <w:t>account</w:t>
      </w:r>
      <w:r>
        <w:t xml:space="preserve"> table, we find that account </w:t>
      </w:r>
      <w:r w:rsidRPr="00381A8C">
        <w:rPr>
          <w:i/>
        </w:rPr>
        <w:t>A-103</w:t>
      </w:r>
      <w:r>
        <w:t xml:space="preserve"> is owned by </w:t>
      </w:r>
      <w:r w:rsidRPr="00381A8C">
        <w:rPr>
          <w:i/>
        </w:rPr>
        <w:t>Somebody</w:t>
      </w:r>
      <w:r>
        <w:t>.</w:t>
      </w:r>
      <w:r w:rsidR="00164A41">
        <w:t xml:space="preserve"> Now, from </w:t>
      </w:r>
      <w:r w:rsidR="00164A41" w:rsidRPr="00164A41">
        <w:rPr>
          <w:i/>
        </w:rPr>
        <w:t>customer</w:t>
      </w:r>
      <w:r w:rsidR="00164A41">
        <w:t xml:space="preserve"> table, how can we determine whether this </w:t>
      </w:r>
      <w:r w:rsidR="00164A41" w:rsidRPr="001E6CCF">
        <w:rPr>
          <w:i/>
        </w:rPr>
        <w:t>Somebody</w:t>
      </w:r>
      <w:r w:rsidR="00164A41">
        <w:t xml:space="preserve"> is the one</w:t>
      </w:r>
      <w:r w:rsidR="005F2536">
        <w:t xml:space="preserve"> </w:t>
      </w:r>
      <w:r w:rsidR="00BD6E9D">
        <w:t xml:space="preserve">living in </w:t>
      </w:r>
      <w:r w:rsidR="00BD6E9D" w:rsidRPr="007B6310">
        <w:rPr>
          <w:i/>
        </w:rPr>
        <w:t>Dhaka</w:t>
      </w:r>
      <w:r w:rsidR="00BD6E9D">
        <w:t xml:space="preserve">, or the one in </w:t>
      </w:r>
      <w:r w:rsidR="00BD6E9D" w:rsidRPr="007B6310">
        <w:rPr>
          <w:i/>
        </w:rPr>
        <w:t>Bogra</w:t>
      </w:r>
      <w:r w:rsidR="00BD6E9D">
        <w:t>?</w:t>
      </w:r>
    </w:p>
    <w:p w:rsidR="00CB6D90" w:rsidRDefault="00894B29" w:rsidP="000C73C9">
      <w:pPr>
        <w:spacing w:before="120"/>
      </w:pPr>
      <w:r>
        <w:t>It seems that we need</w:t>
      </w:r>
      <w:r w:rsidR="00A77FFE">
        <w:t xml:space="preserve"> to use</w:t>
      </w:r>
      <w:r w:rsidR="00A2565F">
        <w:t xml:space="preserve"> </w:t>
      </w:r>
      <w:r w:rsidR="007567F2">
        <w:t>such</w:t>
      </w:r>
      <w:r w:rsidR="00C37471">
        <w:t xml:space="preserve"> a linking</w:t>
      </w:r>
      <w:r w:rsidR="00A2565F">
        <w:t xml:space="preserve"> fi</w:t>
      </w:r>
      <w:r w:rsidR="00C37471">
        <w:t xml:space="preserve">eld in </w:t>
      </w:r>
      <w:r w:rsidR="00C37471" w:rsidRPr="00C37471">
        <w:rPr>
          <w:i/>
        </w:rPr>
        <w:t>account</w:t>
      </w:r>
      <w:r w:rsidR="00C37471">
        <w:t xml:space="preserve"> table, which c</w:t>
      </w:r>
      <w:r w:rsidR="00E26315">
        <w:t>an</w:t>
      </w:r>
      <w:r w:rsidR="00C37471">
        <w:t xml:space="preserve"> </w:t>
      </w:r>
      <w:r w:rsidR="00C37471" w:rsidRPr="004F67F1">
        <w:rPr>
          <w:i/>
        </w:rPr>
        <w:t>uniquely</w:t>
      </w:r>
      <w:r w:rsidR="00C37471">
        <w:t xml:space="preserve"> identify a record</w:t>
      </w:r>
      <w:r w:rsidR="00B64CC0">
        <w:t xml:space="preserve"> in the </w:t>
      </w:r>
      <w:r w:rsidR="00B64CC0" w:rsidRPr="00B64CC0">
        <w:rPr>
          <w:i/>
        </w:rPr>
        <w:t>customer</w:t>
      </w:r>
      <w:r w:rsidR="00B64CC0">
        <w:t xml:space="preserve"> table.</w:t>
      </w:r>
      <w:r w:rsidR="00DA4E83">
        <w:t xml:space="preserve"> So, which field in </w:t>
      </w:r>
      <w:r w:rsidR="00DA4E83" w:rsidRPr="00DA4E83">
        <w:rPr>
          <w:i/>
        </w:rPr>
        <w:t>customer</w:t>
      </w:r>
      <w:r w:rsidR="00DA4E83">
        <w:t xml:space="preserve"> table uniquely indentifies a record therein?</w:t>
      </w:r>
      <w:r w:rsidR="00A12143">
        <w:t xml:space="preserve"> There might be several customers who have the same name or live at the same street or even in the same city. </w:t>
      </w:r>
      <w:r w:rsidR="00885CE4">
        <w:t>Therefore</w:t>
      </w:r>
      <w:r w:rsidR="00FB4C57">
        <w:t>, a value may appear more than once in any</w:t>
      </w:r>
      <w:r w:rsidR="00AE3DD2">
        <w:t xml:space="preserve"> of the </w:t>
      </w:r>
      <w:r w:rsidR="00FB4C57">
        <w:t>field</w:t>
      </w:r>
      <w:r w:rsidR="00AE3DD2">
        <w:t>s</w:t>
      </w:r>
      <w:r w:rsidR="00FB4C57">
        <w:t>.</w:t>
      </w:r>
    </w:p>
    <w:p w:rsidR="006D09EB" w:rsidRDefault="006D09EB" w:rsidP="000C73C9">
      <w:pPr>
        <w:spacing w:before="120"/>
      </w:pPr>
      <w:r>
        <w:t xml:space="preserve">In such cases where </w:t>
      </w:r>
      <w:r w:rsidR="00387CD8">
        <w:t>none of the attributes uniquely identifies a record in the table</w:t>
      </w:r>
      <w:r w:rsidR="00C9433F">
        <w:t xml:space="preserve">, we have to use a field – usually named </w:t>
      </w:r>
      <w:r w:rsidR="00C9433F" w:rsidRPr="00C9433F">
        <w:rPr>
          <w:b/>
          <w:i/>
        </w:rPr>
        <w:t>id</w:t>
      </w:r>
      <w:r w:rsidR="00C9433F">
        <w:t xml:space="preserve"> – in which unique integer values are assigned</w:t>
      </w:r>
      <w:r w:rsidR="00F3370C">
        <w:t xml:space="preserve"> for each record.</w:t>
      </w:r>
      <w:r w:rsidR="00D838D6">
        <w:t xml:space="preserve"> Thus, the above two tables become:</w:t>
      </w:r>
    </w:p>
    <w:tbl>
      <w:tblPr>
        <w:tblStyle w:val="TableGrid"/>
        <w:tblW w:w="0" w:type="auto"/>
        <w:jc w:val="center"/>
        <w:tblLook w:val="04A0"/>
      </w:tblPr>
      <w:tblGrid>
        <w:gridCol w:w="1390"/>
        <w:gridCol w:w="1750"/>
        <w:gridCol w:w="1736"/>
        <w:gridCol w:w="1550"/>
        <w:gridCol w:w="936"/>
        <w:gridCol w:w="1857"/>
        <w:gridCol w:w="1390"/>
      </w:tblGrid>
      <w:tr w:rsidR="00652569" w:rsidTr="00652569">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2569" w:rsidRPr="00714894" w:rsidRDefault="00033D36" w:rsidP="009502CC">
            <w:pPr>
              <w:ind w:firstLine="0"/>
              <w:jc w:val="center"/>
              <w:rPr>
                <w:b/>
                <w:i/>
                <w:color w:val="C00000"/>
              </w:rPr>
            </w:pPr>
            <w:r w:rsidRPr="00714894">
              <w:rPr>
                <w:b/>
                <w:i/>
                <w:color w:val="C00000"/>
              </w:rPr>
              <w:t>customer-</w:t>
            </w:r>
            <w:r w:rsidR="00652569" w:rsidRPr="00714894">
              <w:rPr>
                <w:b/>
                <w:i/>
                <w:color w:val="C00000"/>
              </w:rPr>
              <w:t>id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2569" w:rsidRPr="00652569" w:rsidRDefault="00652569" w:rsidP="009502CC">
            <w:pPr>
              <w:ind w:firstLine="0"/>
              <w:jc w:val="center"/>
              <w:rPr>
                <w:b/>
                <w:i/>
              </w:rPr>
            </w:pPr>
            <w:r w:rsidRPr="00652569">
              <w:rPr>
                <w:b/>
                <w:i/>
              </w:rPr>
              <w:t>customer-name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2569" w:rsidRPr="00344214" w:rsidRDefault="00652569" w:rsidP="009502CC">
            <w:pPr>
              <w:ind w:firstLine="0"/>
              <w:jc w:val="center"/>
              <w:rPr>
                <w:b/>
              </w:rPr>
            </w:pPr>
            <w:r w:rsidRPr="00344214">
              <w:rPr>
                <w:b/>
                <w:i/>
              </w:rPr>
              <w:t>customer-street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2569" w:rsidRPr="00344214" w:rsidRDefault="00652569" w:rsidP="009502CC">
            <w:pPr>
              <w:ind w:firstLine="0"/>
              <w:jc w:val="center"/>
              <w:rPr>
                <w:b/>
              </w:rPr>
            </w:pPr>
            <w:r w:rsidRPr="00344214">
              <w:rPr>
                <w:b/>
                <w:i/>
              </w:rPr>
              <w:t>customer-city</w:t>
            </w:r>
          </w:p>
        </w:tc>
        <w:tc>
          <w:tcPr>
            <w:tcW w:w="0" w:type="auto"/>
            <w:vMerge w:val="restart"/>
            <w:tcBorders>
              <w:top w:val="nil"/>
              <w:left w:val="single" w:sz="4" w:space="0" w:color="000000" w:themeColor="text1"/>
              <w:bottom w:val="nil"/>
            </w:tcBorders>
          </w:tcPr>
          <w:p w:rsidR="00652569" w:rsidRPr="00C67430" w:rsidRDefault="00652569" w:rsidP="009502CC">
            <w:pPr>
              <w:ind w:firstLine="0"/>
              <w:jc w:val="center"/>
            </w:pPr>
            <w:r>
              <w:tab/>
            </w:r>
          </w:p>
        </w:tc>
        <w:tc>
          <w:tcPr>
            <w:tcW w:w="0" w:type="auto"/>
          </w:tcPr>
          <w:p w:rsidR="00652569" w:rsidRPr="00344214" w:rsidRDefault="00652569" w:rsidP="009502CC">
            <w:pPr>
              <w:ind w:firstLine="0"/>
              <w:jc w:val="center"/>
              <w:rPr>
                <w:b/>
              </w:rPr>
            </w:pPr>
            <w:r w:rsidRPr="00344214">
              <w:rPr>
                <w:b/>
                <w:i/>
              </w:rPr>
              <w:t>account-number</w:t>
            </w:r>
          </w:p>
        </w:tc>
        <w:tc>
          <w:tcPr>
            <w:tcW w:w="0" w:type="auto"/>
          </w:tcPr>
          <w:p w:rsidR="00652569" w:rsidRPr="00714894" w:rsidRDefault="003E1531" w:rsidP="009502CC">
            <w:pPr>
              <w:ind w:firstLine="0"/>
              <w:jc w:val="center"/>
              <w:rPr>
                <w:b/>
                <w:i/>
                <w:color w:val="C00000"/>
              </w:rPr>
            </w:pPr>
            <w:r w:rsidRPr="00714894">
              <w:rPr>
                <w:b/>
                <w:i/>
                <w:color w:val="C00000"/>
              </w:rPr>
              <w:t>customer-id</w:t>
            </w:r>
          </w:p>
        </w:tc>
      </w:tr>
      <w:tr w:rsidR="00652569" w:rsidTr="00652569">
        <w:trPr>
          <w:jc w:val="center"/>
        </w:trPr>
        <w:tc>
          <w:tcPr>
            <w:tcW w:w="0" w:type="auto"/>
            <w:tcBorders>
              <w:top w:val="single" w:sz="4" w:space="0" w:color="000000" w:themeColor="text1"/>
              <w:bottom w:val="single" w:sz="4" w:space="0" w:color="000000" w:themeColor="text1"/>
            </w:tcBorders>
          </w:tcPr>
          <w:p w:rsidR="00652569" w:rsidRPr="00000CA8" w:rsidRDefault="00802EF7" w:rsidP="009502CC">
            <w:pPr>
              <w:ind w:firstLine="0"/>
              <w:jc w:val="center"/>
            </w:pPr>
            <w:r>
              <w:t>1</w:t>
            </w:r>
          </w:p>
        </w:tc>
        <w:tc>
          <w:tcPr>
            <w:tcW w:w="0" w:type="auto"/>
            <w:tcBorders>
              <w:top w:val="single" w:sz="4" w:space="0" w:color="000000" w:themeColor="text1"/>
              <w:bottom w:val="single" w:sz="4" w:space="0" w:color="000000" w:themeColor="text1"/>
            </w:tcBorders>
          </w:tcPr>
          <w:p w:rsidR="00652569" w:rsidRPr="00000CA8" w:rsidRDefault="00652569" w:rsidP="009502CC">
            <w:pPr>
              <w:ind w:firstLine="0"/>
              <w:jc w:val="center"/>
            </w:pPr>
            <w:r w:rsidRPr="00000CA8">
              <w:t>Somebody</w:t>
            </w:r>
          </w:p>
        </w:tc>
        <w:tc>
          <w:tcPr>
            <w:tcW w:w="0" w:type="auto"/>
            <w:tcBorders>
              <w:top w:val="single" w:sz="4" w:space="0" w:color="000000" w:themeColor="text1"/>
              <w:bottom w:val="single" w:sz="4" w:space="0" w:color="000000" w:themeColor="text1"/>
            </w:tcBorders>
          </w:tcPr>
          <w:p w:rsidR="00652569" w:rsidRDefault="00652569" w:rsidP="00A10268">
            <w:pPr>
              <w:ind w:firstLine="0"/>
              <w:jc w:val="center"/>
            </w:pPr>
            <w:r>
              <w:t>Mirpur</w:t>
            </w:r>
            <w:r w:rsidR="00A10268">
              <w:t xml:space="preserve"> </w:t>
            </w:r>
            <w:r>
              <w:t>Road</w:t>
            </w:r>
          </w:p>
        </w:tc>
        <w:tc>
          <w:tcPr>
            <w:tcW w:w="0" w:type="auto"/>
            <w:tcBorders>
              <w:top w:val="single" w:sz="4" w:space="0" w:color="000000" w:themeColor="text1"/>
              <w:bottom w:val="single" w:sz="4" w:space="0" w:color="000000" w:themeColor="text1"/>
            </w:tcBorders>
          </w:tcPr>
          <w:p w:rsidR="00652569" w:rsidRDefault="00652569" w:rsidP="009502CC">
            <w:pPr>
              <w:ind w:firstLine="0"/>
              <w:jc w:val="center"/>
            </w:pPr>
            <w:r>
              <w:t>Dhaka</w:t>
            </w:r>
          </w:p>
        </w:tc>
        <w:tc>
          <w:tcPr>
            <w:tcW w:w="0" w:type="auto"/>
            <w:vMerge/>
            <w:tcBorders>
              <w:bottom w:val="nil"/>
            </w:tcBorders>
          </w:tcPr>
          <w:p w:rsidR="00652569" w:rsidRPr="00F21AE4" w:rsidRDefault="00652569" w:rsidP="009502CC">
            <w:pPr>
              <w:ind w:firstLine="0"/>
              <w:jc w:val="center"/>
              <w:rPr>
                <w:color w:val="C00000"/>
              </w:rPr>
            </w:pPr>
          </w:p>
        </w:tc>
        <w:tc>
          <w:tcPr>
            <w:tcW w:w="0" w:type="auto"/>
          </w:tcPr>
          <w:p w:rsidR="00652569" w:rsidRPr="00560126" w:rsidRDefault="00652569" w:rsidP="009502CC">
            <w:pPr>
              <w:ind w:firstLine="0"/>
              <w:jc w:val="center"/>
            </w:pPr>
            <w:r w:rsidRPr="00560126">
              <w:t>A-101</w:t>
            </w:r>
          </w:p>
        </w:tc>
        <w:tc>
          <w:tcPr>
            <w:tcW w:w="0" w:type="auto"/>
          </w:tcPr>
          <w:p w:rsidR="00652569" w:rsidRPr="00000CA8" w:rsidRDefault="002D3B39" w:rsidP="009502CC">
            <w:pPr>
              <w:ind w:firstLine="0"/>
              <w:jc w:val="center"/>
            </w:pPr>
            <w:r>
              <w:t>3</w:t>
            </w:r>
          </w:p>
        </w:tc>
      </w:tr>
      <w:tr w:rsidR="00652569" w:rsidTr="00652569">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2569" w:rsidRPr="00000CA8" w:rsidRDefault="00802EF7" w:rsidP="009502CC">
            <w:pPr>
              <w:ind w:firstLine="0"/>
              <w:jc w:val="center"/>
            </w:pPr>
            <w: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2569" w:rsidRPr="00000CA8" w:rsidRDefault="00652569" w:rsidP="009502CC">
            <w:pPr>
              <w:ind w:firstLine="0"/>
              <w:jc w:val="center"/>
            </w:pPr>
            <w:r w:rsidRPr="00000CA8">
              <w:t>Somebody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2569" w:rsidRDefault="00652569" w:rsidP="009502CC">
            <w:pPr>
              <w:ind w:firstLine="0"/>
              <w:jc w:val="center"/>
            </w:pPr>
            <w:r>
              <w:t>Aga Kha Road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2569" w:rsidRDefault="00652569" w:rsidP="009502CC">
            <w:pPr>
              <w:ind w:firstLine="0"/>
              <w:jc w:val="center"/>
            </w:pPr>
            <w:r>
              <w:t>Bogra</w:t>
            </w:r>
          </w:p>
        </w:tc>
        <w:tc>
          <w:tcPr>
            <w:tcW w:w="0" w:type="auto"/>
            <w:vMerge/>
            <w:tcBorders>
              <w:left w:val="single" w:sz="4" w:space="0" w:color="000000" w:themeColor="text1"/>
              <w:bottom w:val="nil"/>
            </w:tcBorders>
          </w:tcPr>
          <w:p w:rsidR="00652569" w:rsidRPr="00F21AE4" w:rsidRDefault="00652569" w:rsidP="009502CC">
            <w:pPr>
              <w:ind w:firstLine="0"/>
              <w:jc w:val="center"/>
              <w:rPr>
                <w:color w:val="C00000"/>
              </w:rPr>
            </w:pPr>
          </w:p>
        </w:tc>
        <w:tc>
          <w:tcPr>
            <w:tcW w:w="0" w:type="auto"/>
          </w:tcPr>
          <w:p w:rsidR="00652569" w:rsidRPr="00560126" w:rsidRDefault="00652569" w:rsidP="009502CC">
            <w:pPr>
              <w:ind w:firstLine="0"/>
              <w:jc w:val="center"/>
            </w:pPr>
            <w:r w:rsidRPr="00560126">
              <w:t>A-102</w:t>
            </w:r>
          </w:p>
        </w:tc>
        <w:tc>
          <w:tcPr>
            <w:tcW w:w="0" w:type="auto"/>
          </w:tcPr>
          <w:p w:rsidR="00652569" w:rsidRPr="00000CA8" w:rsidRDefault="002D3B39" w:rsidP="009502CC">
            <w:pPr>
              <w:ind w:firstLine="0"/>
              <w:jc w:val="center"/>
            </w:pPr>
            <w:r>
              <w:t>3</w:t>
            </w:r>
          </w:p>
        </w:tc>
      </w:tr>
      <w:tr w:rsidR="00652569" w:rsidTr="00652569">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2569" w:rsidRPr="00000CA8" w:rsidRDefault="00802EF7" w:rsidP="009502CC">
            <w:pPr>
              <w:ind w:firstLine="0"/>
              <w:jc w:val="center"/>
            </w:pPr>
            <w: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2569" w:rsidRPr="00000CA8" w:rsidRDefault="00652569" w:rsidP="009502CC">
            <w:pPr>
              <w:ind w:firstLine="0"/>
              <w:jc w:val="center"/>
            </w:pPr>
            <w:r w:rsidRPr="00000CA8">
              <w:t>Anybody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2569" w:rsidRDefault="00652569" w:rsidP="009502CC">
            <w:pPr>
              <w:ind w:firstLine="0"/>
              <w:jc w:val="center"/>
            </w:pPr>
            <w:r>
              <w:t>XYZ Road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2569" w:rsidRDefault="00652569" w:rsidP="009502CC">
            <w:pPr>
              <w:ind w:firstLine="0"/>
              <w:jc w:val="center"/>
            </w:pPr>
            <w:r>
              <w:t>Khagrachhori</w:t>
            </w:r>
          </w:p>
        </w:tc>
        <w:tc>
          <w:tcPr>
            <w:tcW w:w="0" w:type="auto"/>
            <w:vMerge/>
            <w:tcBorders>
              <w:left w:val="single" w:sz="4" w:space="0" w:color="000000" w:themeColor="text1"/>
              <w:bottom w:val="nil"/>
            </w:tcBorders>
          </w:tcPr>
          <w:p w:rsidR="00652569" w:rsidRPr="00F21AE4" w:rsidRDefault="00652569" w:rsidP="009502CC">
            <w:pPr>
              <w:ind w:firstLine="0"/>
              <w:jc w:val="center"/>
              <w:rPr>
                <w:color w:val="C00000"/>
              </w:rPr>
            </w:pPr>
          </w:p>
        </w:tc>
        <w:tc>
          <w:tcPr>
            <w:tcW w:w="0" w:type="auto"/>
            <w:tcBorders>
              <w:bottom w:val="single" w:sz="4" w:space="0" w:color="000000" w:themeColor="text1"/>
            </w:tcBorders>
          </w:tcPr>
          <w:p w:rsidR="00652569" w:rsidRPr="00560126" w:rsidRDefault="00652569" w:rsidP="009502CC">
            <w:pPr>
              <w:ind w:firstLine="0"/>
              <w:jc w:val="center"/>
            </w:pPr>
            <w:r w:rsidRPr="00560126">
              <w:t>A-103</w:t>
            </w:r>
          </w:p>
        </w:tc>
        <w:tc>
          <w:tcPr>
            <w:tcW w:w="0" w:type="auto"/>
            <w:tcBorders>
              <w:bottom w:val="single" w:sz="4" w:space="0" w:color="000000" w:themeColor="text1"/>
            </w:tcBorders>
          </w:tcPr>
          <w:p w:rsidR="00652569" w:rsidRPr="00000CA8" w:rsidRDefault="002D3B39" w:rsidP="009502CC">
            <w:pPr>
              <w:ind w:firstLine="0"/>
              <w:jc w:val="center"/>
            </w:pPr>
            <w:r>
              <w:t>1</w:t>
            </w:r>
          </w:p>
        </w:tc>
      </w:tr>
      <w:tr w:rsidR="00926E70" w:rsidTr="009502CC">
        <w:trPr>
          <w:jc w:val="center"/>
        </w:trPr>
        <w:tc>
          <w:tcPr>
            <w:tcW w:w="0" w:type="auto"/>
            <w:gridSpan w:val="4"/>
            <w:tcBorders>
              <w:top w:val="single" w:sz="4" w:space="0" w:color="000000" w:themeColor="text1"/>
              <w:left w:val="nil"/>
              <w:bottom w:val="nil"/>
              <w:right w:val="nil"/>
            </w:tcBorders>
          </w:tcPr>
          <w:p w:rsidR="00926E70" w:rsidRPr="00512632" w:rsidRDefault="00926E70" w:rsidP="009502CC">
            <w:pPr>
              <w:spacing w:before="120"/>
              <w:ind w:firstLine="0"/>
              <w:jc w:val="center"/>
              <w:rPr>
                <w:b/>
                <w:i/>
              </w:rPr>
            </w:pPr>
            <w:r>
              <w:rPr>
                <w:b/>
                <w:i/>
              </w:rPr>
              <w:t>c</w:t>
            </w:r>
            <w:r w:rsidRPr="00512632">
              <w:rPr>
                <w:b/>
                <w:i/>
              </w:rPr>
              <w:t>ustomer</w:t>
            </w:r>
          </w:p>
        </w:tc>
        <w:tc>
          <w:tcPr>
            <w:tcW w:w="0" w:type="auto"/>
            <w:tcBorders>
              <w:top w:val="nil"/>
              <w:left w:val="nil"/>
              <w:bottom w:val="nil"/>
              <w:right w:val="nil"/>
            </w:tcBorders>
          </w:tcPr>
          <w:p w:rsidR="00926E70" w:rsidRPr="00F21AE4" w:rsidRDefault="00926E70" w:rsidP="009502CC">
            <w:pPr>
              <w:ind w:firstLine="0"/>
              <w:jc w:val="center"/>
              <w:rPr>
                <w:color w:val="C00000"/>
              </w:rPr>
            </w:pPr>
          </w:p>
        </w:tc>
        <w:tc>
          <w:tcPr>
            <w:tcW w:w="0" w:type="auto"/>
            <w:gridSpan w:val="2"/>
            <w:tcBorders>
              <w:top w:val="single" w:sz="4" w:space="0" w:color="000000" w:themeColor="text1"/>
              <w:left w:val="nil"/>
              <w:bottom w:val="nil"/>
              <w:right w:val="nil"/>
            </w:tcBorders>
          </w:tcPr>
          <w:p w:rsidR="00926E70" w:rsidRPr="008A487D" w:rsidRDefault="00926E70" w:rsidP="009502CC">
            <w:pPr>
              <w:spacing w:before="120"/>
              <w:ind w:firstLine="0"/>
              <w:jc w:val="center"/>
              <w:rPr>
                <w:b/>
                <w:i/>
              </w:rPr>
            </w:pPr>
            <w:r w:rsidRPr="008A487D">
              <w:rPr>
                <w:b/>
                <w:i/>
              </w:rPr>
              <w:t>account</w:t>
            </w:r>
          </w:p>
        </w:tc>
      </w:tr>
    </w:tbl>
    <w:p w:rsidR="00D838D6" w:rsidRDefault="00883AFE" w:rsidP="000C73C9">
      <w:pPr>
        <w:spacing w:before="120"/>
      </w:pPr>
      <w:r>
        <w:t>Now we can</w:t>
      </w:r>
      <w:r w:rsidR="00F71B21">
        <w:t xml:space="preserve"> </w:t>
      </w:r>
      <w:r w:rsidR="00F71B21" w:rsidRPr="00CC76F2">
        <w:t>definit</w:t>
      </w:r>
      <w:r w:rsidR="00CC76F2" w:rsidRPr="00CC76F2">
        <w:t>e</w:t>
      </w:r>
      <w:r w:rsidR="00F71B21" w:rsidRPr="00CC76F2">
        <w:t>ly</w:t>
      </w:r>
      <w:r>
        <w:t xml:space="preserve"> </w:t>
      </w:r>
      <w:r w:rsidR="00EA6E3C">
        <w:t xml:space="preserve">say that the owner of the account </w:t>
      </w:r>
      <w:r w:rsidR="00EA6E3C" w:rsidRPr="00CC76F2">
        <w:rPr>
          <w:i/>
        </w:rPr>
        <w:t>A-103</w:t>
      </w:r>
      <w:r w:rsidR="00EA6E3C">
        <w:t xml:space="preserve"> is a customer named </w:t>
      </w:r>
      <w:r w:rsidR="00F951CC">
        <w:rPr>
          <w:i/>
        </w:rPr>
        <w:t>S</w:t>
      </w:r>
      <w:r w:rsidR="00EA6E3C" w:rsidRPr="00F951CC">
        <w:rPr>
          <w:i/>
        </w:rPr>
        <w:t>omebody</w:t>
      </w:r>
      <w:r w:rsidR="00EA6E3C">
        <w:t xml:space="preserve"> who lives in </w:t>
      </w:r>
      <w:r w:rsidR="00EA6E3C" w:rsidRPr="00907400">
        <w:rPr>
          <w:i/>
        </w:rPr>
        <w:t>Dhaka</w:t>
      </w:r>
      <w:r w:rsidR="00EA6E3C">
        <w:t xml:space="preserve"> (and not in </w:t>
      </w:r>
      <w:r w:rsidR="00EA6E3C" w:rsidRPr="00907400">
        <w:rPr>
          <w:i/>
        </w:rPr>
        <w:t>Bogra</w:t>
      </w:r>
      <w:r w:rsidR="00EA6E3C">
        <w:t>).</w:t>
      </w:r>
    </w:p>
    <w:p w:rsidR="00277302" w:rsidRDefault="00B02F18" w:rsidP="00714894">
      <w:pPr>
        <w:spacing w:before="120" w:after="360"/>
      </w:pPr>
      <w:r>
        <w:rPr>
          <w:noProof/>
          <w:lang w:bidi="ar-SA"/>
        </w:rPr>
        <w:pict>
          <v:shape id="_x0000_s1059" type="#_x0000_t62" style="position:absolute;left:0;text-align:left;margin-left:3.15pt;margin-top:70.95pt;width:58.7pt;height:13.3pt;z-index:251659264;v-text-anchor:middle" adj="10947,31588" fillcolor="#ff9">
            <v:fill opacity=".5"/>
            <v:textbox style="mso-next-textbox:#_x0000_s1059" inset="0,0,0,0">
              <w:txbxContent>
                <w:p w:rsidR="00C47F93" w:rsidRPr="00BB6E93" w:rsidRDefault="00C47F93" w:rsidP="007B41E6">
                  <w:pPr>
                    <w:ind w:firstLine="0"/>
                    <w:jc w:val="center"/>
                    <w:rPr>
                      <w:sz w:val="20"/>
                      <w:szCs w:val="20"/>
                    </w:rPr>
                  </w:pPr>
                  <w:r>
                    <w:rPr>
                      <w:sz w:val="20"/>
                      <w:szCs w:val="20"/>
                    </w:rPr>
                    <w:t>Primary Key</w:t>
                  </w:r>
                </w:p>
              </w:txbxContent>
            </v:textbox>
          </v:shape>
        </w:pict>
      </w:r>
      <w:r>
        <w:rPr>
          <w:noProof/>
          <w:lang w:bidi="ar-SA"/>
        </w:rPr>
        <w:pict>
          <v:shape id="_x0000_s1060" type="#_x0000_t62" style="position:absolute;left:0;text-align:left;margin-left:460.55pt;margin-top:70.95pt;width:58.7pt;height:13.3pt;z-index:251660288;v-text-anchor:middle" adj="10708,30370" fillcolor="#ffc">
            <v:fill opacity=".5"/>
            <v:textbox style="mso-next-textbox:#_x0000_s1060" inset="0,0,0,0">
              <w:txbxContent>
                <w:p w:rsidR="00C47F93" w:rsidRPr="00BB6E93" w:rsidRDefault="00C47F93" w:rsidP="007B41E6">
                  <w:pPr>
                    <w:ind w:firstLine="0"/>
                    <w:jc w:val="center"/>
                    <w:rPr>
                      <w:sz w:val="20"/>
                      <w:szCs w:val="20"/>
                    </w:rPr>
                  </w:pPr>
                  <w:r>
                    <w:rPr>
                      <w:sz w:val="20"/>
                      <w:szCs w:val="20"/>
                    </w:rPr>
                    <w:t>Foreign Key</w:t>
                  </w:r>
                </w:p>
              </w:txbxContent>
            </v:textbox>
          </v:shape>
        </w:pict>
      </w:r>
      <w:r w:rsidR="00594056">
        <w:t xml:space="preserve">A field which uniquely </w:t>
      </w:r>
      <w:r w:rsidR="00FE7E4E">
        <w:t xml:space="preserve">identifies a </w:t>
      </w:r>
      <w:r w:rsidR="00CE0863">
        <w:t xml:space="preserve">record in a table is called a </w:t>
      </w:r>
      <w:r w:rsidR="00CE0863" w:rsidRPr="00DB6240">
        <w:rPr>
          <w:b/>
        </w:rPr>
        <w:t>primary key</w:t>
      </w:r>
      <w:r w:rsidR="00CE0863">
        <w:t>.</w:t>
      </w:r>
      <w:r w:rsidR="00494CDB">
        <w:t xml:space="preserve"> In </w:t>
      </w:r>
      <w:r w:rsidR="00494CDB" w:rsidRPr="00494CDB">
        <w:rPr>
          <w:i/>
        </w:rPr>
        <w:t>customer</w:t>
      </w:r>
      <w:r w:rsidR="00494CDB">
        <w:t xml:space="preserve"> table, </w:t>
      </w:r>
      <w:r w:rsidR="00494CDB" w:rsidRPr="00494CDB">
        <w:rPr>
          <w:i/>
        </w:rPr>
        <w:t>customer-id</w:t>
      </w:r>
      <w:r w:rsidR="00494CDB">
        <w:t xml:space="preserve"> is a primary key.</w:t>
      </w:r>
      <w:r w:rsidR="00AE54C0">
        <w:t xml:space="preserve"> Again, a primary key which is used as a field in another table for linking (i.e.,</w:t>
      </w:r>
      <w:r w:rsidR="000E0281">
        <w:t xml:space="preserve"> </w:t>
      </w:r>
      <w:r w:rsidR="00841C49">
        <w:t xml:space="preserve">relationship </w:t>
      </w:r>
      <w:r w:rsidR="00AE54C0">
        <w:t>establishing)</w:t>
      </w:r>
      <w:r w:rsidR="00555C8A">
        <w:t xml:space="preserve"> purposes</w:t>
      </w:r>
      <w:r w:rsidR="00B162DE">
        <w:t>,</w:t>
      </w:r>
      <w:r w:rsidR="00D62273">
        <w:t xml:space="preserve"> is called a </w:t>
      </w:r>
      <w:r w:rsidR="00D62273" w:rsidRPr="00D62273">
        <w:rPr>
          <w:b/>
        </w:rPr>
        <w:t>foreign key</w:t>
      </w:r>
      <w:r w:rsidR="00D62273">
        <w:t>.</w:t>
      </w:r>
      <w:r w:rsidR="00B162DE">
        <w:t xml:space="preserve"> In </w:t>
      </w:r>
      <w:r w:rsidR="00B162DE" w:rsidRPr="00D9219E">
        <w:rPr>
          <w:i/>
        </w:rPr>
        <w:t>account</w:t>
      </w:r>
      <w:r w:rsidR="00B162DE">
        <w:t xml:space="preserve"> table, </w:t>
      </w:r>
      <w:r w:rsidR="009B0725" w:rsidRPr="009B0725">
        <w:rPr>
          <w:i/>
        </w:rPr>
        <w:t>customer-id</w:t>
      </w:r>
      <w:r w:rsidR="009B0725">
        <w:t xml:space="preserve"> is a foreign key.</w:t>
      </w:r>
      <w:r w:rsidR="00E05CF8">
        <w:t xml:space="preserve"> Primary key and foreign key</w:t>
      </w:r>
      <w:r w:rsidR="009D6114">
        <w:t xml:space="preserve"> attributes</w:t>
      </w:r>
      <w:r w:rsidR="00E05CF8">
        <w:t xml:space="preserve"> are</w:t>
      </w:r>
      <w:r w:rsidR="009D6114">
        <w:t xml:space="preserve"> usually</w:t>
      </w:r>
      <w:r w:rsidR="00E05CF8">
        <w:t xml:space="preserve"> </w:t>
      </w:r>
      <w:r w:rsidR="009D6114" w:rsidRPr="009D6114">
        <w:rPr>
          <w:i/>
        </w:rPr>
        <w:t>underlined</w:t>
      </w:r>
      <w:r w:rsidR="00854176">
        <w:t xml:space="preserve"> to express their nature</w:t>
      </w:r>
      <w:r w:rsidR="009D6114">
        <w:t>.</w:t>
      </w:r>
    </w:p>
    <w:p w:rsidR="007B41E6" w:rsidRDefault="007B41E6" w:rsidP="000C73C9">
      <w:pPr>
        <w:spacing w:before="120"/>
      </w:pPr>
    </w:p>
    <w:tbl>
      <w:tblPr>
        <w:tblStyle w:val="TableGrid"/>
        <w:tblW w:w="0" w:type="auto"/>
        <w:jc w:val="center"/>
        <w:tblLook w:val="04A0"/>
      </w:tblPr>
      <w:tblGrid>
        <w:gridCol w:w="1390"/>
        <w:gridCol w:w="1750"/>
        <w:gridCol w:w="1736"/>
        <w:gridCol w:w="1550"/>
        <w:gridCol w:w="936"/>
        <w:gridCol w:w="1857"/>
        <w:gridCol w:w="1390"/>
      </w:tblGrid>
      <w:tr w:rsidR="000C3851" w:rsidTr="009502C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3851" w:rsidRPr="007B41E6" w:rsidRDefault="000C3851" w:rsidP="009502CC">
            <w:pPr>
              <w:ind w:firstLine="0"/>
              <w:jc w:val="center"/>
              <w:rPr>
                <w:b/>
                <w:i/>
                <w:u w:val="single"/>
              </w:rPr>
            </w:pPr>
            <w:r w:rsidRPr="007B41E6">
              <w:rPr>
                <w:b/>
                <w:i/>
                <w:u w:val="single"/>
              </w:rPr>
              <w:t>customer-id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3851" w:rsidRPr="00652569" w:rsidRDefault="000C3851" w:rsidP="009502CC">
            <w:pPr>
              <w:ind w:firstLine="0"/>
              <w:jc w:val="center"/>
              <w:rPr>
                <w:b/>
                <w:i/>
              </w:rPr>
            </w:pPr>
            <w:r w:rsidRPr="00652569">
              <w:rPr>
                <w:b/>
                <w:i/>
              </w:rPr>
              <w:t>customer-name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3851" w:rsidRPr="00344214" w:rsidRDefault="000C3851" w:rsidP="009502CC">
            <w:pPr>
              <w:ind w:firstLine="0"/>
              <w:jc w:val="center"/>
              <w:rPr>
                <w:b/>
              </w:rPr>
            </w:pPr>
            <w:r w:rsidRPr="00344214">
              <w:rPr>
                <w:b/>
                <w:i/>
              </w:rPr>
              <w:t>customer-street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3851" w:rsidRPr="00344214" w:rsidRDefault="000C3851" w:rsidP="009502CC">
            <w:pPr>
              <w:ind w:firstLine="0"/>
              <w:jc w:val="center"/>
              <w:rPr>
                <w:b/>
              </w:rPr>
            </w:pPr>
            <w:r w:rsidRPr="00344214">
              <w:rPr>
                <w:b/>
                <w:i/>
              </w:rPr>
              <w:t>customer-city</w:t>
            </w:r>
          </w:p>
        </w:tc>
        <w:tc>
          <w:tcPr>
            <w:tcW w:w="0" w:type="auto"/>
            <w:vMerge w:val="restart"/>
            <w:tcBorders>
              <w:top w:val="nil"/>
              <w:left w:val="single" w:sz="4" w:space="0" w:color="000000" w:themeColor="text1"/>
              <w:bottom w:val="nil"/>
            </w:tcBorders>
          </w:tcPr>
          <w:p w:rsidR="000C3851" w:rsidRPr="00C67430" w:rsidRDefault="000C3851" w:rsidP="009502CC">
            <w:pPr>
              <w:ind w:firstLine="0"/>
              <w:jc w:val="center"/>
            </w:pPr>
            <w:r>
              <w:tab/>
            </w:r>
          </w:p>
        </w:tc>
        <w:tc>
          <w:tcPr>
            <w:tcW w:w="0" w:type="auto"/>
          </w:tcPr>
          <w:p w:rsidR="000C3851" w:rsidRPr="00344214" w:rsidRDefault="000C3851" w:rsidP="009502CC">
            <w:pPr>
              <w:ind w:firstLine="0"/>
              <w:jc w:val="center"/>
              <w:rPr>
                <w:b/>
              </w:rPr>
            </w:pPr>
            <w:r w:rsidRPr="00344214">
              <w:rPr>
                <w:b/>
                <w:i/>
              </w:rPr>
              <w:t>account-number</w:t>
            </w:r>
          </w:p>
        </w:tc>
        <w:tc>
          <w:tcPr>
            <w:tcW w:w="0" w:type="auto"/>
          </w:tcPr>
          <w:p w:rsidR="000C3851" w:rsidRPr="00EC1B60" w:rsidRDefault="000C3851" w:rsidP="009502CC">
            <w:pPr>
              <w:ind w:firstLine="0"/>
              <w:jc w:val="center"/>
              <w:rPr>
                <w:b/>
                <w:i/>
                <w:u w:val="single"/>
              </w:rPr>
            </w:pPr>
            <w:r w:rsidRPr="00EC1B60">
              <w:rPr>
                <w:b/>
                <w:i/>
                <w:u w:val="single"/>
              </w:rPr>
              <w:t>customer-id</w:t>
            </w:r>
          </w:p>
        </w:tc>
      </w:tr>
      <w:tr w:rsidR="000C3851" w:rsidTr="009502CC">
        <w:trPr>
          <w:jc w:val="center"/>
        </w:trPr>
        <w:tc>
          <w:tcPr>
            <w:tcW w:w="0" w:type="auto"/>
            <w:tcBorders>
              <w:top w:val="single" w:sz="4" w:space="0" w:color="000000" w:themeColor="text1"/>
              <w:bottom w:val="single" w:sz="4" w:space="0" w:color="000000" w:themeColor="text1"/>
            </w:tcBorders>
          </w:tcPr>
          <w:p w:rsidR="000C3851" w:rsidRPr="00000CA8" w:rsidRDefault="000C3851" w:rsidP="009502CC">
            <w:pPr>
              <w:ind w:firstLine="0"/>
              <w:jc w:val="center"/>
            </w:pPr>
            <w:r>
              <w:t>1</w:t>
            </w:r>
          </w:p>
        </w:tc>
        <w:tc>
          <w:tcPr>
            <w:tcW w:w="0" w:type="auto"/>
            <w:tcBorders>
              <w:top w:val="single" w:sz="4" w:space="0" w:color="000000" w:themeColor="text1"/>
              <w:bottom w:val="single" w:sz="4" w:space="0" w:color="000000" w:themeColor="text1"/>
            </w:tcBorders>
          </w:tcPr>
          <w:p w:rsidR="000C3851" w:rsidRPr="00000CA8" w:rsidRDefault="000C3851" w:rsidP="009502CC">
            <w:pPr>
              <w:ind w:firstLine="0"/>
              <w:jc w:val="center"/>
            </w:pPr>
            <w:r w:rsidRPr="00000CA8">
              <w:t>Somebody</w:t>
            </w:r>
          </w:p>
        </w:tc>
        <w:tc>
          <w:tcPr>
            <w:tcW w:w="0" w:type="auto"/>
            <w:tcBorders>
              <w:top w:val="single" w:sz="4" w:space="0" w:color="000000" w:themeColor="text1"/>
              <w:bottom w:val="single" w:sz="4" w:space="0" w:color="000000" w:themeColor="text1"/>
            </w:tcBorders>
          </w:tcPr>
          <w:p w:rsidR="000C3851" w:rsidRDefault="00A10268" w:rsidP="009502CC">
            <w:pPr>
              <w:ind w:firstLine="0"/>
              <w:jc w:val="center"/>
            </w:pPr>
            <w:r>
              <w:t xml:space="preserve">Mirpur </w:t>
            </w:r>
            <w:r w:rsidR="000C3851">
              <w:t>Road</w:t>
            </w:r>
          </w:p>
        </w:tc>
        <w:tc>
          <w:tcPr>
            <w:tcW w:w="0" w:type="auto"/>
            <w:tcBorders>
              <w:top w:val="single" w:sz="4" w:space="0" w:color="000000" w:themeColor="text1"/>
              <w:bottom w:val="single" w:sz="4" w:space="0" w:color="000000" w:themeColor="text1"/>
            </w:tcBorders>
          </w:tcPr>
          <w:p w:rsidR="000C3851" w:rsidRDefault="000C3851" w:rsidP="009502CC">
            <w:pPr>
              <w:ind w:firstLine="0"/>
              <w:jc w:val="center"/>
            </w:pPr>
            <w:r>
              <w:t>Dhaka</w:t>
            </w:r>
          </w:p>
        </w:tc>
        <w:tc>
          <w:tcPr>
            <w:tcW w:w="0" w:type="auto"/>
            <w:vMerge/>
            <w:tcBorders>
              <w:bottom w:val="nil"/>
            </w:tcBorders>
          </w:tcPr>
          <w:p w:rsidR="000C3851" w:rsidRPr="00F21AE4" w:rsidRDefault="000C3851" w:rsidP="009502CC">
            <w:pPr>
              <w:ind w:firstLine="0"/>
              <w:jc w:val="center"/>
              <w:rPr>
                <w:color w:val="C00000"/>
              </w:rPr>
            </w:pPr>
          </w:p>
        </w:tc>
        <w:tc>
          <w:tcPr>
            <w:tcW w:w="0" w:type="auto"/>
          </w:tcPr>
          <w:p w:rsidR="000C3851" w:rsidRPr="00560126" w:rsidRDefault="000C3851" w:rsidP="009502CC">
            <w:pPr>
              <w:ind w:firstLine="0"/>
              <w:jc w:val="center"/>
            </w:pPr>
            <w:r w:rsidRPr="00560126">
              <w:t>A-101</w:t>
            </w:r>
          </w:p>
        </w:tc>
        <w:tc>
          <w:tcPr>
            <w:tcW w:w="0" w:type="auto"/>
          </w:tcPr>
          <w:p w:rsidR="000C3851" w:rsidRPr="00000CA8" w:rsidRDefault="000C3851" w:rsidP="009502CC">
            <w:pPr>
              <w:ind w:firstLine="0"/>
              <w:jc w:val="center"/>
            </w:pPr>
            <w:r>
              <w:t>3</w:t>
            </w:r>
          </w:p>
        </w:tc>
      </w:tr>
      <w:tr w:rsidR="000C3851" w:rsidTr="009502C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3851" w:rsidRPr="00000CA8" w:rsidRDefault="000C3851" w:rsidP="009502CC">
            <w:pPr>
              <w:ind w:firstLine="0"/>
              <w:jc w:val="center"/>
            </w:pPr>
            <w: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3851" w:rsidRPr="00000CA8" w:rsidRDefault="000C3851" w:rsidP="009502CC">
            <w:pPr>
              <w:ind w:firstLine="0"/>
              <w:jc w:val="center"/>
            </w:pPr>
            <w:r w:rsidRPr="00000CA8">
              <w:t>Somebody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3851" w:rsidRDefault="000C3851" w:rsidP="009502CC">
            <w:pPr>
              <w:ind w:firstLine="0"/>
              <w:jc w:val="center"/>
            </w:pPr>
            <w:r>
              <w:t>Aga Kha Road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3851" w:rsidRDefault="000C3851" w:rsidP="009502CC">
            <w:pPr>
              <w:ind w:firstLine="0"/>
              <w:jc w:val="center"/>
            </w:pPr>
            <w:r>
              <w:t>Bogra</w:t>
            </w:r>
          </w:p>
        </w:tc>
        <w:tc>
          <w:tcPr>
            <w:tcW w:w="0" w:type="auto"/>
            <w:vMerge/>
            <w:tcBorders>
              <w:left w:val="single" w:sz="4" w:space="0" w:color="000000" w:themeColor="text1"/>
              <w:bottom w:val="nil"/>
            </w:tcBorders>
          </w:tcPr>
          <w:p w:rsidR="000C3851" w:rsidRPr="00F21AE4" w:rsidRDefault="000C3851" w:rsidP="009502CC">
            <w:pPr>
              <w:ind w:firstLine="0"/>
              <w:jc w:val="center"/>
              <w:rPr>
                <w:color w:val="C00000"/>
              </w:rPr>
            </w:pPr>
          </w:p>
        </w:tc>
        <w:tc>
          <w:tcPr>
            <w:tcW w:w="0" w:type="auto"/>
          </w:tcPr>
          <w:p w:rsidR="000C3851" w:rsidRPr="00560126" w:rsidRDefault="000C3851" w:rsidP="009502CC">
            <w:pPr>
              <w:ind w:firstLine="0"/>
              <w:jc w:val="center"/>
            </w:pPr>
            <w:r w:rsidRPr="00560126">
              <w:t>A-102</w:t>
            </w:r>
          </w:p>
        </w:tc>
        <w:tc>
          <w:tcPr>
            <w:tcW w:w="0" w:type="auto"/>
          </w:tcPr>
          <w:p w:rsidR="000C3851" w:rsidRPr="00000CA8" w:rsidRDefault="000C3851" w:rsidP="009502CC">
            <w:pPr>
              <w:ind w:firstLine="0"/>
              <w:jc w:val="center"/>
            </w:pPr>
            <w:r>
              <w:t>3</w:t>
            </w:r>
          </w:p>
        </w:tc>
      </w:tr>
      <w:tr w:rsidR="000C3851" w:rsidTr="009502C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3851" w:rsidRPr="00000CA8" w:rsidRDefault="000C3851" w:rsidP="009502CC">
            <w:pPr>
              <w:ind w:firstLine="0"/>
              <w:jc w:val="center"/>
            </w:pPr>
            <w: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3851" w:rsidRPr="00000CA8" w:rsidRDefault="000C3851" w:rsidP="009502CC">
            <w:pPr>
              <w:ind w:firstLine="0"/>
              <w:jc w:val="center"/>
            </w:pPr>
            <w:r w:rsidRPr="00000CA8">
              <w:t>Anybody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3851" w:rsidRDefault="000C3851" w:rsidP="009502CC">
            <w:pPr>
              <w:ind w:firstLine="0"/>
              <w:jc w:val="center"/>
            </w:pPr>
            <w:r>
              <w:t>XYZ Road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3851" w:rsidRDefault="000C3851" w:rsidP="009502CC">
            <w:pPr>
              <w:ind w:firstLine="0"/>
              <w:jc w:val="center"/>
            </w:pPr>
            <w:r>
              <w:t>Khagrachhori</w:t>
            </w:r>
          </w:p>
        </w:tc>
        <w:tc>
          <w:tcPr>
            <w:tcW w:w="0" w:type="auto"/>
            <w:vMerge/>
            <w:tcBorders>
              <w:left w:val="single" w:sz="4" w:space="0" w:color="000000" w:themeColor="text1"/>
              <w:bottom w:val="nil"/>
            </w:tcBorders>
          </w:tcPr>
          <w:p w:rsidR="000C3851" w:rsidRPr="00F21AE4" w:rsidRDefault="000C3851" w:rsidP="009502CC">
            <w:pPr>
              <w:ind w:firstLine="0"/>
              <w:jc w:val="center"/>
              <w:rPr>
                <w:color w:val="C00000"/>
              </w:rPr>
            </w:pPr>
          </w:p>
        </w:tc>
        <w:tc>
          <w:tcPr>
            <w:tcW w:w="0" w:type="auto"/>
            <w:tcBorders>
              <w:bottom w:val="single" w:sz="4" w:space="0" w:color="000000" w:themeColor="text1"/>
            </w:tcBorders>
          </w:tcPr>
          <w:p w:rsidR="000C3851" w:rsidRPr="00560126" w:rsidRDefault="000C3851" w:rsidP="009502CC">
            <w:pPr>
              <w:ind w:firstLine="0"/>
              <w:jc w:val="center"/>
            </w:pPr>
            <w:r w:rsidRPr="00560126">
              <w:t>A-103</w:t>
            </w:r>
          </w:p>
        </w:tc>
        <w:tc>
          <w:tcPr>
            <w:tcW w:w="0" w:type="auto"/>
            <w:tcBorders>
              <w:bottom w:val="single" w:sz="4" w:space="0" w:color="000000" w:themeColor="text1"/>
            </w:tcBorders>
          </w:tcPr>
          <w:p w:rsidR="000C3851" w:rsidRPr="00000CA8" w:rsidRDefault="000C3851" w:rsidP="009502CC">
            <w:pPr>
              <w:ind w:firstLine="0"/>
              <w:jc w:val="center"/>
            </w:pPr>
            <w:r>
              <w:t>1</w:t>
            </w:r>
          </w:p>
        </w:tc>
      </w:tr>
      <w:tr w:rsidR="000C3851" w:rsidTr="009502CC">
        <w:trPr>
          <w:jc w:val="center"/>
        </w:trPr>
        <w:tc>
          <w:tcPr>
            <w:tcW w:w="0" w:type="auto"/>
            <w:gridSpan w:val="4"/>
            <w:tcBorders>
              <w:top w:val="single" w:sz="4" w:space="0" w:color="000000" w:themeColor="text1"/>
              <w:left w:val="nil"/>
              <w:bottom w:val="nil"/>
              <w:right w:val="nil"/>
            </w:tcBorders>
          </w:tcPr>
          <w:p w:rsidR="000C3851" w:rsidRPr="00512632" w:rsidRDefault="000C3851" w:rsidP="009502CC">
            <w:pPr>
              <w:spacing w:before="120"/>
              <w:ind w:firstLine="0"/>
              <w:jc w:val="center"/>
              <w:rPr>
                <w:b/>
                <w:i/>
              </w:rPr>
            </w:pPr>
            <w:r>
              <w:rPr>
                <w:b/>
                <w:i/>
              </w:rPr>
              <w:t>c</w:t>
            </w:r>
            <w:r w:rsidRPr="00512632">
              <w:rPr>
                <w:b/>
                <w:i/>
              </w:rPr>
              <w:t>ustomer</w:t>
            </w:r>
          </w:p>
        </w:tc>
        <w:tc>
          <w:tcPr>
            <w:tcW w:w="0" w:type="auto"/>
            <w:tcBorders>
              <w:top w:val="nil"/>
              <w:left w:val="nil"/>
              <w:bottom w:val="nil"/>
              <w:right w:val="nil"/>
            </w:tcBorders>
          </w:tcPr>
          <w:p w:rsidR="000C3851" w:rsidRPr="00F21AE4" w:rsidRDefault="000C3851" w:rsidP="009502CC">
            <w:pPr>
              <w:ind w:firstLine="0"/>
              <w:jc w:val="center"/>
              <w:rPr>
                <w:color w:val="C00000"/>
              </w:rPr>
            </w:pPr>
          </w:p>
        </w:tc>
        <w:tc>
          <w:tcPr>
            <w:tcW w:w="0" w:type="auto"/>
            <w:gridSpan w:val="2"/>
            <w:tcBorders>
              <w:top w:val="single" w:sz="4" w:space="0" w:color="000000" w:themeColor="text1"/>
              <w:left w:val="nil"/>
              <w:bottom w:val="nil"/>
              <w:right w:val="nil"/>
            </w:tcBorders>
          </w:tcPr>
          <w:p w:rsidR="000C3851" w:rsidRPr="008A487D" w:rsidRDefault="000C3851" w:rsidP="009502CC">
            <w:pPr>
              <w:spacing w:before="120"/>
              <w:ind w:firstLine="0"/>
              <w:jc w:val="center"/>
              <w:rPr>
                <w:b/>
                <w:i/>
              </w:rPr>
            </w:pPr>
            <w:r w:rsidRPr="008A487D">
              <w:rPr>
                <w:b/>
                <w:i/>
              </w:rPr>
              <w:t>account</w:t>
            </w:r>
          </w:p>
        </w:tc>
      </w:tr>
    </w:tbl>
    <w:p w:rsidR="000C3851" w:rsidRDefault="00412343" w:rsidP="00610C83">
      <w:pPr>
        <w:spacing w:before="240"/>
      </w:pPr>
      <w:r>
        <w:t>Note that we can also define a primary key for the account table</w:t>
      </w:r>
      <w:r w:rsidR="002D6E8F">
        <w:t xml:space="preserve">, and it would be the </w:t>
      </w:r>
      <w:r w:rsidR="002D6E8F" w:rsidRPr="002D6E8F">
        <w:rPr>
          <w:i/>
        </w:rPr>
        <w:t>account-number</w:t>
      </w:r>
      <w:r w:rsidR="002D6E8F">
        <w:t xml:space="preserve"> field.</w:t>
      </w:r>
    </w:p>
    <w:p w:rsidR="006974BC" w:rsidRPr="00E21D43" w:rsidRDefault="006974BC" w:rsidP="000C73C9">
      <w:pPr>
        <w:spacing w:before="120"/>
        <w:rPr>
          <w:color w:val="0070C0"/>
        </w:rPr>
      </w:pPr>
      <w:r w:rsidRPr="00E21D43">
        <w:rPr>
          <w:color w:val="0070C0"/>
        </w:rPr>
        <w:t>So what we’ve learnt from this section is that we need a primary key to uniquely identify a record in a table, and we need to uniquely identify a record in a table</w:t>
      </w:r>
      <w:r w:rsidR="009E2801" w:rsidRPr="00E21D43">
        <w:rPr>
          <w:color w:val="0070C0"/>
        </w:rPr>
        <w:t xml:space="preserve"> to </w:t>
      </w:r>
      <w:r w:rsidR="00035B69" w:rsidRPr="00E21D43">
        <w:rPr>
          <w:color w:val="0070C0"/>
        </w:rPr>
        <w:t>properly</w:t>
      </w:r>
      <w:r w:rsidR="009E2801" w:rsidRPr="00E21D43">
        <w:rPr>
          <w:color w:val="0070C0"/>
        </w:rPr>
        <w:t xml:space="preserve"> establish </w:t>
      </w:r>
      <w:r w:rsidR="00035B69" w:rsidRPr="00E21D43">
        <w:rPr>
          <w:color w:val="0070C0"/>
        </w:rPr>
        <w:t>relationship</w:t>
      </w:r>
      <w:r w:rsidRPr="00E21D43">
        <w:rPr>
          <w:color w:val="0070C0"/>
        </w:rPr>
        <w:t xml:space="preserve"> </w:t>
      </w:r>
      <w:r w:rsidR="00035B69" w:rsidRPr="00E21D43">
        <w:rPr>
          <w:color w:val="0070C0"/>
        </w:rPr>
        <w:t>among attributes</w:t>
      </w:r>
      <w:r w:rsidR="002A2BF7" w:rsidRPr="00E21D43">
        <w:rPr>
          <w:color w:val="0070C0"/>
        </w:rPr>
        <w:t xml:space="preserve">; </w:t>
      </w:r>
      <w:r w:rsidR="00CB718D" w:rsidRPr="00E21D43">
        <w:rPr>
          <w:color w:val="0070C0"/>
        </w:rPr>
        <w:t>thus</w:t>
      </w:r>
      <w:r w:rsidR="002A2BF7" w:rsidRPr="00E21D43">
        <w:rPr>
          <w:color w:val="0070C0"/>
        </w:rPr>
        <w:t xml:space="preserve"> design an efficient database</w:t>
      </w:r>
      <w:r w:rsidR="00035B69" w:rsidRPr="00E21D43">
        <w:rPr>
          <w:color w:val="0070C0"/>
        </w:rPr>
        <w:t>.</w:t>
      </w:r>
      <w:r w:rsidR="001C5D0E">
        <w:rPr>
          <w:color w:val="0070C0"/>
        </w:rPr>
        <w:t xml:space="preserve"> However, primary key is also used to prevent </w:t>
      </w:r>
      <w:r w:rsidR="00D37E35">
        <w:rPr>
          <w:color w:val="0070C0"/>
        </w:rPr>
        <w:t xml:space="preserve">inserting records </w:t>
      </w:r>
      <w:r w:rsidR="00F019C5">
        <w:rPr>
          <w:color w:val="0070C0"/>
        </w:rPr>
        <w:t>which contain duplicate primary key field value</w:t>
      </w:r>
      <w:r w:rsidR="00B63D59">
        <w:rPr>
          <w:color w:val="0070C0"/>
        </w:rPr>
        <w:t>s</w:t>
      </w:r>
      <w:r w:rsidR="00F019C5">
        <w:rPr>
          <w:color w:val="0070C0"/>
        </w:rPr>
        <w:t>.</w:t>
      </w:r>
    </w:p>
    <w:p w:rsidR="009A7118" w:rsidRDefault="00A76F99" w:rsidP="00610C83">
      <w:pPr>
        <w:spacing w:before="120" w:after="240"/>
      </w:pPr>
      <w:r>
        <w:t>You m</w:t>
      </w:r>
      <w:r w:rsidR="00BD7F76">
        <w:t>ight have</w:t>
      </w:r>
      <w:r>
        <w:t xml:space="preserve"> start</w:t>
      </w:r>
      <w:r w:rsidR="00BD7F76">
        <w:t>ed</w:t>
      </w:r>
      <w:r>
        <w:t xml:space="preserve"> thinking</w:t>
      </w:r>
      <w:r w:rsidR="00C60D12">
        <w:t>,</w:t>
      </w:r>
      <w:r>
        <w:t xml:space="preserve"> “</w:t>
      </w:r>
      <w:r w:rsidR="0013619E">
        <w:t>Well</w:t>
      </w:r>
      <w:r>
        <w:t>, we’ve solved the problem quite well!”</w:t>
      </w:r>
      <w:r w:rsidR="00327789">
        <w:t xml:space="preserve"> </w:t>
      </w:r>
      <w:r w:rsidR="00291FD8">
        <w:t>But you’re wrong!</w:t>
      </w:r>
      <w:r w:rsidR="00D20B03">
        <w:t xml:space="preserve"> It’s true that a customer might have more than one account at a time;</w:t>
      </w:r>
      <w:r w:rsidR="007F60BD">
        <w:t xml:space="preserve"> but it’s also true that more than one </w:t>
      </w:r>
      <w:r w:rsidR="00370BAE">
        <w:lastRenderedPageBreak/>
        <w:t xml:space="preserve">customer might own a single account (which we call </w:t>
      </w:r>
      <w:r w:rsidR="00370BAE" w:rsidRPr="00370BAE">
        <w:rPr>
          <w:i/>
        </w:rPr>
        <w:t>joint-account</w:t>
      </w:r>
      <w:r w:rsidR="00370BAE">
        <w:t>).</w:t>
      </w:r>
      <w:r w:rsidR="007D5CFE">
        <w:t xml:space="preserve"> So, the actual relationship between </w:t>
      </w:r>
      <w:r w:rsidR="007D5CFE" w:rsidRPr="00176455">
        <w:rPr>
          <w:i/>
        </w:rPr>
        <w:t>customer-name</w:t>
      </w:r>
      <w:r w:rsidR="007D5CFE">
        <w:t xml:space="preserve"> and </w:t>
      </w:r>
      <w:r w:rsidR="00176455" w:rsidRPr="00176455">
        <w:rPr>
          <w:i/>
        </w:rPr>
        <w:t>account-number</w:t>
      </w:r>
      <w:r w:rsidR="00176455">
        <w:t xml:space="preserve"> is </w:t>
      </w:r>
      <w:r w:rsidR="00176455" w:rsidRPr="00176455">
        <w:rPr>
          <w:b/>
        </w:rPr>
        <w:t>many-to-many</w:t>
      </w:r>
      <w:r w:rsidR="00176455">
        <w:t>.</w:t>
      </w:r>
    </w:p>
    <w:p w:rsidR="004B5A05" w:rsidRDefault="00B02F18" w:rsidP="004B5A05">
      <w:pPr>
        <w:spacing w:before="120"/>
        <w:ind w:firstLine="0"/>
        <w:jc w:val="center"/>
      </w:pPr>
      <w:r>
        <w:pict>
          <v:group id="_x0000_s1062" editas="canvas" style="width:325.4pt;height:91.7pt;mso-position-horizontal-relative:char;mso-position-vertical-relative:line" coordorigin="3505,1542" coordsize="6508,1834">
            <o:lock v:ext="edit" aspectratio="t"/>
            <v:shape id="_x0000_s1063" type="#_x0000_t75" style="position:absolute;left:3505;top:1542;width:6508;height:1834" o:preferrelative="f">
              <v:fill o:detectmouseclick="t"/>
              <v:path o:extrusionok="t" o:connecttype="none"/>
              <o:lock v:ext="edit" text="t"/>
            </v:shape>
            <v:shape id="_x0000_s1064" type="#_x0000_t202" style="position:absolute;left:3505;top:2052;width:1579;height:356;v-text-anchor:middle" stroked="f">
              <v:textbox style="mso-next-textbox:#_x0000_s1064" inset="0,0,0,0">
                <w:txbxContent>
                  <w:p w:rsidR="00C47F93" w:rsidRPr="00BF4E19" w:rsidRDefault="00C47F93" w:rsidP="001B23A0">
                    <w:pPr>
                      <w:spacing w:after="0"/>
                      <w:ind w:firstLine="0"/>
                      <w:jc w:val="center"/>
                      <w:rPr>
                        <w:b/>
                        <w:i/>
                        <w:sz w:val="20"/>
                      </w:rPr>
                    </w:pPr>
                    <w:r w:rsidRPr="00BF4E19">
                      <w:rPr>
                        <w:b/>
                        <w:i/>
                        <w:sz w:val="20"/>
                      </w:rPr>
                      <w:t>customer-name</w:t>
                    </w:r>
                  </w:p>
                </w:txbxContent>
              </v:textbox>
            </v:shape>
            <v:shape id="_x0000_s1065" type="#_x0000_t202" style="position:absolute;left:6066;top:1617;width:1667;height:268;v-text-anchor:middle" fillcolor="#00b0f0" stroked="f">
              <v:fill opacity="19661f"/>
              <v:textbox style="mso-next-textbox:#_x0000_s1065" inset="0,0,0,0">
                <w:txbxContent>
                  <w:p w:rsidR="00C47F93" w:rsidRPr="00BF4E19" w:rsidRDefault="00C47F93" w:rsidP="001B23A0">
                    <w:pPr>
                      <w:spacing w:after="0"/>
                      <w:ind w:firstLine="0"/>
                      <w:jc w:val="center"/>
                      <w:rPr>
                        <w:b/>
                        <w:i/>
                        <w:sz w:val="20"/>
                      </w:rPr>
                    </w:pPr>
                    <w:r w:rsidRPr="00BF4E19">
                      <w:rPr>
                        <w:b/>
                        <w:i/>
                        <w:sz w:val="20"/>
                      </w:rPr>
                      <w:t>customer-street</w:t>
                    </w:r>
                  </w:p>
                </w:txbxContent>
              </v:textbox>
            </v:shape>
            <v:shape id="_x0000_s1066" type="#_x0000_t202" style="position:absolute;left:6066;top:2076;width:1667;height:306;v-text-anchor:middle" fillcolor="#00b0f0" stroked="f">
              <v:fill opacity="19661f"/>
              <v:textbox style="mso-next-textbox:#_x0000_s1066" inset="0,0,0,0">
                <w:txbxContent>
                  <w:p w:rsidR="00C47F93" w:rsidRPr="00BF4E19" w:rsidRDefault="00C47F93" w:rsidP="001B23A0">
                    <w:pPr>
                      <w:spacing w:after="0"/>
                      <w:ind w:firstLine="0"/>
                      <w:jc w:val="center"/>
                      <w:rPr>
                        <w:b/>
                        <w:i/>
                        <w:sz w:val="20"/>
                      </w:rPr>
                    </w:pPr>
                    <w:r w:rsidRPr="00BF4E19">
                      <w:rPr>
                        <w:b/>
                        <w:i/>
                        <w:sz w:val="20"/>
                      </w:rPr>
                      <w:t>customer-city</w:t>
                    </w:r>
                  </w:p>
                </w:txbxContent>
              </v:textbox>
            </v:shape>
            <v:shape id="_x0000_s1067" type="#_x0000_t202" style="position:absolute;left:6066;top:2509;width:1667;height:446;v-text-anchor:middle" fillcolor="#fca59e" stroked="f">
              <v:fill opacity=".5"/>
              <v:textbox style="mso-next-textbox:#_x0000_s1067" inset="0,0,0,0">
                <w:txbxContent>
                  <w:p w:rsidR="00C47F93" w:rsidRPr="00BF4E19" w:rsidRDefault="00C47F93" w:rsidP="001B23A0">
                    <w:pPr>
                      <w:spacing w:after="0"/>
                      <w:ind w:firstLine="0"/>
                      <w:jc w:val="center"/>
                      <w:rPr>
                        <w:b/>
                        <w:i/>
                      </w:rPr>
                    </w:pPr>
                    <w:r w:rsidRPr="00BF4E19">
                      <w:rPr>
                        <w:b/>
                        <w:i/>
                        <w:sz w:val="20"/>
                      </w:rPr>
                      <w:t>account-number</w:t>
                    </w:r>
                  </w:p>
                </w:txbxContent>
              </v:textbox>
            </v:shape>
            <v:shape id="_x0000_s1068" type="#_x0000_t32" style="position:absolute;left:4295;top:1751;width:1771;height:301;flip:y" o:connectortype="straight" strokecolor="#00b0f0">
              <v:stroke endarrow="block"/>
            </v:shape>
            <v:shape id="_x0000_s1069" type="#_x0000_t32" style="position:absolute;left:5084;top:2229;width:982;height:1;flip:y" o:connectortype="straight" strokecolor="#00b0f0">
              <v:stroke endarrow="block"/>
            </v:shape>
            <v:shape id="_x0000_s1071" type="#_x0000_t32" style="position:absolute;left:4275;top:2765;width:1064;height:1" o:connectortype="straight" strokecolor="#fca59e"/>
            <v:shape id="_x0000_s1072" type="#_x0000_t34" style="position:absolute;left:5339;top:2561;width:701;height:204;flip:y" o:connectortype="elbow" adj="10785,292765,-164511" strokecolor="#fca59e">
              <v:stroke endarrow="block"/>
            </v:shape>
            <v:shape id="_x0000_s1073" type="#_x0000_t34" style="position:absolute;left:5339;top:2765;width:701;height:174" o:connectortype="elbow" adj="10785,-343241,-164511" strokecolor="#fca59e">
              <v:stroke endarrow="block"/>
            </v:shape>
            <v:shape id="_x0000_s1074" type="#_x0000_t32" style="position:absolute;left:5684;top:2765;width:356;height:0" o:connectortype="straight" strokecolor="#fca59e">
              <v:stroke endarrow="block"/>
            </v:shape>
            <v:shape id="_x0000_s1075" type="#_x0000_t202" style="position:absolute;left:3966;top:3089;width:5367;height:287;v-text-anchor:middle" stroked="f">
              <v:textbox style="mso-next-textbox:#_x0000_s1075" inset="0,0,0,0">
                <w:txbxContent>
                  <w:p w:rsidR="00C47F93" w:rsidRPr="00D5453A" w:rsidRDefault="00C47F93" w:rsidP="001B23A0">
                    <w:pPr>
                      <w:spacing w:after="0"/>
                      <w:ind w:firstLine="0"/>
                      <w:jc w:val="center"/>
                      <w:rPr>
                        <w:color w:val="0070C0"/>
                        <w:sz w:val="20"/>
                      </w:rPr>
                    </w:pPr>
                    <w:r w:rsidRPr="00D5453A">
                      <w:rPr>
                        <w:b/>
                        <w:color w:val="0070C0"/>
                        <w:sz w:val="20"/>
                      </w:rPr>
                      <w:t xml:space="preserve">Figure </w:t>
                    </w:r>
                    <w:r>
                      <w:rPr>
                        <w:b/>
                        <w:color w:val="0070C0"/>
                        <w:sz w:val="20"/>
                      </w:rPr>
                      <w:t>2</w:t>
                    </w:r>
                    <w:r w:rsidRPr="00D5453A">
                      <w:rPr>
                        <w:b/>
                        <w:color w:val="0070C0"/>
                        <w:sz w:val="20"/>
                      </w:rPr>
                      <w:t>:</w:t>
                    </w:r>
                    <w:r w:rsidRPr="00D5453A">
                      <w:rPr>
                        <w:color w:val="0070C0"/>
                        <w:sz w:val="20"/>
                      </w:rPr>
                      <w:t xml:space="preserve"> Relationships among the attributes of </w:t>
                    </w:r>
                    <w:r w:rsidRPr="00D5453A">
                      <w:rPr>
                        <w:i/>
                        <w:color w:val="0070C0"/>
                        <w:sz w:val="20"/>
                      </w:rPr>
                      <w:t>customer</w:t>
                    </w:r>
                    <w:r w:rsidRPr="00D5453A">
                      <w:rPr>
                        <w:color w:val="0070C0"/>
                        <w:sz w:val="20"/>
                      </w:rPr>
                      <w:t xml:space="preserve"> table.</w:t>
                    </w:r>
                  </w:p>
                </w:txbxContent>
              </v:textbox>
            </v:shape>
            <v:rect id="_x0000_s1077" style="position:absolute;left:8056;top:1799;width:1836;height:1018" o:regroupid="1">
              <v:textbox style="mso-next-textbox:#_x0000_s1077">
                <w:txbxContent>
                  <w:p w:rsidR="00C47F93" w:rsidRPr="00D5453A" w:rsidRDefault="00C47F93" w:rsidP="001B23A0">
                    <w:pPr>
                      <w:ind w:firstLine="0"/>
                      <w:rPr>
                        <w:sz w:val="20"/>
                      </w:rPr>
                    </w:pPr>
                  </w:p>
                  <w:p w:rsidR="00C47F93" w:rsidRPr="00A4618C" w:rsidRDefault="00C47F93" w:rsidP="001B23A0">
                    <w:pPr>
                      <w:spacing w:after="0"/>
                      <w:ind w:firstLine="0"/>
                      <w:jc w:val="center"/>
                      <w:rPr>
                        <w:sz w:val="20"/>
                      </w:rPr>
                    </w:pPr>
                  </w:p>
                  <w:p w:rsidR="00C47F93" w:rsidRPr="00D5453A" w:rsidRDefault="00C47F93" w:rsidP="001B23A0">
                    <w:pPr>
                      <w:spacing w:after="0"/>
                      <w:ind w:firstLine="0"/>
                      <w:jc w:val="center"/>
                      <w:rPr>
                        <w:b/>
                        <w:sz w:val="20"/>
                      </w:rPr>
                    </w:pPr>
                    <w:r w:rsidRPr="00D5453A">
                      <w:rPr>
                        <w:b/>
                        <w:sz w:val="20"/>
                      </w:rPr>
                      <w:t>Legend</w:t>
                    </w:r>
                  </w:p>
                </w:txbxContent>
              </v:textbox>
            </v:rect>
            <v:shape id="_x0000_s1079" type="#_x0000_t32" style="position:absolute;left:8177;top:1966;width:321;height:2;flip:y" o:connectortype="straight" o:regroupid="2" strokecolor="#00b0f0">
              <v:stroke endarrow="block"/>
            </v:shape>
            <v:shape id="_x0000_s1080" type="#_x0000_t32" style="position:absolute;left:8183;top:2232;width:321;height:2;flip:y" o:connectortype="straight" o:regroupid="2" strokecolor="#fca59e">
              <v:stroke endarrow="block"/>
            </v:shape>
            <v:shape id="_x0000_s1081" type="#_x0000_t202" style="position:absolute;left:8572;top:1852;width:931;height:220;v-text-anchor:middle" o:regroupid="2" stroked="f">
              <v:textbox style="mso-next-textbox:#_x0000_s1081" inset="0,0,0,0">
                <w:txbxContent>
                  <w:p w:rsidR="00C47F93" w:rsidRPr="00D773DD" w:rsidRDefault="00C47F93" w:rsidP="001B23A0">
                    <w:pPr>
                      <w:spacing w:after="0"/>
                      <w:ind w:firstLine="0"/>
                      <w:jc w:val="left"/>
                      <w:rPr>
                        <w:sz w:val="20"/>
                      </w:rPr>
                    </w:pPr>
                    <w:r w:rsidRPr="00D773DD">
                      <w:rPr>
                        <w:sz w:val="20"/>
                      </w:rPr>
                      <w:t>One-to-one</w:t>
                    </w:r>
                  </w:p>
                </w:txbxContent>
              </v:textbox>
            </v:shape>
            <v:shape id="_x0000_s1082" type="#_x0000_t202" style="position:absolute;left:8578;top:2111;width:1250;height:240;v-text-anchor:middle" o:regroupid="2" stroked="f">
              <v:textbox style="mso-next-textbox:#_x0000_s1082" inset="0,0,0,0">
                <w:txbxContent>
                  <w:p w:rsidR="00C47F93" w:rsidRPr="00D773DD" w:rsidRDefault="00C47F93" w:rsidP="001B23A0">
                    <w:pPr>
                      <w:spacing w:after="0"/>
                      <w:ind w:firstLine="0"/>
                      <w:jc w:val="left"/>
                      <w:rPr>
                        <w:sz w:val="20"/>
                      </w:rPr>
                    </w:pPr>
                    <w:r>
                      <w:rPr>
                        <w:sz w:val="20"/>
                      </w:rPr>
                      <w:t>Many</w:t>
                    </w:r>
                    <w:r w:rsidRPr="00D773DD">
                      <w:rPr>
                        <w:sz w:val="20"/>
                      </w:rPr>
                      <w:t>-to-</w:t>
                    </w:r>
                    <w:r>
                      <w:rPr>
                        <w:sz w:val="20"/>
                      </w:rPr>
                      <w:t>many</w:t>
                    </w:r>
                  </w:p>
                </w:txbxContent>
              </v:textbox>
            </v:shape>
            <v:shape id="_x0000_s1084" type="#_x0000_t32" style="position:absolute;left:4275;top:2408;width:1;height:204" o:connectortype="straight" strokecolor="#fca59e"/>
            <v:shape id="_x0000_s1087" type="#_x0000_t32" style="position:absolute;left:4138;top:2410;width:1;height:204" o:connectortype="straight" strokecolor="#fca59e"/>
            <v:shape id="_x0000_s1088" type="#_x0000_t32" style="position:absolute;left:4422;top:2408;width:1;height:204" o:connectortype="straight" strokecolor="#fca59e"/>
            <v:shape id="_x0000_s1089" type="#_x0000_t32" style="position:absolute;left:4138;top:2612;width:285;height:0" o:connectortype="straight" strokecolor="#fca59e"/>
            <v:shape id="_x0000_s1091" type="#_x0000_t32" style="position:absolute;left:4275;top:2612;width:0;height:153" o:connectortype="straight" strokecolor="#fca59e"/>
            <w10:wrap type="none"/>
            <w10:anchorlock/>
          </v:group>
        </w:pict>
      </w:r>
    </w:p>
    <w:p w:rsidR="000C3851" w:rsidRDefault="001F4765" w:rsidP="00610C83">
      <w:pPr>
        <w:spacing w:before="240"/>
      </w:pPr>
      <w:r>
        <w:t xml:space="preserve">Now, what happens when the account number </w:t>
      </w:r>
      <w:r w:rsidRPr="00671A06">
        <w:rPr>
          <w:i/>
        </w:rPr>
        <w:t>A-104</w:t>
      </w:r>
      <w:r>
        <w:t xml:space="preserve"> is owned by both</w:t>
      </w:r>
      <w:r w:rsidR="008F6F49">
        <w:t xml:space="preserve"> the customers named</w:t>
      </w:r>
      <w:r>
        <w:t xml:space="preserve"> </w:t>
      </w:r>
      <w:r w:rsidRPr="00671A06">
        <w:rPr>
          <w:i/>
        </w:rPr>
        <w:t>Somebody</w:t>
      </w:r>
      <w:r>
        <w:t xml:space="preserve"> and </w:t>
      </w:r>
      <w:r w:rsidR="00671A06">
        <w:t>A</w:t>
      </w:r>
      <w:r w:rsidRPr="00671A06">
        <w:rPr>
          <w:i/>
        </w:rPr>
        <w:t>n</w:t>
      </w:r>
      <w:r w:rsidR="00671A06">
        <w:rPr>
          <w:i/>
        </w:rPr>
        <w:t>y</w:t>
      </w:r>
      <w:r w:rsidRPr="00671A06">
        <w:rPr>
          <w:i/>
        </w:rPr>
        <w:t>body</w:t>
      </w:r>
      <w:r>
        <w:t>?</w:t>
      </w:r>
      <w:r w:rsidR="00E0524A">
        <w:t xml:space="preserve"> In the </w:t>
      </w:r>
      <w:r w:rsidR="00E0524A" w:rsidRPr="001C36D8">
        <w:rPr>
          <w:i/>
        </w:rPr>
        <w:t>account</w:t>
      </w:r>
      <w:r w:rsidR="00E0524A">
        <w:t xml:space="preserve"> </w:t>
      </w:r>
      <w:r w:rsidR="00177C4D">
        <w:t>table</w:t>
      </w:r>
      <w:r w:rsidR="00E0524A">
        <w:t>,</w:t>
      </w:r>
      <w:r w:rsidR="00162307">
        <w:t xml:space="preserve"> we’ll either have to break the rule of </w:t>
      </w:r>
      <w:r w:rsidR="00162307" w:rsidRPr="00162307">
        <w:rPr>
          <w:i/>
        </w:rPr>
        <w:t>atomic data</w:t>
      </w:r>
      <w:r w:rsidR="00162307">
        <w:t>, or</w:t>
      </w:r>
      <w:r w:rsidR="007E55F8">
        <w:t xml:space="preserve"> we’ll have to keep duplicate records.</w:t>
      </w:r>
      <w:r w:rsidR="003B480E">
        <w:t xml:space="preserve"> Both of the solutions are unacceptable.</w:t>
      </w:r>
    </w:p>
    <w:p w:rsidR="00AA2E22" w:rsidRDefault="00B02F18" w:rsidP="009C2987">
      <w:pPr>
        <w:spacing w:before="120" w:after="360"/>
      </w:pPr>
      <w:r>
        <w:rPr>
          <w:noProof/>
          <w:lang w:bidi="ar-SA"/>
        </w:rPr>
        <w:pict>
          <v:shape id="_x0000_s1095" type="#_x0000_t62" style="position:absolute;left:0;text-align:left;margin-left:404.4pt;margin-top:30.65pt;width:58.7pt;height:13.3pt;z-index:251664384;v-text-anchor:middle" adj="10708,30370" fillcolor="#79dcff">
            <v:fill opacity=".5"/>
            <v:textbox style="mso-next-textbox:#_x0000_s1095" inset="0,0,0,0">
              <w:txbxContent>
                <w:p w:rsidR="00C47F93" w:rsidRPr="00BB6E93" w:rsidRDefault="00C47F93" w:rsidP="00594410">
                  <w:pPr>
                    <w:ind w:firstLine="0"/>
                    <w:jc w:val="center"/>
                    <w:rPr>
                      <w:sz w:val="20"/>
                      <w:szCs w:val="20"/>
                    </w:rPr>
                  </w:pPr>
                  <w:r>
                    <w:rPr>
                      <w:sz w:val="20"/>
                      <w:szCs w:val="20"/>
                    </w:rPr>
                    <w:t>Foreign Key</w:t>
                  </w:r>
                </w:p>
              </w:txbxContent>
            </v:textbox>
          </v:shape>
        </w:pict>
      </w:r>
      <w:r>
        <w:rPr>
          <w:noProof/>
          <w:lang w:bidi="ar-SA"/>
        </w:rPr>
        <w:pict>
          <v:shape id="_x0000_s1093" type="#_x0000_t62" style="position:absolute;left:0;text-align:left;margin-left:466.95pt;margin-top:30pt;width:58.7pt;height:13.3pt;z-index:251662336;v-text-anchor:middle" adj="10708,30370" fillcolor="#ffc">
            <v:fill opacity=".5"/>
            <v:textbox style="mso-next-textbox:#_x0000_s1093" inset="0,0,0,0">
              <w:txbxContent>
                <w:p w:rsidR="00C47F93" w:rsidRPr="00BB6E93" w:rsidRDefault="00C47F93" w:rsidP="009C2987">
                  <w:pPr>
                    <w:ind w:firstLine="0"/>
                    <w:jc w:val="center"/>
                    <w:rPr>
                      <w:sz w:val="20"/>
                      <w:szCs w:val="20"/>
                    </w:rPr>
                  </w:pPr>
                  <w:r>
                    <w:rPr>
                      <w:sz w:val="20"/>
                      <w:szCs w:val="20"/>
                    </w:rPr>
                    <w:t>Foreign Key</w:t>
                  </w:r>
                </w:p>
              </w:txbxContent>
            </v:textbox>
          </v:shape>
        </w:pict>
      </w:r>
      <w:r>
        <w:rPr>
          <w:noProof/>
          <w:lang w:bidi="ar-SA"/>
        </w:rPr>
        <w:pict>
          <v:shape id="_x0000_s1094" type="#_x0000_t62" style="position:absolute;left:0;text-align:left;margin-left:318.9pt;margin-top:30.65pt;width:58.7pt;height:13.3pt;z-index:251663360;v-text-anchor:middle" adj="10947,31588" fillcolor="#9becff">
            <v:fill opacity=".5"/>
            <v:textbox style="mso-next-textbox:#_x0000_s1094" inset="0,0,0,0">
              <w:txbxContent>
                <w:p w:rsidR="00C47F93" w:rsidRPr="00BB6E93" w:rsidRDefault="00C47F93" w:rsidP="009C2987">
                  <w:pPr>
                    <w:ind w:firstLine="0"/>
                    <w:jc w:val="center"/>
                    <w:rPr>
                      <w:sz w:val="20"/>
                      <w:szCs w:val="20"/>
                    </w:rPr>
                  </w:pPr>
                  <w:r>
                    <w:rPr>
                      <w:sz w:val="20"/>
                      <w:szCs w:val="20"/>
                    </w:rPr>
                    <w:t>Primary Key</w:t>
                  </w:r>
                </w:p>
              </w:txbxContent>
            </v:textbox>
          </v:shape>
        </w:pict>
      </w:r>
      <w:r>
        <w:rPr>
          <w:noProof/>
          <w:lang w:bidi="ar-SA"/>
        </w:rPr>
        <w:pict>
          <v:shape id="_x0000_s1092" type="#_x0000_t62" style="position:absolute;left:0;text-align:left;margin-left:-.2pt;margin-top:29.35pt;width:58.7pt;height:13.3pt;z-index:251661312;v-text-anchor:middle" adj="10947,31588" fillcolor="#ff9">
            <v:fill opacity=".5"/>
            <v:textbox style="mso-next-textbox:#_x0000_s1092" inset="0,0,0,0">
              <w:txbxContent>
                <w:p w:rsidR="00C47F93" w:rsidRPr="00BB6E93" w:rsidRDefault="00C47F93" w:rsidP="009C2987">
                  <w:pPr>
                    <w:ind w:firstLine="0"/>
                    <w:jc w:val="center"/>
                    <w:rPr>
                      <w:sz w:val="20"/>
                      <w:szCs w:val="20"/>
                    </w:rPr>
                  </w:pPr>
                  <w:r>
                    <w:rPr>
                      <w:sz w:val="20"/>
                      <w:szCs w:val="20"/>
                    </w:rPr>
                    <w:t>Primary Key</w:t>
                  </w:r>
                </w:p>
              </w:txbxContent>
            </v:textbox>
          </v:shape>
        </w:pict>
      </w:r>
      <w:r w:rsidR="00AA2E22">
        <w:t>So,</w:t>
      </w:r>
      <w:r w:rsidR="008163D4">
        <w:t xml:space="preserve"> again,</w:t>
      </w:r>
      <w:r w:rsidR="00AA2E22">
        <w:t xml:space="preserve"> let’s split</w:t>
      </w:r>
      <w:r w:rsidR="008163D4">
        <w:t xml:space="preserve"> up</w:t>
      </w:r>
      <w:r w:rsidR="00AA2E22">
        <w:t xml:space="preserve"> the table </w:t>
      </w:r>
      <w:r w:rsidR="00AA2E22" w:rsidRPr="00941CED">
        <w:rPr>
          <w:i/>
        </w:rPr>
        <w:t>account</w:t>
      </w:r>
      <w:r w:rsidR="00AA2E22">
        <w:t xml:space="preserve"> </w:t>
      </w:r>
      <w:r w:rsidR="00DC5665">
        <w:t>into t</w:t>
      </w:r>
      <w:r w:rsidR="00204BC5">
        <w:t>wo</w:t>
      </w:r>
      <w:r w:rsidR="00DC5665">
        <w:t xml:space="preserve"> tables:</w:t>
      </w:r>
    </w:p>
    <w:p w:rsidR="009C2987" w:rsidRDefault="009C2987" w:rsidP="000C73C9">
      <w:pPr>
        <w:spacing w:before="120"/>
      </w:pPr>
    </w:p>
    <w:tbl>
      <w:tblPr>
        <w:tblStyle w:val="TableGrid"/>
        <w:tblW w:w="10593" w:type="dxa"/>
        <w:jc w:val="center"/>
        <w:tblInd w:w="300" w:type="dxa"/>
        <w:tblLayout w:type="fixed"/>
        <w:tblLook w:val="04A0"/>
      </w:tblPr>
      <w:tblGrid>
        <w:gridCol w:w="1264"/>
        <w:gridCol w:w="1296"/>
        <w:gridCol w:w="1660"/>
        <w:gridCol w:w="1541"/>
        <w:gridCol w:w="723"/>
        <w:gridCol w:w="1078"/>
        <w:gridCol w:w="720"/>
        <w:gridCol w:w="451"/>
        <w:gridCol w:w="624"/>
        <w:gridCol w:w="1236"/>
      </w:tblGrid>
      <w:tr w:rsidR="00FB40DE" w:rsidTr="00BF640F">
        <w:trPr>
          <w:jc w:val="center"/>
        </w:trPr>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498" w:rsidRPr="00573AAB" w:rsidRDefault="004F5498" w:rsidP="009502CC">
            <w:pPr>
              <w:ind w:firstLine="0"/>
              <w:jc w:val="center"/>
              <w:rPr>
                <w:b/>
                <w:i/>
                <w:u w:val="single"/>
              </w:rPr>
            </w:pPr>
            <w:r w:rsidRPr="00573AAB">
              <w:rPr>
                <w:b/>
                <w:i/>
                <w:u w:val="single"/>
              </w:rPr>
              <w:t>customer-id</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498" w:rsidRPr="00652569" w:rsidRDefault="004F5498" w:rsidP="009502CC">
            <w:pPr>
              <w:ind w:firstLine="0"/>
              <w:jc w:val="center"/>
              <w:rPr>
                <w:b/>
                <w:i/>
              </w:rPr>
            </w:pPr>
            <w:r w:rsidRPr="00652569">
              <w:rPr>
                <w:b/>
                <w:i/>
              </w:rPr>
              <w:t>customer-name</w:t>
            </w:r>
          </w:p>
        </w:tc>
        <w:tc>
          <w:tcPr>
            <w:tcW w:w="1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498" w:rsidRPr="00344214" w:rsidRDefault="004F5498" w:rsidP="009502CC">
            <w:pPr>
              <w:ind w:firstLine="0"/>
              <w:jc w:val="center"/>
              <w:rPr>
                <w:b/>
              </w:rPr>
            </w:pPr>
            <w:r w:rsidRPr="00344214">
              <w:rPr>
                <w:b/>
                <w:i/>
              </w:rPr>
              <w:t>customer-street</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498" w:rsidRPr="00344214" w:rsidRDefault="004F5498" w:rsidP="009502CC">
            <w:pPr>
              <w:ind w:firstLine="0"/>
              <w:jc w:val="center"/>
              <w:rPr>
                <w:b/>
              </w:rPr>
            </w:pPr>
            <w:r w:rsidRPr="00344214">
              <w:rPr>
                <w:b/>
                <w:i/>
              </w:rPr>
              <w:t>customer-city</w:t>
            </w:r>
          </w:p>
        </w:tc>
        <w:tc>
          <w:tcPr>
            <w:tcW w:w="723" w:type="dxa"/>
            <w:vMerge w:val="restart"/>
            <w:tcBorders>
              <w:top w:val="nil"/>
              <w:left w:val="single" w:sz="4" w:space="0" w:color="000000" w:themeColor="text1"/>
              <w:bottom w:val="nil"/>
            </w:tcBorders>
          </w:tcPr>
          <w:p w:rsidR="004F5498" w:rsidRPr="00C67430" w:rsidRDefault="004F5498" w:rsidP="009502CC">
            <w:pPr>
              <w:ind w:firstLine="0"/>
              <w:jc w:val="center"/>
            </w:pPr>
            <w:r>
              <w:tab/>
            </w:r>
          </w:p>
        </w:tc>
        <w:tc>
          <w:tcPr>
            <w:tcW w:w="1078" w:type="dxa"/>
            <w:tcBorders>
              <w:right w:val="single" w:sz="4" w:space="0" w:color="auto"/>
            </w:tcBorders>
          </w:tcPr>
          <w:p w:rsidR="004F5498" w:rsidRPr="00573AAB" w:rsidRDefault="004F5498" w:rsidP="009502CC">
            <w:pPr>
              <w:ind w:firstLine="0"/>
              <w:jc w:val="center"/>
              <w:rPr>
                <w:b/>
                <w:u w:val="single"/>
              </w:rPr>
            </w:pPr>
            <w:r w:rsidRPr="00573AAB">
              <w:rPr>
                <w:b/>
                <w:i/>
                <w:u w:val="single"/>
              </w:rPr>
              <w:t>account-number</w:t>
            </w:r>
          </w:p>
        </w:tc>
        <w:tc>
          <w:tcPr>
            <w:tcW w:w="720" w:type="dxa"/>
            <w:vMerge w:val="restart"/>
            <w:tcBorders>
              <w:top w:val="nil"/>
              <w:left w:val="single" w:sz="4" w:space="0" w:color="auto"/>
              <w:bottom w:val="nil"/>
              <w:right w:val="single" w:sz="4" w:space="0" w:color="auto"/>
            </w:tcBorders>
          </w:tcPr>
          <w:p w:rsidR="004F5498" w:rsidRPr="00D67A33" w:rsidRDefault="004F5498" w:rsidP="009502CC">
            <w:pPr>
              <w:ind w:firstLine="0"/>
              <w:jc w:val="center"/>
              <w:rPr>
                <w:b/>
                <w:i/>
              </w:rPr>
            </w:pPr>
          </w:p>
        </w:tc>
        <w:tc>
          <w:tcPr>
            <w:tcW w:w="1075" w:type="dxa"/>
            <w:gridSpan w:val="2"/>
            <w:tcBorders>
              <w:left w:val="single" w:sz="4" w:space="0" w:color="auto"/>
            </w:tcBorders>
          </w:tcPr>
          <w:p w:rsidR="004F5498" w:rsidRPr="00573AAB" w:rsidRDefault="004F5498" w:rsidP="009502CC">
            <w:pPr>
              <w:ind w:firstLine="0"/>
              <w:jc w:val="center"/>
              <w:rPr>
                <w:b/>
                <w:i/>
                <w:u w:val="single"/>
              </w:rPr>
            </w:pPr>
            <w:r w:rsidRPr="00573AAB">
              <w:rPr>
                <w:b/>
                <w:i/>
                <w:u w:val="single"/>
              </w:rPr>
              <w:t>account-number</w:t>
            </w:r>
          </w:p>
        </w:tc>
        <w:tc>
          <w:tcPr>
            <w:tcW w:w="1236" w:type="dxa"/>
          </w:tcPr>
          <w:p w:rsidR="004F5498" w:rsidRPr="00573AAB" w:rsidRDefault="004F5498" w:rsidP="009502CC">
            <w:pPr>
              <w:ind w:firstLine="0"/>
              <w:jc w:val="center"/>
              <w:rPr>
                <w:b/>
                <w:i/>
                <w:u w:val="single"/>
              </w:rPr>
            </w:pPr>
            <w:r w:rsidRPr="00573AAB">
              <w:rPr>
                <w:b/>
                <w:i/>
                <w:u w:val="single"/>
              </w:rPr>
              <w:t>customer-id</w:t>
            </w:r>
          </w:p>
        </w:tc>
      </w:tr>
      <w:tr w:rsidR="00FB40DE" w:rsidTr="00BF640F">
        <w:trPr>
          <w:jc w:val="center"/>
        </w:trPr>
        <w:tc>
          <w:tcPr>
            <w:tcW w:w="1264" w:type="dxa"/>
            <w:tcBorders>
              <w:top w:val="single" w:sz="4" w:space="0" w:color="000000" w:themeColor="text1"/>
              <w:bottom w:val="single" w:sz="4" w:space="0" w:color="000000" w:themeColor="text1"/>
            </w:tcBorders>
          </w:tcPr>
          <w:p w:rsidR="004F5498" w:rsidRPr="00000CA8" w:rsidRDefault="004F5498" w:rsidP="009502CC">
            <w:pPr>
              <w:ind w:firstLine="0"/>
              <w:jc w:val="center"/>
            </w:pPr>
            <w:r>
              <w:t>1</w:t>
            </w:r>
          </w:p>
        </w:tc>
        <w:tc>
          <w:tcPr>
            <w:tcW w:w="1296" w:type="dxa"/>
            <w:tcBorders>
              <w:top w:val="single" w:sz="4" w:space="0" w:color="000000" w:themeColor="text1"/>
              <w:bottom w:val="single" w:sz="4" w:space="0" w:color="000000" w:themeColor="text1"/>
            </w:tcBorders>
          </w:tcPr>
          <w:p w:rsidR="004F5498" w:rsidRPr="00000CA8" w:rsidRDefault="004F5498" w:rsidP="009502CC">
            <w:pPr>
              <w:ind w:firstLine="0"/>
              <w:jc w:val="center"/>
            </w:pPr>
            <w:r w:rsidRPr="00000CA8">
              <w:t>Somebody</w:t>
            </w:r>
          </w:p>
        </w:tc>
        <w:tc>
          <w:tcPr>
            <w:tcW w:w="1660" w:type="dxa"/>
            <w:tcBorders>
              <w:top w:val="single" w:sz="4" w:space="0" w:color="000000" w:themeColor="text1"/>
              <w:bottom w:val="single" w:sz="4" w:space="0" w:color="000000" w:themeColor="text1"/>
            </w:tcBorders>
          </w:tcPr>
          <w:p w:rsidR="004F5498" w:rsidRDefault="004F5498" w:rsidP="009502CC">
            <w:pPr>
              <w:ind w:firstLine="0"/>
              <w:jc w:val="center"/>
            </w:pPr>
            <w:r>
              <w:t>Mirpur Road</w:t>
            </w:r>
          </w:p>
        </w:tc>
        <w:tc>
          <w:tcPr>
            <w:tcW w:w="1541" w:type="dxa"/>
            <w:tcBorders>
              <w:top w:val="single" w:sz="4" w:space="0" w:color="000000" w:themeColor="text1"/>
              <w:bottom w:val="single" w:sz="4" w:space="0" w:color="000000" w:themeColor="text1"/>
            </w:tcBorders>
          </w:tcPr>
          <w:p w:rsidR="004F5498" w:rsidRDefault="004F5498" w:rsidP="009502CC">
            <w:pPr>
              <w:ind w:firstLine="0"/>
              <w:jc w:val="center"/>
            </w:pPr>
            <w:r>
              <w:t>Dhaka</w:t>
            </w:r>
          </w:p>
        </w:tc>
        <w:tc>
          <w:tcPr>
            <w:tcW w:w="723" w:type="dxa"/>
            <w:vMerge/>
            <w:tcBorders>
              <w:bottom w:val="nil"/>
            </w:tcBorders>
          </w:tcPr>
          <w:p w:rsidR="004F5498" w:rsidRPr="00F21AE4" w:rsidRDefault="004F5498" w:rsidP="009502CC">
            <w:pPr>
              <w:ind w:firstLine="0"/>
              <w:jc w:val="center"/>
              <w:rPr>
                <w:color w:val="C00000"/>
              </w:rPr>
            </w:pPr>
          </w:p>
        </w:tc>
        <w:tc>
          <w:tcPr>
            <w:tcW w:w="1078" w:type="dxa"/>
            <w:tcBorders>
              <w:right w:val="single" w:sz="4" w:space="0" w:color="auto"/>
            </w:tcBorders>
          </w:tcPr>
          <w:p w:rsidR="004F5498" w:rsidRPr="00560126" w:rsidRDefault="004F5498" w:rsidP="009502CC">
            <w:pPr>
              <w:ind w:firstLine="0"/>
              <w:jc w:val="center"/>
            </w:pPr>
            <w:r w:rsidRPr="00560126">
              <w:t>A-101</w:t>
            </w:r>
          </w:p>
        </w:tc>
        <w:tc>
          <w:tcPr>
            <w:tcW w:w="720" w:type="dxa"/>
            <w:vMerge/>
            <w:tcBorders>
              <w:top w:val="single" w:sz="4" w:space="0" w:color="auto"/>
              <w:left w:val="single" w:sz="4" w:space="0" w:color="auto"/>
              <w:bottom w:val="nil"/>
              <w:right w:val="single" w:sz="4" w:space="0" w:color="auto"/>
            </w:tcBorders>
          </w:tcPr>
          <w:p w:rsidR="004F5498" w:rsidRDefault="004F5498" w:rsidP="009502CC">
            <w:pPr>
              <w:ind w:firstLine="0"/>
              <w:jc w:val="center"/>
            </w:pPr>
          </w:p>
        </w:tc>
        <w:tc>
          <w:tcPr>
            <w:tcW w:w="1075" w:type="dxa"/>
            <w:gridSpan w:val="2"/>
            <w:tcBorders>
              <w:left w:val="single" w:sz="4" w:space="0" w:color="auto"/>
            </w:tcBorders>
          </w:tcPr>
          <w:p w:rsidR="004F5498" w:rsidRDefault="004F5498" w:rsidP="009502CC">
            <w:pPr>
              <w:ind w:firstLine="0"/>
              <w:jc w:val="center"/>
            </w:pPr>
            <w:r>
              <w:t>A-101</w:t>
            </w:r>
          </w:p>
        </w:tc>
        <w:tc>
          <w:tcPr>
            <w:tcW w:w="1236" w:type="dxa"/>
          </w:tcPr>
          <w:p w:rsidR="004F5498" w:rsidRPr="00000CA8" w:rsidRDefault="004F5498" w:rsidP="009502CC">
            <w:pPr>
              <w:ind w:firstLine="0"/>
              <w:jc w:val="center"/>
            </w:pPr>
            <w:r>
              <w:t>3</w:t>
            </w:r>
          </w:p>
        </w:tc>
      </w:tr>
      <w:tr w:rsidR="00FB40DE" w:rsidTr="00BF640F">
        <w:trPr>
          <w:jc w:val="center"/>
        </w:trPr>
        <w:tc>
          <w:tcPr>
            <w:tcW w:w="1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498" w:rsidRPr="00000CA8" w:rsidRDefault="004F5498" w:rsidP="009502CC">
            <w:pPr>
              <w:ind w:firstLine="0"/>
              <w:jc w:val="center"/>
            </w:pPr>
            <w:r>
              <w:t>2</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498" w:rsidRPr="00000CA8" w:rsidRDefault="004F5498" w:rsidP="009502CC">
            <w:pPr>
              <w:ind w:firstLine="0"/>
              <w:jc w:val="center"/>
            </w:pPr>
            <w:r w:rsidRPr="00000CA8">
              <w:t>Somebody</w:t>
            </w:r>
          </w:p>
        </w:tc>
        <w:tc>
          <w:tcPr>
            <w:tcW w:w="1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498" w:rsidRDefault="004F5498" w:rsidP="009502CC">
            <w:pPr>
              <w:ind w:firstLine="0"/>
              <w:jc w:val="center"/>
            </w:pPr>
            <w:r>
              <w:t>Aga Kha Road</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498" w:rsidRDefault="004F5498" w:rsidP="009502CC">
            <w:pPr>
              <w:ind w:firstLine="0"/>
              <w:jc w:val="center"/>
            </w:pPr>
            <w:r>
              <w:t>Bogra</w:t>
            </w:r>
          </w:p>
        </w:tc>
        <w:tc>
          <w:tcPr>
            <w:tcW w:w="723" w:type="dxa"/>
            <w:vMerge/>
            <w:tcBorders>
              <w:left w:val="single" w:sz="4" w:space="0" w:color="000000" w:themeColor="text1"/>
              <w:bottom w:val="nil"/>
            </w:tcBorders>
          </w:tcPr>
          <w:p w:rsidR="004F5498" w:rsidRPr="00F21AE4" w:rsidRDefault="004F5498" w:rsidP="009502CC">
            <w:pPr>
              <w:ind w:firstLine="0"/>
              <w:jc w:val="center"/>
              <w:rPr>
                <w:color w:val="C00000"/>
              </w:rPr>
            </w:pPr>
          </w:p>
        </w:tc>
        <w:tc>
          <w:tcPr>
            <w:tcW w:w="1078" w:type="dxa"/>
            <w:tcBorders>
              <w:right w:val="single" w:sz="4" w:space="0" w:color="auto"/>
            </w:tcBorders>
          </w:tcPr>
          <w:p w:rsidR="004F5498" w:rsidRPr="00560126" w:rsidRDefault="004F5498" w:rsidP="009502CC">
            <w:pPr>
              <w:ind w:firstLine="0"/>
              <w:jc w:val="center"/>
            </w:pPr>
            <w:r w:rsidRPr="00560126">
              <w:t>A-102</w:t>
            </w:r>
          </w:p>
        </w:tc>
        <w:tc>
          <w:tcPr>
            <w:tcW w:w="720" w:type="dxa"/>
            <w:vMerge/>
            <w:tcBorders>
              <w:top w:val="single" w:sz="4" w:space="0" w:color="auto"/>
              <w:left w:val="single" w:sz="4" w:space="0" w:color="auto"/>
              <w:bottom w:val="nil"/>
              <w:right w:val="single" w:sz="4" w:space="0" w:color="auto"/>
            </w:tcBorders>
          </w:tcPr>
          <w:p w:rsidR="004F5498" w:rsidRDefault="004F5498" w:rsidP="009502CC">
            <w:pPr>
              <w:ind w:firstLine="0"/>
              <w:jc w:val="center"/>
            </w:pPr>
          </w:p>
        </w:tc>
        <w:tc>
          <w:tcPr>
            <w:tcW w:w="1075" w:type="dxa"/>
            <w:gridSpan w:val="2"/>
            <w:tcBorders>
              <w:left w:val="single" w:sz="4" w:space="0" w:color="auto"/>
            </w:tcBorders>
          </w:tcPr>
          <w:p w:rsidR="004F5498" w:rsidRPr="00560126" w:rsidRDefault="004F5498" w:rsidP="009502CC">
            <w:pPr>
              <w:ind w:firstLine="0"/>
              <w:jc w:val="center"/>
            </w:pPr>
            <w:r w:rsidRPr="00560126">
              <w:t>A-102</w:t>
            </w:r>
          </w:p>
        </w:tc>
        <w:tc>
          <w:tcPr>
            <w:tcW w:w="1236" w:type="dxa"/>
          </w:tcPr>
          <w:p w:rsidR="004F5498" w:rsidRPr="00000CA8" w:rsidRDefault="004F5498" w:rsidP="009502CC">
            <w:pPr>
              <w:ind w:firstLine="0"/>
              <w:jc w:val="center"/>
            </w:pPr>
            <w:r>
              <w:t>3</w:t>
            </w:r>
          </w:p>
        </w:tc>
      </w:tr>
      <w:tr w:rsidR="00FB40DE" w:rsidTr="00BF640F">
        <w:trPr>
          <w:jc w:val="center"/>
        </w:trPr>
        <w:tc>
          <w:tcPr>
            <w:tcW w:w="1264" w:type="dxa"/>
            <w:tcBorders>
              <w:top w:val="single" w:sz="4" w:space="0" w:color="000000" w:themeColor="text1"/>
              <w:left w:val="single" w:sz="4" w:space="0" w:color="000000" w:themeColor="text1"/>
              <w:bottom w:val="single" w:sz="4" w:space="0" w:color="auto"/>
              <w:right w:val="single" w:sz="4" w:space="0" w:color="000000" w:themeColor="text1"/>
            </w:tcBorders>
          </w:tcPr>
          <w:p w:rsidR="004F5498" w:rsidRPr="00000CA8" w:rsidRDefault="004F5498" w:rsidP="009502CC">
            <w:pPr>
              <w:ind w:firstLine="0"/>
              <w:jc w:val="center"/>
            </w:pPr>
            <w:r>
              <w:t>3</w:t>
            </w:r>
          </w:p>
        </w:tc>
        <w:tc>
          <w:tcPr>
            <w:tcW w:w="1296" w:type="dxa"/>
            <w:tcBorders>
              <w:top w:val="single" w:sz="4" w:space="0" w:color="000000" w:themeColor="text1"/>
              <w:left w:val="single" w:sz="4" w:space="0" w:color="000000" w:themeColor="text1"/>
              <w:bottom w:val="single" w:sz="4" w:space="0" w:color="auto"/>
              <w:right w:val="single" w:sz="4" w:space="0" w:color="000000" w:themeColor="text1"/>
            </w:tcBorders>
          </w:tcPr>
          <w:p w:rsidR="004F5498" w:rsidRPr="00000CA8" w:rsidRDefault="004F5498" w:rsidP="009502CC">
            <w:pPr>
              <w:ind w:firstLine="0"/>
              <w:jc w:val="center"/>
            </w:pPr>
            <w:r w:rsidRPr="00000CA8">
              <w:t>Anybody</w:t>
            </w:r>
          </w:p>
        </w:tc>
        <w:tc>
          <w:tcPr>
            <w:tcW w:w="1660" w:type="dxa"/>
            <w:tcBorders>
              <w:top w:val="single" w:sz="4" w:space="0" w:color="000000" w:themeColor="text1"/>
              <w:left w:val="single" w:sz="4" w:space="0" w:color="000000" w:themeColor="text1"/>
              <w:bottom w:val="single" w:sz="4" w:space="0" w:color="auto"/>
              <w:right w:val="single" w:sz="4" w:space="0" w:color="000000" w:themeColor="text1"/>
            </w:tcBorders>
          </w:tcPr>
          <w:p w:rsidR="004F5498" w:rsidRDefault="004F5498" w:rsidP="009502CC">
            <w:pPr>
              <w:ind w:firstLine="0"/>
              <w:jc w:val="center"/>
            </w:pPr>
            <w:r>
              <w:t>XYZ Road</w:t>
            </w:r>
          </w:p>
        </w:tc>
        <w:tc>
          <w:tcPr>
            <w:tcW w:w="1541" w:type="dxa"/>
            <w:tcBorders>
              <w:top w:val="single" w:sz="4" w:space="0" w:color="000000" w:themeColor="text1"/>
              <w:left w:val="single" w:sz="4" w:space="0" w:color="000000" w:themeColor="text1"/>
              <w:bottom w:val="single" w:sz="4" w:space="0" w:color="auto"/>
              <w:right w:val="single" w:sz="4" w:space="0" w:color="000000" w:themeColor="text1"/>
            </w:tcBorders>
          </w:tcPr>
          <w:p w:rsidR="004F5498" w:rsidRDefault="004F5498" w:rsidP="009502CC">
            <w:pPr>
              <w:ind w:firstLine="0"/>
              <w:jc w:val="center"/>
            </w:pPr>
            <w:r>
              <w:t>Khagrachhori</w:t>
            </w:r>
          </w:p>
        </w:tc>
        <w:tc>
          <w:tcPr>
            <w:tcW w:w="723" w:type="dxa"/>
            <w:vMerge/>
            <w:tcBorders>
              <w:left w:val="single" w:sz="4" w:space="0" w:color="000000" w:themeColor="text1"/>
              <w:bottom w:val="nil"/>
            </w:tcBorders>
          </w:tcPr>
          <w:p w:rsidR="004F5498" w:rsidRPr="00F21AE4" w:rsidRDefault="004F5498" w:rsidP="009502CC">
            <w:pPr>
              <w:ind w:firstLine="0"/>
              <w:jc w:val="center"/>
              <w:rPr>
                <w:color w:val="C00000"/>
              </w:rPr>
            </w:pPr>
          </w:p>
        </w:tc>
        <w:tc>
          <w:tcPr>
            <w:tcW w:w="1078" w:type="dxa"/>
            <w:tcBorders>
              <w:bottom w:val="single" w:sz="4" w:space="0" w:color="auto"/>
              <w:right w:val="single" w:sz="4" w:space="0" w:color="auto"/>
            </w:tcBorders>
          </w:tcPr>
          <w:p w:rsidR="004F5498" w:rsidRPr="00560126" w:rsidRDefault="004F5498" w:rsidP="009502CC">
            <w:pPr>
              <w:ind w:firstLine="0"/>
              <w:jc w:val="center"/>
            </w:pPr>
            <w:r w:rsidRPr="00560126">
              <w:t>A-103</w:t>
            </w:r>
          </w:p>
        </w:tc>
        <w:tc>
          <w:tcPr>
            <w:tcW w:w="720" w:type="dxa"/>
            <w:vMerge/>
            <w:tcBorders>
              <w:top w:val="single" w:sz="4" w:space="0" w:color="auto"/>
              <w:left w:val="single" w:sz="4" w:space="0" w:color="auto"/>
              <w:bottom w:val="nil"/>
              <w:right w:val="single" w:sz="4" w:space="0" w:color="auto"/>
            </w:tcBorders>
          </w:tcPr>
          <w:p w:rsidR="004F5498" w:rsidRDefault="004F5498" w:rsidP="009502CC">
            <w:pPr>
              <w:ind w:firstLine="0"/>
              <w:jc w:val="center"/>
            </w:pPr>
          </w:p>
        </w:tc>
        <w:tc>
          <w:tcPr>
            <w:tcW w:w="1075" w:type="dxa"/>
            <w:gridSpan w:val="2"/>
            <w:tcBorders>
              <w:left w:val="single" w:sz="4" w:space="0" w:color="auto"/>
              <w:bottom w:val="single" w:sz="4" w:space="0" w:color="000000" w:themeColor="text1"/>
            </w:tcBorders>
          </w:tcPr>
          <w:p w:rsidR="004F5498" w:rsidRPr="00560126" w:rsidRDefault="004F5498" w:rsidP="009502CC">
            <w:pPr>
              <w:ind w:firstLine="0"/>
              <w:jc w:val="center"/>
            </w:pPr>
            <w:r w:rsidRPr="00560126">
              <w:t>A-103</w:t>
            </w:r>
          </w:p>
        </w:tc>
        <w:tc>
          <w:tcPr>
            <w:tcW w:w="1236" w:type="dxa"/>
            <w:tcBorders>
              <w:bottom w:val="single" w:sz="4" w:space="0" w:color="000000" w:themeColor="text1"/>
            </w:tcBorders>
          </w:tcPr>
          <w:p w:rsidR="004F5498" w:rsidRPr="00000CA8" w:rsidRDefault="004F5498" w:rsidP="009502CC">
            <w:pPr>
              <w:ind w:firstLine="0"/>
              <w:jc w:val="center"/>
            </w:pPr>
            <w:r>
              <w:t>1</w:t>
            </w:r>
          </w:p>
        </w:tc>
      </w:tr>
      <w:tr w:rsidR="00FB40DE" w:rsidTr="00BF640F">
        <w:trPr>
          <w:jc w:val="center"/>
        </w:trPr>
        <w:tc>
          <w:tcPr>
            <w:tcW w:w="1264" w:type="dxa"/>
            <w:tcBorders>
              <w:top w:val="single" w:sz="4" w:space="0" w:color="auto"/>
              <w:left w:val="nil"/>
              <w:bottom w:val="nil"/>
              <w:right w:val="nil"/>
            </w:tcBorders>
          </w:tcPr>
          <w:p w:rsidR="004F5498" w:rsidRDefault="004F5498" w:rsidP="009502CC">
            <w:pPr>
              <w:ind w:firstLine="0"/>
              <w:jc w:val="center"/>
            </w:pPr>
          </w:p>
        </w:tc>
        <w:tc>
          <w:tcPr>
            <w:tcW w:w="1296" w:type="dxa"/>
            <w:tcBorders>
              <w:top w:val="single" w:sz="4" w:space="0" w:color="auto"/>
              <w:left w:val="nil"/>
              <w:bottom w:val="nil"/>
              <w:right w:val="nil"/>
            </w:tcBorders>
          </w:tcPr>
          <w:p w:rsidR="004F5498" w:rsidRPr="00000CA8" w:rsidRDefault="004F5498" w:rsidP="009502CC">
            <w:pPr>
              <w:ind w:firstLine="0"/>
              <w:jc w:val="center"/>
            </w:pPr>
          </w:p>
        </w:tc>
        <w:tc>
          <w:tcPr>
            <w:tcW w:w="1660" w:type="dxa"/>
            <w:tcBorders>
              <w:top w:val="single" w:sz="4" w:space="0" w:color="auto"/>
              <w:left w:val="nil"/>
              <w:bottom w:val="nil"/>
              <w:right w:val="nil"/>
            </w:tcBorders>
          </w:tcPr>
          <w:p w:rsidR="004F5498" w:rsidRDefault="004F5498" w:rsidP="009502CC">
            <w:pPr>
              <w:ind w:firstLine="0"/>
              <w:jc w:val="center"/>
            </w:pPr>
          </w:p>
        </w:tc>
        <w:tc>
          <w:tcPr>
            <w:tcW w:w="1541" w:type="dxa"/>
            <w:tcBorders>
              <w:top w:val="single" w:sz="4" w:space="0" w:color="auto"/>
              <w:left w:val="nil"/>
              <w:bottom w:val="nil"/>
              <w:right w:val="nil"/>
            </w:tcBorders>
          </w:tcPr>
          <w:p w:rsidR="004F5498" w:rsidRDefault="004F5498" w:rsidP="009502CC">
            <w:pPr>
              <w:ind w:firstLine="0"/>
              <w:jc w:val="center"/>
            </w:pPr>
          </w:p>
        </w:tc>
        <w:tc>
          <w:tcPr>
            <w:tcW w:w="723" w:type="dxa"/>
            <w:tcBorders>
              <w:top w:val="nil"/>
              <w:left w:val="nil"/>
              <w:bottom w:val="nil"/>
              <w:right w:val="nil"/>
            </w:tcBorders>
          </w:tcPr>
          <w:p w:rsidR="004F5498" w:rsidRPr="00F21AE4" w:rsidRDefault="004F5498" w:rsidP="009502CC">
            <w:pPr>
              <w:ind w:firstLine="0"/>
              <w:jc w:val="center"/>
              <w:rPr>
                <w:color w:val="C00000"/>
              </w:rPr>
            </w:pPr>
          </w:p>
        </w:tc>
        <w:tc>
          <w:tcPr>
            <w:tcW w:w="1078" w:type="dxa"/>
            <w:tcBorders>
              <w:top w:val="single" w:sz="4" w:space="0" w:color="auto"/>
              <w:left w:val="nil"/>
              <w:bottom w:val="nil"/>
              <w:right w:val="nil"/>
            </w:tcBorders>
          </w:tcPr>
          <w:p w:rsidR="004F5498" w:rsidRPr="00560126" w:rsidRDefault="004F5498" w:rsidP="009502CC">
            <w:pPr>
              <w:ind w:firstLine="0"/>
              <w:jc w:val="center"/>
            </w:pPr>
          </w:p>
        </w:tc>
        <w:tc>
          <w:tcPr>
            <w:tcW w:w="720" w:type="dxa"/>
            <w:vMerge/>
            <w:tcBorders>
              <w:top w:val="single" w:sz="4" w:space="0" w:color="auto"/>
              <w:left w:val="nil"/>
              <w:bottom w:val="nil"/>
              <w:right w:val="single" w:sz="4" w:space="0" w:color="auto"/>
            </w:tcBorders>
          </w:tcPr>
          <w:p w:rsidR="004F5498" w:rsidRDefault="004F5498" w:rsidP="009502CC">
            <w:pPr>
              <w:ind w:firstLine="0"/>
              <w:jc w:val="center"/>
            </w:pPr>
          </w:p>
        </w:tc>
        <w:tc>
          <w:tcPr>
            <w:tcW w:w="1075" w:type="dxa"/>
            <w:gridSpan w:val="2"/>
            <w:tcBorders>
              <w:left w:val="single" w:sz="4" w:space="0" w:color="auto"/>
              <w:bottom w:val="single" w:sz="4" w:space="0" w:color="000000" w:themeColor="text1"/>
            </w:tcBorders>
          </w:tcPr>
          <w:p w:rsidR="004F5498" w:rsidRPr="00560126" w:rsidRDefault="004F5498" w:rsidP="009502CC">
            <w:pPr>
              <w:ind w:firstLine="0"/>
              <w:jc w:val="center"/>
            </w:pPr>
            <w:r>
              <w:t>A-104</w:t>
            </w:r>
          </w:p>
        </w:tc>
        <w:tc>
          <w:tcPr>
            <w:tcW w:w="1236" w:type="dxa"/>
            <w:tcBorders>
              <w:bottom w:val="single" w:sz="4" w:space="0" w:color="000000" w:themeColor="text1"/>
            </w:tcBorders>
          </w:tcPr>
          <w:p w:rsidR="004F5498" w:rsidRDefault="004F5498" w:rsidP="009502CC">
            <w:pPr>
              <w:ind w:firstLine="0"/>
              <w:jc w:val="center"/>
            </w:pPr>
            <w:r>
              <w:t>1</w:t>
            </w:r>
          </w:p>
        </w:tc>
      </w:tr>
      <w:tr w:rsidR="00FB40DE" w:rsidTr="00BF640F">
        <w:trPr>
          <w:jc w:val="center"/>
        </w:trPr>
        <w:tc>
          <w:tcPr>
            <w:tcW w:w="1264" w:type="dxa"/>
            <w:tcBorders>
              <w:top w:val="nil"/>
              <w:left w:val="nil"/>
              <w:bottom w:val="nil"/>
              <w:right w:val="nil"/>
            </w:tcBorders>
          </w:tcPr>
          <w:p w:rsidR="004F5498" w:rsidRDefault="004F5498" w:rsidP="009502CC">
            <w:pPr>
              <w:ind w:firstLine="0"/>
              <w:jc w:val="center"/>
            </w:pPr>
          </w:p>
        </w:tc>
        <w:tc>
          <w:tcPr>
            <w:tcW w:w="1296" w:type="dxa"/>
            <w:tcBorders>
              <w:top w:val="nil"/>
              <w:left w:val="nil"/>
              <w:bottom w:val="nil"/>
              <w:right w:val="nil"/>
            </w:tcBorders>
          </w:tcPr>
          <w:p w:rsidR="004F5498" w:rsidRPr="00000CA8" w:rsidRDefault="004F5498" w:rsidP="009502CC">
            <w:pPr>
              <w:ind w:firstLine="0"/>
              <w:jc w:val="center"/>
            </w:pPr>
          </w:p>
        </w:tc>
        <w:tc>
          <w:tcPr>
            <w:tcW w:w="1660" w:type="dxa"/>
            <w:tcBorders>
              <w:top w:val="nil"/>
              <w:left w:val="nil"/>
              <w:bottom w:val="nil"/>
              <w:right w:val="nil"/>
            </w:tcBorders>
          </w:tcPr>
          <w:p w:rsidR="004F5498" w:rsidRDefault="004F5498" w:rsidP="009502CC">
            <w:pPr>
              <w:ind w:firstLine="0"/>
              <w:jc w:val="center"/>
            </w:pPr>
          </w:p>
        </w:tc>
        <w:tc>
          <w:tcPr>
            <w:tcW w:w="1541" w:type="dxa"/>
            <w:tcBorders>
              <w:top w:val="nil"/>
              <w:left w:val="nil"/>
              <w:bottom w:val="nil"/>
              <w:right w:val="nil"/>
            </w:tcBorders>
          </w:tcPr>
          <w:p w:rsidR="004F5498" w:rsidRDefault="004F5498" w:rsidP="009502CC">
            <w:pPr>
              <w:ind w:firstLine="0"/>
              <w:jc w:val="center"/>
            </w:pPr>
          </w:p>
        </w:tc>
        <w:tc>
          <w:tcPr>
            <w:tcW w:w="723" w:type="dxa"/>
            <w:tcBorders>
              <w:top w:val="nil"/>
              <w:left w:val="nil"/>
              <w:bottom w:val="nil"/>
              <w:right w:val="nil"/>
            </w:tcBorders>
          </w:tcPr>
          <w:p w:rsidR="004F5498" w:rsidRPr="00F21AE4" w:rsidRDefault="004F5498" w:rsidP="009502CC">
            <w:pPr>
              <w:ind w:firstLine="0"/>
              <w:jc w:val="center"/>
              <w:rPr>
                <w:color w:val="C00000"/>
              </w:rPr>
            </w:pPr>
          </w:p>
        </w:tc>
        <w:tc>
          <w:tcPr>
            <w:tcW w:w="1078" w:type="dxa"/>
            <w:tcBorders>
              <w:top w:val="nil"/>
              <w:left w:val="nil"/>
              <w:bottom w:val="nil"/>
              <w:right w:val="nil"/>
            </w:tcBorders>
          </w:tcPr>
          <w:p w:rsidR="004F5498" w:rsidRPr="00560126" w:rsidRDefault="004F5498" w:rsidP="009502CC">
            <w:pPr>
              <w:ind w:firstLine="0"/>
              <w:jc w:val="center"/>
            </w:pPr>
          </w:p>
        </w:tc>
        <w:tc>
          <w:tcPr>
            <w:tcW w:w="720" w:type="dxa"/>
            <w:vMerge/>
            <w:tcBorders>
              <w:top w:val="single" w:sz="4" w:space="0" w:color="auto"/>
              <w:left w:val="nil"/>
              <w:bottom w:val="nil"/>
              <w:right w:val="single" w:sz="4" w:space="0" w:color="auto"/>
            </w:tcBorders>
          </w:tcPr>
          <w:p w:rsidR="004F5498" w:rsidRDefault="004F5498" w:rsidP="009502CC">
            <w:pPr>
              <w:ind w:firstLine="0"/>
              <w:jc w:val="center"/>
            </w:pPr>
          </w:p>
        </w:tc>
        <w:tc>
          <w:tcPr>
            <w:tcW w:w="1075" w:type="dxa"/>
            <w:gridSpan w:val="2"/>
            <w:tcBorders>
              <w:left w:val="single" w:sz="4" w:space="0" w:color="auto"/>
              <w:bottom w:val="single" w:sz="4" w:space="0" w:color="auto"/>
            </w:tcBorders>
          </w:tcPr>
          <w:p w:rsidR="004F5498" w:rsidRPr="00560126" w:rsidRDefault="004F5498" w:rsidP="009502CC">
            <w:pPr>
              <w:ind w:firstLine="0"/>
              <w:jc w:val="center"/>
            </w:pPr>
            <w:r>
              <w:t>A-104</w:t>
            </w:r>
          </w:p>
        </w:tc>
        <w:tc>
          <w:tcPr>
            <w:tcW w:w="1236" w:type="dxa"/>
            <w:tcBorders>
              <w:bottom w:val="single" w:sz="4" w:space="0" w:color="auto"/>
            </w:tcBorders>
          </w:tcPr>
          <w:p w:rsidR="004F5498" w:rsidRDefault="004F5498" w:rsidP="009502CC">
            <w:pPr>
              <w:ind w:firstLine="0"/>
              <w:jc w:val="center"/>
            </w:pPr>
            <w:r>
              <w:t>3</w:t>
            </w:r>
          </w:p>
        </w:tc>
      </w:tr>
      <w:tr w:rsidR="00F53844" w:rsidTr="009502CC">
        <w:trPr>
          <w:jc w:val="center"/>
        </w:trPr>
        <w:tc>
          <w:tcPr>
            <w:tcW w:w="5761" w:type="dxa"/>
            <w:gridSpan w:val="4"/>
            <w:tcBorders>
              <w:top w:val="nil"/>
              <w:left w:val="nil"/>
              <w:bottom w:val="nil"/>
              <w:right w:val="nil"/>
            </w:tcBorders>
          </w:tcPr>
          <w:p w:rsidR="00F53844" w:rsidRPr="00512632" w:rsidRDefault="00F53844" w:rsidP="009502CC">
            <w:pPr>
              <w:spacing w:before="120"/>
              <w:ind w:firstLine="0"/>
              <w:jc w:val="center"/>
              <w:rPr>
                <w:b/>
                <w:i/>
              </w:rPr>
            </w:pPr>
            <w:r>
              <w:rPr>
                <w:b/>
                <w:i/>
              </w:rPr>
              <w:t>c</w:t>
            </w:r>
            <w:r w:rsidRPr="00512632">
              <w:rPr>
                <w:b/>
                <w:i/>
              </w:rPr>
              <w:t>ustomer</w:t>
            </w:r>
          </w:p>
        </w:tc>
        <w:tc>
          <w:tcPr>
            <w:tcW w:w="723" w:type="dxa"/>
            <w:tcBorders>
              <w:top w:val="nil"/>
              <w:left w:val="nil"/>
              <w:bottom w:val="nil"/>
              <w:right w:val="nil"/>
            </w:tcBorders>
          </w:tcPr>
          <w:p w:rsidR="00F53844" w:rsidRPr="00F21AE4" w:rsidRDefault="00F53844" w:rsidP="009502CC">
            <w:pPr>
              <w:ind w:firstLine="0"/>
              <w:jc w:val="center"/>
              <w:rPr>
                <w:color w:val="C00000"/>
              </w:rPr>
            </w:pPr>
          </w:p>
        </w:tc>
        <w:tc>
          <w:tcPr>
            <w:tcW w:w="1078" w:type="dxa"/>
            <w:tcBorders>
              <w:top w:val="nil"/>
              <w:left w:val="nil"/>
              <w:bottom w:val="nil"/>
              <w:right w:val="nil"/>
            </w:tcBorders>
          </w:tcPr>
          <w:p w:rsidR="00F53844" w:rsidRPr="008A487D" w:rsidRDefault="00F53844" w:rsidP="009502CC">
            <w:pPr>
              <w:spacing w:before="120"/>
              <w:ind w:firstLine="0"/>
              <w:jc w:val="center"/>
              <w:rPr>
                <w:b/>
                <w:i/>
              </w:rPr>
            </w:pPr>
            <w:r w:rsidRPr="008A487D">
              <w:rPr>
                <w:b/>
                <w:i/>
              </w:rPr>
              <w:t>account</w:t>
            </w:r>
          </w:p>
        </w:tc>
        <w:tc>
          <w:tcPr>
            <w:tcW w:w="1171" w:type="dxa"/>
            <w:gridSpan w:val="2"/>
            <w:tcBorders>
              <w:top w:val="nil"/>
              <w:left w:val="nil"/>
              <w:bottom w:val="nil"/>
              <w:right w:val="nil"/>
            </w:tcBorders>
          </w:tcPr>
          <w:p w:rsidR="00F53844" w:rsidRPr="008A487D" w:rsidRDefault="00F53844" w:rsidP="009502CC">
            <w:pPr>
              <w:spacing w:before="120"/>
              <w:ind w:firstLine="0"/>
              <w:jc w:val="center"/>
              <w:rPr>
                <w:b/>
                <w:i/>
              </w:rPr>
            </w:pPr>
          </w:p>
        </w:tc>
        <w:tc>
          <w:tcPr>
            <w:tcW w:w="1860" w:type="dxa"/>
            <w:gridSpan w:val="2"/>
            <w:tcBorders>
              <w:top w:val="nil"/>
              <w:left w:val="nil"/>
              <w:bottom w:val="nil"/>
              <w:right w:val="nil"/>
            </w:tcBorders>
          </w:tcPr>
          <w:p w:rsidR="00F53844" w:rsidRPr="008A487D" w:rsidRDefault="00F53844" w:rsidP="00F53844">
            <w:pPr>
              <w:spacing w:before="120"/>
              <w:ind w:firstLine="0"/>
              <w:rPr>
                <w:b/>
                <w:i/>
              </w:rPr>
            </w:pPr>
            <w:r>
              <w:rPr>
                <w:b/>
                <w:i/>
              </w:rPr>
              <w:t xml:space="preserve">   depositor</w:t>
            </w:r>
          </w:p>
        </w:tc>
      </w:tr>
    </w:tbl>
    <w:p w:rsidR="00DC5665" w:rsidRDefault="001E494D" w:rsidP="00610C83">
      <w:pPr>
        <w:spacing w:before="240"/>
      </w:pPr>
      <w:r>
        <w:t xml:space="preserve">What we’ve done here is, we’ve created a </w:t>
      </w:r>
      <w:r w:rsidRPr="001E494D">
        <w:rPr>
          <w:i/>
        </w:rPr>
        <w:t>link</w:t>
      </w:r>
      <w:r>
        <w:t xml:space="preserve"> table</w:t>
      </w:r>
      <w:r w:rsidR="00265DD6">
        <w:t xml:space="preserve"> named </w:t>
      </w:r>
      <w:r w:rsidR="00265DD6" w:rsidRPr="00265DD6">
        <w:rPr>
          <w:i/>
        </w:rPr>
        <w:t>depositor</w:t>
      </w:r>
      <w:r w:rsidR="00AD535A">
        <w:t xml:space="preserve"> containing two foreign keys</w:t>
      </w:r>
      <w:r w:rsidR="001C01C2">
        <w:t xml:space="preserve"> – each of which refers to the corresponding primary key in the tables </w:t>
      </w:r>
      <w:r w:rsidR="001C01C2" w:rsidRPr="00CD7CB1">
        <w:rPr>
          <w:i/>
        </w:rPr>
        <w:t>customer</w:t>
      </w:r>
      <w:r w:rsidR="001C01C2">
        <w:t xml:space="preserve"> and </w:t>
      </w:r>
      <w:r w:rsidR="001C01C2" w:rsidRPr="00CD7CB1">
        <w:rPr>
          <w:i/>
        </w:rPr>
        <w:t>account</w:t>
      </w:r>
      <w:r w:rsidR="001C01C2">
        <w:t>.</w:t>
      </w:r>
      <w:r w:rsidR="003D005D">
        <w:t xml:space="preserve"> Thus,</w:t>
      </w:r>
      <w:r w:rsidR="001F62C1">
        <w:t xml:space="preserve"> from the </w:t>
      </w:r>
      <w:r w:rsidR="001F62C1" w:rsidRPr="001F62C1">
        <w:rPr>
          <w:i/>
        </w:rPr>
        <w:t>depositor</w:t>
      </w:r>
      <w:r w:rsidR="001F62C1">
        <w:t xml:space="preserve"> table</w:t>
      </w:r>
      <w:r w:rsidR="00FC4147">
        <w:t>,</w:t>
      </w:r>
      <w:r w:rsidR="003D005D">
        <w:t xml:space="preserve"> we can say that the account number </w:t>
      </w:r>
      <w:r w:rsidR="003D005D" w:rsidRPr="003D005D">
        <w:rPr>
          <w:i/>
        </w:rPr>
        <w:t>A-104</w:t>
      </w:r>
      <w:r w:rsidR="003D005D">
        <w:t xml:space="preserve"> is owned by </w:t>
      </w:r>
      <w:r w:rsidR="00C36661">
        <w:t xml:space="preserve">two customers whose </w:t>
      </w:r>
      <w:r w:rsidR="00C36661" w:rsidRPr="00133933">
        <w:rPr>
          <w:i/>
        </w:rPr>
        <w:t>id</w:t>
      </w:r>
      <w:r w:rsidR="00C36661">
        <w:t xml:space="preserve">s are </w:t>
      </w:r>
      <w:r w:rsidR="00C36661" w:rsidRPr="00C36661">
        <w:rPr>
          <w:i/>
        </w:rPr>
        <w:t>1</w:t>
      </w:r>
      <w:r w:rsidR="00C36661">
        <w:t xml:space="preserve"> and </w:t>
      </w:r>
      <w:r w:rsidR="00C36661" w:rsidRPr="00C36661">
        <w:rPr>
          <w:i/>
        </w:rPr>
        <w:t>3</w:t>
      </w:r>
      <w:r w:rsidR="00C36661">
        <w:t>.</w:t>
      </w:r>
      <w:r w:rsidR="001F62C1">
        <w:t xml:space="preserve"> And</w:t>
      </w:r>
      <w:r w:rsidR="003C26D0">
        <w:t xml:space="preserve"> then</w:t>
      </w:r>
      <w:r w:rsidR="001F62C1">
        <w:t xml:space="preserve"> </w:t>
      </w:r>
      <w:r w:rsidR="003C26D0">
        <w:t xml:space="preserve">from the </w:t>
      </w:r>
      <w:r w:rsidR="003C26D0" w:rsidRPr="003C26D0">
        <w:rPr>
          <w:i/>
        </w:rPr>
        <w:t>customer</w:t>
      </w:r>
      <w:r w:rsidR="003C26D0">
        <w:t xml:space="preserve"> table, </w:t>
      </w:r>
      <w:r w:rsidR="002C2F0E">
        <w:t>we can find the details about th</w:t>
      </w:r>
      <w:r w:rsidR="00D52528">
        <w:t>ose customers. The interesting fact is that, the previous queries we’ve tried can also be executed easily from these tables with this configuration. Why don’t you try those for yourself</w:t>
      </w:r>
      <w:r w:rsidR="00CC50B6">
        <w:t xml:space="preserve"> right</w:t>
      </w:r>
      <w:r w:rsidR="00D52528">
        <w:t xml:space="preserve"> now?</w:t>
      </w:r>
      <w:r w:rsidR="009B53F1">
        <w:t xml:space="preserve"> </w:t>
      </w:r>
      <w:r w:rsidR="00D52528">
        <w:sym w:font="Wingdings" w:char="F04A"/>
      </w:r>
    </w:p>
    <w:p w:rsidR="007C198E" w:rsidRDefault="0081781A" w:rsidP="000C73C9">
      <w:pPr>
        <w:spacing w:before="120"/>
      </w:pPr>
      <w:r>
        <w:t xml:space="preserve">[Umm… you might think that the </w:t>
      </w:r>
      <w:r w:rsidRPr="00882352">
        <w:rPr>
          <w:i/>
        </w:rPr>
        <w:t>account</w:t>
      </w:r>
      <w:r>
        <w:t xml:space="preserve"> table seems to be lonely.</w:t>
      </w:r>
      <w:r w:rsidR="005777FB">
        <w:t xml:space="preserve"> However, when </w:t>
      </w:r>
      <w:r w:rsidR="0005707A">
        <w:t xml:space="preserve">you’ll be designing a database in a </w:t>
      </w:r>
      <w:r w:rsidR="0005707A" w:rsidRPr="00AD08F9">
        <w:t>real</w:t>
      </w:r>
      <w:r w:rsidR="0005707A">
        <w:t xml:space="preserve"> situation, you’ll definitely find that the </w:t>
      </w:r>
      <w:r w:rsidR="0005707A" w:rsidRPr="00AD08F9">
        <w:rPr>
          <w:i/>
        </w:rPr>
        <w:t>account</w:t>
      </w:r>
      <w:r w:rsidR="0005707A">
        <w:t xml:space="preserve"> table does </w:t>
      </w:r>
      <w:r w:rsidR="00AD08F9">
        <w:t xml:space="preserve">not consist of only one </w:t>
      </w:r>
      <w:r w:rsidR="005E30BC">
        <w:t xml:space="preserve">attribute. It will contain more than one fields, </w:t>
      </w:r>
      <w:r w:rsidR="00C572B7">
        <w:t>for</w:t>
      </w:r>
      <w:r w:rsidR="0084586B">
        <w:t xml:space="preserve"> example</w:t>
      </w:r>
      <w:r w:rsidR="00C572B7">
        <w:t>,</w:t>
      </w:r>
      <w:r w:rsidR="0084586B">
        <w:t xml:space="preserve"> </w:t>
      </w:r>
      <w:r w:rsidR="0096694D">
        <w:rPr>
          <w:i/>
        </w:rPr>
        <w:t>balance</w:t>
      </w:r>
      <w:r w:rsidR="00C572B7">
        <w:t xml:space="preserve"> </w:t>
      </w:r>
      <w:r w:rsidR="00FE5DA6">
        <w:t>– the amount of money</w:t>
      </w:r>
      <w:r w:rsidR="005E35E4">
        <w:t xml:space="preserve"> currently</w:t>
      </w:r>
      <w:r w:rsidR="00FE5DA6">
        <w:t xml:space="preserve"> available under that account number</w:t>
      </w:r>
      <w:r w:rsidR="0084586B">
        <w:t>.]</w:t>
      </w:r>
    </w:p>
    <w:p w:rsidR="00193EA1" w:rsidRDefault="00193EA1" w:rsidP="000C73C9">
      <w:pPr>
        <w:spacing w:before="120"/>
        <w:rPr>
          <w:color w:val="0070C0"/>
        </w:rPr>
      </w:pPr>
      <w:r w:rsidRPr="008124A9">
        <w:rPr>
          <w:color w:val="0070C0"/>
        </w:rPr>
        <w:t>What we’ve learnt from this section is that</w:t>
      </w:r>
      <w:r w:rsidR="008124A9" w:rsidRPr="008124A9">
        <w:rPr>
          <w:color w:val="0070C0"/>
        </w:rPr>
        <w:t xml:space="preserve"> </w:t>
      </w:r>
      <w:r w:rsidR="008124A9" w:rsidRPr="00E21D43">
        <w:rPr>
          <w:color w:val="0070C0"/>
        </w:rPr>
        <w:t xml:space="preserve">when a </w:t>
      </w:r>
      <w:r w:rsidR="002149C2">
        <w:rPr>
          <w:i/>
          <w:color w:val="0070C0"/>
        </w:rPr>
        <w:t>many</w:t>
      </w:r>
      <w:r w:rsidR="008124A9" w:rsidRPr="00E21D43">
        <w:rPr>
          <w:i/>
          <w:color w:val="0070C0"/>
        </w:rPr>
        <w:t>-to-many</w:t>
      </w:r>
      <w:r w:rsidR="008124A9" w:rsidRPr="00E21D43">
        <w:rPr>
          <w:color w:val="0070C0"/>
        </w:rPr>
        <w:t xml:space="preserve"> relationship exists – suppose – from field </w:t>
      </w:r>
      <w:r w:rsidR="008124A9" w:rsidRPr="00E21D43">
        <w:rPr>
          <w:i/>
          <w:color w:val="0070C0"/>
        </w:rPr>
        <w:t>A</w:t>
      </w:r>
      <w:r w:rsidR="008124A9" w:rsidRPr="00E21D43">
        <w:rPr>
          <w:color w:val="0070C0"/>
        </w:rPr>
        <w:t xml:space="preserve"> to field</w:t>
      </w:r>
      <w:r w:rsidR="008124A9" w:rsidRPr="00E21D43">
        <w:rPr>
          <w:i/>
          <w:color w:val="0070C0"/>
        </w:rPr>
        <w:t xml:space="preserve"> B</w:t>
      </w:r>
      <w:r w:rsidR="008124A9" w:rsidRPr="00E21D43">
        <w:rPr>
          <w:color w:val="0070C0"/>
        </w:rPr>
        <w:t>, we’ll create t</w:t>
      </w:r>
      <w:r w:rsidR="009A1322">
        <w:rPr>
          <w:color w:val="0070C0"/>
        </w:rPr>
        <w:t>hree</w:t>
      </w:r>
      <w:r w:rsidR="008124A9" w:rsidRPr="00E21D43">
        <w:rPr>
          <w:color w:val="0070C0"/>
        </w:rPr>
        <w:t xml:space="preserve"> tables: in the first one, we’ll keep the field </w:t>
      </w:r>
      <w:r w:rsidR="008124A9" w:rsidRPr="00E21D43">
        <w:rPr>
          <w:i/>
          <w:color w:val="0070C0"/>
        </w:rPr>
        <w:t>A</w:t>
      </w:r>
      <w:r w:rsidR="00684AD9">
        <w:rPr>
          <w:color w:val="0070C0"/>
        </w:rPr>
        <w:t xml:space="preserve"> and the fields related </w:t>
      </w:r>
      <w:r w:rsidR="00260BB9">
        <w:rPr>
          <w:color w:val="0070C0"/>
        </w:rPr>
        <w:t>to</w:t>
      </w:r>
      <w:r w:rsidR="00684AD9">
        <w:rPr>
          <w:color w:val="0070C0"/>
        </w:rPr>
        <w:t xml:space="preserve"> it</w:t>
      </w:r>
      <w:r w:rsidR="00165129">
        <w:rPr>
          <w:color w:val="0070C0"/>
        </w:rPr>
        <w:t xml:space="preserve">; </w:t>
      </w:r>
      <w:r w:rsidR="008124A9" w:rsidRPr="00E21D43">
        <w:rPr>
          <w:color w:val="0070C0"/>
        </w:rPr>
        <w:t xml:space="preserve">in the second one, we’ll place the field </w:t>
      </w:r>
      <w:r w:rsidR="008124A9" w:rsidRPr="00E21D43">
        <w:rPr>
          <w:i/>
          <w:color w:val="0070C0"/>
        </w:rPr>
        <w:t>B</w:t>
      </w:r>
      <w:r w:rsidR="008124A9" w:rsidRPr="00E21D43">
        <w:rPr>
          <w:color w:val="0070C0"/>
        </w:rPr>
        <w:t xml:space="preserve"> </w:t>
      </w:r>
      <w:r w:rsidR="00260BB9">
        <w:rPr>
          <w:color w:val="0070C0"/>
        </w:rPr>
        <w:t xml:space="preserve">and the fields related to it; </w:t>
      </w:r>
      <w:r w:rsidR="008124A9" w:rsidRPr="00E21D43">
        <w:rPr>
          <w:color w:val="0070C0"/>
        </w:rPr>
        <w:t>and</w:t>
      </w:r>
      <w:r w:rsidR="00387889">
        <w:rPr>
          <w:color w:val="0070C0"/>
        </w:rPr>
        <w:t xml:space="preserve"> finally, in the last table, we’ll put </w:t>
      </w:r>
      <w:r w:rsidR="008F33B6">
        <w:rPr>
          <w:color w:val="0070C0"/>
        </w:rPr>
        <w:t>two fields from the previous two tables which are primary keys of those tables</w:t>
      </w:r>
      <w:r w:rsidR="008124A9" w:rsidRPr="00E21D43">
        <w:rPr>
          <w:color w:val="0070C0"/>
        </w:rPr>
        <w:t>.</w:t>
      </w:r>
      <w:r w:rsidR="00333344">
        <w:rPr>
          <w:color w:val="0070C0"/>
        </w:rPr>
        <w:t xml:space="preserve"> The last table is just a linking table.</w:t>
      </w:r>
    </w:p>
    <w:p w:rsidR="00D76805" w:rsidRPr="005E4BCE" w:rsidRDefault="00BD269F" w:rsidP="000C73C9">
      <w:pPr>
        <w:spacing w:before="120"/>
        <w:rPr>
          <w:color w:val="FF0000"/>
        </w:rPr>
      </w:pPr>
      <w:r w:rsidRPr="005E4BCE">
        <w:rPr>
          <w:color w:val="FF0000"/>
        </w:rPr>
        <w:t>To sum-up, we have to follow the</w:t>
      </w:r>
      <w:r w:rsidR="0043705F" w:rsidRPr="005E4BCE">
        <w:rPr>
          <w:color w:val="FF0000"/>
        </w:rPr>
        <w:t xml:space="preserve"> following</w:t>
      </w:r>
      <w:r w:rsidRPr="005E4BCE">
        <w:rPr>
          <w:color w:val="FF0000"/>
        </w:rPr>
        <w:t xml:space="preserve"> </w:t>
      </w:r>
      <w:r w:rsidR="00C619C5" w:rsidRPr="005E4BCE">
        <w:rPr>
          <w:color w:val="FF0000"/>
        </w:rPr>
        <w:t>steps when designing a database:</w:t>
      </w:r>
    </w:p>
    <w:p w:rsidR="00C619C5" w:rsidRPr="005E4BCE" w:rsidRDefault="008339C0" w:rsidP="00DA1489">
      <w:pPr>
        <w:pStyle w:val="ListParagraph"/>
        <w:numPr>
          <w:ilvl w:val="0"/>
          <w:numId w:val="2"/>
        </w:numPr>
        <w:spacing w:before="120"/>
        <w:rPr>
          <w:color w:val="FF0000"/>
        </w:rPr>
      </w:pPr>
      <w:r w:rsidRPr="005E4BCE">
        <w:rPr>
          <w:color w:val="FF0000"/>
        </w:rPr>
        <w:t xml:space="preserve">Identify which attributes we </w:t>
      </w:r>
      <w:r w:rsidR="00F27CFA" w:rsidRPr="005E4BCE">
        <w:rPr>
          <w:color w:val="FF0000"/>
        </w:rPr>
        <w:t>need</w:t>
      </w:r>
      <w:r w:rsidR="009A4261" w:rsidRPr="005E4BCE">
        <w:rPr>
          <w:color w:val="FF0000"/>
        </w:rPr>
        <w:t xml:space="preserve"> and place them into relevant tables</w:t>
      </w:r>
      <w:r w:rsidR="00110763" w:rsidRPr="005E4BCE">
        <w:rPr>
          <w:color w:val="FF0000"/>
        </w:rPr>
        <w:t>.</w:t>
      </w:r>
    </w:p>
    <w:p w:rsidR="000E04D2" w:rsidRPr="005E4BCE" w:rsidRDefault="009A4261" w:rsidP="00DA1489">
      <w:pPr>
        <w:pStyle w:val="ListParagraph"/>
        <w:numPr>
          <w:ilvl w:val="0"/>
          <w:numId w:val="2"/>
        </w:numPr>
        <w:spacing w:before="120"/>
        <w:rPr>
          <w:color w:val="FF0000"/>
        </w:rPr>
      </w:pPr>
      <w:r w:rsidRPr="005E4BCE">
        <w:rPr>
          <w:color w:val="FF0000"/>
        </w:rPr>
        <w:t>Identify the primary keys</w:t>
      </w:r>
      <w:r w:rsidR="000015DB" w:rsidRPr="005E4BCE">
        <w:rPr>
          <w:color w:val="FF0000"/>
        </w:rPr>
        <w:t xml:space="preserve"> of the tables.</w:t>
      </w:r>
    </w:p>
    <w:p w:rsidR="000015DB" w:rsidRPr="005E4BCE" w:rsidRDefault="000015DB" w:rsidP="00DA1489">
      <w:pPr>
        <w:pStyle w:val="ListParagraph"/>
        <w:numPr>
          <w:ilvl w:val="0"/>
          <w:numId w:val="2"/>
        </w:numPr>
        <w:spacing w:before="120"/>
        <w:rPr>
          <w:color w:val="FF0000"/>
        </w:rPr>
      </w:pPr>
      <w:r w:rsidRPr="005E4BCE">
        <w:rPr>
          <w:color w:val="FF0000"/>
        </w:rPr>
        <w:t xml:space="preserve">Identify the relations among </w:t>
      </w:r>
      <w:r w:rsidR="00DB5322" w:rsidRPr="005E4BCE">
        <w:rPr>
          <w:color w:val="FF0000"/>
        </w:rPr>
        <w:t>the attributes</w:t>
      </w:r>
      <w:r w:rsidRPr="005E4BCE">
        <w:rPr>
          <w:color w:val="FF0000"/>
        </w:rPr>
        <w:t xml:space="preserve"> and modify table design accordingly.</w:t>
      </w:r>
    </w:p>
    <w:p w:rsidR="00E539F7" w:rsidRDefault="004429E8" w:rsidP="00E539F7">
      <w:pPr>
        <w:spacing w:before="120"/>
      </w:pPr>
      <w:r w:rsidRPr="005E4BCE">
        <w:rPr>
          <w:color w:val="FF0000"/>
        </w:rPr>
        <w:t xml:space="preserve">Note that these steps are the </w:t>
      </w:r>
      <w:r w:rsidRPr="005E4BCE">
        <w:rPr>
          <w:i/>
          <w:color w:val="FF0000"/>
        </w:rPr>
        <w:t>primary</w:t>
      </w:r>
      <w:r w:rsidRPr="005E4BCE">
        <w:rPr>
          <w:color w:val="FF0000"/>
        </w:rPr>
        <w:t xml:space="preserve"> steps for designing a database.</w:t>
      </w:r>
      <w:r w:rsidR="009E5C0A" w:rsidRPr="005E4BCE">
        <w:rPr>
          <w:color w:val="FF0000"/>
        </w:rPr>
        <w:t xml:space="preserve"> There are other issues to consider when designing a database efficiently. We’ll discuss those later.</w:t>
      </w:r>
    </w:p>
    <w:p w:rsidR="005F438A" w:rsidRDefault="005F438A" w:rsidP="00E539F7">
      <w:pPr>
        <w:spacing w:before="120"/>
        <w:rPr>
          <w:b/>
          <w:color w:val="C00000"/>
        </w:rPr>
      </w:pPr>
    </w:p>
    <w:p w:rsidR="000A4803" w:rsidRDefault="000A4803" w:rsidP="00E539F7">
      <w:pPr>
        <w:spacing w:before="120"/>
        <w:rPr>
          <w:b/>
          <w:color w:val="C00000"/>
        </w:rPr>
      </w:pPr>
    </w:p>
    <w:p w:rsidR="005E4BCE" w:rsidRPr="00977EF7" w:rsidRDefault="00ED783D" w:rsidP="002D25FD">
      <w:pPr>
        <w:pStyle w:val="Heading2"/>
        <w:rPr>
          <w:szCs w:val="28"/>
        </w:rPr>
      </w:pPr>
      <w:bookmarkStart w:id="7" w:name="_Toc229836249"/>
      <w:r w:rsidRPr="00977EF7">
        <w:rPr>
          <w:szCs w:val="28"/>
        </w:rPr>
        <w:lastRenderedPageBreak/>
        <w:t>Example Database Design</w:t>
      </w:r>
      <w:bookmarkEnd w:id="7"/>
    </w:p>
    <w:p w:rsidR="00ED783D" w:rsidRDefault="005B2640" w:rsidP="002D25FD">
      <w:r>
        <w:t>Let’s design a database for bank management.</w:t>
      </w:r>
    </w:p>
    <w:p w:rsidR="00AC322F" w:rsidRDefault="002308F3" w:rsidP="00AC322F">
      <w:pPr>
        <w:spacing w:before="120"/>
      </w:pPr>
      <w:r>
        <w:t xml:space="preserve">First, we have to </w:t>
      </w:r>
      <w:r w:rsidRPr="00EF0288">
        <w:t>determine</w:t>
      </w:r>
      <w:r>
        <w:t xml:space="preserve"> which information we need to manage the bank.</w:t>
      </w:r>
      <w:r w:rsidR="00AC322F">
        <w:t xml:space="preserve"> </w:t>
      </w:r>
      <w:r w:rsidR="000F1921">
        <w:t>Suppose</w:t>
      </w:r>
      <w:r w:rsidR="00AC322F">
        <w:t xml:space="preserve"> we need the following information:</w:t>
      </w:r>
    </w:p>
    <w:p w:rsidR="00F33B96" w:rsidRDefault="00F33B96" w:rsidP="00AC322F">
      <w:pPr>
        <w:pStyle w:val="ListParagraph"/>
        <w:numPr>
          <w:ilvl w:val="0"/>
          <w:numId w:val="3"/>
        </w:numPr>
        <w:spacing w:before="120"/>
      </w:pPr>
      <w:r w:rsidRPr="00EF0288">
        <w:t>B</w:t>
      </w:r>
      <w:r w:rsidR="0014664C">
        <w:t>r</w:t>
      </w:r>
      <w:r w:rsidRPr="00EF0288">
        <w:t>an</w:t>
      </w:r>
      <w:r w:rsidR="0014664C">
        <w:t>ch</w:t>
      </w:r>
      <w:r>
        <w:t xml:space="preserve"> details – which might include</w:t>
      </w:r>
      <w:r w:rsidR="009E489B">
        <w:t xml:space="preserve"> branch name, branch city and total assets of that branch.</w:t>
      </w:r>
    </w:p>
    <w:p w:rsidR="00AC322F" w:rsidRDefault="00AC322F" w:rsidP="00AC322F">
      <w:pPr>
        <w:pStyle w:val="ListParagraph"/>
        <w:numPr>
          <w:ilvl w:val="0"/>
          <w:numId w:val="3"/>
        </w:numPr>
        <w:spacing w:before="120"/>
      </w:pPr>
      <w:r>
        <w:t>Customer details –</w:t>
      </w:r>
      <w:r w:rsidR="006353A0">
        <w:t xml:space="preserve"> </w:t>
      </w:r>
      <w:r w:rsidR="00DB260F">
        <w:t>customer</w:t>
      </w:r>
      <w:r>
        <w:t xml:space="preserve"> name,</w:t>
      </w:r>
      <w:r w:rsidR="00DB260F">
        <w:t xml:space="preserve"> his</w:t>
      </w:r>
      <w:r>
        <w:t xml:space="preserve"> street address</w:t>
      </w:r>
      <w:r w:rsidR="00F50E9D">
        <w:t xml:space="preserve"> and</w:t>
      </w:r>
      <w:r w:rsidR="00DB260F">
        <w:t xml:space="preserve"> the</w:t>
      </w:r>
      <w:r>
        <w:t xml:space="preserve"> city</w:t>
      </w:r>
      <w:r w:rsidR="00DB260F">
        <w:t xml:space="preserve"> he lives in</w:t>
      </w:r>
      <w:r w:rsidR="00F50E9D">
        <w:t>.</w:t>
      </w:r>
    </w:p>
    <w:p w:rsidR="00DB260F" w:rsidRDefault="00F33B96" w:rsidP="00AC322F">
      <w:pPr>
        <w:pStyle w:val="ListParagraph"/>
        <w:numPr>
          <w:ilvl w:val="0"/>
          <w:numId w:val="3"/>
        </w:numPr>
        <w:spacing w:before="120"/>
      </w:pPr>
      <w:r>
        <w:t>Account details – the account numbers,</w:t>
      </w:r>
      <w:r w:rsidR="00DF3708">
        <w:t xml:space="preserve"> which branch</w:t>
      </w:r>
      <w:r w:rsidR="0041335C">
        <w:t>es</w:t>
      </w:r>
      <w:r w:rsidR="00DF3708">
        <w:t xml:space="preserve"> the account</w:t>
      </w:r>
      <w:r w:rsidR="0041335C">
        <w:t>s</w:t>
      </w:r>
      <w:r w:rsidR="00DF3708">
        <w:t xml:space="preserve"> </w:t>
      </w:r>
      <w:r w:rsidR="0041335C">
        <w:t>are</w:t>
      </w:r>
      <w:r w:rsidR="00DF3708">
        <w:t xml:space="preserve"> from,</w:t>
      </w:r>
      <w:r>
        <w:t xml:space="preserve"> their owners and </w:t>
      </w:r>
      <w:r w:rsidR="00DF3708">
        <w:t>their balances.</w:t>
      </w:r>
    </w:p>
    <w:p w:rsidR="00DF3708" w:rsidRDefault="0041335C" w:rsidP="00AC322F">
      <w:pPr>
        <w:pStyle w:val="ListParagraph"/>
        <w:numPr>
          <w:ilvl w:val="0"/>
          <w:numId w:val="3"/>
        </w:numPr>
        <w:spacing w:before="120"/>
      </w:pPr>
      <w:r>
        <w:t xml:space="preserve">Loan details – the </w:t>
      </w:r>
      <w:r w:rsidRPr="009502CC">
        <w:t>loan</w:t>
      </w:r>
      <w:r>
        <w:t xml:space="preserve"> numbers, which branch</w:t>
      </w:r>
      <w:r w:rsidR="009502CC">
        <w:t>es</w:t>
      </w:r>
      <w:r>
        <w:t xml:space="preserve"> the</w:t>
      </w:r>
      <w:r w:rsidR="009502CC">
        <w:t xml:space="preserve"> loans are from, their </w:t>
      </w:r>
      <w:r w:rsidR="002F0B65">
        <w:t>borrowers and their amounts.</w:t>
      </w:r>
    </w:p>
    <w:p w:rsidR="00F56C4A" w:rsidRDefault="00563A91" w:rsidP="00F56C4A">
      <w:pPr>
        <w:spacing w:before="120"/>
      </w:pPr>
      <w:r>
        <w:t>Next</w:t>
      </w:r>
      <w:r w:rsidR="001E7DD8">
        <w:t>, let’s try to figure out the relationships among these attributes</w:t>
      </w:r>
      <w:r w:rsidR="00F34455">
        <w:t xml:space="preserve"> so that we can determine which tables we should need</w:t>
      </w:r>
      <w:r w:rsidR="006B2CA1">
        <w:t xml:space="preserve"> and which attributes should go to which table</w:t>
      </w:r>
      <w:r w:rsidR="001E7DD8">
        <w:t>.</w:t>
      </w:r>
    </w:p>
    <w:p w:rsidR="00D42F49" w:rsidRDefault="00905076" w:rsidP="003F1C90">
      <w:pPr>
        <w:spacing w:before="120" w:after="240"/>
      </w:pPr>
      <w:r>
        <w:t xml:space="preserve">First, </w:t>
      </w:r>
      <w:r w:rsidR="0033181B">
        <w:t xml:space="preserve">we’ve to figure out which attributes are </w:t>
      </w:r>
      <w:r w:rsidR="0033181B" w:rsidRPr="0033181B">
        <w:rPr>
          <w:i/>
        </w:rPr>
        <w:t>not</w:t>
      </w:r>
      <w:r w:rsidR="0033181B">
        <w:t xml:space="preserve"> related to each-other.</w:t>
      </w:r>
      <w:r w:rsidR="00C208BD">
        <w:t xml:space="preserve"> The bank details are not in any way related to customer details.</w:t>
      </w:r>
      <w:r w:rsidR="007F0738">
        <w:t xml:space="preserve"> So, we can safely create two tables named – for example – </w:t>
      </w:r>
      <w:r w:rsidR="007F0738" w:rsidRPr="00994715">
        <w:rPr>
          <w:i/>
        </w:rPr>
        <w:t>branch</w:t>
      </w:r>
      <w:r w:rsidR="007F0738">
        <w:t xml:space="preserve"> and </w:t>
      </w:r>
      <w:r w:rsidR="007F0738" w:rsidRPr="00994715">
        <w:rPr>
          <w:i/>
        </w:rPr>
        <w:t>customer</w:t>
      </w:r>
      <w:r w:rsidR="007F0738">
        <w:t>.</w:t>
      </w:r>
      <w:r w:rsidR="00C62EA4">
        <w:t xml:space="preserve"> We can fill those tables with necessary attributes – </w:t>
      </w:r>
      <w:r w:rsidR="00C62EA4" w:rsidRPr="0037218F">
        <w:rPr>
          <w:i/>
        </w:rPr>
        <w:t>branch-name</w:t>
      </w:r>
      <w:r w:rsidR="00C62EA4">
        <w:t xml:space="preserve">, </w:t>
      </w:r>
      <w:r w:rsidR="00C62EA4" w:rsidRPr="0037218F">
        <w:rPr>
          <w:i/>
        </w:rPr>
        <w:t>branch-city</w:t>
      </w:r>
      <w:r w:rsidR="00C62EA4">
        <w:t xml:space="preserve"> and </w:t>
      </w:r>
      <w:r w:rsidR="00C62EA4" w:rsidRPr="0037218F">
        <w:rPr>
          <w:i/>
        </w:rPr>
        <w:t>assets</w:t>
      </w:r>
      <w:r w:rsidR="00C62EA4">
        <w:t xml:space="preserve"> in </w:t>
      </w:r>
      <w:r w:rsidR="00C62EA4" w:rsidRPr="0037218F">
        <w:rPr>
          <w:i/>
        </w:rPr>
        <w:t>branch</w:t>
      </w:r>
      <w:r w:rsidR="00C62EA4">
        <w:t xml:space="preserve"> table; and </w:t>
      </w:r>
      <w:r w:rsidR="00C62EA4" w:rsidRPr="0037218F">
        <w:rPr>
          <w:i/>
        </w:rPr>
        <w:t>customer-name</w:t>
      </w:r>
      <w:r w:rsidR="00C62EA4">
        <w:t xml:space="preserve">, </w:t>
      </w:r>
      <w:r w:rsidR="00C62EA4" w:rsidRPr="0037218F">
        <w:rPr>
          <w:i/>
        </w:rPr>
        <w:t>customer-street</w:t>
      </w:r>
      <w:r w:rsidR="00C62EA4">
        <w:t xml:space="preserve"> and </w:t>
      </w:r>
      <w:r w:rsidR="00C62EA4" w:rsidRPr="0037218F">
        <w:rPr>
          <w:i/>
        </w:rPr>
        <w:t>customer-city</w:t>
      </w:r>
      <w:r w:rsidR="00C62EA4">
        <w:t xml:space="preserve"> in </w:t>
      </w:r>
      <w:r w:rsidR="00725AE8" w:rsidRPr="0037218F">
        <w:rPr>
          <w:i/>
        </w:rPr>
        <w:t>customer</w:t>
      </w:r>
      <w:r w:rsidR="00725AE8">
        <w:t xml:space="preserve"> table.</w:t>
      </w:r>
      <w:r w:rsidR="00D42F49">
        <w:t xml:space="preserve"> Our database schema up to this point should look like the following:</w:t>
      </w:r>
    </w:p>
    <w:p w:rsidR="002B5B94" w:rsidRPr="002C0A56" w:rsidRDefault="002B5B94" w:rsidP="00A96D43">
      <w:pPr>
        <w:tabs>
          <w:tab w:val="left" w:pos="2070"/>
        </w:tabs>
        <w:spacing w:after="60"/>
        <w:ind w:firstLine="0"/>
        <w:jc w:val="center"/>
        <w:rPr>
          <w:b/>
          <w:i/>
        </w:rPr>
      </w:pPr>
      <w:r>
        <w:rPr>
          <w:b/>
          <w:i/>
        </w:rPr>
        <w:t>branch</w:t>
      </w:r>
      <w:r>
        <w:rPr>
          <w:b/>
          <w:i/>
        </w:rPr>
        <w:tab/>
      </w:r>
      <w:r>
        <w:rPr>
          <w:b/>
          <w:i/>
        </w:rPr>
        <w:tab/>
      </w:r>
      <w:r w:rsidRPr="002C0A56">
        <w:rPr>
          <w:b/>
          <w:i/>
        </w:rPr>
        <w:t>customer</w:t>
      </w:r>
    </w:p>
    <w:tbl>
      <w:tblPr>
        <w:tblStyle w:val="TableGrid"/>
        <w:tblW w:w="0" w:type="auto"/>
        <w:jc w:val="center"/>
        <w:tblLook w:val="04A0"/>
      </w:tblPr>
      <w:tblGrid>
        <w:gridCol w:w="1496"/>
        <w:gridCol w:w="936"/>
        <w:gridCol w:w="1709"/>
      </w:tblGrid>
      <w:tr w:rsidR="002B7305" w:rsidTr="004E10E0">
        <w:trPr>
          <w:jc w:val="center"/>
        </w:trPr>
        <w:tc>
          <w:tcPr>
            <w:tcW w:w="0" w:type="auto"/>
            <w:tcBorders>
              <w:right w:val="single" w:sz="4" w:space="0" w:color="auto"/>
            </w:tcBorders>
          </w:tcPr>
          <w:p w:rsidR="002B7305" w:rsidRPr="00BF74F4" w:rsidRDefault="002B7305" w:rsidP="002B7305">
            <w:pPr>
              <w:ind w:firstLine="0"/>
              <w:rPr>
                <w:i/>
              </w:rPr>
            </w:pPr>
            <w:r>
              <w:rPr>
                <w:i/>
              </w:rPr>
              <w:t>branch</w:t>
            </w:r>
            <w:r w:rsidRPr="00BF74F4">
              <w:rPr>
                <w:i/>
              </w:rPr>
              <w:t>-name</w:t>
            </w:r>
          </w:p>
          <w:p w:rsidR="002B7305" w:rsidRDefault="002B7305" w:rsidP="002B7305">
            <w:pPr>
              <w:ind w:firstLine="0"/>
              <w:rPr>
                <w:i/>
              </w:rPr>
            </w:pPr>
            <w:r>
              <w:rPr>
                <w:i/>
              </w:rPr>
              <w:t>branch</w:t>
            </w:r>
            <w:r w:rsidRPr="00BF74F4">
              <w:rPr>
                <w:i/>
              </w:rPr>
              <w:t>-city</w:t>
            </w:r>
          </w:p>
          <w:p w:rsidR="0053160E" w:rsidRPr="00BF74F4" w:rsidRDefault="0053160E" w:rsidP="002B7305">
            <w:pPr>
              <w:ind w:firstLine="0"/>
              <w:rPr>
                <w:i/>
              </w:rPr>
            </w:pPr>
            <w:r>
              <w:rPr>
                <w:i/>
              </w:rPr>
              <w:t>assets</w:t>
            </w:r>
          </w:p>
        </w:tc>
        <w:tc>
          <w:tcPr>
            <w:tcW w:w="0" w:type="auto"/>
            <w:tcBorders>
              <w:top w:val="nil"/>
              <w:left w:val="single" w:sz="4" w:space="0" w:color="auto"/>
              <w:bottom w:val="nil"/>
              <w:right w:val="single" w:sz="4" w:space="0" w:color="auto"/>
            </w:tcBorders>
          </w:tcPr>
          <w:p w:rsidR="002B7305" w:rsidRPr="00BF74F4" w:rsidRDefault="008D5624" w:rsidP="00827E37">
            <w:pPr>
              <w:ind w:firstLine="0"/>
              <w:rPr>
                <w:i/>
              </w:rPr>
            </w:pPr>
            <w:r>
              <w:rPr>
                <w:i/>
              </w:rPr>
              <w:tab/>
            </w:r>
          </w:p>
        </w:tc>
        <w:tc>
          <w:tcPr>
            <w:tcW w:w="0" w:type="auto"/>
            <w:tcBorders>
              <w:left w:val="single" w:sz="4" w:space="0" w:color="auto"/>
            </w:tcBorders>
          </w:tcPr>
          <w:p w:rsidR="002B7305" w:rsidRPr="00BF74F4" w:rsidRDefault="002B7305" w:rsidP="00827E37">
            <w:pPr>
              <w:ind w:firstLine="0"/>
              <w:rPr>
                <w:i/>
              </w:rPr>
            </w:pPr>
            <w:r w:rsidRPr="00BF74F4">
              <w:rPr>
                <w:i/>
              </w:rPr>
              <w:t>customer-name</w:t>
            </w:r>
          </w:p>
          <w:p w:rsidR="002B7305" w:rsidRPr="00BF74F4" w:rsidRDefault="002B7305" w:rsidP="00827E37">
            <w:pPr>
              <w:ind w:firstLine="0"/>
              <w:rPr>
                <w:i/>
              </w:rPr>
            </w:pPr>
            <w:r w:rsidRPr="00BF74F4">
              <w:rPr>
                <w:i/>
              </w:rPr>
              <w:t>customer-street</w:t>
            </w:r>
          </w:p>
          <w:p w:rsidR="002B7305" w:rsidRPr="00492B94" w:rsidRDefault="002B7305" w:rsidP="00827E37">
            <w:pPr>
              <w:ind w:firstLine="0"/>
              <w:rPr>
                <w:i/>
              </w:rPr>
            </w:pPr>
            <w:r w:rsidRPr="00BF74F4">
              <w:rPr>
                <w:i/>
              </w:rPr>
              <w:t>customer-city</w:t>
            </w:r>
          </w:p>
        </w:tc>
      </w:tr>
    </w:tbl>
    <w:p w:rsidR="005C60A5" w:rsidRDefault="004B711F" w:rsidP="002D1A49">
      <w:pPr>
        <w:spacing w:before="240" w:after="240"/>
      </w:pPr>
      <w:r>
        <w:t>Now, the account details seems to contain attributes which relate to</w:t>
      </w:r>
      <w:r w:rsidR="009670E8">
        <w:t xml:space="preserve"> attributes in both branch details and customer details.</w:t>
      </w:r>
      <w:r w:rsidR="0048438B">
        <w:t xml:space="preserve"> So, </w:t>
      </w:r>
      <w:r w:rsidR="00C02ED5">
        <w:t>we can create a table named accounts and put the necessary attributes (</w:t>
      </w:r>
      <w:r w:rsidR="00C02ED5" w:rsidRPr="00206731">
        <w:rPr>
          <w:i/>
        </w:rPr>
        <w:t>account-number</w:t>
      </w:r>
      <w:r w:rsidR="00C02ED5">
        <w:t xml:space="preserve">, </w:t>
      </w:r>
      <w:r w:rsidR="00C02ED5" w:rsidRPr="00206731">
        <w:rPr>
          <w:i/>
        </w:rPr>
        <w:t>branch-name</w:t>
      </w:r>
      <w:r w:rsidR="00C02ED5">
        <w:t xml:space="preserve"> and </w:t>
      </w:r>
      <w:r w:rsidR="00C02ED5" w:rsidRPr="00206731">
        <w:rPr>
          <w:i/>
        </w:rPr>
        <w:t>balance</w:t>
      </w:r>
      <w:r w:rsidR="00C02ED5">
        <w:t>) in it</w:t>
      </w:r>
      <w:r w:rsidR="004A251B">
        <w:t>.</w:t>
      </w:r>
    </w:p>
    <w:p w:rsidR="007311C2" w:rsidRDefault="00033DC7" w:rsidP="00033DC7">
      <w:pPr>
        <w:tabs>
          <w:tab w:val="left" w:pos="2160"/>
          <w:tab w:val="left" w:pos="4230"/>
        </w:tabs>
        <w:spacing w:after="60"/>
        <w:ind w:firstLine="0"/>
      </w:pPr>
      <w:r>
        <w:rPr>
          <w:b/>
          <w:i/>
        </w:rPr>
        <w:tab/>
      </w:r>
      <w:r w:rsidR="007311C2">
        <w:rPr>
          <w:b/>
          <w:i/>
        </w:rPr>
        <w:t>branch</w:t>
      </w:r>
      <w:r w:rsidR="007311C2">
        <w:rPr>
          <w:b/>
          <w:i/>
        </w:rPr>
        <w:tab/>
        <w:t xml:space="preserve">        </w:t>
      </w:r>
      <w:r w:rsidR="007311C2" w:rsidRPr="00B84B40">
        <w:rPr>
          <w:b/>
          <w:i/>
          <w:color w:val="C00000"/>
        </w:rPr>
        <w:t>account</w:t>
      </w:r>
      <w:r w:rsidR="007311C2">
        <w:rPr>
          <w:b/>
          <w:i/>
        </w:rPr>
        <w:tab/>
      </w:r>
      <w:r w:rsidR="007311C2">
        <w:rPr>
          <w:b/>
          <w:i/>
        </w:rPr>
        <w:tab/>
      </w:r>
      <w:r w:rsidR="007311C2">
        <w:rPr>
          <w:b/>
          <w:i/>
        </w:rPr>
        <w:tab/>
        <w:t xml:space="preserve">   </w:t>
      </w:r>
      <w:r w:rsidR="007311C2" w:rsidRPr="002C0A56">
        <w:rPr>
          <w:b/>
          <w:i/>
        </w:rPr>
        <w:t>customer</w:t>
      </w:r>
    </w:p>
    <w:tbl>
      <w:tblPr>
        <w:tblStyle w:val="TableGrid"/>
        <w:tblW w:w="0" w:type="auto"/>
        <w:jc w:val="center"/>
        <w:tblLook w:val="04A0"/>
      </w:tblPr>
      <w:tblGrid>
        <w:gridCol w:w="1496"/>
        <w:gridCol w:w="936"/>
        <w:gridCol w:w="1789"/>
        <w:gridCol w:w="936"/>
        <w:gridCol w:w="1709"/>
      </w:tblGrid>
      <w:tr w:rsidR="00A01B20" w:rsidTr="00B84B40">
        <w:trPr>
          <w:trHeight w:val="351"/>
          <w:jc w:val="center"/>
        </w:trPr>
        <w:tc>
          <w:tcPr>
            <w:tcW w:w="0" w:type="auto"/>
            <w:tcBorders>
              <w:left w:val="single" w:sz="4" w:space="0" w:color="auto"/>
              <w:right w:val="single" w:sz="4" w:space="0" w:color="000000" w:themeColor="text1"/>
            </w:tcBorders>
            <w:shd w:val="clear" w:color="auto" w:fill="D9D9D9" w:themeFill="background1" w:themeFillShade="D9"/>
            <w:vAlign w:val="center"/>
          </w:tcPr>
          <w:p w:rsidR="00A01B20" w:rsidRPr="00BF74F4" w:rsidRDefault="00A01B20" w:rsidP="00D9331E">
            <w:pPr>
              <w:ind w:firstLine="0"/>
              <w:jc w:val="left"/>
              <w:rPr>
                <w:i/>
              </w:rPr>
            </w:pPr>
            <w:r>
              <w:rPr>
                <w:i/>
              </w:rPr>
              <w:t>branch</w:t>
            </w:r>
            <w:r w:rsidRPr="00BF74F4">
              <w:rPr>
                <w:i/>
              </w:rPr>
              <w:t>-name</w:t>
            </w:r>
          </w:p>
        </w:tc>
        <w:tc>
          <w:tcPr>
            <w:tcW w:w="0" w:type="auto"/>
            <w:vMerge w:val="restart"/>
            <w:tcBorders>
              <w:top w:val="nil"/>
              <w:left w:val="single" w:sz="4" w:space="0" w:color="000000" w:themeColor="text1"/>
              <w:right w:val="single" w:sz="4" w:space="0" w:color="C00000"/>
            </w:tcBorders>
            <w:vAlign w:val="center"/>
          </w:tcPr>
          <w:p w:rsidR="00A01B20" w:rsidRPr="00BF74F4" w:rsidRDefault="00B02F18" w:rsidP="00D9331E">
            <w:pPr>
              <w:ind w:firstLine="0"/>
              <w:jc w:val="left"/>
              <w:rPr>
                <w:i/>
              </w:rPr>
            </w:pPr>
            <w:r>
              <w:rPr>
                <w:i/>
                <w:noProof/>
                <w:lang w:bidi="ar-SA"/>
              </w:rPr>
              <w:pict>
                <v:shape id="_x0000_s1098" type="#_x0000_t34" style="position:absolute;margin-left:-5.05pt;margin-top:-11.8pt;width:46.5pt;height:14.65pt;rotation:180;z-index:251667456;mso-position-horizontal-relative:text;mso-position-vertical-relative:text" o:connectortype="elbow" adj=",-641660,-114828" strokecolor="#c00000">
                  <v:stroke endarrow="block"/>
                </v:shape>
              </w:pict>
            </w:r>
            <w:r w:rsidR="00A01B20">
              <w:rPr>
                <w:i/>
              </w:rPr>
              <w:tab/>
            </w:r>
          </w:p>
        </w:tc>
        <w:tc>
          <w:tcPr>
            <w:tcW w:w="0" w:type="auto"/>
            <w:vMerge w:val="restart"/>
            <w:tcBorders>
              <w:top w:val="single" w:sz="4" w:space="0" w:color="C00000"/>
              <w:left w:val="single" w:sz="4" w:space="0" w:color="C00000"/>
              <w:bottom w:val="single" w:sz="4" w:space="0" w:color="C00000"/>
              <w:right w:val="single" w:sz="4" w:space="0" w:color="C00000"/>
            </w:tcBorders>
            <w:shd w:val="clear" w:color="auto" w:fill="auto"/>
            <w:vAlign w:val="center"/>
          </w:tcPr>
          <w:p w:rsidR="00A01B20" w:rsidRPr="00B84B40" w:rsidRDefault="00B02F18" w:rsidP="00D9331E">
            <w:pPr>
              <w:ind w:firstLine="0"/>
              <w:jc w:val="left"/>
              <w:rPr>
                <w:i/>
                <w:color w:val="C00000"/>
              </w:rPr>
            </w:pPr>
            <w:r>
              <w:rPr>
                <w:i/>
                <w:noProof/>
                <w:color w:val="C00000"/>
                <w:lang w:bidi="ar-SA"/>
              </w:rPr>
              <w:pict>
                <v:shape id="_x0000_s1099" type="#_x0000_t34" style="position:absolute;margin-left:84pt;margin-top:8.7pt;width:46.55pt;height:25.85pt;flip:y;z-index:251668480;mso-position-horizontal-relative:text;mso-position-vertical-relative:text" o:connectortype="elbow" adj="10788,387045,-156397" strokecolor="#c00000">
                  <v:stroke endarrow="block"/>
                </v:shape>
              </w:pict>
            </w:r>
            <w:r w:rsidR="00A01B20" w:rsidRPr="00B84B40">
              <w:rPr>
                <w:i/>
                <w:color w:val="C00000"/>
              </w:rPr>
              <w:t>account-number</w:t>
            </w:r>
          </w:p>
          <w:p w:rsidR="00A01B20" w:rsidRPr="00B84B40" w:rsidRDefault="00A01B20" w:rsidP="00B25C05">
            <w:pPr>
              <w:ind w:firstLine="0"/>
              <w:rPr>
                <w:i/>
                <w:color w:val="C00000"/>
              </w:rPr>
            </w:pPr>
            <w:r w:rsidRPr="00B84B40">
              <w:rPr>
                <w:i/>
                <w:color w:val="C00000"/>
              </w:rPr>
              <w:t>branch-name</w:t>
            </w:r>
          </w:p>
          <w:p w:rsidR="00CB4E8A" w:rsidRPr="00B84B40" w:rsidRDefault="00CB4E8A" w:rsidP="00B25C05">
            <w:pPr>
              <w:ind w:firstLine="0"/>
              <w:rPr>
                <w:i/>
                <w:color w:val="C00000"/>
              </w:rPr>
            </w:pPr>
            <w:r w:rsidRPr="00B84B40">
              <w:rPr>
                <w:i/>
                <w:color w:val="C00000"/>
              </w:rPr>
              <w:t>customer-name</w:t>
            </w:r>
          </w:p>
          <w:p w:rsidR="00A01B20" w:rsidRPr="00BF74F4" w:rsidRDefault="00A01B20" w:rsidP="00B25C05">
            <w:pPr>
              <w:ind w:firstLine="0"/>
              <w:rPr>
                <w:i/>
              </w:rPr>
            </w:pPr>
            <w:r w:rsidRPr="00B84B40">
              <w:rPr>
                <w:i/>
                <w:color w:val="C00000"/>
              </w:rPr>
              <w:t>balance</w:t>
            </w:r>
          </w:p>
        </w:tc>
        <w:tc>
          <w:tcPr>
            <w:tcW w:w="0" w:type="auto"/>
            <w:vMerge w:val="restart"/>
            <w:tcBorders>
              <w:top w:val="nil"/>
              <w:left w:val="single" w:sz="4" w:space="0" w:color="C00000"/>
              <w:right w:val="single" w:sz="4" w:space="0" w:color="000000" w:themeColor="text1"/>
            </w:tcBorders>
            <w:vAlign w:val="center"/>
          </w:tcPr>
          <w:p w:rsidR="00A01B20" w:rsidRPr="00BF74F4" w:rsidRDefault="00A01B20" w:rsidP="00D9331E">
            <w:pPr>
              <w:ind w:firstLine="0"/>
              <w:jc w:val="left"/>
              <w:rPr>
                <w:i/>
              </w:rPr>
            </w:pPr>
            <w:r>
              <w:rPr>
                <w:i/>
              </w:rPr>
              <w:tab/>
            </w:r>
          </w:p>
        </w:tc>
        <w:tc>
          <w:tcPr>
            <w:tcW w:w="0" w:type="auto"/>
            <w:tcBorders>
              <w:left w:val="single" w:sz="4" w:space="0" w:color="000000" w:themeColor="text1"/>
            </w:tcBorders>
            <w:shd w:val="clear" w:color="auto" w:fill="D9D9D9" w:themeFill="background1" w:themeFillShade="D9"/>
            <w:vAlign w:val="center"/>
          </w:tcPr>
          <w:p w:rsidR="00A01B20" w:rsidRPr="00492B94" w:rsidRDefault="00A01B20" w:rsidP="00D9331E">
            <w:pPr>
              <w:ind w:firstLine="0"/>
              <w:jc w:val="left"/>
              <w:rPr>
                <w:i/>
              </w:rPr>
            </w:pPr>
            <w:r w:rsidRPr="00BF74F4">
              <w:rPr>
                <w:i/>
              </w:rPr>
              <w:t>customer-name</w:t>
            </w:r>
          </w:p>
        </w:tc>
      </w:tr>
      <w:tr w:rsidR="00A01B20" w:rsidTr="00B84B40">
        <w:trPr>
          <w:trHeight w:val="350"/>
          <w:jc w:val="center"/>
        </w:trPr>
        <w:tc>
          <w:tcPr>
            <w:tcW w:w="0" w:type="auto"/>
            <w:tcBorders>
              <w:right w:val="single" w:sz="4" w:space="0" w:color="auto"/>
            </w:tcBorders>
          </w:tcPr>
          <w:p w:rsidR="00A01B20" w:rsidRDefault="00A01B20" w:rsidP="00EC3C47">
            <w:pPr>
              <w:ind w:firstLine="0"/>
              <w:jc w:val="left"/>
              <w:rPr>
                <w:i/>
              </w:rPr>
            </w:pPr>
            <w:r>
              <w:rPr>
                <w:i/>
              </w:rPr>
              <w:t>branch</w:t>
            </w:r>
            <w:r w:rsidRPr="00BF74F4">
              <w:rPr>
                <w:i/>
              </w:rPr>
              <w:t>-city</w:t>
            </w:r>
          </w:p>
          <w:p w:rsidR="00A01B20" w:rsidRDefault="00A01B20" w:rsidP="00EC3C47">
            <w:pPr>
              <w:ind w:firstLine="0"/>
              <w:rPr>
                <w:i/>
              </w:rPr>
            </w:pPr>
            <w:r>
              <w:rPr>
                <w:i/>
              </w:rPr>
              <w:t>assets</w:t>
            </w:r>
          </w:p>
        </w:tc>
        <w:tc>
          <w:tcPr>
            <w:tcW w:w="0" w:type="auto"/>
            <w:vMerge/>
            <w:tcBorders>
              <w:left w:val="single" w:sz="4" w:space="0" w:color="auto"/>
              <w:bottom w:val="nil"/>
              <w:right w:val="single" w:sz="4" w:space="0" w:color="C00000"/>
            </w:tcBorders>
          </w:tcPr>
          <w:p w:rsidR="00A01B20" w:rsidRDefault="00A01B20" w:rsidP="00827E37">
            <w:pPr>
              <w:ind w:firstLine="0"/>
              <w:rPr>
                <w:i/>
              </w:rPr>
            </w:pPr>
          </w:p>
        </w:tc>
        <w:tc>
          <w:tcPr>
            <w:tcW w:w="0" w:type="auto"/>
            <w:vMerge/>
            <w:tcBorders>
              <w:left w:val="single" w:sz="4" w:space="0" w:color="C00000"/>
              <w:bottom w:val="single" w:sz="4" w:space="0" w:color="C00000"/>
              <w:right w:val="single" w:sz="4" w:space="0" w:color="C00000"/>
            </w:tcBorders>
          </w:tcPr>
          <w:p w:rsidR="00A01B20" w:rsidRDefault="00A01B20" w:rsidP="00B25C05">
            <w:pPr>
              <w:ind w:firstLine="0"/>
              <w:rPr>
                <w:i/>
              </w:rPr>
            </w:pPr>
          </w:p>
        </w:tc>
        <w:tc>
          <w:tcPr>
            <w:tcW w:w="0" w:type="auto"/>
            <w:vMerge/>
            <w:tcBorders>
              <w:left w:val="single" w:sz="4" w:space="0" w:color="C00000"/>
              <w:bottom w:val="nil"/>
              <w:right w:val="single" w:sz="4" w:space="0" w:color="000000" w:themeColor="text1"/>
            </w:tcBorders>
          </w:tcPr>
          <w:p w:rsidR="00A01B20" w:rsidRDefault="00A01B20" w:rsidP="00827E37">
            <w:pPr>
              <w:ind w:firstLine="0"/>
              <w:rPr>
                <w:i/>
              </w:rPr>
            </w:pPr>
          </w:p>
        </w:tc>
        <w:tc>
          <w:tcPr>
            <w:tcW w:w="0" w:type="auto"/>
            <w:tcBorders>
              <w:left w:val="single" w:sz="4" w:space="0" w:color="000000" w:themeColor="text1"/>
            </w:tcBorders>
          </w:tcPr>
          <w:p w:rsidR="003C7233" w:rsidRPr="00BF74F4" w:rsidRDefault="003C7233" w:rsidP="003C7233">
            <w:pPr>
              <w:ind w:firstLine="0"/>
              <w:jc w:val="left"/>
              <w:rPr>
                <w:i/>
              </w:rPr>
            </w:pPr>
            <w:r w:rsidRPr="00BF74F4">
              <w:rPr>
                <w:i/>
              </w:rPr>
              <w:t>customer-street</w:t>
            </w:r>
          </w:p>
          <w:p w:rsidR="00A01B20" w:rsidRPr="00BF74F4" w:rsidRDefault="003C7233" w:rsidP="003C7233">
            <w:pPr>
              <w:ind w:firstLine="0"/>
              <w:rPr>
                <w:i/>
              </w:rPr>
            </w:pPr>
            <w:r w:rsidRPr="00BF74F4">
              <w:rPr>
                <w:i/>
              </w:rPr>
              <w:t>customer-city</w:t>
            </w:r>
          </w:p>
        </w:tc>
      </w:tr>
    </w:tbl>
    <w:p w:rsidR="00BA6464" w:rsidRDefault="004A251B" w:rsidP="00D75DF2">
      <w:pPr>
        <w:spacing w:before="240"/>
      </w:pPr>
      <w:r>
        <w:t xml:space="preserve">Note that the </w:t>
      </w:r>
      <w:r w:rsidRPr="0039637C">
        <w:rPr>
          <w:i/>
        </w:rPr>
        <w:t>branch-name</w:t>
      </w:r>
      <w:r>
        <w:t xml:space="preserve"> </w:t>
      </w:r>
      <w:r w:rsidR="00DB768B">
        <w:t xml:space="preserve">attribute </w:t>
      </w:r>
      <w:r>
        <w:t xml:space="preserve">in </w:t>
      </w:r>
      <w:r w:rsidR="00853FC2" w:rsidRPr="00853FC2">
        <w:rPr>
          <w:i/>
        </w:rPr>
        <w:t>account</w:t>
      </w:r>
      <w:r>
        <w:t xml:space="preserve"> table refers to the </w:t>
      </w:r>
      <w:r w:rsidRPr="0039637C">
        <w:rPr>
          <w:i/>
        </w:rPr>
        <w:t>branch-name</w:t>
      </w:r>
      <w:r>
        <w:t xml:space="preserve"> attribute in </w:t>
      </w:r>
      <w:r w:rsidRPr="0039637C">
        <w:rPr>
          <w:i/>
        </w:rPr>
        <w:t>branch</w:t>
      </w:r>
      <w:r>
        <w:t xml:space="preserve"> table.</w:t>
      </w:r>
      <w:r w:rsidR="006C40CB">
        <w:t xml:space="preserve"> So, </w:t>
      </w:r>
      <w:r w:rsidR="006C40CB" w:rsidRPr="00800603">
        <w:rPr>
          <w:i/>
        </w:rPr>
        <w:t>branch-name</w:t>
      </w:r>
      <w:r w:rsidR="006C40CB">
        <w:t xml:space="preserve"> should uniquely identify each record in </w:t>
      </w:r>
      <w:r w:rsidR="006C40CB" w:rsidRPr="00800603">
        <w:rPr>
          <w:i/>
        </w:rPr>
        <w:t>branch</w:t>
      </w:r>
      <w:r w:rsidR="006C40CB">
        <w:t xml:space="preserve"> table.</w:t>
      </w:r>
      <w:r w:rsidR="002C12FC">
        <w:t xml:space="preserve"> In other words, </w:t>
      </w:r>
      <w:r w:rsidR="002C12FC" w:rsidRPr="002C12FC">
        <w:rPr>
          <w:i/>
        </w:rPr>
        <w:t>branch-name</w:t>
      </w:r>
      <w:r w:rsidR="002C12FC">
        <w:t xml:space="preserve"> should be a primary key.</w:t>
      </w:r>
      <w:r w:rsidR="0040014F">
        <w:t xml:space="preserve"> Let’s </w:t>
      </w:r>
      <w:r w:rsidR="0040014F" w:rsidRPr="004044D0">
        <w:rPr>
          <w:i/>
        </w:rPr>
        <w:t>assume</w:t>
      </w:r>
      <w:r w:rsidR="0040014F">
        <w:t xml:space="preserve"> branch-name is unique for the bank, i.e., all the branches of the bank ha</w:t>
      </w:r>
      <w:r w:rsidR="00070DBE">
        <w:t>ve</w:t>
      </w:r>
      <w:r w:rsidR="0040014F">
        <w:t xml:space="preserve"> </w:t>
      </w:r>
      <w:r w:rsidR="00231C9F">
        <w:t>different</w:t>
      </w:r>
      <w:r w:rsidR="0040014F">
        <w:t xml:space="preserve"> names.</w:t>
      </w:r>
      <w:r w:rsidR="00820426">
        <w:t xml:space="preserve"> So, we can say that </w:t>
      </w:r>
      <w:r w:rsidR="00820426" w:rsidRPr="005701D2">
        <w:rPr>
          <w:i/>
        </w:rPr>
        <w:t>branch-name</w:t>
      </w:r>
      <w:r w:rsidR="00820426">
        <w:t xml:space="preserve"> is a primary key in </w:t>
      </w:r>
      <w:r w:rsidR="00820426" w:rsidRPr="005701D2">
        <w:rPr>
          <w:i/>
        </w:rPr>
        <w:t>branch</w:t>
      </w:r>
      <w:r w:rsidR="00820426">
        <w:t xml:space="preserve"> table, and hence, </w:t>
      </w:r>
      <w:r w:rsidR="00F914EB">
        <w:t xml:space="preserve">a foreign key in </w:t>
      </w:r>
      <w:r w:rsidR="00F914EB" w:rsidRPr="005701D2">
        <w:rPr>
          <w:i/>
        </w:rPr>
        <w:t>account</w:t>
      </w:r>
      <w:r w:rsidR="00F914EB">
        <w:t xml:space="preserve"> table.</w:t>
      </w:r>
    </w:p>
    <w:p w:rsidR="00BA6464" w:rsidRDefault="00BA6464" w:rsidP="00BA6464">
      <w:r>
        <w:t>Again,</w:t>
      </w:r>
      <w:r w:rsidR="00853FC2">
        <w:t xml:space="preserve"> the customer-name attribute in account table</w:t>
      </w:r>
      <w:r w:rsidR="00D729AE">
        <w:t xml:space="preserve"> refers to the </w:t>
      </w:r>
      <w:r w:rsidR="00D729AE">
        <w:rPr>
          <w:i/>
        </w:rPr>
        <w:t>customer</w:t>
      </w:r>
      <w:r w:rsidR="00D729AE" w:rsidRPr="0039637C">
        <w:rPr>
          <w:i/>
        </w:rPr>
        <w:t>-name</w:t>
      </w:r>
      <w:r w:rsidR="00D729AE">
        <w:t xml:space="preserve"> attribute in </w:t>
      </w:r>
      <w:r w:rsidR="00D729AE">
        <w:rPr>
          <w:i/>
        </w:rPr>
        <w:t>customer</w:t>
      </w:r>
      <w:r w:rsidR="00D729AE">
        <w:t xml:space="preserve"> table.</w:t>
      </w:r>
      <w:r w:rsidR="003B5727">
        <w:t xml:space="preserve"> Let’s assume that customer names are unique (although in real situation it is not, let’s just </w:t>
      </w:r>
      <w:r w:rsidR="003B5727" w:rsidRPr="003B5727">
        <w:rPr>
          <w:i/>
        </w:rPr>
        <w:t>assume</w:t>
      </w:r>
      <w:r w:rsidR="003B5727">
        <w:t xml:space="preserve"> it for ease of our design)</w:t>
      </w:r>
      <w:r w:rsidR="0096583F">
        <w:t xml:space="preserve">, and thus </w:t>
      </w:r>
      <w:r w:rsidR="0096583F" w:rsidRPr="00601DB6">
        <w:rPr>
          <w:i/>
        </w:rPr>
        <w:t>customer-name</w:t>
      </w:r>
      <w:r w:rsidR="0096583F">
        <w:t xml:space="preserve"> is a primary key in </w:t>
      </w:r>
      <w:r w:rsidR="0096583F" w:rsidRPr="00601DB6">
        <w:rPr>
          <w:i/>
        </w:rPr>
        <w:t>customer</w:t>
      </w:r>
      <w:r w:rsidR="0096583F">
        <w:t xml:space="preserve"> table and a foreign key in </w:t>
      </w:r>
      <w:r w:rsidR="0096583F" w:rsidRPr="00601DB6">
        <w:rPr>
          <w:i/>
        </w:rPr>
        <w:t>account</w:t>
      </w:r>
      <w:r w:rsidR="0096583F">
        <w:t xml:space="preserve"> table.</w:t>
      </w:r>
    </w:p>
    <w:p w:rsidR="000C24E8" w:rsidRPr="00DF472E" w:rsidRDefault="007352BA" w:rsidP="00F56C4A">
      <w:pPr>
        <w:spacing w:before="120"/>
        <w:rPr>
          <w:color w:val="0070C0"/>
        </w:rPr>
      </w:pPr>
      <w:r w:rsidRPr="00DF472E">
        <w:rPr>
          <w:color w:val="0070C0"/>
        </w:rPr>
        <w:t>N</w:t>
      </w:r>
      <w:r w:rsidR="001A49EB" w:rsidRPr="00DF472E">
        <w:rPr>
          <w:color w:val="0070C0"/>
        </w:rPr>
        <w:t xml:space="preserve">ote that </w:t>
      </w:r>
      <w:r w:rsidR="00341883" w:rsidRPr="00DF472E">
        <w:rPr>
          <w:color w:val="0070C0"/>
        </w:rPr>
        <w:t xml:space="preserve">when drawing a schema diagram for a database, </w:t>
      </w:r>
      <w:r w:rsidR="007C6E87" w:rsidRPr="00DF472E">
        <w:rPr>
          <w:color w:val="0070C0"/>
        </w:rPr>
        <w:t>the</w:t>
      </w:r>
      <w:r w:rsidR="000C24E8" w:rsidRPr="00DF472E">
        <w:rPr>
          <w:color w:val="0070C0"/>
        </w:rPr>
        <w:t xml:space="preserve"> following rules are </w:t>
      </w:r>
      <w:r w:rsidR="00DF472E">
        <w:rPr>
          <w:color w:val="0070C0"/>
        </w:rPr>
        <w:t>maintained</w:t>
      </w:r>
      <w:r w:rsidR="000C24E8" w:rsidRPr="00DF472E">
        <w:rPr>
          <w:color w:val="0070C0"/>
        </w:rPr>
        <w:t>:</w:t>
      </w:r>
    </w:p>
    <w:p w:rsidR="00244D88" w:rsidRPr="00DF472E" w:rsidRDefault="006D2449" w:rsidP="00363EAF">
      <w:pPr>
        <w:pStyle w:val="ListParagraph"/>
        <w:numPr>
          <w:ilvl w:val="0"/>
          <w:numId w:val="4"/>
        </w:numPr>
        <w:spacing w:before="120"/>
        <w:ind w:left="720"/>
        <w:contextualSpacing w:val="0"/>
        <w:rPr>
          <w:color w:val="0070C0"/>
        </w:rPr>
      </w:pPr>
      <w:r w:rsidRPr="00DF472E">
        <w:rPr>
          <w:color w:val="0070C0"/>
        </w:rPr>
        <w:t xml:space="preserve">Each relation appears as a box, with the attributes listed inside it and the relation name </w:t>
      </w:r>
      <w:r w:rsidRPr="00DF472E">
        <w:rPr>
          <w:i/>
          <w:color w:val="0070C0"/>
        </w:rPr>
        <w:t>above</w:t>
      </w:r>
      <w:r w:rsidRPr="00DF472E">
        <w:rPr>
          <w:color w:val="0070C0"/>
        </w:rPr>
        <w:t xml:space="preserve"> it.</w:t>
      </w:r>
    </w:p>
    <w:p w:rsidR="00C720E7" w:rsidRPr="00DF472E" w:rsidRDefault="006F00E2" w:rsidP="00363EAF">
      <w:pPr>
        <w:pStyle w:val="ListParagraph"/>
        <w:numPr>
          <w:ilvl w:val="0"/>
          <w:numId w:val="4"/>
        </w:numPr>
        <w:spacing w:before="120"/>
        <w:ind w:left="720"/>
        <w:contextualSpacing w:val="0"/>
        <w:rPr>
          <w:color w:val="0070C0"/>
        </w:rPr>
      </w:pPr>
      <w:r w:rsidRPr="00DF472E">
        <w:rPr>
          <w:color w:val="0070C0"/>
        </w:rPr>
        <w:t>If there are p</w:t>
      </w:r>
      <w:r w:rsidR="007C6E87" w:rsidRPr="00DF472E">
        <w:rPr>
          <w:color w:val="0070C0"/>
        </w:rPr>
        <w:t>rimary key attributes</w:t>
      </w:r>
      <w:r w:rsidR="00984D34" w:rsidRPr="00DF472E">
        <w:rPr>
          <w:color w:val="0070C0"/>
        </w:rPr>
        <w:t xml:space="preserve">, </w:t>
      </w:r>
      <w:r w:rsidR="007C6E87" w:rsidRPr="00DF472E">
        <w:rPr>
          <w:color w:val="0070C0"/>
        </w:rPr>
        <w:t>a horizontal line crosses the box</w:t>
      </w:r>
      <w:r w:rsidR="009E428F" w:rsidRPr="00DF472E">
        <w:rPr>
          <w:color w:val="0070C0"/>
        </w:rPr>
        <w:t>, with primary key attributes listed above the line</w:t>
      </w:r>
      <w:r w:rsidR="007C6E87" w:rsidRPr="00DF472E">
        <w:rPr>
          <w:color w:val="0070C0"/>
        </w:rPr>
        <w:t>.</w:t>
      </w:r>
    </w:p>
    <w:p w:rsidR="00430524" w:rsidRPr="00DF472E" w:rsidRDefault="00430524" w:rsidP="00363EAF">
      <w:pPr>
        <w:pStyle w:val="ListParagraph"/>
        <w:numPr>
          <w:ilvl w:val="0"/>
          <w:numId w:val="4"/>
        </w:numPr>
        <w:spacing w:before="120"/>
        <w:ind w:left="720"/>
        <w:contextualSpacing w:val="0"/>
        <w:rPr>
          <w:color w:val="0070C0"/>
        </w:rPr>
      </w:pPr>
      <w:r w:rsidRPr="00DF472E">
        <w:rPr>
          <w:color w:val="0070C0"/>
        </w:rPr>
        <w:t>It is customary to list the primary key attributes of a relation schema before the other attributes.</w:t>
      </w:r>
    </w:p>
    <w:p w:rsidR="001A49EB" w:rsidRDefault="00C720E7" w:rsidP="00363EAF">
      <w:pPr>
        <w:pStyle w:val="ListParagraph"/>
        <w:numPr>
          <w:ilvl w:val="0"/>
          <w:numId w:val="4"/>
        </w:numPr>
        <w:spacing w:before="120"/>
        <w:ind w:left="720"/>
        <w:contextualSpacing w:val="0"/>
      </w:pPr>
      <w:r w:rsidRPr="00DF472E">
        <w:rPr>
          <w:color w:val="0070C0"/>
        </w:rPr>
        <w:t>F</w:t>
      </w:r>
      <w:r w:rsidR="00E26707" w:rsidRPr="00DF472E">
        <w:rPr>
          <w:color w:val="0070C0"/>
        </w:rPr>
        <w:t>oreign key dependencies appear as arrows from the foreign key attributes of the referencing relation (or table</w:t>
      </w:r>
      <w:r w:rsidR="003E6296" w:rsidRPr="00DF472E">
        <w:rPr>
          <w:color w:val="0070C0"/>
        </w:rPr>
        <w:t xml:space="preserve"> – both denotes the same thing</w:t>
      </w:r>
      <w:r w:rsidR="00E26707" w:rsidRPr="00DF472E">
        <w:rPr>
          <w:color w:val="0070C0"/>
        </w:rPr>
        <w:t>) to the primary key of the referenced relation.</w:t>
      </w:r>
    </w:p>
    <w:p w:rsidR="00CA60E1" w:rsidRDefault="0019639B" w:rsidP="002D1A49">
      <w:pPr>
        <w:spacing w:before="120" w:after="240"/>
      </w:pPr>
      <w:r>
        <w:lastRenderedPageBreak/>
        <w:t>Okay</w:t>
      </w:r>
      <w:r w:rsidR="005D1D86">
        <w:t>, l</w:t>
      </w:r>
      <w:r w:rsidR="00EB128E">
        <w:t>et’s get back to our business.</w:t>
      </w:r>
      <w:r w:rsidR="00B77F04">
        <w:t xml:space="preserve"> If we analyze more carefully, we can </w:t>
      </w:r>
      <w:r w:rsidR="008D2739">
        <w:t>confirm</w:t>
      </w:r>
      <w:r w:rsidR="00B77F04">
        <w:t xml:space="preserve"> that a customer may have </w:t>
      </w:r>
      <w:r w:rsidR="00E6468E">
        <w:t>multiple</w:t>
      </w:r>
      <w:r w:rsidR="00B77F04">
        <w:t xml:space="preserve"> accounts</w:t>
      </w:r>
      <w:r w:rsidR="00930BF0">
        <w:t xml:space="preserve"> and a single account can be shared by multiple customers</w:t>
      </w:r>
      <w:r w:rsidR="006A04C7">
        <w:t>.</w:t>
      </w:r>
      <w:r w:rsidR="00E43CAB">
        <w:t xml:space="preserve"> So, the relationship with </w:t>
      </w:r>
      <w:r w:rsidR="00E43CAB" w:rsidRPr="006C0355">
        <w:rPr>
          <w:i/>
        </w:rPr>
        <w:t>customer</w:t>
      </w:r>
      <w:r w:rsidR="006C0355" w:rsidRPr="006C0355">
        <w:rPr>
          <w:i/>
        </w:rPr>
        <w:t>-name</w:t>
      </w:r>
      <w:r w:rsidR="00E43CAB">
        <w:t xml:space="preserve"> and </w:t>
      </w:r>
      <w:r w:rsidR="00E43CAB" w:rsidRPr="006C0355">
        <w:rPr>
          <w:i/>
        </w:rPr>
        <w:t>account</w:t>
      </w:r>
      <w:r w:rsidR="006C0355" w:rsidRPr="006C0355">
        <w:rPr>
          <w:i/>
        </w:rPr>
        <w:t>-number</w:t>
      </w:r>
      <w:r w:rsidR="00E43CAB">
        <w:t xml:space="preserve"> is </w:t>
      </w:r>
      <w:r w:rsidR="00E43CAB" w:rsidRPr="00E43CAB">
        <w:rPr>
          <w:i/>
        </w:rPr>
        <w:t>many-to-many</w:t>
      </w:r>
      <w:r w:rsidR="00E43CAB">
        <w:t>.</w:t>
      </w:r>
      <w:r w:rsidR="004C60A0">
        <w:t xml:space="preserve"> So, according to what we learned previously, let’s split-up the account table and design a link table</w:t>
      </w:r>
      <w:r w:rsidR="003924A0">
        <w:t xml:space="preserve"> named – for example</w:t>
      </w:r>
      <w:r w:rsidR="005C418A">
        <w:t>,</w:t>
      </w:r>
      <w:r w:rsidR="003924A0">
        <w:t xml:space="preserve"> </w:t>
      </w:r>
      <w:r w:rsidR="003924A0" w:rsidRPr="003924A0">
        <w:rPr>
          <w:i/>
        </w:rPr>
        <w:t>depositor</w:t>
      </w:r>
      <w:r w:rsidR="003924A0">
        <w:t xml:space="preserve"> – </w:t>
      </w:r>
      <w:r w:rsidR="004C60A0">
        <w:t>like</w:t>
      </w:r>
      <w:r w:rsidR="003924A0">
        <w:t xml:space="preserve"> </w:t>
      </w:r>
      <w:r w:rsidR="004C60A0">
        <w:t>the following:</w:t>
      </w:r>
    </w:p>
    <w:p w:rsidR="002F3FAC" w:rsidRDefault="00A342D4" w:rsidP="00A342D4">
      <w:pPr>
        <w:tabs>
          <w:tab w:val="left" w:pos="720"/>
          <w:tab w:val="left" w:pos="2790"/>
        </w:tabs>
        <w:spacing w:after="60"/>
        <w:ind w:firstLine="0"/>
      </w:pPr>
      <w:r>
        <w:rPr>
          <w:b/>
          <w:i/>
        </w:rPr>
        <w:tab/>
      </w:r>
      <w:r w:rsidR="002F3FAC">
        <w:rPr>
          <w:b/>
          <w:i/>
        </w:rPr>
        <w:t>branch</w:t>
      </w:r>
      <w:r w:rsidR="002F3FAC">
        <w:rPr>
          <w:b/>
          <w:i/>
        </w:rPr>
        <w:tab/>
        <w:t xml:space="preserve">        account</w:t>
      </w:r>
      <w:r w:rsidR="00B75337">
        <w:rPr>
          <w:b/>
          <w:i/>
        </w:rPr>
        <w:tab/>
      </w:r>
      <w:r w:rsidR="00B75337">
        <w:rPr>
          <w:b/>
          <w:i/>
        </w:rPr>
        <w:tab/>
      </w:r>
      <w:r w:rsidR="00B75337">
        <w:rPr>
          <w:b/>
          <w:i/>
        </w:rPr>
        <w:tab/>
      </w:r>
      <w:r>
        <w:rPr>
          <w:b/>
          <w:i/>
        </w:rPr>
        <w:t xml:space="preserve">   </w:t>
      </w:r>
      <w:r w:rsidR="00B75337" w:rsidRPr="00805773">
        <w:rPr>
          <w:b/>
          <w:i/>
          <w:color w:val="C00000"/>
        </w:rPr>
        <w:t>depositor</w:t>
      </w:r>
      <w:r w:rsidR="002F3FAC">
        <w:rPr>
          <w:b/>
          <w:i/>
        </w:rPr>
        <w:tab/>
      </w:r>
      <w:r w:rsidR="002F3FAC">
        <w:rPr>
          <w:b/>
          <w:i/>
        </w:rPr>
        <w:tab/>
      </w:r>
      <w:r w:rsidR="002F3FAC">
        <w:rPr>
          <w:b/>
          <w:i/>
        </w:rPr>
        <w:tab/>
        <w:t xml:space="preserve"> </w:t>
      </w:r>
      <w:r w:rsidR="002F3FAC" w:rsidRPr="002C0A56">
        <w:rPr>
          <w:b/>
          <w:i/>
        </w:rPr>
        <w:t>customer</w:t>
      </w:r>
    </w:p>
    <w:tbl>
      <w:tblPr>
        <w:tblStyle w:val="TableGrid"/>
        <w:tblW w:w="0" w:type="auto"/>
        <w:jc w:val="center"/>
        <w:tblLook w:val="04A0"/>
      </w:tblPr>
      <w:tblGrid>
        <w:gridCol w:w="1496"/>
        <w:gridCol w:w="936"/>
        <w:gridCol w:w="1789"/>
        <w:gridCol w:w="936"/>
        <w:gridCol w:w="1789"/>
        <w:gridCol w:w="936"/>
        <w:gridCol w:w="1709"/>
      </w:tblGrid>
      <w:tr w:rsidR="00B75337" w:rsidTr="00805773">
        <w:trPr>
          <w:trHeight w:val="351"/>
          <w:jc w:val="center"/>
        </w:trPr>
        <w:tc>
          <w:tcPr>
            <w:tcW w:w="0" w:type="auto"/>
            <w:tcBorders>
              <w:left w:val="single" w:sz="4" w:space="0" w:color="auto"/>
              <w:right w:val="single" w:sz="4" w:space="0" w:color="000000" w:themeColor="text1"/>
            </w:tcBorders>
            <w:shd w:val="clear" w:color="auto" w:fill="D9D9D9" w:themeFill="background1" w:themeFillShade="D9"/>
            <w:vAlign w:val="center"/>
          </w:tcPr>
          <w:p w:rsidR="00B75337" w:rsidRPr="00BF74F4" w:rsidRDefault="00B75337" w:rsidP="00827E37">
            <w:pPr>
              <w:ind w:firstLine="0"/>
              <w:jc w:val="left"/>
              <w:rPr>
                <w:i/>
              </w:rPr>
            </w:pPr>
            <w:r>
              <w:rPr>
                <w:i/>
              </w:rPr>
              <w:t>branch</w:t>
            </w:r>
            <w:r w:rsidRPr="00BF74F4">
              <w:rPr>
                <w:i/>
              </w:rPr>
              <w:t>-name</w:t>
            </w:r>
          </w:p>
        </w:tc>
        <w:tc>
          <w:tcPr>
            <w:tcW w:w="0" w:type="auto"/>
            <w:vMerge w:val="restart"/>
            <w:tcBorders>
              <w:top w:val="nil"/>
              <w:left w:val="single" w:sz="4" w:space="0" w:color="000000" w:themeColor="text1"/>
              <w:right w:val="single" w:sz="4" w:space="0" w:color="auto"/>
            </w:tcBorders>
            <w:vAlign w:val="center"/>
          </w:tcPr>
          <w:p w:rsidR="00B75337" w:rsidRPr="00BF74F4" w:rsidRDefault="00B02F18" w:rsidP="00827E37">
            <w:pPr>
              <w:ind w:firstLine="0"/>
              <w:jc w:val="left"/>
              <w:rPr>
                <w:i/>
              </w:rPr>
            </w:pPr>
            <w:r>
              <w:rPr>
                <w:i/>
                <w:noProof/>
                <w:lang w:bidi="ar-SA"/>
              </w:rPr>
              <w:pict>
                <v:shape id="_x0000_s1105" type="#_x0000_t34" style="position:absolute;margin-left:-4.85pt;margin-top:-7.45pt;width:46.5pt;height:14.65pt;rotation:180;z-index:251678720;mso-position-horizontal-relative:text;mso-position-vertical-relative:text" o:connectortype="elbow" adj=",-641660,-114828">
                  <v:stroke endarrow="block"/>
                </v:shape>
              </w:pict>
            </w:r>
            <w:r w:rsidR="00B75337">
              <w:rPr>
                <w:i/>
              </w:rPr>
              <w:tab/>
            </w:r>
          </w:p>
        </w:tc>
        <w:tc>
          <w:tcPr>
            <w:tcW w:w="0" w:type="auto"/>
            <w:tcBorders>
              <w:left w:val="single" w:sz="4" w:space="0" w:color="auto"/>
              <w:right w:val="single" w:sz="4" w:space="0" w:color="000000" w:themeColor="text1"/>
            </w:tcBorders>
            <w:shd w:val="clear" w:color="auto" w:fill="D9D9D9" w:themeFill="background1" w:themeFillShade="D9"/>
            <w:vAlign w:val="center"/>
          </w:tcPr>
          <w:p w:rsidR="00B75337" w:rsidRPr="00BF74F4" w:rsidRDefault="00B75337" w:rsidP="00AC6003">
            <w:pPr>
              <w:ind w:firstLine="0"/>
              <w:jc w:val="left"/>
              <w:rPr>
                <w:i/>
              </w:rPr>
            </w:pPr>
            <w:r>
              <w:rPr>
                <w:i/>
              </w:rPr>
              <w:t>account-number</w:t>
            </w:r>
          </w:p>
        </w:tc>
        <w:tc>
          <w:tcPr>
            <w:tcW w:w="0" w:type="auto"/>
            <w:vMerge w:val="restart"/>
            <w:tcBorders>
              <w:top w:val="nil"/>
              <w:left w:val="single" w:sz="4" w:space="0" w:color="000000" w:themeColor="text1"/>
              <w:bottom w:val="nil"/>
              <w:right w:val="single" w:sz="4" w:space="0" w:color="C00000"/>
            </w:tcBorders>
          </w:tcPr>
          <w:p w:rsidR="00B75337" w:rsidRDefault="00B02F18" w:rsidP="00827E37">
            <w:pPr>
              <w:ind w:firstLine="0"/>
              <w:jc w:val="left"/>
              <w:rPr>
                <w:i/>
              </w:rPr>
            </w:pPr>
            <w:r>
              <w:rPr>
                <w:i/>
                <w:noProof/>
                <w:lang w:bidi="ar-SA"/>
              </w:rPr>
              <w:pict>
                <v:shape id="_x0000_s1106" type="#_x0000_t34" style="position:absolute;margin-left:-4.8pt;margin-top:7.85pt;width:46.5pt;height:10.15pt;rotation:180;z-index:251679744;mso-position-horizontal-relative:text;mso-position-vertical-relative:text" o:connectortype="elbow" adj=",-225044,-146415" strokecolor="#c00000">
                  <v:stroke endarrow="block"/>
                </v:shape>
              </w:pict>
            </w:r>
            <w:r w:rsidR="00B75337">
              <w:rPr>
                <w:i/>
              </w:rPr>
              <w:tab/>
            </w:r>
          </w:p>
        </w:tc>
        <w:tc>
          <w:tcPr>
            <w:tcW w:w="0" w:type="auto"/>
            <w:vMerge w:val="restart"/>
            <w:tcBorders>
              <w:top w:val="single" w:sz="4" w:space="0" w:color="C00000"/>
              <w:left w:val="single" w:sz="4" w:space="0" w:color="C00000"/>
              <w:bottom w:val="single" w:sz="4" w:space="0" w:color="C00000"/>
              <w:right w:val="single" w:sz="4" w:space="0" w:color="C00000"/>
            </w:tcBorders>
          </w:tcPr>
          <w:p w:rsidR="00B75337" w:rsidRPr="00805773" w:rsidRDefault="00B02F18" w:rsidP="00BA4C11">
            <w:pPr>
              <w:ind w:firstLine="0"/>
              <w:rPr>
                <w:i/>
                <w:color w:val="C00000"/>
              </w:rPr>
            </w:pPr>
            <w:r>
              <w:rPr>
                <w:i/>
                <w:noProof/>
                <w:color w:val="C00000"/>
                <w:lang w:bidi="ar-SA"/>
              </w:rPr>
              <w:pict>
                <v:shape id="_x0000_s1107" type="#_x0000_t32" style="position:absolute;left:0;text-align:left;margin-left:84.05pt;margin-top:8.7pt;width:46.5pt;height:0;z-index:251680768;mso-position-horizontal-relative:text;mso-position-vertical-relative:text" o:connectortype="straight" strokecolor="#c00000">
                  <v:stroke endarrow="block"/>
                </v:shape>
              </w:pict>
            </w:r>
            <w:r w:rsidR="00B75337" w:rsidRPr="00805773">
              <w:rPr>
                <w:i/>
                <w:color w:val="C00000"/>
              </w:rPr>
              <w:t>customer-name</w:t>
            </w:r>
          </w:p>
          <w:p w:rsidR="00B75337" w:rsidRDefault="00B75337" w:rsidP="00F22CE6">
            <w:pPr>
              <w:ind w:firstLine="0"/>
              <w:jc w:val="left"/>
              <w:rPr>
                <w:i/>
              </w:rPr>
            </w:pPr>
            <w:r w:rsidRPr="00805773">
              <w:rPr>
                <w:i/>
                <w:color w:val="C00000"/>
              </w:rPr>
              <w:t>account-number</w:t>
            </w:r>
          </w:p>
        </w:tc>
        <w:tc>
          <w:tcPr>
            <w:tcW w:w="0" w:type="auto"/>
            <w:vMerge w:val="restart"/>
            <w:tcBorders>
              <w:top w:val="nil"/>
              <w:left w:val="single" w:sz="4" w:space="0" w:color="C00000"/>
              <w:right w:val="single" w:sz="4" w:space="0" w:color="000000" w:themeColor="text1"/>
            </w:tcBorders>
            <w:vAlign w:val="center"/>
          </w:tcPr>
          <w:p w:rsidR="00B75337" w:rsidRPr="00BF74F4" w:rsidRDefault="00B75337" w:rsidP="00827E37">
            <w:pPr>
              <w:ind w:firstLine="0"/>
              <w:jc w:val="left"/>
              <w:rPr>
                <w:i/>
              </w:rPr>
            </w:pPr>
            <w:r>
              <w:rPr>
                <w:i/>
              </w:rPr>
              <w:tab/>
            </w:r>
          </w:p>
        </w:tc>
        <w:tc>
          <w:tcPr>
            <w:tcW w:w="0" w:type="auto"/>
            <w:tcBorders>
              <w:left w:val="single" w:sz="4" w:space="0" w:color="000000" w:themeColor="text1"/>
            </w:tcBorders>
            <w:shd w:val="clear" w:color="auto" w:fill="D9D9D9" w:themeFill="background1" w:themeFillShade="D9"/>
            <w:vAlign w:val="center"/>
          </w:tcPr>
          <w:p w:rsidR="00B75337" w:rsidRPr="00492B94" w:rsidRDefault="00B75337" w:rsidP="00827E37">
            <w:pPr>
              <w:ind w:firstLine="0"/>
              <w:jc w:val="left"/>
              <w:rPr>
                <w:i/>
              </w:rPr>
            </w:pPr>
            <w:r w:rsidRPr="00BF74F4">
              <w:rPr>
                <w:i/>
              </w:rPr>
              <w:t>customer-name</w:t>
            </w:r>
          </w:p>
        </w:tc>
      </w:tr>
      <w:tr w:rsidR="00B75337" w:rsidTr="00805773">
        <w:trPr>
          <w:trHeight w:val="350"/>
          <w:jc w:val="center"/>
        </w:trPr>
        <w:tc>
          <w:tcPr>
            <w:tcW w:w="0" w:type="auto"/>
            <w:tcBorders>
              <w:right w:val="single" w:sz="4" w:space="0" w:color="auto"/>
            </w:tcBorders>
          </w:tcPr>
          <w:p w:rsidR="00B75337" w:rsidRDefault="00B75337" w:rsidP="00827E37">
            <w:pPr>
              <w:ind w:firstLine="0"/>
              <w:jc w:val="left"/>
              <w:rPr>
                <w:i/>
              </w:rPr>
            </w:pPr>
            <w:r>
              <w:rPr>
                <w:i/>
              </w:rPr>
              <w:t>branch</w:t>
            </w:r>
            <w:r w:rsidRPr="00BF74F4">
              <w:rPr>
                <w:i/>
              </w:rPr>
              <w:t>-city</w:t>
            </w:r>
          </w:p>
          <w:p w:rsidR="00B75337" w:rsidRDefault="00B75337" w:rsidP="00827E37">
            <w:pPr>
              <w:ind w:firstLine="0"/>
              <w:rPr>
                <w:i/>
              </w:rPr>
            </w:pPr>
            <w:r>
              <w:rPr>
                <w:i/>
              </w:rPr>
              <w:t>assets</w:t>
            </w:r>
          </w:p>
        </w:tc>
        <w:tc>
          <w:tcPr>
            <w:tcW w:w="0" w:type="auto"/>
            <w:vMerge/>
            <w:tcBorders>
              <w:left w:val="single" w:sz="4" w:space="0" w:color="auto"/>
              <w:bottom w:val="nil"/>
              <w:right w:val="single" w:sz="4" w:space="0" w:color="auto"/>
            </w:tcBorders>
          </w:tcPr>
          <w:p w:rsidR="00B75337" w:rsidRDefault="00B75337" w:rsidP="00827E37">
            <w:pPr>
              <w:ind w:firstLine="0"/>
              <w:rPr>
                <w:i/>
              </w:rPr>
            </w:pPr>
          </w:p>
        </w:tc>
        <w:tc>
          <w:tcPr>
            <w:tcW w:w="0" w:type="auto"/>
            <w:tcBorders>
              <w:left w:val="single" w:sz="4" w:space="0" w:color="auto"/>
              <w:right w:val="single" w:sz="4" w:space="0" w:color="000000" w:themeColor="text1"/>
            </w:tcBorders>
            <w:shd w:val="clear" w:color="auto" w:fill="auto"/>
          </w:tcPr>
          <w:p w:rsidR="00A51C2D" w:rsidRDefault="00A51C2D" w:rsidP="00A51C2D">
            <w:pPr>
              <w:ind w:firstLine="0"/>
              <w:rPr>
                <w:i/>
              </w:rPr>
            </w:pPr>
            <w:r>
              <w:rPr>
                <w:i/>
              </w:rPr>
              <w:t>branch-name</w:t>
            </w:r>
          </w:p>
          <w:p w:rsidR="00B75337" w:rsidRDefault="00A51C2D" w:rsidP="00A51C2D">
            <w:pPr>
              <w:ind w:firstLine="0"/>
              <w:rPr>
                <w:i/>
              </w:rPr>
            </w:pPr>
            <w:r>
              <w:rPr>
                <w:i/>
              </w:rPr>
              <w:t>balance</w:t>
            </w:r>
          </w:p>
        </w:tc>
        <w:tc>
          <w:tcPr>
            <w:tcW w:w="0" w:type="auto"/>
            <w:vMerge/>
            <w:tcBorders>
              <w:top w:val="nil"/>
              <w:left w:val="single" w:sz="4" w:space="0" w:color="000000" w:themeColor="text1"/>
              <w:bottom w:val="nil"/>
              <w:right w:val="single" w:sz="4" w:space="0" w:color="C00000"/>
            </w:tcBorders>
          </w:tcPr>
          <w:p w:rsidR="00B75337" w:rsidRDefault="00B75337" w:rsidP="00827E37">
            <w:pPr>
              <w:ind w:firstLine="0"/>
              <w:rPr>
                <w:i/>
              </w:rPr>
            </w:pPr>
          </w:p>
        </w:tc>
        <w:tc>
          <w:tcPr>
            <w:tcW w:w="0" w:type="auto"/>
            <w:vMerge/>
            <w:tcBorders>
              <w:left w:val="single" w:sz="4" w:space="0" w:color="C00000"/>
              <w:bottom w:val="single" w:sz="4" w:space="0" w:color="C00000"/>
              <w:right w:val="single" w:sz="4" w:space="0" w:color="C00000"/>
            </w:tcBorders>
          </w:tcPr>
          <w:p w:rsidR="00B75337" w:rsidRDefault="00B75337" w:rsidP="00F22CE6">
            <w:pPr>
              <w:ind w:firstLine="0"/>
              <w:jc w:val="left"/>
              <w:rPr>
                <w:i/>
              </w:rPr>
            </w:pPr>
          </w:p>
        </w:tc>
        <w:tc>
          <w:tcPr>
            <w:tcW w:w="0" w:type="auto"/>
            <w:vMerge/>
            <w:tcBorders>
              <w:left w:val="single" w:sz="4" w:space="0" w:color="C00000"/>
              <w:bottom w:val="nil"/>
              <w:right w:val="single" w:sz="4" w:space="0" w:color="000000" w:themeColor="text1"/>
            </w:tcBorders>
          </w:tcPr>
          <w:p w:rsidR="00B75337" w:rsidRDefault="00B75337" w:rsidP="00827E37">
            <w:pPr>
              <w:ind w:firstLine="0"/>
              <w:rPr>
                <w:i/>
              </w:rPr>
            </w:pPr>
          </w:p>
        </w:tc>
        <w:tc>
          <w:tcPr>
            <w:tcW w:w="0" w:type="auto"/>
            <w:tcBorders>
              <w:left w:val="single" w:sz="4" w:space="0" w:color="000000" w:themeColor="text1"/>
            </w:tcBorders>
          </w:tcPr>
          <w:p w:rsidR="00B75337" w:rsidRPr="00BF74F4" w:rsidRDefault="00B75337" w:rsidP="00827E37">
            <w:pPr>
              <w:ind w:firstLine="0"/>
              <w:jc w:val="left"/>
              <w:rPr>
                <w:i/>
              </w:rPr>
            </w:pPr>
            <w:r w:rsidRPr="00BF74F4">
              <w:rPr>
                <w:i/>
              </w:rPr>
              <w:t>customer-street</w:t>
            </w:r>
          </w:p>
          <w:p w:rsidR="00B75337" w:rsidRPr="00BF74F4" w:rsidRDefault="00B75337" w:rsidP="00827E37">
            <w:pPr>
              <w:ind w:firstLine="0"/>
              <w:rPr>
                <w:i/>
              </w:rPr>
            </w:pPr>
            <w:r w:rsidRPr="00BF74F4">
              <w:rPr>
                <w:i/>
              </w:rPr>
              <w:t>customer-city</w:t>
            </w:r>
          </w:p>
        </w:tc>
      </w:tr>
    </w:tbl>
    <w:p w:rsidR="00630C3B" w:rsidRDefault="0021674B" w:rsidP="002D1A49">
      <w:pPr>
        <w:spacing w:before="240"/>
      </w:pPr>
      <w:r>
        <w:t>Now</w:t>
      </w:r>
      <w:r w:rsidR="00DA685A">
        <w:t xml:space="preserve"> remains</w:t>
      </w:r>
      <w:r>
        <w:t xml:space="preserve"> the </w:t>
      </w:r>
      <w:r w:rsidRPr="0021674B">
        <w:rPr>
          <w:i/>
        </w:rPr>
        <w:t>loan details</w:t>
      </w:r>
      <w:r>
        <w:t>.</w:t>
      </w:r>
      <w:r w:rsidR="00D243F8">
        <w:t xml:space="preserve"> It’s much like the </w:t>
      </w:r>
      <w:r w:rsidR="00D243F8" w:rsidRPr="00F133E6">
        <w:rPr>
          <w:i/>
        </w:rPr>
        <w:t>account details</w:t>
      </w:r>
      <w:r w:rsidR="000A14BD">
        <w:t xml:space="preserve"> in relationship</w:t>
      </w:r>
      <w:r w:rsidR="008755CE">
        <w:t>’s</w:t>
      </w:r>
      <w:r w:rsidR="000A14BD">
        <w:t xml:space="preserve"> point of view</w:t>
      </w:r>
      <w:r w:rsidR="00D243F8">
        <w:t>.</w:t>
      </w:r>
      <w:r w:rsidR="00CB606C">
        <w:t xml:space="preserve"> </w:t>
      </w:r>
      <w:r w:rsidR="00796479">
        <w:t xml:space="preserve">We need a foreign key </w:t>
      </w:r>
      <w:r w:rsidR="00796479" w:rsidRPr="00796479">
        <w:rPr>
          <w:i/>
        </w:rPr>
        <w:t>branch-name</w:t>
      </w:r>
      <w:r w:rsidR="00796479">
        <w:t xml:space="preserve"> and</w:t>
      </w:r>
      <w:r w:rsidR="003F044B">
        <w:t xml:space="preserve"> we know that</w:t>
      </w:r>
      <w:r w:rsidR="00796479">
        <w:t xml:space="preserve"> </w:t>
      </w:r>
      <w:r w:rsidR="006F1183">
        <w:t xml:space="preserve">the relationship between </w:t>
      </w:r>
      <w:r w:rsidR="006F1183" w:rsidRPr="008E462C">
        <w:rPr>
          <w:i/>
        </w:rPr>
        <w:t>loan-number</w:t>
      </w:r>
      <w:r w:rsidR="0023004C">
        <w:t xml:space="preserve"> and </w:t>
      </w:r>
      <w:r w:rsidR="0023004C" w:rsidRPr="008E462C">
        <w:rPr>
          <w:i/>
        </w:rPr>
        <w:t>customer-name</w:t>
      </w:r>
      <w:r w:rsidR="0023004C">
        <w:t xml:space="preserve"> is </w:t>
      </w:r>
      <w:r w:rsidR="0023004C" w:rsidRPr="008E462C">
        <w:rPr>
          <w:i/>
        </w:rPr>
        <w:t>many-to-many</w:t>
      </w:r>
      <w:r w:rsidR="0023004C">
        <w:t xml:space="preserve"> (as a customer may take</w:t>
      </w:r>
      <w:r w:rsidR="00375B20">
        <w:t xml:space="preserve"> multiple loans and a single loan can be jointly taken by multiple customers).</w:t>
      </w:r>
      <w:r w:rsidR="00AC6F3A">
        <w:t xml:space="preserve"> So, we can easily </w:t>
      </w:r>
      <w:r w:rsidR="00574A51">
        <w:t>design</w:t>
      </w:r>
      <w:r w:rsidR="00AC6F3A">
        <w:t xml:space="preserve"> a table named </w:t>
      </w:r>
      <w:r w:rsidR="00AC6F3A" w:rsidRPr="00AC6F3A">
        <w:rPr>
          <w:i/>
        </w:rPr>
        <w:t>loan</w:t>
      </w:r>
      <w:r w:rsidR="00AC6F3A">
        <w:t xml:space="preserve"> and a link table named – for example, </w:t>
      </w:r>
      <w:r w:rsidR="00AC6F3A" w:rsidRPr="00AC6F3A">
        <w:rPr>
          <w:i/>
        </w:rPr>
        <w:t>borrower</w:t>
      </w:r>
      <w:r w:rsidR="001814BF">
        <w:t>:</w:t>
      </w:r>
    </w:p>
    <w:p w:rsidR="00DC686A" w:rsidRDefault="00A155E3" w:rsidP="00DC686A">
      <w:pPr>
        <w:tabs>
          <w:tab w:val="left" w:pos="720"/>
          <w:tab w:val="left" w:pos="2790"/>
        </w:tabs>
        <w:spacing w:after="60"/>
        <w:ind w:firstLine="0"/>
      </w:pPr>
      <w:r>
        <w:rPr>
          <w:b/>
          <w:i/>
        </w:rPr>
        <w:tab/>
      </w:r>
      <w:r w:rsidR="00DC686A">
        <w:rPr>
          <w:b/>
          <w:i/>
        </w:rPr>
        <w:t>branch</w:t>
      </w:r>
      <w:r w:rsidR="00DC686A">
        <w:rPr>
          <w:b/>
          <w:i/>
        </w:rPr>
        <w:tab/>
        <w:t xml:space="preserve">        account</w:t>
      </w:r>
      <w:r w:rsidR="00DC686A">
        <w:rPr>
          <w:b/>
          <w:i/>
        </w:rPr>
        <w:tab/>
      </w:r>
      <w:r w:rsidR="00DC686A">
        <w:rPr>
          <w:b/>
          <w:i/>
        </w:rPr>
        <w:tab/>
      </w:r>
      <w:r w:rsidR="00DC686A">
        <w:rPr>
          <w:b/>
          <w:i/>
        </w:rPr>
        <w:tab/>
        <w:t xml:space="preserve">   depositor</w:t>
      </w:r>
      <w:r w:rsidR="00DC686A">
        <w:rPr>
          <w:b/>
          <w:i/>
        </w:rPr>
        <w:tab/>
      </w:r>
      <w:r w:rsidR="00DC686A">
        <w:rPr>
          <w:b/>
          <w:i/>
        </w:rPr>
        <w:tab/>
      </w:r>
      <w:r w:rsidR="00DC686A">
        <w:rPr>
          <w:b/>
          <w:i/>
        </w:rPr>
        <w:tab/>
        <w:t xml:space="preserve"> </w:t>
      </w:r>
      <w:r w:rsidR="00DC686A" w:rsidRPr="002C0A56">
        <w:rPr>
          <w:b/>
          <w:i/>
        </w:rPr>
        <w:t>customer</w:t>
      </w:r>
    </w:p>
    <w:tbl>
      <w:tblPr>
        <w:tblStyle w:val="TableGrid"/>
        <w:tblW w:w="0" w:type="auto"/>
        <w:jc w:val="center"/>
        <w:tblLook w:val="04A0"/>
      </w:tblPr>
      <w:tblGrid>
        <w:gridCol w:w="1496"/>
        <w:gridCol w:w="936"/>
        <w:gridCol w:w="1789"/>
        <w:gridCol w:w="936"/>
        <w:gridCol w:w="1789"/>
        <w:gridCol w:w="936"/>
        <w:gridCol w:w="1709"/>
      </w:tblGrid>
      <w:tr w:rsidR="00DC686A" w:rsidTr="00827E37">
        <w:trPr>
          <w:trHeight w:val="351"/>
          <w:jc w:val="center"/>
        </w:trPr>
        <w:tc>
          <w:tcPr>
            <w:tcW w:w="0" w:type="auto"/>
            <w:tcBorders>
              <w:left w:val="single" w:sz="4" w:space="0" w:color="auto"/>
              <w:right w:val="single" w:sz="4" w:space="0" w:color="000000" w:themeColor="text1"/>
            </w:tcBorders>
            <w:shd w:val="clear" w:color="auto" w:fill="D9D9D9" w:themeFill="background1" w:themeFillShade="D9"/>
            <w:vAlign w:val="center"/>
          </w:tcPr>
          <w:p w:rsidR="00DC686A" w:rsidRPr="00BF74F4" w:rsidRDefault="00DC686A" w:rsidP="00827E37">
            <w:pPr>
              <w:ind w:firstLine="0"/>
              <w:jc w:val="left"/>
              <w:rPr>
                <w:i/>
              </w:rPr>
            </w:pPr>
            <w:r>
              <w:rPr>
                <w:i/>
              </w:rPr>
              <w:t>branch</w:t>
            </w:r>
            <w:r w:rsidRPr="00BF74F4">
              <w:rPr>
                <w:i/>
              </w:rPr>
              <w:t>-name</w:t>
            </w:r>
          </w:p>
        </w:tc>
        <w:tc>
          <w:tcPr>
            <w:tcW w:w="0" w:type="auto"/>
            <w:vMerge w:val="restart"/>
            <w:tcBorders>
              <w:top w:val="nil"/>
              <w:left w:val="single" w:sz="4" w:space="0" w:color="000000" w:themeColor="text1"/>
              <w:right w:val="single" w:sz="4" w:space="0" w:color="auto"/>
            </w:tcBorders>
            <w:vAlign w:val="center"/>
          </w:tcPr>
          <w:p w:rsidR="00DC686A" w:rsidRPr="00BF74F4" w:rsidRDefault="00B02F18" w:rsidP="00827E37">
            <w:pPr>
              <w:ind w:firstLine="0"/>
              <w:jc w:val="left"/>
              <w:rPr>
                <w:i/>
              </w:rPr>
            </w:pPr>
            <w:r w:rsidRPr="00B02F18">
              <w:rPr>
                <w:b/>
                <w:i/>
                <w:noProof/>
                <w:lang w:bidi="ar-SA"/>
              </w:rPr>
              <w:pict>
                <v:shape id="_x0000_s1121" type="#_x0000_t34" style="position:absolute;margin-left:-4.7pt;margin-top:13.6pt;width:60.5pt;height:91.75pt;rotation:180;z-index:251695104;mso-position-horizontal-relative:text;mso-position-vertical-relative:text" o:connectortype="elbow" adj="18106,-90755,-43255" strokecolor="#c00000">
                  <v:stroke endarrow="block"/>
                </v:shape>
              </w:pict>
            </w:r>
            <w:r>
              <w:rPr>
                <w:i/>
                <w:noProof/>
                <w:lang w:bidi="ar-SA"/>
              </w:rPr>
              <w:pict>
                <v:shape id="_x0000_s1108" type="#_x0000_t34" style="position:absolute;margin-left:-4.4pt;margin-top:3.9pt;width:46.5pt;height:19.7pt;rotation:180;z-index:251682816;mso-position-horizontal-relative:text;mso-position-vertical-relative:text" o:connectortype="elbow" adj=",-277675,-83520">
                  <v:stroke endarrow="block"/>
                </v:shape>
              </w:pict>
            </w:r>
            <w:r w:rsidR="00DC686A">
              <w:rPr>
                <w:i/>
              </w:rPr>
              <w:tab/>
            </w:r>
          </w:p>
        </w:tc>
        <w:tc>
          <w:tcPr>
            <w:tcW w:w="0" w:type="auto"/>
            <w:tcBorders>
              <w:left w:val="single" w:sz="4" w:space="0" w:color="auto"/>
              <w:right w:val="single" w:sz="4" w:space="0" w:color="000000" w:themeColor="text1"/>
            </w:tcBorders>
            <w:shd w:val="clear" w:color="auto" w:fill="D9D9D9" w:themeFill="background1" w:themeFillShade="D9"/>
            <w:vAlign w:val="center"/>
          </w:tcPr>
          <w:p w:rsidR="00DC686A" w:rsidRPr="00BF74F4" w:rsidRDefault="00DC686A" w:rsidP="00827E37">
            <w:pPr>
              <w:ind w:firstLine="0"/>
              <w:jc w:val="left"/>
              <w:rPr>
                <w:i/>
              </w:rPr>
            </w:pPr>
            <w:r>
              <w:rPr>
                <w:i/>
              </w:rPr>
              <w:t>account-number</w:t>
            </w:r>
          </w:p>
        </w:tc>
        <w:tc>
          <w:tcPr>
            <w:tcW w:w="0" w:type="auto"/>
            <w:vMerge w:val="restart"/>
            <w:tcBorders>
              <w:top w:val="nil"/>
              <w:left w:val="single" w:sz="4" w:space="0" w:color="000000" w:themeColor="text1"/>
              <w:bottom w:val="nil"/>
              <w:right w:val="single" w:sz="4" w:space="0" w:color="000000" w:themeColor="text1"/>
            </w:tcBorders>
          </w:tcPr>
          <w:p w:rsidR="00DC686A" w:rsidRDefault="00B02F18" w:rsidP="00827E37">
            <w:pPr>
              <w:ind w:firstLine="0"/>
              <w:jc w:val="left"/>
              <w:rPr>
                <w:i/>
              </w:rPr>
            </w:pPr>
            <w:r>
              <w:rPr>
                <w:i/>
                <w:noProof/>
                <w:lang w:bidi="ar-SA"/>
              </w:rPr>
              <w:pict>
                <v:shape id="_x0000_s1109" type="#_x0000_t34" style="position:absolute;margin-left:-4.8pt;margin-top:8.45pt;width:46.5pt;height:10.15pt;rotation:180;z-index:251683840;mso-position-horizontal-relative:text;mso-position-vertical-relative:text" o:connectortype="elbow" adj=",-225044,-146415">
                  <v:stroke endarrow="block"/>
                </v:shape>
              </w:pict>
            </w:r>
            <w:r w:rsidR="00DC686A">
              <w:rPr>
                <w:i/>
              </w:rPr>
              <w:tab/>
            </w:r>
          </w:p>
        </w:tc>
        <w:tc>
          <w:tcPr>
            <w:tcW w:w="0" w:type="auto"/>
            <w:vMerge w:val="restart"/>
            <w:tcBorders>
              <w:left w:val="single" w:sz="4" w:space="0" w:color="000000" w:themeColor="text1"/>
              <w:right w:val="single" w:sz="4" w:space="0" w:color="000000" w:themeColor="text1"/>
            </w:tcBorders>
          </w:tcPr>
          <w:p w:rsidR="00DC686A" w:rsidRDefault="00B02F18" w:rsidP="00827E37">
            <w:pPr>
              <w:ind w:firstLine="0"/>
              <w:rPr>
                <w:i/>
              </w:rPr>
            </w:pPr>
            <w:r>
              <w:rPr>
                <w:i/>
                <w:noProof/>
                <w:lang w:bidi="ar-SA"/>
              </w:rPr>
              <w:pict>
                <v:shape id="_x0000_s1122" type="#_x0000_t34" style="position:absolute;left:0;text-align:left;margin-left:79.65pt;margin-top:12.3pt;width:50.4pt;height:74.55pt;flip:y;z-index:251696128;mso-position-horizontal-relative:text;mso-position-vertical-relative:text" o:connectortype="elbow" adj="14919,110405,-104834" strokecolor="#c00000">
                  <v:stroke endarrow="block"/>
                </v:shape>
              </w:pict>
            </w:r>
            <w:r>
              <w:rPr>
                <w:i/>
                <w:noProof/>
                <w:lang w:bidi="ar-SA"/>
              </w:rPr>
              <w:pict>
                <v:shape id="_x0000_s1110" type="#_x0000_t32" style="position:absolute;left:0;text-align:left;margin-left:84.05pt;margin-top:4.8pt;width:46.5pt;height:0;z-index:251684864;mso-position-horizontal-relative:text;mso-position-vertical-relative:text" o:connectortype="straight">
                  <v:stroke endarrow="block"/>
                </v:shape>
              </w:pict>
            </w:r>
            <w:r w:rsidR="00DC686A">
              <w:rPr>
                <w:i/>
              </w:rPr>
              <w:t>customer-name</w:t>
            </w:r>
          </w:p>
          <w:p w:rsidR="00DC686A" w:rsidRDefault="00DC686A" w:rsidP="00827E37">
            <w:pPr>
              <w:ind w:firstLine="0"/>
              <w:jc w:val="left"/>
              <w:rPr>
                <w:i/>
              </w:rPr>
            </w:pPr>
            <w:r>
              <w:rPr>
                <w:i/>
              </w:rPr>
              <w:t>account-number</w:t>
            </w:r>
          </w:p>
        </w:tc>
        <w:tc>
          <w:tcPr>
            <w:tcW w:w="0" w:type="auto"/>
            <w:vMerge w:val="restart"/>
            <w:tcBorders>
              <w:top w:val="nil"/>
              <w:left w:val="single" w:sz="4" w:space="0" w:color="000000" w:themeColor="text1"/>
              <w:right w:val="single" w:sz="4" w:space="0" w:color="000000" w:themeColor="text1"/>
            </w:tcBorders>
            <w:vAlign w:val="center"/>
          </w:tcPr>
          <w:p w:rsidR="00DC686A" w:rsidRPr="00BF74F4" w:rsidRDefault="00DC686A" w:rsidP="00827E37">
            <w:pPr>
              <w:ind w:firstLine="0"/>
              <w:jc w:val="left"/>
              <w:rPr>
                <w:i/>
              </w:rPr>
            </w:pPr>
            <w:r>
              <w:rPr>
                <w:i/>
              </w:rPr>
              <w:tab/>
            </w:r>
          </w:p>
        </w:tc>
        <w:tc>
          <w:tcPr>
            <w:tcW w:w="0" w:type="auto"/>
            <w:tcBorders>
              <w:left w:val="single" w:sz="4" w:space="0" w:color="000000" w:themeColor="text1"/>
            </w:tcBorders>
            <w:shd w:val="clear" w:color="auto" w:fill="D9D9D9" w:themeFill="background1" w:themeFillShade="D9"/>
            <w:vAlign w:val="center"/>
          </w:tcPr>
          <w:p w:rsidR="00DC686A" w:rsidRPr="00492B94" w:rsidRDefault="00DC686A" w:rsidP="00827E37">
            <w:pPr>
              <w:ind w:firstLine="0"/>
              <w:jc w:val="left"/>
              <w:rPr>
                <w:i/>
              </w:rPr>
            </w:pPr>
            <w:r w:rsidRPr="00BF74F4">
              <w:rPr>
                <w:i/>
              </w:rPr>
              <w:t>customer-name</w:t>
            </w:r>
          </w:p>
        </w:tc>
      </w:tr>
      <w:tr w:rsidR="00DC686A" w:rsidTr="00827E37">
        <w:trPr>
          <w:trHeight w:val="350"/>
          <w:jc w:val="center"/>
        </w:trPr>
        <w:tc>
          <w:tcPr>
            <w:tcW w:w="0" w:type="auto"/>
            <w:tcBorders>
              <w:right w:val="single" w:sz="4" w:space="0" w:color="auto"/>
            </w:tcBorders>
          </w:tcPr>
          <w:p w:rsidR="00DC686A" w:rsidRDefault="00DC686A" w:rsidP="00827E37">
            <w:pPr>
              <w:ind w:firstLine="0"/>
              <w:jc w:val="left"/>
              <w:rPr>
                <w:i/>
              </w:rPr>
            </w:pPr>
            <w:r>
              <w:rPr>
                <w:i/>
              </w:rPr>
              <w:t>branch</w:t>
            </w:r>
            <w:r w:rsidRPr="00BF74F4">
              <w:rPr>
                <w:i/>
              </w:rPr>
              <w:t>-city</w:t>
            </w:r>
          </w:p>
          <w:p w:rsidR="00DC686A" w:rsidRDefault="00DC686A" w:rsidP="00827E37">
            <w:pPr>
              <w:ind w:firstLine="0"/>
              <w:rPr>
                <w:i/>
              </w:rPr>
            </w:pPr>
            <w:r>
              <w:rPr>
                <w:i/>
              </w:rPr>
              <w:t>assets</w:t>
            </w:r>
          </w:p>
        </w:tc>
        <w:tc>
          <w:tcPr>
            <w:tcW w:w="0" w:type="auto"/>
            <w:vMerge/>
            <w:tcBorders>
              <w:left w:val="single" w:sz="4" w:space="0" w:color="auto"/>
              <w:bottom w:val="nil"/>
              <w:right w:val="single" w:sz="4" w:space="0" w:color="auto"/>
            </w:tcBorders>
          </w:tcPr>
          <w:p w:rsidR="00DC686A" w:rsidRDefault="00DC686A" w:rsidP="00827E37">
            <w:pPr>
              <w:ind w:firstLine="0"/>
              <w:rPr>
                <w:i/>
              </w:rPr>
            </w:pPr>
          </w:p>
        </w:tc>
        <w:tc>
          <w:tcPr>
            <w:tcW w:w="0" w:type="auto"/>
            <w:tcBorders>
              <w:left w:val="single" w:sz="4" w:space="0" w:color="auto"/>
              <w:right w:val="single" w:sz="4" w:space="0" w:color="000000" w:themeColor="text1"/>
            </w:tcBorders>
            <w:shd w:val="clear" w:color="auto" w:fill="auto"/>
          </w:tcPr>
          <w:p w:rsidR="00DC686A" w:rsidRDefault="00DC686A" w:rsidP="00827E37">
            <w:pPr>
              <w:ind w:firstLine="0"/>
              <w:rPr>
                <w:i/>
              </w:rPr>
            </w:pPr>
            <w:r>
              <w:rPr>
                <w:i/>
              </w:rPr>
              <w:t>branch-name</w:t>
            </w:r>
          </w:p>
          <w:p w:rsidR="00DC686A" w:rsidRDefault="00DC686A" w:rsidP="00827E37">
            <w:pPr>
              <w:ind w:firstLine="0"/>
              <w:rPr>
                <w:i/>
              </w:rPr>
            </w:pPr>
            <w:r>
              <w:rPr>
                <w:i/>
              </w:rPr>
              <w:t>balance</w:t>
            </w:r>
          </w:p>
        </w:tc>
        <w:tc>
          <w:tcPr>
            <w:tcW w:w="0" w:type="auto"/>
            <w:vMerge/>
            <w:tcBorders>
              <w:top w:val="nil"/>
              <w:left w:val="single" w:sz="4" w:space="0" w:color="000000" w:themeColor="text1"/>
              <w:bottom w:val="nil"/>
              <w:right w:val="single" w:sz="4" w:space="0" w:color="000000" w:themeColor="text1"/>
            </w:tcBorders>
          </w:tcPr>
          <w:p w:rsidR="00DC686A" w:rsidRDefault="00DC686A" w:rsidP="00827E37">
            <w:pPr>
              <w:ind w:firstLine="0"/>
              <w:rPr>
                <w:i/>
              </w:rPr>
            </w:pPr>
          </w:p>
        </w:tc>
        <w:tc>
          <w:tcPr>
            <w:tcW w:w="0" w:type="auto"/>
            <w:vMerge/>
            <w:tcBorders>
              <w:left w:val="single" w:sz="4" w:space="0" w:color="000000" w:themeColor="text1"/>
              <w:right w:val="single" w:sz="4" w:space="0" w:color="000000" w:themeColor="text1"/>
            </w:tcBorders>
          </w:tcPr>
          <w:p w:rsidR="00DC686A" w:rsidRDefault="00DC686A" w:rsidP="00827E37">
            <w:pPr>
              <w:ind w:firstLine="0"/>
              <w:jc w:val="left"/>
              <w:rPr>
                <w:i/>
              </w:rPr>
            </w:pPr>
          </w:p>
        </w:tc>
        <w:tc>
          <w:tcPr>
            <w:tcW w:w="0" w:type="auto"/>
            <w:vMerge/>
            <w:tcBorders>
              <w:left w:val="single" w:sz="4" w:space="0" w:color="000000" w:themeColor="text1"/>
              <w:bottom w:val="nil"/>
              <w:right w:val="single" w:sz="4" w:space="0" w:color="000000" w:themeColor="text1"/>
            </w:tcBorders>
          </w:tcPr>
          <w:p w:rsidR="00DC686A" w:rsidRDefault="00DC686A" w:rsidP="00827E37">
            <w:pPr>
              <w:ind w:firstLine="0"/>
              <w:rPr>
                <w:i/>
              </w:rPr>
            </w:pPr>
          </w:p>
        </w:tc>
        <w:tc>
          <w:tcPr>
            <w:tcW w:w="0" w:type="auto"/>
            <w:tcBorders>
              <w:left w:val="single" w:sz="4" w:space="0" w:color="000000" w:themeColor="text1"/>
            </w:tcBorders>
          </w:tcPr>
          <w:p w:rsidR="00DC686A" w:rsidRPr="00BF74F4" w:rsidRDefault="00DC686A" w:rsidP="00827E37">
            <w:pPr>
              <w:ind w:firstLine="0"/>
              <w:jc w:val="left"/>
              <w:rPr>
                <w:i/>
              </w:rPr>
            </w:pPr>
            <w:r w:rsidRPr="00BF74F4">
              <w:rPr>
                <w:i/>
              </w:rPr>
              <w:t>customer-street</w:t>
            </w:r>
          </w:p>
          <w:p w:rsidR="00DC686A" w:rsidRPr="00BF74F4" w:rsidRDefault="00DC686A" w:rsidP="00827E37">
            <w:pPr>
              <w:ind w:firstLine="0"/>
              <w:rPr>
                <w:i/>
              </w:rPr>
            </w:pPr>
            <w:r w:rsidRPr="00BF74F4">
              <w:rPr>
                <w:i/>
              </w:rPr>
              <w:t>customer-city</w:t>
            </w:r>
          </w:p>
        </w:tc>
      </w:tr>
    </w:tbl>
    <w:p w:rsidR="00EF21BA" w:rsidRDefault="00EF21BA" w:rsidP="00D3389F">
      <w:pPr>
        <w:tabs>
          <w:tab w:val="left" w:pos="720"/>
          <w:tab w:val="left" w:pos="2790"/>
        </w:tabs>
        <w:spacing w:after="60"/>
        <w:ind w:firstLine="0"/>
        <w:rPr>
          <w:b/>
          <w:i/>
        </w:rPr>
      </w:pPr>
    </w:p>
    <w:p w:rsidR="00D3389F" w:rsidRPr="00120BBE" w:rsidRDefault="00EF21BA" w:rsidP="00237FC7">
      <w:pPr>
        <w:tabs>
          <w:tab w:val="left" w:pos="3600"/>
          <w:tab w:val="left" w:pos="5580"/>
        </w:tabs>
        <w:spacing w:after="60"/>
        <w:ind w:firstLine="0"/>
        <w:rPr>
          <w:color w:val="C00000"/>
        </w:rPr>
      </w:pPr>
      <w:r>
        <w:rPr>
          <w:b/>
          <w:i/>
        </w:rPr>
        <w:tab/>
      </w:r>
      <w:r w:rsidR="00D0542C" w:rsidRPr="00120BBE">
        <w:rPr>
          <w:b/>
          <w:i/>
          <w:color w:val="C00000"/>
        </w:rPr>
        <w:t>loan</w:t>
      </w:r>
      <w:r w:rsidR="00D3389F" w:rsidRPr="00120BBE">
        <w:rPr>
          <w:b/>
          <w:i/>
          <w:color w:val="C00000"/>
        </w:rPr>
        <w:tab/>
        <w:t xml:space="preserve">        </w:t>
      </w:r>
      <w:r w:rsidR="00237FC7" w:rsidRPr="00120BBE">
        <w:rPr>
          <w:b/>
          <w:i/>
          <w:color w:val="C00000"/>
        </w:rPr>
        <w:t>borrower</w:t>
      </w:r>
    </w:p>
    <w:tbl>
      <w:tblPr>
        <w:tblStyle w:val="TableGrid"/>
        <w:tblW w:w="0" w:type="auto"/>
        <w:jc w:val="center"/>
        <w:tblLook w:val="04A0"/>
      </w:tblPr>
      <w:tblGrid>
        <w:gridCol w:w="1496"/>
        <w:gridCol w:w="936"/>
        <w:gridCol w:w="1696"/>
      </w:tblGrid>
      <w:tr w:rsidR="00E2571F" w:rsidTr="00676D79">
        <w:trPr>
          <w:trHeight w:val="351"/>
          <w:jc w:val="center"/>
        </w:trPr>
        <w:tc>
          <w:tcPr>
            <w:tcW w:w="0" w:type="auto"/>
            <w:tcBorders>
              <w:top w:val="single" w:sz="6" w:space="0" w:color="C00000"/>
              <w:left w:val="single" w:sz="6" w:space="0" w:color="C00000"/>
              <w:bottom w:val="single" w:sz="6" w:space="0" w:color="C00000"/>
              <w:right w:val="single" w:sz="6" w:space="0" w:color="C00000"/>
            </w:tcBorders>
            <w:shd w:val="clear" w:color="auto" w:fill="FFD1D1"/>
            <w:vAlign w:val="center"/>
          </w:tcPr>
          <w:p w:rsidR="00E2571F" w:rsidRPr="00120BBE" w:rsidRDefault="005B326F" w:rsidP="00827E37">
            <w:pPr>
              <w:ind w:firstLine="0"/>
              <w:jc w:val="left"/>
              <w:rPr>
                <w:i/>
                <w:color w:val="C00000"/>
              </w:rPr>
            </w:pPr>
            <w:r w:rsidRPr="00120BBE">
              <w:rPr>
                <w:i/>
                <w:color w:val="C00000"/>
              </w:rPr>
              <w:t>loan</w:t>
            </w:r>
            <w:r w:rsidR="00E2571F" w:rsidRPr="00120BBE">
              <w:rPr>
                <w:i/>
                <w:color w:val="C00000"/>
              </w:rPr>
              <w:t>-number</w:t>
            </w:r>
          </w:p>
        </w:tc>
        <w:tc>
          <w:tcPr>
            <w:tcW w:w="0" w:type="auto"/>
            <w:vMerge w:val="restart"/>
            <w:tcBorders>
              <w:top w:val="nil"/>
              <w:left w:val="single" w:sz="6" w:space="0" w:color="C00000"/>
              <w:bottom w:val="nil"/>
              <w:right w:val="single" w:sz="4" w:space="0" w:color="C00000"/>
            </w:tcBorders>
          </w:tcPr>
          <w:p w:rsidR="00E2571F" w:rsidRDefault="00B02F18" w:rsidP="00827E37">
            <w:pPr>
              <w:ind w:firstLine="0"/>
              <w:jc w:val="left"/>
              <w:rPr>
                <w:i/>
              </w:rPr>
            </w:pPr>
            <w:r>
              <w:rPr>
                <w:i/>
                <w:noProof/>
                <w:lang w:bidi="ar-SA"/>
              </w:rPr>
              <w:pict>
                <v:shape id="_x0000_s1116" type="#_x0000_t34" style="position:absolute;margin-left:-5pt;margin-top:8.8pt;width:46.5pt;height:10.15pt;rotation:180;z-index:251694080;mso-position-horizontal-relative:text;mso-position-vertical-relative:text" o:connectortype="elbow" adj=",-225044,-146415" strokecolor="#c00000">
                  <v:stroke endarrow="block"/>
                </v:shape>
              </w:pict>
            </w:r>
            <w:r w:rsidR="00E2571F">
              <w:rPr>
                <w:i/>
              </w:rPr>
              <w:tab/>
            </w:r>
          </w:p>
        </w:tc>
        <w:tc>
          <w:tcPr>
            <w:tcW w:w="0" w:type="auto"/>
            <w:vMerge w:val="restart"/>
            <w:tcBorders>
              <w:top w:val="single" w:sz="4" w:space="0" w:color="C00000"/>
              <w:left w:val="single" w:sz="4" w:space="0" w:color="C00000"/>
              <w:bottom w:val="single" w:sz="4" w:space="0" w:color="C00000"/>
              <w:right w:val="single" w:sz="4" w:space="0" w:color="C00000"/>
            </w:tcBorders>
          </w:tcPr>
          <w:p w:rsidR="00E2571F" w:rsidRPr="00120BBE" w:rsidRDefault="00E2571F" w:rsidP="00827E37">
            <w:pPr>
              <w:ind w:firstLine="0"/>
              <w:rPr>
                <w:i/>
                <w:color w:val="C00000"/>
              </w:rPr>
            </w:pPr>
            <w:r w:rsidRPr="00120BBE">
              <w:rPr>
                <w:i/>
                <w:color w:val="C00000"/>
              </w:rPr>
              <w:t>customer-name</w:t>
            </w:r>
          </w:p>
          <w:p w:rsidR="00E2571F" w:rsidRDefault="00A17EDE" w:rsidP="00827E37">
            <w:pPr>
              <w:ind w:firstLine="0"/>
              <w:jc w:val="left"/>
              <w:rPr>
                <w:i/>
              </w:rPr>
            </w:pPr>
            <w:r w:rsidRPr="00120BBE">
              <w:rPr>
                <w:i/>
                <w:color w:val="C00000"/>
              </w:rPr>
              <w:t>loan</w:t>
            </w:r>
            <w:r w:rsidR="00E2571F" w:rsidRPr="00120BBE">
              <w:rPr>
                <w:i/>
                <w:color w:val="C00000"/>
              </w:rPr>
              <w:t>-number</w:t>
            </w:r>
          </w:p>
        </w:tc>
      </w:tr>
      <w:tr w:rsidR="00E2571F" w:rsidTr="005A71D4">
        <w:trPr>
          <w:trHeight w:val="350"/>
          <w:jc w:val="center"/>
        </w:trPr>
        <w:tc>
          <w:tcPr>
            <w:tcW w:w="0" w:type="auto"/>
            <w:tcBorders>
              <w:top w:val="single" w:sz="6" w:space="0" w:color="C00000"/>
              <w:left w:val="single" w:sz="4" w:space="0" w:color="C00000"/>
              <w:bottom w:val="single" w:sz="4" w:space="0" w:color="C00000"/>
              <w:right w:val="single" w:sz="4" w:space="0" w:color="C00000"/>
            </w:tcBorders>
            <w:shd w:val="clear" w:color="auto" w:fill="auto"/>
          </w:tcPr>
          <w:p w:rsidR="00E2571F" w:rsidRPr="00120BBE" w:rsidRDefault="00E2571F" w:rsidP="00827E37">
            <w:pPr>
              <w:ind w:firstLine="0"/>
              <w:rPr>
                <w:i/>
                <w:color w:val="C00000"/>
              </w:rPr>
            </w:pPr>
            <w:r w:rsidRPr="00120BBE">
              <w:rPr>
                <w:i/>
                <w:color w:val="C00000"/>
              </w:rPr>
              <w:t>branch-name</w:t>
            </w:r>
          </w:p>
          <w:p w:rsidR="00E2571F" w:rsidRPr="00120BBE" w:rsidRDefault="00493FBF" w:rsidP="00827E37">
            <w:pPr>
              <w:ind w:firstLine="0"/>
              <w:rPr>
                <w:i/>
                <w:color w:val="C00000"/>
              </w:rPr>
            </w:pPr>
            <w:r w:rsidRPr="00120BBE">
              <w:rPr>
                <w:i/>
                <w:color w:val="C00000"/>
              </w:rPr>
              <w:t>amount</w:t>
            </w:r>
          </w:p>
        </w:tc>
        <w:tc>
          <w:tcPr>
            <w:tcW w:w="0" w:type="auto"/>
            <w:vMerge/>
            <w:tcBorders>
              <w:top w:val="nil"/>
              <w:left w:val="single" w:sz="4" w:space="0" w:color="C00000"/>
              <w:bottom w:val="nil"/>
              <w:right w:val="single" w:sz="4" w:space="0" w:color="C00000"/>
            </w:tcBorders>
          </w:tcPr>
          <w:p w:rsidR="00E2571F" w:rsidRDefault="00E2571F" w:rsidP="00827E37">
            <w:pPr>
              <w:ind w:firstLine="0"/>
              <w:rPr>
                <w:i/>
              </w:rPr>
            </w:pPr>
          </w:p>
        </w:tc>
        <w:tc>
          <w:tcPr>
            <w:tcW w:w="0" w:type="auto"/>
            <w:vMerge/>
            <w:tcBorders>
              <w:left w:val="single" w:sz="4" w:space="0" w:color="C00000"/>
              <w:bottom w:val="single" w:sz="4" w:space="0" w:color="C00000"/>
              <w:right w:val="single" w:sz="4" w:space="0" w:color="C00000"/>
            </w:tcBorders>
          </w:tcPr>
          <w:p w:rsidR="00E2571F" w:rsidRDefault="00E2571F" w:rsidP="00827E37">
            <w:pPr>
              <w:ind w:firstLine="0"/>
              <w:jc w:val="left"/>
              <w:rPr>
                <w:i/>
              </w:rPr>
            </w:pPr>
          </w:p>
        </w:tc>
      </w:tr>
    </w:tbl>
    <w:p w:rsidR="005E2AE5" w:rsidRDefault="00C80B94" w:rsidP="00524A86">
      <w:pPr>
        <w:spacing w:before="240"/>
      </w:pPr>
      <w:r>
        <w:t>So that’s our final database schema diagram</w:t>
      </w:r>
      <w:r w:rsidR="00DA1D87">
        <w:t xml:space="preserve"> for the bank management system</w:t>
      </w:r>
      <w:r>
        <w:t>.</w:t>
      </w:r>
    </w:p>
    <w:p w:rsidR="00035804" w:rsidRDefault="003162F7" w:rsidP="005E2AE5">
      <w:pPr>
        <w:spacing w:before="120"/>
      </w:pPr>
      <w:r>
        <w:t>W</w:t>
      </w:r>
      <w:r w:rsidR="000D64A2">
        <w:t xml:space="preserve">e can represent a schema diagram in textual form, known as </w:t>
      </w:r>
      <w:r w:rsidR="000D64A2" w:rsidRPr="000D64A2">
        <w:rPr>
          <w:b/>
        </w:rPr>
        <w:t>relation schema</w:t>
      </w:r>
      <w:r w:rsidR="000D64A2">
        <w:t>.</w:t>
      </w:r>
      <w:r w:rsidR="00CB3497">
        <w:t xml:space="preserve"> The relation schema of the above diagram is as follows:</w:t>
      </w:r>
    </w:p>
    <w:p w:rsidR="00CB3497" w:rsidRDefault="00CB3497" w:rsidP="00B05405">
      <w:pPr>
        <w:tabs>
          <w:tab w:val="left" w:pos="2340"/>
        </w:tabs>
        <w:spacing w:after="0"/>
      </w:pPr>
      <w:r>
        <w:t xml:space="preserve">Branch_schema </w:t>
      </w:r>
      <w:r w:rsidR="00B05405">
        <w:tab/>
      </w:r>
      <w:r>
        <w:t>= (</w:t>
      </w:r>
      <w:r w:rsidRPr="00312156">
        <w:rPr>
          <w:u w:val="single"/>
        </w:rPr>
        <w:t>branch-name</w:t>
      </w:r>
      <w:r>
        <w:t>, branch-city, assets)</w:t>
      </w:r>
    </w:p>
    <w:p w:rsidR="00CB3497" w:rsidRDefault="00CB3497" w:rsidP="00B05405">
      <w:pPr>
        <w:tabs>
          <w:tab w:val="left" w:pos="2340"/>
        </w:tabs>
        <w:spacing w:after="0"/>
      </w:pPr>
      <w:r>
        <w:t xml:space="preserve">Customer_schema </w:t>
      </w:r>
      <w:r w:rsidR="00B05405">
        <w:tab/>
      </w:r>
      <w:r>
        <w:t>= (</w:t>
      </w:r>
      <w:r w:rsidRPr="00312156">
        <w:rPr>
          <w:u w:val="single"/>
        </w:rPr>
        <w:t>customer-name</w:t>
      </w:r>
      <w:r>
        <w:t>, customer-street, customer-city)</w:t>
      </w:r>
    </w:p>
    <w:p w:rsidR="00CB3497" w:rsidRDefault="00703F7D" w:rsidP="00B05405">
      <w:pPr>
        <w:tabs>
          <w:tab w:val="left" w:pos="2340"/>
        </w:tabs>
        <w:spacing w:after="0"/>
      </w:pPr>
      <w:r>
        <w:t xml:space="preserve">Account_schema </w:t>
      </w:r>
      <w:r w:rsidR="00B05405">
        <w:tab/>
      </w:r>
      <w:r>
        <w:t>= (</w:t>
      </w:r>
      <w:r w:rsidRPr="00312156">
        <w:rPr>
          <w:u w:val="single"/>
        </w:rPr>
        <w:t>account-number</w:t>
      </w:r>
      <w:r>
        <w:t>, branch-name, balance)</w:t>
      </w:r>
    </w:p>
    <w:p w:rsidR="00703F7D" w:rsidRDefault="00703F7D" w:rsidP="00B05405">
      <w:pPr>
        <w:tabs>
          <w:tab w:val="left" w:pos="2340"/>
        </w:tabs>
        <w:spacing w:after="0"/>
      </w:pPr>
      <w:r>
        <w:t xml:space="preserve">Loan_schema </w:t>
      </w:r>
      <w:r w:rsidR="00B05405">
        <w:tab/>
      </w:r>
      <w:r>
        <w:t>= (</w:t>
      </w:r>
      <w:r w:rsidRPr="00312156">
        <w:rPr>
          <w:u w:val="single"/>
        </w:rPr>
        <w:t>loan-number</w:t>
      </w:r>
      <w:r>
        <w:t>, branch-name, amount)</w:t>
      </w:r>
    </w:p>
    <w:p w:rsidR="00703F7D" w:rsidRDefault="00703F7D" w:rsidP="00B05405">
      <w:pPr>
        <w:tabs>
          <w:tab w:val="left" w:pos="2340"/>
        </w:tabs>
        <w:spacing w:after="0"/>
      </w:pPr>
      <w:r>
        <w:t xml:space="preserve">Borrower_schema </w:t>
      </w:r>
      <w:r w:rsidR="00B05405">
        <w:tab/>
      </w:r>
      <w:r>
        <w:t>= (</w:t>
      </w:r>
      <w:r w:rsidRPr="00F34BAC">
        <w:rPr>
          <w:u w:val="single"/>
        </w:rPr>
        <w:t>customer-name, loan-number</w:t>
      </w:r>
      <w:r>
        <w:t>)</w:t>
      </w:r>
    </w:p>
    <w:p w:rsidR="00703F7D" w:rsidRDefault="00703F7D" w:rsidP="00B05405">
      <w:pPr>
        <w:tabs>
          <w:tab w:val="left" w:pos="2340"/>
        </w:tabs>
      </w:pPr>
      <w:r>
        <w:t xml:space="preserve">Depositor_schema </w:t>
      </w:r>
      <w:r w:rsidR="00B05405">
        <w:tab/>
      </w:r>
      <w:r>
        <w:t>= (</w:t>
      </w:r>
      <w:r w:rsidRPr="00F34BAC">
        <w:rPr>
          <w:u w:val="single"/>
        </w:rPr>
        <w:t>customer-name, account-number</w:t>
      </w:r>
      <w:r>
        <w:t>)</w:t>
      </w:r>
    </w:p>
    <w:p w:rsidR="00884153" w:rsidRDefault="00993132" w:rsidP="00884153">
      <w:r>
        <w:t xml:space="preserve">Note that in </w:t>
      </w:r>
      <w:r w:rsidR="00B75B71">
        <w:t>relation schema, no foreign relation is depicted.</w:t>
      </w:r>
      <w:r w:rsidR="00647F16">
        <w:t xml:space="preserve"> Further note that the schema names start with uppercase letters.</w:t>
      </w:r>
    </w:p>
    <w:p w:rsidR="00BA0A20" w:rsidRDefault="00BA0A20" w:rsidP="00884153">
      <w:r>
        <w:t>So, the general form of a relation schema is:</w:t>
      </w:r>
    </w:p>
    <w:p w:rsidR="00BA0A20" w:rsidRDefault="00BA0A20" w:rsidP="007A123A">
      <w:pPr>
        <w:ind w:firstLine="900"/>
      </w:pPr>
      <w:r w:rsidRPr="00A43EA1">
        <w:rPr>
          <w:color w:val="0070C0"/>
        </w:rPr>
        <w:t>S = (A</w:t>
      </w:r>
      <w:r w:rsidRPr="00A43EA1">
        <w:rPr>
          <w:color w:val="0070C0"/>
          <w:vertAlign w:val="subscript"/>
        </w:rPr>
        <w:t>1</w:t>
      </w:r>
      <w:r w:rsidRPr="00A43EA1">
        <w:rPr>
          <w:color w:val="0070C0"/>
        </w:rPr>
        <w:t>, A</w:t>
      </w:r>
      <w:r w:rsidRPr="00A43EA1">
        <w:rPr>
          <w:color w:val="0070C0"/>
          <w:vertAlign w:val="subscript"/>
        </w:rPr>
        <w:t>2</w:t>
      </w:r>
      <w:r w:rsidRPr="00A43EA1">
        <w:rPr>
          <w:color w:val="0070C0"/>
        </w:rPr>
        <w:t>, … , A</w:t>
      </w:r>
      <w:r w:rsidRPr="00A43EA1">
        <w:rPr>
          <w:color w:val="0070C0"/>
          <w:vertAlign w:val="subscript"/>
        </w:rPr>
        <w:t>n</w:t>
      </w:r>
      <w:r w:rsidRPr="00A43EA1">
        <w:rPr>
          <w:color w:val="0070C0"/>
        </w:rPr>
        <w:t>)</w:t>
      </w:r>
      <w:r w:rsidR="00A43EA1">
        <w:t>,</w:t>
      </w:r>
      <w:r>
        <w:t xml:space="preserve"> where </w:t>
      </w:r>
      <w:r w:rsidRPr="00BA0A20">
        <w:rPr>
          <w:i/>
        </w:rPr>
        <w:t>A</w:t>
      </w:r>
      <w:r>
        <w:t xml:space="preserve"> stands for </w:t>
      </w:r>
      <w:r w:rsidRPr="00BA0A20">
        <w:rPr>
          <w:i/>
        </w:rPr>
        <w:t>Attribute</w:t>
      </w:r>
      <w:r w:rsidR="004B4B61">
        <w:t>.</w:t>
      </w:r>
    </w:p>
    <w:p w:rsidR="004B4B61" w:rsidRDefault="00CB37DF" w:rsidP="00884153">
      <w:r>
        <w:t xml:space="preserve">A table filled with some records is called a </w:t>
      </w:r>
      <w:r w:rsidRPr="00511EDB">
        <w:rPr>
          <w:i/>
        </w:rPr>
        <w:t>relation instance</w:t>
      </w:r>
      <w:r>
        <w:t xml:space="preserve">. </w:t>
      </w:r>
      <w:r w:rsidR="00422A8D">
        <w:t>A relation instance</w:t>
      </w:r>
      <w:r w:rsidR="00184507">
        <w:t xml:space="preserve"> </w:t>
      </w:r>
      <w:r w:rsidR="00184507" w:rsidRPr="00184507">
        <w:rPr>
          <w:i/>
        </w:rPr>
        <w:t>r</w:t>
      </w:r>
      <w:r w:rsidR="00422A8D">
        <w:t xml:space="preserve"> on a schema</w:t>
      </w:r>
      <w:r w:rsidR="00184507">
        <w:t xml:space="preserve"> </w:t>
      </w:r>
      <w:r w:rsidR="00184507" w:rsidRPr="00184507">
        <w:rPr>
          <w:i/>
        </w:rPr>
        <w:t>S</w:t>
      </w:r>
      <w:r w:rsidR="00422A8D">
        <w:t xml:space="preserve"> can be </w:t>
      </w:r>
      <w:r w:rsidR="00184507">
        <w:t>written as</w:t>
      </w:r>
      <w:r w:rsidR="00CE2232">
        <w:t>:</w:t>
      </w:r>
    </w:p>
    <w:p w:rsidR="00CE2232" w:rsidRDefault="00CE2232" w:rsidP="0073323B">
      <w:pPr>
        <w:tabs>
          <w:tab w:val="left" w:pos="1710"/>
          <w:tab w:val="left" w:pos="2340"/>
        </w:tabs>
        <w:ind w:firstLine="900"/>
        <w:rPr>
          <w:color w:val="0070C0"/>
        </w:rPr>
      </w:pPr>
      <w:r w:rsidRPr="00CE2232">
        <w:rPr>
          <w:color w:val="0070C0"/>
        </w:rPr>
        <w:t>r(S)</w:t>
      </w:r>
      <w:r w:rsidR="000A5C9E">
        <w:tab/>
      </w:r>
      <w:r w:rsidRPr="00CE2232">
        <w:t>or</w:t>
      </w:r>
      <w:r w:rsidR="000A5C9E">
        <w:tab/>
      </w:r>
      <w:r w:rsidRPr="00CE2232">
        <w:rPr>
          <w:color w:val="0070C0"/>
        </w:rPr>
        <w:t>r(</w:t>
      </w:r>
      <w:r w:rsidRPr="00A43EA1">
        <w:rPr>
          <w:color w:val="0070C0"/>
        </w:rPr>
        <w:t>A</w:t>
      </w:r>
      <w:r w:rsidRPr="00A43EA1">
        <w:rPr>
          <w:color w:val="0070C0"/>
          <w:vertAlign w:val="subscript"/>
        </w:rPr>
        <w:t>1</w:t>
      </w:r>
      <w:r w:rsidRPr="00A43EA1">
        <w:rPr>
          <w:color w:val="0070C0"/>
        </w:rPr>
        <w:t>, A</w:t>
      </w:r>
      <w:r w:rsidRPr="00A43EA1">
        <w:rPr>
          <w:color w:val="0070C0"/>
          <w:vertAlign w:val="subscript"/>
        </w:rPr>
        <w:t>2</w:t>
      </w:r>
      <w:r w:rsidRPr="00A43EA1">
        <w:rPr>
          <w:color w:val="0070C0"/>
        </w:rPr>
        <w:t>, … , A</w:t>
      </w:r>
      <w:r w:rsidRPr="00A43EA1">
        <w:rPr>
          <w:color w:val="0070C0"/>
          <w:vertAlign w:val="subscript"/>
        </w:rPr>
        <w:t>n</w:t>
      </w:r>
      <w:r w:rsidRPr="00A43EA1">
        <w:rPr>
          <w:color w:val="0070C0"/>
        </w:rPr>
        <w:t>)</w:t>
      </w:r>
    </w:p>
    <w:p w:rsidR="00AC42FD" w:rsidRDefault="00AC42FD" w:rsidP="00884153">
      <w:r w:rsidRPr="00AC42FD">
        <w:t xml:space="preserve">For </w:t>
      </w:r>
      <w:r>
        <w:t xml:space="preserve">example, to denote that </w:t>
      </w:r>
      <w:r w:rsidRPr="000E690D">
        <w:rPr>
          <w:i/>
        </w:rPr>
        <w:t>account</w:t>
      </w:r>
      <w:r>
        <w:t xml:space="preserve"> is a relation on </w:t>
      </w:r>
      <w:r w:rsidRPr="000E690D">
        <w:rPr>
          <w:i/>
        </w:rPr>
        <w:t>Account_schema</w:t>
      </w:r>
      <w:r>
        <w:t>, we can write:</w:t>
      </w:r>
    </w:p>
    <w:p w:rsidR="00AC42FD" w:rsidRDefault="00886D28" w:rsidP="00DD1462">
      <w:pPr>
        <w:tabs>
          <w:tab w:val="left" w:pos="3960"/>
          <w:tab w:val="left" w:pos="4680"/>
        </w:tabs>
        <w:ind w:firstLine="900"/>
      </w:pPr>
      <w:r w:rsidRPr="0051579C">
        <w:rPr>
          <w:i/>
        </w:rPr>
        <w:t>account(Account_schema)</w:t>
      </w:r>
      <w:r w:rsidR="005F1C54">
        <w:tab/>
      </w:r>
      <w:r>
        <w:t>or</w:t>
      </w:r>
      <w:r w:rsidR="005F1C54">
        <w:tab/>
      </w:r>
      <w:r w:rsidR="00B06D74" w:rsidRPr="0051579C">
        <w:rPr>
          <w:i/>
        </w:rPr>
        <w:t>account(</w:t>
      </w:r>
      <w:r w:rsidR="00B06D74" w:rsidRPr="0051579C">
        <w:rPr>
          <w:i/>
          <w:u w:val="single"/>
        </w:rPr>
        <w:t>account-number</w:t>
      </w:r>
      <w:r w:rsidR="00B06D74" w:rsidRPr="0051579C">
        <w:rPr>
          <w:i/>
        </w:rPr>
        <w:t>, branch-name, balance)</w:t>
      </w:r>
    </w:p>
    <w:p w:rsidR="00757051" w:rsidRDefault="000D6800" w:rsidP="000D6800">
      <w:pPr>
        <w:tabs>
          <w:tab w:val="left" w:pos="3960"/>
          <w:tab w:val="left" w:pos="4680"/>
        </w:tabs>
      </w:pPr>
      <w:r>
        <w:t>Note that relation instance names start with lowercase letters.</w:t>
      </w:r>
    </w:p>
    <w:p w:rsidR="00757051" w:rsidRDefault="00757051">
      <w:r>
        <w:br w:type="page"/>
      </w:r>
    </w:p>
    <w:p w:rsidR="00EE762A" w:rsidRPr="006D1832" w:rsidRDefault="00614450" w:rsidP="00EE762A">
      <w:pPr>
        <w:pStyle w:val="Heading1"/>
        <w:spacing w:before="0"/>
        <w:ind w:firstLine="0"/>
        <w:jc w:val="center"/>
        <w:rPr>
          <w:rFonts w:ascii="Calibri" w:hAnsi="Calibri"/>
          <w:sz w:val="40"/>
          <w:szCs w:val="40"/>
        </w:rPr>
      </w:pPr>
      <w:bookmarkStart w:id="8" w:name="_Toc229836250"/>
      <w:r>
        <w:rPr>
          <w:rFonts w:ascii="Calibri" w:hAnsi="Calibri"/>
          <w:sz w:val="40"/>
          <w:szCs w:val="40"/>
        </w:rPr>
        <w:lastRenderedPageBreak/>
        <w:t>Entity-Relationship Model</w:t>
      </w:r>
      <w:bookmarkEnd w:id="8"/>
    </w:p>
    <w:p w:rsidR="00EE762A" w:rsidRPr="00C862BD" w:rsidRDefault="00EE762A" w:rsidP="00EE762A">
      <w:pPr>
        <w:ind w:firstLine="0"/>
        <w:rPr>
          <w:b/>
          <w:sz w:val="32"/>
        </w:rPr>
      </w:pPr>
    </w:p>
    <w:p w:rsidR="00EE762A" w:rsidRPr="005A1F22" w:rsidRDefault="00F441F7" w:rsidP="00EE762A">
      <w:pPr>
        <w:pStyle w:val="Heading2"/>
        <w:rPr>
          <w:b w:val="0"/>
          <w:szCs w:val="28"/>
        </w:rPr>
      </w:pPr>
      <w:bookmarkStart w:id="9" w:name="_Toc229836251"/>
      <w:r>
        <w:rPr>
          <w:szCs w:val="28"/>
        </w:rPr>
        <w:t>E-R Model</w:t>
      </w:r>
      <w:r w:rsidR="00EE762A">
        <w:rPr>
          <w:szCs w:val="28"/>
        </w:rPr>
        <w:t>: What it is</w:t>
      </w:r>
      <w:bookmarkEnd w:id="9"/>
    </w:p>
    <w:p w:rsidR="00EE762A" w:rsidRDefault="00B107C4" w:rsidP="00FB1C60">
      <w:pPr>
        <w:tabs>
          <w:tab w:val="left" w:pos="3960"/>
          <w:tab w:val="left" w:pos="4680"/>
        </w:tabs>
      </w:pPr>
      <w:r>
        <w:t>The entity-relationship (E-R) data model perceives the real world as consisting of basic objects, called entities, and relationships among these objects. It was developed to facilitate database design by allowing speci</w:t>
      </w:r>
      <w:r w:rsidR="00FB1C60">
        <w:t>fi</w:t>
      </w:r>
      <w:r>
        <w:t>cation of an enterprise schema, which represents the overall logical structure of a database. The E-R data</w:t>
      </w:r>
      <w:r w:rsidR="00FB1C60">
        <w:t xml:space="preserve"> </w:t>
      </w:r>
      <w:r>
        <w:t>model is one of several semantic data models; the semantic aspect of the model lies in its representation of the meaning of the data. The E-R model is very useful in mapping the meanings and interactions of real-world enterprises onto a conceptual schema.</w:t>
      </w:r>
    </w:p>
    <w:p w:rsidR="00823237" w:rsidRDefault="00823237" w:rsidP="00FB1C60">
      <w:pPr>
        <w:tabs>
          <w:tab w:val="left" w:pos="3960"/>
          <w:tab w:val="left" w:pos="4680"/>
        </w:tabs>
      </w:pPr>
    </w:p>
    <w:p w:rsidR="00197365" w:rsidRDefault="00197365" w:rsidP="00197365">
      <w:pPr>
        <w:pStyle w:val="Heading2"/>
      </w:pPr>
      <w:bookmarkStart w:id="10" w:name="_Toc229836252"/>
      <w:r>
        <w:t>Basic Concepts</w:t>
      </w:r>
      <w:bookmarkEnd w:id="10"/>
    </w:p>
    <w:p w:rsidR="00823237" w:rsidRDefault="00197365" w:rsidP="00197365">
      <w:pPr>
        <w:tabs>
          <w:tab w:val="left" w:pos="3960"/>
          <w:tab w:val="left" w:pos="4680"/>
        </w:tabs>
      </w:pPr>
      <w:r>
        <w:t xml:space="preserve">The E-R data model employs three basic notions: </w:t>
      </w:r>
      <w:r w:rsidRPr="00197365">
        <w:rPr>
          <w:i/>
          <w:iCs/>
        </w:rPr>
        <w:t>entity sets</w:t>
      </w:r>
      <w:r>
        <w:t xml:space="preserve">, </w:t>
      </w:r>
      <w:r w:rsidRPr="00197365">
        <w:rPr>
          <w:i/>
          <w:iCs/>
        </w:rPr>
        <w:t>relationship sets</w:t>
      </w:r>
      <w:r>
        <w:t xml:space="preserve">, and </w:t>
      </w:r>
      <w:r w:rsidRPr="00197365">
        <w:rPr>
          <w:i/>
          <w:iCs/>
        </w:rPr>
        <w:t>attributes</w:t>
      </w:r>
      <w:r>
        <w:t>.</w:t>
      </w:r>
    </w:p>
    <w:p w:rsidR="00823237" w:rsidRDefault="00213F93" w:rsidP="00213F93">
      <w:pPr>
        <w:pStyle w:val="Heading3"/>
      </w:pPr>
      <w:bookmarkStart w:id="11" w:name="_Toc229836253"/>
      <w:r>
        <w:t>Entity Sets</w:t>
      </w:r>
      <w:r w:rsidR="001873B6">
        <w:t xml:space="preserve"> and Attributes</w:t>
      </w:r>
      <w:bookmarkEnd w:id="11"/>
    </w:p>
    <w:p w:rsidR="00213F93" w:rsidRDefault="001640F9" w:rsidP="002921EF">
      <w:pPr>
        <w:tabs>
          <w:tab w:val="left" w:pos="3960"/>
          <w:tab w:val="left" w:pos="4680"/>
        </w:tabs>
      </w:pPr>
      <w:r>
        <w:t xml:space="preserve">An </w:t>
      </w:r>
      <w:r w:rsidRPr="004B40C8">
        <w:rPr>
          <w:b/>
          <w:bCs/>
        </w:rPr>
        <w:t>entity</w:t>
      </w:r>
      <w:r>
        <w:t xml:space="preserve"> is a “thing” or “object” in the real world that is distinguishable from all other objects. For example, each person</w:t>
      </w:r>
      <w:r w:rsidR="002D7F86">
        <w:t xml:space="preserve"> in an enterprise is an entity.</w:t>
      </w:r>
      <w:r w:rsidR="002921EF">
        <w:t xml:space="preserve"> </w:t>
      </w:r>
      <w:r>
        <w:t>An entity has a</w:t>
      </w:r>
      <w:r w:rsidR="00D411B5">
        <w:t xml:space="preserve"> set of properties</w:t>
      </w:r>
      <w:r w:rsidR="002921EF">
        <w:t>.</w:t>
      </w:r>
      <w:r w:rsidR="00F52945">
        <w:t xml:space="preserve"> For example, a person has a name, address etc.</w:t>
      </w:r>
    </w:p>
    <w:p w:rsidR="004B40C8" w:rsidRDefault="004B40C8" w:rsidP="00681027">
      <w:pPr>
        <w:tabs>
          <w:tab w:val="left" w:pos="3960"/>
          <w:tab w:val="left" w:pos="4680"/>
        </w:tabs>
      </w:pPr>
      <w:r>
        <w:t xml:space="preserve">An </w:t>
      </w:r>
      <w:r w:rsidRPr="004B40C8">
        <w:rPr>
          <w:b/>
          <w:bCs/>
        </w:rPr>
        <w:t>entity set</w:t>
      </w:r>
      <w:r>
        <w:t xml:space="preserve"> is a set of entities of the same type that share the same properties, or attributes. The set of all persons who are customers at a given bank, for example, can be defined as the entity set </w:t>
      </w:r>
      <w:r w:rsidRPr="00822832">
        <w:rPr>
          <w:i/>
          <w:iCs/>
        </w:rPr>
        <w:t>customer</w:t>
      </w:r>
      <w:r w:rsidR="00681027">
        <w:t>.</w:t>
      </w:r>
    </w:p>
    <w:p w:rsidR="00681027" w:rsidRDefault="004B3B0F" w:rsidP="00A61ADA">
      <w:pPr>
        <w:tabs>
          <w:tab w:val="left" w:pos="3960"/>
          <w:tab w:val="left" w:pos="4680"/>
        </w:tabs>
      </w:pPr>
      <w:r>
        <w:t xml:space="preserve">An entity is represented by a set of </w:t>
      </w:r>
      <w:r w:rsidRPr="005C3922">
        <w:rPr>
          <w:b/>
          <w:bCs/>
        </w:rPr>
        <w:t>attributes</w:t>
      </w:r>
      <w:r>
        <w:t>. At</w:t>
      </w:r>
      <w:r w:rsidR="005C3922">
        <w:t>tributes are descriptive proper</w:t>
      </w:r>
      <w:r>
        <w:t>ties possessed by each member of an entity set. The designation of an attribute for an</w:t>
      </w:r>
      <w:r w:rsidR="00142F26">
        <w:t xml:space="preserve"> </w:t>
      </w:r>
      <w:r>
        <w:t>entity set expresses that the database stores similar</w:t>
      </w:r>
      <w:r w:rsidR="00142F26">
        <w:t xml:space="preserve"> information concerning each en</w:t>
      </w:r>
      <w:r>
        <w:t>tity in the entity set; however, each entity may have its own value for each attribute.</w:t>
      </w:r>
      <w:r w:rsidR="00142F26">
        <w:t xml:space="preserve"> </w:t>
      </w:r>
      <w:r>
        <w:t xml:space="preserve">Possible attributes of the </w:t>
      </w:r>
      <w:r w:rsidRPr="00142F26">
        <w:rPr>
          <w:i/>
          <w:iCs/>
        </w:rPr>
        <w:t>customer</w:t>
      </w:r>
      <w:r>
        <w:t xml:space="preserve"> entity set are </w:t>
      </w:r>
      <w:r w:rsidRPr="00A61ADA">
        <w:rPr>
          <w:i/>
          <w:iCs/>
        </w:rPr>
        <w:t>customer-id</w:t>
      </w:r>
      <w:r>
        <w:t xml:space="preserve">, </w:t>
      </w:r>
      <w:r w:rsidRPr="00A61ADA">
        <w:rPr>
          <w:i/>
          <w:iCs/>
        </w:rPr>
        <w:t>customer-name</w:t>
      </w:r>
      <w:r>
        <w:t xml:space="preserve">, </w:t>
      </w:r>
      <w:r w:rsidRPr="00A61ADA">
        <w:rPr>
          <w:i/>
          <w:iCs/>
        </w:rPr>
        <w:t>customer-street</w:t>
      </w:r>
      <w:r w:rsidR="00142F26">
        <w:t xml:space="preserve"> </w:t>
      </w:r>
      <w:r>
        <w:t xml:space="preserve">and </w:t>
      </w:r>
      <w:r w:rsidRPr="00A61ADA">
        <w:rPr>
          <w:i/>
          <w:iCs/>
        </w:rPr>
        <w:t>customer-city</w:t>
      </w:r>
      <w:r>
        <w:t>.</w:t>
      </w:r>
    </w:p>
    <w:p w:rsidR="00FE3138" w:rsidRDefault="00FE3138" w:rsidP="00FE3138">
      <w:pPr>
        <w:tabs>
          <w:tab w:val="left" w:pos="3960"/>
          <w:tab w:val="left" w:pos="4680"/>
        </w:tabs>
      </w:pPr>
      <w:r>
        <w:t xml:space="preserve">Each entity has a </w:t>
      </w:r>
      <w:r w:rsidRPr="003C5B4C">
        <w:rPr>
          <w:b/>
          <w:bCs/>
        </w:rPr>
        <w:t>value</w:t>
      </w:r>
      <w:r>
        <w:t xml:space="preserve"> for each of its attributes. For instance, a particular </w:t>
      </w:r>
      <w:r w:rsidRPr="00BE0B3A">
        <w:rPr>
          <w:i/>
          <w:iCs/>
        </w:rPr>
        <w:t>customer</w:t>
      </w:r>
      <w:r>
        <w:t xml:space="preserve"> entity may have the value </w:t>
      </w:r>
      <w:r w:rsidRPr="00BE0B3A">
        <w:rPr>
          <w:i/>
          <w:iCs/>
        </w:rPr>
        <w:t>321-12-3123</w:t>
      </w:r>
      <w:r>
        <w:t xml:space="preserve"> for </w:t>
      </w:r>
      <w:r w:rsidRPr="00BE0B3A">
        <w:rPr>
          <w:i/>
          <w:iCs/>
        </w:rPr>
        <w:t>customer-id</w:t>
      </w:r>
      <w:r>
        <w:t xml:space="preserve">, the value </w:t>
      </w:r>
      <w:r w:rsidRPr="00BE0B3A">
        <w:rPr>
          <w:i/>
          <w:iCs/>
        </w:rPr>
        <w:t>Jones</w:t>
      </w:r>
      <w:r>
        <w:t xml:space="preserve"> for </w:t>
      </w:r>
      <w:r w:rsidRPr="00BE0B3A">
        <w:rPr>
          <w:i/>
          <w:iCs/>
        </w:rPr>
        <w:t>customer-name</w:t>
      </w:r>
      <w:r>
        <w:t xml:space="preserve">, the value </w:t>
      </w:r>
      <w:r w:rsidRPr="00BE0B3A">
        <w:rPr>
          <w:i/>
          <w:iCs/>
        </w:rPr>
        <w:t>Main</w:t>
      </w:r>
      <w:r>
        <w:t xml:space="preserve"> for </w:t>
      </w:r>
      <w:r w:rsidRPr="00BE0B3A">
        <w:rPr>
          <w:i/>
          <w:iCs/>
        </w:rPr>
        <w:t>customer-street</w:t>
      </w:r>
      <w:r>
        <w:t xml:space="preserve">, and the value </w:t>
      </w:r>
      <w:r w:rsidRPr="00BE0B3A">
        <w:rPr>
          <w:i/>
          <w:iCs/>
        </w:rPr>
        <w:t>Harrison</w:t>
      </w:r>
      <w:r>
        <w:t xml:space="preserve"> for </w:t>
      </w:r>
      <w:r w:rsidRPr="00BE0B3A">
        <w:rPr>
          <w:i/>
          <w:iCs/>
        </w:rPr>
        <w:t>customer-city</w:t>
      </w:r>
      <w:r>
        <w:t>.</w:t>
      </w:r>
    </w:p>
    <w:p w:rsidR="001645E0" w:rsidRDefault="001645E0" w:rsidP="001645E0">
      <w:pPr>
        <w:tabs>
          <w:tab w:val="left" w:pos="3960"/>
          <w:tab w:val="left" w:pos="4680"/>
        </w:tabs>
      </w:pPr>
      <w:r>
        <w:t xml:space="preserve">For each attribute, there is a set of permitted values, called the </w:t>
      </w:r>
      <w:r w:rsidRPr="001645E0">
        <w:rPr>
          <w:b/>
          <w:bCs/>
        </w:rPr>
        <w:t>domain</w:t>
      </w:r>
      <w:r>
        <w:t xml:space="preserve"> or </w:t>
      </w:r>
      <w:r w:rsidRPr="001645E0">
        <w:rPr>
          <w:b/>
          <w:bCs/>
        </w:rPr>
        <w:t>value</w:t>
      </w:r>
      <w:r>
        <w:rPr>
          <w:b/>
          <w:bCs/>
        </w:rPr>
        <w:t xml:space="preserve"> </w:t>
      </w:r>
      <w:r w:rsidRPr="001645E0">
        <w:rPr>
          <w:b/>
          <w:bCs/>
        </w:rPr>
        <w:t>set</w:t>
      </w:r>
      <w:r>
        <w:t xml:space="preserve"> of that attribute. The domain of attribute </w:t>
      </w:r>
      <w:r w:rsidRPr="001645E0">
        <w:rPr>
          <w:i/>
          <w:iCs/>
        </w:rPr>
        <w:t>customer-name</w:t>
      </w:r>
      <w:r>
        <w:t xml:space="preserve"> might be the set of all text strings of a certain length.</w:t>
      </w:r>
    </w:p>
    <w:p w:rsidR="001645E0" w:rsidRDefault="00A92577" w:rsidP="00953725">
      <w:pPr>
        <w:tabs>
          <w:tab w:val="left" w:pos="3960"/>
          <w:tab w:val="left" w:pos="4680"/>
        </w:tabs>
      </w:pPr>
      <w:r>
        <w:t xml:space="preserve">A database thus includes a collection of entity sets, each of which contains any number of entities of the same type. </w:t>
      </w:r>
      <w:r w:rsidR="00953725">
        <w:t>The following figure</w:t>
      </w:r>
      <w:r>
        <w:t xml:space="preserve"> shows part of a bank database that consists of two</w:t>
      </w:r>
      <w:r w:rsidR="0019794A">
        <w:t xml:space="preserve"> entity sets: customer and loan:</w:t>
      </w:r>
    </w:p>
    <w:p w:rsidR="0019794A" w:rsidRDefault="00B02F18" w:rsidP="008169A1">
      <w:pPr>
        <w:tabs>
          <w:tab w:val="left" w:pos="3960"/>
          <w:tab w:val="left" w:pos="4680"/>
        </w:tabs>
        <w:ind w:firstLine="0"/>
      </w:pPr>
      <w:r>
        <w:pict>
          <v:group id="_x0000_s1333" editas="canvas" style="width:524.05pt;height:223.7pt;mso-position-horizontal-relative:char;mso-position-vertical-relative:line" coordorigin="1080,11528" coordsize="10481,4474">
            <o:lock v:ext="edit" aspectratio="t"/>
            <v:shape id="_x0000_s1332" type="#_x0000_t75" style="position:absolute;left:1080;top:11528;width:10481;height:4474" o:preferrelative="f">
              <v:fill o:detectmouseclick="t"/>
              <v:path o:extrusionok="t" o:connecttype="none"/>
              <o:lock v:ext="edit" text="t"/>
            </v:shape>
            <v:shape id="_x0000_s1334" type="#_x0000_t202" style="position:absolute;left:2595;top:12919;width:990;height:431;v-text-anchor:middle">
              <v:textbox style="mso-next-textbox:#_x0000_s1334" inset="3.6pt,,3.6pt">
                <w:txbxContent>
                  <w:p w:rsidR="00C47F93" w:rsidRPr="00F130F1" w:rsidRDefault="00C47F93" w:rsidP="009842A4">
                    <w:pPr>
                      <w:ind w:firstLine="0"/>
                      <w:jc w:val="center"/>
                      <w:rPr>
                        <w:sz w:val="20"/>
                        <w:szCs w:val="20"/>
                      </w:rPr>
                    </w:pPr>
                    <w:r>
                      <w:rPr>
                        <w:rFonts w:cs="Times New Roman"/>
                        <w:sz w:val="20"/>
                        <w:szCs w:val="20"/>
                      </w:rPr>
                      <w:t>customer</w:t>
                    </w:r>
                  </w:p>
                </w:txbxContent>
              </v:textbox>
            </v:shape>
            <v:oval id="_x0000_s1335" style="position:absolute;left:1135;top:11614;width:1905;height:485;v-text-anchor:middle">
              <v:textbox style="mso-next-textbox:#_x0000_s1335" inset="3.6pt,,3.6pt">
                <w:txbxContent>
                  <w:p w:rsidR="00C47F93" w:rsidRPr="00553567" w:rsidRDefault="00C47F93" w:rsidP="009842A4">
                    <w:pPr>
                      <w:ind w:firstLine="0"/>
                      <w:jc w:val="center"/>
                      <w:rPr>
                        <w:sz w:val="20"/>
                        <w:szCs w:val="20"/>
                      </w:rPr>
                    </w:pPr>
                    <w:r w:rsidRPr="00553567">
                      <w:rPr>
                        <w:rFonts w:cs="Times New Roman"/>
                        <w:sz w:val="20"/>
                        <w:szCs w:val="20"/>
                      </w:rPr>
                      <w:t>customer-street</w:t>
                    </w:r>
                  </w:p>
                </w:txbxContent>
              </v:textbox>
            </v:oval>
            <v:oval id="_x0000_s1336" style="position:absolute;left:3366;top:12243;width:2010;height:482;v-text-anchor:middle">
              <v:textbox style="mso-next-textbox:#_x0000_s1336" inset="3.6pt,,3.6pt">
                <w:txbxContent>
                  <w:p w:rsidR="00C47F93" w:rsidRPr="00481D01" w:rsidRDefault="00C47F93" w:rsidP="009842A4">
                    <w:pPr>
                      <w:ind w:firstLine="0"/>
                      <w:jc w:val="center"/>
                      <w:rPr>
                        <w:sz w:val="20"/>
                        <w:szCs w:val="20"/>
                      </w:rPr>
                    </w:pPr>
                    <w:r>
                      <w:rPr>
                        <w:rFonts w:cs="Times New Roman"/>
                        <w:sz w:val="20"/>
                        <w:szCs w:val="20"/>
                      </w:rPr>
                      <w:t>customer-</w:t>
                    </w:r>
                    <w:r w:rsidRPr="00481D01">
                      <w:rPr>
                        <w:rFonts w:cs="Times New Roman"/>
                        <w:sz w:val="20"/>
                        <w:szCs w:val="20"/>
                      </w:rPr>
                      <w:t>name</w:t>
                    </w:r>
                  </w:p>
                </w:txbxContent>
              </v:textbox>
            </v:oval>
            <v:oval id="_x0000_s1337" style="position:absolute;left:3213;top:11614;width:1771;height:472;v-text-anchor:middle">
              <v:textbox style="mso-next-textbox:#_x0000_s1337" inset="3.6pt,,3.6pt">
                <w:txbxContent>
                  <w:p w:rsidR="00C47F93" w:rsidRPr="00481D01" w:rsidRDefault="00C47F93" w:rsidP="009842A4">
                    <w:pPr>
                      <w:ind w:firstLine="0"/>
                      <w:jc w:val="center"/>
                      <w:rPr>
                        <w:sz w:val="20"/>
                        <w:szCs w:val="20"/>
                      </w:rPr>
                    </w:pPr>
                    <w:r>
                      <w:rPr>
                        <w:rFonts w:cs="Times New Roman"/>
                        <w:sz w:val="20"/>
                        <w:szCs w:val="20"/>
                      </w:rPr>
                      <w:t>customer-city</w:t>
                    </w:r>
                  </w:p>
                </w:txbxContent>
              </v:textbox>
            </v:oval>
            <v:oval id="_x0000_s1339" style="position:absolute;left:1211;top:12254;width:1567;height:471;v-text-anchor:middle">
              <v:textbox style="mso-next-textbox:#_x0000_s1339" inset="3.6pt,,3.6pt">
                <w:txbxContent>
                  <w:p w:rsidR="00C47F93" w:rsidRPr="003B74E3" w:rsidRDefault="00C47F93" w:rsidP="009842A4">
                    <w:pPr>
                      <w:ind w:firstLine="0"/>
                      <w:jc w:val="center"/>
                      <w:rPr>
                        <w:sz w:val="20"/>
                        <w:szCs w:val="20"/>
                        <w:u w:val="single"/>
                      </w:rPr>
                    </w:pPr>
                    <w:r w:rsidRPr="003B74E3">
                      <w:rPr>
                        <w:rFonts w:cs="Times New Roman"/>
                        <w:sz w:val="20"/>
                        <w:szCs w:val="20"/>
                        <w:u w:val="single"/>
                      </w:rPr>
                      <w:t>customer-id</w:t>
                    </w:r>
                  </w:p>
                </w:txbxContent>
              </v:textbox>
            </v:oval>
            <v:shape id="_x0000_s1346" type="#_x0000_t32" style="position:absolute;left:2549;top:12656;width:541;height:263" o:connectortype="straight"/>
            <v:shape id="_x0000_s1347" type="#_x0000_t32" style="position:absolute;left:2761;top:12028;width:329;height:891" o:connectortype="straight"/>
            <v:shape id="_x0000_s1348" type="#_x0000_t32" style="position:absolute;left:3090;top:12017;width:382;height:902;flip:x" o:connectortype="straight"/>
            <v:shape id="_x0000_s1349" type="#_x0000_t32" style="position:absolute;left:3090;top:12654;width:570;height:265;flip:x" o:connectortype="straight"/>
            <v:shape id="_x0000_s1452" type="#_x0000_t202" style="position:absolute;left:6157;top:12893;width:990;height:431;v-text-anchor:middle">
              <v:textbox style="mso-next-textbox:#_x0000_s1452" inset="3.6pt,,3.6pt">
                <w:txbxContent>
                  <w:p w:rsidR="00C47F93" w:rsidRPr="00F130F1" w:rsidRDefault="00C47F93" w:rsidP="009842A4">
                    <w:pPr>
                      <w:ind w:firstLine="0"/>
                      <w:jc w:val="center"/>
                      <w:rPr>
                        <w:sz w:val="20"/>
                        <w:szCs w:val="20"/>
                      </w:rPr>
                    </w:pPr>
                    <w:r>
                      <w:rPr>
                        <w:rFonts w:cs="Times New Roman"/>
                        <w:sz w:val="20"/>
                        <w:szCs w:val="20"/>
                      </w:rPr>
                      <w:t>loan</w:t>
                    </w:r>
                  </w:p>
                </w:txbxContent>
              </v:textbox>
            </v:shape>
            <v:oval id="_x0000_s1453" style="position:absolute;left:6772;top:12243;width:1041;height:482;v-text-anchor:middle">
              <v:textbox style="mso-next-textbox:#_x0000_s1453" inset="3.6pt,,3.6pt">
                <w:txbxContent>
                  <w:p w:rsidR="00C47F93" w:rsidRPr="00481D01" w:rsidRDefault="00C47F93" w:rsidP="009842A4">
                    <w:pPr>
                      <w:ind w:firstLine="0"/>
                      <w:jc w:val="center"/>
                      <w:rPr>
                        <w:sz w:val="20"/>
                        <w:szCs w:val="20"/>
                      </w:rPr>
                    </w:pPr>
                    <w:r>
                      <w:rPr>
                        <w:rFonts w:cs="Times New Roman"/>
                        <w:sz w:val="20"/>
                        <w:szCs w:val="20"/>
                      </w:rPr>
                      <w:t>amount</w:t>
                    </w:r>
                  </w:p>
                </w:txbxContent>
              </v:textbox>
            </v:oval>
            <v:oval id="_x0000_s1454" style="position:absolute;left:5514;top:12254;width:1060;height:471;v-text-anchor:middle">
              <v:textbox style="mso-next-textbox:#_x0000_s1454" inset="3.6pt,,3.6pt">
                <w:txbxContent>
                  <w:p w:rsidR="00C47F93" w:rsidRPr="003B74E3" w:rsidRDefault="00C47F93" w:rsidP="009842A4">
                    <w:pPr>
                      <w:ind w:firstLine="0"/>
                      <w:jc w:val="center"/>
                      <w:rPr>
                        <w:sz w:val="20"/>
                        <w:szCs w:val="20"/>
                        <w:u w:val="single"/>
                      </w:rPr>
                    </w:pPr>
                    <w:r w:rsidRPr="003B74E3">
                      <w:rPr>
                        <w:rFonts w:cs="Times New Roman"/>
                        <w:sz w:val="20"/>
                        <w:szCs w:val="20"/>
                        <w:u w:val="single"/>
                      </w:rPr>
                      <w:t>loan-no</w:t>
                    </w:r>
                  </w:p>
                </w:txbxContent>
              </v:textbox>
            </v:oval>
            <v:shape id="_x0000_s1455" type="#_x0000_t32" style="position:absolute;left:6419;top:12656;width:233;height:237" o:connectortype="straight"/>
            <v:shape id="_x0000_s1456" type="#_x0000_t32" style="position:absolute;left:6652;top:12654;width:272;height:239;flip:x" o:connectortype="straight"/>
            <v:shape id="_x0000_s1457" type="#_x0000_t202" style="position:absolute;left:8434;top:11788;width:1555;height:1439" stroked="f">
              <v:textbox>
                <w:txbxContent>
                  <w:p w:rsidR="00C47F93" w:rsidRPr="00916652" w:rsidRDefault="00C47F93" w:rsidP="009842A4">
                    <w:pPr>
                      <w:ind w:firstLine="0"/>
                      <w:jc w:val="center"/>
                      <w:rPr>
                        <w:i/>
                        <w:iCs/>
                        <w:sz w:val="20"/>
                        <w:szCs w:val="24"/>
                      </w:rPr>
                    </w:pPr>
                    <w:r w:rsidRPr="00916652">
                      <w:rPr>
                        <w:i/>
                        <w:iCs/>
                        <w:sz w:val="20"/>
                        <w:szCs w:val="24"/>
                      </w:rPr>
                      <w:t>customer</w:t>
                    </w:r>
                  </w:p>
                  <w:tbl>
                    <w:tblPr>
                      <w:tblStyle w:val="TableGrid"/>
                      <w:tblW w:w="0" w:type="auto"/>
                      <w:tblLook w:val="04A0"/>
                    </w:tblPr>
                    <w:tblGrid>
                      <w:gridCol w:w="1458"/>
                    </w:tblGrid>
                    <w:tr w:rsidR="00C47F93" w:rsidTr="00916652">
                      <w:tc>
                        <w:tcPr>
                          <w:tcW w:w="1458" w:type="dxa"/>
                        </w:tcPr>
                        <w:p w:rsidR="00C47F93" w:rsidRDefault="00C47F93" w:rsidP="00A81410">
                          <w:pPr>
                            <w:ind w:firstLine="0"/>
                            <w:rPr>
                              <w:sz w:val="20"/>
                              <w:szCs w:val="24"/>
                            </w:rPr>
                          </w:pPr>
                          <w:r>
                            <w:rPr>
                              <w:sz w:val="20"/>
                              <w:szCs w:val="24"/>
                            </w:rPr>
                            <w:t>customer-id</w:t>
                          </w:r>
                        </w:p>
                      </w:tc>
                    </w:tr>
                    <w:tr w:rsidR="00C47F93" w:rsidTr="00916652">
                      <w:tc>
                        <w:tcPr>
                          <w:tcW w:w="1458" w:type="dxa"/>
                        </w:tcPr>
                        <w:p w:rsidR="00C47F93" w:rsidRDefault="00C47F93" w:rsidP="00EC527D">
                          <w:pPr>
                            <w:ind w:firstLine="0"/>
                            <w:rPr>
                              <w:sz w:val="20"/>
                              <w:szCs w:val="24"/>
                            </w:rPr>
                          </w:pPr>
                          <w:r>
                            <w:rPr>
                              <w:sz w:val="20"/>
                              <w:szCs w:val="24"/>
                            </w:rPr>
                            <w:t>customer-name</w:t>
                          </w:r>
                        </w:p>
                        <w:p w:rsidR="00C47F93" w:rsidRDefault="00C47F93" w:rsidP="00EC527D">
                          <w:pPr>
                            <w:ind w:firstLine="0"/>
                            <w:rPr>
                              <w:sz w:val="20"/>
                              <w:szCs w:val="24"/>
                            </w:rPr>
                          </w:pPr>
                          <w:r>
                            <w:rPr>
                              <w:sz w:val="20"/>
                              <w:szCs w:val="24"/>
                            </w:rPr>
                            <w:t>customer-street</w:t>
                          </w:r>
                        </w:p>
                        <w:p w:rsidR="00C47F93" w:rsidRDefault="00C47F93" w:rsidP="00EC527D">
                          <w:pPr>
                            <w:ind w:firstLine="0"/>
                            <w:rPr>
                              <w:sz w:val="20"/>
                              <w:szCs w:val="24"/>
                            </w:rPr>
                          </w:pPr>
                          <w:r>
                            <w:rPr>
                              <w:sz w:val="20"/>
                              <w:szCs w:val="24"/>
                            </w:rPr>
                            <w:t>customer-city</w:t>
                          </w:r>
                        </w:p>
                      </w:tc>
                    </w:tr>
                  </w:tbl>
                  <w:p w:rsidR="00C47F93" w:rsidRPr="00A81410" w:rsidRDefault="00C47F93" w:rsidP="009842A4">
                    <w:pPr>
                      <w:ind w:firstLine="0"/>
                      <w:rPr>
                        <w:sz w:val="20"/>
                        <w:szCs w:val="24"/>
                      </w:rPr>
                    </w:pPr>
                  </w:p>
                </w:txbxContent>
              </v:textbox>
            </v:shape>
            <v:shape id="_x0000_s1458" type="#_x0000_t202" style="position:absolute;left:10104;top:11794;width:930;height:982" stroked="f">
              <v:textbox>
                <w:txbxContent>
                  <w:p w:rsidR="00C47F93" w:rsidRPr="00916652" w:rsidRDefault="00C47F93" w:rsidP="009842A4">
                    <w:pPr>
                      <w:ind w:firstLine="0"/>
                      <w:jc w:val="center"/>
                      <w:rPr>
                        <w:i/>
                        <w:iCs/>
                        <w:sz w:val="20"/>
                        <w:szCs w:val="24"/>
                      </w:rPr>
                    </w:pPr>
                    <w:r>
                      <w:rPr>
                        <w:i/>
                        <w:iCs/>
                        <w:sz w:val="20"/>
                        <w:szCs w:val="24"/>
                      </w:rPr>
                      <w:t>loan</w:t>
                    </w:r>
                  </w:p>
                  <w:tbl>
                    <w:tblPr>
                      <w:tblStyle w:val="TableGrid"/>
                      <w:tblW w:w="0" w:type="auto"/>
                      <w:tblLook w:val="04A0"/>
                    </w:tblPr>
                    <w:tblGrid>
                      <w:gridCol w:w="828"/>
                    </w:tblGrid>
                    <w:tr w:rsidR="00C47F93" w:rsidTr="00AB7DCD">
                      <w:tc>
                        <w:tcPr>
                          <w:tcW w:w="828" w:type="dxa"/>
                        </w:tcPr>
                        <w:p w:rsidR="00C47F93" w:rsidRDefault="00C47F93" w:rsidP="00A81410">
                          <w:pPr>
                            <w:ind w:firstLine="0"/>
                            <w:rPr>
                              <w:sz w:val="20"/>
                              <w:szCs w:val="24"/>
                            </w:rPr>
                          </w:pPr>
                          <w:r>
                            <w:rPr>
                              <w:sz w:val="20"/>
                              <w:szCs w:val="24"/>
                            </w:rPr>
                            <w:t>loan-no</w:t>
                          </w:r>
                        </w:p>
                      </w:tc>
                    </w:tr>
                    <w:tr w:rsidR="00C47F93" w:rsidTr="00AB7DCD">
                      <w:tc>
                        <w:tcPr>
                          <w:tcW w:w="828" w:type="dxa"/>
                        </w:tcPr>
                        <w:p w:rsidR="00C47F93" w:rsidRDefault="00C47F93" w:rsidP="00EC527D">
                          <w:pPr>
                            <w:ind w:firstLine="0"/>
                            <w:rPr>
                              <w:sz w:val="20"/>
                              <w:szCs w:val="24"/>
                            </w:rPr>
                          </w:pPr>
                          <w:r>
                            <w:rPr>
                              <w:sz w:val="20"/>
                              <w:szCs w:val="24"/>
                            </w:rPr>
                            <w:t>amount</w:t>
                          </w:r>
                        </w:p>
                      </w:tc>
                    </w:tr>
                  </w:tbl>
                  <w:p w:rsidR="00C47F93" w:rsidRPr="00A81410" w:rsidRDefault="00C47F93" w:rsidP="009842A4">
                    <w:pPr>
                      <w:ind w:firstLine="0"/>
                      <w:rPr>
                        <w:sz w:val="20"/>
                        <w:szCs w:val="24"/>
                      </w:rPr>
                    </w:pPr>
                  </w:p>
                </w:txbxContent>
              </v:textbox>
            </v:shape>
            <v:shape id="_x0000_s1357" type="#_x0000_t202" style="position:absolute;left:1721;top:13943;width:5942;height:1824" stroked="f">
              <v:textbox>
                <w:txbxContent>
                  <w:tbl>
                    <w:tblPr>
                      <w:tblStyle w:val="TableGrid"/>
                      <w:tblW w:w="5670" w:type="dxa"/>
                      <w:tblInd w:w="108" w:type="dxa"/>
                      <w:tblLayout w:type="fixed"/>
                      <w:tblLook w:val="04A0"/>
                    </w:tblPr>
                    <w:tblGrid>
                      <w:gridCol w:w="1260"/>
                      <w:gridCol w:w="1530"/>
                      <w:gridCol w:w="1530"/>
                      <w:gridCol w:w="1350"/>
                    </w:tblGrid>
                    <w:tr w:rsidR="00C47F93" w:rsidTr="008169A1">
                      <w:tc>
                        <w:tcPr>
                          <w:tcW w:w="1260" w:type="dxa"/>
                        </w:tcPr>
                        <w:p w:rsidR="00C47F93" w:rsidRPr="008169A1" w:rsidRDefault="00C47F93" w:rsidP="003C38C4">
                          <w:pPr>
                            <w:spacing w:before="20" w:after="20"/>
                            <w:ind w:firstLine="0"/>
                            <w:jc w:val="center"/>
                            <w:rPr>
                              <w:i/>
                              <w:iCs/>
                              <w:sz w:val="20"/>
                              <w:szCs w:val="20"/>
                              <w:u w:val="single"/>
                            </w:rPr>
                          </w:pPr>
                          <w:r w:rsidRPr="008169A1">
                            <w:rPr>
                              <w:i/>
                              <w:iCs/>
                              <w:sz w:val="20"/>
                              <w:szCs w:val="20"/>
                              <w:u w:val="single"/>
                            </w:rPr>
                            <w:t>customer-id</w:t>
                          </w:r>
                        </w:p>
                      </w:tc>
                      <w:tc>
                        <w:tcPr>
                          <w:tcW w:w="1530" w:type="dxa"/>
                        </w:tcPr>
                        <w:p w:rsidR="00C47F93" w:rsidRPr="008169A1" w:rsidRDefault="00C47F93" w:rsidP="003C38C4">
                          <w:pPr>
                            <w:spacing w:before="20" w:after="20"/>
                            <w:ind w:firstLine="0"/>
                            <w:jc w:val="center"/>
                            <w:rPr>
                              <w:i/>
                              <w:iCs/>
                              <w:sz w:val="20"/>
                              <w:szCs w:val="20"/>
                            </w:rPr>
                          </w:pPr>
                          <w:r w:rsidRPr="008169A1">
                            <w:rPr>
                              <w:i/>
                              <w:iCs/>
                              <w:sz w:val="20"/>
                              <w:szCs w:val="20"/>
                            </w:rPr>
                            <w:t>customer-name</w:t>
                          </w:r>
                        </w:p>
                      </w:tc>
                      <w:tc>
                        <w:tcPr>
                          <w:tcW w:w="1530" w:type="dxa"/>
                        </w:tcPr>
                        <w:p w:rsidR="00C47F93" w:rsidRPr="008169A1" w:rsidRDefault="00C47F93" w:rsidP="003C38C4">
                          <w:pPr>
                            <w:spacing w:before="20" w:after="20"/>
                            <w:ind w:firstLine="0"/>
                            <w:jc w:val="center"/>
                            <w:rPr>
                              <w:i/>
                              <w:iCs/>
                              <w:sz w:val="20"/>
                              <w:szCs w:val="20"/>
                            </w:rPr>
                          </w:pPr>
                          <w:r w:rsidRPr="008169A1">
                            <w:rPr>
                              <w:i/>
                              <w:iCs/>
                              <w:sz w:val="20"/>
                              <w:szCs w:val="20"/>
                            </w:rPr>
                            <w:t>customer-street</w:t>
                          </w:r>
                        </w:p>
                      </w:tc>
                      <w:tc>
                        <w:tcPr>
                          <w:tcW w:w="1350" w:type="dxa"/>
                        </w:tcPr>
                        <w:p w:rsidR="00C47F93" w:rsidRPr="008169A1" w:rsidRDefault="00C47F93" w:rsidP="003C38C4">
                          <w:pPr>
                            <w:spacing w:before="20" w:after="20"/>
                            <w:ind w:firstLine="0"/>
                            <w:jc w:val="center"/>
                            <w:rPr>
                              <w:i/>
                              <w:iCs/>
                              <w:sz w:val="20"/>
                              <w:szCs w:val="20"/>
                            </w:rPr>
                          </w:pPr>
                          <w:r w:rsidRPr="008169A1">
                            <w:rPr>
                              <w:i/>
                              <w:iCs/>
                              <w:sz w:val="20"/>
                              <w:szCs w:val="20"/>
                            </w:rPr>
                            <w:t>customer-city</w:t>
                          </w:r>
                        </w:p>
                      </w:tc>
                    </w:tr>
                    <w:tr w:rsidR="00C47F93" w:rsidTr="008169A1">
                      <w:tc>
                        <w:tcPr>
                          <w:tcW w:w="1260" w:type="dxa"/>
                        </w:tcPr>
                        <w:p w:rsidR="00C47F93" w:rsidRPr="005A422D" w:rsidRDefault="00C47F93" w:rsidP="003C38C4">
                          <w:pPr>
                            <w:spacing w:before="20" w:after="20"/>
                            <w:ind w:firstLine="0"/>
                            <w:jc w:val="center"/>
                            <w:rPr>
                              <w:sz w:val="20"/>
                              <w:szCs w:val="20"/>
                            </w:rPr>
                          </w:pPr>
                          <w:r>
                            <w:rPr>
                              <w:sz w:val="20"/>
                              <w:szCs w:val="20"/>
                            </w:rPr>
                            <w:t>321-12-3123</w:t>
                          </w:r>
                        </w:p>
                      </w:tc>
                      <w:tc>
                        <w:tcPr>
                          <w:tcW w:w="1530" w:type="dxa"/>
                        </w:tcPr>
                        <w:p w:rsidR="00C47F93" w:rsidRPr="005A422D" w:rsidRDefault="00C47F93" w:rsidP="003C38C4">
                          <w:pPr>
                            <w:spacing w:before="20" w:after="20"/>
                            <w:ind w:firstLine="0"/>
                            <w:jc w:val="center"/>
                            <w:rPr>
                              <w:sz w:val="20"/>
                              <w:szCs w:val="20"/>
                            </w:rPr>
                          </w:pPr>
                          <w:r>
                            <w:rPr>
                              <w:sz w:val="20"/>
                              <w:szCs w:val="20"/>
                            </w:rPr>
                            <w:t>Jones</w:t>
                          </w:r>
                        </w:p>
                      </w:tc>
                      <w:tc>
                        <w:tcPr>
                          <w:tcW w:w="1530" w:type="dxa"/>
                        </w:tcPr>
                        <w:p w:rsidR="00C47F93" w:rsidRPr="005A422D" w:rsidRDefault="00C47F93" w:rsidP="003C38C4">
                          <w:pPr>
                            <w:spacing w:before="20" w:after="20"/>
                            <w:ind w:firstLine="0"/>
                            <w:jc w:val="center"/>
                            <w:rPr>
                              <w:sz w:val="20"/>
                              <w:szCs w:val="20"/>
                            </w:rPr>
                          </w:pPr>
                          <w:r>
                            <w:rPr>
                              <w:sz w:val="20"/>
                              <w:szCs w:val="20"/>
                            </w:rPr>
                            <w:t>Main</w:t>
                          </w:r>
                        </w:p>
                      </w:tc>
                      <w:tc>
                        <w:tcPr>
                          <w:tcW w:w="1350" w:type="dxa"/>
                        </w:tcPr>
                        <w:p w:rsidR="00C47F93" w:rsidRPr="005A422D" w:rsidRDefault="00C47F93" w:rsidP="003C38C4">
                          <w:pPr>
                            <w:spacing w:before="20" w:after="20"/>
                            <w:ind w:firstLine="0"/>
                            <w:jc w:val="center"/>
                            <w:rPr>
                              <w:sz w:val="20"/>
                              <w:szCs w:val="20"/>
                            </w:rPr>
                          </w:pPr>
                          <w:r>
                            <w:rPr>
                              <w:sz w:val="20"/>
                              <w:szCs w:val="20"/>
                            </w:rPr>
                            <w:t>Harrison</w:t>
                          </w:r>
                        </w:p>
                      </w:tc>
                    </w:tr>
                    <w:tr w:rsidR="00C47F93" w:rsidTr="008169A1">
                      <w:tc>
                        <w:tcPr>
                          <w:tcW w:w="1260" w:type="dxa"/>
                        </w:tcPr>
                        <w:p w:rsidR="00C47F93" w:rsidRPr="005A422D" w:rsidRDefault="00C47F93" w:rsidP="003C38C4">
                          <w:pPr>
                            <w:spacing w:before="20" w:after="20"/>
                            <w:ind w:firstLine="0"/>
                            <w:jc w:val="center"/>
                            <w:rPr>
                              <w:sz w:val="20"/>
                              <w:szCs w:val="20"/>
                            </w:rPr>
                          </w:pPr>
                          <w:r>
                            <w:rPr>
                              <w:sz w:val="20"/>
                              <w:szCs w:val="20"/>
                            </w:rPr>
                            <w:t>321-12-3124</w:t>
                          </w:r>
                        </w:p>
                      </w:tc>
                      <w:tc>
                        <w:tcPr>
                          <w:tcW w:w="1530" w:type="dxa"/>
                        </w:tcPr>
                        <w:p w:rsidR="00C47F93" w:rsidRPr="005A422D" w:rsidRDefault="00C47F93" w:rsidP="003C38C4">
                          <w:pPr>
                            <w:spacing w:before="20" w:after="20"/>
                            <w:ind w:firstLine="0"/>
                            <w:jc w:val="center"/>
                            <w:rPr>
                              <w:sz w:val="20"/>
                              <w:szCs w:val="20"/>
                            </w:rPr>
                          </w:pPr>
                          <w:r>
                            <w:rPr>
                              <w:sz w:val="20"/>
                              <w:szCs w:val="20"/>
                            </w:rPr>
                            <w:t>Smith</w:t>
                          </w:r>
                        </w:p>
                      </w:tc>
                      <w:tc>
                        <w:tcPr>
                          <w:tcW w:w="1530" w:type="dxa"/>
                        </w:tcPr>
                        <w:p w:rsidR="00C47F93" w:rsidRPr="005A422D" w:rsidRDefault="00C47F93" w:rsidP="003C38C4">
                          <w:pPr>
                            <w:spacing w:before="20" w:after="20"/>
                            <w:ind w:firstLine="0"/>
                            <w:jc w:val="center"/>
                            <w:rPr>
                              <w:sz w:val="20"/>
                              <w:szCs w:val="20"/>
                            </w:rPr>
                          </w:pPr>
                          <w:r>
                            <w:rPr>
                              <w:sz w:val="20"/>
                              <w:szCs w:val="20"/>
                            </w:rPr>
                            <w:t>North</w:t>
                          </w:r>
                        </w:p>
                      </w:tc>
                      <w:tc>
                        <w:tcPr>
                          <w:tcW w:w="1350" w:type="dxa"/>
                        </w:tcPr>
                        <w:p w:rsidR="00C47F93" w:rsidRPr="005A422D" w:rsidRDefault="00C47F93" w:rsidP="003C38C4">
                          <w:pPr>
                            <w:spacing w:before="20" w:after="20"/>
                            <w:ind w:firstLine="0"/>
                            <w:jc w:val="center"/>
                            <w:rPr>
                              <w:sz w:val="20"/>
                              <w:szCs w:val="20"/>
                            </w:rPr>
                          </w:pPr>
                          <w:r>
                            <w:rPr>
                              <w:sz w:val="20"/>
                              <w:szCs w:val="20"/>
                            </w:rPr>
                            <w:t>Rye</w:t>
                          </w:r>
                        </w:p>
                      </w:tc>
                    </w:tr>
                    <w:tr w:rsidR="00C47F93" w:rsidTr="008169A1">
                      <w:tc>
                        <w:tcPr>
                          <w:tcW w:w="1260" w:type="dxa"/>
                        </w:tcPr>
                        <w:p w:rsidR="00C47F93" w:rsidRPr="005A422D" w:rsidRDefault="00C47F93" w:rsidP="003C38C4">
                          <w:pPr>
                            <w:spacing w:before="20" w:after="20"/>
                            <w:ind w:firstLine="0"/>
                            <w:jc w:val="center"/>
                            <w:rPr>
                              <w:sz w:val="20"/>
                              <w:szCs w:val="20"/>
                            </w:rPr>
                          </w:pPr>
                          <w:r>
                            <w:rPr>
                              <w:sz w:val="20"/>
                              <w:szCs w:val="20"/>
                            </w:rPr>
                            <w:t>119-15-4569</w:t>
                          </w:r>
                        </w:p>
                      </w:tc>
                      <w:tc>
                        <w:tcPr>
                          <w:tcW w:w="1530" w:type="dxa"/>
                        </w:tcPr>
                        <w:p w:rsidR="00C47F93" w:rsidRPr="005A422D" w:rsidRDefault="00C47F93" w:rsidP="003C38C4">
                          <w:pPr>
                            <w:spacing w:before="20" w:after="20"/>
                            <w:ind w:firstLine="0"/>
                            <w:jc w:val="center"/>
                            <w:rPr>
                              <w:sz w:val="20"/>
                              <w:szCs w:val="20"/>
                            </w:rPr>
                          </w:pPr>
                          <w:r>
                            <w:rPr>
                              <w:sz w:val="20"/>
                              <w:szCs w:val="20"/>
                            </w:rPr>
                            <w:t>Hayes</w:t>
                          </w:r>
                        </w:p>
                      </w:tc>
                      <w:tc>
                        <w:tcPr>
                          <w:tcW w:w="1530" w:type="dxa"/>
                        </w:tcPr>
                        <w:p w:rsidR="00C47F93" w:rsidRPr="005A422D" w:rsidRDefault="00C47F93" w:rsidP="003C38C4">
                          <w:pPr>
                            <w:spacing w:before="20" w:after="20"/>
                            <w:ind w:firstLine="0"/>
                            <w:jc w:val="center"/>
                            <w:rPr>
                              <w:sz w:val="20"/>
                              <w:szCs w:val="20"/>
                            </w:rPr>
                          </w:pPr>
                          <w:r>
                            <w:rPr>
                              <w:sz w:val="20"/>
                              <w:szCs w:val="20"/>
                            </w:rPr>
                            <w:t>Dupont</w:t>
                          </w:r>
                        </w:p>
                      </w:tc>
                      <w:tc>
                        <w:tcPr>
                          <w:tcW w:w="1350" w:type="dxa"/>
                        </w:tcPr>
                        <w:p w:rsidR="00C47F93" w:rsidRPr="005A422D" w:rsidRDefault="00C47F93" w:rsidP="003C38C4">
                          <w:pPr>
                            <w:spacing w:before="20" w:after="20"/>
                            <w:ind w:firstLine="0"/>
                            <w:jc w:val="center"/>
                            <w:rPr>
                              <w:sz w:val="20"/>
                              <w:szCs w:val="20"/>
                            </w:rPr>
                          </w:pPr>
                          <w:r>
                            <w:rPr>
                              <w:sz w:val="20"/>
                              <w:szCs w:val="20"/>
                            </w:rPr>
                            <w:t>Harrison</w:t>
                          </w:r>
                        </w:p>
                      </w:tc>
                    </w:tr>
                    <w:tr w:rsidR="00C47F93" w:rsidTr="008169A1">
                      <w:tc>
                        <w:tcPr>
                          <w:tcW w:w="1260" w:type="dxa"/>
                        </w:tcPr>
                        <w:p w:rsidR="00C47F93" w:rsidRPr="005A422D" w:rsidRDefault="00C47F93" w:rsidP="003C38C4">
                          <w:pPr>
                            <w:spacing w:before="20" w:after="20"/>
                            <w:ind w:firstLine="0"/>
                            <w:jc w:val="center"/>
                            <w:rPr>
                              <w:sz w:val="20"/>
                              <w:szCs w:val="20"/>
                            </w:rPr>
                          </w:pPr>
                          <w:r>
                            <w:rPr>
                              <w:sz w:val="20"/>
                              <w:szCs w:val="20"/>
                            </w:rPr>
                            <w:t>123-45-6789</w:t>
                          </w:r>
                        </w:p>
                      </w:tc>
                      <w:tc>
                        <w:tcPr>
                          <w:tcW w:w="1530" w:type="dxa"/>
                        </w:tcPr>
                        <w:p w:rsidR="00C47F93" w:rsidRPr="005A422D" w:rsidRDefault="00C47F93" w:rsidP="003C38C4">
                          <w:pPr>
                            <w:spacing w:before="20" w:after="20"/>
                            <w:ind w:firstLine="0"/>
                            <w:jc w:val="center"/>
                            <w:rPr>
                              <w:sz w:val="20"/>
                              <w:szCs w:val="20"/>
                            </w:rPr>
                          </w:pPr>
                          <w:r>
                            <w:rPr>
                              <w:sz w:val="20"/>
                              <w:szCs w:val="20"/>
                            </w:rPr>
                            <w:t>Adams</w:t>
                          </w:r>
                        </w:p>
                      </w:tc>
                      <w:tc>
                        <w:tcPr>
                          <w:tcW w:w="1530" w:type="dxa"/>
                        </w:tcPr>
                        <w:p w:rsidR="00C47F93" w:rsidRPr="005A422D" w:rsidRDefault="00C47F93" w:rsidP="003C38C4">
                          <w:pPr>
                            <w:spacing w:before="20" w:after="20"/>
                            <w:ind w:firstLine="0"/>
                            <w:jc w:val="center"/>
                            <w:rPr>
                              <w:sz w:val="20"/>
                              <w:szCs w:val="20"/>
                            </w:rPr>
                          </w:pPr>
                          <w:r>
                            <w:rPr>
                              <w:sz w:val="20"/>
                              <w:szCs w:val="20"/>
                            </w:rPr>
                            <w:t>Spring</w:t>
                          </w:r>
                        </w:p>
                      </w:tc>
                      <w:tc>
                        <w:tcPr>
                          <w:tcW w:w="1350" w:type="dxa"/>
                        </w:tcPr>
                        <w:p w:rsidR="00C47F93" w:rsidRPr="005A422D" w:rsidRDefault="00C47F93" w:rsidP="003C38C4">
                          <w:pPr>
                            <w:spacing w:before="20" w:after="20"/>
                            <w:ind w:firstLine="0"/>
                            <w:jc w:val="center"/>
                            <w:rPr>
                              <w:sz w:val="20"/>
                              <w:szCs w:val="20"/>
                            </w:rPr>
                          </w:pPr>
                          <w:r>
                            <w:rPr>
                              <w:sz w:val="20"/>
                              <w:szCs w:val="20"/>
                            </w:rPr>
                            <w:t>Princeton</w:t>
                          </w:r>
                        </w:p>
                      </w:tc>
                    </w:tr>
                  </w:tbl>
                  <w:p w:rsidR="00C47F93" w:rsidRPr="0022352D" w:rsidRDefault="00C47F93" w:rsidP="009842A4">
                    <w:pPr>
                      <w:spacing w:before="60" w:after="0"/>
                      <w:ind w:firstLine="0"/>
                      <w:jc w:val="center"/>
                      <w:rPr>
                        <w:b/>
                        <w:bCs/>
                        <w:sz w:val="20"/>
                        <w:szCs w:val="24"/>
                      </w:rPr>
                    </w:pPr>
                    <w:r w:rsidRPr="0022352D">
                      <w:rPr>
                        <w:b/>
                        <w:bCs/>
                        <w:sz w:val="20"/>
                        <w:szCs w:val="24"/>
                      </w:rPr>
                      <w:t>customer</w:t>
                    </w:r>
                  </w:p>
                </w:txbxContent>
              </v:textbox>
            </v:shape>
            <v:shape id="_x0000_s1358" type="#_x0000_t202" style="position:absolute;left:7766;top:13936;width:3087;height:1864" stroked="f">
              <v:textbox>
                <w:txbxContent>
                  <w:tbl>
                    <w:tblPr>
                      <w:tblStyle w:val="TableGrid"/>
                      <w:tblW w:w="2790" w:type="dxa"/>
                      <w:tblInd w:w="108" w:type="dxa"/>
                      <w:tblLayout w:type="fixed"/>
                      <w:tblLook w:val="04A0"/>
                    </w:tblPr>
                    <w:tblGrid>
                      <w:gridCol w:w="1260"/>
                      <w:gridCol w:w="1530"/>
                    </w:tblGrid>
                    <w:tr w:rsidR="00C47F93" w:rsidTr="00E17235">
                      <w:tc>
                        <w:tcPr>
                          <w:tcW w:w="1260" w:type="dxa"/>
                        </w:tcPr>
                        <w:p w:rsidR="00C47F93" w:rsidRPr="008169A1" w:rsidRDefault="00C47F93" w:rsidP="003C38C4">
                          <w:pPr>
                            <w:spacing w:before="20" w:after="20"/>
                            <w:ind w:firstLine="0"/>
                            <w:jc w:val="center"/>
                            <w:rPr>
                              <w:i/>
                              <w:iCs/>
                              <w:sz w:val="20"/>
                              <w:szCs w:val="20"/>
                              <w:u w:val="single"/>
                            </w:rPr>
                          </w:pPr>
                          <w:r>
                            <w:rPr>
                              <w:i/>
                              <w:iCs/>
                              <w:sz w:val="20"/>
                              <w:szCs w:val="20"/>
                              <w:u w:val="single"/>
                            </w:rPr>
                            <w:t>loan-no</w:t>
                          </w:r>
                        </w:p>
                      </w:tc>
                      <w:tc>
                        <w:tcPr>
                          <w:tcW w:w="1530" w:type="dxa"/>
                        </w:tcPr>
                        <w:p w:rsidR="00C47F93" w:rsidRPr="008169A1" w:rsidRDefault="00C47F93" w:rsidP="003C38C4">
                          <w:pPr>
                            <w:spacing w:before="20" w:after="20"/>
                            <w:ind w:firstLine="0"/>
                            <w:jc w:val="center"/>
                            <w:rPr>
                              <w:i/>
                              <w:iCs/>
                              <w:sz w:val="20"/>
                              <w:szCs w:val="20"/>
                            </w:rPr>
                          </w:pPr>
                          <w:r>
                            <w:rPr>
                              <w:i/>
                              <w:iCs/>
                              <w:sz w:val="20"/>
                              <w:szCs w:val="20"/>
                            </w:rPr>
                            <w:t>amount</w:t>
                          </w:r>
                        </w:p>
                      </w:tc>
                    </w:tr>
                    <w:tr w:rsidR="00C47F93" w:rsidTr="00E17235">
                      <w:tc>
                        <w:tcPr>
                          <w:tcW w:w="1260" w:type="dxa"/>
                        </w:tcPr>
                        <w:p w:rsidR="00C47F93" w:rsidRPr="005A422D" w:rsidRDefault="00C47F93" w:rsidP="003C38C4">
                          <w:pPr>
                            <w:spacing w:before="20" w:after="20"/>
                            <w:ind w:firstLine="0"/>
                            <w:jc w:val="center"/>
                            <w:rPr>
                              <w:sz w:val="20"/>
                              <w:szCs w:val="20"/>
                            </w:rPr>
                          </w:pPr>
                          <w:r>
                            <w:rPr>
                              <w:sz w:val="20"/>
                              <w:szCs w:val="20"/>
                            </w:rPr>
                            <w:t>L-17</w:t>
                          </w:r>
                        </w:p>
                      </w:tc>
                      <w:tc>
                        <w:tcPr>
                          <w:tcW w:w="1530" w:type="dxa"/>
                        </w:tcPr>
                        <w:p w:rsidR="00C47F93" w:rsidRPr="005A422D" w:rsidRDefault="00C47F93" w:rsidP="003C38C4">
                          <w:pPr>
                            <w:spacing w:before="20" w:after="20"/>
                            <w:ind w:firstLine="0"/>
                            <w:jc w:val="center"/>
                            <w:rPr>
                              <w:sz w:val="20"/>
                              <w:szCs w:val="20"/>
                            </w:rPr>
                          </w:pPr>
                          <w:r>
                            <w:rPr>
                              <w:sz w:val="20"/>
                              <w:szCs w:val="20"/>
                            </w:rPr>
                            <w:t>1000</w:t>
                          </w:r>
                        </w:p>
                      </w:tc>
                    </w:tr>
                    <w:tr w:rsidR="00C47F93" w:rsidTr="00E17235">
                      <w:tc>
                        <w:tcPr>
                          <w:tcW w:w="1260" w:type="dxa"/>
                        </w:tcPr>
                        <w:p w:rsidR="00C47F93" w:rsidRPr="005A422D" w:rsidRDefault="00C47F93" w:rsidP="003C38C4">
                          <w:pPr>
                            <w:spacing w:before="20" w:after="20"/>
                            <w:ind w:firstLine="0"/>
                            <w:jc w:val="center"/>
                            <w:rPr>
                              <w:sz w:val="20"/>
                              <w:szCs w:val="20"/>
                            </w:rPr>
                          </w:pPr>
                          <w:r>
                            <w:rPr>
                              <w:sz w:val="20"/>
                              <w:szCs w:val="20"/>
                            </w:rPr>
                            <w:t>L-23</w:t>
                          </w:r>
                        </w:p>
                      </w:tc>
                      <w:tc>
                        <w:tcPr>
                          <w:tcW w:w="1530" w:type="dxa"/>
                        </w:tcPr>
                        <w:p w:rsidR="00C47F93" w:rsidRPr="005A422D" w:rsidRDefault="00C47F93" w:rsidP="003C38C4">
                          <w:pPr>
                            <w:spacing w:before="20" w:after="20"/>
                            <w:ind w:firstLine="0"/>
                            <w:jc w:val="center"/>
                            <w:rPr>
                              <w:sz w:val="20"/>
                              <w:szCs w:val="20"/>
                            </w:rPr>
                          </w:pPr>
                          <w:r>
                            <w:rPr>
                              <w:sz w:val="20"/>
                              <w:szCs w:val="20"/>
                            </w:rPr>
                            <w:t>500</w:t>
                          </w:r>
                        </w:p>
                      </w:tc>
                    </w:tr>
                    <w:tr w:rsidR="00C47F93" w:rsidTr="00E17235">
                      <w:tc>
                        <w:tcPr>
                          <w:tcW w:w="1260" w:type="dxa"/>
                        </w:tcPr>
                        <w:p w:rsidR="00C47F93" w:rsidRPr="005A422D" w:rsidRDefault="00C47F93" w:rsidP="003C38C4">
                          <w:pPr>
                            <w:spacing w:before="20" w:after="20"/>
                            <w:ind w:firstLine="0"/>
                            <w:jc w:val="center"/>
                            <w:rPr>
                              <w:sz w:val="20"/>
                              <w:szCs w:val="20"/>
                            </w:rPr>
                          </w:pPr>
                          <w:r>
                            <w:rPr>
                              <w:sz w:val="20"/>
                              <w:szCs w:val="20"/>
                            </w:rPr>
                            <w:t>L-46</w:t>
                          </w:r>
                        </w:p>
                      </w:tc>
                      <w:tc>
                        <w:tcPr>
                          <w:tcW w:w="1530" w:type="dxa"/>
                        </w:tcPr>
                        <w:p w:rsidR="00C47F93" w:rsidRPr="005A422D" w:rsidRDefault="00C47F93" w:rsidP="003C38C4">
                          <w:pPr>
                            <w:spacing w:before="20" w:after="20"/>
                            <w:ind w:firstLine="0"/>
                            <w:jc w:val="center"/>
                            <w:rPr>
                              <w:sz w:val="20"/>
                              <w:szCs w:val="20"/>
                            </w:rPr>
                          </w:pPr>
                          <w:r>
                            <w:rPr>
                              <w:sz w:val="20"/>
                              <w:szCs w:val="20"/>
                            </w:rPr>
                            <w:t>9000</w:t>
                          </w:r>
                        </w:p>
                      </w:tc>
                    </w:tr>
                    <w:tr w:rsidR="00C47F93" w:rsidTr="00E17235">
                      <w:tc>
                        <w:tcPr>
                          <w:tcW w:w="1260" w:type="dxa"/>
                        </w:tcPr>
                        <w:p w:rsidR="00C47F93" w:rsidRPr="005A422D" w:rsidRDefault="00C47F93" w:rsidP="003C38C4">
                          <w:pPr>
                            <w:spacing w:before="20" w:after="20"/>
                            <w:ind w:firstLine="0"/>
                            <w:jc w:val="center"/>
                            <w:rPr>
                              <w:sz w:val="20"/>
                              <w:szCs w:val="20"/>
                            </w:rPr>
                          </w:pPr>
                          <w:r>
                            <w:rPr>
                              <w:sz w:val="20"/>
                              <w:szCs w:val="20"/>
                            </w:rPr>
                            <w:t>L-12</w:t>
                          </w:r>
                        </w:p>
                      </w:tc>
                      <w:tc>
                        <w:tcPr>
                          <w:tcW w:w="1530" w:type="dxa"/>
                        </w:tcPr>
                        <w:p w:rsidR="00C47F93" w:rsidRPr="005A422D" w:rsidRDefault="00C47F93" w:rsidP="003C38C4">
                          <w:pPr>
                            <w:spacing w:before="20" w:after="20"/>
                            <w:ind w:firstLine="0"/>
                            <w:jc w:val="center"/>
                            <w:rPr>
                              <w:sz w:val="20"/>
                              <w:szCs w:val="20"/>
                            </w:rPr>
                          </w:pPr>
                          <w:r>
                            <w:rPr>
                              <w:sz w:val="20"/>
                              <w:szCs w:val="20"/>
                            </w:rPr>
                            <w:t>30000</w:t>
                          </w:r>
                        </w:p>
                      </w:tc>
                    </w:tr>
                  </w:tbl>
                  <w:p w:rsidR="00C47F93" w:rsidRPr="0022352D" w:rsidRDefault="00C47F93" w:rsidP="009842A4">
                    <w:pPr>
                      <w:spacing w:before="60" w:after="0"/>
                      <w:ind w:firstLine="0"/>
                      <w:jc w:val="center"/>
                      <w:rPr>
                        <w:b/>
                        <w:bCs/>
                        <w:sz w:val="20"/>
                        <w:szCs w:val="24"/>
                      </w:rPr>
                    </w:pPr>
                    <w:r>
                      <w:rPr>
                        <w:b/>
                        <w:bCs/>
                        <w:sz w:val="20"/>
                        <w:szCs w:val="24"/>
                      </w:rPr>
                      <w:t>loan</w:t>
                    </w:r>
                  </w:p>
                </w:txbxContent>
              </v:textbox>
            </v:shape>
            <v:shape id="_x0000_s1359" type="#_x0000_t202" style="position:absolute;left:4280;top:15716;width:3871;height:283;v-text-anchor:middle" stroked="f">
              <v:fill opacity="0"/>
              <v:textbox style="mso-next-textbox:#_x0000_s1359" inset="0,0,0,0">
                <w:txbxContent>
                  <w:p w:rsidR="00C47F93" w:rsidRPr="00700C86" w:rsidRDefault="00C47F93" w:rsidP="009842A4">
                    <w:pPr>
                      <w:pStyle w:val="Caption"/>
                      <w:tabs>
                        <w:tab w:val="left" w:pos="540"/>
                      </w:tabs>
                      <w:spacing w:after="40"/>
                      <w:ind w:firstLine="0"/>
                      <w:rPr>
                        <w:b w:val="0"/>
                        <w:bCs w:val="0"/>
                      </w:rPr>
                    </w:pPr>
                    <w:r>
                      <w:t>Figure (c):</w:t>
                    </w:r>
                    <w:r>
                      <w:rPr>
                        <w:b w:val="0"/>
                        <w:bCs w:val="0"/>
                      </w:rPr>
                      <w:t xml:space="preserve"> Relation instances of </w:t>
                    </w:r>
                    <w:r w:rsidRPr="00812AC8">
                      <w:rPr>
                        <w:b w:val="0"/>
                        <w:bCs w:val="0"/>
                        <w:i/>
                        <w:iCs/>
                      </w:rPr>
                      <w:t>customer</w:t>
                    </w:r>
                    <w:r>
                      <w:rPr>
                        <w:b w:val="0"/>
                        <w:bCs w:val="0"/>
                      </w:rPr>
                      <w:t xml:space="preserve"> and </w:t>
                    </w:r>
                    <w:r w:rsidRPr="00812AC8">
                      <w:rPr>
                        <w:b w:val="0"/>
                        <w:bCs w:val="0"/>
                        <w:i/>
                        <w:iCs/>
                      </w:rPr>
                      <w:t>loan</w:t>
                    </w:r>
                    <w:r>
                      <w:rPr>
                        <w:b w:val="0"/>
                        <w:bCs w:val="0"/>
                      </w:rPr>
                      <w:t>.</w:t>
                    </w:r>
                  </w:p>
                  <w:p w:rsidR="00C47F93" w:rsidRDefault="00C47F93" w:rsidP="009842A4">
                    <w:pPr>
                      <w:ind w:firstLine="0"/>
                    </w:pPr>
                  </w:p>
                </w:txbxContent>
              </v:textbox>
            </v:shape>
            <v:shape id="_x0000_s1459" type="#_x0000_t202" style="position:absolute;left:2132;top:13458;width:4599;height:283;v-text-anchor:middle" stroked="f">
              <v:fill opacity="0"/>
              <v:textbox style="mso-next-textbox:#_x0000_s1459" inset="0,0,0,0">
                <w:txbxContent>
                  <w:p w:rsidR="00C47F93" w:rsidRPr="00700C86" w:rsidRDefault="00C47F93" w:rsidP="009842A4">
                    <w:pPr>
                      <w:pStyle w:val="Caption"/>
                      <w:tabs>
                        <w:tab w:val="left" w:pos="540"/>
                      </w:tabs>
                      <w:spacing w:after="40"/>
                      <w:ind w:firstLine="0"/>
                      <w:rPr>
                        <w:b w:val="0"/>
                        <w:bCs w:val="0"/>
                      </w:rPr>
                    </w:pPr>
                    <w:r>
                      <w:t>Figure (a):</w:t>
                    </w:r>
                    <w:r>
                      <w:rPr>
                        <w:b w:val="0"/>
                        <w:bCs w:val="0"/>
                      </w:rPr>
                      <w:t xml:space="preserve"> E-R diagram notations for entity sets and attributes.</w:t>
                    </w:r>
                  </w:p>
                  <w:p w:rsidR="00C47F93" w:rsidRDefault="00C47F93" w:rsidP="009842A4">
                    <w:pPr>
                      <w:ind w:firstLine="0"/>
                    </w:pPr>
                  </w:p>
                </w:txbxContent>
              </v:textbox>
            </v:shape>
            <v:shape id="_x0000_s1460" type="#_x0000_t202" style="position:absolute;left:8060;top:13445;width:3442;height:283;v-text-anchor:middle" stroked="f">
              <v:fill opacity="0"/>
              <v:textbox style="mso-next-textbox:#_x0000_s1460" inset="0,0,0,0">
                <w:txbxContent>
                  <w:p w:rsidR="00C47F93" w:rsidRPr="00700C86" w:rsidRDefault="00C47F93" w:rsidP="009842A4">
                    <w:pPr>
                      <w:pStyle w:val="Caption"/>
                      <w:tabs>
                        <w:tab w:val="left" w:pos="540"/>
                      </w:tabs>
                      <w:spacing w:after="40"/>
                      <w:ind w:firstLine="0"/>
                      <w:rPr>
                        <w:b w:val="0"/>
                        <w:bCs w:val="0"/>
                      </w:rPr>
                    </w:pPr>
                    <w:r>
                      <w:t>Figure (b):</w:t>
                    </w:r>
                    <w:r>
                      <w:rPr>
                        <w:b w:val="0"/>
                        <w:bCs w:val="0"/>
                      </w:rPr>
                      <w:t xml:space="preserve"> Alternative E-R diagram notations.</w:t>
                    </w:r>
                  </w:p>
                  <w:p w:rsidR="00C47F93" w:rsidRDefault="00C47F93" w:rsidP="009842A4">
                    <w:pPr>
                      <w:ind w:firstLine="0"/>
                    </w:pPr>
                  </w:p>
                </w:txbxContent>
              </v:textbox>
            </v:shape>
            <w10:wrap type="none"/>
            <w10:anchorlock/>
          </v:group>
        </w:pict>
      </w:r>
    </w:p>
    <w:p w:rsidR="0019794A" w:rsidRDefault="001873B6" w:rsidP="001873B6">
      <w:pPr>
        <w:pStyle w:val="Heading4"/>
      </w:pPr>
      <w:bookmarkStart w:id="12" w:name="_Toc229836254"/>
      <w:r>
        <w:lastRenderedPageBreak/>
        <w:t>Types of Attributes</w:t>
      </w:r>
      <w:bookmarkEnd w:id="12"/>
    </w:p>
    <w:p w:rsidR="001873B6" w:rsidRDefault="005B52B8" w:rsidP="005B52B8">
      <w:pPr>
        <w:tabs>
          <w:tab w:val="left" w:pos="3960"/>
          <w:tab w:val="left" w:pos="4680"/>
        </w:tabs>
      </w:pPr>
      <w:r>
        <w:t>An attribute, as used in the E-R model, can be characterized by the following attribute types:</w:t>
      </w:r>
    </w:p>
    <w:p w:rsidR="001B00B6" w:rsidRPr="001B00B6" w:rsidRDefault="00D74AE8" w:rsidP="007D278B">
      <w:pPr>
        <w:pStyle w:val="ListParagraph"/>
        <w:numPr>
          <w:ilvl w:val="0"/>
          <w:numId w:val="43"/>
        </w:numPr>
        <w:tabs>
          <w:tab w:val="left" w:pos="3960"/>
          <w:tab w:val="left" w:pos="4680"/>
        </w:tabs>
        <w:contextualSpacing w:val="0"/>
        <w:rPr>
          <w:b/>
          <w:bCs/>
        </w:rPr>
      </w:pPr>
      <w:r w:rsidRPr="00D74AE8">
        <w:rPr>
          <w:b/>
          <w:bCs/>
          <w:i/>
          <w:iCs/>
        </w:rPr>
        <w:t>Simple</w:t>
      </w:r>
      <w:r w:rsidRPr="00D74AE8">
        <w:rPr>
          <w:b/>
          <w:bCs/>
        </w:rPr>
        <w:t xml:space="preserve"> and </w:t>
      </w:r>
      <w:r w:rsidRPr="00D74AE8">
        <w:rPr>
          <w:b/>
          <w:bCs/>
          <w:i/>
          <w:iCs/>
        </w:rPr>
        <w:t>Composite</w:t>
      </w:r>
      <w:r w:rsidRPr="00D74AE8">
        <w:rPr>
          <w:b/>
          <w:bCs/>
        </w:rPr>
        <w:t xml:space="preserve"> Attributes</w:t>
      </w:r>
    </w:p>
    <w:p w:rsidR="00AC749D" w:rsidRDefault="00F9023F" w:rsidP="002E220E">
      <w:pPr>
        <w:pStyle w:val="ListParagraph"/>
        <w:tabs>
          <w:tab w:val="left" w:pos="3960"/>
          <w:tab w:val="left" w:pos="4680"/>
        </w:tabs>
        <w:ind w:firstLine="0"/>
        <w:contextualSpacing w:val="0"/>
        <w:rPr>
          <w:rFonts w:asciiTheme="minorHAnsi" w:hAnsiTheme="minorHAnsi" w:cstheme="minorHAnsi"/>
          <w:bCs/>
        </w:rPr>
      </w:pPr>
      <w:r>
        <w:rPr>
          <w:rFonts w:asciiTheme="minorHAnsi" w:hAnsiTheme="minorHAnsi" w:cstheme="minorHAnsi"/>
          <w:bCs/>
        </w:rPr>
        <w:t xml:space="preserve">Attributes that </w:t>
      </w:r>
      <w:r w:rsidRPr="00F9023F">
        <w:rPr>
          <w:rFonts w:asciiTheme="minorHAnsi" w:hAnsiTheme="minorHAnsi" w:cstheme="minorHAnsi"/>
          <w:bCs/>
          <w:i/>
          <w:iCs/>
        </w:rPr>
        <w:t>cannot</w:t>
      </w:r>
      <w:r>
        <w:rPr>
          <w:rFonts w:asciiTheme="minorHAnsi" w:hAnsiTheme="minorHAnsi" w:cstheme="minorHAnsi"/>
          <w:bCs/>
        </w:rPr>
        <w:t xml:space="preserve"> be divided into subparts are called </w:t>
      </w:r>
      <w:r w:rsidR="00C3535B" w:rsidRPr="002C221D">
        <w:rPr>
          <w:rFonts w:asciiTheme="minorHAnsi" w:hAnsiTheme="minorHAnsi" w:cstheme="minorHAnsi"/>
          <w:b/>
        </w:rPr>
        <w:t>simple</w:t>
      </w:r>
      <w:r>
        <w:rPr>
          <w:rFonts w:asciiTheme="minorHAnsi" w:hAnsiTheme="minorHAnsi" w:cstheme="minorHAnsi"/>
          <w:bCs/>
        </w:rPr>
        <w:t xml:space="preserve"> attributes.</w:t>
      </w:r>
    </w:p>
    <w:p w:rsidR="00F9023F" w:rsidRDefault="00AC749D" w:rsidP="00903B55">
      <w:pPr>
        <w:pStyle w:val="ListParagraph"/>
        <w:tabs>
          <w:tab w:val="left" w:pos="3960"/>
          <w:tab w:val="left" w:pos="4680"/>
        </w:tabs>
        <w:contextualSpacing w:val="0"/>
        <w:rPr>
          <w:rFonts w:asciiTheme="minorHAnsi" w:hAnsiTheme="minorHAnsi" w:cstheme="minorHAnsi"/>
          <w:bCs/>
        </w:rPr>
      </w:pPr>
      <w:r>
        <w:rPr>
          <w:rFonts w:asciiTheme="minorHAnsi" w:hAnsiTheme="minorHAnsi" w:cstheme="minorHAnsi"/>
          <w:bCs/>
        </w:rPr>
        <w:t xml:space="preserve">For example, </w:t>
      </w:r>
      <w:r w:rsidRPr="00AC749D">
        <w:rPr>
          <w:rFonts w:asciiTheme="minorHAnsi" w:hAnsiTheme="minorHAnsi" w:cstheme="minorHAnsi"/>
          <w:bCs/>
          <w:i/>
          <w:iCs/>
        </w:rPr>
        <w:t>telephone-no</w:t>
      </w:r>
      <w:r>
        <w:rPr>
          <w:rFonts w:asciiTheme="minorHAnsi" w:hAnsiTheme="minorHAnsi" w:cstheme="minorHAnsi"/>
          <w:bCs/>
        </w:rPr>
        <w:t xml:space="preserve">, </w:t>
      </w:r>
      <w:r w:rsidRPr="00AC749D">
        <w:rPr>
          <w:rFonts w:asciiTheme="minorHAnsi" w:hAnsiTheme="minorHAnsi" w:cstheme="minorHAnsi"/>
          <w:bCs/>
          <w:i/>
          <w:iCs/>
        </w:rPr>
        <w:t>salary</w:t>
      </w:r>
      <w:r>
        <w:rPr>
          <w:rFonts w:asciiTheme="minorHAnsi" w:hAnsiTheme="minorHAnsi" w:cstheme="minorHAnsi"/>
          <w:bCs/>
        </w:rPr>
        <w:t xml:space="preserve"> etc.</w:t>
      </w:r>
    </w:p>
    <w:p w:rsidR="001B00B6" w:rsidRDefault="001B00B6" w:rsidP="002E220E">
      <w:pPr>
        <w:pStyle w:val="ListParagraph"/>
        <w:tabs>
          <w:tab w:val="left" w:pos="3960"/>
          <w:tab w:val="left" w:pos="4680"/>
        </w:tabs>
        <w:ind w:firstLine="0"/>
        <w:contextualSpacing w:val="0"/>
        <w:rPr>
          <w:rFonts w:asciiTheme="minorHAnsi" w:hAnsiTheme="minorHAnsi" w:cstheme="minorHAnsi"/>
          <w:bCs/>
        </w:rPr>
      </w:pPr>
      <w:r>
        <w:rPr>
          <w:rFonts w:asciiTheme="minorHAnsi" w:hAnsiTheme="minorHAnsi" w:cstheme="minorHAnsi"/>
          <w:bCs/>
        </w:rPr>
        <w:t xml:space="preserve">Attributes that </w:t>
      </w:r>
      <w:r w:rsidRPr="00F9023F">
        <w:rPr>
          <w:rFonts w:asciiTheme="minorHAnsi" w:hAnsiTheme="minorHAnsi" w:cstheme="minorHAnsi"/>
          <w:bCs/>
          <w:i/>
          <w:iCs/>
        </w:rPr>
        <w:t>can</w:t>
      </w:r>
      <w:r>
        <w:rPr>
          <w:rFonts w:asciiTheme="minorHAnsi" w:hAnsiTheme="minorHAnsi" w:cstheme="minorHAnsi"/>
          <w:bCs/>
        </w:rPr>
        <w:t xml:space="preserve"> be divided into subparts are called </w:t>
      </w:r>
      <w:r w:rsidRPr="002C221D">
        <w:rPr>
          <w:rFonts w:asciiTheme="minorHAnsi" w:hAnsiTheme="minorHAnsi" w:cstheme="minorHAnsi"/>
          <w:b/>
        </w:rPr>
        <w:t>composite</w:t>
      </w:r>
      <w:r>
        <w:rPr>
          <w:rFonts w:asciiTheme="minorHAnsi" w:hAnsiTheme="minorHAnsi" w:cstheme="minorHAnsi"/>
          <w:bCs/>
        </w:rPr>
        <w:t xml:space="preserve"> attributes.</w:t>
      </w:r>
    </w:p>
    <w:p w:rsidR="000754B4" w:rsidRDefault="001B00B6" w:rsidP="00903B55">
      <w:pPr>
        <w:pStyle w:val="ListParagraph"/>
        <w:tabs>
          <w:tab w:val="left" w:pos="3960"/>
          <w:tab w:val="left" w:pos="4680"/>
        </w:tabs>
        <w:contextualSpacing w:val="0"/>
        <w:rPr>
          <w:rFonts w:asciiTheme="minorHAnsi" w:hAnsiTheme="minorHAnsi" w:cstheme="minorHAnsi"/>
          <w:bCs/>
        </w:rPr>
      </w:pPr>
      <w:r>
        <w:rPr>
          <w:rFonts w:asciiTheme="minorHAnsi" w:hAnsiTheme="minorHAnsi" w:cstheme="minorHAnsi"/>
          <w:bCs/>
        </w:rPr>
        <w:t xml:space="preserve">For example, the composite attribute </w:t>
      </w:r>
      <w:r w:rsidRPr="007C1F39">
        <w:rPr>
          <w:rFonts w:asciiTheme="minorHAnsi" w:hAnsiTheme="minorHAnsi" w:cstheme="minorHAnsi"/>
          <w:bCs/>
          <w:i/>
          <w:iCs/>
        </w:rPr>
        <w:t>address</w:t>
      </w:r>
      <w:r>
        <w:rPr>
          <w:rFonts w:asciiTheme="minorHAnsi" w:hAnsiTheme="minorHAnsi" w:cstheme="minorHAnsi"/>
          <w:bCs/>
        </w:rPr>
        <w:t xml:space="preserve"> can be divided into attributes </w:t>
      </w:r>
      <w:r w:rsidRPr="00E96067">
        <w:rPr>
          <w:rFonts w:asciiTheme="minorHAnsi" w:hAnsiTheme="minorHAnsi" w:cstheme="minorHAnsi"/>
          <w:bCs/>
          <w:i/>
          <w:iCs/>
        </w:rPr>
        <w:t>street-number</w:t>
      </w:r>
      <w:r w:rsidRPr="00E96067">
        <w:rPr>
          <w:rFonts w:asciiTheme="minorHAnsi" w:hAnsiTheme="minorHAnsi" w:cstheme="minorHAnsi"/>
          <w:bCs/>
        </w:rPr>
        <w:t xml:space="preserve">, </w:t>
      </w:r>
      <w:r w:rsidRPr="00E96067">
        <w:rPr>
          <w:rFonts w:asciiTheme="minorHAnsi" w:hAnsiTheme="minorHAnsi" w:cstheme="minorHAnsi"/>
          <w:bCs/>
          <w:i/>
          <w:iCs/>
        </w:rPr>
        <w:t>street-name</w:t>
      </w:r>
      <w:r>
        <w:rPr>
          <w:rFonts w:asciiTheme="minorHAnsi" w:hAnsiTheme="minorHAnsi" w:cstheme="minorHAnsi"/>
          <w:bCs/>
        </w:rPr>
        <w:t xml:space="preserve"> </w:t>
      </w:r>
      <w:r w:rsidRPr="00E96067">
        <w:rPr>
          <w:rFonts w:asciiTheme="minorHAnsi" w:hAnsiTheme="minorHAnsi" w:cstheme="minorHAnsi"/>
          <w:bCs/>
        </w:rPr>
        <w:t xml:space="preserve">and </w:t>
      </w:r>
      <w:r w:rsidRPr="00E96067">
        <w:rPr>
          <w:rFonts w:asciiTheme="minorHAnsi" w:hAnsiTheme="minorHAnsi" w:cstheme="minorHAnsi"/>
          <w:bCs/>
          <w:i/>
          <w:iCs/>
        </w:rPr>
        <w:t>apartment-number</w:t>
      </w:r>
      <w:r w:rsidRPr="00E96067">
        <w:rPr>
          <w:rFonts w:asciiTheme="minorHAnsi" w:hAnsiTheme="minorHAnsi" w:cstheme="minorHAnsi"/>
          <w:bCs/>
        </w:rPr>
        <w:t>.</w:t>
      </w:r>
    </w:p>
    <w:p w:rsidR="00A31C88" w:rsidRPr="00EB650E" w:rsidRDefault="00EB650E" w:rsidP="007D278B">
      <w:pPr>
        <w:pStyle w:val="ListParagraph"/>
        <w:numPr>
          <w:ilvl w:val="0"/>
          <w:numId w:val="43"/>
        </w:numPr>
        <w:tabs>
          <w:tab w:val="left" w:pos="3960"/>
          <w:tab w:val="left" w:pos="4680"/>
        </w:tabs>
        <w:contextualSpacing w:val="0"/>
        <w:rPr>
          <w:b/>
          <w:bCs/>
        </w:rPr>
      </w:pPr>
      <w:r w:rsidRPr="00EB650E">
        <w:rPr>
          <w:b/>
          <w:bCs/>
          <w:i/>
          <w:iCs/>
        </w:rPr>
        <w:t>Single-valued</w:t>
      </w:r>
      <w:r w:rsidRPr="00EB650E">
        <w:rPr>
          <w:b/>
          <w:bCs/>
        </w:rPr>
        <w:t xml:space="preserve"> and </w:t>
      </w:r>
      <w:r w:rsidRPr="00EB650E">
        <w:rPr>
          <w:b/>
          <w:bCs/>
          <w:i/>
          <w:iCs/>
        </w:rPr>
        <w:t>multivalued</w:t>
      </w:r>
      <w:r w:rsidRPr="00EB650E">
        <w:rPr>
          <w:b/>
          <w:bCs/>
        </w:rPr>
        <w:t xml:space="preserve"> attributes</w:t>
      </w:r>
    </w:p>
    <w:p w:rsidR="00DA61A6" w:rsidRDefault="00DA61A6" w:rsidP="002E220E">
      <w:pPr>
        <w:pStyle w:val="ListParagraph"/>
        <w:tabs>
          <w:tab w:val="left" w:pos="3960"/>
          <w:tab w:val="left" w:pos="4680"/>
        </w:tabs>
        <w:ind w:firstLine="0"/>
        <w:contextualSpacing w:val="0"/>
        <w:rPr>
          <w:rFonts w:asciiTheme="minorHAnsi" w:hAnsiTheme="minorHAnsi" w:cstheme="minorHAnsi"/>
          <w:bCs/>
        </w:rPr>
      </w:pPr>
      <w:r>
        <w:rPr>
          <w:rFonts w:asciiTheme="minorHAnsi" w:hAnsiTheme="minorHAnsi" w:cstheme="minorHAnsi"/>
          <w:bCs/>
        </w:rPr>
        <w:t xml:space="preserve">Attributes that have </w:t>
      </w:r>
      <w:r w:rsidR="007D7057">
        <w:rPr>
          <w:rFonts w:asciiTheme="minorHAnsi" w:hAnsiTheme="minorHAnsi" w:cstheme="minorHAnsi"/>
          <w:bCs/>
        </w:rPr>
        <w:t>a single</w:t>
      </w:r>
      <w:r>
        <w:rPr>
          <w:rFonts w:asciiTheme="minorHAnsi" w:hAnsiTheme="minorHAnsi" w:cstheme="minorHAnsi"/>
          <w:bCs/>
        </w:rPr>
        <w:t xml:space="preserve"> value for a particular entity are called </w:t>
      </w:r>
      <w:r w:rsidR="007D7057" w:rsidRPr="002C221D">
        <w:rPr>
          <w:rFonts w:asciiTheme="minorHAnsi" w:hAnsiTheme="minorHAnsi" w:cstheme="minorHAnsi"/>
          <w:b/>
        </w:rPr>
        <w:t>single-valued</w:t>
      </w:r>
      <w:r>
        <w:rPr>
          <w:rFonts w:asciiTheme="minorHAnsi" w:hAnsiTheme="minorHAnsi" w:cstheme="minorHAnsi"/>
          <w:bCs/>
        </w:rPr>
        <w:t xml:space="preserve"> attributes.</w:t>
      </w:r>
    </w:p>
    <w:p w:rsidR="007D7057" w:rsidRDefault="005B79C7" w:rsidP="00903B55">
      <w:pPr>
        <w:pStyle w:val="ListParagraph"/>
        <w:tabs>
          <w:tab w:val="left" w:pos="3960"/>
          <w:tab w:val="left" w:pos="4680"/>
        </w:tabs>
        <w:contextualSpacing w:val="0"/>
        <w:rPr>
          <w:rFonts w:asciiTheme="minorHAnsi" w:hAnsiTheme="minorHAnsi" w:cstheme="minorHAnsi"/>
          <w:bCs/>
        </w:rPr>
      </w:pPr>
      <w:r>
        <w:rPr>
          <w:rFonts w:asciiTheme="minorHAnsi" w:hAnsiTheme="minorHAnsi" w:cstheme="minorHAnsi"/>
          <w:bCs/>
        </w:rPr>
        <w:t xml:space="preserve">For example, </w:t>
      </w:r>
      <w:r w:rsidRPr="005B79C7">
        <w:rPr>
          <w:rFonts w:asciiTheme="minorHAnsi" w:hAnsiTheme="minorHAnsi" w:cstheme="minorHAnsi"/>
          <w:bCs/>
          <w:i/>
          <w:iCs/>
        </w:rPr>
        <w:t>customer-name</w:t>
      </w:r>
      <w:r>
        <w:rPr>
          <w:rFonts w:asciiTheme="minorHAnsi" w:hAnsiTheme="minorHAnsi" w:cstheme="minorHAnsi"/>
          <w:bCs/>
        </w:rPr>
        <w:t xml:space="preserve">, </w:t>
      </w:r>
      <w:r w:rsidRPr="005B79C7">
        <w:rPr>
          <w:rFonts w:asciiTheme="minorHAnsi" w:hAnsiTheme="minorHAnsi" w:cstheme="minorHAnsi"/>
          <w:bCs/>
          <w:i/>
          <w:iCs/>
        </w:rPr>
        <w:t>salary</w:t>
      </w:r>
      <w:r>
        <w:rPr>
          <w:rFonts w:asciiTheme="minorHAnsi" w:hAnsiTheme="minorHAnsi" w:cstheme="minorHAnsi"/>
          <w:bCs/>
        </w:rPr>
        <w:t xml:space="preserve"> etc.</w:t>
      </w:r>
    </w:p>
    <w:p w:rsidR="002702B5" w:rsidRDefault="002702B5" w:rsidP="002E220E">
      <w:pPr>
        <w:pStyle w:val="ListParagraph"/>
        <w:tabs>
          <w:tab w:val="left" w:pos="3960"/>
          <w:tab w:val="left" w:pos="4680"/>
        </w:tabs>
        <w:ind w:firstLine="0"/>
        <w:contextualSpacing w:val="0"/>
        <w:rPr>
          <w:rFonts w:asciiTheme="minorHAnsi" w:hAnsiTheme="minorHAnsi" w:cstheme="minorHAnsi"/>
          <w:bCs/>
        </w:rPr>
      </w:pPr>
      <w:r>
        <w:rPr>
          <w:rFonts w:asciiTheme="minorHAnsi" w:hAnsiTheme="minorHAnsi" w:cstheme="minorHAnsi"/>
          <w:bCs/>
        </w:rPr>
        <w:t xml:space="preserve">Attributes that have multiple values for a particular entity are called </w:t>
      </w:r>
      <w:r w:rsidRPr="002C221D">
        <w:rPr>
          <w:rFonts w:asciiTheme="minorHAnsi" w:hAnsiTheme="minorHAnsi" w:cstheme="minorHAnsi"/>
          <w:b/>
        </w:rPr>
        <w:t>multivalued</w:t>
      </w:r>
      <w:r>
        <w:rPr>
          <w:rFonts w:asciiTheme="minorHAnsi" w:hAnsiTheme="minorHAnsi" w:cstheme="minorHAnsi"/>
          <w:bCs/>
        </w:rPr>
        <w:t xml:space="preserve"> attributes.</w:t>
      </w:r>
    </w:p>
    <w:p w:rsidR="00EB650E" w:rsidRDefault="002702B5" w:rsidP="00903B55">
      <w:pPr>
        <w:pStyle w:val="ListParagraph"/>
        <w:tabs>
          <w:tab w:val="left" w:pos="3960"/>
          <w:tab w:val="left" w:pos="4680"/>
        </w:tabs>
        <w:contextualSpacing w:val="0"/>
        <w:rPr>
          <w:rFonts w:asciiTheme="minorHAnsi" w:hAnsiTheme="minorHAnsi" w:cstheme="minorHAnsi"/>
          <w:bCs/>
        </w:rPr>
      </w:pPr>
      <w:r>
        <w:rPr>
          <w:rFonts w:asciiTheme="minorHAnsi" w:hAnsiTheme="minorHAnsi" w:cstheme="minorHAnsi"/>
          <w:bCs/>
        </w:rPr>
        <w:t xml:space="preserve">For example, an </w:t>
      </w:r>
      <w:r w:rsidRPr="0091171A">
        <w:rPr>
          <w:rFonts w:asciiTheme="minorHAnsi" w:hAnsiTheme="minorHAnsi" w:cstheme="minorHAnsi"/>
          <w:bCs/>
          <w:i/>
          <w:iCs/>
        </w:rPr>
        <w:t>employee</w:t>
      </w:r>
      <w:r>
        <w:rPr>
          <w:rFonts w:asciiTheme="minorHAnsi" w:hAnsiTheme="minorHAnsi" w:cstheme="minorHAnsi"/>
          <w:bCs/>
        </w:rPr>
        <w:t xml:space="preserve"> may have multiple telephone numbers. So, the attribute </w:t>
      </w:r>
      <w:r w:rsidRPr="00780022">
        <w:rPr>
          <w:rFonts w:asciiTheme="minorHAnsi" w:hAnsiTheme="minorHAnsi" w:cstheme="minorHAnsi"/>
          <w:bCs/>
          <w:i/>
          <w:iCs/>
        </w:rPr>
        <w:t>telephone-no</w:t>
      </w:r>
      <w:r>
        <w:rPr>
          <w:rFonts w:asciiTheme="minorHAnsi" w:hAnsiTheme="minorHAnsi" w:cstheme="minorHAnsi"/>
          <w:bCs/>
        </w:rPr>
        <w:t xml:space="preserve"> is a multivalued attribute.</w:t>
      </w:r>
    </w:p>
    <w:p w:rsidR="00C1565B" w:rsidRDefault="00B02F18" w:rsidP="00C91DA5">
      <w:pPr>
        <w:pStyle w:val="ListParagraph"/>
        <w:tabs>
          <w:tab w:val="left" w:pos="3960"/>
          <w:tab w:val="left" w:pos="4680"/>
        </w:tabs>
        <w:contextualSpacing w:val="0"/>
        <w:jc w:val="center"/>
        <w:rPr>
          <w:rFonts w:asciiTheme="minorHAnsi" w:hAnsiTheme="minorHAnsi" w:cstheme="minorHAnsi"/>
          <w:bCs/>
        </w:rPr>
      </w:pPr>
      <w:r>
        <w:rPr>
          <w:rFonts w:asciiTheme="minorHAnsi" w:hAnsiTheme="minorHAnsi" w:cstheme="minorHAnsi"/>
          <w:bCs/>
        </w:rPr>
      </w:r>
      <w:r>
        <w:rPr>
          <w:rFonts w:asciiTheme="minorHAnsi" w:hAnsiTheme="minorHAnsi" w:cstheme="minorHAnsi"/>
          <w:bCs/>
        </w:rPr>
        <w:pict>
          <v:group id="_x0000_s1362" editas="canvas" style="width:211.85pt;height:56.15pt;mso-position-horizontal-relative:char;mso-position-vertical-relative:line" coordorigin="4372,6130" coordsize="4237,1123">
            <o:lock v:ext="edit" aspectratio="t"/>
            <v:shape id="_x0000_s1363" type="#_x0000_t75" style="position:absolute;left:4372;top:6130;width:4237;height:1123" o:preferrelative="f">
              <v:fill o:detectmouseclick="t"/>
              <v:path o:extrusionok="t" o:connecttype="none"/>
              <o:lock v:ext="edit" text="t"/>
            </v:shape>
            <v:group id="_x0000_s1364" style="position:absolute;left:5843;top:6195;width:951;height:646" coordorigin="2179,7235" coordsize="1174,742">
              <v:oval id="_x0000_s1365" style="position:absolute;left:2179;top:7235;width:1174;height:742" filled="f" fillcolor="#d8d8d8 [2732]">
                <v:fill opacity="0"/>
                <o:lock v:ext="edit" aspectratio="t"/>
                <v:textbox>
                  <w:txbxContent>
                    <w:p w:rsidR="00C47F93" w:rsidRPr="00AE504E" w:rsidRDefault="00C47F93" w:rsidP="00C91DA5">
                      <w:pPr>
                        <w:jc w:val="center"/>
                      </w:pPr>
                    </w:p>
                  </w:txbxContent>
                </v:textbox>
              </v:oval>
              <v:oval id="_x0000_s1366" style="position:absolute;left:2307;top:7337;width:917;height:536" fillcolor="#d8d8d8 [2732]">
                <v:textbox>
                  <w:txbxContent>
                    <w:p w:rsidR="00C47F93" w:rsidRPr="00AE504E" w:rsidRDefault="00C47F93" w:rsidP="00C91DA5">
                      <w:pPr>
                        <w:ind w:firstLine="0"/>
                        <w:jc w:val="center"/>
                      </w:pPr>
                      <w:r>
                        <w:t>A</w:t>
                      </w:r>
                    </w:p>
                  </w:txbxContent>
                </v:textbox>
              </v:oval>
            </v:group>
            <v:shape id="_x0000_s1368" type="#_x0000_t202" style="position:absolute;left:4372;top:6971;width:4237;height:282;v-text-anchor:middle" stroked="f">
              <v:fill opacity="0"/>
              <v:textbox style="mso-next-textbox:#_x0000_s1368" inset="0,0,0,0">
                <w:txbxContent>
                  <w:p w:rsidR="00C47F93" w:rsidRPr="00700C86" w:rsidRDefault="00C47F93" w:rsidP="00C91DA5">
                    <w:pPr>
                      <w:pStyle w:val="Caption"/>
                      <w:tabs>
                        <w:tab w:val="left" w:pos="540"/>
                      </w:tabs>
                      <w:spacing w:after="40"/>
                      <w:ind w:firstLine="0"/>
                      <w:rPr>
                        <w:b w:val="0"/>
                        <w:bCs w:val="0"/>
                      </w:rPr>
                    </w:pPr>
                    <w:r>
                      <w:t>Figure:</w:t>
                    </w:r>
                    <w:r>
                      <w:rPr>
                        <w:b w:val="0"/>
                        <w:bCs w:val="0"/>
                      </w:rPr>
                      <w:t xml:space="preserve"> Symbol for multivalued attribute in E-R diagram.</w:t>
                    </w:r>
                  </w:p>
                  <w:p w:rsidR="00C47F93" w:rsidRDefault="00C47F93" w:rsidP="00C91DA5">
                    <w:pPr>
                      <w:ind w:firstLine="0"/>
                    </w:pPr>
                  </w:p>
                </w:txbxContent>
              </v:textbox>
            </v:shape>
            <w10:wrap type="none"/>
            <w10:anchorlock/>
          </v:group>
        </w:pict>
      </w:r>
    </w:p>
    <w:p w:rsidR="00B97E50" w:rsidRPr="00B97E50" w:rsidRDefault="00B97E50" w:rsidP="007D278B">
      <w:pPr>
        <w:pStyle w:val="ListParagraph"/>
        <w:numPr>
          <w:ilvl w:val="0"/>
          <w:numId w:val="43"/>
        </w:numPr>
        <w:tabs>
          <w:tab w:val="left" w:pos="3960"/>
          <w:tab w:val="left" w:pos="4680"/>
        </w:tabs>
        <w:contextualSpacing w:val="0"/>
        <w:rPr>
          <w:b/>
        </w:rPr>
      </w:pPr>
      <w:r w:rsidRPr="00B97E50">
        <w:rPr>
          <w:rFonts w:asciiTheme="minorHAnsi" w:hAnsiTheme="minorHAnsi" w:cstheme="minorHAnsi"/>
          <w:b/>
          <w:i/>
          <w:iCs/>
        </w:rPr>
        <w:t>Derived</w:t>
      </w:r>
      <w:r w:rsidRPr="00B97E50">
        <w:rPr>
          <w:rFonts w:asciiTheme="minorHAnsi" w:hAnsiTheme="minorHAnsi" w:cstheme="minorHAnsi"/>
          <w:b/>
        </w:rPr>
        <w:t xml:space="preserve"> Attributes</w:t>
      </w:r>
    </w:p>
    <w:p w:rsidR="00C933E1" w:rsidRDefault="00C933E1" w:rsidP="002E220E">
      <w:pPr>
        <w:pStyle w:val="ListParagraph"/>
        <w:tabs>
          <w:tab w:val="left" w:pos="3960"/>
          <w:tab w:val="left" w:pos="4680"/>
        </w:tabs>
        <w:ind w:firstLine="0"/>
        <w:contextualSpacing w:val="0"/>
        <w:rPr>
          <w:rFonts w:asciiTheme="minorHAnsi" w:hAnsiTheme="minorHAnsi" w:cstheme="minorHAnsi"/>
          <w:bCs/>
        </w:rPr>
      </w:pPr>
      <w:r>
        <w:rPr>
          <w:rFonts w:asciiTheme="minorHAnsi" w:hAnsiTheme="minorHAnsi" w:cstheme="minorHAnsi"/>
          <w:bCs/>
        </w:rPr>
        <w:t xml:space="preserve">If the value of an attribute can be derived from the values of other related attributes or entities, then that attribute is called a </w:t>
      </w:r>
      <w:r w:rsidRPr="002C221D">
        <w:rPr>
          <w:rFonts w:asciiTheme="minorHAnsi" w:hAnsiTheme="minorHAnsi" w:cstheme="minorHAnsi"/>
          <w:b/>
        </w:rPr>
        <w:t>derived</w:t>
      </w:r>
      <w:r>
        <w:rPr>
          <w:rFonts w:asciiTheme="minorHAnsi" w:hAnsiTheme="minorHAnsi" w:cstheme="minorHAnsi"/>
          <w:bCs/>
        </w:rPr>
        <w:t xml:space="preserve"> attribute.</w:t>
      </w:r>
    </w:p>
    <w:p w:rsidR="009E2AE9" w:rsidRDefault="009E2AE9" w:rsidP="002E220E">
      <w:pPr>
        <w:pStyle w:val="ListParagraph"/>
        <w:tabs>
          <w:tab w:val="left" w:pos="3960"/>
          <w:tab w:val="left" w:pos="4680"/>
        </w:tabs>
        <w:ind w:firstLine="0"/>
        <w:contextualSpacing w:val="0"/>
        <w:rPr>
          <w:rFonts w:asciiTheme="minorHAnsi" w:hAnsiTheme="minorHAnsi" w:cstheme="minorHAnsi"/>
          <w:bCs/>
        </w:rPr>
      </w:pPr>
      <w:r>
        <w:rPr>
          <w:rFonts w:asciiTheme="minorHAnsi" w:hAnsiTheme="minorHAnsi" w:cstheme="minorHAnsi"/>
          <w:bCs/>
        </w:rPr>
        <w:t xml:space="preserve">The attribute from which another attribute is derived is called the </w:t>
      </w:r>
      <w:r w:rsidRPr="002C221D">
        <w:rPr>
          <w:rFonts w:asciiTheme="minorHAnsi" w:hAnsiTheme="minorHAnsi" w:cstheme="minorHAnsi"/>
          <w:b/>
        </w:rPr>
        <w:t>base</w:t>
      </w:r>
      <w:r>
        <w:rPr>
          <w:rFonts w:asciiTheme="minorHAnsi" w:hAnsiTheme="minorHAnsi" w:cstheme="minorHAnsi"/>
          <w:bCs/>
        </w:rPr>
        <w:t xml:space="preserve"> or </w:t>
      </w:r>
      <w:r w:rsidRPr="002C221D">
        <w:rPr>
          <w:rFonts w:asciiTheme="minorHAnsi" w:hAnsiTheme="minorHAnsi" w:cstheme="minorHAnsi"/>
          <w:b/>
        </w:rPr>
        <w:t>stored</w:t>
      </w:r>
      <w:r>
        <w:rPr>
          <w:rFonts w:asciiTheme="minorHAnsi" w:hAnsiTheme="minorHAnsi" w:cstheme="minorHAnsi"/>
          <w:bCs/>
        </w:rPr>
        <w:t xml:space="preserve"> attribute.</w:t>
      </w:r>
    </w:p>
    <w:p w:rsidR="009E2AE9" w:rsidRPr="00DA41DF" w:rsidRDefault="002C221D" w:rsidP="002E220E">
      <w:pPr>
        <w:pStyle w:val="ListParagraph"/>
        <w:tabs>
          <w:tab w:val="left" w:pos="3960"/>
          <w:tab w:val="left" w:pos="4680"/>
        </w:tabs>
        <w:ind w:firstLine="0"/>
        <w:contextualSpacing w:val="0"/>
        <w:rPr>
          <w:rFonts w:asciiTheme="minorHAnsi" w:hAnsiTheme="minorHAnsi" w:cstheme="minorHAnsi"/>
          <w:bCs/>
          <w:color w:val="0070C0"/>
        </w:rPr>
      </w:pPr>
      <w:r w:rsidRPr="00DA41DF">
        <w:rPr>
          <w:rFonts w:asciiTheme="minorHAnsi" w:hAnsiTheme="minorHAnsi" w:cstheme="minorHAnsi"/>
          <w:bCs/>
          <w:color w:val="0070C0"/>
        </w:rPr>
        <w:t>The value of a derived attribute is not stored, but is computed when required.</w:t>
      </w:r>
    </w:p>
    <w:p w:rsidR="00B97E50" w:rsidRDefault="00C933E1" w:rsidP="00903B55">
      <w:pPr>
        <w:pStyle w:val="ListParagraph"/>
        <w:tabs>
          <w:tab w:val="left" w:pos="3960"/>
          <w:tab w:val="left" w:pos="4680"/>
        </w:tabs>
        <w:contextualSpacing w:val="0"/>
        <w:rPr>
          <w:rFonts w:asciiTheme="minorHAnsi" w:hAnsiTheme="minorHAnsi" w:cstheme="minorHAnsi"/>
          <w:bCs/>
        </w:rPr>
      </w:pPr>
      <w:r>
        <w:rPr>
          <w:rFonts w:asciiTheme="minorHAnsi" w:hAnsiTheme="minorHAnsi" w:cstheme="minorHAnsi"/>
          <w:bCs/>
        </w:rPr>
        <w:t xml:space="preserve">For example, if an entity set </w:t>
      </w:r>
      <w:r w:rsidRPr="00F71E9D">
        <w:rPr>
          <w:rFonts w:asciiTheme="minorHAnsi" w:hAnsiTheme="minorHAnsi" w:cstheme="minorHAnsi"/>
          <w:bCs/>
          <w:i/>
          <w:iCs/>
        </w:rPr>
        <w:t>employee</w:t>
      </w:r>
      <w:r>
        <w:rPr>
          <w:rFonts w:asciiTheme="minorHAnsi" w:hAnsiTheme="minorHAnsi" w:cstheme="minorHAnsi"/>
          <w:bCs/>
        </w:rPr>
        <w:t xml:space="preserve"> has two attributes </w:t>
      </w:r>
      <w:r w:rsidRPr="00786558">
        <w:rPr>
          <w:rFonts w:asciiTheme="minorHAnsi" w:hAnsiTheme="minorHAnsi" w:cstheme="minorHAnsi"/>
          <w:bCs/>
          <w:i/>
          <w:iCs/>
        </w:rPr>
        <w:t>date-of-birth</w:t>
      </w:r>
      <w:r>
        <w:rPr>
          <w:rFonts w:asciiTheme="minorHAnsi" w:hAnsiTheme="minorHAnsi" w:cstheme="minorHAnsi"/>
          <w:bCs/>
        </w:rPr>
        <w:t xml:space="preserve"> and </w:t>
      </w:r>
      <w:r w:rsidRPr="00786558">
        <w:rPr>
          <w:rFonts w:asciiTheme="minorHAnsi" w:hAnsiTheme="minorHAnsi" w:cstheme="minorHAnsi"/>
          <w:bCs/>
          <w:i/>
          <w:iCs/>
        </w:rPr>
        <w:t>age</w:t>
      </w:r>
      <w:r>
        <w:rPr>
          <w:rFonts w:asciiTheme="minorHAnsi" w:hAnsiTheme="minorHAnsi" w:cstheme="minorHAnsi"/>
          <w:bCs/>
        </w:rPr>
        <w:t xml:space="preserve">, then the attribute </w:t>
      </w:r>
      <w:r w:rsidRPr="00AA688E">
        <w:rPr>
          <w:rFonts w:asciiTheme="minorHAnsi" w:hAnsiTheme="minorHAnsi" w:cstheme="minorHAnsi"/>
          <w:bCs/>
          <w:i/>
          <w:iCs/>
        </w:rPr>
        <w:t>age</w:t>
      </w:r>
      <w:r>
        <w:rPr>
          <w:rFonts w:asciiTheme="minorHAnsi" w:hAnsiTheme="minorHAnsi" w:cstheme="minorHAnsi"/>
          <w:bCs/>
        </w:rPr>
        <w:t xml:space="preserve"> is a derived attribute </w:t>
      </w:r>
      <w:r w:rsidR="00DA41DF">
        <w:rPr>
          <w:rFonts w:asciiTheme="minorHAnsi" w:hAnsiTheme="minorHAnsi" w:cstheme="minorHAnsi"/>
          <w:bCs/>
        </w:rPr>
        <w:t xml:space="preserve">and </w:t>
      </w:r>
      <w:r>
        <w:rPr>
          <w:rFonts w:asciiTheme="minorHAnsi" w:hAnsiTheme="minorHAnsi" w:cstheme="minorHAnsi"/>
          <w:bCs/>
        </w:rPr>
        <w:t xml:space="preserve">the attribute </w:t>
      </w:r>
      <w:r w:rsidRPr="00AA688E">
        <w:rPr>
          <w:rFonts w:asciiTheme="minorHAnsi" w:hAnsiTheme="minorHAnsi" w:cstheme="minorHAnsi"/>
          <w:bCs/>
          <w:i/>
          <w:iCs/>
        </w:rPr>
        <w:t>date-of-birth</w:t>
      </w:r>
      <w:r w:rsidR="00DA41DF">
        <w:rPr>
          <w:rFonts w:asciiTheme="minorHAnsi" w:hAnsiTheme="minorHAnsi" w:cstheme="minorHAnsi"/>
          <w:bCs/>
        </w:rPr>
        <w:t xml:space="preserve"> is the base or stored attribute</w:t>
      </w:r>
      <w:r>
        <w:rPr>
          <w:rFonts w:asciiTheme="minorHAnsi" w:hAnsiTheme="minorHAnsi" w:cstheme="minorHAnsi"/>
          <w:bCs/>
        </w:rPr>
        <w:t>.</w:t>
      </w:r>
    </w:p>
    <w:p w:rsidR="005D1392" w:rsidRPr="000754B4" w:rsidRDefault="00B02F18" w:rsidP="005D1392">
      <w:pPr>
        <w:pStyle w:val="ListParagraph"/>
        <w:tabs>
          <w:tab w:val="left" w:pos="3960"/>
          <w:tab w:val="left" w:pos="4680"/>
        </w:tabs>
        <w:ind w:firstLine="0"/>
        <w:contextualSpacing w:val="0"/>
        <w:jc w:val="center"/>
      </w:pPr>
      <w:r w:rsidRPr="00B02F18">
        <w:rPr>
          <w:rFonts w:asciiTheme="minorHAnsi" w:hAnsiTheme="minorHAnsi" w:cstheme="minorHAnsi"/>
          <w:bCs/>
        </w:rPr>
      </w:r>
      <w:r w:rsidRPr="00B02F18">
        <w:rPr>
          <w:rFonts w:asciiTheme="minorHAnsi" w:hAnsiTheme="minorHAnsi" w:cstheme="minorHAnsi"/>
          <w:bCs/>
        </w:rPr>
        <w:pict>
          <v:group id="_x0000_s1369" editas="canvas" style="width:197.2pt;height:47.6pt;mso-position-horizontal-relative:char;mso-position-vertical-relative:line" coordorigin="4199,10082" coordsize="3944,952">
            <o:lock v:ext="edit" aspectratio="t"/>
            <v:shape id="_x0000_s1370" type="#_x0000_t75" style="position:absolute;left:4199;top:10082;width:3944;height:952" o:preferrelative="f">
              <v:fill o:detectmouseclick="t"/>
              <v:path o:extrusionok="t" o:connecttype="none"/>
              <o:lock v:ext="edit" text="t"/>
            </v:shape>
            <v:shape id="_x0000_s1374" type="#_x0000_t202" style="position:absolute;left:4199;top:10752;width:3944;height:282;v-text-anchor:middle" stroked="f">
              <v:fill opacity="0"/>
              <v:textbox style="mso-next-textbox:#_x0000_s1374" inset="0,0,0,0">
                <w:txbxContent>
                  <w:p w:rsidR="00C47F93" w:rsidRPr="00700C86" w:rsidRDefault="00C47F93" w:rsidP="00C35A4D">
                    <w:pPr>
                      <w:pStyle w:val="Caption"/>
                      <w:tabs>
                        <w:tab w:val="left" w:pos="540"/>
                      </w:tabs>
                      <w:spacing w:after="40"/>
                      <w:ind w:firstLine="0"/>
                      <w:rPr>
                        <w:b w:val="0"/>
                        <w:bCs w:val="0"/>
                      </w:rPr>
                    </w:pPr>
                    <w:r>
                      <w:t>Figure:</w:t>
                    </w:r>
                    <w:r>
                      <w:rPr>
                        <w:b w:val="0"/>
                        <w:bCs w:val="0"/>
                      </w:rPr>
                      <w:t xml:space="preserve"> Symbol for derived attribute in E-R diagram.</w:t>
                    </w:r>
                  </w:p>
                  <w:p w:rsidR="00C47F93" w:rsidRDefault="00C47F93" w:rsidP="00C03D62">
                    <w:pPr>
                      <w:ind w:firstLine="0"/>
                    </w:pPr>
                  </w:p>
                </w:txbxContent>
              </v:textbox>
            </v:shape>
            <v:oval id="_x0000_s1375" style="position:absolute;left:5690;top:10166;width:917;height:536" filled="f" fillcolor="#d8d8d8 [2732]">
              <v:stroke dashstyle="dash"/>
              <v:textbox>
                <w:txbxContent>
                  <w:p w:rsidR="00C47F93" w:rsidRPr="00AE504E" w:rsidRDefault="00C47F93" w:rsidP="00C03D62">
                    <w:pPr>
                      <w:ind w:firstLine="0"/>
                      <w:jc w:val="center"/>
                    </w:pPr>
                    <w:r>
                      <w:t>A</w:t>
                    </w:r>
                  </w:p>
                </w:txbxContent>
              </v:textbox>
            </v:oval>
            <w10:wrap type="none"/>
            <w10:anchorlock/>
          </v:group>
        </w:pict>
      </w:r>
    </w:p>
    <w:p w:rsidR="00D74AE8" w:rsidRDefault="00210A77" w:rsidP="00210A77">
      <w:pPr>
        <w:pStyle w:val="Heading3"/>
      </w:pPr>
      <w:bookmarkStart w:id="13" w:name="_Toc229836255"/>
      <w:r>
        <w:t>Relationship Sets</w:t>
      </w:r>
      <w:bookmarkEnd w:id="13"/>
    </w:p>
    <w:p w:rsidR="003B03DB" w:rsidRDefault="003B03DB" w:rsidP="003B03DB">
      <w:pPr>
        <w:tabs>
          <w:tab w:val="left" w:pos="3960"/>
          <w:tab w:val="left" w:pos="4680"/>
        </w:tabs>
      </w:pPr>
      <w:r>
        <w:t xml:space="preserve">A </w:t>
      </w:r>
      <w:r w:rsidRPr="00CC264F">
        <w:rPr>
          <w:b/>
          <w:bCs/>
        </w:rPr>
        <w:t>relationship</w:t>
      </w:r>
      <w:r>
        <w:t xml:space="preserve"> is an association among several entities.</w:t>
      </w:r>
    </w:p>
    <w:p w:rsidR="00823237" w:rsidRDefault="003B03DB" w:rsidP="003B03DB">
      <w:pPr>
        <w:tabs>
          <w:tab w:val="left" w:pos="3960"/>
          <w:tab w:val="left" w:pos="4680"/>
        </w:tabs>
      </w:pPr>
      <w:r>
        <w:t>For example, we can define a relationship that associates customer Hayes with loan L-15. This relationship specifies that Hayes is a customer with loan number L-15.</w:t>
      </w:r>
    </w:p>
    <w:p w:rsidR="008165B8" w:rsidRDefault="00F753B3" w:rsidP="003B03DB">
      <w:pPr>
        <w:tabs>
          <w:tab w:val="left" w:pos="3960"/>
          <w:tab w:val="left" w:pos="4680"/>
        </w:tabs>
      </w:pPr>
      <w:r w:rsidRPr="00F753B3">
        <w:t xml:space="preserve">A </w:t>
      </w:r>
      <w:r w:rsidRPr="00F753B3">
        <w:rPr>
          <w:b/>
          <w:bCs/>
        </w:rPr>
        <w:t>relationship set</w:t>
      </w:r>
      <w:r w:rsidRPr="00F753B3">
        <w:t xml:space="preserve"> is a set of relationships of the same type.</w:t>
      </w:r>
    </w:p>
    <w:p w:rsidR="00F753B3" w:rsidRDefault="00E44715" w:rsidP="00E44715">
      <w:pPr>
        <w:tabs>
          <w:tab w:val="left" w:pos="3960"/>
          <w:tab w:val="left" w:pos="4680"/>
        </w:tabs>
      </w:pPr>
      <w:r>
        <w:t xml:space="preserve">For example, consider the two entity sets </w:t>
      </w:r>
      <w:r w:rsidRPr="00491BA9">
        <w:rPr>
          <w:i/>
          <w:iCs/>
        </w:rPr>
        <w:t>customer</w:t>
      </w:r>
      <w:r>
        <w:t xml:space="preserve"> and </w:t>
      </w:r>
      <w:r w:rsidRPr="00491BA9">
        <w:rPr>
          <w:i/>
          <w:iCs/>
        </w:rPr>
        <w:t>loan</w:t>
      </w:r>
      <w:r>
        <w:t xml:space="preserve">. We define the relationship set </w:t>
      </w:r>
      <w:r w:rsidRPr="00491BA9">
        <w:rPr>
          <w:i/>
          <w:iCs/>
        </w:rPr>
        <w:t>borrower</w:t>
      </w:r>
      <w:r>
        <w:t xml:space="preserve"> to denote the association between customers and the bank loans that the customers have. The following figure</w:t>
      </w:r>
      <w:r w:rsidR="00CC4ED2">
        <w:t xml:space="preserve"> depicts this </w:t>
      </w:r>
      <w:r w:rsidR="00CC4ED2" w:rsidRPr="00CC4ED2">
        <w:t>association</w:t>
      </w:r>
      <w:r w:rsidR="00CC4ED2">
        <w:t>:</w:t>
      </w:r>
    </w:p>
    <w:p w:rsidR="00823237" w:rsidRDefault="00B02F18" w:rsidP="0034432F">
      <w:pPr>
        <w:tabs>
          <w:tab w:val="left" w:pos="3960"/>
          <w:tab w:val="left" w:pos="4680"/>
        </w:tabs>
        <w:ind w:firstLine="0"/>
        <w:jc w:val="center"/>
      </w:pPr>
      <w:r>
        <w:pict>
          <v:group id="_x0000_s1376" editas="canvas" style="width:469.1pt;height:112.05pt;mso-position-horizontal-relative:char;mso-position-vertical-relative:line" coordorigin="1080,11614" coordsize="9382,2241">
            <o:lock v:ext="edit" aspectratio="t"/>
            <v:shape id="_x0000_s1377" type="#_x0000_t75" style="position:absolute;left:1080;top:11614;width:9382;height:2241" o:preferrelative="f">
              <v:fill o:detectmouseclick="t"/>
              <v:path o:extrusionok="t" o:connecttype="none"/>
              <o:lock v:ext="edit" text="t"/>
            </v:shape>
            <v:shape id="_x0000_s1378" type="#_x0000_t202" style="position:absolute;left:2595;top:12854;width:990;height:431;v-text-anchor:middle">
              <v:textbox style="mso-next-textbox:#_x0000_s1378" inset="3.6pt,,3.6pt">
                <w:txbxContent>
                  <w:p w:rsidR="00C47F93" w:rsidRPr="00F130F1" w:rsidRDefault="00C47F93" w:rsidP="00CC4ED2">
                    <w:pPr>
                      <w:ind w:firstLine="0"/>
                      <w:jc w:val="center"/>
                      <w:rPr>
                        <w:sz w:val="20"/>
                        <w:szCs w:val="20"/>
                      </w:rPr>
                    </w:pPr>
                    <w:r>
                      <w:rPr>
                        <w:rFonts w:cs="Times New Roman"/>
                        <w:sz w:val="20"/>
                        <w:szCs w:val="20"/>
                      </w:rPr>
                      <w:t>customer</w:t>
                    </w:r>
                  </w:p>
                </w:txbxContent>
              </v:textbox>
            </v:shape>
            <v:oval id="_x0000_s1379" style="position:absolute;left:1135;top:11614;width:1905;height:485;v-text-anchor:middle">
              <v:textbox style="mso-next-textbox:#_x0000_s1379" inset="3.6pt,,3.6pt">
                <w:txbxContent>
                  <w:p w:rsidR="00C47F93" w:rsidRPr="00553567" w:rsidRDefault="00C47F93" w:rsidP="00CC4ED2">
                    <w:pPr>
                      <w:ind w:firstLine="0"/>
                      <w:jc w:val="center"/>
                      <w:rPr>
                        <w:sz w:val="20"/>
                        <w:szCs w:val="20"/>
                      </w:rPr>
                    </w:pPr>
                    <w:r w:rsidRPr="00553567">
                      <w:rPr>
                        <w:rFonts w:cs="Times New Roman"/>
                        <w:sz w:val="20"/>
                        <w:szCs w:val="20"/>
                      </w:rPr>
                      <w:t>customer-street</w:t>
                    </w:r>
                  </w:p>
                </w:txbxContent>
              </v:textbox>
            </v:oval>
            <v:oval id="_x0000_s1380" style="position:absolute;left:3366;top:12178;width:2010;height:482;v-text-anchor:middle">
              <v:textbox style="mso-next-textbox:#_x0000_s1380" inset="3.6pt,,3.6pt">
                <w:txbxContent>
                  <w:p w:rsidR="00C47F93" w:rsidRPr="00481D01" w:rsidRDefault="00C47F93" w:rsidP="00CC4ED2">
                    <w:pPr>
                      <w:ind w:firstLine="0"/>
                      <w:jc w:val="center"/>
                      <w:rPr>
                        <w:sz w:val="20"/>
                        <w:szCs w:val="20"/>
                      </w:rPr>
                    </w:pPr>
                    <w:r>
                      <w:rPr>
                        <w:rFonts w:cs="Times New Roman"/>
                        <w:sz w:val="20"/>
                        <w:szCs w:val="20"/>
                      </w:rPr>
                      <w:t>customer-</w:t>
                    </w:r>
                    <w:r w:rsidRPr="00481D01">
                      <w:rPr>
                        <w:rFonts w:cs="Times New Roman"/>
                        <w:sz w:val="20"/>
                        <w:szCs w:val="20"/>
                      </w:rPr>
                      <w:t>name</w:t>
                    </w:r>
                  </w:p>
                </w:txbxContent>
              </v:textbox>
            </v:oval>
            <v:oval id="_x0000_s1381" style="position:absolute;left:3213;top:11614;width:1771;height:472;v-text-anchor:middle">
              <v:textbox style="mso-next-textbox:#_x0000_s1381" inset="3.6pt,,3.6pt">
                <w:txbxContent>
                  <w:p w:rsidR="00C47F93" w:rsidRPr="00481D01" w:rsidRDefault="00C47F93" w:rsidP="00CC4ED2">
                    <w:pPr>
                      <w:ind w:firstLine="0"/>
                      <w:jc w:val="center"/>
                      <w:rPr>
                        <w:sz w:val="20"/>
                        <w:szCs w:val="20"/>
                      </w:rPr>
                    </w:pPr>
                    <w:r>
                      <w:rPr>
                        <w:rFonts w:cs="Times New Roman"/>
                        <w:sz w:val="20"/>
                        <w:szCs w:val="20"/>
                      </w:rPr>
                      <w:t>customer-city</w:t>
                    </w:r>
                  </w:p>
                </w:txbxContent>
              </v:textbox>
            </v:oval>
            <v:oval id="_x0000_s1382" style="position:absolute;left:1211;top:12189;width:1567;height:471;v-text-anchor:middle">
              <v:textbox style="mso-next-textbox:#_x0000_s1382" inset="3.6pt,,3.6pt">
                <w:txbxContent>
                  <w:p w:rsidR="00C47F93" w:rsidRPr="003B74E3" w:rsidRDefault="00C47F93" w:rsidP="00CC4ED2">
                    <w:pPr>
                      <w:ind w:firstLine="0"/>
                      <w:jc w:val="center"/>
                      <w:rPr>
                        <w:sz w:val="20"/>
                        <w:szCs w:val="20"/>
                        <w:u w:val="single"/>
                      </w:rPr>
                    </w:pPr>
                    <w:r w:rsidRPr="003B74E3">
                      <w:rPr>
                        <w:rFonts w:cs="Times New Roman"/>
                        <w:sz w:val="20"/>
                        <w:szCs w:val="20"/>
                        <w:u w:val="single"/>
                      </w:rPr>
                      <w:t>customer-id</w:t>
                    </w:r>
                  </w:p>
                </w:txbxContent>
              </v:textbox>
            </v:oval>
            <v:shape id="_x0000_s1383" type="#_x0000_t32" style="position:absolute;left:2549;top:12591;width:541;height:263" o:connectortype="straight"/>
            <v:shape id="_x0000_s1384" type="#_x0000_t32" style="position:absolute;left:2761;top:12028;width:329;height:826" o:connectortype="straight"/>
            <v:shape id="_x0000_s1385" type="#_x0000_t32" style="position:absolute;left:3090;top:12017;width:382;height:837;flip:x" o:connectortype="straight"/>
            <v:shape id="_x0000_s1386" type="#_x0000_t32" style="position:absolute;left:3090;top:12589;width:570;height:265;flip:x" o:connectortype="straight"/>
            <v:shape id="_x0000_s1387" type="#_x0000_t202" style="position:absolute;left:8722;top:12856;width:990;height:431;v-text-anchor:middle">
              <v:textbox style="mso-next-textbox:#_x0000_s1387" inset="3.6pt,,3.6pt">
                <w:txbxContent>
                  <w:p w:rsidR="00C47F93" w:rsidRPr="00F130F1" w:rsidRDefault="00C47F93" w:rsidP="00CC4ED2">
                    <w:pPr>
                      <w:ind w:firstLine="0"/>
                      <w:jc w:val="center"/>
                      <w:rPr>
                        <w:sz w:val="20"/>
                        <w:szCs w:val="20"/>
                      </w:rPr>
                    </w:pPr>
                    <w:r>
                      <w:rPr>
                        <w:rFonts w:cs="Times New Roman"/>
                        <w:sz w:val="20"/>
                        <w:szCs w:val="20"/>
                      </w:rPr>
                      <w:t>loan</w:t>
                    </w:r>
                  </w:p>
                </w:txbxContent>
              </v:textbox>
            </v:shape>
            <v:oval id="_x0000_s1388" style="position:absolute;left:9337;top:12167;width:1041;height:482;v-text-anchor:middle">
              <v:textbox style="mso-next-textbox:#_x0000_s1388" inset="3.6pt,,3.6pt">
                <w:txbxContent>
                  <w:p w:rsidR="00C47F93" w:rsidRPr="00481D01" w:rsidRDefault="00C47F93" w:rsidP="00CC4ED2">
                    <w:pPr>
                      <w:ind w:firstLine="0"/>
                      <w:jc w:val="center"/>
                      <w:rPr>
                        <w:sz w:val="20"/>
                        <w:szCs w:val="20"/>
                      </w:rPr>
                    </w:pPr>
                    <w:r>
                      <w:rPr>
                        <w:rFonts w:cs="Times New Roman"/>
                        <w:sz w:val="20"/>
                        <w:szCs w:val="20"/>
                      </w:rPr>
                      <w:t>amount</w:t>
                    </w:r>
                  </w:p>
                </w:txbxContent>
              </v:textbox>
            </v:oval>
            <v:oval id="_x0000_s1389" style="position:absolute;left:8079;top:12178;width:1060;height:471;v-text-anchor:middle">
              <v:textbox style="mso-next-textbox:#_x0000_s1389" inset="3.6pt,,3.6pt">
                <w:txbxContent>
                  <w:p w:rsidR="00C47F93" w:rsidRPr="003B74E3" w:rsidRDefault="00C47F93" w:rsidP="00CC4ED2">
                    <w:pPr>
                      <w:ind w:firstLine="0"/>
                      <w:jc w:val="center"/>
                      <w:rPr>
                        <w:sz w:val="20"/>
                        <w:szCs w:val="20"/>
                        <w:u w:val="single"/>
                      </w:rPr>
                    </w:pPr>
                    <w:r w:rsidRPr="003B74E3">
                      <w:rPr>
                        <w:rFonts w:cs="Times New Roman"/>
                        <w:sz w:val="20"/>
                        <w:szCs w:val="20"/>
                        <w:u w:val="single"/>
                      </w:rPr>
                      <w:t>loan-no</w:t>
                    </w:r>
                  </w:p>
                </w:txbxContent>
              </v:textbox>
            </v:oval>
            <v:shape id="_x0000_s1390" type="#_x0000_t32" style="position:absolute;left:8984;top:12580;width:233;height:276" o:connectortype="straight"/>
            <v:shape id="_x0000_s1391" type="#_x0000_t32" style="position:absolute;left:9217;top:12578;width:272;height:278;flip:x" o:connectortype="straight"/>
            <v:shape id="_x0000_s1394" type="#_x0000_t202" style="position:absolute;left:2627;top:13572;width:6681;height:283;v-text-anchor:middle" stroked="f">
              <v:fill opacity="0"/>
              <v:textbox style="mso-next-textbox:#_x0000_s1394" inset="0,0,0,0">
                <w:txbxContent>
                  <w:p w:rsidR="00C47F93" w:rsidRPr="00700C86" w:rsidRDefault="00C47F93" w:rsidP="00894577">
                    <w:pPr>
                      <w:pStyle w:val="Caption"/>
                      <w:tabs>
                        <w:tab w:val="left" w:pos="540"/>
                      </w:tabs>
                      <w:spacing w:after="40"/>
                      <w:ind w:firstLine="0"/>
                      <w:rPr>
                        <w:b w:val="0"/>
                        <w:bCs w:val="0"/>
                      </w:rPr>
                    </w:pPr>
                    <w:r>
                      <w:t>Figure:</w:t>
                    </w:r>
                    <w:r>
                      <w:rPr>
                        <w:b w:val="0"/>
                        <w:bCs w:val="0"/>
                      </w:rPr>
                      <w:t xml:space="preserve"> E-R diagram for </w:t>
                    </w:r>
                    <w:r w:rsidRPr="00DF42A9">
                      <w:rPr>
                        <w:b w:val="0"/>
                        <w:bCs w:val="0"/>
                        <w:i/>
                        <w:iCs/>
                      </w:rPr>
                      <w:t>customer</w:t>
                    </w:r>
                    <w:r>
                      <w:rPr>
                        <w:b w:val="0"/>
                        <w:bCs w:val="0"/>
                      </w:rPr>
                      <w:t xml:space="preserve"> and </w:t>
                    </w:r>
                    <w:r w:rsidRPr="00DF42A9">
                      <w:rPr>
                        <w:b w:val="0"/>
                        <w:bCs w:val="0"/>
                        <w:i/>
                        <w:iCs/>
                      </w:rPr>
                      <w:t>loan</w:t>
                    </w:r>
                    <w:r>
                      <w:rPr>
                        <w:b w:val="0"/>
                        <w:bCs w:val="0"/>
                      </w:rPr>
                      <w:t xml:space="preserve"> entity sets and the relationship set </w:t>
                    </w:r>
                    <w:r w:rsidRPr="00894577">
                      <w:rPr>
                        <w:b w:val="0"/>
                        <w:bCs w:val="0"/>
                        <w:i/>
                        <w:iCs/>
                      </w:rPr>
                      <w:t>borrower</w:t>
                    </w:r>
                    <w:r>
                      <w:rPr>
                        <w:b w:val="0"/>
                        <w:bCs w:val="0"/>
                      </w:rPr>
                      <w:t>.</w:t>
                    </w:r>
                  </w:p>
                  <w:p w:rsidR="00C47F93" w:rsidRDefault="00C47F93" w:rsidP="00CC4ED2">
                    <w:pPr>
                      <w:ind w:firstLine="0"/>
                    </w:pPr>
                  </w:p>
                </w:txbxContent>
              </v:textbox>
            </v:shape>
            <v:shapetype id="_x0000_t4" coordsize="21600,21600" o:spt="4" path="m10800,l,10800,10800,21600,21600,10800xe">
              <v:stroke joinstyle="miter"/>
              <v:path gradientshapeok="t" o:connecttype="rect" textboxrect="5400,5400,16200,16200"/>
            </v:shapetype>
            <v:shape id="_x0000_s1395" type="#_x0000_t4" style="position:absolute;left:5838;top:12705;width:1795;height:726;v-text-anchor:middle">
              <v:textbox>
                <w:txbxContent>
                  <w:p w:rsidR="00C47F93" w:rsidRPr="00837ADB" w:rsidRDefault="00C47F93" w:rsidP="00837ADB">
                    <w:pPr>
                      <w:ind w:firstLine="0"/>
                      <w:rPr>
                        <w:sz w:val="20"/>
                        <w:szCs w:val="24"/>
                      </w:rPr>
                    </w:pPr>
                    <w:r>
                      <w:rPr>
                        <w:sz w:val="20"/>
                        <w:szCs w:val="24"/>
                      </w:rPr>
                      <w:t>b</w:t>
                    </w:r>
                    <w:r w:rsidRPr="00837ADB">
                      <w:rPr>
                        <w:sz w:val="20"/>
                        <w:szCs w:val="24"/>
                      </w:rPr>
                      <w:t>orrower</w:t>
                    </w:r>
                  </w:p>
                </w:txbxContent>
              </v:textbox>
            </v:shape>
            <v:shape id="_x0000_s1396" type="#_x0000_t32" style="position:absolute;left:3585;top:13068;width:2253;height:2;flip:y" o:connectortype="straight"/>
            <v:shape id="_x0000_s1397" type="#_x0000_t32" style="position:absolute;left:7633;top:13068;width:1089;height:4" o:connectortype="straight"/>
            <w10:wrap type="none"/>
            <w10:anchorlock/>
          </v:group>
        </w:pict>
      </w:r>
    </w:p>
    <w:p w:rsidR="00E679D6" w:rsidRDefault="00A90F9A" w:rsidP="00A90F9A">
      <w:pPr>
        <w:tabs>
          <w:tab w:val="left" w:pos="3960"/>
          <w:tab w:val="left" w:pos="4680"/>
        </w:tabs>
      </w:pPr>
      <w:r>
        <w:lastRenderedPageBreak/>
        <w:t xml:space="preserve">The association between entity sets is referred to as </w:t>
      </w:r>
      <w:r w:rsidRPr="00E679D6">
        <w:rPr>
          <w:b/>
          <w:bCs/>
        </w:rPr>
        <w:t>participation</w:t>
      </w:r>
      <w:r>
        <w:t xml:space="preserve">; that is, the entity sets </w:t>
      </w:r>
      <w:r w:rsidRPr="00DE1EF9">
        <w:rPr>
          <w:i/>
          <w:iCs/>
        </w:rPr>
        <w:t>E</w:t>
      </w:r>
      <w:r w:rsidRPr="00DE1EF9">
        <w:rPr>
          <w:vertAlign w:val="subscript"/>
        </w:rPr>
        <w:t>1</w:t>
      </w:r>
      <w:r>
        <w:t>,</w:t>
      </w:r>
      <w:r w:rsidR="00DE1EF9">
        <w:t xml:space="preserve"> </w:t>
      </w:r>
      <w:r w:rsidRPr="00DE1EF9">
        <w:rPr>
          <w:i/>
          <w:iCs/>
        </w:rPr>
        <w:t>E</w:t>
      </w:r>
      <w:r w:rsidRPr="00DE1EF9">
        <w:rPr>
          <w:vertAlign w:val="subscript"/>
        </w:rPr>
        <w:t>2</w:t>
      </w:r>
      <w:r>
        <w:t>,</w:t>
      </w:r>
      <w:r w:rsidR="00DE1EF9">
        <w:t xml:space="preserve"> </w:t>
      </w:r>
      <w:r>
        <w:t>...,</w:t>
      </w:r>
      <w:r w:rsidR="00DE1EF9">
        <w:t xml:space="preserve"> </w:t>
      </w:r>
      <w:r w:rsidRPr="00DE1EF9">
        <w:rPr>
          <w:i/>
          <w:iCs/>
        </w:rPr>
        <w:t>E</w:t>
      </w:r>
      <w:r w:rsidRPr="00DE1EF9">
        <w:rPr>
          <w:i/>
          <w:iCs/>
          <w:vertAlign w:val="subscript"/>
        </w:rPr>
        <w:t>n</w:t>
      </w:r>
      <w:r>
        <w:t xml:space="preserve"> </w:t>
      </w:r>
      <w:r w:rsidRPr="00E679D6">
        <w:rPr>
          <w:b/>
          <w:bCs/>
        </w:rPr>
        <w:t>participate</w:t>
      </w:r>
      <w:r>
        <w:t xml:space="preserve"> in relationship set </w:t>
      </w:r>
      <w:r w:rsidRPr="0019443E">
        <w:rPr>
          <w:i/>
          <w:iCs/>
        </w:rPr>
        <w:t>R</w:t>
      </w:r>
      <w:r>
        <w:t>.</w:t>
      </w:r>
    </w:p>
    <w:p w:rsidR="00E679D6" w:rsidRDefault="00A90F9A" w:rsidP="00A90F9A">
      <w:pPr>
        <w:tabs>
          <w:tab w:val="left" w:pos="3960"/>
          <w:tab w:val="left" w:pos="4680"/>
        </w:tabs>
      </w:pPr>
      <w:r>
        <w:t xml:space="preserve">A </w:t>
      </w:r>
      <w:r w:rsidRPr="00E679D6">
        <w:rPr>
          <w:b/>
          <w:bCs/>
        </w:rPr>
        <w:t>relationship instance</w:t>
      </w:r>
      <w:r>
        <w:t xml:space="preserve"> in an E-R schema represents an association between the named entities in the real-world en</w:t>
      </w:r>
      <w:r w:rsidR="00E679D6">
        <w:t>terprise that is being modeled.</w:t>
      </w:r>
    </w:p>
    <w:p w:rsidR="00823237" w:rsidRDefault="00A90F9A" w:rsidP="00A90F9A">
      <w:pPr>
        <w:tabs>
          <w:tab w:val="left" w:pos="3960"/>
          <w:tab w:val="left" w:pos="4680"/>
        </w:tabs>
      </w:pPr>
      <w:r>
        <w:t xml:space="preserve">As an illustration, the individual customer entity Hayes, who has customer identifier 677-89-9011, and the loan entity L-15 participate in a relationship instance of </w:t>
      </w:r>
      <w:r w:rsidRPr="007D1FC6">
        <w:rPr>
          <w:i/>
          <w:iCs/>
        </w:rPr>
        <w:t>borrower</w:t>
      </w:r>
      <w:r>
        <w:t>. This relationship instance represents that, in the real-world enterprise, the person called Hayes who holds customer-id 677-89-9011 has taken the loan that is numbered L-15.</w:t>
      </w:r>
    </w:p>
    <w:p w:rsidR="00823237" w:rsidRDefault="00D24A61" w:rsidP="00C67710">
      <w:pPr>
        <w:tabs>
          <w:tab w:val="left" w:pos="3960"/>
          <w:tab w:val="left" w:pos="4680"/>
        </w:tabs>
      </w:pPr>
      <w:r w:rsidRPr="00D24A61">
        <w:t xml:space="preserve">A relationship may also have attributes called </w:t>
      </w:r>
      <w:r w:rsidRPr="00846AC5">
        <w:rPr>
          <w:b/>
          <w:bCs/>
        </w:rPr>
        <w:t>descriptive attributes</w:t>
      </w:r>
      <w:r w:rsidRPr="00D24A61">
        <w:t>.</w:t>
      </w:r>
      <w:r w:rsidR="00846AC5">
        <w:t xml:space="preserve"> For example, consider the entity sets </w:t>
      </w:r>
      <w:r w:rsidR="00846AC5" w:rsidRPr="00491BA9">
        <w:rPr>
          <w:i/>
          <w:iCs/>
        </w:rPr>
        <w:t>customer</w:t>
      </w:r>
      <w:r w:rsidR="00846AC5">
        <w:t xml:space="preserve"> and </w:t>
      </w:r>
      <w:r w:rsidR="00846AC5" w:rsidRPr="00491BA9">
        <w:rPr>
          <w:i/>
          <w:iCs/>
        </w:rPr>
        <w:t>loan</w:t>
      </w:r>
      <w:r w:rsidR="00846AC5">
        <w:t xml:space="preserve"> and the relationship set </w:t>
      </w:r>
      <w:r w:rsidR="00846AC5" w:rsidRPr="00846AC5">
        <w:rPr>
          <w:i/>
          <w:iCs/>
        </w:rPr>
        <w:t>borrower</w:t>
      </w:r>
      <w:r w:rsidR="00846AC5">
        <w:t>.</w:t>
      </w:r>
      <w:r w:rsidR="00E2491B">
        <w:t xml:space="preserve"> We could associate the attribute </w:t>
      </w:r>
      <w:r w:rsidR="00E2491B" w:rsidRPr="00E2491B">
        <w:rPr>
          <w:i/>
          <w:iCs/>
        </w:rPr>
        <w:t>date-</w:t>
      </w:r>
      <w:r w:rsidR="00C67710">
        <w:rPr>
          <w:i/>
          <w:iCs/>
        </w:rPr>
        <w:t>issued</w:t>
      </w:r>
      <w:r w:rsidR="00E2491B">
        <w:t xml:space="preserve"> to that relationship to specify</w:t>
      </w:r>
      <w:r w:rsidR="00C67710">
        <w:t xml:space="preserve"> th</w:t>
      </w:r>
      <w:r w:rsidR="00AF53B2">
        <w:t>e date when the loan was issued:</w:t>
      </w:r>
    </w:p>
    <w:p w:rsidR="00AF53B2" w:rsidRDefault="00B02F18" w:rsidP="00E30B2F">
      <w:pPr>
        <w:tabs>
          <w:tab w:val="left" w:pos="3960"/>
          <w:tab w:val="left" w:pos="4680"/>
        </w:tabs>
        <w:ind w:firstLine="0"/>
        <w:jc w:val="center"/>
      </w:pPr>
      <w:r>
        <w:pict>
          <v:group id="_x0000_s1400" editas="canvas" style="width:469.1pt;height:116.75pt;mso-position-horizontal-relative:char;mso-position-vertical-relative:line" coordorigin="1080,11520" coordsize="9382,2335">
            <o:lock v:ext="edit" aspectratio="t"/>
            <v:shape id="_x0000_s1401" type="#_x0000_t75" style="position:absolute;left:1080;top:11520;width:9382;height:2335" o:preferrelative="f">
              <v:fill o:detectmouseclick="t"/>
              <v:path o:extrusionok="t" o:connecttype="none"/>
              <o:lock v:ext="edit" text="t"/>
            </v:shape>
            <v:shape id="_x0000_s1402" type="#_x0000_t202" style="position:absolute;left:2595;top:12854;width:990;height:431;v-text-anchor:middle">
              <v:textbox style="mso-next-textbox:#_x0000_s1402" inset="3.6pt,,3.6pt">
                <w:txbxContent>
                  <w:p w:rsidR="00C47F93" w:rsidRPr="00F130F1" w:rsidRDefault="00C47F93" w:rsidP="00AF53B2">
                    <w:pPr>
                      <w:ind w:firstLine="0"/>
                      <w:jc w:val="center"/>
                      <w:rPr>
                        <w:sz w:val="20"/>
                        <w:szCs w:val="20"/>
                      </w:rPr>
                    </w:pPr>
                    <w:r>
                      <w:rPr>
                        <w:rFonts w:cs="Times New Roman"/>
                        <w:sz w:val="20"/>
                        <w:szCs w:val="20"/>
                      </w:rPr>
                      <w:t>customer</w:t>
                    </w:r>
                  </w:p>
                </w:txbxContent>
              </v:textbox>
            </v:shape>
            <v:oval id="_x0000_s1403" style="position:absolute;left:1135;top:11614;width:1905;height:485;v-text-anchor:middle">
              <v:textbox style="mso-next-textbox:#_x0000_s1403" inset="3.6pt,,3.6pt">
                <w:txbxContent>
                  <w:p w:rsidR="00C47F93" w:rsidRPr="00553567" w:rsidRDefault="00C47F93" w:rsidP="00AF53B2">
                    <w:pPr>
                      <w:ind w:firstLine="0"/>
                      <w:jc w:val="center"/>
                      <w:rPr>
                        <w:sz w:val="20"/>
                        <w:szCs w:val="20"/>
                      </w:rPr>
                    </w:pPr>
                    <w:r w:rsidRPr="00553567">
                      <w:rPr>
                        <w:rFonts w:cs="Times New Roman"/>
                        <w:sz w:val="20"/>
                        <w:szCs w:val="20"/>
                      </w:rPr>
                      <w:t>customer-street</w:t>
                    </w:r>
                  </w:p>
                </w:txbxContent>
              </v:textbox>
            </v:oval>
            <v:oval id="_x0000_s1404" style="position:absolute;left:3366;top:12178;width:2010;height:482;v-text-anchor:middle">
              <v:textbox style="mso-next-textbox:#_x0000_s1404" inset="3.6pt,,3.6pt">
                <w:txbxContent>
                  <w:p w:rsidR="00C47F93" w:rsidRPr="00481D01" w:rsidRDefault="00C47F93" w:rsidP="00AF53B2">
                    <w:pPr>
                      <w:ind w:firstLine="0"/>
                      <w:jc w:val="center"/>
                      <w:rPr>
                        <w:sz w:val="20"/>
                        <w:szCs w:val="20"/>
                      </w:rPr>
                    </w:pPr>
                    <w:r>
                      <w:rPr>
                        <w:rFonts w:cs="Times New Roman"/>
                        <w:sz w:val="20"/>
                        <w:szCs w:val="20"/>
                      </w:rPr>
                      <w:t>customer-</w:t>
                    </w:r>
                    <w:r w:rsidRPr="00481D01">
                      <w:rPr>
                        <w:rFonts w:cs="Times New Roman"/>
                        <w:sz w:val="20"/>
                        <w:szCs w:val="20"/>
                      </w:rPr>
                      <w:t>name</w:t>
                    </w:r>
                  </w:p>
                </w:txbxContent>
              </v:textbox>
            </v:oval>
            <v:oval id="_x0000_s1405" style="position:absolute;left:3213;top:11614;width:1771;height:472;v-text-anchor:middle">
              <v:textbox style="mso-next-textbox:#_x0000_s1405" inset="3.6pt,,3.6pt">
                <w:txbxContent>
                  <w:p w:rsidR="00C47F93" w:rsidRPr="00481D01" w:rsidRDefault="00C47F93" w:rsidP="00AF53B2">
                    <w:pPr>
                      <w:ind w:firstLine="0"/>
                      <w:jc w:val="center"/>
                      <w:rPr>
                        <w:sz w:val="20"/>
                        <w:szCs w:val="20"/>
                      </w:rPr>
                    </w:pPr>
                    <w:r>
                      <w:rPr>
                        <w:rFonts w:cs="Times New Roman"/>
                        <w:sz w:val="20"/>
                        <w:szCs w:val="20"/>
                      </w:rPr>
                      <w:t>customer-city</w:t>
                    </w:r>
                  </w:p>
                </w:txbxContent>
              </v:textbox>
            </v:oval>
            <v:oval id="_x0000_s1406" style="position:absolute;left:1211;top:12189;width:1567;height:471;v-text-anchor:middle">
              <v:textbox style="mso-next-textbox:#_x0000_s1406" inset="3.6pt,,3.6pt">
                <w:txbxContent>
                  <w:p w:rsidR="00C47F93" w:rsidRPr="003B74E3" w:rsidRDefault="00C47F93" w:rsidP="00AF53B2">
                    <w:pPr>
                      <w:ind w:firstLine="0"/>
                      <w:jc w:val="center"/>
                      <w:rPr>
                        <w:sz w:val="20"/>
                        <w:szCs w:val="20"/>
                        <w:u w:val="single"/>
                      </w:rPr>
                    </w:pPr>
                    <w:r w:rsidRPr="003B74E3">
                      <w:rPr>
                        <w:rFonts w:cs="Times New Roman"/>
                        <w:sz w:val="20"/>
                        <w:szCs w:val="20"/>
                        <w:u w:val="single"/>
                      </w:rPr>
                      <w:t>customer-id</w:t>
                    </w:r>
                  </w:p>
                </w:txbxContent>
              </v:textbox>
            </v:oval>
            <v:shape id="_x0000_s1407" type="#_x0000_t32" style="position:absolute;left:2549;top:12591;width:541;height:263" o:connectortype="straight"/>
            <v:shape id="_x0000_s1408" type="#_x0000_t32" style="position:absolute;left:2761;top:12028;width:329;height:826" o:connectortype="straight"/>
            <v:shape id="_x0000_s1409" type="#_x0000_t32" style="position:absolute;left:3090;top:12017;width:382;height:837;flip:x" o:connectortype="straight"/>
            <v:shape id="_x0000_s1410" type="#_x0000_t32" style="position:absolute;left:3090;top:12589;width:570;height:265;flip:x" o:connectortype="straight"/>
            <v:shape id="_x0000_s1411" type="#_x0000_t202" style="position:absolute;left:8722;top:12856;width:990;height:431;v-text-anchor:middle">
              <v:textbox style="mso-next-textbox:#_x0000_s1411" inset="3.6pt,,3.6pt">
                <w:txbxContent>
                  <w:p w:rsidR="00C47F93" w:rsidRPr="00F130F1" w:rsidRDefault="00C47F93" w:rsidP="00AF53B2">
                    <w:pPr>
                      <w:ind w:firstLine="0"/>
                      <w:jc w:val="center"/>
                      <w:rPr>
                        <w:sz w:val="20"/>
                        <w:szCs w:val="20"/>
                      </w:rPr>
                    </w:pPr>
                    <w:r>
                      <w:rPr>
                        <w:rFonts w:cs="Times New Roman"/>
                        <w:sz w:val="20"/>
                        <w:szCs w:val="20"/>
                      </w:rPr>
                      <w:t>loan</w:t>
                    </w:r>
                  </w:p>
                </w:txbxContent>
              </v:textbox>
            </v:shape>
            <v:oval id="_x0000_s1412" style="position:absolute;left:9337;top:12167;width:1041;height:482;v-text-anchor:middle">
              <v:textbox style="mso-next-textbox:#_x0000_s1412" inset="3.6pt,,3.6pt">
                <w:txbxContent>
                  <w:p w:rsidR="00C47F93" w:rsidRPr="00481D01" w:rsidRDefault="00C47F93" w:rsidP="00AF53B2">
                    <w:pPr>
                      <w:ind w:firstLine="0"/>
                      <w:jc w:val="center"/>
                      <w:rPr>
                        <w:sz w:val="20"/>
                        <w:szCs w:val="20"/>
                      </w:rPr>
                    </w:pPr>
                    <w:r>
                      <w:rPr>
                        <w:rFonts w:cs="Times New Roman"/>
                        <w:sz w:val="20"/>
                        <w:szCs w:val="20"/>
                      </w:rPr>
                      <w:t>amount</w:t>
                    </w:r>
                  </w:p>
                </w:txbxContent>
              </v:textbox>
            </v:oval>
            <v:oval id="_x0000_s1413" style="position:absolute;left:8079;top:12178;width:1060;height:471;v-text-anchor:middle">
              <v:textbox style="mso-next-textbox:#_x0000_s1413" inset="3.6pt,,3.6pt">
                <w:txbxContent>
                  <w:p w:rsidR="00C47F93" w:rsidRPr="003B74E3" w:rsidRDefault="00C47F93" w:rsidP="00AF53B2">
                    <w:pPr>
                      <w:ind w:firstLine="0"/>
                      <w:jc w:val="center"/>
                      <w:rPr>
                        <w:sz w:val="20"/>
                        <w:szCs w:val="20"/>
                        <w:u w:val="single"/>
                      </w:rPr>
                    </w:pPr>
                    <w:r w:rsidRPr="003B74E3">
                      <w:rPr>
                        <w:rFonts w:cs="Times New Roman"/>
                        <w:sz w:val="20"/>
                        <w:szCs w:val="20"/>
                        <w:u w:val="single"/>
                      </w:rPr>
                      <w:t>loan-no</w:t>
                    </w:r>
                  </w:p>
                </w:txbxContent>
              </v:textbox>
            </v:oval>
            <v:shape id="_x0000_s1414" type="#_x0000_t32" style="position:absolute;left:8984;top:12580;width:233;height:276" o:connectortype="straight"/>
            <v:shape id="_x0000_s1415" type="#_x0000_t32" style="position:absolute;left:9217;top:12578;width:272;height:278;flip:x" o:connectortype="straight"/>
            <v:shape id="_x0000_s1416" type="#_x0000_t202" style="position:absolute;left:4507;top:13559;width:3002;height:283;v-text-anchor:middle" stroked="f">
              <v:fill opacity="0"/>
              <v:textbox style="mso-next-textbox:#_x0000_s1416" inset="0,0,0,0">
                <w:txbxContent>
                  <w:p w:rsidR="00C47F93" w:rsidRPr="00700C86" w:rsidRDefault="00C47F93" w:rsidP="00643094">
                    <w:pPr>
                      <w:pStyle w:val="Caption"/>
                      <w:tabs>
                        <w:tab w:val="left" w:pos="540"/>
                      </w:tabs>
                      <w:spacing w:after="40"/>
                      <w:ind w:firstLine="0"/>
                      <w:rPr>
                        <w:b w:val="0"/>
                        <w:bCs w:val="0"/>
                      </w:rPr>
                    </w:pPr>
                    <w:r>
                      <w:t>Figure:</w:t>
                    </w:r>
                    <w:r>
                      <w:rPr>
                        <w:b w:val="0"/>
                        <w:bCs w:val="0"/>
                      </w:rPr>
                      <w:t xml:space="preserve"> Descriptive attribute </w:t>
                    </w:r>
                    <w:r w:rsidRPr="00643094">
                      <w:rPr>
                        <w:b w:val="0"/>
                        <w:bCs w:val="0"/>
                        <w:i/>
                        <w:iCs/>
                      </w:rPr>
                      <w:t>date-issued</w:t>
                    </w:r>
                    <w:r>
                      <w:rPr>
                        <w:b w:val="0"/>
                        <w:bCs w:val="0"/>
                      </w:rPr>
                      <w:t>.</w:t>
                    </w:r>
                  </w:p>
                  <w:p w:rsidR="00C47F93" w:rsidRDefault="00C47F93" w:rsidP="00AF53B2">
                    <w:pPr>
                      <w:ind w:firstLine="0"/>
                    </w:pPr>
                  </w:p>
                </w:txbxContent>
              </v:textbox>
            </v:shape>
            <v:shape id="_x0000_s1417" type="#_x0000_t4" style="position:absolute;left:5838;top:12705;width:1795;height:726;v-text-anchor:middle">
              <v:textbox>
                <w:txbxContent>
                  <w:p w:rsidR="00C47F93" w:rsidRPr="00837ADB" w:rsidRDefault="00C47F93" w:rsidP="00AF53B2">
                    <w:pPr>
                      <w:ind w:firstLine="0"/>
                      <w:rPr>
                        <w:sz w:val="20"/>
                        <w:szCs w:val="24"/>
                      </w:rPr>
                    </w:pPr>
                    <w:r>
                      <w:rPr>
                        <w:sz w:val="20"/>
                        <w:szCs w:val="24"/>
                      </w:rPr>
                      <w:t>b</w:t>
                    </w:r>
                    <w:r w:rsidRPr="00837ADB">
                      <w:rPr>
                        <w:sz w:val="20"/>
                        <w:szCs w:val="24"/>
                      </w:rPr>
                      <w:t>orrower</w:t>
                    </w:r>
                  </w:p>
                </w:txbxContent>
              </v:textbox>
            </v:shape>
            <v:shape id="_x0000_s1418" type="#_x0000_t32" style="position:absolute;left:3585;top:13068;width:2253;height:2;flip:y" o:connectortype="straight"/>
            <v:shape id="_x0000_s1419" type="#_x0000_t32" style="position:absolute;left:7633;top:13068;width:1089;height:4" o:connectortype="straight"/>
            <v:oval id="_x0000_s1420" style="position:absolute;left:5954;top:12017;width:1555;height:472;v-text-anchor:middle" strokecolor="#c00000">
              <v:textbox style="mso-next-textbox:#_x0000_s1420" inset="3.6pt,,3.6pt">
                <w:txbxContent>
                  <w:p w:rsidR="00C47F93" w:rsidRPr="003303B6" w:rsidRDefault="00C47F93" w:rsidP="00AF53B2">
                    <w:pPr>
                      <w:ind w:firstLine="0"/>
                      <w:jc w:val="center"/>
                      <w:rPr>
                        <w:color w:val="C00000"/>
                        <w:sz w:val="20"/>
                        <w:szCs w:val="20"/>
                      </w:rPr>
                    </w:pPr>
                    <w:r w:rsidRPr="003303B6">
                      <w:rPr>
                        <w:rFonts w:cs="Times New Roman"/>
                        <w:color w:val="C00000"/>
                        <w:sz w:val="20"/>
                        <w:szCs w:val="20"/>
                      </w:rPr>
                      <w:t>date-issued</w:t>
                    </w:r>
                  </w:p>
                </w:txbxContent>
              </v:textbox>
            </v:oval>
            <v:shape id="_x0000_s1421" type="#_x0000_t32" style="position:absolute;left:6732;top:12489;width:4;height:216" o:connectortype="straight" strokecolor="#c00000"/>
            <w10:wrap type="none"/>
            <w10:anchorlock/>
          </v:group>
        </w:pict>
      </w:r>
    </w:p>
    <w:p w:rsidR="00823237" w:rsidRDefault="007A7CA6" w:rsidP="007A6EA9">
      <w:pPr>
        <w:tabs>
          <w:tab w:val="left" w:pos="3960"/>
          <w:tab w:val="left" w:pos="4680"/>
        </w:tabs>
      </w:pPr>
      <w:r>
        <w:t xml:space="preserve">Most of the relationship sets in a database system are </w:t>
      </w:r>
      <w:r w:rsidRPr="007A7CA6">
        <w:rPr>
          <w:b/>
          <w:bCs/>
        </w:rPr>
        <w:t>binary</w:t>
      </w:r>
      <w:r>
        <w:t xml:space="preserve"> – that is, they involve two entity sets. Occasionally, however, relationship sets involve more</w:t>
      </w:r>
      <w:r w:rsidR="007A6EA9">
        <w:t xml:space="preserve"> </w:t>
      </w:r>
      <w:r>
        <w:t>than two entity sets.</w:t>
      </w:r>
    </w:p>
    <w:p w:rsidR="009D6FD7" w:rsidRDefault="009D6FD7" w:rsidP="009D6FD7">
      <w:pPr>
        <w:tabs>
          <w:tab w:val="left" w:pos="3960"/>
          <w:tab w:val="left" w:pos="4680"/>
        </w:tabs>
      </w:pPr>
      <w:r>
        <w:t xml:space="preserve">As an example, consider the entity sets </w:t>
      </w:r>
      <w:r w:rsidRPr="001B01E1">
        <w:rPr>
          <w:i/>
          <w:iCs/>
        </w:rPr>
        <w:t>employee</w:t>
      </w:r>
      <w:r>
        <w:t xml:space="preserve">, </w:t>
      </w:r>
      <w:r w:rsidRPr="001B01E1">
        <w:rPr>
          <w:i/>
          <w:iCs/>
        </w:rPr>
        <w:t>branch</w:t>
      </w:r>
      <w:r>
        <w:t xml:space="preserve">, and </w:t>
      </w:r>
      <w:r w:rsidRPr="001B01E1">
        <w:rPr>
          <w:i/>
          <w:iCs/>
        </w:rPr>
        <w:t>job</w:t>
      </w:r>
      <w:r>
        <w:t>. Examples of job entities could include</w:t>
      </w:r>
      <w:r w:rsidR="007E4415">
        <w:t xml:space="preserve"> </w:t>
      </w:r>
      <w:r>
        <w:t>manager, teller, auditor, and so on. Job entities</w:t>
      </w:r>
      <w:r w:rsidR="007E4415">
        <w:t xml:space="preserve"> </w:t>
      </w:r>
      <w:r>
        <w:t xml:space="preserve">may have the attributes </w:t>
      </w:r>
      <w:r w:rsidRPr="0058427F">
        <w:rPr>
          <w:i/>
          <w:iCs/>
        </w:rPr>
        <w:t>title</w:t>
      </w:r>
      <w:r>
        <w:t xml:space="preserve"> and </w:t>
      </w:r>
      <w:r w:rsidRPr="0058427F">
        <w:rPr>
          <w:i/>
          <w:iCs/>
        </w:rPr>
        <w:t>level</w:t>
      </w:r>
      <w:r>
        <w:t xml:space="preserve">. The relationship set </w:t>
      </w:r>
      <w:r w:rsidRPr="0058427F">
        <w:rPr>
          <w:i/>
          <w:iCs/>
        </w:rPr>
        <w:t>works-on</w:t>
      </w:r>
      <w:r>
        <w:t xml:space="preserve"> among </w:t>
      </w:r>
      <w:r w:rsidRPr="0058427F">
        <w:rPr>
          <w:i/>
          <w:iCs/>
        </w:rPr>
        <w:t>employee</w:t>
      </w:r>
      <w:r>
        <w:t xml:space="preserve">, </w:t>
      </w:r>
      <w:r w:rsidRPr="0058427F">
        <w:rPr>
          <w:i/>
          <w:iCs/>
        </w:rPr>
        <w:t>branch</w:t>
      </w:r>
      <w:r>
        <w:t>,</w:t>
      </w:r>
      <w:r w:rsidR="007E4415">
        <w:t xml:space="preserve"> </w:t>
      </w:r>
      <w:r>
        <w:t xml:space="preserve">and </w:t>
      </w:r>
      <w:r w:rsidRPr="0058427F">
        <w:rPr>
          <w:i/>
          <w:iCs/>
        </w:rPr>
        <w:t>job</w:t>
      </w:r>
      <w:r>
        <w:t xml:space="preserve"> is an example of a </w:t>
      </w:r>
      <w:r w:rsidRPr="0058427F">
        <w:rPr>
          <w:b/>
          <w:bCs/>
        </w:rPr>
        <w:t>ternary</w:t>
      </w:r>
      <w:r>
        <w:t xml:space="preserve"> relationship. A ternary relationship among Jones, Perryridge, and manager indicates that Jones acts as a manager at the Perryridge branch. Jones could also act as auditor at the Downtown branch, which would be represented by another relationship. Yet another relationship could be between Smith, Downtown, and teller, indicating Smith acts as a teller at the Downtown branch.</w:t>
      </w:r>
    </w:p>
    <w:p w:rsidR="0058427F" w:rsidRDefault="00B02F18" w:rsidP="009D6FD7">
      <w:pPr>
        <w:tabs>
          <w:tab w:val="left" w:pos="3960"/>
          <w:tab w:val="left" w:pos="4680"/>
        </w:tabs>
      </w:pPr>
      <w:r>
        <w:pict>
          <v:group id="_x0000_s1422" editas="canvas" style="width:504.4pt;height:130.05pt;mso-position-horizontal-relative:char;mso-position-vertical-relative:line" coordorigin="1080,11254" coordsize="10088,2601">
            <o:lock v:ext="edit" aspectratio="t"/>
            <v:shape id="_x0000_s1423" type="#_x0000_t75" style="position:absolute;left:1080;top:11254;width:10088;height:2601" o:preferrelative="f">
              <v:fill o:detectmouseclick="t"/>
              <v:path o:extrusionok="t" o:connecttype="none"/>
              <o:lock v:ext="edit" text="t"/>
            </v:shape>
            <v:shape id="_x0000_s1424" type="#_x0000_t202" style="position:absolute;left:2595;top:12854;width:990;height:431;v-text-anchor:middle">
              <v:textbox style="mso-next-textbox:#_x0000_s1424" inset="3.6pt,,3.6pt">
                <w:txbxContent>
                  <w:p w:rsidR="00C47F93" w:rsidRPr="00F130F1" w:rsidRDefault="00C47F93" w:rsidP="00A23E1B">
                    <w:pPr>
                      <w:ind w:firstLine="0"/>
                      <w:jc w:val="center"/>
                      <w:rPr>
                        <w:sz w:val="20"/>
                        <w:szCs w:val="20"/>
                      </w:rPr>
                    </w:pPr>
                    <w:r>
                      <w:rPr>
                        <w:rFonts w:cs="Times New Roman"/>
                        <w:sz w:val="20"/>
                        <w:szCs w:val="20"/>
                      </w:rPr>
                      <w:t>employee</w:t>
                    </w:r>
                  </w:p>
                </w:txbxContent>
              </v:textbox>
            </v:shape>
            <v:oval id="_x0000_s1426" style="position:absolute;left:3106;top:12178;width:2088;height:482;v-text-anchor:middle">
              <v:textbox style="mso-next-textbox:#_x0000_s1426" inset="3.6pt,,3.6pt">
                <w:txbxContent>
                  <w:p w:rsidR="00C47F93" w:rsidRPr="00481D01" w:rsidRDefault="00C47F93" w:rsidP="00A23E1B">
                    <w:pPr>
                      <w:ind w:firstLine="0"/>
                      <w:jc w:val="center"/>
                      <w:rPr>
                        <w:sz w:val="20"/>
                        <w:szCs w:val="20"/>
                      </w:rPr>
                    </w:pPr>
                    <w:r>
                      <w:rPr>
                        <w:rFonts w:cs="Times New Roman"/>
                        <w:sz w:val="20"/>
                        <w:szCs w:val="20"/>
                      </w:rPr>
                      <w:t>employee-</w:t>
                    </w:r>
                    <w:r w:rsidRPr="00481D01">
                      <w:rPr>
                        <w:rFonts w:cs="Times New Roman"/>
                        <w:sz w:val="20"/>
                        <w:szCs w:val="20"/>
                      </w:rPr>
                      <w:t>nam</w:t>
                    </w:r>
                    <w:r>
                      <w:rPr>
                        <w:rFonts w:cs="Times New Roman"/>
                        <w:sz w:val="20"/>
                        <w:szCs w:val="20"/>
                      </w:rPr>
                      <w:t>e</w:t>
                    </w:r>
                  </w:p>
                </w:txbxContent>
              </v:textbox>
            </v:oval>
            <v:oval id="_x0000_s1428" style="position:absolute;left:1328;top:12189;width:1682;height:471;v-text-anchor:middle">
              <v:textbox style="mso-next-textbox:#_x0000_s1428" inset="3.6pt,,3.6pt">
                <w:txbxContent>
                  <w:p w:rsidR="00C47F93" w:rsidRPr="003B74E3" w:rsidRDefault="00C47F93" w:rsidP="00A23E1B">
                    <w:pPr>
                      <w:ind w:firstLine="0"/>
                      <w:jc w:val="center"/>
                      <w:rPr>
                        <w:sz w:val="20"/>
                        <w:szCs w:val="20"/>
                        <w:u w:val="single"/>
                      </w:rPr>
                    </w:pPr>
                    <w:r w:rsidRPr="008B4E2F">
                      <w:rPr>
                        <w:rFonts w:cs="Times New Roman"/>
                        <w:sz w:val="20"/>
                        <w:szCs w:val="20"/>
                      </w:rPr>
                      <w:t>employee-id</w:t>
                    </w:r>
                  </w:p>
                </w:txbxContent>
              </v:textbox>
            </v:oval>
            <v:shape id="_x0000_s1429" type="#_x0000_t32" style="position:absolute;left:2764;top:12591;width:326;height:263" o:connectortype="straight"/>
            <v:shape id="_x0000_s1432" type="#_x0000_t32" style="position:absolute;left:3090;top:12589;width:322;height:265;flip:x" o:connectortype="straight"/>
            <v:shape id="_x0000_s1433" type="#_x0000_t202" style="position:absolute;left:5978;top:11993;width:990;height:431;v-text-anchor:middle">
              <v:textbox style="mso-next-textbox:#_x0000_s1433" inset="3.6pt,,3.6pt">
                <w:txbxContent>
                  <w:p w:rsidR="00C47F93" w:rsidRPr="00F130F1" w:rsidRDefault="00C47F93" w:rsidP="00A23E1B">
                    <w:pPr>
                      <w:ind w:firstLine="0"/>
                      <w:jc w:val="center"/>
                      <w:rPr>
                        <w:sz w:val="20"/>
                        <w:szCs w:val="20"/>
                      </w:rPr>
                    </w:pPr>
                    <w:r>
                      <w:rPr>
                        <w:rFonts w:cs="Times New Roman"/>
                        <w:sz w:val="20"/>
                        <w:szCs w:val="20"/>
                      </w:rPr>
                      <w:t>job</w:t>
                    </w:r>
                  </w:p>
                </w:txbxContent>
              </v:textbox>
            </v:shape>
            <v:oval id="_x0000_s1434" style="position:absolute;left:6593;top:11356;width:1041;height:482;v-text-anchor:middle">
              <v:textbox style="mso-next-textbox:#_x0000_s1434" inset="3.6pt,,3.6pt">
                <w:txbxContent>
                  <w:p w:rsidR="00C47F93" w:rsidRPr="00481D01" w:rsidRDefault="00C47F93" w:rsidP="00A23E1B">
                    <w:pPr>
                      <w:ind w:firstLine="0"/>
                      <w:jc w:val="center"/>
                      <w:rPr>
                        <w:sz w:val="20"/>
                        <w:szCs w:val="20"/>
                      </w:rPr>
                    </w:pPr>
                    <w:r>
                      <w:rPr>
                        <w:rFonts w:cs="Times New Roman"/>
                        <w:sz w:val="20"/>
                        <w:szCs w:val="20"/>
                      </w:rPr>
                      <w:t>level</w:t>
                    </w:r>
                  </w:p>
                </w:txbxContent>
              </v:textbox>
            </v:oval>
            <v:oval id="_x0000_s1435" style="position:absolute;left:5335;top:11367;width:1060;height:471;v-text-anchor:middle">
              <v:textbox style="mso-next-textbox:#_x0000_s1435" inset="3.6pt,,3.6pt">
                <w:txbxContent>
                  <w:p w:rsidR="00C47F93" w:rsidRPr="00A96976" w:rsidRDefault="00C47F93" w:rsidP="00A23E1B">
                    <w:pPr>
                      <w:ind w:firstLine="0"/>
                      <w:jc w:val="center"/>
                      <w:rPr>
                        <w:sz w:val="20"/>
                        <w:szCs w:val="20"/>
                      </w:rPr>
                    </w:pPr>
                    <w:r w:rsidRPr="00A96976">
                      <w:rPr>
                        <w:rFonts w:cs="Times New Roman"/>
                        <w:sz w:val="20"/>
                        <w:szCs w:val="20"/>
                      </w:rPr>
                      <w:t>title</w:t>
                    </w:r>
                  </w:p>
                </w:txbxContent>
              </v:textbox>
            </v:oval>
            <v:shape id="_x0000_s1436" type="#_x0000_t32" style="position:absolute;left:6240;top:11769;width:233;height:224" o:connectortype="straight"/>
            <v:shape id="_x0000_s1437" type="#_x0000_t32" style="position:absolute;left:6473;top:11767;width:272;height:226;flip:x" o:connectortype="straight"/>
            <v:shape id="_x0000_s1438" type="#_x0000_t202" style="position:absolute;left:5560;top:13559;width:2165;height:283;v-text-anchor:middle" stroked="f">
              <v:fill opacity="0"/>
              <v:textbox style="mso-next-textbox:#_x0000_s1438" inset="0,0,0,0">
                <w:txbxContent>
                  <w:p w:rsidR="00C47F93" w:rsidRPr="00700C86" w:rsidRDefault="00C47F93" w:rsidP="009C3F5A">
                    <w:pPr>
                      <w:pStyle w:val="Caption"/>
                      <w:tabs>
                        <w:tab w:val="left" w:pos="540"/>
                      </w:tabs>
                      <w:spacing w:after="40"/>
                      <w:ind w:firstLine="0"/>
                      <w:rPr>
                        <w:b w:val="0"/>
                        <w:bCs w:val="0"/>
                      </w:rPr>
                    </w:pPr>
                    <w:r>
                      <w:t>Figure:</w:t>
                    </w:r>
                    <w:r>
                      <w:rPr>
                        <w:b w:val="0"/>
                        <w:bCs w:val="0"/>
                      </w:rPr>
                      <w:t xml:space="preserve"> Ternary relationship.</w:t>
                    </w:r>
                  </w:p>
                  <w:p w:rsidR="00C47F93" w:rsidRDefault="00C47F93" w:rsidP="00A23E1B">
                    <w:pPr>
                      <w:ind w:firstLine="0"/>
                    </w:pPr>
                  </w:p>
                </w:txbxContent>
              </v:textbox>
            </v:shape>
            <v:shape id="_x0000_s1439" type="#_x0000_t4" style="position:absolute;left:5537;top:12705;width:1875;height:726;v-text-anchor:middle">
              <v:textbox>
                <w:txbxContent>
                  <w:p w:rsidR="00C47F93" w:rsidRPr="00837ADB" w:rsidRDefault="00C47F93" w:rsidP="00A23E1B">
                    <w:pPr>
                      <w:ind w:firstLine="0"/>
                      <w:rPr>
                        <w:sz w:val="20"/>
                        <w:szCs w:val="24"/>
                      </w:rPr>
                    </w:pPr>
                    <w:r>
                      <w:rPr>
                        <w:sz w:val="20"/>
                        <w:szCs w:val="24"/>
                      </w:rPr>
                      <w:t>works-on</w:t>
                    </w:r>
                  </w:p>
                </w:txbxContent>
              </v:textbox>
            </v:shape>
            <v:shape id="_x0000_s1440" type="#_x0000_t32" style="position:absolute;left:3585;top:13068;width:1952;height:2;flip:y" o:connectortype="straight"/>
            <v:shape id="_x0000_s1441" type="#_x0000_t32" style="position:absolute;left:6473;top:12424;width:2;height:281;flip:x y" o:connectortype="straight"/>
            <v:shape id="_x0000_s1444" type="#_x0000_t202" style="position:absolute;left:8872;top:12851;width:990;height:431;v-text-anchor:middle">
              <v:textbox style="mso-next-textbox:#_x0000_s1444" inset="3.6pt,,3.6pt">
                <w:txbxContent>
                  <w:p w:rsidR="00C47F93" w:rsidRPr="00F130F1" w:rsidRDefault="00C47F93" w:rsidP="00A23E1B">
                    <w:pPr>
                      <w:ind w:firstLine="0"/>
                      <w:jc w:val="center"/>
                      <w:rPr>
                        <w:sz w:val="20"/>
                        <w:szCs w:val="20"/>
                      </w:rPr>
                    </w:pPr>
                    <w:r>
                      <w:rPr>
                        <w:rFonts w:cs="Times New Roman"/>
                        <w:sz w:val="20"/>
                        <w:szCs w:val="20"/>
                      </w:rPr>
                      <w:t>branch</w:t>
                    </w:r>
                  </w:p>
                </w:txbxContent>
              </v:textbox>
            </v:shape>
            <v:oval id="_x0000_s1445" style="position:absolute;left:8531;top:11775;width:1664;height:482;v-text-anchor:middle">
              <v:textbox style="mso-next-textbox:#_x0000_s1445" inset="3.6pt,,3.6pt">
                <w:txbxContent>
                  <w:p w:rsidR="00C47F93" w:rsidRPr="00481D01" w:rsidRDefault="00C47F93" w:rsidP="00A23E1B">
                    <w:pPr>
                      <w:ind w:firstLine="0"/>
                      <w:jc w:val="center"/>
                      <w:rPr>
                        <w:sz w:val="20"/>
                        <w:szCs w:val="20"/>
                      </w:rPr>
                    </w:pPr>
                    <w:r>
                      <w:rPr>
                        <w:rFonts w:cs="Times New Roman"/>
                        <w:sz w:val="20"/>
                        <w:szCs w:val="20"/>
                      </w:rPr>
                      <w:t>branch-</w:t>
                    </w:r>
                    <w:r w:rsidRPr="00481D01">
                      <w:rPr>
                        <w:rFonts w:cs="Times New Roman"/>
                        <w:sz w:val="20"/>
                        <w:szCs w:val="20"/>
                      </w:rPr>
                      <w:t>nam</w:t>
                    </w:r>
                    <w:r>
                      <w:rPr>
                        <w:rFonts w:cs="Times New Roman"/>
                        <w:sz w:val="20"/>
                        <w:szCs w:val="20"/>
                      </w:rPr>
                      <w:t>e</w:t>
                    </w:r>
                  </w:p>
                </w:txbxContent>
              </v:textbox>
            </v:oval>
            <v:oval id="_x0000_s1446" style="position:absolute;left:9532;top:12264;width:1551;height:471;v-text-anchor:middle">
              <v:textbox style="mso-next-textbox:#_x0000_s1446" inset="3.6pt,,3.6pt">
                <w:txbxContent>
                  <w:p w:rsidR="00C47F93" w:rsidRPr="003B74E3" w:rsidRDefault="00C47F93" w:rsidP="00A23E1B">
                    <w:pPr>
                      <w:ind w:firstLine="0"/>
                      <w:jc w:val="center"/>
                      <w:rPr>
                        <w:sz w:val="20"/>
                        <w:szCs w:val="20"/>
                        <w:u w:val="single"/>
                      </w:rPr>
                    </w:pPr>
                    <w:r>
                      <w:rPr>
                        <w:rFonts w:cs="Times New Roman"/>
                        <w:sz w:val="20"/>
                        <w:szCs w:val="20"/>
                      </w:rPr>
                      <w:t>branch-city</w:t>
                    </w:r>
                  </w:p>
                </w:txbxContent>
              </v:textbox>
            </v:oval>
            <v:oval id="_x0000_s1447" style="position:absolute;left:7475;top:12253;width:1664;height:482;v-text-anchor:middle">
              <v:textbox style="mso-next-textbox:#_x0000_s1447" inset="3.6pt,,3.6pt">
                <w:txbxContent>
                  <w:p w:rsidR="00C47F93" w:rsidRPr="00481D01" w:rsidRDefault="00C47F93" w:rsidP="00A23E1B">
                    <w:pPr>
                      <w:ind w:firstLine="0"/>
                      <w:jc w:val="center"/>
                      <w:rPr>
                        <w:sz w:val="20"/>
                        <w:szCs w:val="20"/>
                      </w:rPr>
                    </w:pPr>
                    <w:r>
                      <w:rPr>
                        <w:rFonts w:cs="Times New Roman"/>
                        <w:sz w:val="20"/>
                        <w:szCs w:val="20"/>
                      </w:rPr>
                      <w:t>branch-street</w:t>
                    </w:r>
                  </w:p>
                </w:txbxContent>
              </v:textbox>
            </v:oval>
            <v:shape id="_x0000_s1448" type="#_x0000_t32" style="position:absolute;left:9363;top:12257;width:4;height:594" o:connectortype="straight"/>
            <v:shape id="_x0000_s1449" type="#_x0000_t32" style="position:absolute;left:8895;top:12664;width:472;height:187" o:connectortype="straight"/>
            <v:shape id="_x0000_s1450" type="#_x0000_t32" style="position:absolute;left:9367;top:12666;width:392;height:185;flip:x" o:connectortype="straight"/>
            <v:shape id="_x0000_s1451" type="#_x0000_t32" style="position:absolute;left:7412;top:13067;width:1460;height:1;flip:x" o:connectortype="straight"/>
            <w10:wrap type="none"/>
            <w10:anchorlock/>
          </v:group>
        </w:pict>
      </w:r>
    </w:p>
    <w:p w:rsidR="00823237" w:rsidRDefault="00D100CD" w:rsidP="00D100CD">
      <w:pPr>
        <w:tabs>
          <w:tab w:val="left" w:pos="3960"/>
          <w:tab w:val="left" w:pos="4680"/>
        </w:tabs>
      </w:pPr>
      <w:r>
        <w:t xml:space="preserve">The number of entity sets that participate in a relationship set is called the </w:t>
      </w:r>
      <w:r w:rsidRPr="00D100CD">
        <w:rPr>
          <w:b/>
          <w:bCs/>
        </w:rPr>
        <w:t>degree</w:t>
      </w:r>
      <w:r>
        <w:t xml:space="preserve"> of the relationship set. A binary relationship set is of degree 2; a ternary relationship set is of degree 3.</w:t>
      </w:r>
    </w:p>
    <w:p w:rsidR="00823237" w:rsidRDefault="00823237" w:rsidP="00823237">
      <w:pPr>
        <w:tabs>
          <w:tab w:val="left" w:pos="3960"/>
          <w:tab w:val="left" w:pos="4680"/>
        </w:tabs>
      </w:pPr>
    </w:p>
    <w:p w:rsidR="0050384C" w:rsidRDefault="0050384C" w:rsidP="0050384C">
      <w:pPr>
        <w:pStyle w:val="Heading2"/>
      </w:pPr>
      <w:bookmarkStart w:id="14" w:name="_Toc229836256"/>
      <w:r>
        <w:t>Constraints</w:t>
      </w:r>
      <w:bookmarkEnd w:id="14"/>
    </w:p>
    <w:p w:rsidR="00B43F27" w:rsidRDefault="003A422E" w:rsidP="005871D4">
      <w:pPr>
        <w:tabs>
          <w:tab w:val="left" w:pos="3016"/>
        </w:tabs>
        <w:spacing w:after="60"/>
        <w:ind w:firstLine="331"/>
        <w:rPr>
          <w:rFonts w:asciiTheme="minorHAnsi" w:hAnsiTheme="minorHAnsi" w:cstheme="minorHAnsi"/>
          <w:bCs/>
          <w:szCs w:val="24"/>
        </w:rPr>
      </w:pPr>
      <w:r>
        <w:t xml:space="preserve">An E-R enterprise schema may define certain constraints to which the contents of a database must conform. </w:t>
      </w:r>
      <w:r w:rsidR="005871D4">
        <w:rPr>
          <w:rFonts w:asciiTheme="minorHAnsi" w:hAnsiTheme="minorHAnsi" w:cstheme="minorHAnsi"/>
          <w:bCs/>
          <w:szCs w:val="24"/>
        </w:rPr>
        <w:t>D</w:t>
      </w:r>
      <w:r w:rsidR="00B43F27">
        <w:rPr>
          <w:rFonts w:asciiTheme="minorHAnsi" w:hAnsiTheme="minorHAnsi" w:cstheme="minorHAnsi"/>
          <w:bCs/>
          <w:szCs w:val="24"/>
        </w:rPr>
        <w:t>ifferent types of constraints can be depicted in E-R model:</w:t>
      </w:r>
    </w:p>
    <w:p w:rsidR="00B43F27" w:rsidRPr="005464CE" w:rsidRDefault="00B43F27" w:rsidP="007D278B">
      <w:pPr>
        <w:pStyle w:val="ListParagraph"/>
        <w:numPr>
          <w:ilvl w:val="0"/>
          <w:numId w:val="44"/>
        </w:numPr>
        <w:tabs>
          <w:tab w:val="left" w:pos="3016"/>
        </w:tabs>
        <w:rPr>
          <w:rFonts w:asciiTheme="minorHAnsi" w:hAnsiTheme="minorHAnsi" w:cstheme="minorHAnsi"/>
          <w:bCs/>
        </w:rPr>
      </w:pPr>
      <w:r w:rsidRPr="005464CE">
        <w:rPr>
          <w:rFonts w:asciiTheme="minorHAnsi" w:hAnsiTheme="minorHAnsi" w:cstheme="minorHAnsi"/>
          <w:bCs/>
        </w:rPr>
        <w:t>Cardinality Constraints</w:t>
      </w:r>
      <w:r w:rsidR="00C106B7">
        <w:rPr>
          <w:rFonts w:asciiTheme="minorHAnsi" w:hAnsiTheme="minorHAnsi" w:cstheme="minorHAnsi"/>
          <w:bCs/>
        </w:rPr>
        <w:t xml:space="preserve"> – </w:t>
      </w:r>
      <w:r w:rsidR="00C106B7" w:rsidRPr="0070201C">
        <w:rPr>
          <w:rFonts w:asciiTheme="minorHAnsi" w:hAnsiTheme="minorHAnsi" w:cstheme="minorHAnsi"/>
          <w:bCs/>
          <w:i/>
          <w:iCs/>
        </w:rPr>
        <w:t>one-to-one</w:t>
      </w:r>
      <w:r w:rsidR="00C106B7">
        <w:rPr>
          <w:rFonts w:asciiTheme="minorHAnsi" w:hAnsiTheme="minorHAnsi" w:cstheme="minorHAnsi"/>
          <w:bCs/>
        </w:rPr>
        <w:t xml:space="preserve">, </w:t>
      </w:r>
      <w:r w:rsidR="00C106B7" w:rsidRPr="0070201C">
        <w:rPr>
          <w:rFonts w:asciiTheme="minorHAnsi" w:hAnsiTheme="minorHAnsi" w:cstheme="minorHAnsi"/>
          <w:bCs/>
          <w:i/>
          <w:iCs/>
        </w:rPr>
        <w:t>one-to-many</w:t>
      </w:r>
      <w:r w:rsidR="00C106B7">
        <w:rPr>
          <w:rFonts w:asciiTheme="minorHAnsi" w:hAnsiTheme="minorHAnsi" w:cstheme="minorHAnsi"/>
          <w:bCs/>
        </w:rPr>
        <w:t xml:space="preserve">, </w:t>
      </w:r>
      <w:r w:rsidR="00C106B7" w:rsidRPr="0070201C">
        <w:rPr>
          <w:rFonts w:asciiTheme="minorHAnsi" w:hAnsiTheme="minorHAnsi" w:cstheme="minorHAnsi"/>
          <w:bCs/>
          <w:i/>
          <w:iCs/>
        </w:rPr>
        <w:t>many-to-one</w:t>
      </w:r>
      <w:r w:rsidR="00C106B7">
        <w:rPr>
          <w:rFonts w:asciiTheme="minorHAnsi" w:hAnsiTheme="minorHAnsi" w:cstheme="minorHAnsi"/>
          <w:bCs/>
        </w:rPr>
        <w:t xml:space="preserve">, </w:t>
      </w:r>
      <w:r w:rsidR="00C106B7" w:rsidRPr="0070201C">
        <w:rPr>
          <w:rFonts w:asciiTheme="minorHAnsi" w:hAnsiTheme="minorHAnsi" w:cstheme="minorHAnsi"/>
          <w:bCs/>
          <w:i/>
          <w:iCs/>
        </w:rPr>
        <w:t>many-to-many</w:t>
      </w:r>
    </w:p>
    <w:p w:rsidR="00B43F27" w:rsidRDefault="00B43F27" w:rsidP="007D278B">
      <w:pPr>
        <w:pStyle w:val="ListParagraph"/>
        <w:numPr>
          <w:ilvl w:val="0"/>
          <w:numId w:val="44"/>
        </w:numPr>
        <w:tabs>
          <w:tab w:val="left" w:pos="3016"/>
        </w:tabs>
        <w:rPr>
          <w:rFonts w:asciiTheme="minorHAnsi" w:hAnsiTheme="minorHAnsi" w:cstheme="minorHAnsi"/>
          <w:bCs/>
        </w:rPr>
      </w:pPr>
      <w:r w:rsidRPr="005464CE">
        <w:rPr>
          <w:rFonts w:asciiTheme="minorHAnsi" w:hAnsiTheme="minorHAnsi" w:cstheme="minorHAnsi"/>
          <w:bCs/>
        </w:rPr>
        <w:t>Participation Constraints</w:t>
      </w:r>
      <w:r w:rsidR="006A2CDC">
        <w:rPr>
          <w:rFonts w:asciiTheme="minorHAnsi" w:hAnsiTheme="minorHAnsi" w:cstheme="minorHAnsi"/>
          <w:bCs/>
        </w:rPr>
        <w:t xml:space="preserve"> – </w:t>
      </w:r>
      <w:r w:rsidR="006A2CDC" w:rsidRPr="0070201C">
        <w:rPr>
          <w:rFonts w:asciiTheme="minorHAnsi" w:hAnsiTheme="minorHAnsi" w:cstheme="minorHAnsi"/>
          <w:bCs/>
          <w:i/>
          <w:iCs/>
        </w:rPr>
        <w:t>partial</w:t>
      </w:r>
      <w:r w:rsidR="006A2CDC">
        <w:rPr>
          <w:rFonts w:asciiTheme="minorHAnsi" w:hAnsiTheme="minorHAnsi" w:cstheme="minorHAnsi"/>
          <w:bCs/>
        </w:rPr>
        <w:t xml:space="preserve">, </w:t>
      </w:r>
      <w:r w:rsidR="006A2CDC" w:rsidRPr="0070201C">
        <w:rPr>
          <w:rFonts w:asciiTheme="minorHAnsi" w:hAnsiTheme="minorHAnsi" w:cstheme="minorHAnsi"/>
          <w:bCs/>
          <w:i/>
          <w:iCs/>
        </w:rPr>
        <w:t>total</w:t>
      </w:r>
    </w:p>
    <w:p w:rsidR="006A2CDC" w:rsidRPr="006A2CDC" w:rsidRDefault="00B43F27" w:rsidP="007D278B">
      <w:pPr>
        <w:pStyle w:val="ListParagraph"/>
        <w:numPr>
          <w:ilvl w:val="0"/>
          <w:numId w:val="44"/>
        </w:numPr>
        <w:tabs>
          <w:tab w:val="left" w:pos="3016"/>
          <w:tab w:val="left" w:pos="3960"/>
          <w:tab w:val="left" w:pos="4680"/>
        </w:tabs>
      </w:pPr>
      <w:r w:rsidRPr="006A2CDC">
        <w:rPr>
          <w:rFonts w:asciiTheme="minorHAnsi" w:hAnsiTheme="minorHAnsi" w:cstheme="minorHAnsi"/>
          <w:bCs/>
        </w:rPr>
        <w:t>Key Constraints</w:t>
      </w:r>
      <w:r w:rsidR="00477E3E">
        <w:rPr>
          <w:rFonts w:asciiTheme="minorHAnsi" w:hAnsiTheme="minorHAnsi" w:cstheme="minorHAnsi"/>
          <w:bCs/>
        </w:rPr>
        <w:t xml:space="preserve"> – </w:t>
      </w:r>
      <w:r w:rsidR="00477E3E" w:rsidRPr="0070201C">
        <w:rPr>
          <w:rFonts w:asciiTheme="minorHAnsi" w:hAnsiTheme="minorHAnsi" w:cstheme="minorHAnsi"/>
          <w:bCs/>
          <w:i/>
          <w:iCs/>
        </w:rPr>
        <w:t>superkey</w:t>
      </w:r>
      <w:r w:rsidR="00477E3E">
        <w:rPr>
          <w:rFonts w:asciiTheme="minorHAnsi" w:hAnsiTheme="minorHAnsi" w:cstheme="minorHAnsi"/>
          <w:bCs/>
        </w:rPr>
        <w:t xml:space="preserve">, </w:t>
      </w:r>
      <w:r w:rsidR="00477E3E" w:rsidRPr="0070201C">
        <w:rPr>
          <w:rFonts w:asciiTheme="minorHAnsi" w:hAnsiTheme="minorHAnsi" w:cstheme="minorHAnsi"/>
          <w:bCs/>
          <w:i/>
          <w:iCs/>
        </w:rPr>
        <w:t>candidate key</w:t>
      </w:r>
      <w:r w:rsidR="00477E3E">
        <w:rPr>
          <w:rFonts w:asciiTheme="minorHAnsi" w:hAnsiTheme="minorHAnsi" w:cstheme="minorHAnsi"/>
          <w:bCs/>
        </w:rPr>
        <w:t xml:space="preserve">, </w:t>
      </w:r>
      <w:r w:rsidR="00477E3E" w:rsidRPr="0070201C">
        <w:rPr>
          <w:rFonts w:asciiTheme="minorHAnsi" w:hAnsiTheme="minorHAnsi" w:cstheme="minorHAnsi"/>
          <w:bCs/>
          <w:i/>
          <w:iCs/>
        </w:rPr>
        <w:t>primary key</w:t>
      </w:r>
    </w:p>
    <w:p w:rsidR="00823237" w:rsidRDefault="00284E94" w:rsidP="00284E94">
      <w:pPr>
        <w:pStyle w:val="Heading3"/>
      </w:pPr>
      <w:bookmarkStart w:id="15" w:name="_Toc229836257"/>
      <w:r>
        <w:lastRenderedPageBreak/>
        <w:t>Cardinality Constraints</w:t>
      </w:r>
      <w:r w:rsidR="00DF4B9C">
        <w:t xml:space="preserve"> / Mapping Cardinalities / Cardinality Ratios</w:t>
      </w:r>
      <w:bookmarkEnd w:id="15"/>
    </w:p>
    <w:p w:rsidR="00284E94" w:rsidRDefault="00C413C7" w:rsidP="00C413C7">
      <w:pPr>
        <w:tabs>
          <w:tab w:val="left" w:pos="3960"/>
          <w:tab w:val="left" w:pos="4680"/>
        </w:tabs>
      </w:pPr>
      <w:r w:rsidRPr="008567F0">
        <w:rPr>
          <w:b/>
          <w:bCs/>
        </w:rPr>
        <w:t>Cardinality constraints</w:t>
      </w:r>
      <w:r>
        <w:t xml:space="preserve"> express the number of entities to which another entity can be associated via a relationship set.</w:t>
      </w:r>
    </w:p>
    <w:p w:rsidR="00D9370E" w:rsidRDefault="00D9370E" w:rsidP="00F0577D">
      <w:pPr>
        <w:tabs>
          <w:tab w:val="left" w:pos="3960"/>
          <w:tab w:val="left" w:pos="4680"/>
        </w:tabs>
      </w:pPr>
      <w:r>
        <w:t xml:space="preserve">For a binary relationship set </w:t>
      </w:r>
      <w:r w:rsidRPr="00D9370E">
        <w:rPr>
          <w:i/>
          <w:iCs/>
        </w:rPr>
        <w:t>R</w:t>
      </w:r>
      <w:r>
        <w:t xml:space="preserve"> between entity sets </w:t>
      </w:r>
      <w:r w:rsidRPr="00F0577D">
        <w:rPr>
          <w:i/>
          <w:iCs/>
        </w:rPr>
        <w:t>A</w:t>
      </w:r>
      <w:r>
        <w:t xml:space="preserve"> and </w:t>
      </w:r>
      <w:r w:rsidRPr="00F0577D">
        <w:rPr>
          <w:i/>
          <w:iCs/>
        </w:rPr>
        <w:t>B</w:t>
      </w:r>
      <w:r w:rsidR="00F0577D">
        <w:t>, the mapping cardinal</w:t>
      </w:r>
      <w:r>
        <w:t>ity must be one of the following:</w:t>
      </w:r>
    </w:p>
    <w:p w:rsidR="00F8771F" w:rsidRDefault="00D9370E" w:rsidP="007D278B">
      <w:pPr>
        <w:pStyle w:val="ListParagraph"/>
        <w:numPr>
          <w:ilvl w:val="0"/>
          <w:numId w:val="45"/>
        </w:numPr>
        <w:tabs>
          <w:tab w:val="left" w:pos="3960"/>
          <w:tab w:val="left" w:pos="4680"/>
        </w:tabs>
        <w:spacing w:after="0"/>
        <w:ind w:left="720"/>
        <w:contextualSpacing w:val="0"/>
      </w:pPr>
      <w:r w:rsidRPr="001661BF">
        <w:rPr>
          <w:b/>
          <w:bCs/>
        </w:rPr>
        <w:t>One to one.</w:t>
      </w:r>
      <w:r w:rsidR="003761C4">
        <w:t xml:space="preserve"> </w:t>
      </w:r>
      <w:r>
        <w:t>An</w:t>
      </w:r>
      <w:r w:rsidR="003761C4">
        <w:t xml:space="preserve"> </w:t>
      </w:r>
      <w:r>
        <w:t>entity</w:t>
      </w:r>
      <w:r w:rsidR="003761C4">
        <w:t xml:space="preserve"> </w:t>
      </w:r>
      <w:r>
        <w:t xml:space="preserve">in </w:t>
      </w:r>
      <w:r w:rsidRPr="001661BF">
        <w:rPr>
          <w:i/>
          <w:iCs/>
        </w:rPr>
        <w:t>A</w:t>
      </w:r>
      <w:r>
        <w:t xml:space="preserve"> is associated with at most one entity in </w:t>
      </w:r>
      <w:r w:rsidRPr="001661BF">
        <w:rPr>
          <w:i/>
          <w:iCs/>
        </w:rPr>
        <w:t>B</w:t>
      </w:r>
      <w:r>
        <w:t>,</w:t>
      </w:r>
      <w:r w:rsidR="003761C4">
        <w:t xml:space="preserve"> </w:t>
      </w:r>
      <w:r>
        <w:t>and</w:t>
      </w:r>
      <w:r w:rsidR="003761C4">
        <w:t xml:space="preserve"> </w:t>
      </w:r>
      <w:r>
        <w:t>an</w:t>
      </w:r>
      <w:r w:rsidR="00C80614">
        <w:t xml:space="preserve"> </w:t>
      </w:r>
      <w:r>
        <w:t xml:space="preserve">entity in </w:t>
      </w:r>
      <w:r w:rsidRPr="001661BF">
        <w:rPr>
          <w:i/>
          <w:iCs/>
        </w:rPr>
        <w:t>B</w:t>
      </w:r>
      <w:r>
        <w:t xml:space="preserve"> is associated with at most one entity in </w:t>
      </w:r>
      <w:r w:rsidRPr="001661BF">
        <w:rPr>
          <w:i/>
          <w:iCs/>
        </w:rPr>
        <w:t>A</w:t>
      </w:r>
      <w:r w:rsidR="00AD3BDD">
        <w:t>.</w:t>
      </w:r>
    </w:p>
    <w:p w:rsidR="00E82AFD" w:rsidRDefault="00B02F18" w:rsidP="005D21DF">
      <w:pPr>
        <w:pStyle w:val="ListParagraph"/>
        <w:tabs>
          <w:tab w:val="left" w:pos="3960"/>
          <w:tab w:val="left" w:pos="4680"/>
        </w:tabs>
        <w:spacing w:after="0"/>
        <w:ind w:firstLine="0"/>
        <w:contextualSpacing w:val="0"/>
        <w:jc w:val="center"/>
      </w:pPr>
      <w:r>
        <w:pict>
          <v:group id="_x0000_s1462" editas="canvas" style="width:467.75pt;height:140.35pt;mso-position-horizontal-relative:char;mso-position-vertical-relative:line" coordorigin="1440,3029" coordsize="9355,2807">
            <o:lock v:ext="edit" aspectratio="t"/>
            <v:shape id="_x0000_s1461" type="#_x0000_t75" style="position:absolute;left:1440;top:3029;width:9355;height:2807" o:preferrelative="f">
              <v:fill o:detectmouseclick="t"/>
              <v:path o:extrusionok="t" o:connecttype="none"/>
              <o:lock v:ext="edit" text="t"/>
            </v:shape>
            <v:shape id="_x0000_s1463" type="#_x0000_t75" style="position:absolute;left:2001;top:3029;width:1899;height:2368">
              <v:imagedata r:id="rId19" o:title="1"/>
            </v:shape>
            <v:shape id="_x0000_s1464" type="#_x0000_t202" style="position:absolute;left:5460;top:3697;width:473;height:370;v-text-anchor:middle">
              <v:textbox>
                <w:txbxContent>
                  <w:p w:rsidR="00C47F93" w:rsidRDefault="00C47F93" w:rsidP="004476F0">
                    <w:pPr>
                      <w:ind w:firstLine="0"/>
                      <w:jc w:val="center"/>
                    </w:pPr>
                    <w:r>
                      <w:t>A</w:t>
                    </w:r>
                  </w:p>
                </w:txbxContent>
              </v:textbox>
            </v:shape>
            <v:shape id="_x0000_s1465" type="#_x0000_t202" style="position:absolute;left:7184;top:3692;width:474;height:375;v-text-anchor:middle">
              <v:textbox>
                <w:txbxContent>
                  <w:p w:rsidR="00C47F93" w:rsidRDefault="00C47F93" w:rsidP="004476F0">
                    <w:pPr>
                      <w:ind w:firstLine="0"/>
                      <w:jc w:val="center"/>
                    </w:pPr>
                    <w:r>
                      <w:t>B</w:t>
                    </w:r>
                  </w:p>
                </w:txbxContent>
              </v:textbox>
            </v:shape>
            <v:shape id="_x0000_s1466" type="#_x0000_t4" style="position:absolute;left:6251;top:3575;width:640;height:612;v-text-anchor:middle">
              <v:textbox>
                <w:txbxContent>
                  <w:p w:rsidR="00C47F93" w:rsidRDefault="00C47F93" w:rsidP="004476F0">
                    <w:pPr>
                      <w:ind w:firstLine="0"/>
                      <w:jc w:val="center"/>
                    </w:pPr>
                    <w:r>
                      <w:t>R</w:t>
                    </w:r>
                  </w:p>
                </w:txbxContent>
              </v:textbox>
            </v:shape>
            <v:shape id="_x0000_s1467" type="#_x0000_t32" style="position:absolute;left:5933;top:3881;width:318;height:1;flip:y" o:connectortype="straight">
              <v:stroke startarrow="classic"/>
            </v:shape>
            <v:shape id="_x0000_s1468" type="#_x0000_t32" style="position:absolute;left:6891;top:3880;width:293;height:1;flip:y" o:connectortype="straight">
              <v:stroke endarrow="classic"/>
            </v:shape>
            <v:shape id="_x0000_s1469" type="#_x0000_t202" style="position:absolute;left:5460;top:4644;width:473;height:370;v-text-anchor:middle">
              <v:textbox>
                <w:txbxContent>
                  <w:p w:rsidR="00C47F93" w:rsidRDefault="00C47F93" w:rsidP="004476F0">
                    <w:pPr>
                      <w:ind w:firstLine="0"/>
                      <w:jc w:val="center"/>
                    </w:pPr>
                    <w:r>
                      <w:t>A</w:t>
                    </w:r>
                  </w:p>
                </w:txbxContent>
              </v:textbox>
            </v:shape>
            <v:shape id="_x0000_s1470" type="#_x0000_t202" style="position:absolute;left:7184;top:4639;width:474;height:375;v-text-anchor:middle">
              <v:textbox>
                <w:txbxContent>
                  <w:p w:rsidR="00C47F93" w:rsidRDefault="00C47F93" w:rsidP="004476F0">
                    <w:pPr>
                      <w:ind w:firstLine="0"/>
                      <w:jc w:val="center"/>
                    </w:pPr>
                    <w:r>
                      <w:t>B</w:t>
                    </w:r>
                  </w:p>
                </w:txbxContent>
              </v:textbox>
            </v:shape>
            <v:shape id="_x0000_s1474" type="#_x0000_t32" style="position:absolute;left:5933;top:4827;width:1251;height:2;flip:y" o:connectortype="straight"/>
            <v:shape id="_x0000_s1479" type="#_x0000_t202" style="position:absolute;left:6498;top:4548;width:187;height:229;v-text-anchor:middle" stroked="f">
              <v:fill opacity="0"/>
              <v:textbox inset="0,0,0,0">
                <w:txbxContent>
                  <w:p w:rsidR="00C47F93" w:rsidRDefault="00C47F93" w:rsidP="004476F0">
                    <w:pPr>
                      <w:ind w:firstLine="0"/>
                    </w:pPr>
                    <w:r>
                      <w:t>R</w:t>
                    </w:r>
                  </w:p>
                </w:txbxContent>
              </v:textbox>
            </v:shape>
            <v:shape id="_x0000_s1488" type="#_x0000_t202" style="position:absolute;left:1440;top:5553;width:3292;height:283;v-text-anchor:middle" stroked="f">
              <v:fill opacity="0"/>
              <v:textbox style="mso-next-textbox:#_x0000_s1488" inset="0,0,0,0">
                <w:txbxContent>
                  <w:p w:rsidR="00C47F93" w:rsidRPr="00700C86" w:rsidRDefault="00C47F93" w:rsidP="004476F0">
                    <w:pPr>
                      <w:pStyle w:val="Caption"/>
                      <w:spacing w:after="40"/>
                      <w:ind w:firstLine="0"/>
                      <w:rPr>
                        <w:b w:val="0"/>
                        <w:bCs w:val="0"/>
                      </w:rPr>
                    </w:pPr>
                    <w:r>
                      <w:t>Figure (a):</w:t>
                    </w:r>
                    <w:r>
                      <w:rPr>
                        <w:b w:val="0"/>
                        <w:bCs w:val="0"/>
                      </w:rPr>
                      <w:t xml:space="preserve"> One-to-one mapping cardinality.</w:t>
                    </w:r>
                  </w:p>
                  <w:p w:rsidR="00C47F93" w:rsidRDefault="00C47F93" w:rsidP="004476F0">
                    <w:pPr>
                      <w:ind w:firstLine="0"/>
                    </w:pPr>
                  </w:p>
                </w:txbxContent>
              </v:textbox>
            </v:shape>
            <v:shape id="_x0000_s1489" type="#_x0000_t202" style="position:absolute;left:8004;top:3745;width:2791;height:472;v-text-anchor:middle" stroked="f">
              <v:fill opacity="0"/>
              <v:textbox style="mso-next-textbox:#_x0000_s1489" inset="0,0,0,0">
                <w:txbxContent>
                  <w:p w:rsidR="00C47F93" w:rsidRDefault="00C47F93" w:rsidP="004476F0">
                    <w:pPr>
                      <w:pStyle w:val="Caption"/>
                      <w:spacing w:after="0"/>
                      <w:ind w:firstLine="0"/>
                      <w:rPr>
                        <w:b w:val="0"/>
                        <w:bCs w:val="0"/>
                      </w:rPr>
                    </w:pPr>
                    <w:r>
                      <w:t>Figure (b):</w:t>
                    </w:r>
                    <w:r>
                      <w:rPr>
                        <w:b w:val="0"/>
                        <w:bCs w:val="0"/>
                      </w:rPr>
                      <w:t xml:space="preserve"> E-R diagram notation for</w:t>
                    </w:r>
                  </w:p>
                  <w:p w:rsidR="00C47F93" w:rsidRPr="00700C86" w:rsidRDefault="00C47F93" w:rsidP="004476F0">
                    <w:pPr>
                      <w:pStyle w:val="Caption"/>
                      <w:tabs>
                        <w:tab w:val="left" w:pos="900"/>
                      </w:tabs>
                      <w:spacing w:after="40"/>
                      <w:ind w:firstLine="0"/>
                      <w:rPr>
                        <w:b w:val="0"/>
                        <w:bCs w:val="0"/>
                      </w:rPr>
                    </w:pPr>
                    <w:r>
                      <w:rPr>
                        <w:b w:val="0"/>
                        <w:bCs w:val="0"/>
                      </w:rPr>
                      <w:tab/>
                      <w:t>one-to-one relationship</w:t>
                    </w:r>
                  </w:p>
                  <w:p w:rsidR="00C47F93" w:rsidRDefault="00C47F93" w:rsidP="004476F0">
                    <w:pPr>
                      <w:ind w:firstLine="0"/>
                    </w:pPr>
                  </w:p>
                </w:txbxContent>
              </v:textbox>
            </v:shape>
            <v:shape id="_x0000_s1490" type="#_x0000_t202" style="position:absolute;left:8004;top:4661;width:2383;height:259;v-text-anchor:middle" stroked="f">
              <v:fill opacity="0"/>
              <v:textbox style="mso-next-textbox:#_x0000_s1490" inset="0,0,0,0">
                <w:txbxContent>
                  <w:p w:rsidR="00C47F93" w:rsidRPr="00700C86" w:rsidRDefault="00C47F93" w:rsidP="004476F0">
                    <w:pPr>
                      <w:pStyle w:val="Caption"/>
                      <w:spacing w:after="40"/>
                      <w:ind w:firstLine="0"/>
                      <w:rPr>
                        <w:b w:val="0"/>
                        <w:bCs w:val="0"/>
                      </w:rPr>
                    </w:pPr>
                    <w:r>
                      <w:t>Figure (c):</w:t>
                    </w:r>
                    <w:r>
                      <w:rPr>
                        <w:b w:val="0"/>
                        <w:bCs w:val="0"/>
                      </w:rPr>
                      <w:t xml:space="preserve"> Alternative notation.</w:t>
                    </w:r>
                  </w:p>
                  <w:p w:rsidR="00C47F93" w:rsidRDefault="00C47F93" w:rsidP="004476F0">
                    <w:pPr>
                      <w:ind w:firstLine="0"/>
                    </w:pPr>
                  </w:p>
                </w:txbxContent>
              </v:textbox>
            </v:shape>
            <w10:wrap type="none"/>
            <w10:anchorlock/>
          </v:group>
        </w:pict>
      </w:r>
    </w:p>
    <w:p w:rsidR="00F8771F" w:rsidRDefault="00D9370E" w:rsidP="007D278B">
      <w:pPr>
        <w:pStyle w:val="ListParagraph"/>
        <w:numPr>
          <w:ilvl w:val="0"/>
          <w:numId w:val="45"/>
        </w:numPr>
        <w:tabs>
          <w:tab w:val="left" w:pos="3960"/>
          <w:tab w:val="left" w:pos="4680"/>
        </w:tabs>
        <w:spacing w:after="0"/>
        <w:ind w:left="720"/>
        <w:contextualSpacing w:val="0"/>
      </w:pPr>
      <w:r w:rsidRPr="001661BF">
        <w:rPr>
          <w:b/>
          <w:bCs/>
        </w:rPr>
        <w:t>One to many.</w:t>
      </w:r>
      <w:r w:rsidR="003761C4">
        <w:t xml:space="preserve"> </w:t>
      </w:r>
      <w:r>
        <w:t>An</w:t>
      </w:r>
      <w:r w:rsidR="003761C4">
        <w:t xml:space="preserve"> </w:t>
      </w:r>
      <w:r>
        <w:t>entity</w:t>
      </w:r>
      <w:r w:rsidR="003761C4">
        <w:t xml:space="preserve"> </w:t>
      </w:r>
      <w:r>
        <w:t xml:space="preserve">in </w:t>
      </w:r>
      <w:r w:rsidRPr="001661BF">
        <w:rPr>
          <w:i/>
          <w:iCs/>
        </w:rPr>
        <w:t>A</w:t>
      </w:r>
      <w:r>
        <w:t xml:space="preserve"> is associated with any number (zero or more) of</w:t>
      </w:r>
      <w:r w:rsidR="00C80614">
        <w:t xml:space="preserve"> </w:t>
      </w:r>
      <w:r>
        <w:t xml:space="preserve">entities in </w:t>
      </w:r>
      <w:r w:rsidRPr="001661BF">
        <w:rPr>
          <w:i/>
          <w:iCs/>
        </w:rPr>
        <w:t>B</w:t>
      </w:r>
      <w:r>
        <w:t>.</w:t>
      </w:r>
      <w:r w:rsidR="003761C4">
        <w:t xml:space="preserve"> </w:t>
      </w:r>
      <w:r>
        <w:t>An</w:t>
      </w:r>
      <w:r w:rsidR="003761C4">
        <w:t xml:space="preserve"> </w:t>
      </w:r>
      <w:r>
        <w:t>entity</w:t>
      </w:r>
      <w:r w:rsidR="003761C4">
        <w:t xml:space="preserve"> </w:t>
      </w:r>
      <w:r>
        <w:t xml:space="preserve">in </w:t>
      </w:r>
      <w:r w:rsidRPr="001661BF">
        <w:rPr>
          <w:i/>
          <w:iCs/>
        </w:rPr>
        <w:t>B</w:t>
      </w:r>
      <w:r>
        <w:t>, however, can be associated with at most one entity</w:t>
      </w:r>
      <w:r w:rsidR="00C80614">
        <w:t xml:space="preserve"> </w:t>
      </w:r>
      <w:r>
        <w:t xml:space="preserve">in </w:t>
      </w:r>
      <w:r w:rsidRPr="001661BF">
        <w:rPr>
          <w:i/>
          <w:iCs/>
        </w:rPr>
        <w:t>A</w:t>
      </w:r>
      <w:r w:rsidR="00AD3BDD">
        <w:t>.</w:t>
      </w:r>
    </w:p>
    <w:p w:rsidR="003313D5" w:rsidRDefault="00B02F18" w:rsidP="005D21DF">
      <w:pPr>
        <w:pStyle w:val="ListParagraph"/>
        <w:tabs>
          <w:tab w:val="left" w:pos="3960"/>
          <w:tab w:val="left" w:pos="4680"/>
        </w:tabs>
        <w:spacing w:after="0"/>
        <w:ind w:firstLine="0"/>
        <w:contextualSpacing w:val="0"/>
        <w:jc w:val="center"/>
      </w:pPr>
      <w:r>
        <w:pict>
          <v:group id="_x0000_s1491" editas="canvas" style="width:467.75pt;height:140.35pt;mso-position-horizontal-relative:char;mso-position-vertical-relative:line" coordorigin="1440,3029" coordsize="9355,2807">
            <o:lock v:ext="edit" aspectratio="t"/>
            <v:shape id="_x0000_s1492" type="#_x0000_t75" style="position:absolute;left:1440;top:3029;width:9355;height:2807" o:preferrelative="f">
              <v:fill o:detectmouseclick="t"/>
              <v:path o:extrusionok="t" o:connecttype="none"/>
              <o:lock v:ext="edit" text="t"/>
            </v:shape>
            <v:shape id="_x0000_s1494" type="#_x0000_t202" style="position:absolute;left:5460;top:3697;width:473;height:370;v-text-anchor:middle">
              <v:textbox>
                <w:txbxContent>
                  <w:p w:rsidR="00C47F93" w:rsidRPr="00A01B92" w:rsidRDefault="00C47F93" w:rsidP="004B11BF">
                    <w:pPr>
                      <w:ind w:firstLine="0"/>
                      <w:jc w:val="center"/>
                      <w:rPr>
                        <w:sz w:val="20"/>
                        <w:szCs w:val="24"/>
                      </w:rPr>
                    </w:pPr>
                    <w:r w:rsidRPr="00A01B92">
                      <w:rPr>
                        <w:sz w:val="20"/>
                        <w:szCs w:val="24"/>
                      </w:rPr>
                      <w:t>A</w:t>
                    </w:r>
                  </w:p>
                </w:txbxContent>
              </v:textbox>
            </v:shape>
            <v:shape id="_x0000_s1495" type="#_x0000_t202" style="position:absolute;left:7184;top:3692;width:474;height:375;v-text-anchor:middle">
              <v:textbox>
                <w:txbxContent>
                  <w:p w:rsidR="00C47F93" w:rsidRPr="00A01B92" w:rsidRDefault="00C47F93" w:rsidP="004B11BF">
                    <w:pPr>
                      <w:ind w:firstLine="0"/>
                      <w:jc w:val="center"/>
                      <w:rPr>
                        <w:sz w:val="20"/>
                        <w:szCs w:val="20"/>
                      </w:rPr>
                    </w:pPr>
                    <w:r w:rsidRPr="00A01B92">
                      <w:rPr>
                        <w:sz w:val="20"/>
                        <w:szCs w:val="20"/>
                      </w:rPr>
                      <w:t>B</w:t>
                    </w:r>
                  </w:p>
                </w:txbxContent>
              </v:textbox>
            </v:shape>
            <v:shape id="_x0000_s1496" type="#_x0000_t4" style="position:absolute;left:6251;top:3575;width:640;height:612;v-text-anchor:middle">
              <v:textbox>
                <w:txbxContent>
                  <w:p w:rsidR="00C47F93" w:rsidRPr="00A01B92" w:rsidRDefault="00C47F93" w:rsidP="004B11BF">
                    <w:pPr>
                      <w:ind w:firstLine="0"/>
                      <w:jc w:val="center"/>
                      <w:rPr>
                        <w:sz w:val="20"/>
                        <w:szCs w:val="20"/>
                      </w:rPr>
                    </w:pPr>
                    <w:r w:rsidRPr="00A01B92">
                      <w:rPr>
                        <w:sz w:val="20"/>
                        <w:szCs w:val="20"/>
                      </w:rPr>
                      <w:t>R</w:t>
                    </w:r>
                  </w:p>
                </w:txbxContent>
              </v:textbox>
            </v:shape>
            <v:shape id="_x0000_s1497" type="#_x0000_t32" style="position:absolute;left:5933;top:3881;width:318;height:1;flip:y" o:connectortype="straight">
              <v:stroke startarrow="classic"/>
            </v:shape>
            <v:shape id="_x0000_s1498" type="#_x0000_t32" style="position:absolute;left:6891;top:3880;width:293;height:1;flip:y" o:connectortype="straight"/>
            <v:shape id="_x0000_s1499" type="#_x0000_t202" style="position:absolute;left:5460;top:4644;width:473;height:370;v-text-anchor:middle">
              <v:textbox>
                <w:txbxContent>
                  <w:p w:rsidR="00C47F93" w:rsidRPr="00A01B92" w:rsidRDefault="00C47F93" w:rsidP="004B11BF">
                    <w:pPr>
                      <w:ind w:firstLine="0"/>
                      <w:jc w:val="center"/>
                      <w:rPr>
                        <w:sz w:val="20"/>
                        <w:szCs w:val="20"/>
                      </w:rPr>
                    </w:pPr>
                    <w:r w:rsidRPr="00A01B92">
                      <w:rPr>
                        <w:sz w:val="20"/>
                        <w:szCs w:val="20"/>
                      </w:rPr>
                      <w:t>A</w:t>
                    </w:r>
                  </w:p>
                </w:txbxContent>
              </v:textbox>
            </v:shape>
            <v:shape id="_x0000_s1500" type="#_x0000_t202" style="position:absolute;left:7184;top:4639;width:474;height:375;v-text-anchor:middle">
              <v:textbox>
                <w:txbxContent>
                  <w:p w:rsidR="00C47F93" w:rsidRPr="00A01B92" w:rsidRDefault="00C47F93" w:rsidP="004B11BF">
                    <w:pPr>
                      <w:ind w:firstLine="0"/>
                      <w:jc w:val="center"/>
                      <w:rPr>
                        <w:sz w:val="20"/>
                        <w:szCs w:val="20"/>
                      </w:rPr>
                    </w:pPr>
                    <w:r w:rsidRPr="00A01B92">
                      <w:rPr>
                        <w:sz w:val="20"/>
                        <w:szCs w:val="20"/>
                      </w:rPr>
                      <w:t>B</w:t>
                    </w:r>
                  </w:p>
                </w:txbxContent>
              </v:textbox>
            </v:shape>
            <v:shape id="_x0000_s1501" type="#_x0000_t32" style="position:absolute;left:5933;top:4827;width:1251;height:2;flip:y"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502" type="#_x0000_t19" style="position:absolute;left:6990;top:4626;width:157;height:228;rotation:80" coordsize="21600,21285" adj="-5256622,,,21285" path="wr-21600,-315,21600,42885,3673,,21600,21285nfewr-21600,-315,21600,42885,3673,,21600,21285l,21285nsxe">
              <v:path o:connectlocs="3673,0;21600,21285;0,21285"/>
            </v:shape>
            <v:shape id="_x0000_s1505" type="#_x0000_t19" style="position:absolute;left:7013;top:4831;width:157;height:202;rotation:350" coordsize="21600,21285" adj="-5256622,,,21285" path="wr-21600,-315,21600,42885,3673,,21600,21285nfewr-21600,-315,21600,42885,3673,,21600,21285l,21285nsxe">
              <v:path o:connectlocs="3673,0;21600,21285;0,21285"/>
            </v:shape>
            <v:shape id="_x0000_s1506" type="#_x0000_t202" style="position:absolute;left:6498;top:4548;width:187;height:229;v-text-anchor:middle" stroked="f">
              <v:fill opacity="0"/>
              <v:textbox inset="0,0,0,0">
                <w:txbxContent>
                  <w:p w:rsidR="00C47F93" w:rsidRPr="00A01B92" w:rsidRDefault="00C47F93" w:rsidP="004B11BF">
                    <w:pPr>
                      <w:ind w:firstLine="0"/>
                      <w:rPr>
                        <w:sz w:val="20"/>
                        <w:szCs w:val="20"/>
                      </w:rPr>
                    </w:pPr>
                    <w:r w:rsidRPr="00A01B92">
                      <w:rPr>
                        <w:sz w:val="20"/>
                        <w:szCs w:val="20"/>
                      </w:rPr>
                      <w:t>R</w:t>
                    </w:r>
                  </w:p>
                </w:txbxContent>
              </v:textbox>
            </v:shape>
            <v:shape id="_x0000_s1507" type="#_x0000_t202" style="position:absolute;left:1440;top:5553;width:3402;height:283;v-text-anchor:middle" stroked="f">
              <v:fill opacity="0"/>
              <v:textbox style="mso-next-textbox:#_x0000_s1507" inset="0,0,0,0">
                <w:txbxContent>
                  <w:p w:rsidR="00C47F93" w:rsidRPr="00700C86" w:rsidRDefault="00C47F93" w:rsidP="000C74F6">
                    <w:pPr>
                      <w:pStyle w:val="Caption"/>
                      <w:spacing w:after="40"/>
                      <w:ind w:firstLine="0"/>
                      <w:rPr>
                        <w:b w:val="0"/>
                        <w:bCs w:val="0"/>
                      </w:rPr>
                    </w:pPr>
                    <w:r>
                      <w:t>Figure (a):</w:t>
                    </w:r>
                    <w:r>
                      <w:rPr>
                        <w:b w:val="0"/>
                        <w:bCs w:val="0"/>
                      </w:rPr>
                      <w:t xml:space="preserve"> One-to-many mapping cardinality.</w:t>
                    </w:r>
                  </w:p>
                  <w:p w:rsidR="00C47F93" w:rsidRDefault="00C47F93" w:rsidP="004B11BF">
                    <w:pPr>
                      <w:ind w:firstLine="0"/>
                    </w:pPr>
                  </w:p>
                </w:txbxContent>
              </v:textbox>
            </v:shape>
            <v:shape id="_x0000_s1508" type="#_x0000_t202" style="position:absolute;left:8004;top:3745;width:2791;height:472;v-text-anchor:middle" stroked="f">
              <v:fill opacity="0"/>
              <v:textbox style="mso-next-textbox:#_x0000_s1508" inset="0,0,0,0">
                <w:txbxContent>
                  <w:p w:rsidR="00C47F93" w:rsidRDefault="00C47F93" w:rsidP="004B11BF">
                    <w:pPr>
                      <w:pStyle w:val="Caption"/>
                      <w:spacing w:after="0"/>
                      <w:ind w:firstLine="0"/>
                      <w:rPr>
                        <w:b w:val="0"/>
                        <w:bCs w:val="0"/>
                      </w:rPr>
                    </w:pPr>
                    <w:r>
                      <w:t>Figure (b):</w:t>
                    </w:r>
                    <w:r>
                      <w:rPr>
                        <w:b w:val="0"/>
                        <w:bCs w:val="0"/>
                      </w:rPr>
                      <w:t xml:space="preserve"> E-R diagram notation for</w:t>
                    </w:r>
                  </w:p>
                  <w:p w:rsidR="00C47F93" w:rsidRPr="00700C86" w:rsidRDefault="00C47F93" w:rsidP="00085F6A">
                    <w:pPr>
                      <w:pStyle w:val="Caption"/>
                      <w:tabs>
                        <w:tab w:val="left" w:pos="900"/>
                      </w:tabs>
                      <w:spacing w:after="40"/>
                      <w:ind w:firstLine="0"/>
                      <w:rPr>
                        <w:b w:val="0"/>
                        <w:bCs w:val="0"/>
                      </w:rPr>
                    </w:pPr>
                    <w:r>
                      <w:rPr>
                        <w:b w:val="0"/>
                        <w:bCs w:val="0"/>
                      </w:rPr>
                      <w:tab/>
                      <w:t>one-to-many relationship</w:t>
                    </w:r>
                  </w:p>
                  <w:p w:rsidR="00C47F93" w:rsidRDefault="00C47F93" w:rsidP="004B11BF">
                    <w:pPr>
                      <w:ind w:firstLine="0"/>
                    </w:pPr>
                  </w:p>
                </w:txbxContent>
              </v:textbox>
            </v:shape>
            <v:shape id="_x0000_s1509" type="#_x0000_t202" style="position:absolute;left:8004;top:4661;width:2383;height:259;v-text-anchor:middle" stroked="f">
              <v:fill opacity="0"/>
              <v:textbox style="mso-next-textbox:#_x0000_s1509" inset="0,0,0,0">
                <w:txbxContent>
                  <w:p w:rsidR="00C47F93" w:rsidRPr="00700C86" w:rsidRDefault="00C47F93" w:rsidP="004B11BF">
                    <w:pPr>
                      <w:pStyle w:val="Caption"/>
                      <w:spacing w:after="40"/>
                      <w:ind w:firstLine="0"/>
                      <w:rPr>
                        <w:b w:val="0"/>
                        <w:bCs w:val="0"/>
                      </w:rPr>
                    </w:pPr>
                    <w:r>
                      <w:t>Figure (c):</w:t>
                    </w:r>
                    <w:r>
                      <w:rPr>
                        <w:b w:val="0"/>
                        <w:bCs w:val="0"/>
                      </w:rPr>
                      <w:t xml:space="preserve"> Alternative notation.</w:t>
                    </w:r>
                  </w:p>
                  <w:p w:rsidR="00C47F93" w:rsidRDefault="00C47F93" w:rsidP="004B11BF">
                    <w:pPr>
                      <w:ind w:firstLine="0"/>
                    </w:pPr>
                  </w:p>
                </w:txbxContent>
              </v:textbox>
            </v:shape>
            <v:shape id="_x0000_s1510" type="#_x0000_t75" style="position:absolute;left:1990;top:3055;width:1969;height:2450">
              <v:imagedata r:id="rId20" o:title="2"/>
            </v:shape>
            <w10:wrap type="none"/>
            <w10:anchorlock/>
          </v:group>
        </w:pict>
      </w:r>
    </w:p>
    <w:p w:rsidR="00F8771F" w:rsidRDefault="00D9370E" w:rsidP="007D278B">
      <w:pPr>
        <w:pStyle w:val="ListParagraph"/>
        <w:numPr>
          <w:ilvl w:val="0"/>
          <w:numId w:val="45"/>
        </w:numPr>
        <w:tabs>
          <w:tab w:val="left" w:pos="3960"/>
          <w:tab w:val="left" w:pos="4680"/>
        </w:tabs>
        <w:spacing w:after="0"/>
        <w:ind w:left="720"/>
        <w:contextualSpacing w:val="0"/>
      </w:pPr>
      <w:r w:rsidRPr="001661BF">
        <w:rPr>
          <w:b/>
          <w:bCs/>
        </w:rPr>
        <w:t>Many to one.</w:t>
      </w:r>
      <w:r w:rsidR="003761C4">
        <w:t xml:space="preserve"> </w:t>
      </w:r>
      <w:r>
        <w:t>An</w:t>
      </w:r>
      <w:r w:rsidR="003761C4">
        <w:t xml:space="preserve"> </w:t>
      </w:r>
      <w:r>
        <w:t>entity</w:t>
      </w:r>
      <w:r w:rsidR="003761C4">
        <w:t xml:space="preserve"> </w:t>
      </w:r>
      <w:r>
        <w:t xml:space="preserve">in </w:t>
      </w:r>
      <w:r w:rsidRPr="001661BF">
        <w:rPr>
          <w:i/>
          <w:iCs/>
        </w:rPr>
        <w:t>A</w:t>
      </w:r>
      <w:r>
        <w:t xml:space="preserve"> is associated with at most one entity in </w:t>
      </w:r>
      <w:r w:rsidRPr="001661BF">
        <w:rPr>
          <w:i/>
          <w:iCs/>
        </w:rPr>
        <w:t>B</w:t>
      </w:r>
      <w:r>
        <w:t>.</w:t>
      </w:r>
      <w:r w:rsidR="003761C4">
        <w:t xml:space="preserve"> </w:t>
      </w:r>
      <w:r>
        <w:t>An</w:t>
      </w:r>
      <w:r w:rsidR="00C80614">
        <w:t xml:space="preserve"> </w:t>
      </w:r>
      <w:r>
        <w:t xml:space="preserve">entity in </w:t>
      </w:r>
      <w:r w:rsidRPr="001661BF">
        <w:rPr>
          <w:i/>
          <w:iCs/>
        </w:rPr>
        <w:t>B</w:t>
      </w:r>
      <w:r>
        <w:t>, however, can be associated with any number (zero or more) of</w:t>
      </w:r>
      <w:r w:rsidR="00C80614">
        <w:t xml:space="preserve"> </w:t>
      </w:r>
      <w:r>
        <w:t xml:space="preserve">entities in </w:t>
      </w:r>
      <w:r w:rsidRPr="001661BF">
        <w:rPr>
          <w:i/>
          <w:iCs/>
        </w:rPr>
        <w:t>A</w:t>
      </w:r>
      <w:r>
        <w:t>.</w:t>
      </w:r>
    </w:p>
    <w:p w:rsidR="006132FD" w:rsidRDefault="00B02F18" w:rsidP="005D21DF">
      <w:pPr>
        <w:pStyle w:val="ListParagraph"/>
        <w:tabs>
          <w:tab w:val="left" w:pos="3960"/>
          <w:tab w:val="left" w:pos="4680"/>
        </w:tabs>
        <w:spacing w:after="0"/>
        <w:ind w:firstLine="0"/>
        <w:contextualSpacing w:val="0"/>
        <w:jc w:val="center"/>
      </w:pPr>
      <w:r>
        <w:pict>
          <v:group id="_x0000_s1511" editas="canvas" style="width:467.75pt;height:140.35pt;mso-position-horizontal-relative:char;mso-position-vertical-relative:line" coordorigin="1440,3029" coordsize="9355,2807">
            <o:lock v:ext="edit" aspectratio="t"/>
            <v:shape id="_x0000_s1512" type="#_x0000_t75" style="position:absolute;left:1440;top:3029;width:9355;height:2807" o:preferrelative="f">
              <v:fill o:detectmouseclick="t"/>
              <v:path o:extrusionok="t" o:connecttype="none"/>
              <o:lock v:ext="edit" text="t"/>
            </v:shape>
            <v:shape id="_x0000_s1513" type="#_x0000_t202" style="position:absolute;left:5460;top:3697;width:473;height:370;v-text-anchor:middle">
              <v:textbox>
                <w:txbxContent>
                  <w:p w:rsidR="00C47F93" w:rsidRPr="00A01B92" w:rsidRDefault="00C47F93" w:rsidP="005908B7">
                    <w:pPr>
                      <w:ind w:firstLine="0"/>
                      <w:jc w:val="center"/>
                      <w:rPr>
                        <w:sz w:val="20"/>
                        <w:szCs w:val="20"/>
                      </w:rPr>
                    </w:pPr>
                    <w:r w:rsidRPr="00A01B92">
                      <w:rPr>
                        <w:sz w:val="20"/>
                        <w:szCs w:val="20"/>
                      </w:rPr>
                      <w:t>A</w:t>
                    </w:r>
                  </w:p>
                </w:txbxContent>
              </v:textbox>
            </v:shape>
            <v:shape id="_x0000_s1514" type="#_x0000_t202" style="position:absolute;left:7184;top:3692;width:474;height:375;v-text-anchor:middle">
              <v:textbox>
                <w:txbxContent>
                  <w:p w:rsidR="00C47F93" w:rsidRPr="00A01B92" w:rsidRDefault="00C47F93" w:rsidP="005908B7">
                    <w:pPr>
                      <w:ind w:firstLine="0"/>
                      <w:jc w:val="center"/>
                      <w:rPr>
                        <w:sz w:val="20"/>
                        <w:szCs w:val="20"/>
                      </w:rPr>
                    </w:pPr>
                    <w:r w:rsidRPr="00A01B92">
                      <w:rPr>
                        <w:sz w:val="20"/>
                        <w:szCs w:val="20"/>
                      </w:rPr>
                      <w:t>B</w:t>
                    </w:r>
                  </w:p>
                </w:txbxContent>
              </v:textbox>
            </v:shape>
            <v:shape id="_x0000_s1515" type="#_x0000_t4" style="position:absolute;left:6251;top:3575;width:640;height:612;v-text-anchor:middle">
              <v:textbox>
                <w:txbxContent>
                  <w:p w:rsidR="00C47F93" w:rsidRPr="00A01B92" w:rsidRDefault="00C47F93" w:rsidP="005908B7">
                    <w:pPr>
                      <w:ind w:firstLine="0"/>
                      <w:jc w:val="center"/>
                      <w:rPr>
                        <w:sz w:val="20"/>
                        <w:szCs w:val="20"/>
                      </w:rPr>
                    </w:pPr>
                    <w:r w:rsidRPr="00A01B92">
                      <w:rPr>
                        <w:sz w:val="20"/>
                        <w:szCs w:val="20"/>
                      </w:rPr>
                      <w:t>R</w:t>
                    </w:r>
                  </w:p>
                </w:txbxContent>
              </v:textbox>
            </v:shape>
            <v:shape id="_x0000_s1516" type="#_x0000_t32" style="position:absolute;left:5933;top:3881;width:318;height:1;flip:y" o:connectortype="straight"/>
            <v:shape id="_x0000_s1517" type="#_x0000_t32" style="position:absolute;left:6891;top:3880;width:293;height:1;flip:y" o:connectortype="straight">
              <v:stroke endarrow="classic"/>
            </v:shape>
            <v:shape id="_x0000_s1524" type="#_x0000_t202" style="position:absolute;left:1440;top:5553;width:3402;height:283;v-text-anchor:middle" stroked="f">
              <v:fill opacity="0"/>
              <v:textbox style="mso-next-textbox:#_x0000_s1524" inset="0,0,0,0">
                <w:txbxContent>
                  <w:p w:rsidR="00C47F93" w:rsidRPr="00700C86" w:rsidRDefault="00C47F93" w:rsidP="00F10EFD">
                    <w:pPr>
                      <w:pStyle w:val="Caption"/>
                      <w:spacing w:after="40"/>
                      <w:ind w:firstLine="0"/>
                      <w:rPr>
                        <w:b w:val="0"/>
                        <w:bCs w:val="0"/>
                      </w:rPr>
                    </w:pPr>
                    <w:r>
                      <w:t>Figure (a):</w:t>
                    </w:r>
                    <w:r>
                      <w:rPr>
                        <w:b w:val="0"/>
                        <w:bCs w:val="0"/>
                      </w:rPr>
                      <w:t xml:space="preserve"> many-to-one mapping cardinality.</w:t>
                    </w:r>
                  </w:p>
                  <w:p w:rsidR="00C47F93" w:rsidRDefault="00C47F93" w:rsidP="005908B7">
                    <w:pPr>
                      <w:ind w:firstLine="0"/>
                    </w:pPr>
                  </w:p>
                </w:txbxContent>
              </v:textbox>
            </v:shape>
            <v:shape id="_x0000_s1525" type="#_x0000_t202" style="position:absolute;left:8004;top:3745;width:2789;height:472;v-text-anchor:middle" stroked="f">
              <v:fill opacity="0"/>
              <v:textbox style="mso-next-textbox:#_x0000_s1525" inset="0,0,0,0">
                <w:txbxContent>
                  <w:p w:rsidR="00C47F93" w:rsidRDefault="00C47F93" w:rsidP="005908B7">
                    <w:pPr>
                      <w:pStyle w:val="Caption"/>
                      <w:spacing w:after="0"/>
                      <w:ind w:firstLine="0"/>
                      <w:rPr>
                        <w:b w:val="0"/>
                        <w:bCs w:val="0"/>
                      </w:rPr>
                    </w:pPr>
                    <w:r>
                      <w:t>Figure (b):</w:t>
                    </w:r>
                    <w:r>
                      <w:rPr>
                        <w:b w:val="0"/>
                        <w:bCs w:val="0"/>
                      </w:rPr>
                      <w:t xml:space="preserve"> E-R diagram notation for</w:t>
                    </w:r>
                  </w:p>
                  <w:p w:rsidR="00C47F93" w:rsidRPr="00700C86" w:rsidRDefault="00C47F93" w:rsidP="005908B7">
                    <w:pPr>
                      <w:pStyle w:val="Caption"/>
                      <w:tabs>
                        <w:tab w:val="left" w:pos="900"/>
                      </w:tabs>
                      <w:spacing w:after="40"/>
                      <w:ind w:firstLine="0"/>
                      <w:rPr>
                        <w:b w:val="0"/>
                        <w:bCs w:val="0"/>
                      </w:rPr>
                    </w:pPr>
                    <w:r>
                      <w:rPr>
                        <w:b w:val="0"/>
                        <w:bCs w:val="0"/>
                      </w:rPr>
                      <w:tab/>
                      <w:t>many-to-one relationship</w:t>
                    </w:r>
                  </w:p>
                  <w:p w:rsidR="00C47F93" w:rsidRDefault="00C47F93" w:rsidP="005908B7">
                    <w:pPr>
                      <w:ind w:firstLine="0"/>
                    </w:pPr>
                  </w:p>
                </w:txbxContent>
              </v:textbox>
            </v:shape>
            <v:shape id="_x0000_s1526" type="#_x0000_t202" style="position:absolute;left:8004;top:4570;width:2383;height:259;v-text-anchor:middle" stroked="f">
              <v:fill opacity="0"/>
              <v:textbox style="mso-next-textbox:#_x0000_s1526" inset="0,0,0,0">
                <w:txbxContent>
                  <w:p w:rsidR="00C47F93" w:rsidRPr="00700C86" w:rsidRDefault="00C47F93" w:rsidP="005908B7">
                    <w:pPr>
                      <w:pStyle w:val="Caption"/>
                      <w:spacing w:after="40"/>
                      <w:ind w:firstLine="0"/>
                      <w:rPr>
                        <w:b w:val="0"/>
                        <w:bCs w:val="0"/>
                      </w:rPr>
                    </w:pPr>
                    <w:r>
                      <w:t>Figure (c):</w:t>
                    </w:r>
                    <w:r>
                      <w:rPr>
                        <w:b w:val="0"/>
                        <w:bCs w:val="0"/>
                      </w:rPr>
                      <w:t xml:space="preserve"> Alternative notation.</w:t>
                    </w:r>
                  </w:p>
                  <w:p w:rsidR="00C47F93" w:rsidRDefault="00C47F93" w:rsidP="005908B7">
                    <w:pPr>
                      <w:ind w:firstLine="0"/>
                    </w:pPr>
                  </w:p>
                </w:txbxContent>
              </v:textbox>
            </v:shape>
            <v:shape id="_x0000_s1528" type="#_x0000_t202" style="position:absolute;left:5479;top:4517;width:473;height:370;v-text-anchor:middle">
              <v:textbox>
                <w:txbxContent>
                  <w:p w:rsidR="00C47F93" w:rsidRPr="00A01B92" w:rsidRDefault="00C47F93" w:rsidP="005908B7">
                    <w:pPr>
                      <w:ind w:firstLine="0"/>
                      <w:jc w:val="center"/>
                      <w:rPr>
                        <w:sz w:val="20"/>
                        <w:szCs w:val="20"/>
                      </w:rPr>
                    </w:pPr>
                    <w:r w:rsidRPr="00A01B92">
                      <w:rPr>
                        <w:sz w:val="20"/>
                        <w:szCs w:val="20"/>
                      </w:rPr>
                      <w:t>A</w:t>
                    </w:r>
                  </w:p>
                </w:txbxContent>
              </v:textbox>
            </v:shape>
            <v:shape id="_x0000_s1529" type="#_x0000_t202" style="position:absolute;left:7203;top:4512;width:474;height:375;v-text-anchor:middle">
              <v:textbox>
                <w:txbxContent>
                  <w:p w:rsidR="00C47F93" w:rsidRPr="00A01B92" w:rsidRDefault="00C47F93" w:rsidP="005908B7">
                    <w:pPr>
                      <w:ind w:firstLine="0"/>
                      <w:jc w:val="center"/>
                      <w:rPr>
                        <w:sz w:val="20"/>
                        <w:szCs w:val="20"/>
                      </w:rPr>
                    </w:pPr>
                    <w:r w:rsidRPr="00A01B92">
                      <w:rPr>
                        <w:sz w:val="20"/>
                        <w:szCs w:val="20"/>
                      </w:rPr>
                      <w:t>B</w:t>
                    </w:r>
                  </w:p>
                </w:txbxContent>
              </v:textbox>
            </v:shape>
            <v:shape id="_x0000_s1530" type="#_x0000_t32" style="position:absolute;left:5952;top:4700;width:1251;height:2;flip:y" o:connectortype="straight"/>
            <v:shape id="_x0000_s1532" type="#_x0000_t19" style="position:absolute;left:5969;top:4511;width:157;height:202;rotation:170" coordsize="21600,21285" adj="-5256622,,,21285" path="wr-21600,-315,21600,42885,3673,,21600,21285nfewr-21600,-315,21600,42885,3673,,21600,21285l,21285nsxe">
              <v:path o:connectlocs="3673,0;21600,21285;0,21285"/>
            </v:shape>
            <v:shape id="_x0000_s1533" type="#_x0000_t19" style="position:absolute;left:5961;top:4695;width:157;height:202;rotation:250" coordsize="21600,21285" adj="-5256622,,,21285" path="wr-21600,-315,21600,42885,3673,,21600,21285nfewr-21600,-315,21600,42885,3673,,21600,21285l,21285nsxe">
              <v:path o:connectlocs="3673,0;21600,21285;0,21285"/>
            </v:shape>
            <v:shape id="_x0000_s1535" type="#_x0000_t202" style="position:absolute;left:6517;top:4421;width:187;height:229;v-text-anchor:middle" stroked="f">
              <v:fill opacity="0"/>
              <v:textbox inset="0,0,0,0">
                <w:txbxContent>
                  <w:p w:rsidR="00C47F93" w:rsidRPr="00A01B92" w:rsidRDefault="00C47F93" w:rsidP="005908B7">
                    <w:pPr>
                      <w:ind w:firstLine="0"/>
                      <w:rPr>
                        <w:sz w:val="20"/>
                        <w:szCs w:val="20"/>
                      </w:rPr>
                    </w:pPr>
                    <w:r w:rsidRPr="00A01B92">
                      <w:rPr>
                        <w:sz w:val="20"/>
                        <w:szCs w:val="20"/>
                      </w:rPr>
                      <w:t>R</w:t>
                    </w:r>
                  </w:p>
                </w:txbxContent>
              </v:textbox>
            </v:shape>
            <v:shape id="_x0000_s1536" type="#_x0000_t75" style="position:absolute;left:1952;top:3029;width:2010;height:2524">
              <v:imagedata r:id="rId21" o:title="3"/>
            </v:shape>
            <w10:wrap type="none"/>
            <w10:anchorlock/>
          </v:group>
        </w:pict>
      </w:r>
    </w:p>
    <w:p w:rsidR="00D9370E" w:rsidRDefault="00D9370E" w:rsidP="007D278B">
      <w:pPr>
        <w:pStyle w:val="ListParagraph"/>
        <w:numPr>
          <w:ilvl w:val="0"/>
          <w:numId w:val="45"/>
        </w:numPr>
        <w:tabs>
          <w:tab w:val="left" w:pos="3960"/>
          <w:tab w:val="left" w:pos="4680"/>
        </w:tabs>
        <w:spacing w:after="0"/>
        <w:ind w:left="720"/>
        <w:contextualSpacing w:val="0"/>
      </w:pPr>
      <w:r w:rsidRPr="001661BF">
        <w:rPr>
          <w:b/>
          <w:bCs/>
        </w:rPr>
        <w:t>Many to</w:t>
      </w:r>
      <w:r w:rsidR="003761C4" w:rsidRPr="001661BF">
        <w:rPr>
          <w:b/>
          <w:bCs/>
        </w:rPr>
        <w:t xml:space="preserve"> </w:t>
      </w:r>
      <w:r w:rsidRPr="001661BF">
        <w:rPr>
          <w:b/>
          <w:bCs/>
        </w:rPr>
        <w:t>many.</w:t>
      </w:r>
      <w:r w:rsidR="003761C4">
        <w:t xml:space="preserve"> </w:t>
      </w:r>
      <w:r>
        <w:t>An</w:t>
      </w:r>
      <w:r w:rsidR="003761C4">
        <w:t xml:space="preserve"> </w:t>
      </w:r>
      <w:r>
        <w:t>entity</w:t>
      </w:r>
      <w:r w:rsidR="003761C4">
        <w:t xml:space="preserve"> </w:t>
      </w:r>
      <w:r>
        <w:t xml:space="preserve">in </w:t>
      </w:r>
      <w:r w:rsidRPr="001661BF">
        <w:rPr>
          <w:i/>
          <w:iCs/>
        </w:rPr>
        <w:t>A</w:t>
      </w:r>
      <w:r>
        <w:t xml:space="preserve"> is associated</w:t>
      </w:r>
      <w:r w:rsidR="003761C4">
        <w:t xml:space="preserve"> </w:t>
      </w:r>
      <w:r>
        <w:t>with any number (zero or</w:t>
      </w:r>
      <w:r w:rsidR="003761C4">
        <w:t xml:space="preserve"> </w:t>
      </w:r>
      <w:r>
        <w:t>more) of</w:t>
      </w:r>
      <w:r w:rsidR="00C80614">
        <w:t xml:space="preserve"> </w:t>
      </w:r>
      <w:r>
        <w:t xml:space="preserve">entities in </w:t>
      </w:r>
      <w:r w:rsidRPr="001661BF">
        <w:rPr>
          <w:i/>
          <w:iCs/>
        </w:rPr>
        <w:t>B</w:t>
      </w:r>
      <w:r>
        <w:t xml:space="preserve">, and an entity in </w:t>
      </w:r>
      <w:r w:rsidRPr="001661BF">
        <w:rPr>
          <w:i/>
          <w:iCs/>
        </w:rPr>
        <w:t>B</w:t>
      </w:r>
      <w:r>
        <w:t xml:space="preserve"> is associated with any number (zero or more)</w:t>
      </w:r>
      <w:r w:rsidR="00C80614">
        <w:t xml:space="preserve"> </w:t>
      </w:r>
      <w:r>
        <w:t xml:space="preserve">of entities in </w:t>
      </w:r>
      <w:r w:rsidRPr="001661BF">
        <w:rPr>
          <w:i/>
          <w:iCs/>
        </w:rPr>
        <w:t>A</w:t>
      </w:r>
      <w:r>
        <w:t>.</w:t>
      </w:r>
    </w:p>
    <w:p w:rsidR="0063364D" w:rsidRDefault="00B02F18" w:rsidP="0025757F">
      <w:pPr>
        <w:pStyle w:val="ListParagraph"/>
        <w:tabs>
          <w:tab w:val="left" w:pos="3960"/>
          <w:tab w:val="left" w:pos="4680"/>
        </w:tabs>
        <w:ind w:firstLine="0"/>
        <w:contextualSpacing w:val="0"/>
        <w:jc w:val="center"/>
      </w:pPr>
      <w:r>
        <w:pict>
          <v:group id="_x0000_s1537" editas="canvas" style="width:467.75pt;height:140.35pt;mso-position-horizontal-relative:char;mso-position-vertical-relative:line" coordorigin="1440,3029" coordsize="9355,2807">
            <o:lock v:ext="edit" aspectratio="t"/>
            <v:shape id="_x0000_s1538" type="#_x0000_t75" style="position:absolute;left:1440;top:3029;width:9355;height:2807" o:preferrelative="f">
              <v:fill o:detectmouseclick="t"/>
              <v:path o:extrusionok="t" o:connecttype="none"/>
              <o:lock v:ext="edit" text="t"/>
            </v:shape>
            <v:shape id="_x0000_s1540" type="#_x0000_t202" style="position:absolute;left:5460;top:3697;width:473;height:370;v-text-anchor:middle">
              <v:textbox>
                <w:txbxContent>
                  <w:p w:rsidR="00C47F93" w:rsidRPr="00A01B92" w:rsidRDefault="00C47F93" w:rsidP="0063364D">
                    <w:pPr>
                      <w:ind w:firstLine="0"/>
                      <w:jc w:val="center"/>
                      <w:rPr>
                        <w:sz w:val="20"/>
                        <w:szCs w:val="20"/>
                      </w:rPr>
                    </w:pPr>
                    <w:r w:rsidRPr="00A01B92">
                      <w:rPr>
                        <w:sz w:val="20"/>
                        <w:szCs w:val="20"/>
                      </w:rPr>
                      <w:t>A</w:t>
                    </w:r>
                  </w:p>
                </w:txbxContent>
              </v:textbox>
            </v:shape>
            <v:shape id="_x0000_s1541" type="#_x0000_t202" style="position:absolute;left:7184;top:3692;width:474;height:375;v-text-anchor:middle">
              <v:textbox>
                <w:txbxContent>
                  <w:p w:rsidR="00C47F93" w:rsidRPr="00A01B92" w:rsidRDefault="00C47F93" w:rsidP="0063364D">
                    <w:pPr>
                      <w:ind w:firstLine="0"/>
                      <w:jc w:val="center"/>
                      <w:rPr>
                        <w:sz w:val="20"/>
                        <w:szCs w:val="20"/>
                      </w:rPr>
                    </w:pPr>
                    <w:r w:rsidRPr="00A01B92">
                      <w:rPr>
                        <w:sz w:val="20"/>
                        <w:szCs w:val="20"/>
                      </w:rPr>
                      <w:t>B</w:t>
                    </w:r>
                  </w:p>
                </w:txbxContent>
              </v:textbox>
            </v:shape>
            <v:shape id="_x0000_s1542" type="#_x0000_t4" style="position:absolute;left:6251;top:3575;width:640;height:612;v-text-anchor:middle">
              <v:textbox>
                <w:txbxContent>
                  <w:p w:rsidR="00C47F93" w:rsidRPr="00A01B92" w:rsidRDefault="00C47F93" w:rsidP="0063364D">
                    <w:pPr>
                      <w:ind w:firstLine="0"/>
                      <w:jc w:val="center"/>
                      <w:rPr>
                        <w:sz w:val="20"/>
                        <w:szCs w:val="20"/>
                      </w:rPr>
                    </w:pPr>
                    <w:r w:rsidRPr="00A01B92">
                      <w:rPr>
                        <w:sz w:val="20"/>
                        <w:szCs w:val="20"/>
                      </w:rPr>
                      <w:t>R</w:t>
                    </w:r>
                  </w:p>
                </w:txbxContent>
              </v:textbox>
            </v:shape>
            <v:shape id="_x0000_s1543" type="#_x0000_t32" style="position:absolute;left:5933;top:3881;width:318;height:1;flip:y" o:connectortype="straight"/>
            <v:shape id="_x0000_s1544" type="#_x0000_t32" style="position:absolute;left:6891;top:3880;width:293;height:1;flip:y" o:connectortype="straight"/>
            <v:shape id="_x0000_s1545" type="#_x0000_t202" style="position:absolute;left:5460;top:4644;width:473;height:370;v-text-anchor:middle">
              <v:textbox>
                <w:txbxContent>
                  <w:p w:rsidR="00C47F93" w:rsidRPr="00A01B92" w:rsidRDefault="00C47F93" w:rsidP="0063364D">
                    <w:pPr>
                      <w:ind w:firstLine="0"/>
                      <w:jc w:val="center"/>
                      <w:rPr>
                        <w:sz w:val="20"/>
                        <w:szCs w:val="20"/>
                      </w:rPr>
                    </w:pPr>
                    <w:r w:rsidRPr="00A01B92">
                      <w:rPr>
                        <w:sz w:val="20"/>
                        <w:szCs w:val="20"/>
                      </w:rPr>
                      <w:t>A</w:t>
                    </w:r>
                  </w:p>
                </w:txbxContent>
              </v:textbox>
            </v:shape>
            <v:shape id="_x0000_s1546" type="#_x0000_t202" style="position:absolute;left:7184;top:4639;width:474;height:375;v-text-anchor:middle">
              <v:textbox>
                <w:txbxContent>
                  <w:p w:rsidR="00C47F93" w:rsidRPr="00A01B92" w:rsidRDefault="00C47F93" w:rsidP="0063364D">
                    <w:pPr>
                      <w:ind w:firstLine="0"/>
                      <w:jc w:val="center"/>
                      <w:rPr>
                        <w:sz w:val="20"/>
                        <w:szCs w:val="20"/>
                      </w:rPr>
                    </w:pPr>
                    <w:r w:rsidRPr="00A01B92">
                      <w:rPr>
                        <w:sz w:val="20"/>
                        <w:szCs w:val="20"/>
                      </w:rPr>
                      <w:t>B</w:t>
                    </w:r>
                  </w:p>
                </w:txbxContent>
              </v:textbox>
            </v:shape>
            <v:shape id="_x0000_s1547" type="#_x0000_t32" style="position:absolute;left:5933;top:4827;width:1251;height:2;flip:y" o:connectortype="straight"/>
            <v:shape id="_x0000_s1548" type="#_x0000_t19" style="position:absolute;left:6990;top:4626;width:157;height:228;rotation:80" coordsize="21600,21285" adj="-5256622,,,21285" path="wr-21600,-315,21600,42885,3673,,21600,21285nfewr-21600,-315,21600,42885,3673,,21600,21285l,21285nsxe">
              <v:path o:connectlocs="3673,0;21600,21285;0,21285"/>
            </v:shape>
            <v:shape id="_x0000_s1549" type="#_x0000_t19" style="position:absolute;left:5950;top:4638;width:157;height:202;rotation:170" coordsize="21600,21285" adj="-5256622,,,21285" path="wr-21600,-315,21600,42885,3673,,21600,21285nfewr-21600,-315,21600,42885,3673,,21600,21285l,21285nsxe">
              <v:path o:connectlocs="3673,0;21600,21285;0,21285"/>
            </v:shape>
            <v:shape id="_x0000_s1550" type="#_x0000_t19" style="position:absolute;left:5942;top:4822;width:157;height:202;rotation:250" coordsize="21600,21285" adj="-5256622,,,21285" path="wr-21600,-315,21600,42885,3673,,21600,21285nfewr-21600,-315,21600,42885,3673,,21600,21285l,21285nsxe">
              <v:path o:connectlocs="3673,0;21600,21285;0,21285"/>
            </v:shape>
            <v:shape id="_x0000_s1551" type="#_x0000_t19" style="position:absolute;left:7013;top:4831;width:157;height:202;rotation:350" coordsize="21600,21285" adj="-5256622,,,21285" path="wr-21600,-315,21600,42885,3673,,21600,21285nfewr-21600,-315,21600,42885,3673,,21600,21285l,21285nsxe">
              <v:path o:connectlocs="3673,0;21600,21285;0,21285"/>
            </v:shape>
            <v:shape id="_x0000_s1552" type="#_x0000_t202" style="position:absolute;left:6498;top:4548;width:187;height:229;v-text-anchor:middle" stroked="f">
              <v:fill opacity="0"/>
              <v:textbox inset="0,0,0,0">
                <w:txbxContent>
                  <w:p w:rsidR="00C47F93" w:rsidRPr="00A01B92" w:rsidRDefault="00C47F93" w:rsidP="0063364D">
                    <w:pPr>
                      <w:ind w:firstLine="0"/>
                      <w:rPr>
                        <w:sz w:val="20"/>
                        <w:szCs w:val="20"/>
                      </w:rPr>
                    </w:pPr>
                    <w:r w:rsidRPr="00A01B92">
                      <w:rPr>
                        <w:sz w:val="20"/>
                        <w:szCs w:val="20"/>
                      </w:rPr>
                      <w:t>R</w:t>
                    </w:r>
                  </w:p>
                </w:txbxContent>
              </v:textbox>
            </v:shape>
            <v:shape id="_x0000_s1553" type="#_x0000_t202" style="position:absolute;left:1440;top:5553;width:3496;height:283;v-text-anchor:middle" stroked="f">
              <v:fill opacity="0"/>
              <v:textbox style="mso-next-textbox:#_x0000_s1553" inset="0,0,0,0">
                <w:txbxContent>
                  <w:p w:rsidR="00C47F93" w:rsidRPr="00700C86" w:rsidRDefault="00C47F93" w:rsidP="00A57277">
                    <w:pPr>
                      <w:pStyle w:val="Caption"/>
                      <w:spacing w:after="40"/>
                      <w:ind w:firstLine="0"/>
                      <w:rPr>
                        <w:b w:val="0"/>
                        <w:bCs w:val="0"/>
                      </w:rPr>
                    </w:pPr>
                    <w:r>
                      <w:t>Figure (a):</w:t>
                    </w:r>
                    <w:r>
                      <w:rPr>
                        <w:b w:val="0"/>
                        <w:bCs w:val="0"/>
                      </w:rPr>
                      <w:t xml:space="preserve"> many-to-many mapping cardinality.</w:t>
                    </w:r>
                  </w:p>
                  <w:p w:rsidR="00C47F93" w:rsidRDefault="00C47F93" w:rsidP="0063364D">
                    <w:pPr>
                      <w:ind w:firstLine="0"/>
                    </w:pPr>
                  </w:p>
                </w:txbxContent>
              </v:textbox>
            </v:shape>
            <v:shape id="_x0000_s1554" type="#_x0000_t202" style="position:absolute;left:7934;top:3745;width:2861;height:472;v-text-anchor:middle" stroked="f">
              <v:fill opacity="0"/>
              <v:textbox style="mso-next-textbox:#_x0000_s1554" inset="0,0,0,0">
                <w:txbxContent>
                  <w:p w:rsidR="00C47F93" w:rsidRDefault="00C47F93" w:rsidP="0063364D">
                    <w:pPr>
                      <w:pStyle w:val="Caption"/>
                      <w:spacing w:after="0"/>
                      <w:ind w:firstLine="0"/>
                      <w:rPr>
                        <w:b w:val="0"/>
                        <w:bCs w:val="0"/>
                      </w:rPr>
                    </w:pPr>
                    <w:r>
                      <w:t>Figure (b):</w:t>
                    </w:r>
                    <w:r>
                      <w:rPr>
                        <w:b w:val="0"/>
                        <w:bCs w:val="0"/>
                      </w:rPr>
                      <w:t xml:space="preserve"> E-R diagram notation for</w:t>
                    </w:r>
                  </w:p>
                  <w:p w:rsidR="00C47F93" w:rsidRPr="00700C86" w:rsidRDefault="00C47F93" w:rsidP="003468BA">
                    <w:pPr>
                      <w:pStyle w:val="Caption"/>
                      <w:tabs>
                        <w:tab w:val="left" w:pos="900"/>
                      </w:tabs>
                      <w:spacing w:after="40"/>
                      <w:ind w:firstLine="0"/>
                      <w:rPr>
                        <w:b w:val="0"/>
                        <w:bCs w:val="0"/>
                      </w:rPr>
                    </w:pPr>
                    <w:r>
                      <w:rPr>
                        <w:b w:val="0"/>
                        <w:bCs w:val="0"/>
                      </w:rPr>
                      <w:tab/>
                      <w:t>many-to-many relationship</w:t>
                    </w:r>
                  </w:p>
                  <w:p w:rsidR="00C47F93" w:rsidRDefault="00C47F93" w:rsidP="0063364D">
                    <w:pPr>
                      <w:ind w:firstLine="0"/>
                    </w:pPr>
                  </w:p>
                </w:txbxContent>
              </v:textbox>
            </v:shape>
            <v:shape id="_x0000_s1555" type="#_x0000_t202" style="position:absolute;left:7952;top:4661;width:2383;height:259;v-text-anchor:middle" stroked="f">
              <v:fill opacity="0"/>
              <v:textbox style="mso-next-textbox:#_x0000_s1555" inset="0,0,0,0">
                <w:txbxContent>
                  <w:p w:rsidR="00C47F93" w:rsidRPr="00700C86" w:rsidRDefault="00C47F93" w:rsidP="0063364D">
                    <w:pPr>
                      <w:pStyle w:val="Caption"/>
                      <w:spacing w:after="40"/>
                      <w:ind w:firstLine="0"/>
                      <w:rPr>
                        <w:b w:val="0"/>
                        <w:bCs w:val="0"/>
                      </w:rPr>
                    </w:pPr>
                    <w:r>
                      <w:t>Figure (c):</w:t>
                    </w:r>
                    <w:r>
                      <w:rPr>
                        <w:b w:val="0"/>
                        <w:bCs w:val="0"/>
                      </w:rPr>
                      <w:t xml:space="preserve"> Alternative notation.</w:t>
                    </w:r>
                  </w:p>
                  <w:p w:rsidR="00C47F93" w:rsidRDefault="00C47F93" w:rsidP="0063364D">
                    <w:pPr>
                      <w:ind w:firstLine="0"/>
                    </w:pPr>
                  </w:p>
                </w:txbxContent>
              </v:textbox>
            </v:shape>
            <v:shape id="_x0000_s1556" type="#_x0000_t75" style="position:absolute;left:1948;top:3029;width:2035;height:2524">
              <v:imagedata r:id="rId22" o:title="4"/>
            </v:shape>
            <w10:wrap type="none"/>
            <w10:anchorlock/>
          </v:group>
        </w:pict>
      </w:r>
    </w:p>
    <w:p w:rsidR="00284E94" w:rsidRDefault="000A797E" w:rsidP="000A797E">
      <w:pPr>
        <w:pStyle w:val="Heading3"/>
      </w:pPr>
      <w:bookmarkStart w:id="16" w:name="_Toc229836258"/>
      <w:r>
        <w:lastRenderedPageBreak/>
        <w:t>Participation Constraints</w:t>
      </w:r>
      <w:bookmarkEnd w:id="16"/>
    </w:p>
    <w:p w:rsidR="007350B2" w:rsidRDefault="007350B2" w:rsidP="007350B2">
      <w:pPr>
        <w:tabs>
          <w:tab w:val="left" w:pos="3016"/>
        </w:tabs>
        <w:ind w:firstLine="324"/>
        <w:rPr>
          <w:rFonts w:asciiTheme="minorHAnsi" w:hAnsiTheme="minorHAnsi" w:cstheme="minorHAnsi"/>
          <w:bCs/>
          <w:szCs w:val="24"/>
        </w:rPr>
      </w:pPr>
      <w:r>
        <w:rPr>
          <w:rFonts w:asciiTheme="minorHAnsi" w:hAnsiTheme="minorHAnsi" w:cstheme="minorHAnsi"/>
          <w:bCs/>
          <w:szCs w:val="24"/>
        </w:rPr>
        <w:t>The participation constraints used in E-R model are:</w:t>
      </w:r>
    </w:p>
    <w:p w:rsidR="007350B2" w:rsidRPr="001A5044" w:rsidRDefault="007350B2" w:rsidP="007D278B">
      <w:pPr>
        <w:pStyle w:val="ListParagraph"/>
        <w:numPr>
          <w:ilvl w:val="0"/>
          <w:numId w:val="46"/>
        </w:numPr>
        <w:tabs>
          <w:tab w:val="left" w:pos="3016"/>
        </w:tabs>
        <w:rPr>
          <w:rFonts w:asciiTheme="minorHAnsi" w:hAnsiTheme="minorHAnsi" w:cstheme="minorHAnsi"/>
          <w:bCs/>
          <w:szCs w:val="26"/>
        </w:rPr>
      </w:pPr>
      <w:r w:rsidRPr="001A5044">
        <w:rPr>
          <w:rFonts w:asciiTheme="minorHAnsi" w:hAnsiTheme="minorHAnsi" w:cstheme="minorHAnsi"/>
          <w:bCs/>
          <w:szCs w:val="26"/>
        </w:rPr>
        <w:t>Total</w:t>
      </w:r>
    </w:p>
    <w:p w:rsidR="007350B2" w:rsidRPr="001A5044" w:rsidRDefault="007350B2" w:rsidP="007D278B">
      <w:pPr>
        <w:pStyle w:val="ListParagraph"/>
        <w:numPr>
          <w:ilvl w:val="0"/>
          <w:numId w:val="46"/>
        </w:numPr>
        <w:tabs>
          <w:tab w:val="left" w:pos="3016"/>
        </w:tabs>
        <w:rPr>
          <w:rFonts w:asciiTheme="minorHAnsi" w:hAnsiTheme="minorHAnsi" w:cstheme="minorHAnsi"/>
          <w:bCs/>
          <w:szCs w:val="26"/>
        </w:rPr>
      </w:pPr>
      <w:r w:rsidRPr="001A5044">
        <w:rPr>
          <w:rFonts w:asciiTheme="minorHAnsi" w:hAnsiTheme="minorHAnsi" w:cstheme="minorHAnsi"/>
          <w:bCs/>
          <w:szCs w:val="26"/>
        </w:rPr>
        <w:t>Partial</w:t>
      </w:r>
    </w:p>
    <w:p w:rsidR="007350B2" w:rsidRDefault="007350B2" w:rsidP="007350B2">
      <w:pPr>
        <w:tabs>
          <w:tab w:val="left" w:pos="3016"/>
        </w:tabs>
        <w:spacing w:after="60"/>
        <w:ind w:firstLine="331"/>
        <w:rPr>
          <w:rFonts w:asciiTheme="minorHAnsi" w:hAnsiTheme="minorHAnsi" w:cstheme="minorHAnsi"/>
          <w:bCs/>
        </w:rPr>
      </w:pPr>
      <w:r w:rsidRPr="0023539D">
        <w:rPr>
          <w:rFonts w:asciiTheme="minorHAnsi" w:hAnsiTheme="minorHAnsi" w:cstheme="minorHAnsi"/>
          <w:bCs/>
        </w:rPr>
        <w:t xml:space="preserve">The participation of an entity set </w:t>
      </w:r>
      <w:r w:rsidRPr="00AD319E">
        <w:rPr>
          <w:rFonts w:asciiTheme="minorHAnsi" w:hAnsiTheme="minorHAnsi" w:cstheme="minorHAnsi"/>
          <w:bCs/>
          <w:i/>
          <w:iCs/>
        </w:rPr>
        <w:t>E</w:t>
      </w:r>
      <w:r w:rsidRPr="0023539D">
        <w:rPr>
          <w:rFonts w:asciiTheme="minorHAnsi" w:hAnsiTheme="minorHAnsi" w:cstheme="minorHAnsi"/>
          <w:bCs/>
        </w:rPr>
        <w:t xml:space="preserve"> in a relationship set </w:t>
      </w:r>
      <w:r w:rsidRPr="00AD319E">
        <w:rPr>
          <w:rFonts w:asciiTheme="minorHAnsi" w:hAnsiTheme="minorHAnsi" w:cstheme="minorHAnsi"/>
          <w:bCs/>
          <w:i/>
          <w:iCs/>
        </w:rPr>
        <w:t>R</w:t>
      </w:r>
      <w:r w:rsidRPr="0023539D">
        <w:rPr>
          <w:rFonts w:asciiTheme="minorHAnsi" w:hAnsiTheme="minorHAnsi" w:cstheme="minorHAnsi"/>
          <w:bCs/>
        </w:rPr>
        <w:t xml:space="preserve"> is said to be </w:t>
      </w:r>
      <w:r w:rsidRPr="003D3C70">
        <w:rPr>
          <w:rFonts w:asciiTheme="minorHAnsi" w:hAnsiTheme="minorHAnsi" w:cstheme="minorHAnsi"/>
          <w:b/>
        </w:rPr>
        <w:t>total</w:t>
      </w:r>
      <w:r w:rsidRPr="0023539D">
        <w:rPr>
          <w:rFonts w:asciiTheme="minorHAnsi" w:hAnsiTheme="minorHAnsi" w:cstheme="minorHAnsi"/>
          <w:bCs/>
        </w:rPr>
        <w:t xml:space="preserve"> if every entity in </w:t>
      </w:r>
      <w:r w:rsidRPr="00AD319E">
        <w:rPr>
          <w:rFonts w:asciiTheme="minorHAnsi" w:hAnsiTheme="minorHAnsi" w:cstheme="minorHAnsi"/>
          <w:bCs/>
          <w:i/>
          <w:iCs/>
        </w:rPr>
        <w:t>E</w:t>
      </w:r>
      <w:r w:rsidRPr="0023539D">
        <w:rPr>
          <w:rFonts w:asciiTheme="minorHAnsi" w:hAnsiTheme="minorHAnsi" w:cstheme="minorHAnsi"/>
          <w:bCs/>
        </w:rPr>
        <w:t xml:space="preserve"> participates in at least one relationship in </w:t>
      </w:r>
      <w:r w:rsidRPr="00AD319E">
        <w:rPr>
          <w:rFonts w:asciiTheme="minorHAnsi" w:hAnsiTheme="minorHAnsi" w:cstheme="minorHAnsi"/>
          <w:bCs/>
          <w:i/>
          <w:iCs/>
        </w:rPr>
        <w:t>R</w:t>
      </w:r>
      <w:r w:rsidRPr="0023539D">
        <w:rPr>
          <w:rFonts w:asciiTheme="minorHAnsi" w:hAnsiTheme="minorHAnsi" w:cstheme="minorHAnsi"/>
          <w:bCs/>
        </w:rPr>
        <w:t xml:space="preserve">. If only some entities in </w:t>
      </w:r>
      <w:r w:rsidRPr="00AD319E">
        <w:rPr>
          <w:rFonts w:asciiTheme="minorHAnsi" w:hAnsiTheme="minorHAnsi" w:cstheme="minorHAnsi"/>
          <w:bCs/>
          <w:i/>
          <w:iCs/>
        </w:rPr>
        <w:t>E</w:t>
      </w:r>
      <w:r w:rsidRPr="0023539D">
        <w:rPr>
          <w:rFonts w:asciiTheme="minorHAnsi" w:hAnsiTheme="minorHAnsi" w:cstheme="minorHAnsi"/>
          <w:bCs/>
        </w:rPr>
        <w:t xml:space="preserve"> participate in relationships in </w:t>
      </w:r>
      <w:r w:rsidRPr="00AD319E">
        <w:rPr>
          <w:rFonts w:asciiTheme="minorHAnsi" w:hAnsiTheme="minorHAnsi" w:cstheme="minorHAnsi"/>
          <w:bCs/>
          <w:i/>
          <w:iCs/>
        </w:rPr>
        <w:t>R</w:t>
      </w:r>
      <w:r w:rsidRPr="0023539D">
        <w:rPr>
          <w:rFonts w:asciiTheme="minorHAnsi" w:hAnsiTheme="minorHAnsi" w:cstheme="minorHAnsi"/>
          <w:bCs/>
        </w:rPr>
        <w:t xml:space="preserve">, the participation of entity set </w:t>
      </w:r>
      <w:r w:rsidRPr="00AD319E">
        <w:rPr>
          <w:rFonts w:asciiTheme="minorHAnsi" w:hAnsiTheme="minorHAnsi" w:cstheme="minorHAnsi"/>
          <w:bCs/>
          <w:i/>
          <w:iCs/>
        </w:rPr>
        <w:t>E</w:t>
      </w:r>
      <w:r w:rsidRPr="0023539D">
        <w:rPr>
          <w:rFonts w:asciiTheme="minorHAnsi" w:hAnsiTheme="minorHAnsi" w:cstheme="minorHAnsi"/>
          <w:bCs/>
        </w:rPr>
        <w:t xml:space="preserve"> in relationship </w:t>
      </w:r>
      <w:r w:rsidRPr="00AD319E">
        <w:rPr>
          <w:rFonts w:asciiTheme="minorHAnsi" w:hAnsiTheme="minorHAnsi" w:cstheme="minorHAnsi"/>
          <w:bCs/>
          <w:i/>
          <w:iCs/>
        </w:rPr>
        <w:t>R</w:t>
      </w:r>
      <w:r w:rsidRPr="0023539D">
        <w:rPr>
          <w:rFonts w:asciiTheme="minorHAnsi" w:hAnsiTheme="minorHAnsi" w:cstheme="minorHAnsi"/>
          <w:bCs/>
        </w:rPr>
        <w:t xml:space="preserve"> is </w:t>
      </w:r>
      <w:r>
        <w:rPr>
          <w:rFonts w:asciiTheme="minorHAnsi" w:hAnsiTheme="minorHAnsi" w:cstheme="minorHAnsi"/>
          <w:bCs/>
        </w:rPr>
        <w:t xml:space="preserve">said to be </w:t>
      </w:r>
      <w:r w:rsidRPr="003D3C70">
        <w:rPr>
          <w:rFonts w:asciiTheme="minorHAnsi" w:hAnsiTheme="minorHAnsi" w:cstheme="minorHAnsi"/>
          <w:b/>
        </w:rPr>
        <w:t>partial</w:t>
      </w:r>
      <w:r>
        <w:rPr>
          <w:rFonts w:asciiTheme="minorHAnsi" w:hAnsiTheme="minorHAnsi" w:cstheme="minorHAnsi"/>
          <w:bCs/>
        </w:rPr>
        <w:t>.</w:t>
      </w:r>
    </w:p>
    <w:p w:rsidR="007350B2" w:rsidRDefault="007350B2" w:rsidP="007350B2">
      <w:pPr>
        <w:tabs>
          <w:tab w:val="left" w:pos="3016"/>
        </w:tabs>
        <w:spacing w:after="60"/>
        <w:ind w:firstLine="331"/>
        <w:rPr>
          <w:rFonts w:asciiTheme="minorHAnsi" w:hAnsiTheme="minorHAnsi" w:cstheme="minorHAnsi"/>
          <w:bCs/>
        </w:rPr>
      </w:pPr>
      <w:r w:rsidRPr="0023539D">
        <w:rPr>
          <w:rFonts w:asciiTheme="minorHAnsi" w:hAnsiTheme="minorHAnsi" w:cstheme="minorHAnsi"/>
          <w:bCs/>
        </w:rPr>
        <w:t xml:space="preserve">For example, we expect every </w:t>
      </w:r>
      <w:r w:rsidRPr="009040DE">
        <w:rPr>
          <w:rFonts w:asciiTheme="minorHAnsi" w:hAnsiTheme="minorHAnsi" w:cstheme="minorHAnsi"/>
          <w:bCs/>
          <w:i/>
          <w:iCs/>
        </w:rPr>
        <w:t>loan</w:t>
      </w:r>
      <w:r w:rsidRPr="0023539D">
        <w:rPr>
          <w:rFonts w:asciiTheme="minorHAnsi" w:hAnsiTheme="minorHAnsi" w:cstheme="minorHAnsi"/>
          <w:bCs/>
        </w:rPr>
        <w:t xml:space="preserve"> entity to be related to at least one </w:t>
      </w:r>
      <w:r w:rsidRPr="009040DE">
        <w:rPr>
          <w:rFonts w:asciiTheme="minorHAnsi" w:hAnsiTheme="minorHAnsi" w:cstheme="minorHAnsi"/>
          <w:bCs/>
          <w:i/>
          <w:iCs/>
        </w:rPr>
        <w:t>customer</w:t>
      </w:r>
      <w:r w:rsidRPr="0023539D">
        <w:rPr>
          <w:rFonts w:asciiTheme="minorHAnsi" w:hAnsiTheme="minorHAnsi" w:cstheme="minorHAnsi"/>
          <w:bCs/>
        </w:rPr>
        <w:t xml:space="preserve"> through the </w:t>
      </w:r>
      <w:r w:rsidRPr="009040DE">
        <w:rPr>
          <w:rFonts w:asciiTheme="minorHAnsi" w:hAnsiTheme="minorHAnsi" w:cstheme="minorHAnsi"/>
          <w:bCs/>
          <w:i/>
          <w:iCs/>
        </w:rPr>
        <w:t>borrower</w:t>
      </w:r>
      <w:r w:rsidRPr="0023539D">
        <w:rPr>
          <w:rFonts w:asciiTheme="minorHAnsi" w:hAnsiTheme="minorHAnsi" w:cstheme="minorHAnsi"/>
          <w:bCs/>
        </w:rPr>
        <w:t xml:space="preserve"> relationship. Therefore the participation of </w:t>
      </w:r>
      <w:r w:rsidRPr="009040DE">
        <w:rPr>
          <w:rFonts w:asciiTheme="minorHAnsi" w:hAnsiTheme="minorHAnsi" w:cstheme="minorHAnsi"/>
          <w:bCs/>
          <w:i/>
          <w:iCs/>
        </w:rPr>
        <w:t>loan</w:t>
      </w:r>
      <w:r w:rsidRPr="0023539D">
        <w:rPr>
          <w:rFonts w:asciiTheme="minorHAnsi" w:hAnsiTheme="minorHAnsi" w:cstheme="minorHAnsi"/>
          <w:bCs/>
        </w:rPr>
        <w:t xml:space="preserve"> in the relationship set </w:t>
      </w:r>
      <w:r w:rsidRPr="009040DE">
        <w:rPr>
          <w:rFonts w:asciiTheme="minorHAnsi" w:hAnsiTheme="minorHAnsi" w:cstheme="minorHAnsi"/>
          <w:bCs/>
          <w:i/>
          <w:iCs/>
        </w:rPr>
        <w:t>borrower</w:t>
      </w:r>
      <w:r w:rsidRPr="0023539D">
        <w:rPr>
          <w:rFonts w:asciiTheme="minorHAnsi" w:hAnsiTheme="minorHAnsi" w:cstheme="minorHAnsi"/>
          <w:bCs/>
        </w:rPr>
        <w:t xml:space="preserve"> is total.</w:t>
      </w:r>
    </w:p>
    <w:p w:rsidR="000A797E" w:rsidRDefault="007350B2" w:rsidP="007350B2">
      <w:pPr>
        <w:tabs>
          <w:tab w:val="left" w:pos="3960"/>
          <w:tab w:val="left" w:pos="4680"/>
        </w:tabs>
        <w:rPr>
          <w:rFonts w:asciiTheme="minorHAnsi" w:hAnsiTheme="minorHAnsi" w:cstheme="minorHAnsi"/>
          <w:bCs/>
        </w:rPr>
      </w:pPr>
      <w:r w:rsidRPr="0023539D">
        <w:rPr>
          <w:rFonts w:asciiTheme="minorHAnsi" w:hAnsiTheme="minorHAnsi" w:cstheme="minorHAnsi"/>
          <w:bCs/>
        </w:rPr>
        <w:t xml:space="preserve">In contrast, an individual can be a bank customer whether or not she has a loan with the bank. Hence, it is possible that only some of the </w:t>
      </w:r>
      <w:r w:rsidRPr="009040DE">
        <w:rPr>
          <w:rFonts w:asciiTheme="minorHAnsi" w:hAnsiTheme="minorHAnsi" w:cstheme="minorHAnsi"/>
          <w:bCs/>
          <w:i/>
          <w:iCs/>
        </w:rPr>
        <w:t>customer</w:t>
      </w:r>
      <w:r w:rsidRPr="0023539D">
        <w:rPr>
          <w:rFonts w:asciiTheme="minorHAnsi" w:hAnsiTheme="minorHAnsi" w:cstheme="minorHAnsi"/>
          <w:bCs/>
        </w:rPr>
        <w:t xml:space="preserve"> entities are related to the </w:t>
      </w:r>
      <w:r w:rsidRPr="009040DE">
        <w:rPr>
          <w:rFonts w:asciiTheme="minorHAnsi" w:hAnsiTheme="minorHAnsi" w:cstheme="minorHAnsi"/>
          <w:bCs/>
          <w:i/>
          <w:iCs/>
        </w:rPr>
        <w:t>loan</w:t>
      </w:r>
      <w:r w:rsidRPr="0023539D">
        <w:rPr>
          <w:rFonts w:asciiTheme="minorHAnsi" w:hAnsiTheme="minorHAnsi" w:cstheme="minorHAnsi"/>
          <w:bCs/>
        </w:rPr>
        <w:t xml:space="preserve"> entity set through the </w:t>
      </w:r>
      <w:r w:rsidRPr="009040DE">
        <w:rPr>
          <w:rFonts w:asciiTheme="minorHAnsi" w:hAnsiTheme="minorHAnsi" w:cstheme="minorHAnsi"/>
          <w:bCs/>
          <w:i/>
          <w:iCs/>
        </w:rPr>
        <w:t>borrower</w:t>
      </w:r>
      <w:r w:rsidRPr="0023539D">
        <w:rPr>
          <w:rFonts w:asciiTheme="minorHAnsi" w:hAnsiTheme="minorHAnsi" w:cstheme="minorHAnsi"/>
          <w:bCs/>
        </w:rPr>
        <w:t xml:space="preserve"> relationship, and the participation of </w:t>
      </w:r>
      <w:r w:rsidRPr="009040DE">
        <w:rPr>
          <w:rFonts w:asciiTheme="minorHAnsi" w:hAnsiTheme="minorHAnsi" w:cstheme="minorHAnsi"/>
          <w:bCs/>
          <w:i/>
          <w:iCs/>
        </w:rPr>
        <w:t>customer</w:t>
      </w:r>
      <w:r w:rsidRPr="0023539D">
        <w:rPr>
          <w:rFonts w:asciiTheme="minorHAnsi" w:hAnsiTheme="minorHAnsi" w:cstheme="minorHAnsi"/>
          <w:bCs/>
        </w:rPr>
        <w:t xml:space="preserve"> in the </w:t>
      </w:r>
      <w:r w:rsidRPr="009040DE">
        <w:rPr>
          <w:rFonts w:asciiTheme="minorHAnsi" w:hAnsiTheme="minorHAnsi" w:cstheme="minorHAnsi"/>
          <w:bCs/>
          <w:i/>
          <w:iCs/>
        </w:rPr>
        <w:t>borrower</w:t>
      </w:r>
      <w:r w:rsidRPr="0023539D">
        <w:rPr>
          <w:rFonts w:asciiTheme="minorHAnsi" w:hAnsiTheme="minorHAnsi" w:cstheme="minorHAnsi"/>
          <w:bCs/>
        </w:rPr>
        <w:t xml:space="preserve"> relationship set is therefore partial.</w:t>
      </w:r>
    </w:p>
    <w:p w:rsidR="00FB51D5" w:rsidRDefault="00B02F18" w:rsidP="00FB51D5">
      <w:pPr>
        <w:tabs>
          <w:tab w:val="left" w:pos="3960"/>
          <w:tab w:val="left" w:pos="4680"/>
        </w:tabs>
        <w:jc w:val="center"/>
      </w:pPr>
      <w:r>
        <w:pict>
          <v:group id="_x0000_s1557" editas="canvas" style="width:273.15pt;height:51.9pt;mso-position-horizontal-relative:char;mso-position-vertical-relative:line" coordorigin="1440,3029" coordsize="5463,1038">
            <o:lock v:ext="edit" aspectratio="t"/>
            <v:shape id="_x0000_s1558" type="#_x0000_t75" style="position:absolute;left:1440;top:3029;width:5463;height:1038" o:preferrelative="f">
              <v:fill o:detectmouseclick="t"/>
              <v:path o:extrusionok="t" o:connecttype="none"/>
              <o:lock v:ext="edit" text="t"/>
            </v:shape>
            <v:shape id="_x0000_s1560" type="#_x0000_t202" style="position:absolute;left:4311;top:3198;width:474;height:375;v-text-anchor:middle">
              <v:textbox>
                <w:txbxContent>
                  <w:p w:rsidR="00C47F93" w:rsidRPr="00A01B92" w:rsidRDefault="00C47F93" w:rsidP="00EF0946">
                    <w:pPr>
                      <w:ind w:firstLine="0"/>
                      <w:jc w:val="center"/>
                      <w:rPr>
                        <w:sz w:val="20"/>
                        <w:szCs w:val="20"/>
                      </w:rPr>
                    </w:pPr>
                    <w:r w:rsidRPr="00A01B92">
                      <w:rPr>
                        <w:sz w:val="20"/>
                        <w:szCs w:val="20"/>
                      </w:rPr>
                      <w:t>E</w:t>
                    </w:r>
                  </w:p>
                </w:txbxContent>
              </v:textbox>
            </v:shape>
            <v:shape id="_x0000_s1561" type="#_x0000_t4" style="position:absolute;left:3339;top:3081;width:640;height:612;v-text-anchor:middle">
              <v:textbox>
                <w:txbxContent>
                  <w:p w:rsidR="00C47F93" w:rsidRPr="00A01B92" w:rsidRDefault="00C47F93" w:rsidP="00EF0946">
                    <w:pPr>
                      <w:ind w:firstLine="0"/>
                      <w:jc w:val="center"/>
                      <w:rPr>
                        <w:sz w:val="20"/>
                        <w:szCs w:val="20"/>
                      </w:rPr>
                    </w:pPr>
                    <w:r w:rsidRPr="00A01B92">
                      <w:rPr>
                        <w:sz w:val="20"/>
                        <w:szCs w:val="20"/>
                      </w:rPr>
                      <w:t>R</w:t>
                    </w:r>
                  </w:p>
                </w:txbxContent>
              </v:textbox>
            </v:shape>
            <v:shape id="_x0000_s1572" type="#_x0000_t202" style="position:absolute;left:1570;top:3784;width:5170;height:283;v-text-anchor:middle" stroked="f">
              <v:fill opacity="0"/>
              <v:textbox style="mso-next-textbox:#_x0000_s1572" inset="0,0,0,0">
                <w:txbxContent>
                  <w:p w:rsidR="00C47F93" w:rsidRPr="00700C86" w:rsidRDefault="00C47F93" w:rsidP="009D4BE5">
                    <w:pPr>
                      <w:pStyle w:val="Caption"/>
                      <w:spacing w:after="40"/>
                      <w:ind w:firstLine="0"/>
                      <w:rPr>
                        <w:b w:val="0"/>
                        <w:bCs w:val="0"/>
                      </w:rPr>
                    </w:pPr>
                    <w:r>
                      <w:t>Figure:</w:t>
                    </w:r>
                    <w:r>
                      <w:rPr>
                        <w:b w:val="0"/>
                        <w:bCs w:val="0"/>
                      </w:rPr>
                      <w:t xml:space="preserve"> E-R notation for total participation of entity set in relationship.</w:t>
                    </w:r>
                  </w:p>
                  <w:p w:rsidR="00C47F93" w:rsidRDefault="00C47F93" w:rsidP="00EF0946">
                    <w:pPr>
                      <w:ind w:firstLine="0"/>
                    </w:pPr>
                  </w:p>
                </w:txbxContent>
              </v:textbox>
            </v:shape>
            <v:shape id="_x0000_s1576" type="#_x0000_t32" style="position:absolute;left:3952;top:3366;width:359;height:1" o:connectortype="straight"/>
            <v:shape id="_x0000_s1577" type="#_x0000_t32" style="position:absolute;left:3952;top:3415;width:359;height:1" o:connectortype="straight"/>
            <w10:wrap type="none"/>
            <w10:anchorlock/>
          </v:group>
        </w:pict>
      </w:r>
    </w:p>
    <w:p w:rsidR="00EB2246" w:rsidRDefault="00EB2246" w:rsidP="00EB2246">
      <w:pPr>
        <w:pStyle w:val="Heading3"/>
      </w:pPr>
      <w:bookmarkStart w:id="17" w:name="_Toc229836259"/>
      <w:r>
        <w:t>Cardinality Limits</w:t>
      </w:r>
      <w:bookmarkEnd w:id="17"/>
    </w:p>
    <w:p w:rsidR="00EB2246" w:rsidRDefault="00EB2246" w:rsidP="00EB2246">
      <w:r>
        <w:t>E-R diagrams also provide away to indicate more complex constraints on the number of times each entity participates in relationships in a relationship set.</w:t>
      </w:r>
    </w:p>
    <w:p w:rsidR="00EB2246" w:rsidRDefault="00EB2246" w:rsidP="00EB2246">
      <w:r>
        <w:t xml:space="preserve">An edge between an entity set and a binary relationship set can have an associated </w:t>
      </w:r>
      <w:r w:rsidRPr="00D6283B">
        <w:rPr>
          <w:i/>
          <w:iCs/>
        </w:rPr>
        <w:t>minimum</w:t>
      </w:r>
      <w:r>
        <w:t xml:space="preserve"> and </w:t>
      </w:r>
      <w:r w:rsidRPr="00D6283B">
        <w:rPr>
          <w:i/>
          <w:iCs/>
        </w:rPr>
        <w:t>maximum</w:t>
      </w:r>
      <w:r>
        <w:t xml:space="preserve"> cardinality, shown in the form </w:t>
      </w:r>
      <w:r w:rsidRPr="00D6283B">
        <w:rPr>
          <w:i/>
          <w:iCs/>
        </w:rPr>
        <w:t>l</w:t>
      </w:r>
      <w:r>
        <w:t>..</w:t>
      </w:r>
      <w:r w:rsidRPr="00D6283B">
        <w:rPr>
          <w:i/>
          <w:iCs/>
        </w:rPr>
        <w:t>h</w:t>
      </w:r>
      <w:r>
        <w:t xml:space="preserve">, where </w:t>
      </w:r>
      <w:r w:rsidRPr="00D6283B">
        <w:rPr>
          <w:i/>
          <w:iCs/>
        </w:rPr>
        <w:t>l</w:t>
      </w:r>
      <w:r>
        <w:t xml:space="preserve"> is the minimum and </w:t>
      </w:r>
      <w:r w:rsidRPr="00D6283B">
        <w:rPr>
          <w:i/>
          <w:iCs/>
        </w:rPr>
        <w:t>h</w:t>
      </w:r>
      <w:r>
        <w:t xml:space="preserve"> the maximum cardinality.</w:t>
      </w:r>
    </w:p>
    <w:p w:rsidR="00EB2246" w:rsidRDefault="00EB2246" w:rsidP="00EB2246">
      <w:r>
        <w:t>A minimum value of 1 indicates total participation of the entity set in the relationship set.</w:t>
      </w:r>
    </w:p>
    <w:p w:rsidR="00EB2246" w:rsidRDefault="00EB2246" w:rsidP="00EB2246">
      <w:r>
        <w:t xml:space="preserve">A maximum value of 1 indicates that the entity participates in at most one relationship, while a maximum value </w:t>
      </w:r>
      <w:r>
        <w:rPr>
          <w:rFonts w:ascii="Cambria Math" w:hAnsi="Cambria Math" w:cs="Cambria Math"/>
        </w:rPr>
        <w:t>∗</w:t>
      </w:r>
      <w:r>
        <w:rPr>
          <w:rFonts w:cs="Times New Roman"/>
        </w:rPr>
        <w:t xml:space="preserve"> indicates no limit.</w:t>
      </w:r>
    </w:p>
    <w:p w:rsidR="00EB2246" w:rsidRDefault="00EB2246" w:rsidP="00D20E3E">
      <w:r>
        <w:t>Note that a label 1..</w:t>
      </w:r>
      <w:r w:rsidR="00D20E3E" w:rsidRPr="00D20E3E">
        <w:rPr>
          <w:i/>
          <w:iCs/>
        </w:rPr>
        <w:t>h</w:t>
      </w:r>
      <w:r>
        <w:rPr>
          <w:rFonts w:cs="Times New Roman"/>
        </w:rPr>
        <w:t xml:space="preserve"> on an edge is equivalent to a double line.</w:t>
      </w:r>
    </w:p>
    <w:p w:rsidR="00EB2246" w:rsidRDefault="00EB2246" w:rsidP="00EB2246">
      <w:r>
        <w:t>For example, consider the following figure. The edge between loan and borrower has a cardinality constraint of 1..1, meaning the minimum and the maximum cardinality are both 1. That is, each loan must have exactly one associated customer. The limit 0..</w:t>
      </w:r>
      <w:r>
        <w:rPr>
          <w:rFonts w:ascii="Cambria Math" w:hAnsi="Cambria Math" w:cs="Cambria Math"/>
        </w:rPr>
        <w:t xml:space="preserve">∗ </w:t>
      </w:r>
      <w:r>
        <w:t>on the edge from customer to borrower indicates that a customer can have zero or more loans. Thus, the relationship borrower is one to many from customer to loan, and further the participation of loan in borrower is total.</w:t>
      </w:r>
    </w:p>
    <w:p w:rsidR="00672451" w:rsidRDefault="00672451" w:rsidP="003C609F">
      <w:pPr>
        <w:keepNext/>
        <w:ind w:firstLine="0"/>
        <w:jc w:val="center"/>
      </w:pPr>
      <w:r>
        <w:rPr>
          <w:noProof/>
          <w:lang w:bidi="ar-SA"/>
        </w:rPr>
        <w:drawing>
          <wp:inline distT="0" distB="0" distL="0" distR="0">
            <wp:extent cx="4300689" cy="1286633"/>
            <wp:effectExtent l="19050" t="0" r="4611" b="0"/>
            <wp:docPr id="7" name="Picture 6"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3"/>
                    <a:stretch>
                      <a:fillRect/>
                    </a:stretch>
                  </pic:blipFill>
                  <pic:spPr>
                    <a:xfrm>
                      <a:off x="0" y="0"/>
                      <a:ext cx="4302454" cy="1287161"/>
                    </a:xfrm>
                    <a:prstGeom prst="rect">
                      <a:avLst/>
                    </a:prstGeom>
                  </pic:spPr>
                </pic:pic>
              </a:graphicData>
            </a:graphic>
          </wp:inline>
        </w:drawing>
      </w:r>
    </w:p>
    <w:p w:rsidR="002773C6" w:rsidRPr="001E678C" w:rsidRDefault="00672451" w:rsidP="003C609F">
      <w:pPr>
        <w:pStyle w:val="Caption"/>
        <w:ind w:firstLine="0"/>
        <w:jc w:val="center"/>
      </w:pPr>
      <w:r>
        <w:t>Figure:</w:t>
      </w:r>
      <w:r w:rsidRPr="00672451">
        <w:rPr>
          <w:b w:val="0"/>
          <w:bCs w:val="0"/>
        </w:rPr>
        <w:t xml:space="preserve"> Cardinality limits on relationship sets.</w:t>
      </w:r>
    </w:p>
    <w:p w:rsidR="00373474" w:rsidRDefault="00373474" w:rsidP="00373474"/>
    <w:p w:rsidR="00284E94" w:rsidRDefault="00BE5035" w:rsidP="00373474">
      <w:pPr>
        <w:pStyle w:val="Heading2"/>
      </w:pPr>
      <w:bookmarkStart w:id="18" w:name="_Toc229836260"/>
      <w:r>
        <w:t>Weak Entity Sets</w:t>
      </w:r>
      <w:bookmarkEnd w:id="18"/>
    </w:p>
    <w:p w:rsidR="00BE5035" w:rsidRDefault="003D3C70" w:rsidP="003D3C70">
      <w:pPr>
        <w:tabs>
          <w:tab w:val="left" w:pos="3960"/>
          <w:tab w:val="left" w:pos="4680"/>
        </w:tabs>
      </w:pPr>
      <w:r>
        <w:t xml:space="preserve">An entity set that do </w:t>
      </w:r>
      <w:r w:rsidRPr="003D3C70">
        <w:t>not have suf</w:t>
      </w:r>
      <w:r>
        <w:t>fi</w:t>
      </w:r>
      <w:r w:rsidRPr="003D3C70">
        <w:t>cient attributes to form a primary key</w:t>
      </w:r>
      <w:r>
        <w:t xml:space="preserve"> is called a </w:t>
      </w:r>
      <w:r w:rsidRPr="002F3DE2">
        <w:rPr>
          <w:b/>
          <w:bCs/>
        </w:rPr>
        <w:t>weak entity set</w:t>
      </w:r>
      <w:r>
        <w:t>.</w:t>
      </w:r>
    </w:p>
    <w:p w:rsidR="002F3DE2" w:rsidRDefault="002F3DE2" w:rsidP="002F3DE2">
      <w:pPr>
        <w:tabs>
          <w:tab w:val="left" w:pos="3960"/>
          <w:tab w:val="left" w:pos="4680"/>
        </w:tabs>
      </w:pPr>
      <w:r>
        <w:t xml:space="preserve">An entity set that has a primary key is termed a </w:t>
      </w:r>
      <w:r w:rsidRPr="002F3DE2">
        <w:rPr>
          <w:b/>
          <w:bCs/>
        </w:rPr>
        <w:t>strong entity set</w:t>
      </w:r>
      <w:r>
        <w:t>.</w:t>
      </w:r>
    </w:p>
    <w:p w:rsidR="00426178" w:rsidRDefault="00426178" w:rsidP="004B2CA3">
      <w:pPr>
        <w:tabs>
          <w:tab w:val="left" w:pos="3960"/>
          <w:tab w:val="left" w:pos="4680"/>
        </w:tabs>
      </w:pPr>
      <w:r>
        <w:t xml:space="preserve">As an illustration, </w:t>
      </w:r>
      <w:r w:rsidR="00C53808">
        <w:t xml:space="preserve">consider the entity set </w:t>
      </w:r>
      <w:r w:rsidR="00C53808" w:rsidRPr="00C53808">
        <w:rPr>
          <w:i/>
          <w:iCs/>
        </w:rPr>
        <w:t>player</w:t>
      </w:r>
      <w:r w:rsidR="00C53808">
        <w:t>, which has two attributes</w:t>
      </w:r>
      <w:r w:rsidR="00F30043">
        <w:t xml:space="preserve"> – </w:t>
      </w:r>
      <w:r w:rsidR="00F30043" w:rsidRPr="00F30043">
        <w:rPr>
          <w:i/>
          <w:iCs/>
        </w:rPr>
        <w:t>name</w:t>
      </w:r>
      <w:r w:rsidR="00F30043">
        <w:t xml:space="preserve"> and </w:t>
      </w:r>
      <w:r w:rsidR="00F30043" w:rsidRPr="00F30043">
        <w:rPr>
          <w:i/>
          <w:iCs/>
        </w:rPr>
        <w:t>number</w:t>
      </w:r>
      <w:r w:rsidR="00C53808">
        <w:t>.</w:t>
      </w:r>
      <w:r w:rsidR="00F30043">
        <w:t xml:space="preserve"> Now, </w:t>
      </w:r>
      <w:r w:rsidR="00F30043" w:rsidRPr="00F30043">
        <w:rPr>
          <w:i/>
          <w:iCs/>
        </w:rPr>
        <w:t>name</w:t>
      </w:r>
      <w:r w:rsidR="00F30043">
        <w:t xml:space="preserve"> cannot be a primary key as there might be more than one player with the same name. However, </w:t>
      </w:r>
      <w:r w:rsidR="00F30043" w:rsidRPr="00F30043">
        <w:rPr>
          <w:i/>
          <w:iCs/>
        </w:rPr>
        <w:t>number</w:t>
      </w:r>
      <w:r w:rsidR="00F30043">
        <w:t xml:space="preserve"> is unique for a particular team, but different teams have the same player </w:t>
      </w:r>
      <w:r w:rsidR="00F30043" w:rsidRPr="00F30043">
        <w:rPr>
          <w:i/>
          <w:iCs/>
        </w:rPr>
        <w:t>number</w:t>
      </w:r>
      <w:r w:rsidR="00F30043">
        <w:t xml:space="preserve">. </w:t>
      </w:r>
      <w:r w:rsidR="004B2CA3">
        <w:t xml:space="preserve">For example, there </w:t>
      </w:r>
      <w:r w:rsidR="004B2CA3">
        <w:lastRenderedPageBreak/>
        <w:t xml:space="preserve">might be player </w:t>
      </w:r>
      <w:r w:rsidR="004B2CA3" w:rsidRPr="004B2CA3">
        <w:rPr>
          <w:i/>
          <w:iCs/>
        </w:rPr>
        <w:t>A</w:t>
      </w:r>
      <w:r w:rsidR="004B2CA3">
        <w:t xml:space="preserve"> with number 1 of team </w:t>
      </w:r>
      <w:r w:rsidR="004B2CA3" w:rsidRPr="004B2CA3">
        <w:rPr>
          <w:i/>
          <w:iCs/>
        </w:rPr>
        <w:t>X</w:t>
      </w:r>
      <w:r w:rsidR="004B2CA3">
        <w:t xml:space="preserve">, and player </w:t>
      </w:r>
      <w:r w:rsidR="004B2CA3" w:rsidRPr="004B2CA3">
        <w:rPr>
          <w:i/>
          <w:iCs/>
        </w:rPr>
        <w:t>A</w:t>
      </w:r>
      <w:r w:rsidR="004B2CA3">
        <w:t xml:space="preserve"> with number 1 of team </w:t>
      </w:r>
      <w:r w:rsidR="004B2CA3" w:rsidRPr="004B2CA3">
        <w:rPr>
          <w:i/>
          <w:iCs/>
        </w:rPr>
        <w:t>Y</w:t>
      </w:r>
      <w:r w:rsidR="004B2CA3">
        <w:t>.</w:t>
      </w:r>
      <w:r w:rsidR="0022140B">
        <w:t xml:space="preserve"> So, the entity set </w:t>
      </w:r>
      <w:r w:rsidR="0022140B" w:rsidRPr="0022140B">
        <w:rPr>
          <w:i/>
          <w:iCs/>
        </w:rPr>
        <w:t>player</w:t>
      </w:r>
      <w:r w:rsidR="0022140B">
        <w:t xml:space="preserve"> cannot be complete without being somehow associated with the entity set </w:t>
      </w:r>
      <w:r w:rsidR="0022140B" w:rsidRPr="0022140B">
        <w:rPr>
          <w:i/>
          <w:iCs/>
        </w:rPr>
        <w:t>team</w:t>
      </w:r>
      <w:r w:rsidR="0022140B">
        <w:t>.</w:t>
      </w:r>
    </w:p>
    <w:p w:rsidR="004419FE" w:rsidRDefault="004419FE" w:rsidP="001811CE">
      <w:pPr>
        <w:tabs>
          <w:tab w:val="left" w:pos="3960"/>
          <w:tab w:val="left" w:pos="4680"/>
        </w:tabs>
      </w:pPr>
      <w:r>
        <w:t>As an</w:t>
      </w:r>
      <w:r w:rsidR="00426178">
        <w:t>other</w:t>
      </w:r>
      <w:r>
        <w:t xml:space="preserve"> illustration, consider the entity set </w:t>
      </w:r>
      <w:r w:rsidRPr="00F86C82">
        <w:rPr>
          <w:i/>
          <w:iCs/>
        </w:rPr>
        <w:t>payment</w:t>
      </w:r>
      <w:r>
        <w:t>, which has the three attributes:</w:t>
      </w:r>
      <w:r w:rsidR="00F86C82">
        <w:t xml:space="preserve"> </w:t>
      </w:r>
      <w:r w:rsidRPr="00F86C82">
        <w:rPr>
          <w:i/>
          <w:iCs/>
        </w:rPr>
        <w:t>payment-number</w:t>
      </w:r>
      <w:r>
        <w:t xml:space="preserve">, </w:t>
      </w:r>
      <w:r w:rsidRPr="00F86C82">
        <w:rPr>
          <w:i/>
          <w:iCs/>
        </w:rPr>
        <w:t>payment-date</w:t>
      </w:r>
      <w:r>
        <w:t>,</w:t>
      </w:r>
      <w:r w:rsidR="00F86C82">
        <w:t xml:space="preserve"> </w:t>
      </w:r>
      <w:r>
        <w:t xml:space="preserve">and </w:t>
      </w:r>
      <w:r w:rsidRPr="00F86C82">
        <w:rPr>
          <w:i/>
          <w:iCs/>
        </w:rPr>
        <w:t>payment-amount</w:t>
      </w:r>
      <w:r>
        <w:t>. Payment numbers are typically</w:t>
      </w:r>
      <w:r w:rsidR="00F86C82">
        <w:t xml:space="preserve"> </w:t>
      </w:r>
      <w:r>
        <w:t>sequential numbers, starting from 1, generated sep</w:t>
      </w:r>
      <w:r w:rsidR="00F86C82">
        <w:t>arately for each loan</w:t>
      </w:r>
      <w:r w:rsidR="005F3A7D">
        <w:t xml:space="preserve"> payment</w:t>
      </w:r>
      <w:r w:rsidR="00F86C82">
        <w:t>. Thus, al</w:t>
      </w:r>
      <w:r>
        <w:t xml:space="preserve">though each payment entity is distinct, </w:t>
      </w:r>
      <w:r w:rsidR="001811CE">
        <w:t>payments for different loans may share the same payment number</w:t>
      </w:r>
      <w:r>
        <w:t>. Thus, this entity set does not have a primary key; it is a weak</w:t>
      </w:r>
      <w:r w:rsidR="00F86C82">
        <w:t xml:space="preserve"> </w:t>
      </w:r>
      <w:r>
        <w:t>entity set.</w:t>
      </w:r>
    </w:p>
    <w:p w:rsidR="003C609F" w:rsidRDefault="0075012C" w:rsidP="003C609F">
      <w:pPr>
        <w:keepNext/>
        <w:tabs>
          <w:tab w:val="left" w:pos="3960"/>
          <w:tab w:val="left" w:pos="4680"/>
        </w:tabs>
        <w:ind w:firstLine="0"/>
        <w:jc w:val="center"/>
      </w:pPr>
      <w:r w:rsidRPr="0075012C">
        <w:rPr>
          <w:noProof/>
          <w:lang w:bidi="ar-SA"/>
        </w:rPr>
        <w:drawing>
          <wp:inline distT="0" distB="0" distL="0" distR="0">
            <wp:extent cx="4835361" cy="1618407"/>
            <wp:effectExtent l="19050" t="0" r="3339" b="0"/>
            <wp:docPr id="31" name="Picture 2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4"/>
                    <a:stretch>
                      <a:fillRect/>
                    </a:stretch>
                  </pic:blipFill>
                  <pic:spPr>
                    <a:xfrm>
                      <a:off x="0" y="0"/>
                      <a:ext cx="4844884" cy="1621594"/>
                    </a:xfrm>
                    <a:prstGeom prst="rect">
                      <a:avLst/>
                    </a:prstGeom>
                  </pic:spPr>
                </pic:pic>
              </a:graphicData>
            </a:graphic>
          </wp:inline>
        </w:drawing>
      </w:r>
    </w:p>
    <w:p w:rsidR="0075012C" w:rsidRPr="003C609F" w:rsidRDefault="003C609F" w:rsidP="003C609F">
      <w:pPr>
        <w:pStyle w:val="Caption"/>
        <w:ind w:firstLine="0"/>
        <w:jc w:val="center"/>
        <w:rPr>
          <w:b w:val="0"/>
          <w:bCs w:val="0"/>
        </w:rPr>
      </w:pPr>
      <w:r>
        <w:t>Figure:</w:t>
      </w:r>
      <w:r>
        <w:rPr>
          <w:b w:val="0"/>
          <w:bCs w:val="0"/>
        </w:rPr>
        <w:t xml:space="preserve"> </w:t>
      </w:r>
      <w:r w:rsidR="00F03963">
        <w:rPr>
          <w:b w:val="0"/>
          <w:bCs w:val="0"/>
        </w:rPr>
        <w:t>E-R diagram with a weak entity set.</w:t>
      </w:r>
    </w:p>
    <w:p w:rsidR="00A60ADF" w:rsidRDefault="00BD0B68" w:rsidP="007D278B">
      <w:pPr>
        <w:pStyle w:val="ListParagraph"/>
        <w:numPr>
          <w:ilvl w:val="0"/>
          <w:numId w:val="45"/>
        </w:numPr>
        <w:tabs>
          <w:tab w:val="left" w:pos="3960"/>
          <w:tab w:val="left" w:pos="4680"/>
        </w:tabs>
        <w:ind w:left="720"/>
        <w:contextualSpacing w:val="0"/>
      </w:pPr>
      <w:r>
        <w:t xml:space="preserve">For a weak entity set to be meaningful, it must be associated with another entity set, called the </w:t>
      </w:r>
      <w:r w:rsidRPr="00A60ADF">
        <w:rPr>
          <w:b/>
          <w:bCs/>
        </w:rPr>
        <w:t>identifying</w:t>
      </w:r>
      <w:r>
        <w:t xml:space="preserve"> or </w:t>
      </w:r>
      <w:r w:rsidRPr="00A60ADF">
        <w:rPr>
          <w:b/>
          <w:bCs/>
        </w:rPr>
        <w:t>owner entity set</w:t>
      </w:r>
      <w:r w:rsidR="00A60ADF">
        <w:t>.</w:t>
      </w:r>
    </w:p>
    <w:p w:rsidR="00A60ADF" w:rsidRDefault="00BD0B68" w:rsidP="007D278B">
      <w:pPr>
        <w:pStyle w:val="ListParagraph"/>
        <w:numPr>
          <w:ilvl w:val="0"/>
          <w:numId w:val="45"/>
        </w:numPr>
        <w:tabs>
          <w:tab w:val="left" w:pos="3960"/>
          <w:tab w:val="left" w:pos="4680"/>
        </w:tabs>
        <w:ind w:left="720"/>
        <w:contextualSpacing w:val="0"/>
      </w:pPr>
      <w:r>
        <w:t xml:space="preserve">Every weak entity must be associated with an identifying entity; that is, the weak entity set is said to be </w:t>
      </w:r>
      <w:r w:rsidRPr="00A60ADF">
        <w:rPr>
          <w:b/>
          <w:bCs/>
        </w:rPr>
        <w:t>existence dependent</w:t>
      </w:r>
      <w:r>
        <w:t xml:space="preserve"> on the ident</w:t>
      </w:r>
      <w:r w:rsidR="00A60ADF">
        <w:t xml:space="preserve">ifying entity set. </w:t>
      </w:r>
      <w:r>
        <w:t xml:space="preserve">The identifying entity set is said to </w:t>
      </w:r>
      <w:r w:rsidRPr="00A60ADF">
        <w:rPr>
          <w:b/>
          <w:bCs/>
        </w:rPr>
        <w:t>own</w:t>
      </w:r>
      <w:r>
        <w:t xml:space="preserve"> the weak entity set that it identifi</w:t>
      </w:r>
      <w:r w:rsidR="00A60ADF">
        <w:t>es.</w:t>
      </w:r>
    </w:p>
    <w:p w:rsidR="00A60ADF" w:rsidRDefault="00BD0B68" w:rsidP="007D278B">
      <w:pPr>
        <w:pStyle w:val="ListParagraph"/>
        <w:numPr>
          <w:ilvl w:val="0"/>
          <w:numId w:val="45"/>
        </w:numPr>
        <w:tabs>
          <w:tab w:val="left" w:pos="3960"/>
          <w:tab w:val="left" w:pos="4680"/>
        </w:tabs>
        <w:ind w:left="720"/>
        <w:contextualSpacing w:val="0"/>
      </w:pPr>
      <w:r>
        <w:t xml:space="preserve">The relationship associating the weak entity set with the identifying entity set is called the </w:t>
      </w:r>
      <w:r w:rsidRPr="00A60ADF">
        <w:rPr>
          <w:b/>
          <w:bCs/>
        </w:rPr>
        <w:t>identifying relationship</w:t>
      </w:r>
      <w:r w:rsidR="00A60ADF">
        <w:t>.</w:t>
      </w:r>
    </w:p>
    <w:p w:rsidR="00D20C40" w:rsidRDefault="00BD0B68" w:rsidP="007D278B">
      <w:pPr>
        <w:pStyle w:val="ListParagraph"/>
        <w:numPr>
          <w:ilvl w:val="0"/>
          <w:numId w:val="45"/>
        </w:numPr>
        <w:tabs>
          <w:tab w:val="left" w:pos="3960"/>
          <w:tab w:val="left" w:pos="4680"/>
        </w:tabs>
        <w:ind w:left="720"/>
        <w:contextualSpacing w:val="0"/>
      </w:pPr>
      <w:r>
        <w:t xml:space="preserve">The identifying relationship is </w:t>
      </w:r>
      <w:r w:rsidRPr="00A60ADF">
        <w:rPr>
          <w:i/>
          <w:iCs/>
        </w:rPr>
        <w:t>many to one</w:t>
      </w:r>
      <w:r>
        <w:t xml:space="preserve"> from the weak entity set to the identifying entity set, and the participation of the weak entity set in the relationship is </w:t>
      </w:r>
      <w:r w:rsidRPr="00A60ADF">
        <w:rPr>
          <w:i/>
          <w:iCs/>
        </w:rPr>
        <w:t>total</w:t>
      </w:r>
      <w:r>
        <w:t>.</w:t>
      </w:r>
    </w:p>
    <w:p w:rsidR="00DD18D1" w:rsidRDefault="00D20C40" w:rsidP="007D278B">
      <w:pPr>
        <w:pStyle w:val="ListParagraph"/>
        <w:numPr>
          <w:ilvl w:val="0"/>
          <w:numId w:val="45"/>
        </w:numPr>
        <w:tabs>
          <w:tab w:val="left" w:pos="3960"/>
          <w:tab w:val="left" w:pos="4680"/>
        </w:tabs>
        <w:ind w:left="720"/>
        <w:contextualSpacing w:val="0"/>
      </w:pPr>
      <w:r>
        <w:t xml:space="preserve">In our example, the identifying entity set for </w:t>
      </w:r>
      <w:r w:rsidRPr="00D20C40">
        <w:rPr>
          <w:i/>
          <w:iCs/>
        </w:rPr>
        <w:t>payment</w:t>
      </w:r>
      <w:r>
        <w:t xml:space="preserve"> is </w:t>
      </w:r>
      <w:r w:rsidRPr="00D20C40">
        <w:rPr>
          <w:i/>
          <w:iCs/>
        </w:rPr>
        <w:t>loan</w:t>
      </w:r>
      <w:r>
        <w:t xml:space="preserve">, and a relationship </w:t>
      </w:r>
      <w:r w:rsidRPr="00D20C40">
        <w:rPr>
          <w:i/>
          <w:iCs/>
        </w:rPr>
        <w:t xml:space="preserve">loan-payment </w:t>
      </w:r>
      <w:r>
        <w:t>that associates payment entities with their corresponding loan entities is the identifying relationship.</w:t>
      </w:r>
    </w:p>
    <w:p w:rsidR="00E650D0" w:rsidRDefault="00E650D0" w:rsidP="00E650D0">
      <w:pPr>
        <w:pStyle w:val="Heading4"/>
      </w:pPr>
      <w:bookmarkStart w:id="19" w:name="_Toc229836261"/>
      <w:r>
        <w:t>Discriminator / Partial Key of a Weak Entity Set</w:t>
      </w:r>
      <w:bookmarkEnd w:id="19"/>
    </w:p>
    <w:p w:rsidR="00164B5E" w:rsidRDefault="00C12F85" w:rsidP="00C12F85">
      <w:pPr>
        <w:tabs>
          <w:tab w:val="left" w:pos="3960"/>
          <w:tab w:val="left" w:pos="4680"/>
        </w:tabs>
      </w:pPr>
      <w:r>
        <w:t xml:space="preserve">Although a weak entity set does not have a primary key, we nevertheless need a means of distinguishing among all those entities in the weak entity set that depend on one particular strong entity. The </w:t>
      </w:r>
      <w:r w:rsidRPr="004852D4">
        <w:rPr>
          <w:b/>
          <w:bCs/>
        </w:rPr>
        <w:t>discriminator</w:t>
      </w:r>
      <w:r>
        <w:t xml:space="preserve"> </w:t>
      </w:r>
      <w:r w:rsidR="004852D4">
        <w:t xml:space="preserve">or </w:t>
      </w:r>
      <w:r w:rsidR="004852D4" w:rsidRPr="004852D4">
        <w:rPr>
          <w:b/>
          <w:bCs/>
        </w:rPr>
        <w:t>partial key</w:t>
      </w:r>
      <w:r w:rsidR="004852D4">
        <w:t xml:space="preserve"> </w:t>
      </w:r>
      <w:r>
        <w:t>of a weak entity set is a set of attributes that allo</w:t>
      </w:r>
      <w:r w:rsidR="00164B5E">
        <w:t>ws this distinction to be made.</w:t>
      </w:r>
    </w:p>
    <w:p w:rsidR="00DD18D1" w:rsidRDefault="00C12F85" w:rsidP="00164B5E">
      <w:pPr>
        <w:tabs>
          <w:tab w:val="left" w:pos="3960"/>
          <w:tab w:val="left" w:pos="4680"/>
        </w:tabs>
      </w:pPr>
      <w:r>
        <w:t xml:space="preserve">For example, the discriminator of the weak entity set </w:t>
      </w:r>
      <w:r w:rsidRPr="00164B5E">
        <w:rPr>
          <w:i/>
          <w:iCs/>
        </w:rPr>
        <w:t>payment</w:t>
      </w:r>
      <w:r>
        <w:t xml:space="preserve"> is the attribute </w:t>
      </w:r>
      <w:r w:rsidRPr="00164B5E">
        <w:rPr>
          <w:i/>
          <w:iCs/>
        </w:rPr>
        <w:t>payment-number</w:t>
      </w:r>
      <w:r>
        <w:t>, since, for each loan, a payment number uniquely identi</w:t>
      </w:r>
      <w:r w:rsidR="00164B5E">
        <w:t>fi</w:t>
      </w:r>
      <w:r>
        <w:t>es one single payment for that loan.</w:t>
      </w:r>
    </w:p>
    <w:p w:rsidR="007F6594" w:rsidRDefault="007F6594" w:rsidP="007F6594">
      <w:pPr>
        <w:pStyle w:val="Heading4"/>
      </w:pPr>
      <w:bookmarkStart w:id="20" w:name="_Toc229836262"/>
      <w:r>
        <w:t>How the primary key of a weak entity set is formed</w:t>
      </w:r>
      <w:bookmarkEnd w:id="20"/>
    </w:p>
    <w:p w:rsidR="000F519C" w:rsidRDefault="007F6594" w:rsidP="007F6594">
      <w:pPr>
        <w:tabs>
          <w:tab w:val="left" w:pos="3960"/>
          <w:tab w:val="left" w:pos="4680"/>
        </w:tabs>
      </w:pPr>
      <w:r>
        <w:t>The primary key of a weak entity set is formed by the primary key of the identifying entity set, plus the w</w:t>
      </w:r>
      <w:r w:rsidR="000F519C">
        <w:t>eak entity set’s discriminator.</w:t>
      </w:r>
    </w:p>
    <w:p w:rsidR="005C6D37" w:rsidRDefault="007F6594" w:rsidP="007F6594">
      <w:pPr>
        <w:tabs>
          <w:tab w:val="left" w:pos="3960"/>
          <w:tab w:val="left" w:pos="4680"/>
        </w:tabs>
      </w:pPr>
      <w:r>
        <w:t xml:space="preserve">In the case of the entity set </w:t>
      </w:r>
      <w:r w:rsidRPr="000F519C">
        <w:rPr>
          <w:i/>
          <w:iCs/>
        </w:rPr>
        <w:t>payment</w:t>
      </w:r>
      <w:r>
        <w:t>, its primary key is {</w:t>
      </w:r>
      <w:r w:rsidRPr="000F519C">
        <w:rPr>
          <w:i/>
          <w:iCs/>
        </w:rPr>
        <w:t>loan-number</w:t>
      </w:r>
      <w:r>
        <w:t xml:space="preserve">, </w:t>
      </w:r>
      <w:r w:rsidRPr="000F519C">
        <w:rPr>
          <w:i/>
          <w:iCs/>
        </w:rPr>
        <w:t>payment-number</w:t>
      </w:r>
      <w:r>
        <w:t>},</w:t>
      </w:r>
      <w:r w:rsidR="000F519C">
        <w:t xml:space="preserve"> </w:t>
      </w:r>
      <w:r>
        <w:t xml:space="preserve">where </w:t>
      </w:r>
      <w:r w:rsidRPr="000F519C">
        <w:rPr>
          <w:i/>
          <w:iCs/>
        </w:rPr>
        <w:t>loan-number</w:t>
      </w:r>
      <w:r>
        <w:t xml:space="preserve"> is the primary key of the identifying entity set, namely </w:t>
      </w:r>
      <w:r w:rsidRPr="000F519C">
        <w:rPr>
          <w:i/>
          <w:iCs/>
        </w:rPr>
        <w:t>loan</w:t>
      </w:r>
      <w:r>
        <w:t xml:space="preserve">, and </w:t>
      </w:r>
      <w:r w:rsidRPr="000F519C">
        <w:rPr>
          <w:i/>
          <w:iCs/>
        </w:rPr>
        <w:t>payment-number</w:t>
      </w:r>
      <w:r>
        <w:t xml:space="preserve"> distinguishes payment entities within the same loan.</w:t>
      </w:r>
    </w:p>
    <w:p w:rsidR="00875E73" w:rsidRDefault="00875E73" w:rsidP="00875E73">
      <w:pPr>
        <w:pStyle w:val="Heading4"/>
      </w:pPr>
      <w:bookmarkStart w:id="21" w:name="_Toc229836263"/>
      <w:r>
        <w:t>Placement of descriptive attributes in a weak entity set</w:t>
      </w:r>
      <w:bookmarkEnd w:id="21"/>
    </w:p>
    <w:p w:rsidR="00875E73" w:rsidRDefault="00875E73" w:rsidP="00875E73">
      <w:pPr>
        <w:tabs>
          <w:tab w:val="left" w:pos="3960"/>
          <w:tab w:val="left" w:pos="4680"/>
        </w:tabs>
      </w:pPr>
      <w:r>
        <w:t>The identifying relationship set should have no descriptive attributes, since any required attributes can be associated with the weak entity set.</w:t>
      </w:r>
    </w:p>
    <w:p w:rsidR="00E53D72" w:rsidRDefault="00E53D72" w:rsidP="00E53D72">
      <w:pPr>
        <w:pStyle w:val="Heading4"/>
      </w:pPr>
      <w:bookmarkStart w:id="22" w:name="_Toc229836264"/>
      <w:r>
        <w:t>Participation of weak entity sets in relationships</w:t>
      </w:r>
      <w:bookmarkEnd w:id="22"/>
    </w:p>
    <w:p w:rsidR="00C33C20" w:rsidRDefault="00A07D9B" w:rsidP="007D278B">
      <w:pPr>
        <w:pStyle w:val="ListParagraph"/>
        <w:numPr>
          <w:ilvl w:val="0"/>
          <w:numId w:val="47"/>
        </w:numPr>
        <w:tabs>
          <w:tab w:val="left" w:pos="3960"/>
          <w:tab w:val="left" w:pos="4680"/>
        </w:tabs>
        <w:ind w:left="720"/>
        <w:contextualSpacing w:val="0"/>
      </w:pPr>
      <w:r>
        <w:t>A weak entity set can participate in relationships other than the identifying re</w:t>
      </w:r>
      <w:r w:rsidR="00C33C20">
        <w:t>lationship.</w:t>
      </w:r>
    </w:p>
    <w:p w:rsidR="00C33C20" w:rsidRDefault="00A07D9B" w:rsidP="00D70FE0">
      <w:pPr>
        <w:pStyle w:val="ListParagraph"/>
        <w:tabs>
          <w:tab w:val="left" w:pos="3960"/>
          <w:tab w:val="left" w:pos="4680"/>
        </w:tabs>
        <w:ind w:firstLine="0"/>
        <w:contextualSpacing w:val="0"/>
      </w:pPr>
      <w:r>
        <w:lastRenderedPageBreak/>
        <w:t xml:space="preserve">For instance, the </w:t>
      </w:r>
      <w:r w:rsidRPr="00D70FE0">
        <w:rPr>
          <w:i/>
          <w:iCs/>
        </w:rPr>
        <w:t>payment</w:t>
      </w:r>
      <w:r>
        <w:t xml:space="preserve"> entity could participate in a relationship with the </w:t>
      </w:r>
      <w:r w:rsidRPr="00D70FE0">
        <w:rPr>
          <w:i/>
          <w:iCs/>
        </w:rPr>
        <w:t>account</w:t>
      </w:r>
      <w:r>
        <w:t xml:space="preserve"> entity set, identifying the account f</w:t>
      </w:r>
      <w:r w:rsidR="00C33C20">
        <w:t>rom which the payment was made.</w:t>
      </w:r>
    </w:p>
    <w:p w:rsidR="00C33C20" w:rsidRDefault="00A07D9B" w:rsidP="007D278B">
      <w:pPr>
        <w:pStyle w:val="ListParagraph"/>
        <w:numPr>
          <w:ilvl w:val="0"/>
          <w:numId w:val="47"/>
        </w:numPr>
        <w:tabs>
          <w:tab w:val="left" w:pos="3960"/>
          <w:tab w:val="left" w:pos="4680"/>
        </w:tabs>
        <w:ind w:left="720"/>
        <w:contextualSpacing w:val="0"/>
      </w:pPr>
      <w:r>
        <w:t xml:space="preserve">A weak entity set may participate as owner in an identifying relationship with another </w:t>
      </w:r>
      <w:r w:rsidR="00C33C20">
        <w:t>weak entity set.</w:t>
      </w:r>
    </w:p>
    <w:p w:rsidR="00D70FE0" w:rsidRDefault="00A07D9B" w:rsidP="007D278B">
      <w:pPr>
        <w:pStyle w:val="ListParagraph"/>
        <w:numPr>
          <w:ilvl w:val="0"/>
          <w:numId w:val="47"/>
        </w:numPr>
        <w:tabs>
          <w:tab w:val="left" w:pos="3960"/>
          <w:tab w:val="left" w:pos="4680"/>
        </w:tabs>
        <w:ind w:left="720"/>
        <w:contextualSpacing w:val="0"/>
      </w:pPr>
      <w:r>
        <w:t>It is also possible to have a weak entity set with more than one iden</w:t>
      </w:r>
      <w:r w:rsidR="00D70FE0">
        <w:t>tifying entity set.</w:t>
      </w:r>
    </w:p>
    <w:p w:rsidR="00D70FE0" w:rsidRDefault="00A07D9B" w:rsidP="00D70FE0">
      <w:pPr>
        <w:pStyle w:val="ListParagraph"/>
        <w:tabs>
          <w:tab w:val="left" w:pos="3960"/>
          <w:tab w:val="left" w:pos="4680"/>
        </w:tabs>
        <w:ind w:firstLine="0"/>
        <w:contextualSpacing w:val="0"/>
      </w:pPr>
      <w:r>
        <w:t>A particular weak entity would then be identified by a combination of entities, one fr</w:t>
      </w:r>
      <w:r w:rsidR="00D70FE0">
        <w:t>om each identifying entity set.</w:t>
      </w:r>
    </w:p>
    <w:p w:rsidR="00E53D72" w:rsidRDefault="00A07D9B" w:rsidP="00D70FE0">
      <w:pPr>
        <w:pStyle w:val="ListParagraph"/>
        <w:tabs>
          <w:tab w:val="left" w:pos="3960"/>
          <w:tab w:val="left" w:pos="4680"/>
        </w:tabs>
        <w:ind w:firstLine="0"/>
        <w:contextualSpacing w:val="0"/>
      </w:pPr>
      <w:r>
        <w:t>The primary key of the weak entity set would consist of the union of the primary keys of the identifying entity sets, plus the discriminator of the weak entity set.</w:t>
      </w:r>
    </w:p>
    <w:p w:rsidR="00284E94" w:rsidRDefault="0095586B" w:rsidP="0095586B">
      <w:pPr>
        <w:pStyle w:val="Heading4"/>
      </w:pPr>
      <w:bookmarkStart w:id="23" w:name="_Toc229836265"/>
      <w:r>
        <w:t>Weak entity sets – should they be designed as multivalued attributes?</w:t>
      </w:r>
      <w:bookmarkEnd w:id="23"/>
    </w:p>
    <w:p w:rsidR="00DE6FE1" w:rsidRDefault="004E055A" w:rsidP="00DE6FE1">
      <w:pPr>
        <w:tabs>
          <w:tab w:val="left" w:pos="3960"/>
          <w:tab w:val="left" w:pos="4680"/>
        </w:tabs>
      </w:pPr>
      <w:r>
        <w:t>In some cases, the database designer may choose to express a weak entity set as a multivalued composite attribute of the owner entity set.</w:t>
      </w:r>
    </w:p>
    <w:p w:rsidR="00DE6FE1" w:rsidRDefault="004E055A" w:rsidP="00DE6FE1">
      <w:pPr>
        <w:tabs>
          <w:tab w:val="left" w:pos="3960"/>
          <w:tab w:val="left" w:pos="4680"/>
        </w:tabs>
      </w:pPr>
      <w:r>
        <w:t xml:space="preserve">In our example, this alternative would require that the entity set </w:t>
      </w:r>
      <w:r w:rsidRPr="00DE6FE1">
        <w:rPr>
          <w:i/>
          <w:iCs/>
        </w:rPr>
        <w:t>loan</w:t>
      </w:r>
      <w:r>
        <w:t xml:space="preserve"> have a multivalued, composite attribute </w:t>
      </w:r>
      <w:r w:rsidRPr="00DE6FE1">
        <w:rPr>
          <w:i/>
          <w:iCs/>
        </w:rPr>
        <w:t>payment</w:t>
      </w:r>
      <w:r>
        <w:t xml:space="preserve">, consisting of </w:t>
      </w:r>
      <w:r w:rsidRPr="00DE6FE1">
        <w:rPr>
          <w:i/>
          <w:iCs/>
        </w:rPr>
        <w:t>payment-number</w:t>
      </w:r>
      <w:r>
        <w:t xml:space="preserve">, </w:t>
      </w:r>
      <w:r w:rsidRPr="00DE6FE1">
        <w:rPr>
          <w:i/>
          <w:iCs/>
        </w:rPr>
        <w:t>payment-date</w:t>
      </w:r>
      <w:r>
        <w:t>,</w:t>
      </w:r>
      <w:r w:rsidR="00E00DC6">
        <w:t xml:space="preserve"> </w:t>
      </w:r>
      <w:r>
        <w:t xml:space="preserve">and </w:t>
      </w:r>
      <w:r w:rsidRPr="00DE6FE1">
        <w:rPr>
          <w:i/>
          <w:iCs/>
        </w:rPr>
        <w:t>payment-amount</w:t>
      </w:r>
      <w:r>
        <w:t>.</w:t>
      </w:r>
    </w:p>
    <w:p w:rsidR="00DE6FE1" w:rsidRDefault="004E055A" w:rsidP="00DE6FE1">
      <w:pPr>
        <w:tabs>
          <w:tab w:val="left" w:pos="3960"/>
          <w:tab w:val="left" w:pos="4680"/>
        </w:tabs>
      </w:pPr>
      <w:r>
        <w:t>A</w:t>
      </w:r>
      <w:r w:rsidR="00DE6FE1">
        <w:t xml:space="preserve"> </w:t>
      </w:r>
      <w:r>
        <w:t>weak entity set may be more appropriately modeled as an attribute if it participates in only the identifying relationship, and if it has few attrib</w:t>
      </w:r>
      <w:r w:rsidR="00DE6FE1">
        <w:t>utes.</w:t>
      </w:r>
    </w:p>
    <w:p w:rsidR="0095586B" w:rsidRDefault="004E055A" w:rsidP="00DE6FE1">
      <w:pPr>
        <w:tabs>
          <w:tab w:val="left" w:pos="3960"/>
          <w:tab w:val="left" w:pos="4680"/>
        </w:tabs>
      </w:pPr>
      <w:r>
        <w:t>Conversely, a weak-entity set representation will more aptly model a situation where the set participates in relationships other than the identifying relationship, and where the weak entity set has several attributes.</w:t>
      </w:r>
    </w:p>
    <w:p w:rsidR="00284E94" w:rsidRDefault="00284E94" w:rsidP="00823237">
      <w:pPr>
        <w:tabs>
          <w:tab w:val="left" w:pos="3960"/>
          <w:tab w:val="left" w:pos="4680"/>
        </w:tabs>
      </w:pPr>
    </w:p>
    <w:p w:rsidR="00402DF1" w:rsidRDefault="00402DF1" w:rsidP="00402DF1">
      <w:pPr>
        <w:pStyle w:val="Heading2"/>
      </w:pPr>
      <w:bookmarkStart w:id="24" w:name="_Toc229836266"/>
      <w:r>
        <w:t>Specialization and Generalization</w:t>
      </w:r>
      <w:bookmarkEnd w:id="24"/>
    </w:p>
    <w:p w:rsidR="00C91A93" w:rsidRDefault="00C91A93" w:rsidP="00C91A93">
      <w:pPr>
        <w:pStyle w:val="Heading3"/>
      </w:pPr>
      <w:bookmarkStart w:id="25" w:name="_Toc229836267"/>
      <w:r>
        <w:t>Specialization</w:t>
      </w:r>
      <w:bookmarkEnd w:id="25"/>
    </w:p>
    <w:p w:rsidR="00402DF1" w:rsidRDefault="00BA1AEB" w:rsidP="00823237">
      <w:pPr>
        <w:tabs>
          <w:tab w:val="left" w:pos="3960"/>
          <w:tab w:val="left" w:pos="4680"/>
        </w:tabs>
      </w:pPr>
      <w:r>
        <w:t>The process of designating subgroupings within an entity set</w:t>
      </w:r>
      <w:r w:rsidR="00567F10">
        <w:t xml:space="preserve"> </w:t>
      </w:r>
      <w:r>
        <w:t xml:space="preserve">is called </w:t>
      </w:r>
      <w:r w:rsidRPr="00BA1AEB">
        <w:rPr>
          <w:b/>
          <w:bCs/>
        </w:rPr>
        <w:t>specialization</w:t>
      </w:r>
      <w:r>
        <w:t>.</w:t>
      </w:r>
    </w:p>
    <w:p w:rsidR="00CC3E17" w:rsidRDefault="00644A79" w:rsidP="003103CC">
      <w:pPr>
        <w:tabs>
          <w:tab w:val="left" w:pos="3960"/>
          <w:tab w:val="left" w:pos="4680"/>
        </w:tabs>
      </w:pPr>
      <w:r>
        <w:t xml:space="preserve">For example, consider an entity set </w:t>
      </w:r>
      <w:r w:rsidRPr="00644A79">
        <w:rPr>
          <w:i/>
          <w:iCs/>
        </w:rPr>
        <w:t>person</w:t>
      </w:r>
      <w:r>
        <w:t xml:space="preserve">, with attributes </w:t>
      </w:r>
      <w:r w:rsidRPr="00644A79">
        <w:rPr>
          <w:i/>
          <w:iCs/>
        </w:rPr>
        <w:t>name</w:t>
      </w:r>
      <w:r>
        <w:t>, s</w:t>
      </w:r>
      <w:r w:rsidRPr="00644A79">
        <w:rPr>
          <w:i/>
          <w:iCs/>
        </w:rPr>
        <w:t>treet</w:t>
      </w:r>
      <w:r>
        <w:t xml:space="preserve"> and </w:t>
      </w:r>
      <w:r w:rsidRPr="00644A79">
        <w:rPr>
          <w:i/>
          <w:iCs/>
        </w:rPr>
        <w:t>city</w:t>
      </w:r>
      <w:r>
        <w:t>. A person may be further classified as</w:t>
      </w:r>
      <w:r w:rsidR="00567F10">
        <w:t xml:space="preserve"> </w:t>
      </w:r>
      <w:r w:rsidR="001769C9">
        <w:t xml:space="preserve">a </w:t>
      </w:r>
      <w:r w:rsidR="001769C9" w:rsidRPr="001769C9">
        <w:rPr>
          <w:i/>
          <w:iCs/>
        </w:rPr>
        <w:t>customer</w:t>
      </w:r>
      <w:r w:rsidR="001769C9">
        <w:t xml:space="preserve"> or an </w:t>
      </w:r>
      <w:r w:rsidR="001769C9" w:rsidRPr="001769C9">
        <w:rPr>
          <w:i/>
          <w:iCs/>
        </w:rPr>
        <w:t>employee</w:t>
      </w:r>
      <w:r w:rsidR="001769C9">
        <w:t>.</w:t>
      </w:r>
      <w:r w:rsidR="003103CC">
        <w:t xml:space="preserve"> Each of these person types is described by a set of attributes that includes all the attributes of entity set person plus possibly additional attributes. For example, </w:t>
      </w:r>
      <w:r w:rsidR="003103CC" w:rsidRPr="003103CC">
        <w:rPr>
          <w:i/>
          <w:iCs/>
        </w:rPr>
        <w:t>customer</w:t>
      </w:r>
      <w:r w:rsidR="003103CC">
        <w:t xml:space="preserve"> entities may be described further by the attribute </w:t>
      </w:r>
      <w:r w:rsidR="003103CC" w:rsidRPr="003103CC">
        <w:rPr>
          <w:i/>
          <w:iCs/>
        </w:rPr>
        <w:t>customer-id</w:t>
      </w:r>
      <w:r w:rsidR="003103CC">
        <w:t xml:space="preserve">, whereas </w:t>
      </w:r>
      <w:r w:rsidR="003103CC" w:rsidRPr="003103CC">
        <w:rPr>
          <w:i/>
          <w:iCs/>
        </w:rPr>
        <w:t>employee</w:t>
      </w:r>
      <w:r w:rsidR="003103CC">
        <w:t xml:space="preserve"> entities may be described further by the attributes </w:t>
      </w:r>
      <w:r w:rsidR="003103CC" w:rsidRPr="003103CC">
        <w:rPr>
          <w:i/>
          <w:iCs/>
        </w:rPr>
        <w:t>employee-id</w:t>
      </w:r>
      <w:r w:rsidR="003103CC">
        <w:t xml:space="preserve"> and </w:t>
      </w:r>
      <w:r w:rsidR="003103CC" w:rsidRPr="003103CC">
        <w:rPr>
          <w:i/>
          <w:iCs/>
        </w:rPr>
        <w:t>salary</w:t>
      </w:r>
      <w:r w:rsidR="003103CC">
        <w:t xml:space="preserve">. The specialization of </w:t>
      </w:r>
      <w:r w:rsidR="003103CC" w:rsidRPr="003103CC">
        <w:rPr>
          <w:i/>
          <w:iCs/>
        </w:rPr>
        <w:t>person</w:t>
      </w:r>
      <w:r w:rsidR="003103CC">
        <w:t xml:space="preserve"> allows us to distinguish among persons according to whether they are </w:t>
      </w:r>
      <w:r w:rsidR="003103CC" w:rsidRPr="003103CC">
        <w:rPr>
          <w:i/>
          <w:iCs/>
        </w:rPr>
        <w:t>employees</w:t>
      </w:r>
      <w:r w:rsidR="003103CC">
        <w:t xml:space="preserve"> or </w:t>
      </w:r>
      <w:r w:rsidR="003103CC" w:rsidRPr="003103CC">
        <w:rPr>
          <w:i/>
          <w:iCs/>
        </w:rPr>
        <w:t>customers</w:t>
      </w:r>
      <w:r w:rsidR="003103CC">
        <w:t>.</w:t>
      </w:r>
    </w:p>
    <w:p w:rsidR="00551280" w:rsidRDefault="00C91A93" w:rsidP="00C91A93">
      <w:pPr>
        <w:pStyle w:val="Heading3"/>
      </w:pPr>
      <w:bookmarkStart w:id="26" w:name="_Toc229836268"/>
      <w:r>
        <w:t>Generalization</w:t>
      </w:r>
      <w:bookmarkEnd w:id="26"/>
    </w:p>
    <w:p w:rsidR="00C91A93" w:rsidRDefault="0037726D" w:rsidP="0037726D">
      <w:pPr>
        <w:tabs>
          <w:tab w:val="left" w:pos="3960"/>
          <w:tab w:val="left" w:pos="4680"/>
        </w:tabs>
      </w:pPr>
      <w:r>
        <w:t xml:space="preserve">There are similarities between the </w:t>
      </w:r>
      <w:r w:rsidRPr="0037726D">
        <w:rPr>
          <w:i/>
          <w:iCs/>
        </w:rPr>
        <w:t>customer</w:t>
      </w:r>
      <w:r>
        <w:t xml:space="preserve"> entity set and the </w:t>
      </w:r>
      <w:r w:rsidRPr="0037726D">
        <w:rPr>
          <w:i/>
          <w:iCs/>
        </w:rPr>
        <w:t>employee</w:t>
      </w:r>
      <w:r>
        <w:t xml:space="preserve"> entity set in the sense that they have several attributes in common. This commonality can be expressed by </w:t>
      </w:r>
      <w:r w:rsidRPr="0037726D">
        <w:rPr>
          <w:b/>
          <w:bCs/>
        </w:rPr>
        <w:t>generalization</w:t>
      </w:r>
      <w:r>
        <w:t xml:space="preserve">, which is a containment relationship that exists between a </w:t>
      </w:r>
      <w:r w:rsidRPr="0037726D">
        <w:rPr>
          <w:i/>
          <w:iCs/>
        </w:rPr>
        <w:t>higher-level</w:t>
      </w:r>
      <w:r>
        <w:t xml:space="preserve"> entity set and one or more </w:t>
      </w:r>
      <w:r w:rsidRPr="0037726D">
        <w:rPr>
          <w:i/>
          <w:iCs/>
        </w:rPr>
        <w:t>lower-level</w:t>
      </w:r>
      <w:r>
        <w:t xml:space="preserve"> entity sets. In our example, person is the higher-level entity set and customer and employee are lower-level entity sets. Higher- and lower-level entity sets also may be designated by the terms </w:t>
      </w:r>
      <w:r w:rsidRPr="0037726D">
        <w:rPr>
          <w:b/>
          <w:bCs/>
        </w:rPr>
        <w:t>superclass</w:t>
      </w:r>
      <w:r>
        <w:t xml:space="preserve"> and </w:t>
      </w:r>
      <w:r w:rsidRPr="0037726D">
        <w:rPr>
          <w:b/>
          <w:bCs/>
        </w:rPr>
        <w:t>subclass</w:t>
      </w:r>
      <w:r>
        <w:t xml:space="preserve">, respectively. The </w:t>
      </w:r>
      <w:r w:rsidRPr="0037726D">
        <w:rPr>
          <w:i/>
          <w:iCs/>
        </w:rPr>
        <w:t>person</w:t>
      </w:r>
      <w:r>
        <w:t xml:space="preserve"> entity set is the superclass of the </w:t>
      </w:r>
      <w:r w:rsidRPr="0037726D">
        <w:rPr>
          <w:i/>
          <w:iCs/>
        </w:rPr>
        <w:t>customer</w:t>
      </w:r>
      <w:r>
        <w:t xml:space="preserve"> and </w:t>
      </w:r>
      <w:r w:rsidRPr="0037726D">
        <w:rPr>
          <w:i/>
        </w:rPr>
        <w:t>employee</w:t>
      </w:r>
      <w:r>
        <w:t xml:space="preserve"> subclasses.</w:t>
      </w:r>
    </w:p>
    <w:p w:rsidR="00CB1CB1" w:rsidRDefault="008C7CBE" w:rsidP="00CB1CB1">
      <w:pPr>
        <w:keepNext/>
        <w:tabs>
          <w:tab w:val="left" w:pos="3960"/>
          <w:tab w:val="left" w:pos="4680"/>
        </w:tabs>
        <w:ind w:firstLine="0"/>
        <w:jc w:val="center"/>
      </w:pPr>
      <w:r>
        <w:rPr>
          <w:noProof/>
          <w:lang w:bidi="ar-SA"/>
        </w:rPr>
        <w:drawing>
          <wp:inline distT="0" distB="0" distL="0" distR="0">
            <wp:extent cx="3396311" cy="1855176"/>
            <wp:effectExtent l="19050" t="0" r="0" b="0"/>
            <wp:docPr id="10" name="Picture 9"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5"/>
                    <a:stretch>
                      <a:fillRect/>
                    </a:stretch>
                  </pic:blipFill>
                  <pic:spPr>
                    <a:xfrm>
                      <a:off x="0" y="0"/>
                      <a:ext cx="3414521" cy="1865123"/>
                    </a:xfrm>
                    <a:prstGeom prst="rect">
                      <a:avLst/>
                    </a:prstGeom>
                  </pic:spPr>
                </pic:pic>
              </a:graphicData>
            </a:graphic>
          </wp:inline>
        </w:drawing>
      </w:r>
    </w:p>
    <w:p w:rsidR="00162C27" w:rsidRPr="00F42B12" w:rsidRDefault="00CB1CB1" w:rsidP="00CB1CB1">
      <w:pPr>
        <w:pStyle w:val="Caption"/>
        <w:ind w:firstLine="0"/>
        <w:jc w:val="center"/>
        <w:rPr>
          <w:b w:val="0"/>
          <w:bCs w:val="0"/>
        </w:rPr>
      </w:pPr>
      <w:r>
        <w:t xml:space="preserve">Figure: </w:t>
      </w:r>
      <w:r w:rsidRPr="00F42B12">
        <w:rPr>
          <w:b w:val="0"/>
          <w:bCs w:val="0"/>
        </w:rPr>
        <w:t>Specialization and Generalization. [</w:t>
      </w:r>
      <w:r w:rsidRPr="00FA77D0">
        <w:rPr>
          <w:b w:val="0"/>
          <w:bCs w:val="0"/>
          <w:i/>
          <w:iCs/>
        </w:rPr>
        <w:t>Note: ISA means “is a”</w:t>
      </w:r>
      <w:r w:rsidRPr="00F42B12">
        <w:rPr>
          <w:b w:val="0"/>
          <w:bCs w:val="0"/>
        </w:rPr>
        <w:t>]</w:t>
      </w:r>
    </w:p>
    <w:p w:rsidR="00AB46F8" w:rsidRDefault="00AB46F8" w:rsidP="000034A2">
      <w:pPr>
        <w:pStyle w:val="Heading2"/>
      </w:pPr>
      <w:bookmarkStart w:id="27" w:name="_Toc229836269"/>
      <w:r>
        <w:lastRenderedPageBreak/>
        <w:t>Reduction of E-R Schema</w:t>
      </w:r>
      <w:r w:rsidR="000034A2">
        <w:t>s</w:t>
      </w:r>
      <w:r>
        <w:t xml:space="preserve"> to Tables</w:t>
      </w:r>
      <w:bookmarkEnd w:id="27"/>
    </w:p>
    <w:p w:rsidR="00AB46F8" w:rsidRDefault="007962B5" w:rsidP="007962B5">
      <w:pPr>
        <w:pStyle w:val="Heading3"/>
      </w:pPr>
      <w:bookmarkStart w:id="28" w:name="_Toc229836270"/>
      <w:r>
        <w:t>Strong Entity Sets</w:t>
      </w:r>
      <w:bookmarkEnd w:id="28"/>
    </w:p>
    <w:p w:rsidR="007962B5" w:rsidRDefault="00B02F18" w:rsidP="00454557">
      <w:pPr>
        <w:tabs>
          <w:tab w:val="left" w:pos="3960"/>
          <w:tab w:val="left" w:pos="4680"/>
        </w:tabs>
        <w:ind w:firstLine="0"/>
        <w:jc w:val="center"/>
      </w:pPr>
      <w:r>
        <w:pict>
          <v:group id="_x0000_s1580" editas="canvas" style="width:285.35pt;height:77.85pt;mso-position-horizontal-relative:char;mso-position-vertical-relative:line" coordorigin="1080,6675" coordsize="5707,1557">
            <o:lock v:ext="edit" aspectratio="t"/>
            <v:shape id="_x0000_s1579" type="#_x0000_t75" style="position:absolute;left:1080;top:6675;width:5707;height:1557" o:preferrelative="f">
              <v:fill o:detectmouseclick="t"/>
              <v:path o:extrusionok="t" o:connecttype="none"/>
              <o:lock v:ext="edit" text="t"/>
            </v:shape>
            <v:rect id="_x0000_s1581" style="position:absolute;left:2007;top:7509;width:637;height:356">
              <v:textbox>
                <w:txbxContent>
                  <w:p w:rsidR="00C47F93" w:rsidRPr="00997C2D" w:rsidRDefault="00C47F93" w:rsidP="00A22FA3">
                    <w:pPr>
                      <w:ind w:firstLine="0"/>
                      <w:jc w:val="center"/>
                      <w:rPr>
                        <w:sz w:val="20"/>
                        <w:szCs w:val="24"/>
                      </w:rPr>
                    </w:pPr>
                    <w:r w:rsidRPr="00997C2D">
                      <w:rPr>
                        <w:sz w:val="20"/>
                        <w:szCs w:val="24"/>
                      </w:rPr>
                      <w:t>E</w:t>
                    </w:r>
                  </w:p>
                </w:txbxContent>
              </v:textbox>
            </v:rect>
            <v:oval id="_x0000_s1582" style="position:absolute;left:1142;top:6734;width:663;height:483;v-text-anchor:middle">
              <v:textbox style="mso-next-textbox:#_x0000_s1582" inset="3.6pt,,3.6pt">
                <w:txbxContent>
                  <w:p w:rsidR="00C47F93" w:rsidRPr="00481D01" w:rsidRDefault="00C47F93" w:rsidP="00A22FA3">
                    <w:pPr>
                      <w:ind w:firstLine="0"/>
                      <w:jc w:val="center"/>
                      <w:rPr>
                        <w:sz w:val="20"/>
                        <w:szCs w:val="20"/>
                      </w:rPr>
                    </w:pPr>
                    <w:r w:rsidRPr="00CB32B6">
                      <w:rPr>
                        <w:rFonts w:cs="Times New Roman"/>
                        <w:sz w:val="20"/>
                        <w:szCs w:val="20"/>
                        <w:u w:val="single"/>
                      </w:rPr>
                      <w:t>A</w:t>
                    </w:r>
                    <w:r w:rsidRPr="008C19B6">
                      <w:rPr>
                        <w:rFonts w:cs="Times New Roman"/>
                        <w:sz w:val="20"/>
                        <w:szCs w:val="20"/>
                        <w:vertAlign w:val="subscript"/>
                      </w:rPr>
                      <w:t>1</w:t>
                    </w:r>
                  </w:p>
                </w:txbxContent>
              </v:textbox>
            </v:oval>
            <v:oval id="_x0000_s1583" style="position:absolute;left:1984;top:6734;width:663;height:483;v-text-anchor:middle">
              <v:textbox style="mso-next-textbox:#_x0000_s1583" inset="3.6pt,,3.6pt">
                <w:txbxContent>
                  <w:p w:rsidR="00C47F93" w:rsidRPr="00481D01" w:rsidRDefault="00C47F93" w:rsidP="00A22FA3">
                    <w:pPr>
                      <w:ind w:firstLine="0"/>
                      <w:jc w:val="center"/>
                      <w:rPr>
                        <w:sz w:val="20"/>
                        <w:szCs w:val="20"/>
                      </w:rPr>
                    </w:pPr>
                    <w:r>
                      <w:rPr>
                        <w:rFonts w:cs="Times New Roman"/>
                        <w:sz w:val="20"/>
                        <w:szCs w:val="20"/>
                      </w:rPr>
                      <w:t>A</w:t>
                    </w:r>
                    <w:r>
                      <w:rPr>
                        <w:rFonts w:cs="Times New Roman"/>
                        <w:sz w:val="20"/>
                        <w:szCs w:val="20"/>
                        <w:vertAlign w:val="subscript"/>
                      </w:rPr>
                      <w:t>2</w:t>
                    </w:r>
                  </w:p>
                </w:txbxContent>
              </v:textbox>
            </v:oval>
            <v:oval id="_x0000_s1584" style="position:absolute;left:3191;top:6734;width:663;height:483;v-text-anchor:middle">
              <v:textbox style="mso-next-textbox:#_x0000_s1584" inset="3.6pt,,3.6pt">
                <w:txbxContent>
                  <w:p w:rsidR="00C47F93" w:rsidRPr="00481D01" w:rsidRDefault="00C47F93" w:rsidP="00A22FA3">
                    <w:pPr>
                      <w:ind w:firstLine="0"/>
                      <w:jc w:val="center"/>
                      <w:rPr>
                        <w:sz w:val="20"/>
                        <w:szCs w:val="20"/>
                      </w:rPr>
                    </w:pPr>
                    <w:r>
                      <w:rPr>
                        <w:rFonts w:cs="Times New Roman"/>
                        <w:sz w:val="20"/>
                        <w:szCs w:val="20"/>
                      </w:rPr>
                      <w:t>A</w:t>
                    </w:r>
                    <w:r>
                      <w:rPr>
                        <w:rFonts w:cs="Times New Roman"/>
                        <w:sz w:val="20"/>
                        <w:szCs w:val="20"/>
                        <w:vertAlign w:val="subscript"/>
                      </w:rPr>
                      <w:t>n</w:t>
                    </w:r>
                  </w:p>
                </w:txbxContent>
              </v:textbox>
            </v:oval>
            <v:shape id="_x0000_s1585" type="#_x0000_t32" style="position:absolute;left:1708;top:7146;width:618;height:363" o:connectortype="straight"/>
            <v:shape id="_x0000_s1586" type="#_x0000_t32" style="position:absolute;left:2316;top:7217;width:10;height:292" o:connectortype="straight"/>
            <v:shape id="_x0000_s1587" type="#_x0000_t32" style="position:absolute;left:2326;top:7146;width:962;height:363;flip:x" o:connectortype="straight"/>
            <v:shape id="_x0000_s1588" type="#_x0000_t202" style="position:absolute;left:2787;top:6810;width:255;height:310;v-text-anchor:middle" stroked="f">
              <v:fill opacity="0"/>
              <v:textbox inset="0,0,0,0">
                <w:txbxContent>
                  <w:p w:rsidR="00C47F93" w:rsidRDefault="00C47F93" w:rsidP="00A22FA3">
                    <w:pPr>
                      <w:ind w:firstLine="0"/>
                    </w:pPr>
                    <w:r>
                      <w:t>…</w:t>
                    </w:r>
                  </w:p>
                </w:txbxContent>
              </v:textbox>
            </v:shape>
            <v:shape id="_x0000_s1589" type="#_x0000_t202" style="position:absolute;left:4825;top:7512;width:1962;height:407;v-text-anchor:middle" stroked="f">
              <v:textbox>
                <w:txbxContent>
                  <w:p w:rsidR="00C47F93" w:rsidRDefault="00C47F93" w:rsidP="00A22FA3">
                    <w:pPr>
                      <w:ind w:firstLine="0"/>
                    </w:pPr>
                    <w:r w:rsidRPr="00C61E94">
                      <w:rPr>
                        <w:i/>
                        <w:iCs/>
                      </w:rPr>
                      <w:t>E</w:t>
                    </w:r>
                    <w:r>
                      <w:t xml:space="preserve"> (</w:t>
                    </w:r>
                    <w:r w:rsidRPr="00937A56">
                      <w:rPr>
                        <w:i/>
                        <w:iCs/>
                        <w:color w:val="C00000"/>
                        <w:u w:val="single"/>
                      </w:rPr>
                      <w:t>A</w:t>
                    </w:r>
                    <w:r w:rsidRPr="00937A56">
                      <w:rPr>
                        <w:color w:val="C00000"/>
                        <w:vertAlign w:val="subscript"/>
                      </w:rPr>
                      <w:t>1</w:t>
                    </w:r>
                    <w:r>
                      <w:t xml:space="preserve">, </w:t>
                    </w:r>
                    <w:r w:rsidRPr="00C61E94">
                      <w:rPr>
                        <w:i/>
                        <w:iCs/>
                      </w:rPr>
                      <w:t>A</w:t>
                    </w:r>
                    <w:r w:rsidRPr="00C61E94">
                      <w:rPr>
                        <w:vertAlign w:val="subscript"/>
                      </w:rPr>
                      <w:t>2</w:t>
                    </w:r>
                    <w:r>
                      <w:t xml:space="preserve">, …, </w:t>
                    </w:r>
                    <w:r w:rsidRPr="00C61E94">
                      <w:rPr>
                        <w:i/>
                        <w:iCs/>
                      </w:rPr>
                      <w:t>A</w:t>
                    </w:r>
                    <w:r w:rsidRPr="00627B0E">
                      <w:rPr>
                        <w:i/>
                        <w:iCs/>
                        <w:vertAlign w:val="subscript"/>
                      </w:rPr>
                      <w:t>n</w:t>
                    </w:r>
                    <w:r>
                      <w:t>)</w:t>
                    </w:r>
                  </w:p>
                </w:txbxContent>
              </v:textbox>
            </v:shape>
            <v:shape id="_x0000_s1590" type="#_x0000_t202" style="position:absolute;left:1904;top:7992;width:961;height:213;v-text-anchor:middle" stroked="f">
              <v:fill opacity="0"/>
              <v:textbox inset="0,0,0,0">
                <w:txbxContent>
                  <w:p w:rsidR="00C47F93" w:rsidRPr="00A22FA3" w:rsidRDefault="00C47F93" w:rsidP="00A22FA3">
                    <w:pPr>
                      <w:ind w:firstLine="0"/>
                      <w:rPr>
                        <w:color w:val="0070C0"/>
                        <w:sz w:val="18"/>
                        <w:szCs w:val="18"/>
                      </w:rPr>
                    </w:pPr>
                    <w:r w:rsidRPr="00A22FA3">
                      <w:rPr>
                        <w:color w:val="0070C0"/>
                        <w:sz w:val="18"/>
                        <w:szCs w:val="18"/>
                      </w:rPr>
                      <w:t>E-R Schema</w:t>
                    </w:r>
                  </w:p>
                </w:txbxContent>
              </v:textbox>
            </v:shape>
            <v:shape id="_x0000_s1591" type="#_x0000_t202" style="position:absolute;left:5075;top:7992;width:1379;height:240;v-text-anchor:middle" stroked="f">
              <v:fill opacity="0"/>
              <v:textbox inset="0,0,0,0">
                <w:txbxContent>
                  <w:p w:rsidR="00C47F93" w:rsidRPr="00A22FA3" w:rsidRDefault="00C47F93" w:rsidP="00A22FA3">
                    <w:pPr>
                      <w:ind w:firstLine="0"/>
                      <w:rPr>
                        <w:color w:val="0070C0"/>
                        <w:sz w:val="18"/>
                        <w:szCs w:val="18"/>
                      </w:rPr>
                    </w:pPr>
                    <w:r>
                      <w:rPr>
                        <w:color w:val="0070C0"/>
                        <w:sz w:val="18"/>
                        <w:szCs w:val="18"/>
                      </w:rPr>
                      <w:t>Relational Schema</w:t>
                    </w:r>
                  </w:p>
                </w:txbxContent>
              </v:textbox>
            </v:shape>
            <w10:wrap type="none"/>
            <w10:anchorlock/>
          </v:group>
        </w:pict>
      </w:r>
    </w:p>
    <w:p w:rsidR="00997C2D" w:rsidRDefault="00C44227" w:rsidP="00C44227">
      <w:pPr>
        <w:pStyle w:val="Heading3"/>
      </w:pPr>
      <w:bookmarkStart w:id="29" w:name="_Toc229836271"/>
      <w:r>
        <w:t>Weak</w:t>
      </w:r>
      <w:r w:rsidR="004C6E10">
        <w:t xml:space="preserve"> Entity Sets</w:t>
      </w:r>
      <w:bookmarkEnd w:id="29"/>
    </w:p>
    <w:p w:rsidR="00997C2D" w:rsidRDefault="00B02F18" w:rsidP="00567A2C">
      <w:pPr>
        <w:tabs>
          <w:tab w:val="left" w:pos="3960"/>
          <w:tab w:val="left" w:pos="4680"/>
        </w:tabs>
        <w:ind w:firstLine="0"/>
        <w:jc w:val="center"/>
      </w:pPr>
      <w:r>
        <w:pict>
          <v:group id="_x0000_s1593" editas="canvas" style="width:392pt;height:201.8pt;mso-position-horizontal-relative:char;mso-position-vertical-relative:line" coordorigin="-2770,6675" coordsize="7840,4036">
            <o:lock v:ext="edit" aspectratio="t"/>
            <v:shape id="_x0000_s1594" type="#_x0000_t75" style="position:absolute;left:-2770;top:6675;width:7840;height:4036" o:preferrelative="f">
              <v:fill o:detectmouseclick="t"/>
              <v:path o:extrusionok="t" o:connecttype="none"/>
              <o:lock v:ext="edit" text="t"/>
            </v:shape>
            <v:shape id="_x0000_s1603" type="#_x0000_t202" style="position:absolute;left:-2665;top:9590;width:7524;height:881;v-text-anchor:middle" stroked="f">
              <v:textbox>
                <w:txbxContent>
                  <w:p w:rsidR="00C47F93" w:rsidRDefault="00C47F93" w:rsidP="001D28D9">
                    <w:pPr>
                      <w:spacing w:after="0"/>
                      <w:ind w:firstLine="0"/>
                      <w:rPr>
                        <w:i/>
                        <w:iCs/>
                      </w:rPr>
                    </w:pPr>
                    <w:r>
                      <w:rPr>
                        <w:i/>
                        <w:iCs/>
                      </w:rPr>
                      <w:t>loan (</w:t>
                    </w:r>
                    <w:r w:rsidRPr="00937A56">
                      <w:rPr>
                        <w:i/>
                        <w:iCs/>
                        <w:color w:val="C00000"/>
                        <w:u w:val="single"/>
                      </w:rPr>
                      <w:t>loan-number</w:t>
                    </w:r>
                    <w:r>
                      <w:rPr>
                        <w:i/>
                        <w:iCs/>
                      </w:rPr>
                      <w:t>, amount)</w:t>
                    </w:r>
                  </w:p>
                  <w:p w:rsidR="00C47F93" w:rsidRPr="00343A6B" w:rsidRDefault="00C47F93" w:rsidP="00567A2C">
                    <w:pPr>
                      <w:ind w:firstLine="0"/>
                      <w:rPr>
                        <w:i/>
                        <w:iCs/>
                      </w:rPr>
                    </w:pPr>
                    <w:r w:rsidRPr="00343A6B">
                      <w:rPr>
                        <w:i/>
                        <w:iCs/>
                      </w:rPr>
                      <w:t>payment (</w:t>
                    </w:r>
                    <w:r w:rsidRPr="00937A56">
                      <w:rPr>
                        <w:i/>
                        <w:iCs/>
                        <w:color w:val="C00000"/>
                        <w:u w:val="single"/>
                      </w:rPr>
                      <w:t>loan-number, payment-number</w:t>
                    </w:r>
                    <w:r w:rsidRPr="00343A6B">
                      <w:rPr>
                        <w:i/>
                        <w:iCs/>
                      </w:rPr>
                      <w:t>, payment-date, payment-amount)</w:t>
                    </w:r>
                  </w:p>
                </w:txbxContent>
              </v:textbox>
            </v:shape>
            <v:shape id="_x0000_s1604" type="#_x0000_t202" style="position:absolute;left:220;top:9156;width:961;height:213;v-text-anchor:middle" stroked="f">
              <v:fill opacity="0"/>
              <v:textbox inset="0,0,0,0">
                <w:txbxContent>
                  <w:p w:rsidR="00C47F93" w:rsidRPr="00A22FA3" w:rsidRDefault="00C47F93" w:rsidP="00567A2C">
                    <w:pPr>
                      <w:ind w:firstLine="0"/>
                      <w:rPr>
                        <w:color w:val="0070C0"/>
                        <w:sz w:val="18"/>
                        <w:szCs w:val="18"/>
                      </w:rPr>
                    </w:pPr>
                    <w:r w:rsidRPr="00A22FA3">
                      <w:rPr>
                        <w:color w:val="0070C0"/>
                        <w:sz w:val="18"/>
                        <w:szCs w:val="18"/>
                      </w:rPr>
                      <w:t>E-R Schema</w:t>
                    </w:r>
                  </w:p>
                </w:txbxContent>
              </v:textbox>
            </v:shape>
            <v:shape id="_x0000_s1605" type="#_x0000_t202" style="position:absolute;left:43;top:10471;width:1379;height:240;v-text-anchor:middle" stroked="f">
              <v:fill opacity="0"/>
              <v:textbox inset="0,0,0,0">
                <w:txbxContent>
                  <w:p w:rsidR="00C47F93" w:rsidRPr="00A22FA3" w:rsidRDefault="00C47F93" w:rsidP="00567A2C">
                    <w:pPr>
                      <w:ind w:firstLine="0"/>
                      <w:rPr>
                        <w:color w:val="0070C0"/>
                        <w:sz w:val="18"/>
                        <w:szCs w:val="18"/>
                      </w:rPr>
                    </w:pPr>
                    <w:r>
                      <w:rPr>
                        <w:color w:val="0070C0"/>
                        <w:sz w:val="18"/>
                        <w:szCs w:val="18"/>
                      </w:rPr>
                      <w:t>Relational Schema</w:t>
                    </w:r>
                  </w:p>
                </w:txbxContent>
              </v:textbox>
            </v:shape>
            <v:shape id="_x0000_s1606" type="#_x0000_t75" style="position:absolute;left:-2770;top:6675;width:6972;height:2353">
              <v:imagedata r:id="rId26" o:title=""/>
            </v:shape>
            <w10:wrap type="none"/>
            <w10:anchorlock/>
          </v:group>
        </w:pict>
      </w:r>
    </w:p>
    <w:p w:rsidR="00284E94" w:rsidRDefault="002140D0" w:rsidP="002140D0">
      <w:pPr>
        <w:pStyle w:val="Heading3"/>
      </w:pPr>
      <w:bookmarkStart w:id="30" w:name="_Toc229836272"/>
      <w:r>
        <w:t>Relationship Sets</w:t>
      </w:r>
      <w:bookmarkEnd w:id="30"/>
    </w:p>
    <w:p w:rsidR="002140D0" w:rsidRDefault="002140D0" w:rsidP="00480F0D">
      <w:pPr>
        <w:pStyle w:val="Heading4"/>
      </w:pPr>
      <w:bookmarkStart w:id="31" w:name="_Toc229836273"/>
      <w:r>
        <w:t>One-to-One Relationship</w:t>
      </w:r>
      <w:bookmarkEnd w:id="31"/>
    </w:p>
    <w:p w:rsidR="00284E94" w:rsidRDefault="00B02F18" w:rsidP="00752902">
      <w:pPr>
        <w:tabs>
          <w:tab w:val="left" w:pos="3960"/>
          <w:tab w:val="left" w:pos="4680"/>
        </w:tabs>
        <w:ind w:left="270" w:firstLine="0"/>
        <w:jc w:val="center"/>
      </w:pPr>
      <w:r>
        <w:pict>
          <v:group id="_x0000_s1607" editas="canvas" style="width:502.2pt;height:88.4pt;mso-position-horizontal-relative:char;mso-position-vertical-relative:line" coordorigin="-2224,6535" coordsize="10044,1768">
            <o:lock v:ext="edit" aspectratio="t"/>
            <v:shape id="_x0000_s1608" type="#_x0000_t75" style="position:absolute;left:-2224;top:6535;width:10044;height:1768" o:preferrelative="f">
              <v:fill o:detectmouseclick="t"/>
              <v:path o:extrusionok="t" o:connecttype="none"/>
              <o:lock v:ext="edit" text="t"/>
            </v:shape>
            <v:rect id="_x0000_s1609" style="position:absolute;left:-1359;top:7450;width:637;height:410">
              <v:textbox style="mso-next-textbox:#_x0000_s1609">
                <w:txbxContent>
                  <w:p w:rsidR="00C47F93" w:rsidRPr="00997C2D" w:rsidRDefault="00C47F93" w:rsidP="004C5CBB">
                    <w:pPr>
                      <w:ind w:firstLine="0"/>
                      <w:jc w:val="center"/>
                      <w:rPr>
                        <w:sz w:val="20"/>
                        <w:szCs w:val="24"/>
                      </w:rPr>
                    </w:pPr>
                    <w:r w:rsidRPr="00997C2D">
                      <w:rPr>
                        <w:sz w:val="20"/>
                        <w:szCs w:val="24"/>
                      </w:rPr>
                      <w:t>E</w:t>
                    </w:r>
                    <w:r w:rsidRPr="004C5CBB">
                      <w:rPr>
                        <w:sz w:val="20"/>
                        <w:szCs w:val="24"/>
                        <w:vertAlign w:val="subscript"/>
                      </w:rPr>
                      <w:t>1</w:t>
                    </w:r>
                  </w:p>
                </w:txbxContent>
              </v:textbox>
            </v:rect>
            <v:oval id="_x0000_s1610" style="position:absolute;left:-2224;top:6675;width:663;height:483;v-text-anchor:middle">
              <v:textbox style="mso-next-textbox:#_x0000_s1610" inset="3.6pt,,3.6pt">
                <w:txbxContent>
                  <w:p w:rsidR="00C47F93" w:rsidRPr="00BD2E07" w:rsidRDefault="00C47F93" w:rsidP="004C5CBB">
                    <w:pPr>
                      <w:ind w:firstLine="0"/>
                      <w:jc w:val="center"/>
                      <w:rPr>
                        <w:sz w:val="20"/>
                        <w:szCs w:val="20"/>
                        <w:u w:val="single"/>
                      </w:rPr>
                    </w:pPr>
                    <w:r w:rsidRPr="00BD2E07">
                      <w:rPr>
                        <w:rFonts w:cs="Times New Roman"/>
                        <w:sz w:val="20"/>
                        <w:szCs w:val="20"/>
                        <w:u w:val="single"/>
                      </w:rPr>
                      <w:t>A</w:t>
                    </w:r>
                    <w:r w:rsidRPr="00CB32B6">
                      <w:rPr>
                        <w:rFonts w:cs="Times New Roman"/>
                        <w:sz w:val="20"/>
                        <w:szCs w:val="20"/>
                        <w:vertAlign w:val="subscript"/>
                      </w:rPr>
                      <w:t>1</w:t>
                    </w:r>
                  </w:p>
                </w:txbxContent>
              </v:textbox>
            </v:oval>
            <v:oval id="_x0000_s1611" style="position:absolute;left:-1382;top:6675;width:663;height:483;v-text-anchor:middle">
              <v:textbox style="mso-next-textbox:#_x0000_s1611" inset="3.6pt,,3.6pt">
                <w:txbxContent>
                  <w:p w:rsidR="00C47F93" w:rsidRPr="00481D01" w:rsidRDefault="00C47F93" w:rsidP="004C5CBB">
                    <w:pPr>
                      <w:ind w:firstLine="0"/>
                      <w:jc w:val="center"/>
                      <w:rPr>
                        <w:sz w:val="20"/>
                        <w:szCs w:val="20"/>
                      </w:rPr>
                    </w:pPr>
                    <w:r>
                      <w:rPr>
                        <w:rFonts w:cs="Times New Roman"/>
                        <w:sz w:val="20"/>
                        <w:szCs w:val="20"/>
                      </w:rPr>
                      <w:t>A</w:t>
                    </w:r>
                    <w:r>
                      <w:rPr>
                        <w:rFonts w:cs="Times New Roman"/>
                        <w:sz w:val="20"/>
                        <w:szCs w:val="20"/>
                        <w:vertAlign w:val="subscript"/>
                      </w:rPr>
                      <w:t>2</w:t>
                    </w:r>
                  </w:p>
                </w:txbxContent>
              </v:textbox>
            </v:oval>
            <v:oval id="_x0000_s1612" style="position:absolute;left:-175;top:6675;width:663;height:483;v-text-anchor:middle">
              <v:textbox style="mso-next-textbox:#_x0000_s1612" inset="3.6pt,,3.6pt">
                <w:txbxContent>
                  <w:p w:rsidR="00C47F93" w:rsidRPr="00481D01" w:rsidRDefault="00C47F93" w:rsidP="004C5CBB">
                    <w:pPr>
                      <w:ind w:firstLine="0"/>
                      <w:jc w:val="center"/>
                      <w:rPr>
                        <w:sz w:val="20"/>
                        <w:szCs w:val="20"/>
                      </w:rPr>
                    </w:pPr>
                    <w:r>
                      <w:rPr>
                        <w:rFonts w:cs="Times New Roman"/>
                        <w:sz w:val="20"/>
                        <w:szCs w:val="20"/>
                      </w:rPr>
                      <w:t>A</w:t>
                    </w:r>
                    <w:r>
                      <w:rPr>
                        <w:rFonts w:cs="Times New Roman"/>
                        <w:sz w:val="20"/>
                        <w:szCs w:val="20"/>
                        <w:vertAlign w:val="subscript"/>
                      </w:rPr>
                      <w:t>n</w:t>
                    </w:r>
                  </w:p>
                </w:txbxContent>
              </v:textbox>
            </v:oval>
            <v:shape id="_x0000_s1613" type="#_x0000_t32" style="position:absolute;left:-1658;top:7087;width:618;height:363" o:connectortype="straight"/>
            <v:shape id="_x0000_s1614" type="#_x0000_t32" style="position:absolute;left:-1050;top:7158;width:10;height:292" o:connectortype="straight"/>
            <v:shape id="_x0000_s1615" type="#_x0000_t32" style="position:absolute;left:-1040;top:7087;width:962;height:363;flip:x" o:connectortype="straight"/>
            <v:shape id="_x0000_s1616" type="#_x0000_t202" style="position:absolute;left:-579;top:6751;width:255;height:310;v-text-anchor:middle" stroked="f">
              <v:fill opacity="0"/>
              <v:textbox style="mso-next-textbox:#_x0000_s1616" inset="0,0,0,0">
                <w:txbxContent>
                  <w:p w:rsidR="00C47F93" w:rsidRDefault="00C47F93" w:rsidP="004C5CBB">
                    <w:pPr>
                      <w:ind w:firstLine="0"/>
                    </w:pPr>
                    <w:r>
                      <w:t>…</w:t>
                    </w:r>
                  </w:p>
                </w:txbxContent>
              </v:textbox>
            </v:shape>
            <v:shape id="_x0000_s1617" type="#_x0000_t202" style="position:absolute;left:4475;top:7585;width:3345;height:407;v-text-anchor:middle" stroked="f">
              <v:textbox style="mso-next-textbox:#_x0000_s1617">
                <w:txbxContent>
                  <w:p w:rsidR="00C47F93" w:rsidRDefault="00C47F93" w:rsidP="004C5CBB">
                    <w:pPr>
                      <w:ind w:firstLine="0"/>
                    </w:pPr>
                    <w:r w:rsidRPr="00C61E94">
                      <w:rPr>
                        <w:i/>
                        <w:iCs/>
                      </w:rPr>
                      <w:t>E</w:t>
                    </w:r>
                    <w:r>
                      <w:t xml:space="preserve"> (</w:t>
                    </w:r>
                    <w:r w:rsidRPr="00937A56">
                      <w:rPr>
                        <w:i/>
                        <w:iCs/>
                        <w:color w:val="C00000"/>
                        <w:u w:val="single"/>
                      </w:rPr>
                      <w:t>A</w:t>
                    </w:r>
                    <w:r w:rsidRPr="00937A56">
                      <w:rPr>
                        <w:color w:val="C00000"/>
                        <w:vertAlign w:val="subscript"/>
                      </w:rPr>
                      <w:t>1</w:t>
                    </w:r>
                    <w:r>
                      <w:t xml:space="preserve">, </w:t>
                    </w:r>
                    <w:r w:rsidRPr="00C61E94">
                      <w:rPr>
                        <w:i/>
                        <w:iCs/>
                      </w:rPr>
                      <w:t>A</w:t>
                    </w:r>
                    <w:r w:rsidRPr="00C61E94">
                      <w:rPr>
                        <w:vertAlign w:val="subscript"/>
                      </w:rPr>
                      <w:t>2</w:t>
                    </w:r>
                    <w:r>
                      <w:t xml:space="preserve">, …, </w:t>
                    </w:r>
                    <w:r w:rsidRPr="00C61E94">
                      <w:rPr>
                        <w:i/>
                        <w:iCs/>
                      </w:rPr>
                      <w:t>A</w:t>
                    </w:r>
                    <w:r w:rsidRPr="00627B0E">
                      <w:rPr>
                        <w:i/>
                        <w:iCs/>
                        <w:vertAlign w:val="subscript"/>
                      </w:rPr>
                      <w:t>n</w:t>
                    </w:r>
                    <w:r>
                      <w:t xml:space="preserve">, </w:t>
                    </w:r>
                    <w:r w:rsidRPr="00937A56">
                      <w:rPr>
                        <w:i/>
                        <w:iCs/>
                        <w:color w:val="FF0000"/>
                      </w:rPr>
                      <w:t>B</w:t>
                    </w:r>
                    <w:r w:rsidRPr="00937A56">
                      <w:rPr>
                        <w:color w:val="FF0000"/>
                        <w:vertAlign w:val="subscript"/>
                      </w:rPr>
                      <w:t>1</w:t>
                    </w:r>
                    <w:r>
                      <w:t xml:space="preserve">, </w:t>
                    </w:r>
                    <w:r w:rsidRPr="00627B0E">
                      <w:rPr>
                        <w:i/>
                        <w:iCs/>
                      </w:rPr>
                      <w:t>B</w:t>
                    </w:r>
                    <w:r w:rsidRPr="00627B0E">
                      <w:rPr>
                        <w:vertAlign w:val="subscript"/>
                      </w:rPr>
                      <w:t>2</w:t>
                    </w:r>
                    <w:r>
                      <w:t xml:space="preserve">, …, </w:t>
                    </w:r>
                    <w:r w:rsidRPr="00627B0E">
                      <w:rPr>
                        <w:i/>
                        <w:iCs/>
                      </w:rPr>
                      <w:t>B</w:t>
                    </w:r>
                    <w:r w:rsidRPr="00627B0E">
                      <w:rPr>
                        <w:i/>
                        <w:iCs/>
                        <w:vertAlign w:val="subscript"/>
                      </w:rPr>
                      <w:t>n</w:t>
                    </w:r>
                    <w:r>
                      <w:t>)</w:t>
                    </w:r>
                  </w:p>
                </w:txbxContent>
              </v:textbox>
            </v:shape>
            <v:shape id="_x0000_s1618" type="#_x0000_t202" style="position:absolute;left:207;top:8090;width:961;height:213;v-text-anchor:middle" stroked="f">
              <v:fill opacity="0"/>
              <v:textbox style="mso-next-textbox:#_x0000_s1618" inset="0,0,0,0">
                <w:txbxContent>
                  <w:p w:rsidR="00C47F93" w:rsidRPr="00A22FA3" w:rsidRDefault="00C47F93" w:rsidP="004C5CBB">
                    <w:pPr>
                      <w:ind w:firstLine="0"/>
                      <w:rPr>
                        <w:color w:val="0070C0"/>
                        <w:sz w:val="18"/>
                        <w:szCs w:val="18"/>
                      </w:rPr>
                    </w:pPr>
                    <w:r w:rsidRPr="00A22FA3">
                      <w:rPr>
                        <w:color w:val="0070C0"/>
                        <w:sz w:val="18"/>
                        <w:szCs w:val="18"/>
                      </w:rPr>
                      <w:t>E-R Schema</w:t>
                    </w:r>
                  </w:p>
                </w:txbxContent>
              </v:textbox>
            </v:shape>
            <v:shape id="_x0000_s1619" type="#_x0000_t202" style="position:absolute;left:5732;top:8057;width:1379;height:240;v-text-anchor:middle" stroked="f">
              <v:fill opacity="0"/>
              <v:textbox style="mso-next-textbox:#_x0000_s1619" inset="0,0,0,0">
                <w:txbxContent>
                  <w:p w:rsidR="00C47F93" w:rsidRPr="00A22FA3" w:rsidRDefault="00C47F93" w:rsidP="004C5CBB">
                    <w:pPr>
                      <w:ind w:firstLine="0"/>
                      <w:rPr>
                        <w:color w:val="0070C0"/>
                        <w:sz w:val="18"/>
                        <w:szCs w:val="18"/>
                      </w:rPr>
                    </w:pPr>
                    <w:r>
                      <w:rPr>
                        <w:color w:val="0070C0"/>
                        <w:sz w:val="18"/>
                        <w:szCs w:val="18"/>
                      </w:rPr>
                      <w:t>Relational Schema</w:t>
                    </w:r>
                  </w:p>
                </w:txbxContent>
              </v:textbox>
            </v:shape>
            <v:rect id="_x0000_s1620" style="position:absolute;left:1834;top:7453;width:637;height:407">
              <v:textbox style="mso-next-textbox:#_x0000_s1620">
                <w:txbxContent>
                  <w:p w:rsidR="00C47F93" w:rsidRPr="00997C2D" w:rsidRDefault="00C47F93" w:rsidP="004C5CBB">
                    <w:pPr>
                      <w:ind w:firstLine="0"/>
                      <w:jc w:val="center"/>
                      <w:rPr>
                        <w:sz w:val="20"/>
                        <w:szCs w:val="24"/>
                      </w:rPr>
                    </w:pPr>
                    <w:r w:rsidRPr="00997C2D">
                      <w:rPr>
                        <w:sz w:val="20"/>
                        <w:szCs w:val="24"/>
                      </w:rPr>
                      <w:t>E</w:t>
                    </w:r>
                    <w:r w:rsidRPr="004C5CBB">
                      <w:rPr>
                        <w:sz w:val="20"/>
                        <w:szCs w:val="24"/>
                        <w:vertAlign w:val="subscript"/>
                      </w:rPr>
                      <w:t>2</w:t>
                    </w:r>
                  </w:p>
                </w:txbxContent>
              </v:textbox>
            </v:rect>
            <v:oval id="_x0000_s1621" style="position:absolute;left:969;top:6678;width:663;height:483;v-text-anchor:middle">
              <v:textbox style="mso-next-textbox:#_x0000_s1621" inset="3.6pt,,3.6pt">
                <w:txbxContent>
                  <w:p w:rsidR="00C47F93" w:rsidRPr="00BD2E07" w:rsidRDefault="00C47F93" w:rsidP="004C5CBB">
                    <w:pPr>
                      <w:ind w:firstLine="0"/>
                      <w:jc w:val="center"/>
                      <w:rPr>
                        <w:sz w:val="20"/>
                        <w:szCs w:val="20"/>
                        <w:u w:val="single"/>
                      </w:rPr>
                    </w:pPr>
                    <w:r>
                      <w:rPr>
                        <w:rFonts w:cs="Times New Roman"/>
                        <w:sz w:val="20"/>
                        <w:szCs w:val="20"/>
                        <w:u w:val="single"/>
                      </w:rPr>
                      <w:t>B</w:t>
                    </w:r>
                    <w:r w:rsidRPr="00CB32B6">
                      <w:rPr>
                        <w:rFonts w:cs="Times New Roman"/>
                        <w:sz w:val="20"/>
                        <w:szCs w:val="20"/>
                        <w:vertAlign w:val="subscript"/>
                      </w:rPr>
                      <w:t>1</w:t>
                    </w:r>
                  </w:p>
                </w:txbxContent>
              </v:textbox>
            </v:oval>
            <v:oval id="_x0000_s1622" style="position:absolute;left:1811;top:6678;width:663;height:483;v-text-anchor:middle">
              <v:textbox style="mso-next-textbox:#_x0000_s1622" inset="3.6pt,,3.6pt">
                <w:txbxContent>
                  <w:p w:rsidR="00C47F93" w:rsidRPr="00481D01" w:rsidRDefault="00C47F93" w:rsidP="004C5CBB">
                    <w:pPr>
                      <w:ind w:firstLine="0"/>
                      <w:jc w:val="center"/>
                      <w:rPr>
                        <w:sz w:val="20"/>
                        <w:szCs w:val="20"/>
                      </w:rPr>
                    </w:pPr>
                    <w:r>
                      <w:rPr>
                        <w:rFonts w:cs="Times New Roman"/>
                        <w:sz w:val="20"/>
                        <w:szCs w:val="20"/>
                      </w:rPr>
                      <w:t>B</w:t>
                    </w:r>
                    <w:r>
                      <w:rPr>
                        <w:rFonts w:cs="Times New Roman"/>
                        <w:sz w:val="20"/>
                        <w:szCs w:val="20"/>
                        <w:vertAlign w:val="subscript"/>
                      </w:rPr>
                      <w:t>2</w:t>
                    </w:r>
                  </w:p>
                </w:txbxContent>
              </v:textbox>
            </v:oval>
            <v:oval id="_x0000_s1623" style="position:absolute;left:3018;top:6678;width:663;height:483;v-text-anchor:middle">
              <v:textbox style="mso-next-textbox:#_x0000_s1623" inset="3.6pt,,3.6pt">
                <w:txbxContent>
                  <w:p w:rsidR="00C47F93" w:rsidRPr="00481D01" w:rsidRDefault="00C47F93" w:rsidP="004C5CBB">
                    <w:pPr>
                      <w:ind w:firstLine="0"/>
                      <w:jc w:val="center"/>
                      <w:rPr>
                        <w:sz w:val="20"/>
                        <w:szCs w:val="20"/>
                      </w:rPr>
                    </w:pPr>
                    <w:r>
                      <w:rPr>
                        <w:rFonts w:cs="Times New Roman"/>
                        <w:sz w:val="20"/>
                        <w:szCs w:val="20"/>
                      </w:rPr>
                      <w:t>B</w:t>
                    </w:r>
                    <w:r>
                      <w:rPr>
                        <w:rFonts w:cs="Times New Roman"/>
                        <w:sz w:val="20"/>
                        <w:szCs w:val="20"/>
                        <w:vertAlign w:val="subscript"/>
                      </w:rPr>
                      <w:t>n</w:t>
                    </w:r>
                  </w:p>
                </w:txbxContent>
              </v:textbox>
            </v:oval>
            <v:shape id="_x0000_s1624" type="#_x0000_t32" style="position:absolute;left:1535;top:7090;width:618;height:363" o:connectortype="straight"/>
            <v:shape id="_x0000_s1625" type="#_x0000_t32" style="position:absolute;left:2143;top:7161;width:10;height:292" o:connectortype="straight"/>
            <v:shape id="_x0000_s1626" type="#_x0000_t32" style="position:absolute;left:2153;top:7090;width:962;height:363;flip:x" o:connectortype="straight"/>
            <v:shape id="_x0000_s1627" type="#_x0000_t202" style="position:absolute;left:2614;top:6754;width:255;height:310;v-text-anchor:middle" stroked="f">
              <v:fill opacity="0"/>
              <v:textbox style="mso-next-textbox:#_x0000_s1627" inset="0,0,0,0">
                <w:txbxContent>
                  <w:p w:rsidR="00C47F93" w:rsidRDefault="00C47F93" w:rsidP="004C5CBB">
                    <w:pPr>
                      <w:ind w:firstLine="0"/>
                    </w:pPr>
                    <w:r>
                      <w:t>…</w:t>
                    </w:r>
                  </w:p>
                </w:txbxContent>
              </v:textbox>
            </v:shape>
            <v:shape id="_x0000_s1628" type="#_x0000_t4" style="position:absolute;left:318;top:7317;width:697;height:675">
              <v:textbox style="mso-next-textbox:#_x0000_s1628">
                <w:txbxContent>
                  <w:p w:rsidR="00C47F93" w:rsidRDefault="00C47F93" w:rsidP="008E1CD5">
                    <w:pPr>
                      <w:ind w:firstLine="0"/>
                      <w:jc w:val="center"/>
                    </w:pPr>
                    <w:r>
                      <w:t>R</w:t>
                    </w:r>
                  </w:p>
                </w:txbxContent>
              </v:textbox>
            </v:shape>
            <v:shape id="_x0000_s1629" type="#_x0000_t32" style="position:absolute;left:-722;top:7655;width:1040;height:1;flip:x" o:connectortype="straight">
              <v:stroke startarrow="classic" endarrow="classic"/>
            </v:shape>
            <v:shape id="_x0000_s1630" type="#_x0000_t32" style="position:absolute;left:1015;top:7655;width:819;height:2" o:connectortype="straight">
              <v:stroke startarrow="classic" endarrow="classic"/>
            </v:shape>
            <w10:wrap type="none"/>
            <w10:anchorlock/>
          </v:group>
        </w:pict>
      </w:r>
    </w:p>
    <w:p w:rsidR="00F95181" w:rsidRDefault="00F95181" w:rsidP="00F95181">
      <w:pPr>
        <w:pStyle w:val="Heading4"/>
      </w:pPr>
      <w:bookmarkStart w:id="32" w:name="_Toc229836274"/>
      <w:r>
        <w:t>One-to-Many Relationship</w:t>
      </w:r>
      <w:bookmarkEnd w:id="32"/>
    </w:p>
    <w:p w:rsidR="00284E94" w:rsidRDefault="00B02F18" w:rsidP="002564C2">
      <w:pPr>
        <w:tabs>
          <w:tab w:val="left" w:pos="3960"/>
          <w:tab w:val="left" w:pos="4680"/>
        </w:tabs>
        <w:ind w:firstLine="0"/>
        <w:jc w:val="center"/>
      </w:pPr>
      <w:r>
        <w:pict>
          <v:group id="_x0000_s1631" editas="canvas" style="width:475.3pt;height:153.5pt;mso-position-horizontal-relative:char;mso-position-vertical-relative:line" coordorigin="-2224,6535" coordsize="9506,3070">
            <o:lock v:ext="edit" aspectratio="t"/>
            <v:shape id="_x0000_s1632" type="#_x0000_t75" style="position:absolute;left:-2224;top:6535;width:9506;height:3070" o:preferrelative="f">
              <v:fill o:detectmouseclick="t"/>
              <v:path o:extrusionok="t" o:connecttype="none"/>
              <o:lock v:ext="edit" text="t"/>
            </v:shape>
            <v:rect id="_x0000_s1633" style="position:absolute;left:-1359;top:7450;width:637;height:410">
              <v:textbox style="mso-next-textbox:#_x0000_s1633">
                <w:txbxContent>
                  <w:p w:rsidR="00C47F93" w:rsidRPr="00997C2D" w:rsidRDefault="00C47F93" w:rsidP="001D393D">
                    <w:pPr>
                      <w:ind w:firstLine="0"/>
                      <w:jc w:val="center"/>
                      <w:rPr>
                        <w:sz w:val="20"/>
                        <w:szCs w:val="24"/>
                      </w:rPr>
                    </w:pPr>
                    <w:r w:rsidRPr="00997C2D">
                      <w:rPr>
                        <w:sz w:val="20"/>
                        <w:szCs w:val="24"/>
                      </w:rPr>
                      <w:t>E</w:t>
                    </w:r>
                    <w:r w:rsidRPr="004C5CBB">
                      <w:rPr>
                        <w:sz w:val="20"/>
                        <w:szCs w:val="24"/>
                        <w:vertAlign w:val="subscript"/>
                      </w:rPr>
                      <w:t>1</w:t>
                    </w:r>
                  </w:p>
                </w:txbxContent>
              </v:textbox>
            </v:rect>
            <v:oval id="_x0000_s1634" style="position:absolute;left:-2224;top:6675;width:663;height:483;v-text-anchor:middle">
              <v:textbox style="mso-next-textbox:#_x0000_s1634" inset="3.6pt,,3.6pt">
                <w:txbxContent>
                  <w:p w:rsidR="00C47F93" w:rsidRPr="00BD2E07" w:rsidRDefault="00C47F93" w:rsidP="001D393D">
                    <w:pPr>
                      <w:ind w:firstLine="0"/>
                      <w:jc w:val="center"/>
                      <w:rPr>
                        <w:sz w:val="20"/>
                        <w:szCs w:val="20"/>
                        <w:u w:val="single"/>
                      </w:rPr>
                    </w:pPr>
                    <w:r w:rsidRPr="00BD2E07">
                      <w:rPr>
                        <w:rFonts w:cs="Times New Roman"/>
                        <w:sz w:val="20"/>
                        <w:szCs w:val="20"/>
                        <w:u w:val="single"/>
                      </w:rPr>
                      <w:t>A</w:t>
                    </w:r>
                    <w:r w:rsidRPr="00CB32B6">
                      <w:rPr>
                        <w:rFonts w:cs="Times New Roman"/>
                        <w:sz w:val="20"/>
                        <w:szCs w:val="20"/>
                        <w:vertAlign w:val="subscript"/>
                      </w:rPr>
                      <w:t>1</w:t>
                    </w:r>
                  </w:p>
                </w:txbxContent>
              </v:textbox>
            </v:oval>
            <v:oval id="_x0000_s1635" style="position:absolute;left:-1382;top:6675;width:663;height:483;v-text-anchor:middle">
              <v:textbox style="mso-next-textbox:#_x0000_s1635" inset="3.6pt,,3.6pt">
                <w:txbxContent>
                  <w:p w:rsidR="00C47F93" w:rsidRPr="00481D01" w:rsidRDefault="00C47F93" w:rsidP="001D393D">
                    <w:pPr>
                      <w:ind w:firstLine="0"/>
                      <w:jc w:val="center"/>
                      <w:rPr>
                        <w:sz w:val="20"/>
                        <w:szCs w:val="20"/>
                      </w:rPr>
                    </w:pPr>
                    <w:r>
                      <w:rPr>
                        <w:rFonts w:cs="Times New Roman"/>
                        <w:sz w:val="20"/>
                        <w:szCs w:val="20"/>
                      </w:rPr>
                      <w:t>A</w:t>
                    </w:r>
                    <w:r>
                      <w:rPr>
                        <w:rFonts w:cs="Times New Roman"/>
                        <w:sz w:val="20"/>
                        <w:szCs w:val="20"/>
                        <w:vertAlign w:val="subscript"/>
                      </w:rPr>
                      <w:t>2</w:t>
                    </w:r>
                  </w:p>
                </w:txbxContent>
              </v:textbox>
            </v:oval>
            <v:oval id="_x0000_s1636" style="position:absolute;left:-175;top:6675;width:663;height:483;v-text-anchor:middle">
              <v:textbox style="mso-next-textbox:#_x0000_s1636" inset="3.6pt,,3.6pt">
                <w:txbxContent>
                  <w:p w:rsidR="00C47F93" w:rsidRPr="00481D01" w:rsidRDefault="00C47F93" w:rsidP="001D393D">
                    <w:pPr>
                      <w:ind w:firstLine="0"/>
                      <w:jc w:val="center"/>
                      <w:rPr>
                        <w:sz w:val="20"/>
                        <w:szCs w:val="20"/>
                      </w:rPr>
                    </w:pPr>
                    <w:r>
                      <w:rPr>
                        <w:rFonts w:cs="Times New Roman"/>
                        <w:sz w:val="20"/>
                        <w:szCs w:val="20"/>
                      </w:rPr>
                      <w:t>A</w:t>
                    </w:r>
                    <w:r>
                      <w:rPr>
                        <w:rFonts w:cs="Times New Roman"/>
                        <w:sz w:val="20"/>
                        <w:szCs w:val="20"/>
                        <w:vertAlign w:val="subscript"/>
                      </w:rPr>
                      <w:t>n</w:t>
                    </w:r>
                  </w:p>
                </w:txbxContent>
              </v:textbox>
            </v:oval>
            <v:shape id="_x0000_s1637" type="#_x0000_t32" style="position:absolute;left:-1658;top:7087;width:618;height:363" o:connectortype="straight"/>
            <v:shape id="_x0000_s1638" type="#_x0000_t32" style="position:absolute;left:-1050;top:7158;width:10;height:292" o:connectortype="straight"/>
            <v:shape id="_x0000_s1639" type="#_x0000_t32" style="position:absolute;left:-1040;top:7087;width:962;height:363;flip:x" o:connectortype="straight"/>
            <v:shape id="_x0000_s1640" type="#_x0000_t202" style="position:absolute;left:-579;top:6751;width:255;height:310;v-text-anchor:middle" stroked="f">
              <v:fill opacity="0"/>
              <v:textbox style="mso-next-textbox:#_x0000_s1640" inset="0,0,0,0">
                <w:txbxContent>
                  <w:p w:rsidR="00C47F93" w:rsidRDefault="00C47F93" w:rsidP="001D393D">
                    <w:pPr>
                      <w:ind w:firstLine="0"/>
                    </w:pPr>
                    <w:r>
                      <w:t>…</w:t>
                    </w:r>
                  </w:p>
                </w:txbxContent>
              </v:textbox>
            </v:shape>
            <v:shape id="_x0000_s1641" type="#_x0000_t202" style="position:absolute;left:562;top:8564;width:4008;height:725;v-text-anchor:middle" stroked="f">
              <v:textbox style="mso-next-textbox:#_x0000_s1641">
                <w:txbxContent>
                  <w:p w:rsidR="00C47F93" w:rsidRDefault="00C47F93" w:rsidP="002564C2">
                    <w:pPr>
                      <w:spacing w:after="0"/>
                      <w:ind w:firstLine="0"/>
                    </w:pPr>
                    <w:r w:rsidRPr="00C61E94">
                      <w:rPr>
                        <w:i/>
                        <w:iCs/>
                      </w:rPr>
                      <w:t>E</w:t>
                    </w:r>
                    <w:r w:rsidRPr="001D393D">
                      <w:rPr>
                        <w:vertAlign w:val="subscript"/>
                      </w:rPr>
                      <w:t>1</w:t>
                    </w:r>
                    <w:r>
                      <w:t xml:space="preserve"> (</w:t>
                    </w:r>
                    <w:r w:rsidRPr="00937A56">
                      <w:rPr>
                        <w:i/>
                        <w:iCs/>
                        <w:color w:val="C00000"/>
                        <w:u w:val="single"/>
                      </w:rPr>
                      <w:t>A</w:t>
                    </w:r>
                    <w:r w:rsidRPr="00937A56">
                      <w:rPr>
                        <w:color w:val="C00000"/>
                        <w:vertAlign w:val="subscript"/>
                      </w:rPr>
                      <w:t>1</w:t>
                    </w:r>
                    <w:r>
                      <w:t xml:space="preserve">, </w:t>
                    </w:r>
                    <w:r w:rsidRPr="00C61E94">
                      <w:rPr>
                        <w:i/>
                        <w:iCs/>
                      </w:rPr>
                      <w:t>A</w:t>
                    </w:r>
                    <w:r w:rsidRPr="00C61E94">
                      <w:rPr>
                        <w:vertAlign w:val="subscript"/>
                      </w:rPr>
                      <w:t>2</w:t>
                    </w:r>
                    <w:r>
                      <w:t xml:space="preserve">, …, </w:t>
                    </w:r>
                    <w:r w:rsidRPr="00C61E94">
                      <w:rPr>
                        <w:i/>
                        <w:iCs/>
                      </w:rPr>
                      <w:t>A</w:t>
                    </w:r>
                    <w:r w:rsidRPr="00627B0E">
                      <w:rPr>
                        <w:i/>
                        <w:iCs/>
                        <w:vertAlign w:val="subscript"/>
                      </w:rPr>
                      <w:t>n</w:t>
                    </w:r>
                    <w:r>
                      <w:t>)</w:t>
                    </w:r>
                  </w:p>
                  <w:p w:rsidR="00C47F93" w:rsidRDefault="00C47F93" w:rsidP="007017AA">
                    <w:pPr>
                      <w:ind w:firstLine="0"/>
                    </w:pPr>
                    <w:r w:rsidRPr="001D393D">
                      <w:rPr>
                        <w:i/>
                        <w:iCs/>
                      </w:rPr>
                      <w:t>E</w:t>
                    </w:r>
                    <w:r w:rsidRPr="001D393D">
                      <w:rPr>
                        <w:vertAlign w:val="subscript"/>
                      </w:rPr>
                      <w:t>2</w:t>
                    </w:r>
                    <w:r>
                      <w:t xml:space="preserve"> (</w:t>
                    </w:r>
                    <w:r w:rsidRPr="00937A56">
                      <w:rPr>
                        <w:i/>
                        <w:iCs/>
                        <w:color w:val="C00000"/>
                        <w:u w:val="single"/>
                      </w:rPr>
                      <w:t>B</w:t>
                    </w:r>
                    <w:r w:rsidRPr="00937A56">
                      <w:rPr>
                        <w:color w:val="C00000"/>
                        <w:vertAlign w:val="subscript"/>
                      </w:rPr>
                      <w:t>1</w:t>
                    </w:r>
                    <w:r>
                      <w:t xml:space="preserve">, </w:t>
                    </w:r>
                    <w:r w:rsidRPr="00937A56">
                      <w:rPr>
                        <w:i/>
                        <w:iCs/>
                        <w:color w:val="0000E6"/>
                        <w:u w:val="single"/>
                      </w:rPr>
                      <w:t>A</w:t>
                    </w:r>
                    <w:r w:rsidRPr="00937A56">
                      <w:rPr>
                        <w:color w:val="0000E6"/>
                        <w:vertAlign w:val="subscript"/>
                      </w:rPr>
                      <w:t>1</w:t>
                    </w:r>
                    <w:r>
                      <w:t xml:space="preserve">, </w:t>
                    </w:r>
                    <w:r>
                      <w:rPr>
                        <w:i/>
                        <w:iCs/>
                      </w:rPr>
                      <w:t>B</w:t>
                    </w:r>
                    <w:r>
                      <w:rPr>
                        <w:vertAlign w:val="subscript"/>
                      </w:rPr>
                      <w:t>2</w:t>
                    </w:r>
                    <w:r>
                      <w:t>, …,</w:t>
                    </w:r>
                    <w:r w:rsidRPr="00852819">
                      <w:rPr>
                        <w:i/>
                        <w:iCs/>
                      </w:rPr>
                      <w:t xml:space="preserve"> </w:t>
                    </w:r>
                    <w:r>
                      <w:rPr>
                        <w:i/>
                        <w:iCs/>
                      </w:rPr>
                      <w:t>B</w:t>
                    </w:r>
                    <w:r w:rsidRPr="00852819">
                      <w:rPr>
                        <w:i/>
                        <w:iCs/>
                        <w:vertAlign w:val="subscript"/>
                      </w:rPr>
                      <w:t>n</w:t>
                    </w:r>
                    <w:r>
                      <w:t xml:space="preserve">, </w:t>
                    </w:r>
                    <w:r w:rsidRPr="00852819">
                      <w:rPr>
                        <w:i/>
                        <w:iCs/>
                      </w:rPr>
                      <w:t>C</w:t>
                    </w:r>
                    <w:r w:rsidRPr="00852819">
                      <w:rPr>
                        <w:vertAlign w:val="subscript"/>
                      </w:rPr>
                      <w:t>1</w:t>
                    </w:r>
                    <w:r>
                      <w:t xml:space="preserve">, </w:t>
                    </w:r>
                    <w:r w:rsidRPr="00852819">
                      <w:rPr>
                        <w:i/>
                        <w:iCs/>
                      </w:rPr>
                      <w:t>C</w:t>
                    </w:r>
                    <w:r>
                      <w:rPr>
                        <w:vertAlign w:val="subscript"/>
                      </w:rPr>
                      <w:t>2</w:t>
                    </w:r>
                    <w:r>
                      <w:t>, …,</w:t>
                    </w:r>
                    <w:r w:rsidRPr="00852819">
                      <w:rPr>
                        <w:i/>
                        <w:iCs/>
                      </w:rPr>
                      <w:t xml:space="preserve"> C</w:t>
                    </w:r>
                    <w:r w:rsidRPr="00852819">
                      <w:rPr>
                        <w:i/>
                        <w:iCs/>
                        <w:vertAlign w:val="subscript"/>
                      </w:rPr>
                      <w:t>n</w:t>
                    </w:r>
                    <w:r>
                      <w:t>)</w:t>
                    </w:r>
                  </w:p>
                </w:txbxContent>
              </v:textbox>
            </v:shape>
            <v:shape id="_x0000_s1642" type="#_x0000_t202" style="position:absolute;left:1907;top:8090;width:961;height:213;v-text-anchor:middle" stroked="f">
              <v:fill opacity="0"/>
              <v:textbox style="mso-next-textbox:#_x0000_s1642" inset="0,0,0,0">
                <w:txbxContent>
                  <w:p w:rsidR="00C47F93" w:rsidRPr="00A22FA3" w:rsidRDefault="00C47F93" w:rsidP="001D393D">
                    <w:pPr>
                      <w:ind w:firstLine="0"/>
                      <w:rPr>
                        <w:color w:val="0070C0"/>
                        <w:sz w:val="18"/>
                        <w:szCs w:val="18"/>
                      </w:rPr>
                    </w:pPr>
                    <w:r w:rsidRPr="00A22FA3">
                      <w:rPr>
                        <w:color w:val="0070C0"/>
                        <w:sz w:val="18"/>
                        <w:szCs w:val="18"/>
                      </w:rPr>
                      <w:t>E-R Schema</w:t>
                    </w:r>
                  </w:p>
                </w:txbxContent>
              </v:textbox>
            </v:shape>
            <v:shape id="_x0000_s1643" type="#_x0000_t202" style="position:absolute;left:1867;top:9365;width:1379;height:240;v-text-anchor:middle" stroked="f">
              <v:fill opacity="0"/>
              <v:textbox style="mso-next-textbox:#_x0000_s1643" inset="0,0,0,0">
                <w:txbxContent>
                  <w:p w:rsidR="00C47F93" w:rsidRPr="00A22FA3" w:rsidRDefault="00C47F93" w:rsidP="001D393D">
                    <w:pPr>
                      <w:ind w:firstLine="0"/>
                      <w:rPr>
                        <w:color w:val="0070C0"/>
                        <w:sz w:val="18"/>
                        <w:szCs w:val="18"/>
                      </w:rPr>
                    </w:pPr>
                    <w:r>
                      <w:rPr>
                        <w:color w:val="0070C0"/>
                        <w:sz w:val="18"/>
                        <w:szCs w:val="18"/>
                      </w:rPr>
                      <w:t>Relational Schema</w:t>
                    </w:r>
                  </w:p>
                </w:txbxContent>
              </v:textbox>
            </v:shape>
            <v:rect id="_x0000_s1644" style="position:absolute;left:5435;top:7453;width:637;height:407">
              <v:textbox style="mso-next-textbox:#_x0000_s1644">
                <w:txbxContent>
                  <w:p w:rsidR="00C47F93" w:rsidRPr="00997C2D" w:rsidRDefault="00C47F93" w:rsidP="001D393D">
                    <w:pPr>
                      <w:ind w:firstLine="0"/>
                      <w:jc w:val="center"/>
                      <w:rPr>
                        <w:sz w:val="20"/>
                        <w:szCs w:val="24"/>
                      </w:rPr>
                    </w:pPr>
                    <w:r w:rsidRPr="00997C2D">
                      <w:rPr>
                        <w:sz w:val="20"/>
                        <w:szCs w:val="24"/>
                      </w:rPr>
                      <w:t>E</w:t>
                    </w:r>
                    <w:r w:rsidRPr="004C5CBB">
                      <w:rPr>
                        <w:sz w:val="20"/>
                        <w:szCs w:val="24"/>
                        <w:vertAlign w:val="subscript"/>
                      </w:rPr>
                      <w:t>2</w:t>
                    </w:r>
                  </w:p>
                </w:txbxContent>
              </v:textbox>
            </v:rect>
            <v:oval id="_x0000_s1645" style="position:absolute;left:4570;top:6678;width:663;height:483;v-text-anchor:middle">
              <v:textbox style="mso-next-textbox:#_x0000_s1645" inset="3.6pt,,3.6pt">
                <w:txbxContent>
                  <w:p w:rsidR="00C47F93" w:rsidRPr="00BD2E07" w:rsidRDefault="00C47F93" w:rsidP="001D393D">
                    <w:pPr>
                      <w:ind w:firstLine="0"/>
                      <w:jc w:val="center"/>
                      <w:rPr>
                        <w:sz w:val="20"/>
                        <w:szCs w:val="20"/>
                        <w:u w:val="single"/>
                      </w:rPr>
                    </w:pPr>
                    <w:r>
                      <w:rPr>
                        <w:rFonts w:cs="Times New Roman"/>
                        <w:sz w:val="20"/>
                        <w:szCs w:val="20"/>
                        <w:u w:val="single"/>
                      </w:rPr>
                      <w:t>B</w:t>
                    </w:r>
                    <w:r w:rsidRPr="00CB32B6">
                      <w:rPr>
                        <w:rFonts w:cs="Times New Roman"/>
                        <w:sz w:val="20"/>
                        <w:szCs w:val="20"/>
                        <w:vertAlign w:val="subscript"/>
                      </w:rPr>
                      <w:t>1</w:t>
                    </w:r>
                  </w:p>
                </w:txbxContent>
              </v:textbox>
            </v:oval>
            <v:oval id="_x0000_s1646" style="position:absolute;left:5412;top:6678;width:663;height:483;v-text-anchor:middle">
              <v:textbox style="mso-next-textbox:#_x0000_s1646" inset="3.6pt,,3.6pt">
                <w:txbxContent>
                  <w:p w:rsidR="00C47F93" w:rsidRPr="00481D01" w:rsidRDefault="00C47F93" w:rsidP="001D393D">
                    <w:pPr>
                      <w:ind w:firstLine="0"/>
                      <w:jc w:val="center"/>
                      <w:rPr>
                        <w:sz w:val="20"/>
                        <w:szCs w:val="20"/>
                      </w:rPr>
                    </w:pPr>
                    <w:r>
                      <w:rPr>
                        <w:rFonts w:cs="Times New Roman"/>
                        <w:sz w:val="20"/>
                        <w:szCs w:val="20"/>
                      </w:rPr>
                      <w:t>B</w:t>
                    </w:r>
                    <w:r>
                      <w:rPr>
                        <w:rFonts w:cs="Times New Roman"/>
                        <w:sz w:val="20"/>
                        <w:szCs w:val="20"/>
                        <w:vertAlign w:val="subscript"/>
                      </w:rPr>
                      <w:t>2</w:t>
                    </w:r>
                  </w:p>
                </w:txbxContent>
              </v:textbox>
            </v:oval>
            <v:oval id="_x0000_s1647" style="position:absolute;left:6619;top:6678;width:663;height:483;v-text-anchor:middle">
              <v:textbox style="mso-next-textbox:#_x0000_s1647" inset="3.6pt,,3.6pt">
                <w:txbxContent>
                  <w:p w:rsidR="00C47F93" w:rsidRPr="00481D01" w:rsidRDefault="00C47F93" w:rsidP="001D393D">
                    <w:pPr>
                      <w:ind w:firstLine="0"/>
                      <w:jc w:val="center"/>
                      <w:rPr>
                        <w:sz w:val="20"/>
                        <w:szCs w:val="20"/>
                      </w:rPr>
                    </w:pPr>
                    <w:r>
                      <w:rPr>
                        <w:rFonts w:cs="Times New Roman"/>
                        <w:sz w:val="20"/>
                        <w:szCs w:val="20"/>
                      </w:rPr>
                      <w:t>B</w:t>
                    </w:r>
                    <w:r>
                      <w:rPr>
                        <w:rFonts w:cs="Times New Roman"/>
                        <w:sz w:val="20"/>
                        <w:szCs w:val="20"/>
                        <w:vertAlign w:val="subscript"/>
                      </w:rPr>
                      <w:t>n</w:t>
                    </w:r>
                  </w:p>
                </w:txbxContent>
              </v:textbox>
            </v:oval>
            <v:shape id="_x0000_s1648" type="#_x0000_t32" style="position:absolute;left:5136;top:7090;width:618;height:363" o:connectortype="straight"/>
            <v:shape id="_x0000_s1649" type="#_x0000_t32" style="position:absolute;left:5744;top:7161;width:10;height:292" o:connectortype="straight"/>
            <v:shape id="_x0000_s1650" type="#_x0000_t32" style="position:absolute;left:5754;top:7090;width:962;height:363;flip:x" o:connectortype="straight"/>
            <v:shape id="_x0000_s1651" type="#_x0000_t202" style="position:absolute;left:6215;top:6754;width:255;height:310;v-text-anchor:middle" stroked="f">
              <v:fill opacity="0"/>
              <v:textbox style="mso-next-textbox:#_x0000_s1651" inset="0,0,0,0">
                <w:txbxContent>
                  <w:p w:rsidR="00C47F93" w:rsidRDefault="00C47F93" w:rsidP="001D393D">
                    <w:pPr>
                      <w:ind w:firstLine="0"/>
                    </w:pPr>
                    <w:r>
                      <w:t>…</w:t>
                    </w:r>
                  </w:p>
                </w:txbxContent>
              </v:textbox>
            </v:shape>
            <v:shape id="_x0000_s1652" type="#_x0000_t4" style="position:absolute;left:2034;top:7317;width:697;height:675">
              <v:textbox style="mso-next-textbox:#_x0000_s1652">
                <w:txbxContent>
                  <w:p w:rsidR="00C47F93" w:rsidRDefault="00C47F93" w:rsidP="001D393D">
                    <w:pPr>
                      <w:ind w:firstLine="0"/>
                      <w:jc w:val="center"/>
                    </w:pPr>
                    <w:r>
                      <w:t>R</w:t>
                    </w:r>
                  </w:p>
                </w:txbxContent>
              </v:textbox>
            </v:shape>
            <v:shape id="_x0000_s1653" type="#_x0000_t32" style="position:absolute;left:-722;top:7655;width:2756;height:1;flip:x" o:connectortype="straight">
              <v:stroke endarrow="classic"/>
            </v:shape>
            <v:shape id="_x0000_s1654" type="#_x0000_t32" style="position:absolute;left:2731;top:7655;width:2704;height:2" o:connectortype="straight"/>
            <v:oval id="_x0000_s1655" style="position:absolute;left:1197;top:6678;width:663;height:483;v-text-anchor:middle">
              <v:textbox style="mso-next-textbox:#_x0000_s1655" inset="3.6pt,,3.6pt">
                <w:txbxContent>
                  <w:p w:rsidR="00C47F93" w:rsidRPr="00BD2E07" w:rsidRDefault="00C47F93" w:rsidP="001D393D">
                    <w:pPr>
                      <w:ind w:firstLine="0"/>
                      <w:jc w:val="center"/>
                      <w:rPr>
                        <w:sz w:val="20"/>
                        <w:szCs w:val="20"/>
                        <w:u w:val="single"/>
                      </w:rPr>
                    </w:pPr>
                    <w:r w:rsidRPr="00852819">
                      <w:rPr>
                        <w:rFonts w:cs="Times New Roman"/>
                        <w:sz w:val="20"/>
                        <w:szCs w:val="20"/>
                      </w:rPr>
                      <w:t>C</w:t>
                    </w:r>
                    <w:r w:rsidRPr="00CB32B6">
                      <w:rPr>
                        <w:rFonts w:cs="Times New Roman"/>
                        <w:sz w:val="20"/>
                        <w:szCs w:val="20"/>
                        <w:vertAlign w:val="subscript"/>
                      </w:rPr>
                      <w:t>1</w:t>
                    </w:r>
                  </w:p>
                </w:txbxContent>
              </v:textbox>
            </v:oval>
            <v:oval id="_x0000_s1656" style="position:absolute;left:2039;top:6678;width:663;height:483;v-text-anchor:middle">
              <v:textbox style="mso-next-textbox:#_x0000_s1656" inset="3.6pt,,3.6pt">
                <w:txbxContent>
                  <w:p w:rsidR="00C47F93" w:rsidRPr="00481D01" w:rsidRDefault="00C47F93" w:rsidP="001D393D">
                    <w:pPr>
                      <w:ind w:firstLine="0"/>
                      <w:jc w:val="center"/>
                      <w:rPr>
                        <w:sz w:val="20"/>
                        <w:szCs w:val="20"/>
                      </w:rPr>
                    </w:pPr>
                    <w:r>
                      <w:rPr>
                        <w:rFonts w:cs="Times New Roman"/>
                        <w:sz w:val="20"/>
                        <w:szCs w:val="20"/>
                      </w:rPr>
                      <w:t>C</w:t>
                    </w:r>
                    <w:r>
                      <w:rPr>
                        <w:rFonts w:cs="Times New Roman"/>
                        <w:sz w:val="20"/>
                        <w:szCs w:val="20"/>
                        <w:vertAlign w:val="subscript"/>
                      </w:rPr>
                      <w:t>2</w:t>
                    </w:r>
                  </w:p>
                </w:txbxContent>
              </v:textbox>
            </v:oval>
            <v:oval id="_x0000_s1657" style="position:absolute;left:3246;top:6678;width:663;height:483;v-text-anchor:middle">
              <v:textbox style="mso-next-textbox:#_x0000_s1657" inset="3.6pt,,3.6pt">
                <w:txbxContent>
                  <w:p w:rsidR="00C47F93" w:rsidRPr="00481D01" w:rsidRDefault="00C47F93" w:rsidP="001D393D">
                    <w:pPr>
                      <w:ind w:firstLine="0"/>
                      <w:jc w:val="center"/>
                      <w:rPr>
                        <w:sz w:val="20"/>
                        <w:szCs w:val="20"/>
                      </w:rPr>
                    </w:pPr>
                    <w:r>
                      <w:rPr>
                        <w:rFonts w:cs="Times New Roman"/>
                        <w:sz w:val="20"/>
                        <w:szCs w:val="20"/>
                      </w:rPr>
                      <w:t>C</w:t>
                    </w:r>
                    <w:r>
                      <w:rPr>
                        <w:rFonts w:cs="Times New Roman"/>
                        <w:sz w:val="20"/>
                        <w:szCs w:val="20"/>
                        <w:vertAlign w:val="subscript"/>
                      </w:rPr>
                      <w:t>n</w:t>
                    </w:r>
                  </w:p>
                </w:txbxContent>
              </v:textbox>
            </v:oval>
            <v:shape id="_x0000_s1658" type="#_x0000_t202" style="position:absolute;left:2842;top:6754;width:255;height:310;v-text-anchor:middle" stroked="f">
              <v:fill opacity="0"/>
              <v:textbox style="mso-next-textbox:#_x0000_s1658" inset="0,0,0,0">
                <w:txbxContent>
                  <w:p w:rsidR="00C47F93" w:rsidRDefault="00C47F93" w:rsidP="001D393D">
                    <w:pPr>
                      <w:ind w:firstLine="0"/>
                    </w:pPr>
                    <w:r>
                      <w:t>…</w:t>
                    </w:r>
                  </w:p>
                </w:txbxContent>
              </v:textbox>
            </v:shape>
            <v:shape id="_x0000_s1659" type="#_x0000_t32" style="position:absolute;left:2371;top:7161;width:12;height:156" o:connectortype="straight"/>
            <v:shape id="_x0000_s1660" type="#_x0000_t32" style="position:absolute;left:1763;top:7090;width:620;height:227" o:connectortype="straight"/>
            <v:shape id="_x0000_s1661" type="#_x0000_t32" style="position:absolute;left:2383;top:7090;width:960;height:227;flip:x" o:connectortype="straight"/>
            <w10:wrap type="none"/>
            <w10:anchorlock/>
          </v:group>
        </w:pict>
      </w:r>
    </w:p>
    <w:p w:rsidR="002564C2" w:rsidRDefault="00A34FCD" w:rsidP="00A34FCD">
      <w:pPr>
        <w:pStyle w:val="Heading4"/>
      </w:pPr>
      <w:bookmarkStart w:id="33" w:name="_Toc229836275"/>
      <w:r>
        <w:t>Many-to-One Relationship</w:t>
      </w:r>
      <w:bookmarkEnd w:id="33"/>
    </w:p>
    <w:p w:rsidR="00A34FCD" w:rsidRDefault="00EF2A03" w:rsidP="00A34FCD">
      <w:pPr>
        <w:tabs>
          <w:tab w:val="left" w:pos="3960"/>
          <w:tab w:val="left" w:pos="4680"/>
        </w:tabs>
      </w:pPr>
      <w:r w:rsidRPr="00527359">
        <w:rPr>
          <w:i/>
          <w:iCs/>
        </w:rPr>
        <w:t>Just the reverse of one-to-many</w:t>
      </w:r>
      <w:r>
        <w:t>.</w:t>
      </w:r>
    </w:p>
    <w:p w:rsidR="00527359" w:rsidRDefault="00917C0D" w:rsidP="00917C0D">
      <w:pPr>
        <w:pStyle w:val="Heading4"/>
      </w:pPr>
      <w:bookmarkStart w:id="34" w:name="_Toc229836276"/>
      <w:r>
        <w:lastRenderedPageBreak/>
        <w:t>Many-to-Many Relationship</w:t>
      </w:r>
      <w:bookmarkEnd w:id="34"/>
    </w:p>
    <w:p w:rsidR="00917C0D" w:rsidRDefault="00B02F18" w:rsidP="00DF2B25">
      <w:pPr>
        <w:tabs>
          <w:tab w:val="left" w:pos="3960"/>
          <w:tab w:val="left" w:pos="4680"/>
        </w:tabs>
        <w:ind w:firstLine="0"/>
        <w:jc w:val="center"/>
      </w:pPr>
      <w:r>
        <w:pict>
          <v:group id="_x0000_s1663" editas="canvas" style="width:475.3pt;height:171.65pt;mso-position-horizontal-relative:char;mso-position-vertical-relative:line" coordorigin="-2224,6535" coordsize="9506,3433">
            <o:lock v:ext="edit" aspectratio="t"/>
            <v:shape id="_x0000_s1664" type="#_x0000_t75" style="position:absolute;left:-2224;top:6535;width:9506;height:3433" o:preferrelative="f">
              <v:fill o:detectmouseclick="t"/>
              <v:path o:extrusionok="t" o:connecttype="none"/>
              <o:lock v:ext="edit" text="t"/>
            </v:shape>
            <v:rect id="_x0000_s1665" style="position:absolute;left:-1359;top:7450;width:637;height:410">
              <v:textbox style="mso-next-textbox:#_x0000_s1665">
                <w:txbxContent>
                  <w:p w:rsidR="00C47F93" w:rsidRPr="00997C2D" w:rsidRDefault="00C47F93" w:rsidP="00651256">
                    <w:pPr>
                      <w:ind w:firstLine="0"/>
                      <w:jc w:val="center"/>
                      <w:rPr>
                        <w:sz w:val="20"/>
                        <w:szCs w:val="24"/>
                      </w:rPr>
                    </w:pPr>
                    <w:r w:rsidRPr="00997C2D">
                      <w:rPr>
                        <w:sz w:val="20"/>
                        <w:szCs w:val="24"/>
                      </w:rPr>
                      <w:t>E</w:t>
                    </w:r>
                    <w:r w:rsidRPr="004C5CBB">
                      <w:rPr>
                        <w:sz w:val="20"/>
                        <w:szCs w:val="24"/>
                        <w:vertAlign w:val="subscript"/>
                      </w:rPr>
                      <w:t>1</w:t>
                    </w:r>
                  </w:p>
                </w:txbxContent>
              </v:textbox>
            </v:rect>
            <v:oval id="_x0000_s1666" style="position:absolute;left:-2224;top:6675;width:663;height:483;v-text-anchor:middle">
              <v:textbox style="mso-next-textbox:#_x0000_s1666" inset="3.6pt,,3.6pt">
                <w:txbxContent>
                  <w:p w:rsidR="00C47F93" w:rsidRPr="00BD2E07" w:rsidRDefault="00C47F93" w:rsidP="00651256">
                    <w:pPr>
                      <w:ind w:firstLine="0"/>
                      <w:jc w:val="center"/>
                      <w:rPr>
                        <w:sz w:val="20"/>
                        <w:szCs w:val="20"/>
                        <w:u w:val="single"/>
                      </w:rPr>
                    </w:pPr>
                    <w:r w:rsidRPr="00BD2E07">
                      <w:rPr>
                        <w:rFonts w:cs="Times New Roman"/>
                        <w:sz w:val="20"/>
                        <w:szCs w:val="20"/>
                        <w:u w:val="single"/>
                      </w:rPr>
                      <w:t>A</w:t>
                    </w:r>
                    <w:r w:rsidRPr="00CB32B6">
                      <w:rPr>
                        <w:rFonts w:cs="Times New Roman"/>
                        <w:sz w:val="20"/>
                        <w:szCs w:val="20"/>
                        <w:vertAlign w:val="subscript"/>
                      </w:rPr>
                      <w:t>1</w:t>
                    </w:r>
                  </w:p>
                </w:txbxContent>
              </v:textbox>
            </v:oval>
            <v:oval id="_x0000_s1667" style="position:absolute;left:-1382;top:6675;width:663;height:483;v-text-anchor:middle">
              <v:textbox style="mso-next-textbox:#_x0000_s1667" inset="3.6pt,,3.6pt">
                <w:txbxContent>
                  <w:p w:rsidR="00C47F93" w:rsidRPr="00481D01" w:rsidRDefault="00C47F93" w:rsidP="00651256">
                    <w:pPr>
                      <w:ind w:firstLine="0"/>
                      <w:jc w:val="center"/>
                      <w:rPr>
                        <w:sz w:val="20"/>
                        <w:szCs w:val="20"/>
                      </w:rPr>
                    </w:pPr>
                    <w:r>
                      <w:rPr>
                        <w:rFonts w:cs="Times New Roman"/>
                        <w:sz w:val="20"/>
                        <w:szCs w:val="20"/>
                      </w:rPr>
                      <w:t>A</w:t>
                    </w:r>
                    <w:r>
                      <w:rPr>
                        <w:rFonts w:cs="Times New Roman"/>
                        <w:sz w:val="20"/>
                        <w:szCs w:val="20"/>
                        <w:vertAlign w:val="subscript"/>
                      </w:rPr>
                      <w:t>2</w:t>
                    </w:r>
                  </w:p>
                </w:txbxContent>
              </v:textbox>
            </v:oval>
            <v:oval id="_x0000_s1668" style="position:absolute;left:-175;top:6675;width:663;height:483;v-text-anchor:middle">
              <v:textbox style="mso-next-textbox:#_x0000_s1668" inset="3.6pt,,3.6pt">
                <w:txbxContent>
                  <w:p w:rsidR="00C47F93" w:rsidRPr="00481D01" w:rsidRDefault="00C47F93" w:rsidP="00651256">
                    <w:pPr>
                      <w:ind w:firstLine="0"/>
                      <w:jc w:val="center"/>
                      <w:rPr>
                        <w:sz w:val="20"/>
                        <w:szCs w:val="20"/>
                      </w:rPr>
                    </w:pPr>
                    <w:r>
                      <w:rPr>
                        <w:rFonts w:cs="Times New Roman"/>
                        <w:sz w:val="20"/>
                        <w:szCs w:val="20"/>
                      </w:rPr>
                      <w:t>A</w:t>
                    </w:r>
                    <w:r>
                      <w:rPr>
                        <w:rFonts w:cs="Times New Roman"/>
                        <w:sz w:val="20"/>
                        <w:szCs w:val="20"/>
                        <w:vertAlign w:val="subscript"/>
                      </w:rPr>
                      <w:t>n</w:t>
                    </w:r>
                  </w:p>
                </w:txbxContent>
              </v:textbox>
            </v:oval>
            <v:shape id="_x0000_s1669" type="#_x0000_t32" style="position:absolute;left:-1658;top:7087;width:618;height:363" o:connectortype="straight"/>
            <v:shape id="_x0000_s1670" type="#_x0000_t32" style="position:absolute;left:-1050;top:7158;width:10;height:292" o:connectortype="straight"/>
            <v:shape id="_x0000_s1671" type="#_x0000_t32" style="position:absolute;left:-1040;top:7087;width:962;height:363;flip:x" o:connectortype="straight"/>
            <v:shape id="_x0000_s1672" type="#_x0000_t202" style="position:absolute;left:-579;top:6751;width:255;height:310;v-text-anchor:middle" stroked="f">
              <v:fill opacity="0"/>
              <v:textbox style="mso-next-textbox:#_x0000_s1672" inset="0,0,0,0">
                <w:txbxContent>
                  <w:p w:rsidR="00C47F93" w:rsidRDefault="00C47F93" w:rsidP="00651256">
                    <w:pPr>
                      <w:ind w:firstLine="0"/>
                    </w:pPr>
                    <w:r>
                      <w:t>…</w:t>
                    </w:r>
                  </w:p>
                </w:txbxContent>
              </v:textbox>
            </v:shape>
            <v:shape id="_x0000_s1673" type="#_x0000_t202" style="position:absolute;left:1199;top:8564;width:2782;height:1041;v-text-anchor:middle" stroked="f">
              <v:textbox style="mso-next-textbox:#_x0000_s1673">
                <w:txbxContent>
                  <w:p w:rsidR="00C47F93" w:rsidRDefault="00C47F93" w:rsidP="00651256">
                    <w:pPr>
                      <w:spacing w:after="0"/>
                      <w:ind w:firstLine="0"/>
                    </w:pPr>
                    <w:r w:rsidRPr="00C61E94">
                      <w:rPr>
                        <w:i/>
                        <w:iCs/>
                      </w:rPr>
                      <w:t>E</w:t>
                    </w:r>
                    <w:r w:rsidRPr="001D393D">
                      <w:rPr>
                        <w:vertAlign w:val="subscript"/>
                      </w:rPr>
                      <w:t>1</w:t>
                    </w:r>
                    <w:r>
                      <w:t xml:space="preserve"> (</w:t>
                    </w:r>
                    <w:r w:rsidRPr="00937A56">
                      <w:rPr>
                        <w:i/>
                        <w:iCs/>
                        <w:color w:val="C00000"/>
                        <w:u w:val="single"/>
                      </w:rPr>
                      <w:t>A</w:t>
                    </w:r>
                    <w:r w:rsidRPr="00937A56">
                      <w:rPr>
                        <w:color w:val="C00000"/>
                        <w:vertAlign w:val="subscript"/>
                      </w:rPr>
                      <w:t>1</w:t>
                    </w:r>
                    <w:r>
                      <w:t xml:space="preserve">, </w:t>
                    </w:r>
                    <w:r w:rsidRPr="00C61E94">
                      <w:rPr>
                        <w:i/>
                        <w:iCs/>
                      </w:rPr>
                      <w:t>A</w:t>
                    </w:r>
                    <w:r w:rsidRPr="00C61E94">
                      <w:rPr>
                        <w:vertAlign w:val="subscript"/>
                      </w:rPr>
                      <w:t>2</w:t>
                    </w:r>
                    <w:r>
                      <w:t xml:space="preserve">, …, </w:t>
                    </w:r>
                    <w:r w:rsidRPr="00C61E94">
                      <w:rPr>
                        <w:i/>
                        <w:iCs/>
                      </w:rPr>
                      <w:t>A</w:t>
                    </w:r>
                    <w:r w:rsidRPr="00627B0E">
                      <w:rPr>
                        <w:i/>
                        <w:iCs/>
                        <w:vertAlign w:val="subscript"/>
                      </w:rPr>
                      <w:t>n</w:t>
                    </w:r>
                    <w:r>
                      <w:t>)</w:t>
                    </w:r>
                  </w:p>
                  <w:p w:rsidR="00C47F93" w:rsidRDefault="00C47F93" w:rsidP="00FD2821">
                    <w:pPr>
                      <w:spacing w:after="0"/>
                      <w:ind w:firstLine="0"/>
                    </w:pPr>
                    <w:r w:rsidRPr="001D393D">
                      <w:rPr>
                        <w:i/>
                        <w:iCs/>
                      </w:rPr>
                      <w:t>E</w:t>
                    </w:r>
                    <w:r w:rsidRPr="001D393D">
                      <w:rPr>
                        <w:vertAlign w:val="subscript"/>
                      </w:rPr>
                      <w:t>2</w:t>
                    </w:r>
                    <w:r>
                      <w:t xml:space="preserve"> (</w:t>
                    </w:r>
                    <w:r w:rsidRPr="00937A56">
                      <w:rPr>
                        <w:i/>
                        <w:iCs/>
                        <w:color w:val="C00000"/>
                        <w:u w:val="single"/>
                      </w:rPr>
                      <w:t>B</w:t>
                    </w:r>
                    <w:r w:rsidRPr="00937A56">
                      <w:rPr>
                        <w:color w:val="C00000"/>
                        <w:vertAlign w:val="subscript"/>
                      </w:rPr>
                      <w:t>1</w:t>
                    </w:r>
                    <w:r>
                      <w:t xml:space="preserve">, </w:t>
                    </w:r>
                    <w:r>
                      <w:rPr>
                        <w:i/>
                        <w:iCs/>
                      </w:rPr>
                      <w:t>B</w:t>
                    </w:r>
                    <w:r>
                      <w:rPr>
                        <w:vertAlign w:val="subscript"/>
                      </w:rPr>
                      <w:t>2</w:t>
                    </w:r>
                    <w:r>
                      <w:t>, …,</w:t>
                    </w:r>
                    <w:r w:rsidRPr="00852819">
                      <w:rPr>
                        <w:i/>
                        <w:iCs/>
                      </w:rPr>
                      <w:t xml:space="preserve"> </w:t>
                    </w:r>
                    <w:r>
                      <w:rPr>
                        <w:i/>
                        <w:iCs/>
                      </w:rPr>
                      <w:t>B</w:t>
                    </w:r>
                    <w:r w:rsidRPr="00852819">
                      <w:rPr>
                        <w:i/>
                        <w:iCs/>
                        <w:vertAlign w:val="subscript"/>
                      </w:rPr>
                      <w:t>n</w:t>
                    </w:r>
                    <w:r>
                      <w:t>)</w:t>
                    </w:r>
                  </w:p>
                  <w:p w:rsidR="00C47F93" w:rsidRPr="005F066B" w:rsidRDefault="00C47F93" w:rsidP="00651256">
                    <w:pPr>
                      <w:ind w:firstLine="0"/>
                    </w:pPr>
                    <w:r w:rsidRPr="00E0139D">
                      <w:rPr>
                        <w:i/>
                        <w:iCs/>
                      </w:rPr>
                      <w:t>R</w:t>
                    </w:r>
                    <w:r>
                      <w:t xml:space="preserve"> (</w:t>
                    </w:r>
                    <w:r w:rsidRPr="00937A56">
                      <w:rPr>
                        <w:i/>
                        <w:iCs/>
                        <w:color w:val="0000E6"/>
                        <w:u w:val="single"/>
                      </w:rPr>
                      <w:t>A</w:t>
                    </w:r>
                    <w:r w:rsidRPr="00937A56">
                      <w:rPr>
                        <w:color w:val="0000E6"/>
                        <w:vertAlign w:val="subscript"/>
                      </w:rPr>
                      <w:t>1</w:t>
                    </w:r>
                    <w:r>
                      <w:t xml:space="preserve">, </w:t>
                    </w:r>
                    <w:r w:rsidRPr="00937A56">
                      <w:rPr>
                        <w:i/>
                        <w:iCs/>
                        <w:color w:val="0000E6"/>
                        <w:u w:val="single"/>
                      </w:rPr>
                      <w:t>B</w:t>
                    </w:r>
                    <w:r w:rsidRPr="00937A56">
                      <w:rPr>
                        <w:color w:val="0000E6"/>
                        <w:vertAlign w:val="subscript"/>
                      </w:rPr>
                      <w:t>1</w:t>
                    </w:r>
                    <w:r>
                      <w:t xml:space="preserve">, </w:t>
                    </w:r>
                    <w:r w:rsidRPr="00852819">
                      <w:rPr>
                        <w:i/>
                        <w:iCs/>
                      </w:rPr>
                      <w:t>C</w:t>
                    </w:r>
                    <w:r w:rsidRPr="00852819">
                      <w:rPr>
                        <w:vertAlign w:val="subscript"/>
                      </w:rPr>
                      <w:t>1</w:t>
                    </w:r>
                    <w:r>
                      <w:t xml:space="preserve">, </w:t>
                    </w:r>
                    <w:r w:rsidRPr="00852819">
                      <w:rPr>
                        <w:i/>
                        <w:iCs/>
                      </w:rPr>
                      <w:t>C</w:t>
                    </w:r>
                    <w:r>
                      <w:rPr>
                        <w:vertAlign w:val="subscript"/>
                      </w:rPr>
                      <w:t>2</w:t>
                    </w:r>
                    <w:r>
                      <w:t>, …,</w:t>
                    </w:r>
                    <w:r w:rsidRPr="00852819">
                      <w:rPr>
                        <w:i/>
                        <w:iCs/>
                      </w:rPr>
                      <w:t xml:space="preserve"> C</w:t>
                    </w:r>
                    <w:r w:rsidRPr="00852819">
                      <w:rPr>
                        <w:i/>
                        <w:iCs/>
                        <w:vertAlign w:val="subscript"/>
                      </w:rPr>
                      <w:t>n</w:t>
                    </w:r>
                    <w:r>
                      <w:t>)</w:t>
                    </w:r>
                  </w:p>
                </w:txbxContent>
              </v:textbox>
            </v:shape>
            <v:shape id="_x0000_s1674" type="#_x0000_t202" style="position:absolute;left:1907;top:8090;width:961;height:213;v-text-anchor:middle" stroked="f">
              <v:fill opacity="0"/>
              <v:textbox style="mso-next-textbox:#_x0000_s1674" inset="0,0,0,0">
                <w:txbxContent>
                  <w:p w:rsidR="00C47F93" w:rsidRPr="00A22FA3" w:rsidRDefault="00C47F93" w:rsidP="00651256">
                    <w:pPr>
                      <w:ind w:firstLine="0"/>
                      <w:rPr>
                        <w:color w:val="0070C0"/>
                        <w:sz w:val="18"/>
                        <w:szCs w:val="18"/>
                      </w:rPr>
                    </w:pPr>
                    <w:r w:rsidRPr="00A22FA3">
                      <w:rPr>
                        <w:color w:val="0070C0"/>
                        <w:sz w:val="18"/>
                        <w:szCs w:val="18"/>
                      </w:rPr>
                      <w:t>E-R Schema</w:t>
                    </w:r>
                  </w:p>
                </w:txbxContent>
              </v:textbox>
            </v:shape>
            <v:shape id="_x0000_s1675" type="#_x0000_t202" style="position:absolute;left:1711;top:9631;width:1379;height:240;v-text-anchor:middle" stroked="f">
              <v:fill opacity="0"/>
              <v:textbox style="mso-next-textbox:#_x0000_s1675" inset="0,0,0,0">
                <w:txbxContent>
                  <w:p w:rsidR="00C47F93" w:rsidRPr="00A22FA3" w:rsidRDefault="00C47F93" w:rsidP="00651256">
                    <w:pPr>
                      <w:ind w:firstLine="0"/>
                      <w:rPr>
                        <w:color w:val="0070C0"/>
                        <w:sz w:val="18"/>
                        <w:szCs w:val="18"/>
                      </w:rPr>
                    </w:pPr>
                    <w:r>
                      <w:rPr>
                        <w:color w:val="0070C0"/>
                        <w:sz w:val="18"/>
                        <w:szCs w:val="18"/>
                      </w:rPr>
                      <w:t>Relational Schema</w:t>
                    </w:r>
                  </w:p>
                </w:txbxContent>
              </v:textbox>
            </v:shape>
            <v:rect id="_x0000_s1676" style="position:absolute;left:5435;top:7453;width:637;height:407">
              <v:textbox style="mso-next-textbox:#_x0000_s1676">
                <w:txbxContent>
                  <w:p w:rsidR="00C47F93" w:rsidRPr="00997C2D" w:rsidRDefault="00C47F93" w:rsidP="00651256">
                    <w:pPr>
                      <w:ind w:firstLine="0"/>
                      <w:jc w:val="center"/>
                      <w:rPr>
                        <w:sz w:val="20"/>
                        <w:szCs w:val="24"/>
                      </w:rPr>
                    </w:pPr>
                    <w:r w:rsidRPr="00997C2D">
                      <w:rPr>
                        <w:sz w:val="20"/>
                        <w:szCs w:val="24"/>
                      </w:rPr>
                      <w:t>E</w:t>
                    </w:r>
                    <w:r w:rsidRPr="004C5CBB">
                      <w:rPr>
                        <w:sz w:val="20"/>
                        <w:szCs w:val="24"/>
                        <w:vertAlign w:val="subscript"/>
                      </w:rPr>
                      <w:t>2</w:t>
                    </w:r>
                  </w:p>
                </w:txbxContent>
              </v:textbox>
            </v:rect>
            <v:oval id="_x0000_s1677" style="position:absolute;left:4570;top:6678;width:663;height:483;v-text-anchor:middle">
              <v:textbox style="mso-next-textbox:#_x0000_s1677" inset="3.6pt,,3.6pt">
                <w:txbxContent>
                  <w:p w:rsidR="00C47F93" w:rsidRPr="00BD2E07" w:rsidRDefault="00C47F93" w:rsidP="00651256">
                    <w:pPr>
                      <w:ind w:firstLine="0"/>
                      <w:jc w:val="center"/>
                      <w:rPr>
                        <w:sz w:val="20"/>
                        <w:szCs w:val="20"/>
                        <w:u w:val="single"/>
                      </w:rPr>
                    </w:pPr>
                    <w:r>
                      <w:rPr>
                        <w:rFonts w:cs="Times New Roman"/>
                        <w:sz w:val="20"/>
                        <w:szCs w:val="20"/>
                        <w:u w:val="single"/>
                      </w:rPr>
                      <w:t>B</w:t>
                    </w:r>
                    <w:r w:rsidRPr="00CB32B6">
                      <w:rPr>
                        <w:rFonts w:cs="Times New Roman"/>
                        <w:sz w:val="20"/>
                        <w:szCs w:val="20"/>
                        <w:vertAlign w:val="subscript"/>
                      </w:rPr>
                      <w:t>1</w:t>
                    </w:r>
                  </w:p>
                </w:txbxContent>
              </v:textbox>
            </v:oval>
            <v:oval id="_x0000_s1678" style="position:absolute;left:5412;top:6678;width:663;height:483;v-text-anchor:middle">
              <v:textbox style="mso-next-textbox:#_x0000_s1678" inset="3.6pt,,3.6pt">
                <w:txbxContent>
                  <w:p w:rsidR="00C47F93" w:rsidRPr="00481D01" w:rsidRDefault="00C47F93" w:rsidP="00651256">
                    <w:pPr>
                      <w:ind w:firstLine="0"/>
                      <w:jc w:val="center"/>
                      <w:rPr>
                        <w:sz w:val="20"/>
                        <w:szCs w:val="20"/>
                      </w:rPr>
                    </w:pPr>
                    <w:r>
                      <w:rPr>
                        <w:rFonts w:cs="Times New Roman"/>
                        <w:sz w:val="20"/>
                        <w:szCs w:val="20"/>
                      </w:rPr>
                      <w:t>B</w:t>
                    </w:r>
                    <w:r>
                      <w:rPr>
                        <w:rFonts w:cs="Times New Roman"/>
                        <w:sz w:val="20"/>
                        <w:szCs w:val="20"/>
                        <w:vertAlign w:val="subscript"/>
                      </w:rPr>
                      <w:t>2</w:t>
                    </w:r>
                  </w:p>
                </w:txbxContent>
              </v:textbox>
            </v:oval>
            <v:oval id="_x0000_s1679" style="position:absolute;left:6619;top:6678;width:663;height:483;v-text-anchor:middle">
              <v:textbox style="mso-next-textbox:#_x0000_s1679" inset="3.6pt,,3.6pt">
                <w:txbxContent>
                  <w:p w:rsidR="00C47F93" w:rsidRPr="00481D01" w:rsidRDefault="00C47F93" w:rsidP="00651256">
                    <w:pPr>
                      <w:ind w:firstLine="0"/>
                      <w:jc w:val="center"/>
                      <w:rPr>
                        <w:sz w:val="20"/>
                        <w:szCs w:val="20"/>
                      </w:rPr>
                    </w:pPr>
                    <w:r>
                      <w:rPr>
                        <w:rFonts w:cs="Times New Roman"/>
                        <w:sz w:val="20"/>
                        <w:szCs w:val="20"/>
                      </w:rPr>
                      <w:t>B</w:t>
                    </w:r>
                    <w:r>
                      <w:rPr>
                        <w:rFonts w:cs="Times New Roman"/>
                        <w:sz w:val="20"/>
                        <w:szCs w:val="20"/>
                        <w:vertAlign w:val="subscript"/>
                      </w:rPr>
                      <w:t>n</w:t>
                    </w:r>
                  </w:p>
                </w:txbxContent>
              </v:textbox>
            </v:oval>
            <v:shape id="_x0000_s1680" type="#_x0000_t32" style="position:absolute;left:5136;top:7090;width:618;height:363" o:connectortype="straight"/>
            <v:shape id="_x0000_s1681" type="#_x0000_t32" style="position:absolute;left:5744;top:7161;width:10;height:292" o:connectortype="straight"/>
            <v:shape id="_x0000_s1682" type="#_x0000_t32" style="position:absolute;left:5754;top:7090;width:962;height:363;flip:x" o:connectortype="straight"/>
            <v:shape id="_x0000_s1683" type="#_x0000_t202" style="position:absolute;left:6215;top:6754;width:255;height:310;v-text-anchor:middle" stroked="f">
              <v:fill opacity="0"/>
              <v:textbox style="mso-next-textbox:#_x0000_s1683" inset="0,0,0,0">
                <w:txbxContent>
                  <w:p w:rsidR="00C47F93" w:rsidRDefault="00C47F93" w:rsidP="00651256">
                    <w:pPr>
                      <w:ind w:firstLine="0"/>
                    </w:pPr>
                    <w:r>
                      <w:t>…</w:t>
                    </w:r>
                  </w:p>
                </w:txbxContent>
              </v:textbox>
            </v:shape>
            <v:shape id="_x0000_s1684" type="#_x0000_t4" style="position:absolute;left:2034;top:7317;width:697;height:675">
              <v:textbox style="mso-next-textbox:#_x0000_s1684">
                <w:txbxContent>
                  <w:p w:rsidR="00C47F93" w:rsidRDefault="00C47F93" w:rsidP="00651256">
                    <w:pPr>
                      <w:ind w:firstLine="0"/>
                      <w:jc w:val="center"/>
                    </w:pPr>
                    <w:r>
                      <w:t>R</w:t>
                    </w:r>
                  </w:p>
                </w:txbxContent>
              </v:textbox>
            </v:shape>
            <v:shape id="_x0000_s1685" type="#_x0000_t32" style="position:absolute;left:-722;top:7655;width:2756;height:1;flip:x" o:connectortype="straight"/>
            <v:shape id="_x0000_s1686" type="#_x0000_t32" style="position:absolute;left:2731;top:7655;width:2704;height:2" o:connectortype="straight"/>
            <v:oval id="_x0000_s1687" style="position:absolute;left:1197;top:6678;width:663;height:483;v-text-anchor:middle">
              <v:textbox style="mso-next-textbox:#_x0000_s1687" inset="3.6pt,,3.6pt">
                <w:txbxContent>
                  <w:p w:rsidR="00C47F93" w:rsidRPr="00BD2E07" w:rsidRDefault="00C47F93" w:rsidP="00651256">
                    <w:pPr>
                      <w:ind w:firstLine="0"/>
                      <w:jc w:val="center"/>
                      <w:rPr>
                        <w:sz w:val="20"/>
                        <w:szCs w:val="20"/>
                        <w:u w:val="single"/>
                      </w:rPr>
                    </w:pPr>
                    <w:r w:rsidRPr="00852819">
                      <w:rPr>
                        <w:rFonts w:cs="Times New Roman"/>
                        <w:sz w:val="20"/>
                        <w:szCs w:val="20"/>
                      </w:rPr>
                      <w:t>C</w:t>
                    </w:r>
                    <w:r w:rsidRPr="00CB32B6">
                      <w:rPr>
                        <w:rFonts w:cs="Times New Roman"/>
                        <w:sz w:val="20"/>
                        <w:szCs w:val="20"/>
                        <w:vertAlign w:val="subscript"/>
                      </w:rPr>
                      <w:t>1</w:t>
                    </w:r>
                  </w:p>
                </w:txbxContent>
              </v:textbox>
            </v:oval>
            <v:oval id="_x0000_s1688" style="position:absolute;left:2039;top:6678;width:663;height:483;v-text-anchor:middle">
              <v:textbox style="mso-next-textbox:#_x0000_s1688" inset="3.6pt,,3.6pt">
                <w:txbxContent>
                  <w:p w:rsidR="00C47F93" w:rsidRPr="00481D01" w:rsidRDefault="00C47F93" w:rsidP="00651256">
                    <w:pPr>
                      <w:ind w:firstLine="0"/>
                      <w:jc w:val="center"/>
                      <w:rPr>
                        <w:sz w:val="20"/>
                        <w:szCs w:val="20"/>
                      </w:rPr>
                    </w:pPr>
                    <w:r>
                      <w:rPr>
                        <w:rFonts w:cs="Times New Roman"/>
                        <w:sz w:val="20"/>
                        <w:szCs w:val="20"/>
                      </w:rPr>
                      <w:t>C</w:t>
                    </w:r>
                    <w:r>
                      <w:rPr>
                        <w:rFonts w:cs="Times New Roman"/>
                        <w:sz w:val="20"/>
                        <w:szCs w:val="20"/>
                        <w:vertAlign w:val="subscript"/>
                      </w:rPr>
                      <w:t>2</w:t>
                    </w:r>
                  </w:p>
                </w:txbxContent>
              </v:textbox>
            </v:oval>
            <v:oval id="_x0000_s1689" style="position:absolute;left:3246;top:6678;width:663;height:483;v-text-anchor:middle">
              <v:textbox style="mso-next-textbox:#_x0000_s1689" inset="3.6pt,,3.6pt">
                <w:txbxContent>
                  <w:p w:rsidR="00C47F93" w:rsidRPr="00481D01" w:rsidRDefault="00C47F93" w:rsidP="00651256">
                    <w:pPr>
                      <w:ind w:firstLine="0"/>
                      <w:jc w:val="center"/>
                      <w:rPr>
                        <w:sz w:val="20"/>
                        <w:szCs w:val="20"/>
                      </w:rPr>
                    </w:pPr>
                    <w:r>
                      <w:rPr>
                        <w:rFonts w:cs="Times New Roman"/>
                        <w:sz w:val="20"/>
                        <w:szCs w:val="20"/>
                      </w:rPr>
                      <w:t>C</w:t>
                    </w:r>
                    <w:r>
                      <w:rPr>
                        <w:rFonts w:cs="Times New Roman"/>
                        <w:sz w:val="20"/>
                        <w:szCs w:val="20"/>
                        <w:vertAlign w:val="subscript"/>
                      </w:rPr>
                      <w:t>n</w:t>
                    </w:r>
                  </w:p>
                </w:txbxContent>
              </v:textbox>
            </v:oval>
            <v:shape id="_x0000_s1690" type="#_x0000_t202" style="position:absolute;left:2842;top:6754;width:255;height:310;v-text-anchor:middle" stroked="f">
              <v:fill opacity="0"/>
              <v:textbox style="mso-next-textbox:#_x0000_s1690" inset="0,0,0,0">
                <w:txbxContent>
                  <w:p w:rsidR="00C47F93" w:rsidRDefault="00C47F93" w:rsidP="00651256">
                    <w:pPr>
                      <w:ind w:firstLine="0"/>
                    </w:pPr>
                    <w:r>
                      <w:t>…</w:t>
                    </w:r>
                  </w:p>
                </w:txbxContent>
              </v:textbox>
            </v:shape>
            <v:shape id="_x0000_s1691" type="#_x0000_t32" style="position:absolute;left:2371;top:7161;width:12;height:156" o:connectortype="straight"/>
            <v:shape id="_x0000_s1692" type="#_x0000_t32" style="position:absolute;left:1763;top:7090;width:620;height:227" o:connectortype="straight"/>
            <v:shape id="_x0000_s1693" type="#_x0000_t32" style="position:absolute;left:2383;top:7090;width:960;height:227;flip:x" o:connectortype="straight"/>
            <w10:wrap type="none"/>
            <w10:anchorlock/>
          </v:group>
        </w:pict>
      </w:r>
    </w:p>
    <w:p w:rsidR="00A34FCD" w:rsidRDefault="00F14083" w:rsidP="00F14083">
      <w:pPr>
        <w:pStyle w:val="Heading3"/>
      </w:pPr>
      <w:bookmarkStart w:id="35" w:name="_Toc229836277"/>
      <w:r>
        <w:t>Composite Attributes</w:t>
      </w:r>
      <w:bookmarkEnd w:id="35"/>
    </w:p>
    <w:p w:rsidR="00F14083" w:rsidRDefault="00B02F18" w:rsidP="00B21D98">
      <w:pPr>
        <w:tabs>
          <w:tab w:val="left" w:pos="3960"/>
          <w:tab w:val="left" w:pos="4680"/>
        </w:tabs>
        <w:ind w:firstLine="0"/>
        <w:jc w:val="center"/>
      </w:pPr>
      <w:r>
        <w:pict>
          <v:group id="_x0000_s1694" editas="canvas" style="width:305.75pt;height:88.4pt;mso-position-horizontal-relative:char;mso-position-vertical-relative:line" coordorigin="-2224,6535" coordsize="6115,1768">
            <o:lock v:ext="edit" aspectratio="t"/>
            <v:shape id="_x0000_s1695" type="#_x0000_t75" style="position:absolute;left:-2224;top:6535;width:6115;height:1768" o:preferrelative="f">
              <v:fill o:detectmouseclick="t"/>
              <v:path o:extrusionok="t" o:connecttype="none"/>
              <o:lock v:ext="edit" text="t"/>
            </v:shape>
            <v:rect id="_x0000_s1696" style="position:absolute;left:-1359;top:7450;width:637;height:410">
              <v:textbox style="mso-next-textbox:#_x0000_s1696">
                <w:txbxContent>
                  <w:p w:rsidR="00C47F93" w:rsidRPr="00997C2D" w:rsidRDefault="00C47F93" w:rsidP="00E01F43">
                    <w:pPr>
                      <w:ind w:firstLine="0"/>
                      <w:jc w:val="center"/>
                      <w:rPr>
                        <w:sz w:val="20"/>
                        <w:szCs w:val="24"/>
                      </w:rPr>
                    </w:pPr>
                    <w:r w:rsidRPr="00997C2D">
                      <w:rPr>
                        <w:sz w:val="20"/>
                        <w:szCs w:val="24"/>
                      </w:rPr>
                      <w:t>E</w:t>
                    </w:r>
                  </w:p>
                </w:txbxContent>
              </v:textbox>
            </v:rect>
            <v:oval id="_x0000_s1697" style="position:absolute;left:-2224;top:6675;width:663;height:483;v-text-anchor:middle">
              <v:textbox style="mso-next-textbox:#_x0000_s1697" inset="3.6pt,,3.6pt">
                <w:txbxContent>
                  <w:p w:rsidR="00C47F93" w:rsidRPr="00BD2E07" w:rsidRDefault="00C47F93" w:rsidP="00E01F43">
                    <w:pPr>
                      <w:ind w:firstLine="0"/>
                      <w:jc w:val="center"/>
                      <w:rPr>
                        <w:sz w:val="20"/>
                        <w:szCs w:val="20"/>
                        <w:u w:val="single"/>
                      </w:rPr>
                    </w:pPr>
                    <w:r w:rsidRPr="00BD2E07">
                      <w:rPr>
                        <w:rFonts w:cs="Times New Roman"/>
                        <w:sz w:val="20"/>
                        <w:szCs w:val="20"/>
                        <w:u w:val="single"/>
                      </w:rPr>
                      <w:t>A</w:t>
                    </w:r>
                    <w:r w:rsidRPr="00CB32B6">
                      <w:rPr>
                        <w:rFonts w:cs="Times New Roman"/>
                        <w:sz w:val="20"/>
                        <w:szCs w:val="20"/>
                        <w:vertAlign w:val="subscript"/>
                      </w:rPr>
                      <w:t>1</w:t>
                    </w:r>
                  </w:p>
                </w:txbxContent>
              </v:textbox>
            </v:oval>
            <v:oval id="_x0000_s1698" style="position:absolute;left:-1382;top:6675;width:663;height:483;v-text-anchor:middle">
              <v:textbox style="mso-next-textbox:#_x0000_s1698" inset="3.6pt,,3.6pt">
                <w:txbxContent>
                  <w:p w:rsidR="00C47F93" w:rsidRPr="00481D01" w:rsidRDefault="00C47F93" w:rsidP="00E01F43">
                    <w:pPr>
                      <w:ind w:firstLine="0"/>
                      <w:jc w:val="center"/>
                      <w:rPr>
                        <w:sz w:val="20"/>
                        <w:szCs w:val="20"/>
                      </w:rPr>
                    </w:pPr>
                    <w:r>
                      <w:rPr>
                        <w:rFonts w:cs="Times New Roman"/>
                        <w:sz w:val="20"/>
                        <w:szCs w:val="20"/>
                      </w:rPr>
                      <w:t>A</w:t>
                    </w:r>
                    <w:r>
                      <w:rPr>
                        <w:rFonts w:cs="Times New Roman"/>
                        <w:sz w:val="20"/>
                        <w:szCs w:val="20"/>
                        <w:vertAlign w:val="subscript"/>
                      </w:rPr>
                      <w:t>2</w:t>
                    </w:r>
                  </w:p>
                </w:txbxContent>
              </v:textbox>
            </v:oval>
            <v:oval id="_x0000_s1699" style="position:absolute;left:-469;top:6675;width:663;height:483;v-text-anchor:middle">
              <v:textbox style="mso-next-textbox:#_x0000_s1699" inset="3.6pt,,3.6pt">
                <w:txbxContent>
                  <w:p w:rsidR="00C47F93" w:rsidRPr="00481D01" w:rsidRDefault="00C47F93" w:rsidP="00E01F43">
                    <w:pPr>
                      <w:ind w:firstLine="0"/>
                      <w:jc w:val="center"/>
                      <w:rPr>
                        <w:sz w:val="20"/>
                        <w:szCs w:val="20"/>
                      </w:rPr>
                    </w:pPr>
                    <w:r>
                      <w:rPr>
                        <w:rFonts w:cs="Times New Roman"/>
                        <w:sz w:val="20"/>
                        <w:szCs w:val="20"/>
                      </w:rPr>
                      <w:t>A</w:t>
                    </w:r>
                    <w:r>
                      <w:rPr>
                        <w:rFonts w:cs="Times New Roman"/>
                        <w:sz w:val="20"/>
                        <w:szCs w:val="20"/>
                        <w:vertAlign w:val="subscript"/>
                      </w:rPr>
                      <w:t>3</w:t>
                    </w:r>
                  </w:p>
                </w:txbxContent>
              </v:textbox>
            </v:oval>
            <v:shape id="_x0000_s1700" type="#_x0000_t32" style="position:absolute;left:-1658;top:7087;width:618;height:363" o:connectortype="straight"/>
            <v:shape id="_x0000_s1701" type="#_x0000_t32" style="position:absolute;left:-1050;top:7158;width:10;height:292" o:connectortype="straight"/>
            <v:shape id="_x0000_s1702" type="#_x0000_t32" style="position:absolute;left:-1040;top:7087;width:668;height:363;flip:x" o:connectortype="straight"/>
            <v:shape id="_x0000_s1704" type="#_x0000_t202" style="position:absolute;left:1964;top:7439;width:1927;height:407;v-text-anchor:middle" stroked="f">
              <v:textbox style="mso-next-textbox:#_x0000_s1704">
                <w:txbxContent>
                  <w:p w:rsidR="00C47F93" w:rsidRDefault="00C47F93" w:rsidP="00B82EE4">
                    <w:pPr>
                      <w:ind w:firstLine="0"/>
                    </w:pPr>
                    <w:r w:rsidRPr="00C61E94">
                      <w:rPr>
                        <w:i/>
                        <w:iCs/>
                      </w:rPr>
                      <w:t>E</w:t>
                    </w:r>
                    <w:r>
                      <w:t xml:space="preserve"> (</w:t>
                    </w:r>
                    <w:r w:rsidRPr="00937A56">
                      <w:rPr>
                        <w:i/>
                        <w:iCs/>
                        <w:color w:val="C00000"/>
                        <w:u w:val="single"/>
                      </w:rPr>
                      <w:t>A</w:t>
                    </w:r>
                    <w:r w:rsidRPr="00937A56">
                      <w:rPr>
                        <w:color w:val="C00000"/>
                        <w:vertAlign w:val="subscript"/>
                      </w:rPr>
                      <w:t>1</w:t>
                    </w:r>
                    <w:r>
                      <w:t xml:space="preserve">, </w:t>
                    </w:r>
                    <w:r w:rsidRPr="00C61E94">
                      <w:rPr>
                        <w:i/>
                        <w:iCs/>
                      </w:rPr>
                      <w:t>A</w:t>
                    </w:r>
                    <w:r w:rsidRPr="00C61E94">
                      <w:rPr>
                        <w:vertAlign w:val="subscript"/>
                      </w:rPr>
                      <w:t>2</w:t>
                    </w:r>
                    <w:r>
                      <w:t xml:space="preserve">, </w:t>
                    </w:r>
                    <w:r w:rsidRPr="00B82EE4">
                      <w:rPr>
                        <w:i/>
                        <w:iCs/>
                      </w:rPr>
                      <w:t>B</w:t>
                    </w:r>
                    <w:r w:rsidRPr="00B82EE4">
                      <w:rPr>
                        <w:vertAlign w:val="subscript"/>
                      </w:rPr>
                      <w:t>1</w:t>
                    </w:r>
                    <w:r>
                      <w:t xml:space="preserve">, </w:t>
                    </w:r>
                    <w:r w:rsidRPr="00627B0E">
                      <w:rPr>
                        <w:i/>
                        <w:iCs/>
                      </w:rPr>
                      <w:t>B</w:t>
                    </w:r>
                    <w:r w:rsidRPr="00627B0E">
                      <w:rPr>
                        <w:vertAlign w:val="subscript"/>
                      </w:rPr>
                      <w:t>2</w:t>
                    </w:r>
                    <w:r>
                      <w:t>)</w:t>
                    </w:r>
                  </w:p>
                </w:txbxContent>
              </v:textbox>
            </v:shape>
            <v:shape id="_x0000_s1705" type="#_x0000_t202" style="position:absolute;left:-842;top:8064;width:961;height:213;v-text-anchor:middle" stroked="f">
              <v:fill opacity="0"/>
              <v:textbox style="mso-next-textbox:#_x0000_s1705" inset="0,0,0,0">
                <w:txbxContent>
                  <w:p w:rsidR="00C47F93" w:rsidRPr="00A22FA3" w:rsidRDefault="00C47F93" w:rsidP="00E01F43">
                    <w:pPr>
                      <w:ind w:firstLine="0"/>
                      <w:rPr>
                        <w:color w:val="0070C0"/>
                        <w:sz w:val="18"/>
                        <w:szCs w:val="18"/>
                      </w:rPr>
                    </w:pPr>
                    <w:r w:rsidRPr="00A22FA3">
                      <w:rPr>
                        <w:color w:val="0070C0"/>
                        <w:sz w:val="18"/>
                        <w:szCs w:val="18"/>
                      </w:rPr>
                      <w:t>E-R Schema</w:t>
                    </w:r>
                  </w:p>
                </w:txbxContent>
              </v:textbox>
            </v:shape>
            <v:shape id="_x0000_s1706" type="#_x0000_t202" style="position:absolute;left:2221;top:8057;width:1379;height:240;v-text-anchor:middle" stroked="f">
              <v:fill opacity="0"/>
              <v:textbox style="mso-next-textbox:#_x0000_s1706" inset="0,0,0,0">
                <w:txbxContent>
                  <w:p w:rsidR="00C47F93" w:rsidRPr="00A22FA3" w:rsidRDefault="00C47F93" w:rsidP="00E01F43">
                    <w:pPr>
                      <w:ind w:firstLine="0"/>
                      <w:rPr>
                        <w:color w:val="0070C0"/>
                        <w:sz w:val="18"/>
                        <w:szCs w:val="18"/>
                      </w:rPr>
                    </w:pPr>
                    <w:r>
                      <w:rPr>
                        <w:color w:val="0070C0"/>
                        <w:sz w:val="18"/>
                        <w:szCs w:val="18"/>
                      </w:rPr>
                      <w:t>Relational Schema</w:t>
                    </w:r>
                  </w:p>
                </w:txbxContent>
              </v:textbox>
            </v:shape>
            <v:oval id="_x0000_s1708" style="position:absolute;left:592;top:6675;width:663;height:483;v-text-anchor:middle">
              <v:textbox style="mso-next-textbox:#_x0000_s1708" inset="3.6pt,,3.6pt">
                <w:txbxContent>
                  <w:p w:rsidR="00C47F93" w:rsidRPr="00481D01" w:rsidRDefault="00C47F93" w:rsidP="00BE07C4">
                    <w:pPr>
                      <w:ind w:firstLine="0"/>
                      <w:jc w:val="center"/>
                      <w:rPr>
                        <w:sz w:val="20"/>
                        <w:szCs w:val="20"/>
                      </w:rPr>
                    </w:pPr>
                    <w:r>
                      <w:rPr>
                        <w:rFonts w:cs="Times New Roman"/>
                        <w:sz w:val="20"/>
                        <w:szCs w:val="20"/>
                      </w:rPr>
                      <w:t>B</w:t>
                    </w:r>
                    <w:r>
                      <w:rPr>
                        <w:rFonts w:cs="Times New Roman"/>
                        <w:sz w:val="20"/>
                        <w:szCs w:val="20"/>
                        <w:vertAlign w:val="subscript"/>
                      </w:rPr>
                      <w:t>1</w:t>
                    </w:r>
                  </w:p>
                </w:txbxContent>
              </v:textbox>
            </v:oval>
            <v:oval id="_x0000_s1709" style="position:absolute;left:592;top:7285;width:663;height:483;v-text-anchor:middle">
              <v:textbox style="mso-next-textbox:#_x0000_s1709" inset="3.6pt,,3.6pt">
                <w:txbxContent>
                  <w:p w:rsidR="00C47F93" w:rsidRPr="00481D01" w:rsidRDefault="00C47F93" w:rsidP="00BE07C4">
                    <w:pPr>
                      <w:ind w:firstLine="0"/>
                      <w:jc w:val="center"/>
                      <w:rPr>
                        <w:sz w:val="20"/>
                        <w:szCs w:val="20"/>
                      </w:rPr>
                    </w:pPr>
                    <w:r>
                      <w:rPr>
                        <w:rFonts w:cs="Times New Roman"/>
                        <w:sz w:val="20"/>
                        <w:szCs w:val="20"/>
                      </w:rPr>
                      <w:t>B</w:t>
                    </w:r>
                    <w:r>
                      <w:rPr>
                        <w:rFonts w:cs="Times New Roman"/>
                        <w:sz w:val="20"/>
                        <w:szCs w:val="20"/>
                        <w:vertAlign w:val="subscript"/>
                      </w:rPr>
                      <w:t>2</w:t>
                    </w:r>
                  </w:p>
                </w:txbxContent>
              </v:textbox>
            </v:oval>
            <v:shape id="_x0000_s1710" type="#_x0000_t32" style="position:absolute;left:194;top:6917;width:398;height:1" o:connectortype="straight"/>
            <v:shape id="_x0000_s1711" type="#_x0000_t32" style="position:absolute;left:194;top:6917;width:495;height:439" o:connectortype="straight"/>
            <w10:wrap type="none"/>
            <w10:anchorlock/>
          </v:group>
        </w:pict>
      </w:r>
    </w:p>
    <w:p w:rsidR="00A34FCD" w:rsidRDefault="00A3139A" w:rsidP="00A3139A">
      <w:pPr>
        <w:pStyle w:val="Heading3"/>
      </w:pPr>
      <w:bookmarkStart w:id="36" w:name="_Toc229836278"/>
      <w:r>
        <w:t>Multivalued Attributes</w:t>
      </w:r>
      <w:bookmarkEnd w:id="36"/>
    </w:p>
    <w:p w:rsidR="00A3139A" w:rsidRDefault="00B02F18" w:rsidP="00EF2CBF">
      <w:pPr>
        <w:tabs>
          <w:tab w:val="left" w:pos="3960"/>
          <w:tab w:val="left" w:pos="4680"/>
        </w:tabs>
        <w:ind w:firstLine="0"/>
        <w:jc w:val="center"/>
      </w:pPr>
      <w:r>
        <w:pict>
          <v:group id="_x0000_s1712" editas="canvas" style="width:246.1pt;height:88.4pt;mso-position-horizontal-relative:char;mso-position-vertical-relative:line" coordorigin="-2224,6535" coordsize="4922,1768">
            <o:lock v:ext="edit" aspectratio="t"/>
            <v:shape id="_x0000_s1713" type="#_x0000_t75" style="position:absolute;left:-2224;top:6535;width:4922;height:1768" o:preferrelative="f">
              <v:fill o:detectmouseclick="t"/>
              <v:path o:extrusionok="t" o:connecttype="none"/>
              <o:lock v:ext="edit" text="t"/>
            </v:shape>
            <v:rect id="_x0000_s1714" style="position:absolute;left:-1359;top:7450;width:637;height:410">
              <v:textbox style="mso-next-textbox:#_x0000_s1714">
                <w:txbxContent>
                  <w:p w:rsidR="00C47F93" w:rsidRPr="00997C2D" w:rsidRDefault="00C47F93" w:rsidP="00EF2CBF">
                    <w:pPr>
                      <w:ind w:firstLine="0"/>
                      <w:jc w:val="center"/>
                      <w:rPr>
                        <w:sz w:val="20"/>
                        <w:szCs w:val="24"/>
                      </w:rPr>
                    </w:pPr>
                    <w:r w:rsidRPr="00997C2D">
                      <w:rPr>
                        <w:sz w:val="20"/>
                        <w:szCs w:val="24"/>
                      </w:rPr>
                      <w:t>E</w:t>
                    </w:r>
                  </w:p>
                </w:txbxContent>
              </v:textbox>
            </v:rect>
            <v:oval id="_x0000_s1715" style="position:absolute;left:-2224;top:6675;width:663;height:483;v-text-anchor:middle">
              <v:textbox style="mso-next-textbox:#_x0000_s1715" inset="3.6pt,,3.6pt">
                <w:txbxContent>
                  <w:p w:rsidR="00C47F93" w:rsidRPr="00BD2E07" w:rsidRDefault="00C47F93" w:rsidP="00EF2CBF">
                    <w:pPr>
                      <w:ind w:firstLine="0"/>
                      <w:jc w:val="center"/>
                      <w:rPr>
                        <w:sz w:val="20"/>
                        <w:szCs w:val="20"/>
                        <w:u w:val="single"/>
                      </w:rPr>
                    </w:pPr>
                    <w:r w:rsidRPr="00BD2E07">
                      <w:rPr>
                        <w:rFonts w:cs="Times New Roman"/>
                        <w:sz w:val="20"/>
                        <w:szCs w:val="20"/>
                        <w:u w:val="single"/>
                      </w:rPr>
                      <w:t>A</w:t>
                    </w:r>
                    <w:r w:rsidRPr="00CB32B6">
                      <w:rPr>
                        <w:rFonts w:cs="Times New Roman"/>
                        <w:sz w:val="20"/>
                        <w:szCs w:val="20"/>
                        <w:vertAlign w:val="subscript"/>
                      </w:rPr>
                      <w:t>1</w:t>
                    </w:r>
                  </w:p>
                </w:txbxContent>
              </v:textbox>
            </v:oval>
            <v:oval id="_x0000_s1716" style="position:absolute;left:-1382;top:6675;width:663;height:483;v-text-anchor:middle">
              <v:textbox style="mso-next-textbox:#_x0000_s1716" inset="3.6pt,,3.6pt">
                <w:txbxContent>
                  <w:p w:rsidR="00C47F93" w:rsidRPr="00481D01" w:rsidRDefault="00C47F93" w:rsidP="00EF2CBF">
                    <w:pPr>
                      <w:ind w:firstLine="0"/>
                      <w:jc w:val="center"/>
                      <w:rPr>
                        <w:sz w:val="20"/>
                        <w:szCs w:val="20"/>
                      </w:rPr>
                    </w:pPr>
                    <w:r>
                      <w:rPr>
                        <w:rFonts w:cs="Times New Roman"/>
                        <w:sz w:val="20"/>
                        <w:szCs w:val="20"/>
                      </w:rPr>
                      <w:t>A</w:t>
                    </w:r>
                    <w:r>
                      <w:rPr>
                        <w:rFonts w:cs="Times New Roman"/>
                        <w:sz w:val="20"/>
                        <w:szCs w:val="20"/>
                        <w:vertAlign w:val="subscript"/>
                      </w:rPr>
                      <w:t>2</w:t>
                    </w:r>
                  </w:p>
                </w:txbxContent>
              </v:textbox>
            </v:oval>
            <v:oval id="_x0000_s1717" style="position:absolute;left:-469;top:6675;width:673;height:554;v-text-anchor:middle" strokeweight="3pt">
              <v:stroke linestyle="thinThin"/>
              <v:textbox style="mso-next-textbox:#_x0000_s1717" inset="3.6pt,,3.6pt">
                <w:txbxContent>
                  <w:p w:rsidR="00C47F93" w:rsidRPr="00481D01" w:rsidRDefault="00C47F93" w:rsidP="00EF2CBF">
                    <w:pPr>
                      <w:ind w:firstLine="0"/>
                      <w:jc w:val="center"/>
                      <w:rPr>
                        <w:sz w:val="20"/>
                        <w:szCs w:val="20"/>
                      </w:rPr>
                    </w:pPr>
                    <w:r>
                      <w:rPr>
                        <w:rFonts w:cs="Times New Roman"/>
                        <w:sz w:val="20"/>
                        <w:szCs w:val="20"/>
                      </w:rPr>
                      <w:t>A</w:t>
                    </w:r>
                    <w:r>
                      <w:rPr>
                        <w:rFonts w:cs="Times New Roman"/>
                        <w:sz w:val="20"/>
                        <w:szCs w:val="20"/>
                        <w:vertAlign w:val="subscript"/>
                      </w:rPr>
                      <w:t>3</w:t>
                    </w:r>
                  </w:p>
                </w:txbxContent>
              </v:textbox>
            </v:oval>
            <v:shape id="_x0000_s1718" type="#_x0000_t32" style="position:absolute;left:-1658;top:7087;width:618;height:363" o:connectortype="straight"/>
            <v:shape id="_x0000_s1719" type="#_x0000_t32" style="position:absolute;left:-1050;top:7158;width:10;height:292" o:connectortype="straight"/>
            <v:shape id="_x0000_s1720" type="#_x0000_t32" style="position:absolute;left:-1040;top:7178;width:670;height:272;flip:x" o:connectortype="straight"/>
            <v:shape id="_x0000_s1721" type="#_x0000_t202" style="position:absolute;left:1131;top:7282;width:1567;height:702;v-text-anchor:middle" stroked="f">
              <v:textbox style="mso-next-textbox:#_x0000_s1721">
                <w:txbxContent>
                  <w:p w:rsidR="00C47F93" w:rsidRDefault="00C47F93" w:rsidP="00C22DE4">
                    <w:pPr>
                      <w:spacing w:after="0"/>
                      <w:ind w:firstLine="0"/>
                    </w:pPr>
                    <w:r w:rsidRPr="00C61E94">
                      <w:rPr>
                        <w:i/>
                        <w:iCs/>
                      </w:rPr>
                      <w:t>E</w:t>
                    </w:r>
                    <w:r>
                      <w:t xml:space="preserve"> (</w:t>
                    </w:r>
                    <w:r w:rsidRPr="00937A56">
                      <w:rPr>
                        <w:i/>
                        <w:iCs/>
                        <w:color w:val="C00000"/>
                        <w:u w:val="single"/>
                      </w:rPr>
                      <w:t>A</w:t>
                    </w:r>
                    <w:r w:rsidRPr="00937A56">
                      <w:rPr>
                        <w:color w:val="C00000"/>
                        <w:vertAlign w:val="subscript"/>
                      </w:rPr>
                      <w:t>1</w:t>
                    </w:r>
                    <w:r>
                      <w:t xml:space="preserve">, </w:t>
                    </w:r>
                    <w:r w:rsidRPr="00C61E94">
                      <w:rPr>
                        <w:i/>
                        <w:iCs/>
                      </w:rPr>
                      <w:t>A</w:t>
                    </w:r>
                    <w:r w:rsidRPr="00C61E94">
                      <w:rPr>
                        <w:vertAlign w:val="subscript"/>
                      </w:rPr>
                      <w:t>2</w:t>
                    </w:r>
                    <w:r>
                      <w:t>)</w:t>
                    </w:r>
                  </w:p>
                  <w:p w:rsidR="00C47F93" w:rsidRDefault="00C47F93" w:rsidP="00635C85">
                    <w:pPr>
                      <w:ind w:firstLine="0"/>
                    </w:pPr>
                    <w:r w:rsidRPr="00635C85">
                      <w:rPr>
                        <w:i/>
                        <w:iCs/>
                      </w:rPr>
                      <w:t>E_A</w:t>
                    </w:r>
                    <w:r>
                      <w:t xml:space="preserve"> (</w:t>
                    </w:r>
                    <w:r w:rsidRPr="00635C85">
                      <w:rPr>
                        <w:i/>
                        <w:iCs/>
                      </w:rPr>
                      <w:t>A</w:t>
                    </w:r>
                    <w:r w:rsidRPr="00635C85">
                      <w:rPr>
                        <w:vertAlign w:val="subscript"/>
                      </w:rPr>
                      <w:t>3</w:t>
                    </w:r>
                    <w:r>
                      <w:t xml:space="preserve">, </w:t>
                    </w:r>
                    <w:r w:rsidRPr="00C22DE4">
                      <w:rPr>
                        <w:i/>
                        <w:iCs/>
                        <w:color w:val="0000E6"/>
                        <w:u w:val="single"/>
                      </w:rPr>
                      <w:t>A</w:t>
                    </w:r>
                    <w:r w:rsidRPr="00C22DE4">
                      <w:rPr>
                        <w:color w:val="0000E6"/>
                        <w:vertAlign w:val="subscript"/>
                      </w:rPr>
                      <w:t>1</w:t>
                    </w:r>
                    <w:r>
                      <w:t>)</w:t>
                    </w:r>
                  </w:p>
                </w:txbxContent>
              </v:textbox>
            </v:shape>
            <v:shape id="_x0000_s1722" type="#_x0000_t202" style="position:absolute;left:-1465;top:8057;width:961;height:213;v-text-anchor:middle" stroked="f">
              <v:fill opacity="0"/>
              <v:textbox style="mso-next-textbox:#_x0000_s1722" inset="0,0,0,0">
                <w:txbxContent>
                  <w:p w:rsidR="00C47F93" w:rsidRPr="00A22FA3" w:rsidRDefault="00C47F93" w:rsidP="00EF2CBF">
                    <w:pPr>
                      <w:ind w:firstLine="0"/>
                      <w:rPr>
                        <w:color w:val="0070C0"/>
                        <w:sz w:val="18"/>
                        <w:szCs w:val="18"/>
                      </w:rPr>
                    </w:pPr>
                    <w:r w:rsidRPr="00A22FA3">
                      <w:rPr>
                        <w:color w:val="0070C0"/>
                        <w:sz w:val="18"/>
                        <w:szCs w:val="18"/>
                      </w:rPr>
                      <w:t>E-R Schema</w:t>
                    </w:r>
                  </w:p>
                </w:txbxContent>
              </v:textbox>
            </v:shape>
            <v:shape id="_x0000_s1723" type="#_x0000_t202" style="position:absolute;left:1217;top:8063;width:1379;height:240;v-text-anchor:middle" stroked="f">
              <v:fill opacity="0"/>
              <v:textbox style="mso-next-textbox:#_x0000_s1723" inset="0,0,0,0">
                <w:txbxContent>
                  <w:p w:rsidR="00C47F93" w:rsidRPr="00A22FA3" w:rsidRDefault="00C47F93" w:rsidP="00EF2CBF">
                    <w:pPr>
                      <w:ind w:firstLine="0"/>
                      <w:rPr>
                        <w:color w:val="0070C0"/>
                        <w:sz w:val="18"/>
                        <w:szCs w:val="18"/>
                      </w:rPr>
                    </w:pPr>
                    <w:r>
                      <w:rPr>
                        <w:color w:val="0070C0"/>
                        <w:sz w:val="18"/>
                        <w:szCs w:val="18"/>
                      </w:rPr>
                      <w:t>Relational Schema</w:t>
                    </w:r>
                  </w:p>
                </w:txbxContent>
              </v:textbox>
            </v:shape>
            <w10:wrap type="none"/>
            <w10:anchorlock/>
          </v:group>
        </w:pict>
      </w:r>
    </w:p>
    <w:p w:rsidR="00A34FCD" w:rsidRDefault="00CB2DDB" w:rsidP="00CB2DDB">
      <w:pPr>
        <w:pStyle w:val="Heading3"/>
      </w:pPr>
      <w:bookmarkStart w:id="37" w:name="_Toc229836279"/>
      <w:r>
        <w:t>Generalization</w:t>
      </w:r>
      <w:bookmarkEnd w:id="37"/>
    </w:p>
    <w:p w:rsidR="00CB2DDB" w:rsidRDefault="00B02F18" w:rsidP="00D60446">
      <w:pPr>
        <w:tabs>
          <w:tab w:val="left" w:pos="3960"/>
          <w:tab w:val="left" w:pos="4680"/>
        </w:tabs>
        <w:ind w:left="270" w:firstLine="0"/>
        <w:jc w:val="center"/>
      </w:pPr>
      <w:r>
        <w:pict>
          <v:group id="_x0000_s1728" editas="canvas" style="width:502.8pt;height:180.55pt;mso-position-horizontal-relative:char;mso-position-vertical-relative:line" coordorigin="-2770,6675" coordsize="10056,3611">
            <o:lock v:ext="edit" aspectratio="t"/>
            <v:shape id="_x0000_s1729" type="#_x0000_t75" style="position:absolute;left:-2770;top:6675;width:10056;height:3611" o:preferrelative="f">
              <v:fill o:detectmouseclick="t"/>
              <v:path o:extrusionok="t" o:connecttype="none"/>
              <o:lock v:ext="edit" text="t"/>
            </v:shape>
            <v:shape id="_x0000_s1731" type="#_x0000_t202" style="position:absolute;left:-586;top:10043;width:961;height:213;v-text-anchor:middle" stroked="f">
              <v:fill opacity="0"/>
              <v:textbox inset="0,0,0,0">
                <w:txbxContent>
                  <w:p w:rsidR="00C47F93" w:rsidRPr="00A22FA3" w:rsidRDefault="00C47F93" w:rsidP="00E6356E">
                    <w:pPr>
                      <w:ind w:firstLine="0"/>
                      <w:rPr>
                        <w:color w:val="0070C0"/>
                        <w:sz w:val="18"/>
                        <w:szCs w:val="18"/>
                      </w:rPr>
                    </w:pPr>
                    <w:r w:rsidRPr="00A22FA3">
                      <w:rPr>
                        <w:color w:val="0070C0"/>
                        <w:sz w:val="18"/>
                        <w:szCs w:val="18"/>
                      </w:rPr>
                      <w:t>E-R Schema</w:t>
                    </w:r>
                  </w:p>
                </w:txbxContent>
              </v:textbox>
            </v:shape>
            <v:shape id="_x0000_s1732" type="#_x0000_t202" style="position:absolute;left:4471;top:10046;width:1379;height:240;v-text-anchor:middle" stroked="f">
              <v:fill opacity="0"/>
              <v:textbox inset="0,0,0,0">
                <w:txbxContent>
                  <w:p w:rsidR="00C47F93" w:rsidRPr="00A22FA3" w:rsidRDefault="00C47F93" w:rsidP="00E6356E">
                    <w:pPr>
                      <w:ind w:firstLine="0"/>
                      <w:rPr>
                        <w:color w:val="0070C0"/>
                        <w:sz w:val="18"/>
                        <w:szCs w:val="18"/>
                      </w:rPr>
                    </w:pPr>
                    <w:r>
                      <w:rPr>
                        <w:color w:val="0070C0"/>
                        <w:sz w:val="18"/>
                        <w:szCs w:val="18"/>
                      </w:rPr>
                      <w:t>Relational Schema</w:t>
                    </w:r>
                  </w:p>
                </w:txbxContent>
              </v:textbox>
            </v:shape>
            <v:shape id="_x0000_s1734" type="#_x0000_t75" style="position:absolute;left:-2770;top:6675;width:5591;height:3070">
              <v:imagedata r:id="rId27" o:title=""/>
            </v:shape>
            <v:shape id="_x0000_s1730" type="#_x0000_t202" style="position:absolute;left:3395;top:8823;width:3891;height:982;v-text-anchor:middle" stroked="f">
              <v:textbox>
                <w:txbxContent>
                  <w:p w:rsidR="00C47F93" w:rsidRDefault="00C47F93" w:rsidP="00391071">
                    <w:pPr>
                      <w:spacing w:after="0"/>
                      <w:ind w:firstLine="0"/>
                      <w:rPr>
                        <w:i/>
                        <w:iCs/>
                      </w:rPr>
                    </w:pPr>
                    <w:r>
                      <w:rPr>
                        <w:i/>
                        <w:iCs/>
                      </w:rPr>
                      <w:t>person (</w:t>
                    </w:r>
                    <w:r w:rsidRPr="007A1FA2">
                      <w:rPr>
                        <w:i/>
                        <w:iCs/>
                        <w:color w:val="C00000"/>
                        <w:u w:val="single"/>
                      </w:rPr>
                      <w:t>person-id</w:t>
                    </w:r>
                    <w:r>
                      <w:rPr>
                        <w:i/>
                        <w:iCs/>
                      </w:rPr>
                      <w:t xml:space="preserve">, </w:t>
                    </w:r>
                    <w:r w:rsidRPr="00391071">
                      <w:rPr>
                        <w:i/>
                        <w:iCs/>
                      </w:rPr>
                      <w:t>name</w:t>
                    </w:r>
                    <w:r>
                      <w:rPr>
                        <w:i/>
                        <w:iCs/>
                      </w:rPr>
                      <w:t>, street, city)</w:t>
                    </w:r>
                  </w:p>
                  <w:p w:rsidR="00C47F93" w:rsidRDefault="00C47F93" w:rsidP="00700DCB">
                    <w:pPr>
                      <w:spacing w:after="0"/>
                      <w:ind w:firstLine="0"/>
                      <w:rPr>
                        <w:i/>
                        <w:iCs/>
                      </w:rPr>
                    </w:pPr>
                    <w:r>
                      <w:rPr>
                        <w:i/>
                        <w:iCs/>
                      </w:rPr>
                      <w:t>employee</w:t>
                    </w:r>
                    <w:r w:rsidRPr="00343A6B">
                      <w:rPr>
                        <w:i/>
                        <w:iCs/>
                      </w:rPr>
                      <w:t xml:space="preserve"> (</w:t>
                    </w:r>
                    <w:r w:rsidRPr="007A1FA2">
                      <w:rPr>
                        <w:i/>
                        <w:iCs/>
                        <w:color w:val="0000E6"/>
                        <w:u w:val="single"/>
                      </w:rPr>
                      <w:t>person-id</w:t>
                    </w:r>
                    <w:r>
                      <w:rPr>
                        <w:i/>
                        <w:iCs/>
                      </w:rPr>
                      <w:t>, salary</w:t>
                    </w:r>
                    <w:r w:rsidRPr="00343A6B">
                      <w:rPr>
                        <w:i/>
                        <w:iCs/>
                      </w:rPr>
                      <w:t>)</w:t>
                    </w:r>
                  </w:p>
                  <w:p w:rsidR="00C47F93" w:rsidRPr="00343A6B" w:rsidRDefault="00C47F93" w:rsidP="007A1FA2">
                    <w:pPr>
                      <w:ind w:firstLine="0"/>
                      <w:rPr>
                        <w:i/>
                        <w:iCs/>
                      </w:rPr>
                    </w:pPr>
                    <w:r>
                      <w:rPr>
                        <w:i/>
                        <w:iCs/>
                      </w:rPr>
                      <w:t>customer (</w:t>
                    </w:r>
                    <w:r w:rsidRPr="00700DCB">
                      <w:rPr>
                        <w:i/>
                        <w:iCs/>
                        <w:color w:val="0000E6"/>
                        <w:u w:val="single"/>
                      </w:rPr>
                      <w:t>person-id</w:t>
                    </w:r>
                    <w:r>
                      <w:rPr>
                        <w:i/>
                        <w:iCs/>
                      </w:rPr>
                      <w:t>, credit-rating)</w:t>
                    </w:r>
                  </w:p>
                </w:txbxContent>
              </v:textbox>
            </v:shape>
            <w10:wrap type="none"/>
            <w10:anchorlock/>
          </v:group>
        </w:pict>
      </w:r>
    </w:p>
    <w:p w:rsidR="002564C2" w:rsidRDefault="002564C2" w:rsidP="002564C2">
      <w:pPr>
        <w:tabs>
          <w:tab w:val="left" w:pos="3960"/>
          <w:tab w:val="left" w:pos="4680"/>
        </w:tabs>
        <w:ind w:firstLine="0"/>
      </w:pPr>
    </w:p>
    <w:p w:rsidR="00353680" w:rsidRDefault="00353680">
      <w:pPr>
        <w:rPr>
          <w:rFonts w:ascii="Calibri" w:eastAsiaTheme="majorEastAsia" w:hAnsi="Calibri" w:cstheme="majorBidi"/>
          <w:b/>
          <w:bCs/>
          <w:color w:val="C00000"/>
          <w:sz w:val="28"/>
          <w:szCs w:val="26"/>
        </w:rPr>
      </w:pPr>
      <w:r>
        <w:br w:type="page"/>
      </w:r>
    </w:p>
    <w:p w:rsidR="00C51643" w:rsidRDefault="00353680" w:rsidP="00353680">
      <w:pPr>
        <w:pStyle w:val="Heading2"/>
      </w:pPr>
      <w:bookmarkStart w:id="38" w:name="_Toc229836280"/>
      <w:r>
        <w:lastRenderedPageBreak/>
        <w:t>E-R Diagram Symbols at a Glance</w:t>
      </w:r>
      <w:bookmarkEnd w:id="38"/>
    </w:p>
    <w:p w:rsidR="00837359" w:rsidRDefault="00837359" w:rsidP="00A8152F">
      <w:pPr>
        <w:keepNext/>
        <w:tabs>
          <w:tab w:val="left" w:pos="3960"/>
          <w:tab w:val="left" w:pos="4680"/>
        </w:tabs>
        <w:ind w:firstLine="0"/>
        <w:jc w:val="center"/>
      </w:pPr>
      <w:r>
        <w:rPr>
          <w:noProof/>
          <w:lang w:bidi="ar-SA"/>
        </w:rPr>
        <w:drawing>
          <wp:inline distT="0" distB="0" distL="0" distR="0">
            <wp:extent cx="3863793" cy="4808835"/>
            <wp:effectExtent l="19050" t="0" r="3357" b="0"/>
            <wp:docPr id="12" name="Picture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8"/>
                    <a:stretch>
                      <a:fillRect/>
                    </a:stretch>
                  </pic:blipFill>
                  <pic:spPr>
                    <a:xfrm>
                      <a:off x="0" y="0"/>
                      <a:ext cx="3869088" cy="4815425"/>
                    </a:xfrm>
                    <a:prstGeom prst="rect">
                      <a:avLst/>
                    </a:prstGeom>
                  </pic:spPr>
                </pic:pic>
              </a:graphicData>
            </a:graphic>
          </wp:inline>
        </w:drawing>
      </w:r>
    </w:p>
    <w:p w:rsidR="00837359" w:rsidRDefault="00837359" w:rsidP="00837359">
      <w:pPr>
        <w:pStyle w:val="Caption"/>
        <w:ind w:firstLine="0"/>
        <w:jc w:val="center"/>
      </w:pPr>
    </w:p>
    <w:p w:rsidR="00837359" w:rsidRPr="00837359" w:rsidRDefault="00837359" w:rsidP="00837359">
      <w:pPr>
        <w:pStyle w:val="Caption"/>
        <w:ind w:firstLine="0"/>
        <w:jc w:val="center"/>
        <w:rPr>
          <w:b w:val="0"/>
          <w:bCs w:val="0"/>
        </w:rPr>
      </w:pPr>
      <w:r>
        <w:t xml:space="preserve">Figure: </w:t>
      </w:r>
      <w:r w:rsidRPr="00837359">
        <w:rPr>
          <w:b w:val="0"/>
          <w:bCs w:val="0"/>
        </w:rPr>
        <w:t>Symbols used in E-R diagram.</w:t>
      </w:r>
    </w:p>
    <w:p w:rsidR="00837359" w:rsidRDefault="00837359" w:rsidP="00837359">
      <w:pPr>
        <w:tabs>
          <w:tab w:val="left" w:pos="3960"/>
          <w:tab w:val="left" w:pos="4680"/>
        </w:tabs>
        <w:jc w:val="center"/>
      </w:pPr>
    </w:p>
    <w:p w:rsidR="00837359" w:rsidRDefault="00837359" w:rsidP="00837359">
      <w:pPr>
        <w:tabs>
          <w:tab w:val="left" w:pos="3960"/>
          <w:tab w:val="left" w:pos="4680"/>
        </w:tabs>
        <w:jc w:val="center"/>
      </w:pPr>
    </w:p>
    <w:p w:rsidR="00A8152F" w:rsidRDefault="00837359" w:rsidP="00A8152F">
      <w:pPr>
        <w:keepNext/>
        <w:tabs>
          <w:tab w:val="left" w:pos="3960"/>
          <w:tab w:val="left" w:pos="4680"/>
        </w:tabs>
        <w:ind w:firstLine="0"/>
        <w:jc w:val="center"/>
      </w:pPr>
      <w:r>
        <w:rPr>
          <w:noProof/>
          <w:lang w:bidi="ar-SA"/>
        </w:rPr>
        <w:drawing>
          <wp:inline distT="0" distB="0" distL="0" distR="0">
            <wp:extent cx="3913679" cy="2678217"/>
            <wp:effectExtent l="19050" t="0" r="0" b="0"/>
            <wp:docPr id="13" name="Picture 1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9"/>
                    <a:stretch>
                      <a:fillRect/>
                    </a:stretch>
                  </pic:blipFill>
                  <pic:spPr>
                    <a:xfrm>
                      <a:off x="0" y="0"/>
                      <a:ext cx="3920825" cy="2683107"/>
                    </a:xfrm>
                    <a:prstGeom prst="rect">
                      <a:avLst/>
                    </a:prstGeom>
                  </pic:spPr>
                </pic:pic>
              </a:graphicData>
            </a:graphic>
          </wp:inline>
        </w:drawing>
      </w:r>
    </w:p>
    <w:p w:rsidR="00A8152F" w:rsidRDefault="00A8152F" w:rsidP="00A8152F">
      <w:pPr>
        <w:pStyle w:val="Caption"/>
        <w:ind w:firstLine="0"/>
        <w:jc w:val="center"/>
      </w:pPr>
    </w:p>
    <w:p w:rsidR="00353680" w:rsidRPr="00A8152F" w:rsidRDefault="00A8152F" w:rsidP="00A8152F">
      <w:pPr>
        <w:pStyle w:val="Caption"/>
        <w:ind w:firstLine="0"/>
        <w:jc w:val="center"/>
        <w:rPr>
          <w:b w:val="0"/>
          <w:bCs w:val="0"/>
        </w:rPr>
      </w:pPr>
      <w:r>
        <w:t>Figure:</w:t>
      </w:r>
      <w:r>
        <w:rPr>
          <w:b w:val="0"/>
          <w:bCs w:val="0"/>
        </w:rPr>
        <w:t xml:space="preserve"> Alternative E-R notations.</w:t>
      </w:r>
    </w:p>
    <w:p w:rsidR="002564C2" w:rsidRDefault="002564C2" w:rsidP="002564C2">
      <w:pPr>
        <w:tabs>
          <w:tab w:val="left" w:pos="3960"/>
          <w:tab w:val="left" w:pos="4680"/>
        </w:tabs>
        <w:ind w:firstLine="0"/>
      </w:pPr>
    </w:p>
    <w:p w:rsidR="002564C2" w:rsidRDefault="002564C2" w:rsidP="002564C2">
      <w:pPr>
        <w:tabs>
          <w:tab w:val="left" w:pos="3960"/>
          <w:tab w:val="left" w:pos="4680"/>
        </w:tabs>
        <w:ind w:firstLine="0"/>
      </w:pPr>
    </w:p>
    <w:p w:rsidR="00A72043" w:rsidRDefault="006F1EDE" w:rsidP="00A72043">
      <w:pPr>
        <w:keepNext/>
        <w:tabs>
          <w:tab w:val="left" w:pos="3960"/>
          <w:tab w:val="left" w:pos="4680"/>
        </w:tabs>
        <w:ind w:firstLine="0"/>
        <w:jc w:val="center"/>
      </w:pPr>
      <w:r>
        <w:rPr>
          <w:noProof/>
          <w:lang w:bidi="ar-SA"/>
        </w:rPr>
        <w:lastRenderedPageBreak/>
        <w:drawing>
          <wp:inline distT="0" distB="0" distL="0" distR="0">
            <wp:extent cx="5080418" cy="5769621"/>
            <wp:effectExtent l="19050" t="0" r="5932" b="0"/>
            <wp:docPr id="14" name="Picture 1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0"/>
                    <a:stretch>
                      <a:fillRect/>
                    </a:stretch>
                  </pic:blipFill>
                  <pic:spPr>
                    <a:xfrm>
                      <a:off x="0" y="0"/>
                      <a:ext cx="5078731" cy="5767705"/>
                    </a:xfrm>
                    <a:prstGeom prst="rect">
                      <a:avLst/>
                    </a:prstGeom>
                  </pic:spPr>
                </pic:pic>
              </a:graphicData>
            </a:graphic>
          </wp:inline>
        </w:drawing>
      </w:r>
    </w:p>
    <w:p w:rsidR="00F350A1" w:rsidRDefault="00F350A1" w:rsidP="00A72043">
      <w:pPr>
        <w:pStyle w:val="Caption"/>
        <w:ind w:firstLine="0"/>
        <w:jc w:val="center"/>
      </w:pPr>
    </w:p>
    <w:p w:rsidR="002564C2" w:rsidRPr="00A72043" w:rsidRDefault="00A72043" w:rsidP="00A72043">
      <w:pPr>
        <w:pStyle w:val="Caption"/>
        <w:ind w:firstLine="0"/>
        <w:jc w:val="center"/>
        <w:rPr>
          <w:b w:val="0"/>
          <w:bCs w:val="0"/>
        </w:rPr>
      </w:pPr>
      <w:r>
        <w:t>Figure:</w:t>
      </w:r>
      <w:r>
        <w:rPr>
          <w:b w:val="0"/>
          <w:bCs w:val="0"/>
        </w:rPr>
        <w:t xml:space="preserve"> </w:t>
      </w:r>
      <w:r w:rsidRPr="00A72043">
        <w:rPr>
          <w:b w:val="0"/>
          <w:bCs w:val="0"/>
        </w:rPr>
        <w:t>Symbols</w:t>
      </w:r>
      <w:r w:rsidR="002556B0">
        <w:rPr>
          <w:b w:val="0"/>
          <w:bCs w:val="0"/>
        </w:rPr>
        <w:t xml:space="preserve"> </w:t>
      </w:r>
      <w:r w:rsidRPr="00A72043">
        <w:rPr>
          <w:b w:val="0"/>
          <w:bCs w:val="0"/>
        </w:rPr>
        <w:t>used</w:t>
      </w:r>
      <w:r w:rsidR="002556B0">
        <w:rPr>
          <w:b w:val="0"/>
          <w:bCs w:val="0"/>
        </w:rPr>
        <w:t xml:space="preserve"> </w:t>
      </w:r>
      <w:r w:rsidRPr="00A72043">
        <w:rPr>
          <w:b w:val="0"/>
          <w:bCs w:val="0"/>
        </w:rPr>
        <w:t>in</w:t>
      </w:r>
      <w:r w:rsidR="002556B0">
        <w:rPr>
          <w:b w:val="0"/>
          <w:bCs w:val="0"/>
        </w:rPr>
        <w:t xml:space="preserve"> </w:t>
      </w:r>
      <w:r w:rsidRPr="00A72043">
        <w:rPr>
          <w:b w:val="0"/>
          <w:bCs w:val="0"/>
        </w:rPr>
        <w:t>the</w:t>
      </w:r>
      <w:r w:rsidR="002556B0">
        <w:rPr>
          <w:b w:val="0"/>
          <w:bCs w:val="0"/>
        </w:rPr>
        <w:t xml:space="preserve"> </w:t>
      </w:r>
      <w:r w:rsidRPr="00A72043">
        <w:rPr>
          <w:b w:val="0"/>
          <w:bCs w:val="0"/>
        </w:rPr>
        <w:t>UML</w:t>
      </w:r>
      <w:r w:rsidR="002556B0">
        <w:rPr>
          <w:b w:val="0"/>
          <w:bCs w:val="0"/>
        </w:rPr>
        <w:t xml:space="preserve"> </w:t>
      </w:r>
      <w:r w:rsidRPr="00A72043">
        <w:rPr>
          <w:b w:val="0"/>
          <w:bCs w:val="0"/>
        </w:rPr>
        <w:t>class</w:t>
      </w:r>
      <w:r w:rsidR="002556B0">
        <w:rPr>
          <w:b w:val="0"/>
          <w:bCs w:val="0"/>
        </w:rPr>
        <w:t xml:space="preserve"> </w:t>
      </w:r>
      <w:r w:rsidRPr="00A72043">
        <w:rPr>
          <w:b w:val="0"/>
          <w:bCs w:val="0"/>
        </w:rPr>
        <w:t>diagram</w:t>
      </w:r>
      <w:r w:rsidR="002556B0">
        <w:rPr>
          <w:b w:val="0"/>
          <w:bCs w:val="0"/>
        </w:rPr>
        <w:t xml:space="preserve"> </w:t>
      </w:r>
      <w:r w:rsidRPr="00A72043">
        <w:rPr>
          <w:b w:val="0"/>
          <w:bCs w:val="0"/>
        </w:rPr>
        <w:t>notation.</w:t>
      </w:r>
    </w:p>
    <w:p w:rsidR="00EE3E1E" w:rsidRDefault="00EE3E1E">
      <w:pPr>
        <w:rPr>
          <w:rFonts w:ascii="Calibri" w:eastAsiaTheme="majorEastAsia" w:hAnsi="Calibri" w:cstheme="majorBidi"/>
          <w:b/>
          <w:bCs/>
          <w:color w:val="365F91" w:themeColor="accent1" w:themeShade="BF"/>
          <w:sz w:val="40"/>
          <w:szCs w:val="40"/>
        </w:rPr>
      </w:pPr>
      <w:r>
        <w:rPr>
          <w:rFonts w:ascii="Calibri" w:hAnsi="Calibri"/>
          <w:sz w:val="40"/>
          <w:szCs w:val="40"/>
        </w:rPr>
        <w:br w:type="page"/>
      </w:r>
    </w:p>
    <w:p w:rsidR="0018729E" w:rsidRPr="006D1832" w:rsidRDefault="0018729E" w:rsidP="0018729E">
      <w:pPr>
        <w:pStyle w:val="Heading1"/>
        <w:spacing w:before="0"/>
        <w:ind w:firstLine="0"/>
        <w:jc w:val="center"/>
        <w:rPr>
          <w:rFonts w:ascii="Calibri" w:hAnsi="Calibri"/>
          <w:sz w:val="40"/>
          <w:szCs w:val="40"/>
        </w:rPr>
      </w:pPr>
      <w:bookmarkStart w:id="39" w:name="_Toc229836281"/>
      <w:r>
        <w:rPr>
          <w:rFonts w:ascii="Calibri" w:hAnsi="Calibri"/>
          <w:sz w:val="40"/>
          <w:szCs w:val="40"/>
        </w:rPr>
        <w:lastRenderedPageBreak/>
        <w:t>D</w:t>
      </w:r>
      <w:r w:rsidR="006162AC">
        <w:rPr>
          <w:rFonts w:ascii="Calibri" w:hAnsi="Calibri"/>
          <w:sz w:val="40"/>
          <w:szCs w:val="40"/>
        </w:rPr>
        <w:t>M</w:t>
      </w:r>
      <w:r>
        <w:rPr>
          <w:rFonts w:ascii="Calibri" w:hAnsi="Calibri"/>
          <w:sz w:val="40"/>
          <w:szCs w:val="40"/>
        </w:rPr>
        <w:t>L: Data</w:t>
      </w:r>
      <w:r w:rsidR="00AF71F6">
        <w:rPr>
          <w:rFonts w:ascii="Calibri" w:hAnsi="Calibri"/>
          <w:sz w:val="40"/>
          <w:szCs w:val="40"/>
        </w:rPr>
        <w:t>-</w:t>
      </w:r>
      <w:r w:rsidR="006162AC">
        <w:rPr>
          <w:rFonts w:ascii="Calibri" w:hAnsi="Calibri"/>
          <w:sz w:val="40"/>
          <w:szCs w:val="40"/>
        </w:rPr>
        <w:t>Manipula</w:t>
      </w:r>
      <w:r>
        <w:rPr>
          <w:rFonts w:ascii="Calibri" w:hAnsi="Calibri"/>
          <w:sz w:val="40"/>
          <w:szCs w:val="40"/>
        </w:rPr>
        <w:t>tion Language</w:t>
      </w:r>
      <w:bookmarkEnd w:id="39"/>
    </w:p>
    <w:p w:rsidR="0018729E" w:rsidRPr="00C862BD" w:rsidRDefault="0018729E" w:rsidP="0018729E">
      <w:pPr>
        <w:ind w:firstLine="0"/>
        <w:rPr>
          <w:b/>
          <w:sz w:val="32"/>
        </w:rPr>
      </w:pPr>
    </w:p>
    <w:p w:rsidR="008D0D1D" w:rsidRDefault="00A959DA" w:rsidP="00C70906">
      <w:r>
        <w:t>So far we’ve seen how to use table manipulation</w:t>
      </w:r>
      <w:r w:rsidR="008035DA">
        <w:t xml:space="preserve"> commands</w:t>
      </w:r>
      <w:r w:rsidR="00F60217">
        <w:t xml:space="preserve"> </w:t>
      </w:r>
      <w:r w:rsidR="00F60217" w:rsidRPr="00F60217">
        <w:t>[</w:t>
      </w:r>
      <w:r w:rsidR="00F13E1F">
        <w:rPr>
          <w:i/>
          <w:iCs/>
        </w:rPr>
        <w:t>s</w:t>
      </w:r>
      <w:r w:rsidR="00F60217" w:rsidRPr="00F60217">
        <w:rPr>
          <w:i/>
          <w:iCs/>
        </w:rPr>
        <w:t>orry, we couldn’t include the commands due to lack of time</w:t>
      </w:r>
      <w:r w:rsidR="00F60217" w:rsidRPr="00CF4264">
        <w:t>…</w:t>
      </w:r>
      <w:r w:rsidR="00CF4264">
        <w:t xml:space="preserve"> </w:t>
      </w:r>
      <w:r w:rsidR="00CF4264">
        <w:sym w:font="Wingdings" w:char="F04C"/>
      </w:r>
      <w:r w:rsidR="00F60217">
        <w:t>].</w:t>
      </w:r>
      <w:r w:rsidR="00DD2AB0">
        <w:t xml:space="preserve"> Now we’ll observe how to put data into tables, retrieve data from tables and </w:t>
      </w:r>
      <w:r w:rsidR="00E61AC0">
        <w:t>manipulat</w:t>
      </w:r>
      <w:r w:rsidR="00C70906">
        <w:t>e</w:t>
      </w:r>
      <w:r w:rsidR="00E61AC0">
        <w:t xml:space="preserve"> these data.</w:t>
      </w:r>
    </w:p>
    <w:p w:rsidR="0018729E" w:rsidRPr="005A1F22" w:rsidRDefault="0018729E" w:rsidP="002D25FD">
      <w:pPr>
        <w:pStyle w:val="Heading2"/>
        <w:rPr>
          <w:b w:val="0"/>
          <w:szCs w:val="28"/>
        </w:rPr>
      </w:pPr>
      <w:bookmarkStart w:id="40" w:name="_Toc229836282"/>
      <w:r>
        <w:rPr>
          <w:szCs w:val="28"/>
        </w:rPr>
        <w:t>D</w:t>
      </w:r>
      <w:r w:rsidR="004E4732">
        <w:rPr>
          <w:szCs w:val="28"/>
        </w:rPr>
        <w:t>M</w:t>
      </w:r>
      <w:r>
        <w:rPr>
          <w:szCs w:val="28"/>
        </w:rPr>
        <w:t>L (Data</w:t>
      </w:r>
      <w:r w:rsidR="00AF71F6">
        <w:rPr>
          <w:szCs w:val="28"/>
        </w:rPr>
        <w:t>-</w:t>
      </w:r>
      <w:r w:rsidR="004E4732">
        <w:rPr>
          <w:szCs w:val="28"/>
        </w:rPr>
        <w:t>Manipula</w:t>
      </w:r>
      <w:r>
        <w:rPr>
          <w:szCs w:val="28"/>
        </w:rPr>
        <w:t>tion Language): What it is</w:t>
      </w:r>
      <w:bookmarkEnd w:id="40"/>
    </w:p>
    <w:p w:rsidR="0018729E" w:rsidRDefault="002D25FD" w:rsidP="0018729E">
      <w:pPr>
        <w:tabs>
          <w:tab w:val="left" w:pos="3960"/>
          <w:tab w:val="left" w:pos="4680"/>
        </w:tabs>
      </w:pPr>
      <w:r>
        <w:t xml:space="preserve">A </w:t>
      </w:r>
      <w:r w:rsidRPr="00AC2693">
        <w:rPr>
          <w:i/>
        </w:rPr>
        <w:t>data</w:t>
      </w:r>
      <w:r w:rsidR="00AF71F6" w:rsidRPr="00AC2693">
        <w:rPr>
          <w:i/>
        </w:rPr>
        <w:t>-manipulation</w:t>
      </w:r>
      <w:r w:rsidR="00342B45" w:rsidRPr="00AC2693">
        <w:rPr>
          <w:i/>
        </w:rPr>
        <w:t xml:space="preserve"> language</w:t>
      </w:r>
      <w:r w:rsidR="00342B45">
        <w:t xml:space="preserve"> is a language that enables users to access or manipulate data as organized by the appropriate data model.</w:t>
      </w:r>
    </w:p>
    <w:p w:rsidR="00B00232" w:rsidRDefault="00B00232" w:rsidP="0018729E">
      <w:pPr>
        <w:tabs>
          <w:tab w:val="left" w:pos="3960"/>
          <w:tab w:val="left" w:pos="4680"/>
        </w:tabs>
      </w:pPr>
      <w:r>
        <w:t>Data-manipulation is</w:t>
      </w:r>
    </w:p>
    <w:p w:rsidR="00B00232" w:rsidRDefault="00B81EFE" w:rsidP="00AB7A11">
      <w:pPr>
        <w:pStyle w:val="ListParagraph"/>
        <w:numPr>
          <w:ilvl w:val="0"/>
          <w:numId w:val="5"/>
        </w:numPr>
        <w:tabs>
          <w:tab w:val="left" w:pos="3960"/>
          <w:tab w:val="left" w:pos="4680"/>
        </w:tabs>
      </w:pPr>
      <w:r>
        <w:t>The retrieval of information stored in the database</w:t>
      </w:r>
    </w:p>
    <w:p w:rsidR="00B81EFE" w:rsidRDefault="00B81EFE" w:rsidP="00AB7A11">
      <w:pPr>
        <w:pStyle w:val="ListParagraph"/>
        <w:numPr>
          <w:ilvl w:val="0"/>
          <w:numId w:val="5"/>
        </w:numPr>
        <w:tabs>
          <w:tab w:val="left" w:pos="3960"/>
          <w:tab w:val="left" w:pos="4680"/>
        </w:tabs>
      </w:pPr>
      <w:r>
        <w:t>The insertion of new information into the database</w:t>
      </w:r>
    </w:p>
    <w:p w:rsidR="00B81EFE" w:rsidRDefault="00B81EFE" w:rsidP="00AB7A11">
      <w:pPr>
        <w:pStyle w:val="ListParagraph"/>
        <w:numPr>
          <w:ilvl w:val="0"/>
          <w:numId w:val="5"/>
        </w:numPr>
        <w:tabs>
          <w:tab w:val="left" w:pos="3960"/>
          <w:tab w:val="left" w:pos="4680"/>
        </w:tabs>
      </w:pPr>
      <w:r>
        <w:t>The deletion of information from the database</w:t>
      </w:r>
    </w:p>
    <w:p w:rsidR="00B81EFE" w:rsidRDefault="00B81EFE" w:rsidP="00AB7A11">
      <w:pPr>
        <w:pStyle w:val="ListParagraph"/>
        <w:numPr>
          <w:ilvl w:val="0"/>
          <w:numId w:val="5"/>
        </w:numPr>
        <w:tabs>
          <w:tab w:val="left" w:pos="3960"/>
          <w:tab w:val="left" w:pos="4680"/>
        </w:tabs>
      </w:pPr>
      <w:r>
        <w:t>The modification of information stored in the database</w:t>
      </w:r>
    </w:p>
    <w:p w:rsidR="000356CE" w:rsidRPr="00EE50C7" w:rsidRDefault="00EE50C7" w:rsidP="00DA28FE">
      <w:pPr>
        <w:pStyle w:val="Heading2"/>
      </w:pPr>
      <w:bookmarkStart w:id="41" w:name="_Toc229836283"/>
      <w:r w:rsidRPr="00EE50C7">
        <w:t>Query Language</w:t>
      </w:r>
      <w:bookmarkEnd w:id="41"/>
    </w:p>
    <w:p w:rsidR="00EE50C7" w:rsidRDefault="00653BC3" w:rsidP="000356CE">
      <w:pPr>
        <w:tabs>
          <w:tab w:val="left" w:pos="3960"/>
          <w:tab w:val="left" w:pos="4680"/>
        </w:tabs>
      </w:pPr>
      <w:r>
        <w:t xml:space="preserve">A </w:t>
      </w:r>
      <w:r w:rsidRPr="001F4401">
        <w:rPr>
          <w:i/>
        </w:rPr>
        <w:t>query</w:t>
      </w:r>
      <w:r>
        <w:t xml:space="preserve"> is a statement requesting the retrieval of information. The portion of a DML that involves information retrieval is called a </w:t>
      </w:r>
      <w:r w:rsidRPr="001F4401">
        <w:rPr>
          <w:i/>
        </w:rPr>
        <w:t>query language</w:t>
      </w:r>
      <w:r>
        <w:t>.</w:t>
      </w:r>
      <w:r w:rsidR="00D71F9F">
        <w:t xml:space="preserve"> Although technically incorrect, it is common practice to use the terms </w:t>
      </w:r>
      <w:r w:rsidR="00D71F9F" w:rsidRPr="004E5FCC">
        <w:rPr>
          <w:i/>
        </w:rPr>
        <w:t>query language</w:t>
      </w:r>
      <w:r w:rsidR="00D71F9F">
        <w:t xml:space="preserve"> and </w:t>
      </w:r>
      <w:r w:rsidR="00D71F9F" w:rsidRPr="004E5FCC">
        <w:rPr>
          <w:i/>
        </w:rPr>
        <w:t>data-manipulation language</w:t>
      </w:r>
      <w:r w:rsidR="00D71F9F">
        <w:t xml:space="preserve"> synonymously.</w:t>
      </w:r>
    </w:p>
    <w:p w:rsidR="002A652B" w:rsidRPr="00DA28FE" w:rsidRDefault="00D57B86" w:rsidP="00DA28FE">
      <w:pPr>
        <w:pStyle w:val="Heading2"/>
      </w:pPr>
      <w:bookmarkStart w:id="42" w:name="_Toc229836284"/>
      <w:r w:rsidRPr="00DA28FE">
        <w:t xml:space="preserve">The </w:t>
      </w:r>
      <w:r w:rsidRPr="00DA0AFB">
        <w:rPr>
          <w:rFonts w:ascii="Courier New" w:hAnsi="Courier New" w:cs="Courier New"/>
        </w:rPr>
        <w:t>SELECT</w:t>
      </w:r>
      <w:r w:rsidRPr="00DA28FE">
        <w:t xml:space="preserve"> Operation / Statement</w:t>
      </w:r>
      <w:bookmarkEnd w:id="42"/>
    </w:p>
    <w:p w:rsidR="009E0044" w:rsidRDefault="007F481C" w:rsidP="000D6800">
      <w:pPr>
        <w:tabs>
          <w:tab w:val="left" w:pos="3960"/>
          <w:tab w:val="left" w:pos="4680"/>
        </w:tabs>
      </w:pPr>
      <w:r>
        <w:t xml:space="preserve">The </w:t>
      </w:r>
      <w:r w:rsidRPr="00604262">
        <w:rPr>
          <w:rFonts w:ascii="Courier New" w:hAnsi="Courier New" w:cs="Courier New"/>
        </w:rPr>
        <w:t>SELECT</w:t>
      </w:r>
      <w:r>
        <w:t xml:space="preserve"> statement is used to retrieve information from the database according to provided conditions.</w:t>
      </w:r>
    </w:p>
    <w:p w:rsidR="00AF04A4" w:rsidRDefault="0009595D" w:rsidP="00EA1A2C">
      <w:pPr>
        <w:tabs>
          <w:tab w:val="left" w:pos="3960"/>
          <w:tab w:val="left" w:pos="4680"/>
        </w:tabs>
        <w:spacing w:after="240"/>
      </w:pPr>
      <w:r>
        <w:t xml:space="preserve">To demonstrate the use of </w:t>
      </w:r>
      <w:r w:rsidRPr="00A312E0">
        <w:rPr>
          <w:rFonts w:ascii="Courier New" w:hAnsi="Courier New" w:cs="Courier New"/>
        </w:rPr>
        <w:t>SELECT</w:t>
      </w:r>
      <w:r>
        <w:t xml:space="preserve"> statement, </w:t>
      </w:r>
      <w:r w:rsidR="00B73DF2">
        <w:t>let’s assume the following two relation instances.</w:t>
      </w:r>
    </w:p>
    <w:tbl>
      <w:tblPr>
        <w:tblStyle w:val="TableGrid"/>
        <w:tblW w:w="10723" w:type="dxa"/>
        <w:jc w:val="center"/>
        <w:tblLayout w:type="fixed"/>
        <w:tblLook w:val="04A0"/>
      </w:tblPr>
      <w:tblGrid>
        <w:gridCol w:w="1880"/>
        <w:gridCol w:w="1873"/>
        <w:gridCol w:w="1675"/>
        <w:gridCol w:w="420"/>
        <w:gridCol w:w="1961"/>
        <w:gridCol w:w="1911"/>
        <w:gridCol w:w="1003"/>
      </w:tblGrid>
      <w:tr w:rsidR="00AF151D" w:rsidTr="004C0BA3">
        <w:trPr>
          <w:jc w:val="center"/>
        </w:trPr>
        <w:tc>
          <w:tcPr>
            <w:tcW w:w="1880" w:type="dxa"/>
            <w:tcBorders>
              <w:top w:val="single" w:sz="4" w:space="0" w:color="0000E6"/>
              <w:left w:val="single" w:sz="4" w:space="0" w:color="0000E6"/>
              <w:bottom w:val="single" w:sz="4" w:space="0" w:color="0000E6"/>
              <w:right w:val="single" w:sz="4" w:space="0" w:color="0000E6"/>
            </w:tcBorders>
            <w:shd w:val="clear" w:color="auto" w:fill="B3DEFF"/>
          </w:tcPr>
          <w:p w:rsidR="00242DFD" w:rsidRPr="00242DFD" w:rsidRDefault="00242DFD" w:rsidP="00DB7ACD">
            <w:pPr>
              <w:ind w:firstLine="0"/>
              <w:jc w:val="center"/>
              <w:rPr>
                <w:b/>
                <w:u w:val="single"/>
              </w:rPr>
            </w:pPr>
            <w:r w:rsidRPr="00242DFD">
              <w:rPr>
                <w:b/>
                <w:u w:val="single"/>
              </w:rPr>
              <w:t>customer</w:t>
            </w:r>
            <w:r w:rsidR="00DB7ACD">
              <w:rPr>
                <w:b/>
                <w:u w:val="single"/>
              </w:rPr>
              <w:t>_</w:t>
            </w:r>
            <w:r w:rsidRPr="00242DFD">
              <w:rPr>
                <w:b/>
                <w:u w:val="single"/>
              </w:rPr>
              <w:t>name</w:t>
            </w:r>
          </w:p>
        </w:tc>
        <w:tc>
          <w:tcPr>
            <w:tcW w:w="1873" w:type="dxa"/>
            <w:tcBorders>
              <w:top w:val="single" w:sz="4" w:space="0" w:color="0000E6"/>
              <w:left w:val="single" w:sz="4" w:space="0" w:color="0000E6"/>
              <w:bottom w:val="single" w:sz="4" w:space="0" w:color="0000E6"/>
              <w:right w:val="single" w:sz="4" w:space="0" w:color="0000E6"/>
            </w:tcBorders>
            <w:shd w:val="clear" w:color="auto" w:fill="B3DEFF"/>
          </w:tcPr>
          <w:p w:rsidR="00242DFD" w:rsidRPr="00242DFD" w:rsidRDefault="00242DFD" w:rsidP="00DB7ACD">
            <w:pPr>
              <w:ind w:firstLine="0"/>
              <w:jc w:val="center"/>
              <w:rPr>
                <w:b/>
              </w:rPr>
            </w:pPr>
            <w:r w:rsidRPr="00242DFD">
              <w:rPr>
                <w:b/>
              </w:rPr>
              <w:t>customer</w:t>
            </w:r>
            <w:r w:rsidR="00DB7ACD">
              <w:rPr>
                <w:b/>
              </w:rPr>
              <w:t>_</w:t>
            </w:r>
            <w:r w:rsidRPr="00242DFD">
              <w:rPr>
                <w:b/>
              </w:rPr>
              <w:t>street</w:t>
            </w:r>
          </w:p>
        </w:tc>
        <w:tc>
          <w:tcPr>
            <w:tcW w:w="1675" w:type="dxa"/>
            <w:tcBorders>
              <w:top w:val="single" w:sz="4" w:space="0" w:color="0000E6"/>
              <w:left w:val="single" w:sz="4" w:space="0" w:color="0000E6"/>
              <w:bottom w:val="single" w:sz="4" w:space="0" w:color="0000E6"/>
              <w:right w:val="single" w:sz="4" w:space="0" w:color="0000E6"/>
            </w:tcBorders>
            <w:shd w:val="clear" w:color="auto" w:fill="B3DEFF"/>
          </w:tcPr>
          <w:p w:rsidR="00242DFD" w:rsidRPr="00242DFD" w:rsidRDefault="00242DFD" w:rsidP="00DB7ACD">
            <w:pPr>
              <w:ind w:firstLine="0"/>
              <w:jc w:val="center"/>
              <w:rPr>
                <w:b/>
              </w:rPr>
            </w:pPr>
            <w:r w:rsidRPr="00242DFD">
              <w:rPr>
                <w:b/>
              </w:rPr>
              <w:t>customer</w:t>
            </w:r>
            <w:r w:rsidR="00DB7ACD">
              <w:rPr>
                <w:b/>
              </w:rPr>
              <w:t>_</w:t>
            </w:r>
            <w:r w:rsidRPr="00242DFD">
              <w:rPr>
                <w:b/>
              </w:rPr>
              <w:t>city</w:t>
            </w:r>
          </w:p>
        </w:tc>
        <w:tc>
          <w:tcPr>
            <w:tcW w:w="420" w:type="dxa"/>
            <w:vMerge w:val="restart"/>
            <w:tcBorders>
              <w:top w:val="nil"/>
              <w:left w:val="single" w:sz="4" w:space="0" w:color="0000E6"/>
              <w:bottom w:val="nil"/>
              <w:right w:val="single" w:sz="4" w:space="0" w:color="0000E6"/>
            </w:tcBorders>
          </w:tcPr>
          <w:p w:rsidR="00242DFD" w:rsidRPr="00C67430" w:rsidRDefault="00242DFD" w:rsidP="00827E37">
            <w:pPr>
              <w:ind w:firstLine="0"/>
              <w:jc w:val="center"/>
            </w:pPr>
            <w:r>
              <w:tab/>
            </w:r>
          </w:p>
        </w:tc>
        <w:tc>
          <w:tcPr>
            <w:tcW w:w="1961" w:type="dxa"/>
            <w:tcBorders>
              <w:top w:val="single" w:sz="4" w:space="0" w:color="0000E6"/>
              <w:left w:val="single" w:sz="4" w:space="0" w:color="0000E6"/>
              <w:bottom w:val="single" w:sz="4" w:space="0" w:color="0000E6"/>
              <w:right w:val="single" w:sz="4" w:space="0" w:color="0000E6"/>
            </w:tcBorders>
            <w:shd w:val="clear" w:color="auto" w:fill="B3DEFF"/>
          </w:tcPr>
          <w:p w:rsidR="00242DFD" w:rsidRPr="00242DFD" w:rsidRDefault="00242DFD" w:rsidP="00DB7ACD">
            <w:pPr>
              <w:ind w:firstLine="0"/>
              <w:jc w:val="center"/>
              <w:rPr>
                <w:b/>
              </w:rPr>
            </w:pPr>
            <w:r w:rsidRPr="00242DFD">
              <w:rPr>
                <w:b/>
              </w:rPr>
              <w:t>account</w:t>
            </w:r>
            <w:r w:rsidR="00DB7ACD">
              <w:rPr>
                <w:b/>
              </w:rPr>
              <w:t>_</w:t>
            </w:r>
            <w:r w:rsidRPr="00242DFD">
              <w:rPr>
                <w:b/>
              </w:rPr>
              <w:t>number</w:t>
            </w:r>
          </w:p>
        </w:tc>
        <w:tc>
          <w:tcPr>
            <w:tcW w:w="1911" w:type="dxa"/>
            <w:tcBorders>
              <w:top w:val="single" w:sz="4" w:space="0" w:color="0000E6"/>
              <w:left w:val="single" w:sz="4" w:space="0" w:color="0000E6"/>
              <w:bottom w:val="single" w:sz="4" w:space="0" w:color="0000E6"/>
              <w:right w:val="single" w:sz="4" w:space="0" w:color="0000E6"/>
            </w:tcBorders>
            <w:shd w:val="clear" w:color="auto" w:fill="B3DEFF"/>
          </w:tcPr>
          <w:p w:rsidR="00242DFD" w:rsidRPr="00242DFD" w:rsidRDefault="00242DFD" w:rsidP="00DB7ACD">
            <w:pPr>
              <w:ind w:firstLine="0"/>
              <w:jc w:val="center"/>
              <w:rPr>
                <w:b/>
                <w:u w:val="single"/>
              </w:rPr>
            </w:pPr>
            <w:r w:rsidRPr="00242DFD">
              <w:rPr>
                <w:b/>
                <w:u w:val="single"/>
              </w:rPr>
              <w:t>customer</w:t>
            </w:r>
            <w:r w:rsidR="00DB7ACD">
              <w:rPr>
                <w:b/>
                <w:u w:val="single"/>
              </w:rPr>
              <w:t>_</w:t>
            </w:r>
            <w:r w:rsidRPr="00242DFD">
              <w:rPr>
                <w:b/>
                <w:u w:val="single"/>
              </w:rPr>
              <w:t>name</w:t>
            </w:r>
          </w:p>
        </w:tc>
        <w:tc>
          <w:tcPr>
            <w:tcW w:w="1003" w:type="dxa"/>
            <w:tcBorders>
              <w:top w:val="single" w:sz="4" w:space="0" w:color="0000E6"/>
              <w:left w:val="single" w:sz="4" w:space="0" w:color="0000E6"/>
              <w:bottom w:val="single" w:sz="4" w:space="0" w:color="0000E6"/>
              <w:right w:val="single" w:sz="4" w:space="0" w:color="0000E6"/>
            </w:tcBorders>
            <w:shd w:val="clear" w:color="auto" w:fill="B3DEFF"/>
          </w:tcPr>
          <w:p w:rsidR="00242DFD" w:rsidRPr="001D5981" w:rsidRDefault="00054E2F" w:rsidP="00827E37">
            <w:pPr>
              <w:ind w:firstLine="0"/>
              <w:jc w:val="center"/>
              <w:rPr>
                <w:b/>
              </w:rPr>
            </w:pPr>
            <w:r w:rsidRPr="001D5981">
              <w:rPr>
                <w:b/>
              </w:rPr>
              <w:t>bala</w:t>
            </w:r>
            <w:r w:rsidR="00FE0EB0" w:rsidRPr="001D5981">
              <w:rPr>
                <w:b/>
              </w:rPr>
              <w:t>nce</w:t>
            </w:r>
          </w:p>
        </w:tc>
      </w:tr>
      <w:tr w:rsidR="00AF151D" w:rsidTr="00AF151D">
        <w:trPr>
          <w:jc w:val="center"/>
        </w:trPr>
        <w:tc>
          <w:tcPr>
            <w:tcW w:w="1880" w:type="dxa"/>
            <w:tcBorders>
              <w:top w:val="single" w:sz="4" w:space="0" w:color="0000E6"/>
              <w:left w:val="single" w:sz="4" w:space="0" w:color="0000E6"/>
              <w:bottom w:val="single" w:sz="4" w:space="0" w:color="0000E6"/>
              <w:right w:val="single" w:sz="4" w:space="0" w:color="0000E6"/>
            </w:tcBorders>
          </w:tcPr>
          <w:p w:rsidR="00242DFD" w:rsidRPr="00000CA8" w:rsidRDefault="00242DFD" w:rsidP="00827E37">
            <w:pPr>
              <w:ind w:firstLine="0"/>
              <w:jc w:val="center"/>
            </w:pPr>
            <w:r w:rsidRPr="00000CA8">
              <w:t>Somebody</w:t>
            </w:r>
          </w:p>
        </w:tc>
        <w:tc>
          <w:tcPr>
            <w:tcW w:w="1873" w:type="dxa"/>
            <w:tcBorders>
              <w:top w:val="single" w:sz="4" w:space="0" w:color="0000E6"/>
              <w:left w:val="single" w:sz="4" w:space="0" w:color="0000E6"/>
              <w:bottom w:val="single" w:sz="4" w:space="0" w:color="0000E6"/>
              <w:right w:val="single" w:sz="4" w:space="0" w:color="0000E6"/>
            </w:tcBorders>
          </w:tcPr>
          <w:p w:rsidR="00242DFD" w:rsidRDefault="00242DFD" w:rsidP="00827E37">
            <w:pPr>
              <w:ind w:firstLine="0"/>
              <w:jc w:val="center"/>
            </w:pPr>
            <w:r>
              <w:t>Mirpur Road</w:t>
            </w:r>
          </w:p>
        </w:tc>
        <w:tc>
          <w:tcPr>
            <w:tcW w:w="1675" w:type="dxa"/>
            <w:tcBorders>
              <w:top w:val="single" w:sz="4" w:space="0" w:color="0000E6"/>
              <w:left w:val="single" w:sz="4" w:space="0" w:color="0000E6"/>
              <w:bottom w:val="single" w:sz="4" w:space="0" w:color="0000E6"/>
              <w:right w:val="single" w:sz="4" w:space="0" w:color="0000E6"/>
            </w:tcBorders>
          </w:tcPr>
          <w:p w:rsidR="00242DFD" w:rsidRDefault="00242DFD" w:rsidP="00827E37">
            <w:pPr>
              <w:ind w:firstLine="0"/>
              <w:jc w:val="center"/>
            </w:pPr>
            <w:r>
              <w:t>Dhaka</w:t>
            </w:r>
          </w:p>
        </w:tc>
        <w:tc>
          <w:tcPr>
            <w:tcW w:w="420" w:type="dxa"/>
            <w:vMerge/>
            <w:tcBorders>
              <w:left w:val="single" w:sz="4" w:space="0" w:color="0000E6"/>
              <w:bottom w:val="nil"/>
              <w:right w:val="single" w:sz="4" w:space="0" w:color="0000E6"/>
            </w:tcBorders>
          </w:tcPr>
          <w:p w:rsidR="00242DFD" w:rsidRPr="00F21AE4" w:rsidRDefault="00242DFD" w:rsidP="00827E37">
            <w:pPr>
              <w:ind w:firstLine="0"/>
              <w:jc w:val="center"/>
              <w:rPr>
                <w:color w:val="C00000"/>
              </w:rPr>
            </w:pPr>
          </w:p>
        </w:tc>
        <w:tc>
          <w:tcPr>
            <w:tcW w:w="1961" w:type="dxa"/>
            <w:tcBorders>
              <w:top w:val="single" w:sz="4" w:space="0" w:color="0000E6"/>
              <w:left w:val="single" w:sz="4" w:space="0" w:color="0000E6"/>
              <w:bottom w:val="single" w:sz="4" w:space="0" w:color="0000E6"/>
              <w:right w:val="single" w:sz="4" w:space="0" w:color="0000E6"/>
            </w:tcBorders>
          </w:tcPr>
          <w:p w:rsidR="00242DFD" w:rsidRPr="00560126" w:rsidRDefault="00242DFD" w:rsidP="00827E37">
            <w:pPr>
              <w:ind w:firstLine="0"/>
              <w:jc w:val="center"/>
            </w:pPr>
            <w:r w:rsidRPr="00560126">
              <w:t>A-101</w:t>
            </w:r>
          </w:p>
        </w:tc>
        <w:tc>
          <w:tcPr>
            <w:tcW w:w="1911" w:type="dxa"/>
            <w:tcBorders>
              <w:top w:val="single" w:sz="4" w:space="0" w:color="0000E6"/>
              <w:left w:val="single" w:sz="4" w:space="0" w:color="0000E6"/>
              <w:bottom w:val="single" w:sz="4" w:space="0" w:color="0000E6"/>
              <w:right w:val="single" w:sz="4" w:space="0" w:color="0000E6"/>
            </w:tcBorders>
          </w:tcPr>
          <w:p w:rsidR="00242DFD" w:rsidRPr="00000CA8" w:rsidRDefault="00242DFD" w:rsidP="00827E37">
            <w:pPr>
              <w:ind w:firstLine="0"/>
              <w:jc w:val="center"/>
            </w:pPr>
            <w:r>
              <w:t>Anybody</w:t>
            </w:r>
          </w:p>
        </w:tc>
        <w:tc>
          <w:tcPr>
            <w:tcW w:w="1003" w:type="dxa"/>
            <w:tcBorders>
              <w:top w:val="single" w:sz="4" w:space="0" w:color="0000E6"/>
              <w:left w:val="single" w:sz="4" w:space="0" w:color="0000E6"/>
              <w:bottom w:val="single" w:sz="4" w:space="0" w:color="0000E6"/>
              <w:right w:val="single" w:sz="4" w:space="0" w:color="0000E6"/>
            </w:tcBorders>
          </w:tcPr>
          <w:p w:rsidR="00242DFD" w:rsidRDefault="00422B95" w:rsidP="00827E37">
            <w:pPr>
              <w:ind w:firstLine="0"/>
              <w:jc w:val="center"/>
            </w:pPr>
            <w:r>
              <w:t>1000</w:t>
            </w:r>
          </w:p>
        </w:tc>
      </w:tr>
      <w:tr w:rsidR="00AF151D" w:rsidTr="00AF151D">
        <w:trPr>
          <w:jc w:val="center"/>
        </w:trPr>
        <w:tc>
          <w:tcPr>
            <w:tcW w:w="1880" w:type="dxa"/>
            <w:tcBorders>
              <w:top w:val="single" w:sz="4" w:space="0" w:color="0000E6"/>
              <w:left w:val="single" w:sz="4" w:space="0" w:color="0000E6"/>
              <w:bottom w:val="single" w:sz="4" w:space="0" w:color="0000E6"/>
              <w:right w:val="single" w:sz="4" w:space="0" w:color="0000E6"/>
            </w:tcBorders>
          </w:tcPr>
          <w:p w:rsidR="00242DFD" w:rsidRPr="00000CA8" w:rsidRDefault="00242DFD" w:rsidP="00827E37">
            <w:pPr>
              <w:ind w:firstLine="0"/>
              <w:jc w:val="center"/>
            </w:pPr>
            <w:r w:rsidRPr="00000CA8">
              <w:t>Somebody</w:t>
            </w:r>
          </w:p>
        </w:tc>
        <w:tc>
          <w:tcPr>
            <w:tcW w:w="1873" w:type="dxa"/>
            <w:tcBorders>
              <w:top w:val="single" w:sz="4" w:space="0" w:color="0000E6"/>
              <w:left w:val="single" w:sz="4" w:space="0" w:color="0000E6"/>
              <w:bottom w:val="single" w:sz="4" w:space="0" w:color="0000E6"/>
              <w:right w:val="single" w:sz="4" w:space="0" w:color="0000E6"/>
            </w:tcBorders>
          </w:tcPr>
          <w:p w:rsidR="00242DFD" w:rsidRDefault="00242DFD" w:rsidP="00827E37">
            <w:pPr>
              <w:ind w:firstLine="0"/>
              <w:jc w:val="center"/>
            </w:pPr>
            <w:r>
              <w:t>Aga Kha Road</w:t>
            </w:r>
          </w:p>
        </w:tc>
        <w:tc>
          <w:tcPr>
            <w:tcW w:w="1675" w:type="dxa"/>
            <w:tcBorders>
              <w:top w:val="single" w:sz="4" w:space="0" w:color="0000E6"/>
              <w:left w:val="single" w:sz="4" w:space="0" w:color="0000E6"/>
              <w:bottom w:val="single" w:sz="4" w:space="0" w:color="0000E6"/>
              <w:right w:val="single" w:sz="4" w:space="0" w:color="0000E6"/>
            </w:tcBorders>
          </w:tcPr>
          <w:p w:rsidR="00242DFD" w:rsidRDefault="00242DFD" w:rsidP="00827E37">
            <w:pPr>
              <w:ind w:firstLine="0"/>
              <w:jc w:val="center"/>
            </w:pPr>
            <w:r>
              <w:t>Bogra</w:t>
            </w:r>
          </w:p>
        </w:tc>
        <w:tc>
          <w:tcPr>
            <w:tcW w:w="420" w:type="dxa"/>
            <w:vMerge/>
            <w:tcBorders>
              <w:left w:val="single" w:sz="4" w:space="0" w:color="0000E6"/>
              <w:bottom w:val="nil"/>
              <w:right w:val="single" w:sz="4" w:space="0" w:color="0000E6"/>
            </w:tcBorders>
          </w:tcPr>
          <w:p w:rsidR="00242DFD" w:rsidRPr="00F21AE4" w:rsidRDefault="00242DFD" w:rsidP="00827E37">
            <w:pPr>
              <w:ind w:firstLine="0"/>
              <w:jc w:val="center"/>
              <w:rPr>
                <w:color w:val="C00000"/>
              </w:rPr>
            </w:pPr>
          </w:p>
        </w:tc>
        <w:tc>
          <w:tcPr>
            <w:tcW w:w="1961" w:type="dxa"/>
            <w:tcBorders>
              <w:top w:val="single" w:sz="4" w:space="0" w:color="0000E6"/>
              <w:left w:val="single" w:sz="4" w:space="0" w:color="0000E6"/>
              <w:bottom w:val="single" w:sz="4" w:space="0" w:color="0000E6"/>
              <w:right w:val="single" w:sz="4" w:space="0" w:color="0000E6"/>
            </w:tcBorders>
          </w:tcPr>
          <w:p w:rsidR="00242DFD" w:rsidRPr="00560126" w:rsidRDefault="00242DFD" w:rsidP="00827E37">
            <w:pPr>
              <w:ind w:firstLine="0"/>
              <w:jc w:val="center"/>
            </w:pPr>
            <w:r w:rsidRPr="00560126">
              <w:t>A-102</w:t>
            </w:r>
          </w:p>
        </w:tc>
        <w:tc>
          <w:tcPr>
            <w:tcW w:w="1911" w:type="dxa"/>
            <w:tcBorders>
              <w:top w:val="single" w:sz="4" w:space="0" w:color="0000E6"/>
              <w:left w:val="single" w:sz="4" w:space="0" w:color="0000E6"/>
              <w:bottom w:val="single" w:sz="4" w:space="0" w:color="0000E6"/>
              <w:right w:val="single" w:sz="4" w:space="0" w:color="0000E6"/>
            </w:tcBorders>
          </w:tcPr>
          <w:p w:rsidR="00242DFD" w:rsidRPr="00000CA8" w:rsidRDefault="00242DFD" w:rsidP="00827E37">
            <w:pPr>
              <w:ind w:firstLine="0"/>
              <w:jc w:val="center"/>
            </w:pPr>
            <w:r w:rsidRPr="00000CA8">
              <w:t>Anybody</w:t>
            </w:r>
          </w:p>
        </w:tc>
        <w:tc>
          <w:tcPr>
            <w:tcW w:w="1003" w:type="dxa"/>
            <w:tcBorders>
              <w:top w:val="single" w:sz="4" w:space="0" w:color="0000E6"/>
              <w:left w:val="single" w:sz="4" w:space="0" w:color="0000E6"/>
              <w:bottom w:val="single" w:sz="4" w:space="0" w:color="0000E6"/>
              <w:right w:val="single" w:sz="4" w:space="0" w:color="0000E6"/>
            </w:tcBorders>
          </w:tcPr>
          <w:p w:rsidR="00242DFD" w:rsidRPr="00000CA8" w:rsidRDefault="00422B95" w:rsidP="00827E37">
            <w:pPr>
              <w:ind w:firstLine="0"/>
              <w:jc w:val="center"/>
            </w:pPr>
            <w:r>
              <w:t>1500</w:t>
            </w:r>
          </w:p>
        </w:tc>
      </w:tr>
      <w:tr w:rsidR="00AF151D" w:rsidTr="00AF151D">
        <w:trPr>
          <w:jc w:val="center"/>
        </w:trPr>
        <w:tc>
          <w:tcPr>
            <w:tcW w:w="1880" w:type="dxa"/>
            <w:tcBorders>
              <w:top w:val="single" w:sz="4" w:space="0" w:color="0000E6"/>
              <w:left w:val="single" w:sz="4" w:space="0" w:color="0000E6"/>
              <w:bottom w:val="single" w:sz="4" w:space="0" w:color="0000E6"/>
              <w:right w:val="single" w:sz="4" w:space="0" w:color="0000E6"/>
            </w:tcBorders>
          </w:tcPr>
          <w:p w:rsidR="00242DFD" w:rsidRPr="00000CA8" w:rsidRDefault="00242DFD" w:rsidP="00827E37">
            <w:pPr>
              <w:ind w:firstLine="0"/>
              <w:jc w:val="center"/>
            </w:pPr>
            <w:r w:rsidRPr="00000CA8">
              <w:t>Anybody</w:t>
            </w:r>
          </w:p>
        </w:tc>
        <w:tc>
          <w:tcPr>
            <w:tcW w:w="1873" w:type="dxa"/>
            <w:tcBorders>
              <w:top w:val="single" w:sz="4" w:space="0" w:color="0000E6"/>
              <w:left w:val="single" w:sz="4" w:space="0" w:color="0000E6"/>
              <w:bottom w:val="single" w:sz="4" w:space="0" w:color="0000E6"/>
              <w:right w:val="single" w:sz="4" w:space="0" w:color="0000E6"/>
            </w:tcBorders>
          </w:tcPr>
          <w:p w:rsidR="00242DFD" w:rsidRDefault="00242DFD" w:rsidP="00827E37">
            <w:pPr>
              <w:ind w:firstLine="0"/>
              <w:jc w:val="center"/>
            </w:pPr>
            <w:r>
              <w:t>XYZ Road</w:t>
            </w:r>
          </w:p>
        </w:tc>
        <w:tc>
          <w:tcPr>
            <w:tcW w:w="1675" w:type="dxa"/>
            <w:tcBorders>
              <w:top w:val="single" w:sz="4" w:space="0" w:color="0000E6"/>
              <w:left w:val="single" w:sz="4" w:space="0" w:color="0000E6"/>
              <w:bottom w:val="single" w:sz="4" w:space="0" w:color="0000E6"/>
              <w:right w:val="single" w:sz="4" w:space="0" w:color="0000E6"/>
            </w:tcBorders>
          </w:tcPr>
          <w:p w:rsidR="00242DFD" w:rsidRDefault="00242DFD" w:rsidP="00827E37">
            <w:pPr>
              <w:ind w:firstLine="0"/>
              <w:jc w:val="center"/>
            </w:pPr>
            <w:r>
              <w:t>Khagrachhori</w:t>
            </w:r>
          </w:p>
        </w:tc>
        <w:tc>
          <w:tcPr>
            <w:tcW w:w="420" w:type="dxa"/>
            <w:vMerge/>
            <w:tcBorders>
              <w:left w:val="single" w:sz="4" w:space="0" w:color="0000E6"/>
              <w:bottom w:val="nil"/>
              <w:right w:val="single" w:sz="4" w:space="0" w:color="0000E6"/>
            </w:tcBorders>
          </w:tcPr>
          <w:p w:rsidR="00242DFD" w:rsidRPr="00F21AE4" w:rsidRDefault="00242DFD" w:rsidP="00827E37">
            <w:pPr>
              <w:ind w:firstLine="0"/>
              <w:jc w:val="center"/>
              <w:rPr>
                <w:color w:val="C00000"/>
              </w:rPr>
            </w:pPr>
          </w:p>
        </w:tc>
        <w:tc>
          <w:tcPr>
            <w:tcW w:w="1961" w:type="dxa"/>
            <w:tcBorders>
              <w:top w:val="single" w:sz="4" w:space="0" w:color="0000E6"/>
              <w:left w:val="single" w:sz="4" w:space="0" w:color="0000E6"/>
              <w:bottom w:val="single" w:sz="4" w:space="0" w:color="0000E6"/>
              <w:right w:val="single" w:sz="4" w:space="0" w:color="0000E6"/>
            </w:tcBorders>
          </w:tcPr>
          <w:p w:rsidR="00242DFD" w:rsidRPr="00560126" w:rsidRDefault="00242DFD" w:rsidP="00827E37">
            <w:pPr>
              <w:ind w:firstLine="0"/>
              <w:jc w:val="center"/>
            </w:pPr>
            <w:r w:rsidRPr="00560126">
              <w:t>A-103</w:t>
            </w:r>
          </w:p>
        </w:tc>
        <w:tc>
          <w:tcPr>
            <w:tcW w:w="1911" w:type="dxa"/>
            <w:tcBorders>
              <w:top w:val="single" w:sz="4" w:space="0" w:color="0000E6"/>
              <w:left w:val="single" w:sz="4" w:space="0" w:color="0000E6"/>
              <w:bottom w:val="single" w:sz="4" w:space="0" w:color="0000E6"/>
              <w:right w:val="single" w:sz="4" w:space="0" w:color="0000E6"/>
            </w:tcBorders>
          </w:tcPr>
          <w:p w:rsidR="00242DFD" w:rsidRPr="00000CA8" w:rsidRDefault="00242DFD" w:rsidP="00827E37">
            <w:pPr>
              <w:ind w:firstLine="0"/>
              <w:jc w:val="center"/>
            </w:pPr>
            <w:r w:rsidRPr="00000CA8">
              <w:t>Somebody</w:t>
            </w:r>
          </w:p>
        </w:tc>
        <w:tc>
          <w:tcPr>
            <w:tcW w:w="1003" w:type="dxa"/>
            <w:tcBorders>
              <w:top w:val="single" w:sz="4" w:space="0" w:color="0000E6"/>
              <w:left w:val="single" w:sz="4" w:space="0" w:color="0000E6"/>
              <w:bottom w:val="single" w:sz="4" w:space="0" w:color="0000E6"/>
              <w:right w:val="single" w:sz="4" w:space="0" w:color="0000E6"/>
            </w:tcBorders>
          </w:tcPr>
          <w:p w:rsidR="00242DFD" w:rsidRPr="00000CA8" w:rsidRDefault="00422B95" w:rsidP="00827E37">
            <w:pPr>
              <w:ind w:firstLine="0"/>
              <w:jc w:val="center"/>
            </w:pPr>
            <w:r>
              <w:t>2000</w:t>
            </w:r>
          </w:p>
        </w:tc>
      </w:tr>
      <w:tr w:rsidR="002841A9" w:rsidTr="00AF151D">
        <w:trPr>
          <w:jc w:val="center"/>
        </w:trPr>
        <w:tc>
          <w:tcPr>
            <w:tcW w:w="1880" w:type="dxa"/>
            <w:tcBorders>
              <w:top w:val="single" w:sz="4" w:space="0" w:color="0000E6"/>
              <w:left w:val="single" w:sz="4" w:space="0" w:color="0000E6"/>
              <w:bottom w:val="single" w:sz="4" w:space="0" w:color="0000E6"/>
              <w:right w:val="single" w:sz="4" w:space="0" w:color="0000E6"/>
            </w:tcBorders>
          </w:tcPr>
          <w:p w:rsidR="002841A9" w:rsidRPr="00000CA8" w:rsidRDefault="00CF1E33" w:rsidP="00827E37">
            <w:pPr>
              <w:ind w:firstLine="0"/>
              <w:jc w:val="center"/>
            </w:pPr>
            <w:r>
              <w:t>Nobody</w:t>
            </w:r>
          </w:p>
        </w:tc>
        <w:tc>
          <w:tcPr>
            <w:tcW w:w="1873" w:type="dxa"/>
            <w:tcBorders>
              <w:top w:val="single" w:sz="4" w:space="0" w:color="0000E6"/>
              <w:left w:val="single" w:sz="4" w:space="0" w:color="0000E6"/>
              <w:bottom w:val="single" w:sz="4" w:space="0" w:color="0000E6"/>
              <w:right w:val="single" w:sz="4" w:space="0" w:color="0000E6"/>
            </w:tcBorders>
          </w:tcPr>
          <w:p w:rsidR="002841A9" w:rsidRDefault="00CF1E33" w:rsidP="00827E37">
            <w:pPr>
              <w:ind w:firstLine="0"/>
              <w:jc w:val="center"/>
            </w:pPr>
            <w:r>
              <w:t>Mirpur Road</w:t>
            </w:r>
          </w:p>
        </w:tc>
        <w:tc>
          <w:tcPr>
            <w:tcW w:w="1675" w:type="dxa"/>
            <w:tcBorders>
              <w:top w:val="single" w:sz="4" w:space="0" w:color="0000E6"/>
              <w:left w:val="single" w:sz="4" w:space="0" w:color="0000E6"/>
              <w:bottom w:val="single" w:sz="4" w:space="0" w:color="0000E6"/>
              <w:right w:val="single" w:sz="4" w:space="0" w:color="0000E6"/>
            </w:tcBorders>
          </w:tcPr>
          <w:p w:rsidR="002841A9" w:rsidRDefault="00CF1E33" w:rsidP="00827E37">
            <w:pPr>
              <w:ind w:firstLine="0"/>
              <w:jc w:val="center"/>
            </w:pPr>
            <w:r>
              <w:t>Dhaka</w:t>
            </w:r>
          </w:p>
        </w:tc>
        <w:tc>
          <w:tcPr>
            <w:tcW w:w="420" w:type="dxa"/>
            <w:tcBorders>
              <w:top w:val="nil"/>
              <w:left w:val="single" w:sz="4" w:space="0" w:color="0000E6"/>
              <w:bottom w:val="nil"/>
              <w:right w:val="single" w:sz="4" w:space="0" w:color="0000E6"/>
            </w:tcBorders>
          </w:tcPr>
          <w:p w:rsidR="002841A9" w:rsidRPr="00F21AE4" w:rsidRDefault="002841A9" w:rsidP="00827E37">
            <w:pPr>
              <w:ind w:firstLine="0"/>
              <w:jc w:val="center"/>
              <w:rPr>
                <w:color w:val="C00000"/>
              </w:rPr>
            </w:pPr>
          </w:p>
        </w:tc>
        <w:tc>
          <w:tcPr>
            <w:tcW w:w="1961" w:type="dxa"/>
            <w:tcBorders>
              <w:top w:val="single" w:sz="4" w:space="0" w:color="0000E6"/>
              <w:left w:val="single" w:sz="4" w:space="0" w:color="0000E6"/>
              <w:bottom w:val="single" w:sz="4" w:space="0" w:color="0000E6"/>
              <w:right w:val="single" w:sz="4" w:space="0" w:color="0000E6"/>
            </w:tcBorders>
          </w:tcPr>
          <w:p w:rsidR="002841A9" w:rsidRPr="00560126" w:rsidRDefault="00CF1E33" w:rsidP="00827E37">
            <w:pPr>
              <w:ind w:firstLine="0"/>
              <w:jc w:val="center"/>
            </w:pPr>
            <w:r>
              <w:t>A-104</w:t>
            </w:r>
          </w:p>
        </w:tc>
        <w:tc>
          <w:tcPr>
            <w:tcW w:w="1911" w:type="dxa"/>
            <w:tcBorders>
              <w:top w:val="single" w:sz="4" w:space="0" w:color="0000E6"/>
              <w:left w:val="single" w:sz="4" w:space="0" w:color="0000E6"/>
              <w:bottom w:val="single" w:sz="4" w:space="0" w:color="0000E6"/>
              <w:right w:val="single" w:sz="4" w:space="0" w:color="0000E6"/>
            </w:tcBorders>
          </w:tcPr>
          <w:p w:rsidR="002841A9" w:rsidRPr="00000CA8" w:rsidRDefault="00CF1E33" w:rsidP="00827E37">
            <w:pPr>
              <w:ind w:firstLine="0"/>
              <w:jc w:val="center"/>
            </w:pPr>
            <w:r>
              <w:t>Nobody</w:t>
            </w:r>
          </w:p>
        </w:tc>
        <w:tc>
          <w:tcPr>
            <w:tcW w:w="1003" w:type="dxa"/>
            <w:tcBorders>
              <w:top w:val="single" w:sz="4" w:space="0" w:color="0000E6"/>
              <w:left w:val="single" w:sz="4" w:space="0" w:color="0000E6"/>
              <w:bottom w:val="single" w:sz="4" w:space="0" w:color="0000E6"/>
              <w:right w:val="single" w:sz="4" w:space="0" w:color="0000E6"/>
            </w:tcBorders>
          </w:tcPr>
          <w:p w:rsidR="002841A9" w:rsidRDefault="00CF1E33" w:rsidP="00827E37">
            <w:pPr>
              <w:ind w:firstLine="0"/>
              <w:jc w:val="center"/>
            </w:pPr>
            <w:r>
              <w:t>2500</w:t>
            </w:r>
          </w:p>
        </w:tc>
      </w:tr>
      <w:tr w:rsidR="00242DFD" w:rsidTr="00AF151D">
        <w:trPr>
          <w:trHeight w:val="620"/>
          <w:jc w:val="center"/>
        </w:trPr>
        <w:tc>
          <w:tcPr>
            <w:tcW w:w="5428" w:type="dxa"/>
            <w:gridSpan w:val="3"/>
            <w:tcBorders>
              <w:top w:val="single" w:sz="4" w:space="0" w:color="0000E6"/>
              <w:left w:val="nil"/>
              <w:bottom w:val="nil"/>
              <w:right w:val="nil"/>
            </w:tcBorders>
          </w:tcPr>
          <w:p w:rsidR="00242DFD" w:rsidRPr="00512632" w:rsidRDefault="00242DFD" w:rsidP="00EA1A2C">
            <w:pPr>
              <w:spacing w:before="120" w:after="240"/>
              <w:ind w:firstLine="0"/>
              <w:jc w:val="center"/>
              <w:rPr>
                <w:b/>
                <w:i/>
              </w:rPr>
            </w:pPr>
            <w:r>
              <w:rPr>
                <w:b/>
                <w:i/>
              </w:rPr>
              <w:t>c</w:t>
            </w:r>
            <w:r w:rsidRPr="00512632">
              <w:rPr>
                <w:b/>
                <w:i/>
              </w:rPr>
              <w:t>ustomer</w:t>
            </w:r>
          </w:p>
        </w:tc>
        <w:tc>
          <w:tcPr>
            <w:tcW w:w="420" w:type="dxa"/>
            <w:tcBorders>
              <w:top w:val="nil"/>
              <w:left w:val="nil"/>
              <w:bottom w:val="nil"/>
              <w:right w:val="nil"/>
            </w:tcBorders>
          </w:tcPr>
          <w:p w:rsidR="00242DFD" w:rsidRPr="00F21AE4" w:rsidRDefault="00242DFD" w:rsidP="00827E37">
            <w:pPr>
              <w:ind w:firstLine="0"/>
              <w:jc w:val="center"/>
              <w:rPr>
                <w:color w:val="C00000"/>
              </w:rPr>
            </w:pPr>
          </w:p>
        </w:tc>
        <w:tc>
          <w:tcPr>
            <w:tcW w:w="3872" w:type="dxa"/>
            <w:gridSpan w:val="2"/>
            <w:tcBorders>
              <w:top w:val="single" w:sz="4" w:space="0" w:color="0000E6"/>
              <w:left w:val="nil"/>
              <w:bottom w:val="nil"/>
              <w:right w:val="nil"/>
            </w:tcBorders>
          </w:tcPr>
          <w:p w:rsidR="00242DFD" w:rsidRPr="008A487D" w:rsidRDefault="000A196D" w:rsidP="00827E37">
            <w:pPr>
              <w:spacing w:before="120"/>
              <w:ind w:firstLine="0"/>
              <w:jc w:val="center"/>
              <w:rPr>
                <w:b/>
                <w:i/>
              </w:rPr>
            </w:pPr>
            <w:r>
              <w:rPr>
                <w:b/>
                <w:i/>
              </w:rPr>
              <w:tab/>
            </w:r>
            <w:r w:rsidR="00242DFD" w:rsidRPr="008A487D">
              <w:rPr>
                <w:b/>
                <w:i/>
              </w:rPr>
              <w:t>account</w:t>
            </w:r>
          </w:p>
        </w:tc>
        <w:tc>
          <w:tcPr>
            <w:tcW w:w="1003" w:type="dxa"/>
            <w:tcBorders>
              <w:top w:val="single" w:sz="4" w:space="0" w:color="0000E6"/>
              <w:left w:val="nil"/>
              <w:bottom w:val="nil"/>
              <w:right w:val="nil"/>
            </w:tcBorders>
          </w:tcPr>
          <w:p w:rsidR="00242DFD" w:rsidRPr="008A487D" w:rsidRDefault="00242DFD" w:rsidP="00827E37">
            <w:pPr>
              <w:spacing w:before="120"/>
              <w:ind w:firstLine="0"/>
              <w:jc w:val="center"/>
              <w:rPr>
                <w:b/>
                <w:i/>
              </w:rPr>
            </w:pPr>
          </w:p>
        </w:tc>
      </w:tr>
    </w:tbl>
    <w:p w:rsidR="008150A2" w:rsidRPr="00FA321F" w:rsidRDefault="00F46F3D" w:rsidP="000D6800">
      <w:pPr>
        <w:tabs>
          <w:tab w:val="left" w:pos="3960"/>
          <w:tab w:val="left" w:pos="4680"/>
        </w:tabs>
        <w:rPr>
          <w:color w:val="0000E6"/>
        </w:rPr>
      </w:pPr>
      <w:r w:rsidRPr="00FA321F">
        <w:rPr>
          <w:b/>
          <w:color w:val="0000E6"/>
        </w:rPr>
        <w:t xml:space="preserve">Q1. </w:t>
      </w:r>
      <w:r w:rsidR="008B13A4" w:rsidRPr="00FA321F">
        <w:rPr>
          <w:b/>
          <w:color w:val="0000E6"/>
        </w:rPr>
        <w:t xml:space="preserve">From the </w:t>
      </w:r>
      <w:r w:rsidR="008B13A4" w:rsidRPr="00FA321F">
        <w:rPr>
          <w:b/>
          <w:i/>
          <w:color w:val="0000E6"/>
        </w:rPr>
        <w:t>customer</w:t>
      </w:r>
      <w:r w:rsidR="008B13A4" w:rsidRPr="00FA321F">
        <w:rPr>
          <w:b/>
          <w:color w:val="0000E6"/>
        </w:rPr>
        <w:t xml:space="preserve"> table, f</w:t>
      </w:r>
      <w:r w:rsidR="00A74687" w:rsidRPr="00FA321F">
        <w:rPr>
          <w:b/>
          <w:color w:val="0000E6"/>
        </w:rPr>
        <w:t>ind out</w:t>
      </w:r>
      <w:r w:rsidR="002D3A27" w:rsidRPr="00FA321F">
        <w:rPr>
          <w:b/>
          <w:color w:val="0000E6"/>
        </w:rPr>
        <w:t xml:space="preserve"> the information of</w:t>
      </w:r>
      <w:r w:rsidR="00A74687" w:rsidRPr="00FA321F">
        <w:rPr>
          <w:b/>
          <w:color w:val="0000E6"/>
        </w:rPr>
        <w:t xml:space="preserve"> all the customers who live in Dhaka.</w:t>
      </w:r>
    </w:p>
    <w:p w:rsidR="006C1151" w:rsidRDefault="00CF4CF6" w:rsidP="00B17B31">
      <w:pPr>
        <w:tabs>
          <w:tab w:val="left" w:pos="3960"/>
          <w:tab w:val="left" w:pos="4680"/>
        </w:tabs>
        <w:ind w:firstLine="810"/>
      </w:pP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sidRPr="003E7F74">
        <w:rPr>
          <w:rFonts w:ascii="Courier New" w:hAnsi="Courier New" w:cs="Courier New"/>
          <w:color w:val="FF66FF"/>
          <w:sz w:val="20"/>
          <w:szCs w:val="20"/>
        </w:rPr>
        <w:t>*</w:t>
      </w:r>
      <w:r w:rsidRPr="003E7F74">
        <w:rPr>
          <w:rFonts w:ascii="Courier New" w:hAnsi="Courier New" w:cs="Courier New"/>
          <w:sz w:val="20"/>
          <w:szCs w:val="20"/>
        </w:rPr>
        <w:t xml:space="preserve"> </w:t>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customer </w:t>
      </w:r>
      <w:r w:rsidRPr="003E7F74">
        <w:rPr>
          <w:rFonts w:ascii="Courier New" w:hAnsi="Courier New" w:cs="Courier New"/>
          <w:b/>
          <w:color w:val="990099"/>
          <w:sz w:val="20"/>
          <w:szCs w:val="20"/>
        </w:rPr>
        <w:t>where</w:t>
      </w:r>
      <w:r w:rsidRPr="003E7F74">
        <w:rPr>
          <w:rFonts w:ascii="Courier New" w:hAnsi="Courier New" w:cs="Courier New"/>
          <w:sz w:val="20"/>
          <w:szCs w:val="20"/>
        </w:rPr>
        <w:t xml:space="preserve"> customer</w:t>
      </w:r>
      <w:r w:rsidR="00F84C15" w:rsidRPr="003E7F74">
        <w:rPr>
          <w:rFonts w:ascii="Courier New" w:hAnsi="Courier New" w:cs="Courier New"/>
          <w:sz w:val="20"/>
          <w:szCs w:val="20"/>
        </w:rPr>
        <w:t>_</w:t>
      </w:r>
      <w:r w:rsidRPr="003E7F74">
        <w:rPr>
          <w:rFonts w:ascii="Courier New" w:hAnsi="Courier New" w:cs="Courier New"/>
          <w:sz w:val="20"/>
          <w:szCs w:val="20"/>
        </w:rPr>
        <w:t xml:space="preserve">city </w:t>
      </w:r>
      <w:r w:rsidRPr="003E7F74">
        <w:rPr>
          <w:rFonts w:ascii="Courier New" w:hAnsi="Courier New" w:cs="Courier New"/>
          <w:color w:val="FF66FF"/>
          <w:sz w:val="20"/>
          <w:szCs w:val="20"/>
        </w:rPr>
        <w:t>=</w:t>
      </w:r>
      <w:r w:rsidRPr="003E7F74">
        <w:rPr>
          <w:rFonts w:ascii="Courier New" w:hAnsi="Courier New" w:cs="Courier New"/>
          <w:sz w:val="20"/>
          <w:szCs w:val="20"/>
        </w:rPr>
        <w:t xml:space="preserve"> </w:t>
      </w:r>
      <w:r w:rsidR="009C31B7">
        <w:rPr>
          <w:rFonts w:ascii="Courier New" w:hAnsi="Courier New" w:cs="Courier New"/>
          <w:color w:val="00B050"/>
          <w:sz w:val="20"/>
          <w:szCs w:val="20"/>
        </w:rPr>
        <w:t>'</w:t>
      </w:r>
      <w:r w:rsidRPr="003E7F74">
        <w:rPr>
          <w:rFonts w:ascii="Courier New" w:hAnsi="Courier New" w:cs="Courier New"/>
          <w:color w:val="00B050"/>
          <w:sz w:val="20"/>
          <w:szCs w:val="20"/>
        </w:rPr>
        <w:t>Dhaka</w:t>
      </w:r>
      <w:r w:rsidR="009C31B7">
        <w:rPr>
          <w:rFonts w:ascii="Courier New" w:hAnsi="Courier New" w:cs="Courier New"/>
          <w:color w:val="00B050"/>
          <w:sz w:val="20"/>
          <w:szCs w:val="20"/>
        </w:rPr>
        <w:t>'</w:t>
      </w:r>
      <w:r w:rsidR="002556CA" w:rsidRPr="003E7F74">
        <w:rPr>
          <w:rFonts w:ascii="Courier New" w:hAnsi="Courier New" w:cs="Courier New"/>
          <w:sz w:val="20"/>
          <w:szCs w:val="20"/>
        </w:rPr>
        <w:t>;</w:t>
      </w:r>
    </w:p>
    <w:p w:rsidR="00060A02" w:rsidRPr="00060A02" w:rsidRDefault="00060A02" w:rsidP="00060A02">
      <w:pPr>
        <w:tabs>
          <w:tab w:val="left" w:pos="3960"/>
          <w:tab w:val="left" w:pos="4680"/>
        </w:tabs>
        <w:ind w:firstLine="810"/>
        <w:rPr>
          <w:b/>
        </w:rPr>
      </w:pPr>
      <w:r w:rsidRPr="00060A02">
        <w:rPr>
          <w:b/>
        </w:rPr>
        <w:t>Output:</w:t>
      </w:r>
    </w:p>
    <w:tbl>
      <w:tblPr>
        <w:tblStyle w:val="TableGrid"/>
        <w:tblW w:w="5428" w:type="dxa"/>
        <w:tblInd w:w="918" w:type="dxa"/>
        <w:tblLayout w:type="fixed"/>
        <w:tblLook w:val="04A0"/>
      </w:tblPr>
      <w:tblGrid>
        <w:gridCol w:w="1880"/>
        <w:gridCol w:w="1873"/>
        <w:gridCol w:w="1675"/>
      </w:tblGrid>
      <w:tr w:rsidR="00C11AE7" w:rsidTr="00AE666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AE7" w:rsidRPr="00C615B6" w:rsidRDefault="00C11AE7" w:rsidP="00827E37">
            <w:pPr>
              <w:ind w:firstLine="0"/>
              <w:jc w:val="center"/>
              <w:rPr>
                <w:b/>
              </w:rPr>
            </w:pPr>
            <w:r w:rsidRPr="00C615B6">
              <w:rPr>
                <w:b/>
              </w:rPr>
              <w:t>customer_name</w:t>
            </w:r>
          </w:p>
        </w:tc>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AE7" w:rsidRPr="00242DFD" w:rsidRDefault="00C11AE7" w:rsidP="00827E37">
            <w:pPr>
              <w:ind w:firstLine="0"/>
              <w:jc w:val="center"/>
              <w:rPr>
                <w:b/>
              </w:rPr>
            </w:pPr>
            <w:r w:rsidRPr="00242DFD">
              <w:rPr>
                <w:b/>
              </w:rPr>
              <w:t>customer</w:t>
            </w:r>
            <w:r>
              <w:rPr>
                <w:b/>
              </w:rPr>
              <w:t>_</w:t>
            </w:r>
            <w:r w:rsidRPr="00242DFD">
              <w:rPr>
                <w:b/>
              </w:rPr>
              <w:t>street</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AE7" w:rsidRPr="00242DFD" w:rsidRDefault="00C11AE7" w:rsidP="00827E37">
            <w:pPr>
              <w:ind w:firstLine="0"/>
              <w:jc w:val="center"/>
              <w:rPr>
                <w:b/>
              </w:rPr>
            </w:pPr>
            <w:r w:rsidRPr="00242DFD">
              <w:rPr>
                <w:b/>
              </w:rPr>
              <w:t>customer</w:t>
            </w:r>
            <w:r>
              <w:rPr>
                <w:b/>
              </w:rPr>
              <w:t>_</w:t>
            </w:r>
            <w:r w:rsidRPr="00242DFD">
              <w:rPr>
                <w:b/>
              </w:rPr>
              <w:t>city</w:t>
            </w:r>
          </w:p>
        </w:tc>
      </w:tr>
      <w:tr w:rsidR="00C11AE7" w:rsidTr="00AE666C">
        <w:tc>
          <w:tcPr>
            <w:tcW w:w="1880" w:type="dxa"/>
            <w:tcBorders>
              <w:top w:val="single" w:sz="4" w:space="0" w:color="000000" w:themeColor="text1"/>
              <w:bottom w:val="single" w:sz="4" w:space="0" w:color="000000" w:themeColor="text1"/>
            </w:tcBorders>
          </w:tcPr>
          <w:p w:rsidR="00C11AE7" w:rsidRPr="00000CA8" w:rsidRDefault="00C11AE7" w:rsidP="00827E37">
            <w:pPr>
              <w:ind w:firstLine="0"/>
              <w:jc w:val="center"/>
            </w:pPr>
            <w:r w:rsidRPr="00000CA8">
              <w:t>Somebody</w:t>
            </w:r>
          </w:p>
        </w:tc>
        <w:tc>
          <w:tcPr>
            <w:tcW w:w="1873" w:type="dxa"/>
            <w:tcBorders>
              <w:top w:val="single" w:sz="4" w:space="0" w:color="000000" w:themeColor="text1"/>
              <w:bottom w:val="single" w:sz="4" w:space="0" w:color="000000" w:themeColor="text1"/>
            </w:tcBorders>
          </w:tcPr>
          <w:p w:rsidR="00C11AE7" w:rsidRDefault="00C11AE7" w:rsidP="00827E37">
            <w:pPr>
              <w:ind w:firstLine="0"/>
              <w:jc w:val="center"/>
            </w:pPr>
            <w:r>
              <w:t>Mirpur Road</w:t>
            </w:r>
          </w:p>
        </w:tc>
        <w:tc>
          <w:tcPr>
            <w:tcW w:w="1675" w:type="dxa"/>
            <w:tcBorders>
              <w:top w:val="single" w:sz="4" w:space="0" w:color="000000" w:themeColor="text1"/>
              <w:bottom w:val="single" w:sz="4" w:space="0" w:color="000000" w:themeColor="text1"/>
            </w:tcBorders>
          </w:tcPr>
          <w:p w:rsidR="00C11AE7" w:rsidRDefault="00C11AE7" w:rsidP="00827E37">
            <w:pPr>
              <w:ind w:firstLine="0"/>
              <w:jc w:val="center"/>
            </w:pPr>
            <w:r>
              <w:t>Dhaka</w:t>
            </w:r>
          </w:p>
        </w:tc>
      </w:tr>
      <w:tr w:rsidR="00C11AE7" w:rsidTr="00AE666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AE7" w:rsidRPr="00000CA8" w:rsidRDefault="00C11AE7" w:rsidP="00827E37">
            <w:pPr>
              <w:ind w:firstLine="0"/>
              <w:jc w:val="center"/>
            </w:pPr>
            <w:r>
              <w:t>Nobody</w:t>
            </w:r>
          </w:p>
        </w:tc>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AE7" w:rsidRDefault="00C11AE7" w:rsidP="00827E37">
            <w:pPr>
              <w:ind w:firstLine="0"/>
              <w:jc w:val="center"/>
            </w:pPr>
            <w:r>
              <w:t>Mirpur Road</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1AE7" w:rsidRDefault="00C11AE7" w:rsidP="00827E37">
            <w:pPr>
              <w:ind w:firstLine="0"/>
              <w:jc w:val="center"/>
            </w:pPr>
            <w:r>
              <w:t>Dhaka</w:t>
            </w:r>
          </w:p>
        </w:tc>
      </w:tr>
    </w:tbl>
    <w:p w:rsidR="00FE3591" w:rsidRPr="00FA321F" w:rsidRDefault="00FE3591" w:rsidP="007F72C5">
      <w:pPr>
        <w:tabs>
          <w:tab w:val="left" w:pos="3960"/>
          <w:tab w:val="left" w:pos="4680"/>
        </w:tabs>
        <w:spacing w:before="240"/>
        <w:rPr>
          <w:color w:val="0000E6"/>
        </w:rPr>
      </w:pPr>
      <w:r w:rsidRPr="00FA321F">
        <w:rPr>
          <w:b/>
          <w:color w:val="0000E6"/>
        </w:rPr>
        <w:t>Q</w:t>
      </w:r>
      <w:r w:rsidR="00E71324" w:rsidRPr="00FA321F">
        <w:rPr>
          <w:b/>
          <w:color w:val="0000E6"/>
        </w:rPr>
        <w:t>2</w:t>
      </w:r>
      <w:r w:rsidRPr="00FA321F">
        <w:rPr>
          <w:b/>
          <w:color w:val="0000E6"/>
        </w:rPr>
        <w:t xml:space="preserve">. From the </w:t>
      </w:r>
      <w:r w:rsidRPr="00FA321F">
        <w:rPr>
          <w:b/>
          <w:i/>
          <w:color w:val="0000E6"/>
        </w:rPr>
        <w:t>customer</w:t>
      </w:r>
      <w:r w:rsidRPr="00FA321F">
        <w:rPr>
          <w:b/>
          <w:color w:val="0000E6"/>
        </w:rPr>
        <w:t xml:space="preserve"> table, find out the information of all the customers who live in</w:t>
      </w:r>
      <w:r w:rsidR="00856ECC" w:rsidRPr="00FA321F">
        <w:rPr>
          <w:b/>
          <w:color w:val="0000E6"/>
        </w:rPr>
        <w:t xml:space="preserve"> either</w:t>
      </w:r>
      <w:r w:rsidRPr="00FA321F">
        <w:rPr>
          <w:b/>
          <w:color w:val="0000E6"/>
        </w:rPr>
        <w:t xml:space="preserve"> Dhaka</w:t>
      </w:r>
      <w:r w:rsidR="00856ECC" w:rsidRPr="00FA321F">
        <w:rPr>
          <w:b/>
          <w:color w:val="0000E6"/>
        </w:rPr>
        <w:t xml:space="preserve"> or Bogra</w:t>
      </w:r>
      <w:r w:rsidRPr="00FA321F">
        <w:rPr>
          <w:b/>
          <w:color w:val="0000E6"/>
        </w:rPr>
        <w:t>.</w:t>
      </w:r>
    </w:p>
    <w:p w:rsidR="00FE3591" w:rsidRDefault="00FE3591" w:rsidP="00FE3591">
      <w:pPr>
        <w:tabs>
          <w:tab w:val="left" w:pos="3960"/>
          <w:tab w:val="left" w:pos="4680"/>
        </w:tabs>
        <w:ind w:firstLine="810"/>
        <w:rPr>
          <w:rFonts w:ascii="Courier New" w:hAnsi="Courier New" w:cs="Courier New"/>
          <w:sz w:val="20"/>
          <w:szCs w:val="20"/>
        </w:rPr>
      </w:pP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sidRPr="003E7F74">
        <w:rPr>
          <w:rFonts w:ascii="Courier New" w:hAnsi="Courier New" w:cs="Courier New"/>
          <w:color w:val="FF66FF"/>
          <w:sz w:val="20"/>
          <w:szCs w:val="20"/>
        </w:rPr>
        <w:t>*</w:t>
      </w:r>
      <w:r w:rsidRPr="003E7F74">
        <w:rPr>
          <w:rFonts w:ascii="Courier New" w:hAnsi="Courier New" w:cs="Courier New"/>
          <w:sz w:val="20"/>
          <w:szCs w:val="20"/>
        </w:rPr>
        <w:t xml:space="preserve"> </w:t>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customer </w:t>
      </w:r>
      <w:r w:rsidRPr="003E7F74">
        <w:rPr>
          <w:rFonts w:ascii="Courier New" w:hAnsi="Courier New" w:cs="Courier New"/>
          <w:b/>
          <w:color w:val="990099"/>
          <w:sz w:val="20"/>
          <w:szCs w:val="20"/>
        </w:rPr>
        <w:t>where</w:t>
      </w:r>
      <w:r w:rsidRPr="003E7F74">
        <w:rPr>
          <w:rFonts w:ascii="Courier New" w:hAnsi="Courier New" w:cs="Courier New"/>
          <w:sz w:val="20"/>
          <w:szCs w:val="20"/>
        </w:rPr>
        <w:t xml:space="preserve"> customer_city </w:t>
      </w:r>
      <w:r w:rsidRPr="003E7F74">
        <w:rPr>
          <w:rFonts w:ascii="Courier New" w:hAnsi="Courier New" w:cs="Courier New"/>
          <w:color w:val="FF66FF"/>
          <w:sz w:val="20"/>
          <w:szCs w:val="20"/>
        </w:rPr>
        <w:t>=</w:t>
      </w:r>
      <w:r w:rsidRPr="003E7F74">
        <w:rPr>
          <w:rFonts w:ascii="Courier New" w:hAnsi="Courier New" w:cs="Courier New"/>
          <w:sz w:val="20"/>
          <w:szCs w:val="20"/>
        </w:rPr>
        <w:t xml:space="preserve"> </w:t>
      </w:r>
      <w:r>
        <w:rPr>
          <w:rFonts w:ascii="Courier New" w:hAnsi="Courier New" w:cs="Courier New"/>
          <w:color w:val="00B050"/>
          <w:sz w:val="20"/>
          <w:szCs w:val="20"/>
        </w:rPr>
        <w:t>'</w:t>
      </w:r>
      <w:r w:rsidRPr="003E7F74">
        <w:rPr>
          <w:rFonts w:ascii="Courier New" w:hAnsi="Courier New" w:cs="Courier New"/>
          <w:color w:val="00B050"/>
          <w:sz w:val="20"/>
          <w:szCs w:val="20"/>
        </w:rPr>
        <w:t>Dhaka</w:t>
      </w:r>
      <w:r>
        <w:rPr>
          <w:rFonts w:ascii="Courier New" w:hAnsi="Courier New" w:cs="Courier New"/>
          <w:color w:val="00B050"/>
          <w:sz w:val="20"/>
          <w:szCs w:val="20"/>
        </w:rPr>
        <w:t>'</w:t>
      </w:r>
      <w:r w:rsidR="002F6ACF">
        <w:rPr>
          <w:rFonts w:ascii="Courier New" w:hAnsi="Courier New" w:cs="Courier New"/>
          <w:color w:val="00B050"/>
          <w:sz w:val="20"/>
          <w:szCs w:val="20"/>
        </w:rPr>
        <w:t xml:space="preserve"> </w:t>
      </w:r>
      <w:r w:rsidR="002F6ACF" w:rsidRPr="00E1191B">
        <w:rPr>
          <w:rFonts w:ascii="Courier New" w:hAnsi="Courier New" w:cs="Courier New"/>
          <w:b/>
          <w:color w:val="990099"/>
          <w:sz w:val="20"/>
          <w:szCs w:val="20"/>
        </w:rPr>
        <w:t>or</w:t>
      </w:r>
      <w:r w:rsidR="002F6ACF">
        <w:rPr>
          <w:rFonts w:ascii="Courier New" w:hAnsi="Courier New" w:cs="Courier New"/>
          <w:color w:val="00B050"/>
          <w:sz w:val="20"/>
          <w:szCs w:val="20"/>
        </w:rPr>
        <w:t xml:space="preserve"> </w:t>
      </w:r>
      <w:r w:rsidR="007C0FCE" w:rsidRPr="003E7F74">
        <w:rPr>
          <w:rFonts w:ascii="Courier New" w:hAnsi="Courier New" w:cs="Courier New"/>
          <w:sz w:val="20"/>
          <w:szCs w:val="20"/>
        </w:rPr>
        <w:t xml:space="preserve">customer_city </w:t>
      </w:r>
      <w:r w:rsidR="007C0FCE" w:rsidRPr="003E7F74">
        <w:rPr>
          <w:rFonts w:ascii="Courier New" w:hAnsi="Courier New" w:cs="Courier New"/>
          <w:color w:val="FF66FF"/>
          <w:sz w:val="20"/>
          <w:szCs w:val="20"/>
        </w:rPr>
        <w:t>=</w:t>
      </w:r>
      <w:r w:rsidR="007C0FCE" w:rsidRPr="003E7F74">
        <w:rPr>
          <w:rFonts w:ascii="Courier New" w:hAnsi="Courier New" w:cs="Courier New"/>
          <w:sz w:val="20"/>
          <w:szCs w:val="20"/>
        </w:rPr>
        <w:t xml:space="preserve"> </w:t>
      </w:r>
      <w:r w:rsidR="007C0FCE">
        <w:rPr>
          <w:rFonts w:ascii="Courier New" w:hAnsi="Courier New" w:cs="Courier New"/>
          <w:color w:val="00B050"/>
          <w:sz w:val="20"/>
          <w:szCs w:val="20"/>
        </w:rPr>
        <w:t>'Bogra'</w:t>
      </w:r>
      <w:r w:rsidRPr="003E7F74">
        <w:rPr>
          <w:rFonts w:ascii="Courier New" w:hAnsi="Courier New" w:cs="Courier New"/>
          <w:sz w:val="20"/>
          <w:szCs w:val="20"/>
        </w:rPr>
        <w:t>;</w:t>
      </w:r>
    </w:p>
    <w:p w:rsidR="00912457" w:rsidRDefault="00912457" w:rsidP="00FE3591">
      <w:pPr>
        <w:tabs>
          <w:tab w:val="left" w:pos="3960"/>
          <w:tab w:val="left" w:pos="4680"/>
        </w:tabs>
        <w:ind w:firstLine="810"/>
      </w:pPr>
      <w:r w:rsidRPr="00060A02">
        <w:rPr>
          <w:b/>
        </w:rPr>
        <w:t>Output:</w:t>
      </w:r>
    </w:p>
    <w:tbl>
      <w:tblPr>
        <w:tblStyle w:val="TableGrid"/>
        <w:tblW w:w="5428" w:type="dxa"/>
        <w:tblInd w:w="918" w:type="dxa"/>
        <w:tblLayout w:type="fixed"/>
        <w:tblLook w:val="04A0"/>
      </w:tblPr>
      <w:tblGrid>
        <w:gridCol w:w="1880"/>
        <w:gridCol w:w="1873"/>
        <w:gridCol w:w="1675"/>
      </w:tblGrid>
      <w:tr w:rsidR="00C02C34" w:rsidTr="00827E37">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C34" w:rsidRPr="00C615B6" w:rsidRDefault="00C02C34" w:rsidP="00827E37">
            <w:pPr>
              <w:ind w:firstLine="0"/>
              <w:jc w:val="center"/>
              <w:rPr>
                <w:b/>
              </w:rPr>
            </w:pPr>
            <w:r w:rsidRPr="00C615B6">
              <w:rPr>
                <w:b/>
              </w:rPr>
              <w:t>customer_name</w:t>
            </w:r>
          </w:p>
        </w:tc>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C34" w:rsidRPr="00242DFD" w:rsidRDefault="00C02C34" w:rsidP="00827E37">
            <w:pPr>
              <w:ind w:firstLine="0"/>
              <w:jc w:val="center"/>
              <w:rPr>
                <w:b/>
              </w:rPr>
            </w:pPr>
            <w:r w:rsidRPr="00242DFD">
              <w:rPr>
                <w:b/>
              </w:rPr>
              <w:t>customer</w:t>
            </w:r>
            <w:r>
              <w:rPr>
                <w:b/>
              </w:rPr>
              <w:t>_</w:t>
            </w:r>
            <w:r w:rsidRPr="00242DFD">
              <w:rPr>
                <w:b/>
              </w:rPr>
              <w:t>street</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C34" w:rsidRPr="00242DFD" w:rsidRDefault="00C02C34" w:rsidP="00827E37">
            <w:pPr>
              <w:ind w:firstLine="0"/>
              <w:jc w:val="center"/>
              <w:rPr>
                <w:b/>
              </w:rPr>
            </w:pPr>
            <w:r w:rsidRPr="00242DFD">
              <w:rPr>
                <w:b/>
              </w:rPr>
              <w:t>customer</w:t>
            </w:r>
            <w:r>
              <w:rPr>
                <w:b/>
              </w:rPr>
              <w:t>_</w:t>
            </w:r>
            <w:r w:rsidRPr="00242DFD">
              <w:rPr>
                <w:b/>
              </w:rPr>
              <w:t>city</w:t>
            </w:r>
          </w:p>
        </w:tc>
      </w:tr>
      <w:tr w:rsidR="00C02C34" w:rsidTr="00827E37">
        <w:tc>
          <w:tcPr>
            <w:tcW w:w="1880" w:type="dxa"/>
            <w:tcBorders>
              <w:top w:val="single" w:sz="4" w:space="0" w:color="000000" w:themeColor="text1"/>
              <w:bottom w:val="single" w:sz="4" w:space="0" w:color="000000" w:themeColor="text1"/>
            </w:tcBorders>
          </w:tcPr>
          <w:p w:rsidR="00C02C34" w:rsidRPr="00000CA8" w:rsidRDefault="00C02C34" w:rsidP="00827E37">
            <w:pPr>
              <w:ind w:firstLine="0"/>
              <w:jc w:val="center"/>
            </w:pPr>
            <w:r w:rsidRPr="00000CA8">
              <w:t>Somebody</w:t>
            </w:r>
          </w:p>
        </w:tc>
        <w:tc>
          <w:tcPr>
            <w:tcW w:w="1873" w:type="dxa"/>
            <w:tcBorders>
              <w:top w:val="single" w:sz="4" w:space="0" w:color="000000" w:themeColor="text1"/>
              <w:bottom w:val="single" w:sz="4" w:space="0" w:color="000000" w:themeColor="text1"/>
            </w:tcBorders>
          </w:tcPr>
          <w:p w:rsidR="00C02C34" w:rsidRDefault="00C02C34" w:rsidP="00827E37">
            <w:pPr>
              <w:ind w:firstLine="0"/>
              <w:jc w:val="center"/>
            </w:pPr>
            <w:r>
              <w:t>Mirpur Road</w:t>
            </w:r>
          </w:p>
        </w:tc>
        <w:tc>
          <w:tcPr>
            <w:tcW w:w="1675" w:type="dxa"/>
            <w:tcBorders>
              <w:top w:val="single" w:sz="4" w:space="0" w:color="000000" w:themeColor="text1"/>
              <w:bottom w:val="single" w:sz="4" w:space="0" w:color="000000" w:themeColor="text1"/>
            </w:tcBorders>
          </w:tcPr>
          <w:p w:rsidR="00C02C34" w:rsidRDefault="00C02C34" w:rsidP="00827E37">
            <w:pPr>
              <w:ind w:firstLine="0"/>
              <w:jc w:val="center"/>
            </w:pPr>
            <w:r>
              <w:t>Dhaka</w:t>
            </w:r>
          </w:p>
        </w:tc>
      </w:tr>
      <w:tr w:rsidR="00C02C34" w:rsidTr="00827E37">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C34" w:rsidRPr="00000CA8" w:rsidRDefault="00C02C34" w:rsidP="00827E37">
            <w:pPr>
              <w:ind w:firstLine="0"/>
              <w:jc w:val="center"/>
            </w:pPr>
            <w:r w:rsidRPr="00000CA8">
              <w:t>Somebody</w:t>
            </w:r>
          </w:p>
        </w:tc>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C34" w:rsidRDefault="00C02C34" w:rsidP="00827E37">
            <w:pPr>
              <w:ind w:firstLine="0"/>
              <w:jc w:val="center"/>
            </w:pPr>
            <w:r>
              <w:t>Aga Kha Road</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C34" w:rsidRDefault="00C02C34" w:rsidP="00827E37">
            <w:pPr>
              <w:ind w:firstLine="0"/>
              <w:jc w:val="center"/>
            </w:pPr>
            <w:r>
              <w:t>Bogra</w:t>
            </w:r>
          </w:p>
        </w:tc>
      </w:tr>
      <w:tr w:rsidR="00C02C34" w:rsidTr="00827E37">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C34" w:rsidRPr="00000CA8" w:rsidRDefault="00C02C34" w:rsidP="00827E37">
            <w:pPr>
              <w:ind w:firstLine="0"/>
              <w:jc w:val="center"/>
            </w:pPr>
            <w:r>
              <w:t>Nobody</w:t>
            </w:r>
          </w:p>
        </w:tc>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C34" w:rsidRDefault="00C02C34" w:rsidP="00827E37">
            <w:pPr>
              <w:ind w:firstLine="0"/>
              <w:jc w:val="center"/>
            </w:pPr>
            <w:r>
              <w:t>Mirpur Road</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C34" w:rsidRDefault="00C02C34" w:rsidP="00827E37">
            <w:pPr>
              <w:ind w:firstLine="0"/>
              <w:jc w:val="center"/>
            </w:pPr>
            <w:r>
              <w:t>Dhaka</w:t>
            </w:r>
          </w:p>
        </w:tc>
      </w:tr>
    </w:tbl>
    <w:p w:rsidR="005454D7" w:rsidRDefault="005454D7" w:rsidP="002B5C82">
      <w:pPr>
        <w:rPr>
          <w:b/>
          <w:color w:val="FF0000"/>
        </w:rPr>
      </w:pPr>
    </w:p>
    <w:p w:rsidR="001452A0" w:rsidRPr="00FA321F" w:rsidRDefault="001452A0" w:rsidP="002B5C82">
      <w:pPr>
        <w:rPr>
          <w:color w:val="0000E6"/>
        </w:rPr>
      </w:pPr>
      <w:r w:rsidRPr="00FA321F">
        <w:rPr>
          <w:b/>
          <w:color w:val="0000E6"/>
        </w:rPr>
        <w:lastRenderedPageBreak/>
        <w:t>Q</w:t>
      </w:r>
      <w:r w:rsidR="001B391C" w:rsidRPr="00FA321F">
        <w:rPr>
          <w:b/>
          <w:color w:val="0000E6"/>
        </w:rPr>
        <w:t>3</w:t>
      </w:r>
      <w:r w:rsidRPr="00FA321F">
        <w:rPr>
          <w:b/>
          <w:color w:val="0000E6"/>
        </w:rPr>
        <w:t xml:space="preserve">. </w:t>
      </w:r>
      <w:r w:rsidR="001B391C" w:rsidRPr="00FA321F">
        <w:rPr>
          <w:b/>
          <w:color w:val="0000E6"/>
        </w:rPr>
        <w:t>Find out the customers</w:t>
      </w:r>
      <w:r w:rsidR="00D34C70">
        <w:rPr>
          <w:b/>
          <w:color w:val="0000E6"/>
        </w:rPr>
        <w:t xml:space="preserve"> </w:t>
      </w:r>
      <w:r w:rsidR="0049022B">
        <w:rPr>
          <w:b/>
          <w:color w:val="0000E6"/>
        </w:rPr>
        <w:t>along with</w:t>
      </w:r>
      <w:r w:rsidR="00D34C70">
        <w:rPr>
          <w:b/>
          <w:color w:val="0000E6"/>
        </w:rPr>
        <w:t xml:space="preserve"> their </w:t>
      </w:r>
      <w:r w:rsidR="00B346BF">
        <w:rPr>
          <w:b/>
          <w:color w:val="0000E6"/>
        </w:rPr>
        <w:t>account numbers</w:t>
      </w:r>
      <w:r w:rsidR="00D34C70">
        <w:rPr>
          <w:b/>
          <w:color w:val="0000E6"/>
        </w:rPr>
        <w:t xml:space="preserve"> </w:t>
      </w:r>
      <w:r w:rsidR="001B391C" w:rsidRPr="00FA321F">
        <w:rPr>
          <w:b/>
          <w:color w:val="0000E6"/>
        </w:rPr>
        <w:t>who</w:t>
      </w:r>
      <w:r w:rsidR="00D95A9A" w:rsidRPr="00FA321F">
        <w:rPr>
          <w:b/>
          <w:color w:val="0000E6"/>
        </w:rPr>
        <w:t xml:space="preserve"> have account balances </w:t>
      </w:r>
      <w:r w:rsidR="00640B86" w:rsidRPr="00FA321F">
        <w:rPr>
          <w:b/>
          <w:color w:val="0000E6"/>
        </w:rPr>
        <w:t>of at least 2000 taka</w:t>
      </w:r>
      <w:r w:rsidRPr="00FA321F">
        <w:rPr>
          <w:b/>
          <w:color w:val="0000E6"/>
        </w:rPr>
        <w:t>.</w:t>
      </w:r>
    </w:p>
    <w:p w:rsidR="001452A0" w:rsidRDefault="001452A0" w:rsidP="001452A0">
      <w:pPr>
        <w:tabs>
          <w:tab w:val="left" w:pos="3960"/>
          <w:tab w:val="left" w:pos="4680"/>
        </w:tabs>
        <w:ind w:firstLine="810"/>
        <w:rPr>
          <w:rFonts w:ascii="Courier New" w:hAnsi="Courier New" w:cs="Courier New"/>
          <w:sz w:val="20"/>
          <w:szCs w:val="20"/>
        </w:rPr>
      </w:pP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sidR="005564CF" w:rsidRPr="004A3563">
        <w:rPr>
          <w:rFonts w:ascii="Courier New" w:hAnsi="Courier New" w:cs="Courier New"/>
          <w:sz w:val="20"/>
          <w:szCs w:val="20"/>
        </w:rPr>
        <w:t>customer_name</w:t>
      </w:r>
      <w:r w:rsidR="00EA6881">
        <w:rPr>
          <w:rFonts w:ascii="Courier New" w:hAnsi="Courier New" w:cs="Courier New"/>
          <w:sz w:val="20"/>
          <w:szCs w:val="20"/>
        </w:rPr>
        <w:t xml:space="preserve">, </w:t>
      </w:r>
      <w:r w:rsidR="00C96A9C">
        <w:rPr>
          <w:rFonts w:ascii="Courier New" w:hAnsi="Courier New" w:cs="Courier New"/>
          <w:sz w:val="20"/>
          <w:szCs w:val="20"/>
        </w:rPr>
        <w:t>account_number</w:t>
      </w:r>
      <w:r w:rsidRPr="003E7F74">
        <w:rPr>
          <w:rFonts w:ascii="Courier New" w:hAnsi="Courier New" w:cs="Courier New"/>
          <w:sz w:val="20"/>
          <w:szCs w:val="20"/>
        </w:rPr>
        <w:t xml:space="preserve"> </w:t>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sidR="0097596B">
        <w:rPr>
          <w:rFonts w:ascii="Courier New" w:hAnsi="Courier New" w:cs="Courier New"/>
          <w:sz w:val="20"/>
          <w:szCs w:val="20"/>
        </w:rPr>
        <w:t>account</w:t>
      </w:r>
      <w:r w:rsidRPr="003E7F74">
        <w:rPr>
          <w:rFonts w:ascii="Courier New" w:hAnsi="Courier New" w:cs="Courier New"/>
          <w:sz w:val="20"/>
          <w:szCs w:val="20"/>
        </w:rPr>
        <w:t xml:space="preserve"> </w:t>
      </w:r>
      <w:r w:rsidRPr="003E7F74">
        <w:rPr>
          <w:rFonts w:ascii="Courier New" w:hAnsi="Courier New" w:cs="Courier New"/>
          <w:b/>
          <w:color w:val="990099"/>
          <w:sz w:val="20"/>
          <w:szCs w:val="20"/>
        </w:rPr>
        <w:t>where</w:t>
      </w:r>
      <w:r w:rsidRPr="003E7F74">
        <w:rPr>
          <w:rFonts w:ascii="Courier New" w:hAnsi="Courier New" w:cs="Courier New"/>
          <w:sz w:val="20"/>
          <w:szCs w:val="20"/>
        </w:rPr>
        <w:t xml:space="preserve"> </w:t>
      </w:r>
      <w:r w:rsidR="009B377B">
        <w:rPr>
          <w:rFonts w:ascii="Courier New" w:hAnsi="Courier New" w:cs="Courier New"/>
          <w:sz w:val="20"/>
          <w:szCs w:val="20"/>
        </w:rPr>
        <w:t>balance</w:t>
      </w:r>
      <w:r w:rsidRPr="003E7F74">
        <w:rPr>
          <w:rFonts w:ascii="Courier New" w:hAnsi="Courier New" w:cs="Courier New"/>
          <w:sz w:val="20"/>
          <w:szCs w:val="20"/>
        </w:rPr>
        <w:t xml:space="preserve"> </w:t>
      </w:r>
      <w:r w:rsidR="009B377B" w:rsidRPr="000B0205">
        <w:rPr>
          <w:rFonts w:ascii="Courier New" w:hAnsi="Courier New" w:cs="Courier New"/>
          <w:color w:val="FF66FF"/>
          <w:sz w:val="20"/>
          <w:szCs w:val="20"/>
        </w:rPr>
        <w:t>&gt;</w:t>
      </w:r>
      <w:r w:rsidRPr="003E7F74">
        <w:rPr>
          <w:rFonts w:ascii="Courier New" w:hAnsi="Courier New" w:cs="Courier New"/>
          <w:color w:val="FF66FF"/>
          <w:sz w:val="20"/>
          <w:szCs w:val="20"/>
        </w:rPr>
        <w:t>=</w:t>
      </w:r>
      <w:r w:rsidRPr="003E7F74">
        <w:rPr>
          <w:rFonts w:ascii="Courier New" w:hAnsi="Courier New" w:cs="Courier New"/>
          <w:sz w:val="20"/>
          <w:szCs w:val="20"/>
        </w:rPr>
        <w:t xml:space="preserve"> </w:t>
      </w:r>
      <w:r w:rsidR="009B377B">
        <w:rPr>
          <w:rFonts w:ascii="Courier New" w:hAnsi="Courier New" w:cs="Courier New"/>
          <w:color w:val="00B050"/>
          <w:sz w:val="20"/>
          <w:szCs w:val="20"/>
        </w:rPr>
        <w:t>2000</w:t>
      </w:r>
      <w:r w:rsidRPr="003E7F74">
        <w:rPr>
          <w:rFonts w:ascii="Courier New" w:hAnsi="Courier New" w:cs="Courier New"/>
          <w:sz w:val="20"/>
          <w:szCs w:val="20"/>
        </w:rPr>
        <w:t>;</w:t>
      </w:r>
    </w:p>
    <w:p w:rsidR="00C52F1B" w:rsidRDefault="00C52F1B" w:rsidP="00C52F1B">
      <w:pPr>
        <w:tabs>
          <w:tab w:val="left" w:pos="3960"/>
          <w:tab w:val="left" w:pos="4680"/>
        </w:tabs>
        <w:ind w:firstLine="810"/>
      </w:pPr>
      <w:r w:rsidRPr="00060A02">
        <w:rPr>
          <w:b/>
        </w:rPr>
        <w:t>Output:</w:t>
      </w:r>
    </w:p>
    <w:tbl>
      <w:tblPr>
        <w:tblStyle w:val="TableGrid"/>
        <w:tblW w:w="3870" w:type="dxa"/>
        <w:tblInd w:w="918" w:type="dxa"/>
        <w:tblLayout w:type="fixed"/>
        <w:tblLook w:val="04A0"/>
      </w:tblPr>
      <w:tblGrid>
        <w:gridCol w:w="1880"/>
        <w:gridCol w:w="1990"/>
      </w:tblGrid>
      <w:tr w:rsidR="00524D89" w:rsidTr="00C35A59">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D89" w:rsidRPr="00C615B6" w:rsidRDefault="00524D89" w:rsidP="00827E37">
            <w:pPr>
              <w:ind w:firstLine="0"/>
              <w:jc w:val="center"/>
              <w:rPr>
                <w:b/>
              </w:rPr>
            </w:pPr>
            <w:r w:rsidRPr="00C615B6">
              <w:rPr>
                <w:b/>
              </w:rPr>
              <w:t>customer_name</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D89" w:rsidRPr="00C615B6" w:rsidRDefault="00C35A59" w:rsidP="00524D89">
            <w:pPr>
              <w:ind w:firstLine="0"/>
              <w:jc w:val="center"/>
              <w:rPr>
                <w:b/>
              </w:rPr>
            </w:pPr>
            <w:r>
              <w:rPr>
                <w:b/>
              </w:rPr>
              <w:t>account_number</w:t>
            </w:r>
          </w:p>
        </w:tc>
      </w:tr>
      <w:tr w:rsidR="00524D89" w:rsidTr="00C35A59">
        <w:tc>
          <w:tcPr>
            <w:tcW w:w="1880" w:type="dxa"/>
            <w:tcBorders>
              <w:top w:val="single" w:sz="4" w:space="0" w:color="000000" w:themeColor="text1"/>
              <w:bottom w:val="single" w:sz="4" w:space="0" w:color="000000" w:themeColor="text1"/>
            </w:tcBorders>
          </w:tcPr>
          <w:p w:rsidR="00524D89" w:rsidRPr="00000CA8" w:rsidRDefault="00524D89" w:rsidP="00827E37">
            <w:pPr>
              <w:ind w:firstLine="0"/>
              <w:jc w:val="center"/>
            </w:pPr>
            <w:r w:rsidRPr="00000CA8">
              <w:t>Somebody</w:t>
            </w:r>
          </w:p>
        </w:tc>
        <w:tc>
          <w:tcPr>
            <w:tcW w:w="1990" w:type="dxa"/>
            <w:tcBorders>
              <w:top w:val="single" w:sz="4" w:space="0" w:color="000000" w:themeColor="text1"/>
              <w:bottom w:val="single" w:sz="4" w:space="0" w:color="000000" w:themeColor="text1"/>
            </w:tcBorders>
          </w:tcPr>
          <w:p w:rsidR="00524D89" w:rsidRPr="00000CA8" w:rsidRDefault="006F6D95" w:rsidP="00827E37">
            <w:pPr>
              <w:ind w:firstLine="0"/>
              <w:jc w:val="center"/>
            </w:pPr>
            <w:r>
              <w:t>A-103</w:t>
            </w:r>
          </w:p>
        </w:tc>
      </w:tr>
      <w:tr w:rsidR="00524D89" w:rsidTr="00C35A59">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D89" w:rsidRPr="00000CA8" w:rsidRDefault="00524D89" w:rsidP="00827E37">
            <w:pPr>
              <w:ind w:firstLine="0"/>
              <w:jc w:val="center"/>
            </w:pPr>
            <w:r>
              <w:t>Nobody</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D89" w:rsidRDefault="006F6D95" w:rsidP="00827E37">
            <w:pPr>
              <w:ind w:firstLine="0"/>
              <w:jc w:val="center"/>
            </w:pPr>
            <w:r>
              <w:t>A-104</w:t>
            </w:r>
          </w:p>
        </w:tc>
      </w:tr>
    </w:tbl>
    <w:p w:rsidR="001452A0" w:rsidRDefault="006A4FED" w:rsidP="00B92AD9">
      <w:pPr>
        <w:tabs>
          <w:tab w:val="left" w:pos="3960"/>
          <w:tab w:val="left" w:pos="4680"/>
        </w:tabs>
        <w:spacing w:before="240"/>
      </w:pPr>
      <w:r>
        <w:t xml:space="preserve">From the above three queries, we can observe the </w:t>
      </w:r>
      <w:r w:rsidR="000E14D5">
        <w:t xml:space="preserve">general structure for the </w:t>
      </w:r>
      <w:r w:rsidR="000E14D5" w:rsidRPr="00A21337">
        <w:rPr>
          <w:rFonts w:ascii="Courier New" w:hAnsi="Courier New" w:cs="Courier New"/>
          <w:sz w:val="20"/>
          <w:szCs w:val="20"/>
        </w:rPr>
        <w:t>select</w:t>
      </w:r>
      <w:r w:rsidR="000E14D5">
        <w:t xml:space="preserve"> statement</w:t>
      </w:r>
      <w:r>
        <w:t>:</w:t>
      </w:r>
    </w:p>
    <w:p w:rsidR="005A3BA1" w:rsidRDefault="008E7FCF" w:rsidP="0057303F">
      <w:pPr>
        <w:pStyle w:val="ListParagraph"/>
        <w:tabs>
          <w:tab w:val="left" w:pos="3960"/>
          <w:tab w:val="left" w:pos="4680"/>
        </w:tabs>
        <w:ind w:left="810" w:firstLine="0"/>
        <w:rPr>
          <w:rFonts w:ascii="Courier New" w:hAnsi="Courier New" w:cs="Courier New"/>
          <w:sz w:val="20"/>
          <w:szCs w:val="20"/>
        </w:rPr>
      </w:pPr>
      <w:r>
        <w:rPr>
          <w:rFonts w:ascii="Courier New" w:hAnsi="Courier New" w:cs="Courier New"/>
          <w:b/>
          <w:color w:val="990099"/>
          <w:sz w:val="20"/>
          <w:szCs w:val="20"/>
        </w:rPr>
        <w:t>SELECT</w:t>
      </w:r>
      <w:r w:rsidR="000327DC" w:rsidRPr="003E7F74">
        <w:rPr>
          <w:rFonts w:ascii="Courier New" w:hAnsi="Courier New" w:cs="Courier New"/>
          <w:sz w:val="20"/>
          <w:szCs w:val="20"/>
        </w:rPr>
        <w:t xml:space="preserve"> </w:t>
      </w:r>
      <w:r w:rsidR="005A3BA1" w:rsidRPr="00E400D2">
        <w:rPr>
          <w:rFonts w:ascii="Courier New" w:hAnsi="Courier New" w:cs="Courier New"/>
          <w:i/>
          <w:sz w:val="20"/>
          <w:szCs w:val="20"/>
        </w:rPr>
        <w:t>attribute</w:t>
      </w:r>
      <w:r w:rsidR="00004EF3">
        <w:rPr>
          <w:rFonts w:ascii="Courier New" w:hAnsi="Courier New" w:cs="Courier New"/>
          <w:i/>
          <w:sz w:val="20"/>
          <w:szCs w:val="20"/>
        </w:rPr>
        <w:t>_</w:t>
      </w:r>
      <w:r w:rsidR="005A3BA1" w:rsidRPr="00E400D2">
        <w:rPr>
          <w:rFonts w:ascii="Courier New" w:hAnsi="Courier New" w:cs="Courier New"/>
          <w:i/>
          <w:sz w:val="20"/>
          <w:szCs w:val="20"/>
        </w:rPr>
        <w:t>1</w:t>
      </w:r>
      <w:r w:rsidR="005A3BA1">
        <w:rPr>
          <w:rFonts w:ascii="Courier New" w:hAnsi="Courier New" w:cs="Courier New"/>
          <w:sz w:val="20"/>
          <w:szCs w:val="20"/>
        </w:rPr>
        <w:t xml:space="preserve">, </w:t>
      </w:r>
      <w:r w:rsidR="005A3BA1" w:rsidRPr="00E400D2">
        <w:rPr>
          <w:rFonts w:ascii="Courier New" w:hAnsi="Courier New" w:cs="Courier New"/>
          <w:i/>
          <w:sz w:val="20"/>
          <w:szCs w:val="20"/>
        </w:rPr>
        <w:t>attribute</w:t>
      </w:r>
      <w:r w:rsidR="00004EF3">
        <w:rPr>
          <w:rFonts w:ascii="Courier New" w:hAnsi="Courier New" w:cs="Courier New"/>
          <w:i/>
          <w:sz w:val="20"/>
          <w:szCs w:val="20"/>
        </w:rPr>
        <w:t>_</w:t>
      </w:r>
      <w:r w:rsidR="005A3BA1" w:rsidRPr="00E400D2">
        <w:rPr>
          <w:rFonts w:ascii="Courier New" w:hAnsi="Courier New" w:cs="Courier New"/>
          <w:i/>
          <w:sz w:val="20"/>
          <w:szCs w:val="20"/>
        </w:rPr>
        <w:t>2</w:t>
      </w:r>
      <w:r w:rsidR="005A3BA1">
        <w:rPr>
          <w:rFonts w:ascii="Courier New" w:hAnsi="Courier New" w:cs="Courier New"/>
          <w:sz w:val="20"/>
          <w:szCs w:val="20"/>
        </w:rPr>
        <w:t xml:space="preserve">, </w:t>
      </w:r>
      <w:r w:rsidR="005A3BA1" w:rsidRPr="00E400D2">
        <w:rPr>
          <w:rFonts w:ascii="Courier New" w:hAnsi="Courier New" w:cs="Courier New"/>
          <w:sz w:val="20"/>
          <w:szCs w:val="20"/>
        </w:rPr>
        <w:t>...</w:t>
      </w:r>
      <w:r w:rsidR="005A3BA1">
        <w:rPr>
          <w:rFonts w:ascii="Courier New" w:hAnsi="Courier New" w:cs="Courier New"/>
          <w:sz w:val="20"/>
          <w:szCs w:val="20"/>
        </w:rPr>
        <w:t xml:space="preserve"> , </w:t>
      </w:r>
      <w:r w:rsidR="00004EF3">
        <w:rPr>
          <w:rFonts w:ascii="Courier New" w:hAnsi="Courier New" w:cs="Courier New"/>
          <w:i/>
          <w:sz w:val="20"/>
          <w:szCs w:val="20"/>
        </w:rPr>
        <w:t>attribute_</w:t>
      </w:r>
      <w:r w:rsidR="005A3BA1" w:rsidRPr="00E400D2">
        <w:rPr>
          <w:rFonts w:ascii="Courier New" w:hAnsi="Courier New" w:cs="Courier New"/>
          <w:i/>
          <w:sz w:val="20"/>
          <w:szCs w:val="20"/>
        </w:rPr>
        <w:t>N</w:t>
      </w:r>
    </w:p>
    <w:p w:rsidR="00DC5DAE" w:rsidRDefault="008E7FCF" w:rsidP="0057303F">
      <w:pPr>
        <w:pStyle w:val="ListParagraph"/>
        <w:tabs>
          <w:tab w:val="left" w:pos="3960"/>
          <w:tab w:val="left" w:pos="4680"/>
        </w:tabs>
        <w:ind w:left="810" w:firstLine="0"/>
        <w:rPr>
          <w:rFonts w:ascii="Courier New" w:hAnsi="Courier New" w:cs="Courier New"/>
          <w:sz w:val="20"/>
          <w:szCs w:val="20"/>
        </w:rPr>
      </w:pPr>
      <w:r>
        <w:rPr>
          <w:rFonts w:ascii="Courier New" w:hAnsi="Courier New" w:cs="Courier New"/>
          <w:b/>
          <w:color w:val="990099"/>
          <w:sz w:val="20"/>
          <w:szCs w:val="20"/>
        </w:rPr>
        <w:t>FROM</w:t>
      </w:r>
      <w:r w:rsidR="000327DC" w:rsidRPr="003E7F74">
        <w:rPr>
          <w:rFonts w:ascii="Courier New" w:hAnsi="Courier New" w:cs="Courier New"/>
          <w:sz w:val="20"/>
          <w:szCs w:val="20"/>
        </w:rPr>
        <w:t xml:space="preserve"> </w:t>
      </w:r>
      <w:r w:rsidR="00DC5DAE" w:rsidRPr="00DC5DAE">
        <w:rPr>
          <w:rFonts w:ascii="Courier New" w:hAnsi="Courier New" w:cs="Courier New"/>
          <w:i/>
          <w:sz w:val="20"/>
          <w:szCs w:val="20"/>
        </w:rPr>
        <w:t>table</w:t>
      </w:r>
    </w:p>
    <w:p w:rsidR="000327DC" w:rsidRDefault="00AD02F4" w:rsidP="0057303F">
      <w:pPr>
        <w:pStyle w:val="ListParagraph"/>
        <w:tabs>
          <w:tab w:val="left" w:pos="3960"/>
          <w:tab w:val="left" w:pos="4680"/>
        </w:tabs>
        <w:ind w:left="810" w:firstLine="0"/>
        <w:contextualSpacing w:val="0"/>
        <w:rPr>
          <w:rFonts w:ascii="Courier New" w:hAnsi="Courier New" w:cs="Courier New"/>
          <w:sz w:val="20"/>
          <w:szCs w:val="20"/>
        </w:rPr>
      </w:pPr>
      <w:r>
        <w:rPr>
          <w:rFonts w:ascii="Courier New" w:hAnsi="Courier New" w:cs="Courier New"/>
          <w:b/>
          <w:color w:val="990099"/>
          <w:sz w:val="20"/>
          <w:szCs w:val="20"/>
        </w:rPr>
        <w:t>WHERE</w:t>
      </w:r>
      <w:r w:rsidR="000327DC" w:rsidRPr="003E7F74">
        <w:rPr>
          <w:rFonts w:ascii="Courier New" w:hAnsi="Courier New" w:cs="Courier New"/>
          <w:sz w:val="20"/>
          <w:szCs w:val="20"/>
        </w:rPr>
        <w:t xml:space="preserve"> </w:t>
      </w:r>
      <w:r w:rsidR="00900707" w:rsidRPr="00900707">
        <w:rPr>
          <w:rFonts w:ascii="Courier New" w:hAnsi="Courier New" w:cs="Courier New"/>
          <w:i/>
          <w:sz w:val="20"/>
          <w:szCs w:val="20"/>
        </w:rPr>
        <w:t>expression</w:t>
      </w:r>
    </w:p>
    <w:p w:rsidR="003E2157" w:rsidRDefault="009C2F09" w:rsidP="007D278B">
      <w:pPr>
        <w:pStyle w:val="ListParagraph"/>
        <w:numPr>
          <w:ilvl w:val="0"/>
          <w:numId w:val="6"/>
        </w:numPr>
        <w:tabs>
          <w:tab w:val="left" w:pos="3960"/>
          <w:tab w:val="left" w:pos="4680"/>
        </w:tabs>
        <w:spacing w:after="60"/>
        <w:ind w:left="1170"/>
        <w:contextualSpacing w:val="0"/>
      </w:pPr>
      <w:r>
        <w:t xml:space="preserve">The </w:t>
      </w:r>
      <w:r w:rsidRPr="00F4472E">
        <w:rPr>
          <w:i/>
        </w:rPr>
        <w:t>attributes</w:t>
      </w:r>
      <w:r>
        <w:t xml:space="preserve"> after the </w:t>
      </w:r>
      <w:r w:rsidR="00BF74FB">
        <w:rPr>
          <w:rFonts w:ascii="Courier New" w:hAnsi="Courier New" w:cs="Courier New"/>
          <w:b/>
          <w:color w:val="990099"/>
          <w:sz w:val="20"/>
          <w:szCs w:val="20"/>
        </w:rPr>
        <w:t>SELECT</w:t>
      </w:r>
      <w:r>
        <w:t xml:space="preserve"> </w:t>
      </w:r>
      <w:r w:rsidR="003A0160">
        <w:t>phrase</w:t>
      </w:r>
      <w:r>
        <w:t xml:space="preserve"> </w:t>
      </w:r>
      <w:r w:rsidR="008D7E7B">
        <w:t>are those attributes which we want to display at the output result.</w:t>
      </w:r>
    </w:p>
    <w:p w:rsidR="00E46452" w:rsidRDefault="00E46452" w:rsidP="0057303F">
      <w:pPr>
        <w:pStyle w:val="ListParagraph"/>
        <w:tabs>
          <w:tab w:val="left" w:pos="3960"/>
          <w:tab w:val="left" w:pos="4680"/>
        </w:tabs>
        <w:spacing w:after="60"/>
        <w:ind w:left="1170" w:firstLine="0"/>
        <w:contextualSpacing w:val="0"/>
      </w:pPr>
      <w:r>
        <w:t>If a</w:t>
      </w:r>
      <w:r w:rsidR="00D24C15">
        <w:t>n asterisk</w:t>
      </w:r>
      <w:r>
        <w:t xml:space="preserve"> </w:t>
      </w:r>
      <w:r w:rsidR="00D24C15">
        <w:t>(</w:t>
      </w:r>
      <w:r w:rsidRPr="00D24C15">
        <w:rPr>
          <w:color w:val="FF66FF"/>
        </w:rPr>
        <w:t>*</w:t>
      </w:r>
      <w:r w:rsidR="00D24C15">
        <w:t>)</w:t>
      </w:r>
      <w:r>
        <w:t xml:space="preserve"> is placed after the select phrase instead of attribute names, it would mean that we want all the attributes</w:t>
      </w:r>
      <w:r w:rsidR="00FB5ABF">
        <w:t xml:space="preserve"> at the output</w:t>
      </w:r>
      <w:r w:rsidR="003771EE">
        <w:t>.</w:t>
      </w:r>
    </w:p>
    <w:p w:rsidR="00DB10A7" w:rsidRDefault="00DB10A7" w:rsidP="007D278B">
      <w:pPr>
        <w:pStyle w:val="ListParagraph"/>
        <w:numPr>
          <w:ilvl w:val="0"/>
          <w:numId w:val="6"/>
        </w:numPr>
        <w:tabs>
          <w:tab w:val="left" w:pos="3960"/>
          <w:tab w:val="left" w:pos="4680"/>
        </w:tabs>
        <w:spacing w:after="60"/>
        <w:ind w:left="1170"/>
        <w:contextualSpacing w:val="0"/>
      </w:pPr>
      <w:r>
        <w:t xml:space="preserve">The </w:t>
      </w:r>
      <w:r w:rsidRPr="00F4472E">
        <w:rPr>
          <w:i/>
        </w:rPr>
        <w:t>table</w:t>
      </w:r>
      <w:r w:rsidR="00B1571D" w:rsidRPr="00F4472E">
        <w:rPr>
          <w:i/>
        </w:rPr>
        <w:t xml:space="preserve"> name</w:t>
      </w:r>
      <w:r>
        <w:t xml:space="preserve"> after the </w:t>
      </w:r>
      <w:r w:rsidR="00BF74FB">
        <w:rPr>
          <w:rFonts w:ascii="Courier New" w:hAnsi="Courier New" w:cs="Courier New"/>
          <w:b/>
          <w:color w:val="990099"/>
          <w:sz w:val="20"/>
          <w:szCs w:val="20"/>
        </w:rPr>
        <w:t>FROM</w:t>
      </w:r>
      <w:r>
        <w:t xml:space="preserve"> clause</w:t>
      </w:r>
      <w:r w:rsidR="00823144">
        <w:t xml:space="preserve"> refers to the </w:t>
      </w:r>
      <w:r w:rsidR="00AB5225">
        <w:t>relation</w:t>
      </w:r>
      <w:r w:rsidR="00823144">
        <w:t xml:space="preserve"> from which we want to perform the query.</w:t>
      </w:r>
    </w:p>
    <w:p w:rsidR="00B026E3" w:rsidRDefault="00B026E3" w:rsidP="007D278B">
      <w:pPr>
        <w:pStyle w:val="ListParagraph"/>
        <w:numPr>
          <w:ilvl w:val="0"/>
          <w:numId w:val="6"/>
        </w:numPr>
        <w:tabs>
          <w:tab w:val="left" w:pos="3960"/>
          <w:tab w:val="left" w:pos="4680"/>
        </w:tabs>
        <w:spacing w:after="60"/>
        <w:ind w:left="1170"/>
        <w:contextualSpacing w:val="0"/>
      </w:pPr>
      <w:r>
        <w:t xml:space="preserve">The </w:t>
      </w:r>
      <w:r w:rsidRPr="00F4472E">
        <w:rPr>
          <w:i/>
        </w:rPr>
        <w:t>expression</w:t>
      </w:r>
      <w:r w:rsidR="00066425" w:rsidRPr="00066425">
        <w:rPr>
          <w:i/>
        </w:rPr>
        <w:t>s</w:t>
      </w:r>
      <w:r>
        <w:t xml:space="preserve"> after the </w:t>
      </w:r>
      <w:r w:rsidR="00BF74FB">
        <w:rPr>
          <w:rFonts w:ascii="Courier New" w:hAnsi="Courier New" w:cs="Courier New"/>
          <w:b/>
          <w:color w:val="990099"/>
          <w:sz w:val="20"/>
          <w:szCs w:val="20"/>
        </w:rPr>
        <w:t>WHERE</w:t>
      </w:r>
      <w:r>
        <w:t xml:space="preserve"> clause</w:t>
      </w:r>
      <w:r w:rsidR="00111902">
        <w:t xml:space="preserve"> contains the actual query. The expression</w:t>
      </w:r>
      <w:r w:rsidR="00B14F28">
        <w:t>s</w:t>
      </w:r>
      <w:r w:rsidR="00111902">
        <w:t xml:space="preserve"> may contain the following operators</w:t>
      </w:r>
      <w:r w:rsidR="008C2206">
        <w:t>:</w:t>
      </w:r>
    </w:p>
    <w:p w:rsidR="00F832F3" w:rsidRDefault="00F832F3" w:rsidP="0057303F">
      <w:pPr>
        <w:pStyle w:val="ListParagraph"/>
        <w:tabs>
          <w:tab w:val="left" w:pos="3960"/>
          <w:tab w:val="left" w:pos="4320"/>
        </w:tabs>
        <w:spacing w:after="60"/>
        <w:ind w:left="1170" w:firstLine="0"/>
        <w:contextualSpacing w:val="0"/>
      </w:pPr>
      <w:r w:rsidRPr="009C271A">
        <w:rPr>
          <w:b/>
        </w:rPr>
        <w:t>Comparison operators:</w:t>
      </w:r>
      <w:r w:rsidR="00B075DF">
        <w:tab/>
      </w:r>
      <w:r w:rsidR="00BF7C09" w:rsidRPr="009B1B79">
        <w:rPr>
          <w:rFonts w:ascii="Courier New" w:hAnsi="Courier New" w:cs="Courier New"/>
          <w:color w:val="FF66FF"/>
          <w:sz w:val="20"/>
          <w:szCs w:val="20"/>
        </w:rPr>
        <w:t>&lt;</w:t>
      </w:r>
      <w:r w:rsidR="00BF7C09" w:rsidRPr="005D00A9">
        <w:rPr>
          <w:rFonts w:asciiTheme="minorHAnsi" w:hAnsiTheme="minorHAnsi" w:cstheme="minorHAnsi"/>
          <w:szCs w:val="24"/>
        </w:rPr>
        <w:t>,</w:t>
      </w:r>
      <w:r w:rsidR="00BF7C09" w:rsidRPr="009B1B79">
        <w:rPr>
          <w:rFonts w:ascii="Courier New" w:hAnsi="Courier New" w:cs="Courier New"/>
          <w:sz w:val="20"/>
          <w:szCs w:val="20"/>
        </w:rPr>
        <w:t xml:space="preserve"> </w:t>
      </w:r>
      <w:r w:rsidR="00BF7C09" w:rsidRPr="009B1B79">
        <w:rPr>
          <w:rFonts w:ascii="Courier New" w:hAnsi="Courier New" w:cs="Courier New"/>
          <w:color w:val="FF66FF"/>
          <w:sz w:val="20"/>
          <w:szCs w:val="20"/>
        </w:rPr>
        <w:t>&lt;=</w:t>
      </w:r>
      <w:r w:rsidR="00BF7C09" w:rsidRPr="005D00A9">
        <w:rPr>
          <w:rFonts w:asciiTheme="minorHAnsi" w:hAnsiTheme="minorHAnsi" w:cstheme="minorHAnsi"/>
          <w:szCs w:val="24"/>
        </w:rPr>
        <w:t>,</w:t>
      </w:r>
      <w:r w:rsidR="00BF7C09" w:rsidRPr="009B1B79">
        <w:rPr>
          <w:rFonts w:ascii="Courier New" w:hAnsi="Courier New" w:cs="Courier New"/>
          <w:sz w:val="20"/>
          <w:szCs w:val="20"/>
        </w:rPr>
        <w:t xml:space="preserve"> </w:t>
      </w:r>
      <w:r w:rsidR="00BF7C09" w:rsidRPr="009B1B79">
        <w:rPr>
          <w:rFonts w:ascii="Courier New" w:hAnsi="Courier New" w:cs="Courier New"/>
          <w:color w:val="FF66FF"/>
          <w:sz w:val="20"/>
          <w:szCs w:val="20"/>
        </w:rPr>
        <w:t>&gt;</w:t>
      </w:r>
      <w:r w:rsidR="00BF7C09" w:rsidRPr="005D00A9">
        <w:rPr>
          <w:rFonts w:asciiTheme="minorHAnsi" w:hAnsiTheme="minorHAnsi" w:cstheme="minorHAnsi"/>
          <w:szCs w:val="24"/>
        </w:rPr>
        <w:t>,</w:t>
      </w:r>
      <w:r w:rsidR="00BF7C09" w:rsidRPr="009B1B79">
        <w:rPr>
          <w:rFonts w:ascii="Courier New" w:hAnsi="Courier New" w:cs="Courier New"/>
          <w:sz w:val="20"/>
          <w:szCs w:val="20"/>
        </w:rPr>
        <w:t xml:space="preserve"> </w:t>
      </w:r>
      <w:r w:rsidR="00BF7C09" w:rsidRPr="009B1B79">
        <w:rPr>
          <w:rFonts w:ascii="Courier New" w:hAnsi="Courier New" w:cs="Courier New"/>
          <w:color w:val="FF66FF"/>
          <w:sz w:val="20"/>
          <w:szCs w:val="20"/>
        </w:rPr>
        <w:t>&gt;=</w:t>
      </w:r>
      <w:r w:rsidR="00C222A7" w:rsidRPr="005D00A9">
        <w:rPr>
          <w:rFonts w:asciiTheme="minorHAnsi" w:hAnsiTheme="minorHAnsi" w:cstheme="minorHAnsi"/>
          <w:szCs w:val="24"/>
        </w:rPr>
        <w:t>,</w:t>
      </w:r>
      <w:r w:rsidR="00C222A7" w:rsidRPr="009B1B79">
        <w:rPr>
          <w:rFonts w:ascii="Courier New" w:hAnsi="Courier New" w:cs="Courier New"/>
          <w:sz w:val="20"/>
          <w:szCs w:val="20"/>
        </w:rPr>
        <w:t xml:space="preserve"> </w:t>
      </w:r>
      <w:r w:rsidR="00C222A7" w:rsidRPr="009B1B79">
        <w:rPr>
          <w:rFonts w:ascii="Courier New" w:hAnsi="Courier New" w:cs="Courier New"/>
          <w:color w:val="FF66FF"/>
          <w:sz w:val="20"/>
          <w:szCs w:val="20"/>
        </w:rPr>
        <w:t>=</w:t>
      </w:r>
      <w:r w:rsidR="00C222A7" w:rsidRPr="005D00A9">
        <w:rPr>
          <w:rFonts w:asciiTheme="minorHAnsi" w:hAnsiTheme="minorHAnsi" w:cstheme="minorHAnsi"/>
          <w:szCs w:val="24"/>
        </w:rPr>
        <w:t>,</w:t>
      </w:r>
      <w:r w:rsidR="00C222A7" w:rsidRPr="009B1B79">
        <w:rPr>
          <w:rFonts w:ascii="Courier New" w:hAnsi="Courier New" w:cs="Courier New"/>
          <w:sz w:val="20"/>
          <w:szCs w:val="20"/>
        </w:rPr>
        <w:t xml:space="preserve"> </w:t>
      </w:r>
      <w:r w:rsidR="00C222A7" w:rsidRPr="009B1B79">
        <w:rPr>
          <w:rFonts w:ascii="Courier New" w:hAnsi="Courier New" w:cs="Courier New"/>
          <w:color w:val="FF66FF"/>
          <w:sz w:val="20"/>
          <w:szCs w:val="20"/>
        </w:rPr>
        <w:t>&lt;&gt;</w:t>
      </w:r>
    </w:p>
    <w:p w:rsidR="00616FEB" w:rsidRDefault="00616FEB" w:rsidP="006C5D0C">
      <w:pPr>
        <w:pStyle w:val="ListParagraph"/>
        <w:tabs>
          <w:tab w:val="left" w:pos="3960"/>
        </w:tabs>
        <w:spacing w:after="60"/>
        <w:ind w:left="1170" w:firstLine="0"/>
        <w:contextualSpacing w:val="0"/>
      </w:pPr>
      <w:r w:rsidRPr="009C271A">
        <w:rPr>
          <w:b/>
        </w:rPr>
        <w:t>Logical connectives:</w:t>
      </w:r>
      <w:r>
        <w:t xml:space="preserve"> </w:t>
      </w:r>
      <w:r w:rsidR="00B075DF">
        <w:tab/>
      </w:r>
      <w:r w:rsidR="00D40AB4">
        <w:rPr>
          <w:rFonts w:ascii="Courier New" w:hAnsi="Courier New" w:cs="Courier New"/>
          <w:b/>
          <w:color w:val="990099"/>
          <w:sz w:val="20"/>
          <w:szCs w:val="20"/>
        </w:rPr>
        <w:t>AND</w:t>
      </w:r>
      <w:r>
        <w:t xml:space="preserve">, </w:t>
      </w:r>
      <w:r w:rsidR="00D40AB4">
        <w:rPr>
          <w:rFonts w:ascii="Courier New" w:hAnsi="Courier New" w:cs="Courier New"/>
          <w:b/>
          <w:color w:val="990099"/>
          <w:sz w:val="20"/>
          <w:szCs w:val="20"/>
        </w:rPr>
        <w:t>OR</w:t>
      </w:r>
      <w:r>
        <w:t xml:space="preserve">, </w:t>
      </w:r>
      <w:r w:rsidR="00D40AB4">
        <w:rPr>
          <w:rFonts w:ascii="Courier New" w:hAnsi="Courier New" w:cs="Courier New"/>
          <w:b/>
          <w:color w:val="990099"/>
          <w:sz w:val="20"/>
          <w:szCs w:val="20"/>
        </w:rPr>
        <w:t>NOT</w:t>
      </w:r>
    </w:p>
    <w:p w:rsidR="004027CC" w:rsidRDefault="00DE4A21" w:rsidP="0057303F">
      <w:pPr>
        <w:pStyle w:val="ListParagraph"/>
        <w:tabs>
          <w:tab w:val="left" w:pos="3960"/>
          <w:tab w:val="left" w:pos="4320"/>
        </w:tabs>
        <w:spacing w:before="240"/>
        <w:ind w:left="1170" w:firstLine="0"/>
      </w:pPr>
      <w:r w:rsidRPr="009C271A">
        <w:rPr>
          <w:b/>
        </w:rPr>
        <w:t>Simplified operators:</w:t>
      </w:r>
      <w:r>
        <w:t xml:space="preserve"> </w:t>
      </w:r>
      <w:r w:rsidR="00B075DF">
        <w:tab/>
      </w:r>
      <w:r w:rsidR="00CD2DBA" w:rsidRPr="00CD2DBA">
        <w:rPr>
          <w:rFonts w:ascii="Courier New" w:hAnsi="Courier New" w:cs="Courier New"/>
          <w:i/>
          <w:sz w:val="20"/>
          <w:szCs w:val="20"/>
        </w:rPr>
        <w:t>this</w:t>
      </w:r>
      <w:r w:rsidR="00CD2DBA">
        <w:rPr>
          <w:rFonts w:ascii="Courier New" w:hAnsi="Courier New" w:cs="Courier New"/>
          <w:b/>
          <w:color w:val="990099"/>
          <w:sz w:val="20"/>
          <w:szCs w:val="20"/>
        </w:rPr>
        <w:t xml:space="preserve"> </w:t>
      </w:r>
      <w:r w:rsidR="00D40AB4">
        <w:rPr>
          <w:rFonts w:ascii="Courier New" w:hAnsi="Courier New" w:cs="Courier New"/>
          <w:b/>
          <w:color w:val="990099"/>
          <w:sz w:val="20"/>
          <w:szCs w:val="20"/>
        </w:rPr>
        <w:t>BETWEEN</w:t>
      </w:r>
      <w:r w:rsidR="006A1AEC">
        <w:rPr>
          <w:rFonts w:ascii="Courier New" w:hAnsi="Courier New" w:cs="Courier New"/>
          <w:b/>
          <w:color w:val="990099"/>
          <w:sz w:val="20"/>
          <w:szCs w:val="20"/>
        </w:rPr>
        <w:t xml:space="preserve"> </w:t>
      </w:r>
      <w:r w:rsidR="006A1AEC" w:rsidRPr="003F66FD">
        <w:rPr>
          <w:rFonts w:ascii="Courier New" w:hAnsi="Courier New" w:cs="Courier New"/>
          <w:i/>
          <w:color w:val="336600"/>
          <w:sz w:val="20"/>
          <w:szCs w:val="20"/>
        </w:rPr>
        <w:t>some_value</w:t>
      </w:r>
      <w:r w:rsidR="006A1AEC">
        <w:rPr>
          <w:b/>
        </w:rPr>
        <w:t xml:space="preserve"> </w:t>
      </w:r>
      <w:r w:rsidR="00D40AB4">
        <w:rPr>
          <w:rFonts w:ascii="Courier New" w:hAnsi="Courier New" w:cs="Courier New"/>
          <w:b/>
          <w:color w:val="990099"/>
          <w:sz w:val="20"/>
          <w:szCs w:val="20"/>
        </w:rPr>
        <w:t>AND</w:t>
      </w:r>
      <w:r w:rsidR="006A1AEC">
        <w:rPr>
          <w:rFonts w:ascii="Courier New" w:hAnsi="Courier New" w:cs="Courier New"/>
          <w:b/>
          <w:color w:val="990099"/>
          <w:sz w:val="20"/>
          <w:szCs w:val="20"/>
        </w:rPr>
        <w:t xml:space="preserve"> </w:t>
      </w:r>
      <w:r w:rsidR="006A1AEC" w:rsidRPr="003F66FD">
        <w:rPr>
          <w:rFonts w:ascii="Courier New" w:hAnsi="Courier New" w:cs="Courier New"/>
          <w:i/>
          <w:color w:val="336600"/>
          <w:sz w:val="20"/>
          <w:szCs w:val="20"/>
        </w:rPr>
        <w:t>some_other_value</w:t>
      </w:r>
      <w:r w:rsidR="00631468">
        <w:t>,</w:t>
      </w:r>
    </w:p>
    <w:p w:rsidR="006128E9" w:rsidRDefault="006C5D0C" w:rsidP="006C5D0C">
      <w:pPr>
        <w:pStyle w:val="ListParagraph"/>
        <w:tabs>
          <w:tab w:val="left" w:pos="3960"/>
        </w:tabs>
        <w:spacing w:after="60"/>
        <w:ind w:left="1800" w:firstLine="0"/>
        <w:contextualSpacing w:val="0"/>
      </w:pPr>
      <w:r>
        <w:rPr>
          <w:rFonts w:ascii="Courier New" w:hAnsi="Courier New" w:cs="Courier New"/>
          <w:b/>
          <w:color w:val="990099"/>
          <w:sz w:val="20"/>
          <w:szCs w:val="20"/>
        </w:rPr>
        <w:tab/>
      </w:r>
      <w:r w:rsidR="00CD2DBA" w:rsidRPr="00CD2DBA">
        <w:rPr>
          <w:rFonts w:ascii="Courier New" w:hAnsi="Courier New" w:cs="Courier New"/>
          <w:i/>
          <w:sz w:val="20"/>
          <w:szCs w:val="20"/>
        </w:rPr>
        <w:t>this</w:t>
      </w:r>
      <w:r w:rsidR="00CD2DBA">
        <w:rPr>
          <w:rFonts w:ascii="Courier New" w:hAnsi="Courier New" w:cs="Courier New"/>
          <w:b/>
          <w:color w:val="990099"/>
          <w:sz w:val="20"/>
          <w:szCs w:val="20"/>
        </w:rPr>
        <w:t xml:space="preserve"> </w:t>
      </w:r>
      <w:r w:rsidR="00D40AB4">
        <w:rPr>
          <w:rFonts w:ascii="Courier New" w:hAnsi="Courier New" w:cs="Courier New"/>
          <w:b/>
          <w:color w:val="990099"/>
          <w:sz w:val="20"/>
          <w:szCs w:val="20"/>
        </w:rPr>
        <w:t>NOT</w:t>
      </w:r>
      <w:r w:rsidR="0097595E">
        <w:rPr>
          <w:rFonts w:ascii="Courier New" w:hAnsi="Courier New" w:cs="Courier New"/>
          <w:b/>
          <w:color w:val="990099"/>
          <w:sz w:val="20"/>
          <w:szCs w:val="20"/>
        </w:rPr>
        <w:t xml:space="preserve"> </w:t>
      </w:r>
      <w:r w:rsidR="00D40AB4">
        <w:rPr>
          <w:rFonts w:ascii="Courier New" w:hAnsi="Courier New" w:cs="Courier New"/>
          <w:b/>
          <w:color w:val="990099"/>
          <w:sz w:val="20"/>
          <w:szCs w:val="20"/>
        </w:rPr>
        <w:t>BETWEEN</w:t>
      </w:r>
      <w:r w:rsidR="004027CC" w:rsidRPr="004027CC">
        <w:rPr>
          <w:rFonts w:ascii="Courier New" w:hAnsi="Courier New" w:cs="Courier New"/>
          <w:i/>
          <w:color w:val="336600"/>
          <w:sz w:val="20"/>
          <w:szCs w:val="20"/>
        </w:rPr>
        <w:t xml:space="preserve"> </w:t>
      </w:r>
      <w:r w:rsidR="004027CC" w:rsidRPr="003F66FD">
        <w:rPr>
          <w:rFonts w:ascii="Courier New" w:hAnsi="Courier New" w:cs="Courier New"/>
          <w:i/>
          <w:color w:val="336600"/>
          <w:sz w:val="20"/>
          <w:szCs w:val="20"/>
        </w:rPr>
        <w:t>some_value</w:t>
      </w:r>
      <w:r w:rsidR="004027CC">
        <w:rPr>
          <w:b/>
        </w:rPr>
        <w:t xml:space="preserve"> </w:t>
      </w:r>
      <w:r w:rsidR="00D40AB4">
        <w:rPr>
          <w:rFonts w:ascii="Courier New" w:hAnsi="Courier New" w:cs="Courier New"/>
          <w:b/>
          <w:color w:val="990099"/>
          <w:sz w:val="20"/>
          <w:szCs w:val="20"/>
        </w:rPr>
        <w:t>AND</w:t>
      </w:r>
      <w:r w:rsidR="00235211">
        <w:t xml:space="preserve"> </w:t>
      </w:r>
      <w:r w:rsidR="004027CC" w:rsidRPr="003F66FD">
        <w:rPr>
          <w:rFonts w:ascii="Courier New" w:hAnsi="Courier New" w:cs="Courier New"/>
          <w:i/>
          <w:color w:val="336600"/>
          <w:sz w:val="20"/>
          <w:szCs w:val="20"/>
        </w:rPr>
        <w:t>some_other_value</w:t>
      </w:r>
    </w:p>
    <w:p w:rsidR="00BE2ECF" w:rsidRDefault="006128E9" w:rsidP="006C5D0C">
      <w:pPr>
        <w:pStyle w:val="ListParagraph"/>
        <w:tabs>
          <w:tab w:val="left" w:pos="3960"/>
        </w:tabs>
        <w:spacing w:before="240"/>
        <w:ind w:left="1800" w:firstLine="0"/>
      </w:pPr>
      <w:r>
        <w:rPr>
          <w:rFonts w:ascii="Courier New" w:hAnsi="Courier New" w:cs="Courier New"/>
          <w:b/>
          <w:color w:val="990099"/>
          <w:sz w:val="20"/>
          <w:szCs w:val="20"/>
        </w:rPr>
        <w:tab/>
      </w:r>
      <w:r w:rsidR="001E17C9" w:rsidRPr="00B075DF">
        <w:rPr>
          <w:rFonts w:asciiTheme="minorHAnsi" w:hAnsiTheme="minorHAnsi" w:cstheme="minorHAnsi"/>
          <w:szCs w:val="24"/>
        </w:rPr>
        <w:t>[</w:t>
      </w:r>
      <w:r w:rsidR="00395111">
        <w:t>These</w:t>
      </w:r>
      <w:r w:rsidR="00235211">
        <w:t xml:space="preserve"> </w:t>
      </w:r>
      <w:r w:rsidR="00BE2ECF">
        <w:t>are</w:t>
      </w:r>
      <w:r w:rsidR="00235211">
        <w:t xml:space="preserve"> the substitute</w:t>
      </w:r>
      <w:r w:rsidR="003E5497">
        <w:t>s</w:t>
      </w:r>
      <w:r w:rsidR="00235211">
        <w:t xml:space="preserve"> for</w:t>
      </w:r>
      <w:r w:rsidR="00A676EC">
        <w:t>:</w:t>
      </w:r>
    </w:p>
    <w:p w:rsidR="00DE4A21" w:rsidRDefault="00BE2ECF" w:rsidP="006C5D0C">
      <w:pPr>
        <w:pStyle w:val="ListParagraph"/>
        <w:tabs>
          <w:tab w:val="left" w:pos="3960"/>
        </w:tabs>
        <w:spacing w:before="240"/>
        <w:ind w:left="1800" w:firstLine="0"/>
      </w:pPr>
      <w:r>
        <w:tab/>
      </w:r>
      <w:r w:rsidR="00495193" w:rsidRPr="00E712EA">
        <w:rPr>
          <w:rFonts w:ascii="Courier New" w:hAnsi="Courier New" w:cs="Courier New"/>
          <w:sz w:val="20"/>
          <w:szCs w:val="20"/>
        </w:rPr>
        <w:t>this</w:t>
      </w:r>
      <w:r w:rsidR="00235211" w:rsidRPr="00E712EA">
        <w:rPr>
          <w:rFonts w:ascii="Courier New" w:hAnsi="Courier New" w:cs="Courier New"/>
          <w:sz w:val="20"/>
          <w:szCs w:val="20"/>
        </w:rPr>
        <w:t xml:space="preserve"> </w:t>
      </w:r>
      <w:r w:rsidR="00235211" w:rsidRPr="00E712EA">
        <w:rPr>
          <w:rFonts w:ascii="Courier New" w:hAnsi="Courier New" w:cs="Courier New"/>
          <w:color w:val="FF66FF"/>
          <w:sz w:val="20"/>
          <w:szCs w:val="20"/>
        </w:rPr>
        <w:t>&lt;=</w:t>
      </w:r>
      <w:r w:rsidR="00495193" w:rsidRPr="00E712EA">
        <w:rPr>
          <w:rFonts w:ascii="Courier New" w:hAnsi="Courier New" w:cs="Courier New"/>
          <w:sz w:val="20"/>
          <w:szCs w:val="20"/>
        </w:rPr>
        <w:t xml:space="preserve"> </w:t>
      </w:r>
      <w:r w:rsidR="007D5927" w:rsidRPr="00D40AB4">
        <w:rPr>
          <w:rFonts w:ascii="Courier New" w:hAnsi="Courier New" w:cs="Courier New"/>
          <w:i/>
          <w:color w:val="336600"/>
          <w:sz w:val="20"/>
          <w:szCs w:val="20"/>
        </w:rPr>
        <w:t>some</w:t>
      </w:r>
      <w:r w:rsidR="00FF5170" w:rsidRPr="00D40AB4">
        <w:rPr>
          <w:rFonts w:ascii="Courier New" w:hAnsi="Courier New" w:cs="Courier New"/>
          <w:i/>
          <w:color w:val="336600"/>
          <w:sz w:val="20"/>
          <w:szCs w:val="20"/>
        </w:rPr>
        <w:t>_value</w:t>
      </w:r>
      <w:r w:rsidR="00235211" w:rsidRPr="00E712EA">
        <w:rPr>
          <w:rFonts w:ascii="Courier New" w:hAnsi="Courier New" w:cs="Courier New"/>
          <w:sz w:val="20"/>
          <w:szCs w:val="20"/>
        </w:rPr>
        <w:t xml:space="preserve"> </w:t>
      </w:r>
      <w:r w:rsidR="00D40AB4">
        <w:rPr>
          <w:rFonts w:ascii="Courier New" w:hAnsi="Courier New" w:cs="Courier New"/>
          <w:b/>
          <w:color w:val="990099"/>
          <w:sz w:val="20"/>
          <w:szCs w:val="20"/>
        </w:rPr>
        <w:t>AND</w:t>
      </w:r>
      <w:r w:rsidR="00495193" w:rsidRPr="00E712EA">
        <w:rPr>
          <w:rFonts w:ascii="Courier New" w:hAnsi="Courier New" w:cs="Courier New"/>
          <w:sz w:val="20"/>
          <w:szCs w:val="20"/>
        </w:rPr>
        <w:t xml:space="preserve"> this</w:t>
      </w:r>
      <w:r w:rsidR="00235211" w:rsidRPr="00E712EA">
        <w:rPr>
          <w:rFonts w:ascii="Courier New" w:hAnsi="Courier New" w:cs="Courier New"/>
          <w:sz w:val="20"/>
          <w:szCs w:val="20"/>
        </w:rPr>
        <w:t xml:space="preserve"> </w:t>
      </w:r>
      <w:r w:rsidR="00235211" w:rsidRPr="00E712EA">
        <w:rPr>
          <w:rFonts w:ascii="Courier New" w:hAnsi="Courier New" w:cs="Courier New"/>
          <w:color w:val="FF66FF"/>
          <w:sz w:val="20"/>
          <w:szCs w:val="20"/>
        </w:rPr>
        <w:t>&gt;=</w:t>
      </w:r>
      <w:r w:rsidR="00495193" w:rsidRPr="00E712EA">
        <w:rPr>
          <w:rFonts w:ascii="Courier New" w:hAnsi="Courier New" w:cs="Courier New"/>
          <w:sz w:val="20"/>
          <w:szCs w:val="20"/>
        </w:rPr>
        <w:t xml:space="preserve"> </w:t>
      </w:r>
      <w:r w:rsidR="007D5927" w:rsidRPr="00D40AB4">
        <w:rPr>
          <w:rFonts w:ascii="Courier New" w:hAnsi="Courier New" w:cs="Courier New"/>
          <w:i/>
          <w:color w:val="336600"/>
          <w:sz w:val="20"/>
          <w:szCs w:val="20"/>
        </w:rPr>
        <w:t>some_other_</w:t>
      </w:r>
      <w:r w:rsidR="00FF5170" w:rsidRPr="00D40AB4">
        <w:rPr>
          <w:rFonts w:ascii="Courier New" w:hAnsi="Courier New" w:cs="Courier New"/>
          <w:i/>
          <w:color w:val="336600"/>
          <w:sz w:val="20"/>
          <w:szCs w:val="20"/>
        </w:rPr>
        <w:t>value</w:t>
      </w:r>
      <w:r w:rsidR="001E17C9">
        <w:t>]</w:t>
      </w:r>
    </w:p>
    <w:p w:rsidR="00917E42" w:rsidRDefault="00917E42" w:rsidP="00917E42">
      <w:pPr>
        <w:rPr>
          <w:b/>
          <w:color w:val="0000E6"/>
        </w:rPr>
      </w:pPr>
      <w:r w:rsidRPr="00FA321F">
        <w:rPr>
          <w:b/>
          <w:color w:val="0000E6"/>
        </w:rPr>
        <w:t>Q</w:t>
      </w:r>
      <w:r w:rsidR="00517755">
        <w:rPr>
          <w:b/>
          <w:color w:val="0000E6"/>
        </w:rPr>
        <w:t>4</w:t>
      </w:r>
      <w:r w:rsidRPr="00FA321F">
        <w:rPr>
          <w:b/>
          <w:color w:val="0000E6"/>
        </w:rPr>
        <w:t xml:space="preserve">. </w:t>
      </w:r>
      <w:r w:rsidR="00AD0750">
        <w:rPr>
          <w:b/>
          <w:color w:val="0000E6"/>
        </w:rPr>
        <w:t xml:space="preserve">From the following </w:t>
      </w:r>
      <w:r w:rsidR="003C21B9">
        <w:rPr>
          <w:b/>
          <w:color w:val="0000E6"/>
        </w:rPr>
        <w:t>table</w:t>
      </w:r>
      <w:r w:rsidR="00286CC4">
        <w:rPr>
          <w:b/>
          <w:color w:val="0000E6"/>
        </w:rPr>
        <w:t xml:space="preserve"> named </w:t>
      </w:r>
      <w:r w:rsidR="00286CC4" w:rsidRPr="00286CC4">
        <w:rPr>
          <w:b/>
          <w:i/>
          <w:color w:val="0000E6"/>
        </w:rPr>
        <w:t>result</w:t>
      </w:r>
      <w:r w:rsidR="00AD0750">
        <w:rPr>
          <w:b/>
          <w:color w:val="0000E6"/>
        </w:rPr>
        <w:t>, f</w:t>
      </w:r>
      <w:r w:rsidRPr="00FA321F">
        <w:rPr>
          <w:b/>
          <w:color w:val="0000E6"/>
        </w:rPr>
        <w:t xml:space="preserve">ind out the </w:t>
      </w:r>
      <w:r w:rsidR="00534811">
        <w:rPr>
          <w:b/>
          <w:color w:val="0000E6"/>
        </w:rPr>
        <w:t>students</w:t>
      </w:r>
      <w:r w:rsidR="00F15647">
        <w:rPr>
          <w:b/>
          <w:color w:val="0000E6"/>
        </w:rPr>
        <w:t xml:space="preserve"> (along with their marks)</w:t>
      </w:r>
      <w:r w:rsidR="00534811">
        <w:rPr>
          <w:b/>
          <w:color w:val="0000E6"/>
        </w:rPr>
        <w:t xml:space="preserve"> who have scored more than 80 marks</w:t>
      </w:r>
      <w:r w:rsidR="00BA5360">
        <w:rPr>
          <w:b/>
          <w:color w:val="0000E6"/>
        </w:rPr>
        <w:t>,</w:t>
      </w:r>
      <w:r w:rsidR="00403F23">
        <w:rPr>
          <w:b/>
          <w:color w:val="0000E6"/>
        </w:rPr>
        <w:t xml:space="preserve"> and display them in the descending order of their marks.</w:t>
      </w:r>
    </w:p>
    <w:tbl>
      <w:tblPr>
        <w:tblStyle w:val="TableGrid"/>
        <w:tblW w:w="0" w:type="auto"/>
        <w:jc w:val="center"/>
        <w:tblInd w:w="918" w:type="dxa"/>
        <w:tblBorders>
          <w:top w:val="single" w:sz="4" w:space="0" w:color="0000E6"/>
          <w:left w:val="single" w:sz="4" w:space="0" w:color="0000E6"/>
          <w:bottom w:val="single" w:sz="4" w:space="0" w:color="0000E6"/>
          <w:right w:val="single" w:sz="4" w:space="0" w:color="0000E6"/>
          <w:insideH w:val="single" w:sz="4" w:space="0" w:color="0000E6"/>
          <w:insideV w:val="single" w:sz="4" w:space="0" w:color="0000E6"/>
        </w:tblBorders>
        <w:tblLook w:val="04A0"/>
      </w:tblPr>
      <w:tblGrid>
        <w:gridCol w:w="1657"/>
        <w:gridCol w:w="870"/>
      </w:tblGrid>
      <w:tr w:rsidR="00A6298E" w:rsidTr="00560F9A">
        <w:trPr>
          <w:jc w:val="center"/>
        </w:trPr>
        <w:tc>
          <w:tcPr>
            <w:tcW w:w="0" w:type="auto"/>
            <w:shd w:val="clear" w:color="auto" w:fill="B3DEFF"/>
          </w:tcPr>
          <w:p w:rsidR="00A6298E" w:rsidRPr="00C615B6" w:rsidRDefault="00255574" w:rsidP="00827E37">
            <w:pPr>
              <w:ind w:firstLine="0"/>
              <w:jc w:val="center"/>
              <w:rPr>
                <w:b/>
              </w:rPr>
            </w:pPr>
            <w:r>
              <w:rPr>
                <w:b/>
              </w:rPr>
              <w:t>student_name</w:t>
            </w:r>
          </w:p>
        </w:tc>
        <w:tc>
          <w:tcPr>
            <w:tcW w:w="0" w:type="auto"/>
            <w:shd w:val="clear" w:color="auto" w:fill="B3DEFF"/>
          </w:tcPr>
          <w:p w:rsidR="00A6298E" w:rsidRPr="00C615B6" w:rsidRDefault="00255574" w:rsidP="00827E37">
            <w:pPr>
              <w:ind w:firstLine="0"/>
              <w:jc w:val="center"/>
              <w:rPr>
                <w:b/>
              </w:rPr>
            </w:pPr>
            <w:r>
              <w:rPr>
                <w:b/>
              </w:rPr>
              <w:t>marks</w:t>
            </w:r>
          </w:p>
        </w:tc>
      </w:tr>
      <w:tr w:rsidR="00A6298E" w:rsidTr="00C04148">
        <w:trPr>
          <w:jc w:val="center"/>
        </w:trPr>
        <w:tc>
          <w:tcPr>
            <w:tcW w:w="0" w:type="auto"/>
          </w:tcPr>
          <w:p w:rsidR="00A6298E" w:rsidRPr="00000CA8" w:rsidRDefault="00DB4551" w:rsidP="00827E37">
            <w:pPr>
              <w:ind w:firstLine="0"/>
              <w:jc w:val="center"/>
            </w:pPr>
            <w:r>
              <w:t>A</w:t>
            </w:r>
          </w:p>
        </w:tc>
        <w:tc>
          <w:tcPr>
            <w:tcW w:w="0" w:type="auto"/>
          </w:tcPr>
          <w:p w:rsidR="00A6298E" w:rsidRPr="00000CA8" w:rsidRDefault="009B4AF5" w:rsidP="00827E37">
            <w:pPr>
              <w:ind w:firstLine="0"/>
              <w:jc w:val="center"/>
            </w:pPr>
            <w:r>
              <w:t>55</w:t>
            </w:r>
          </w:p>
        </w:tc>
      </w:tr>
      <w:tr w:rsidR="00A6298E" w:rsidTr="00C04148">
        <w:trPr>
          <w:jc w:val="center"/>
        </w:trPr>
        <w:tc>
          <w:tcPr>
            <w:tcW w:w="0" w:type="auto"/>
          </w:tcPr>
          <w:p w:rsidR="00A6298E" w:rsidRPr="00000CA8" w:rsidRDefault="00DB4551" w:rsidP="00827E37">
            <w:pPr>
              <w:ind w:firstLine="0"/>
              <w:jc w:val="center"/>
            </w:pPr>
            <w:r>
              <w:t>B</w:t>
            </w:r>
          </w:p>
        </w:tc>
        <w:tc>
          <w:tcPr>
            <w:tcW w:w="0" w:type="auto"/>
          </w:tcPr>
          <w:p w:rsidR="00A6298E" w:rsidRDefault="009B4AF5" w:rsidP="00827E37">
            <w:pPr>
              <w:ind w:firstLine="0"/>
              <w:jc w:val="center"/>
            </w:pPr>
            <w:r>
              <w:t>90</w:t>
            </w:r>
          </w:p>
        </w:tc>
      </w:tr>
      <w:tr w:rsidR="009B4AF5" w:rsidTr="00C04148">
        <w:trPr>
          <w:jc w:val="center"/>
        </w:trPr>
        <w:tc>
          <w:tcPr>
            <w:tcW w:w="0" w:type="auto"/>
          </w:tcPr>
          <w:p w:rsidR="009B4AF5" w:rsidRDefault="00216A9F" w:rsidP="00827E37">
            <w:pPr>
              <w:ind w:firstLine="0"/>
              <w:jc w:val="center"/>
            </w:pPr>
            <w:r>
              <w:t>C</w:t>
            </w:r>
          </w:p>
        </w:tc>
        <w:tc>
          <w:tcPr>
            <w:tcW w:w="0" w:type="auto"/>
          </w:tcPr>
          <w:p w:rsidR="009B4AF5" w:rsidRDefault="00307C07" w:rsidP="00827E37">
            <w:pPr>
              <w:ind w:firstLine="0"/>
              <w:jc w:val="center"/>
            </w:pPr>
            <w:r>
              <w:t>40</w:t>
            </w:r>
          </w:p>
        </w:tc>
      </w:tr>
      <w:tr w:rsidR="009B4AF5" w:rsidTr="00C04148">
        <w:trPr>
          <w:jc w:val="center"/>
        </w:trPr>
        <w:tc>
          <w:tcPr>
            <w:tcW w:w="0" w:type="auto"/>
          </w:tcPr>
          <w:p w:rsidR="009B4AF5" w:rsidRDefault="00216A9F" w:rsidP="00827E37">
            <w:pPr>
              <w:ind w:firstLine="0"/>
              <w:jc w:val="center"/>
            </w:pPr>
            <w:r>
              <w:t>D</w:t>
            </w:r>
          </w:p>
        </w:tc>
        <w:tc>
          <w:tcPr>
            <w:tcW w:w="0" w:type="auto"/>
          </w:tcPr>
          <w:p w:rsidR="009B4AF5" w:rsidRDefault="00307C07" w:rsidP="00307C07">
            <w:pPr>
              <w:ind w:firstLine="0"/>
              <w:jc w:val="center"/>
            </w:pPr>
            <w:r>
              <w:t>80</w:t>
            </w:r>
          </w:p>
        </w:tc>
      </w:tr>
      <w:tr w:rsidR="009B4AF5" w:rsidTr="00C04148">
        <w:trPr>
          <w:jc w:val="center"/>
        </w:trPr>
        <w:tc>
          <w:tcPr>
            <w:tcW w:w="0" w:type="auto"/>
          </w:tcPr>
          <w:p w:rsidR="009B4AF5" w:rsidRDefault="00216A9F" w:rsidP="00827E37">
            <w:pPr>
              <w:ind w:firstLine="0"/>
              <w:jc w:val="center"/>
            </w:pPr>
            <w:r>
              <w:t>E</w:t>
            </w:r>
          </w:p>
        </w:tc>
        <w:tc>
          <w:tcPr>
            <w:tcW w:w="0" w:type="auto"/>
          </w:tcPr>
          <w:p w:rsidR="009B4AF5" w:rsidRDefault="009F177C" w:rsidP="00827E37">
            <w:pPr>
              <w:ind w:firstLine="0"/>
              <w:jc w:val="center"/>
            </w:pPr>
            <w:r>
              <w:t>85</w:t>
            </w:r>
          </w:p>
        </w:tc>
      </w:tr>
      <w:tr w:rsidR="009F177C" w:rsidTr="00C04148">
        <w:trPr>
          <w:jc w:val="center"/>
        </w:trPr>
        <w:tc>
          <w:tcPr>
            <w:tcW w:w="0" w:type="auto"/>
          </w:tcPr>
          <w:p w:rsidR="009F177C" w:rsidRDefault="009F177C" w:rsidP="00827E37">
            <w:pPr>
              <w:ind w:firstLine="0"/>
              <w:jc w:val="center"/>
            </w:pPr>
            <w:r>
              <w:t>F</w:t>
            </w:r>
          </w:p>
        </w:tc>
        <w:tc>
          <w:tcPr>
            <w:tcW w:w="0" w:type="auto"/>
          </w:tcPr>
          <w:p w:rsidR="009F177C" w:rsidRDefault="00F50CDD" w:rsidP="00827E37">
            <w:pPr>
              <w:ind w:firstLine="0"/>
              <w:jc w:val="center"/>
            </w:pPr>
            <w:r>
              <w:t>95</w:t>
            </w:r>
          </w:p>
        </w:tc>
      </w:tr>
      <w:tr w:rsidR="00654DDC" w:rsidTr="00C04148">
        <w:trPr>
          <w:jc w:val="center"/>
        </w:trPr>
        <w:tc>
          <w:tcPr>
            <w:tcW w:w="0" w:type="auto"/>
          </w:tcPr>
          <w:p w:rsidR="00654DDC" w:rsidRDefault="00654DDC" w:rsidP="00827E37">
            <w:pPr>
              <w:ind w:firstLine="0"/>
              <w:jc w:val="center"/>
            </w:pPr>
            <w:r>
              <w:t>G</w:t>
            </w:r>
          </w:p>
        </w:tc>
        <w:tc>
          <w:tcPr>
            <w:tcW w:w="0" w:type="auto"/>
          </w:tcPr>
          <w:p w:rsidR="00654DDC" w:rsidRDefault="00654DDC" w:rsidP="00827E37">
            <w:pPr>
              <w:ind w:firstLine="0"/>
              <w:jc w:val="center"/>
            </w:pPr>
            <w:r>
              <w:t>82</w:t>
            </w:r>
          </w:p>
        </w:tc>
      </w:tr>
    </w:tbl>
    <w:p w:rsidR="00917E42" w:rsidRDefault="00917E42" w:rsidP="00D327D9">
      <w:pPr>
        <w:tabs>
          <w:tab w:val="left" w:pos="3960"/>
          <w:tab w:val="left" w:pos="4680"/>
        </w:tabs>
        <w:spacing w:before="240" w:after="60"/>
        <w:ind w:firstLine="806"/>
        <w:rPr>
          <w:rFonts w:ascii="Courier New" w:hAnsi="Courier New" w:cs="Courier New"/>
          <w:sz w:val="20"/>
          <w:szCs w:val="20"/>
        </w:rPr>
      </w:pP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sidR="00593480">
        <w:rPr>
          <w:rFonts w:ascii="Courier New" w:hAnsi="Courier New" w:cs="Courier New"/>
          <w:sz w:val="20"/>
          <w:szCs w:val="20"/>
        </w:rPr>
        <w:t>student_name</w:t>
      </w:r>
      <w:r w:rsidR="001B3AB3">
        <w:rPr>
          <w:rFonts w:ascii="Courier New" w:hAnsi="Courier New" w:cs="Courier New"/>
          <w:sz w:val="20"/>
          <w:szCs w:val="20"/>
        </w:rPr>
        <w:t>, marks</w:t>
      </w:r>
      <w:r w:rsidRPr="003E7F74">
        <w:rPr>
          <w:rFonts w:ascii="Courier New" w:hAnsi="Courier New" w:cs="Courier New"/>
          <w:sz w:val="20"/>
          <w:szCs w:val="20"/>
        </w:rPr>
        <w:t xml:space="preserve"> </w:t>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sidR="00AB6098">
        <w:rPr>
          <w:rFonts w:ascii="Courier New" w:hAnsi="Courier New" w:cs="Courier New"/>
          <w:sz w:val="20"/>
          <w:szCs w:val="20"/>
        </w:rPr>
        <w:t>result</w:t>
      </w:r>
      <w:r w:rsidRPr="003E7F74">
        <w:rPr>
          <w:rFonts w:ascii="Courier New" w:hAnsi="Courier New" w:cs="Courier New"/>
          <w:sz w:val="20"/>
          <w:szCs w:val="20"/>
        </w:rPr>
        <w:t xml:space="preserve"> </w:t>
      </w:r>
      <w:r w:rsidRPr="003E7F74">
        <w:rPr>
          <w:rFonts w:ascii="Courier New" w:hAnsi="Courier New" w:cs="Courier New"/>
          <w:b/>
          <w:color w:val="990099"/>
          <w:sz w:val="20"/>
          <w:szCs w:val="20"/>
        </w:rPr>
        <w:t>where</w:t>
      </w:r>
      <w:r w:rsidRPr="003E7F74">
        <w:rPr>
          <w:rFonts w:ascii="Courier New" w:hAnsi="Courier New" w:cs="Courier New"/>
          <w:sz w:val="20"/>
          <w:szCs w:val="20"/>
        </w:rPr>
        <w:t xml:space="preserve"> </w:t>
      </w:r>
      <w:r w:rsidR="000C7942">
        <w:rPr>
          <w:rFonts w:ascii="Courier New" w:hAnsi="Courier New" w:cs="Courier New"/>
          <w:sz w:val="20"/>
          <w:szCs w:val="20"/>
        </w:rPr>
        <w:t>marks</w:t>
      </w:r>
      <w:r w:rsidRPr="003E7F74">
        <w:rPr>
          <w:rFonts w:ascii="Courier New" w:hAnsi="Courier New" w:cs="Courier New"/>
          <w:sz w:val="20"/>
          <w:szCs w:val="20"/>
        </w:rPr>
        <w:t xml:space="preserve"> </w:t>
      </w:r>
      <w:r w:rsidRPr="000B0205">
        <w:rPr>
          <w:rFonts w:ascii="Courier New" w:hAnsi="Courier New" w:cs="Courier New"/>
          <w:color w:val="FF66FF"/>
          <w:sz w:val="20"/>
          <w:szCs w:val="20"/>
        </w:rPr>
        <w:t>&gt;</w:t>
      </w:r>
      <w:r w:rsidRPr="003E7F74">
        <w:rPr>
          <w:rFonts w:ascii="Courier New" w:hAnsi="Courier New" w:cs="Courier New"/>
          <w:sz w:val="20"/>
          <w:szCs w:val="20"/>
        </w:rPr>
        <w:t xml:space="preserve"> </w:t>
      </w:r>
      <w:r w:rsidR="00D00482">
        <w:rPr>
          <w:rFonts w:ascii="Courier New" w:hAnsi="Courier New" w:cs="Courier New"/>
          <w:color w:val="00B050"/>
          <w:sz w:val="20"/>
          <w:szCs w:val="20"/>
        </w:rPr>
        <w:t xml:space="preserve">80 </w:t>
      </w:r>
      <w:r w:rsidR="006E1FF7" w:rsidRPr="00FD0CDB">
        <w:rPr>
          <w:rFonts w:ascii="Courier New" w:hAnsi="Courier New" w:cs="Courier New"/>
          <w:b/>
          <w:color w:val="990099"/>
          <w:sz w:val="20"/>
          <w:szCs w:val="20"/>
        </w:rPr>
        <w:t>order by</w:t>
      </w:r>
      <w:r w:rsidR="006E1FF7">
        <w:rPr>
          <w:rFonts w:ascii="Courier New" w:hAnsi="Courier New" w:cs="Courier New"/>
          <w:color w:val="00B050"/>
          <w:sz w:val="20"/>
          <w:szCs w:val="20"/>
        </w:rPr>
        <w:t xml:space="preserve"> </w:t>
      </w:r>
      <w:r w:rsidR="00CB7C59" w:rsidRPr="00FD0CDB">
        <w:rPr>
          <w:rFonts w:ascii="Courier New" w:hAnsi="Courier New" w:cs="Courier New"/>
          <w:sz w:val="20"/>
          <w:szCs w:val="20"/>
        </w:rPr>
        <w:t>marks</w:t>
      </w:r>
      <w:r w:rsidR="00CB7C59">
        <w:rPr>
          <w:rFonts w:ascii="Courier New" w:hAnsi="Courier New" w:cs="Courier New"/>
          <w:color w:val="00B050"/>
          <w:sz w:val="20"/>
          <w:szCs w:val="20"/>
        </w:rPr>
        <w:t xml:space="preserve"> </w:t>
      </w:r>
      <w:r w:rsidR="00CB7C59" w:rsidRPr="00FD0CDB">
        <w:rPr>
          <w:rFonts w:ascii="Courier New" w:hAnsi="Courier New" w:cs="Courier New"/>
          <w:b/>
          <w:color w:val="990099"/>
          <w:sz w:val="20"/>
          <w:szCs w:val="20"/>
        </w:rPr>
        <w:t>desc</w:t>
      </w:r>
      <w:r w:rsidRPr="003E7F74">
        <w:rPr>
          <w:rFonts w:ascii="Courier New" w:hAnsi="Courier New" w:cs="Courier New"/>
          <w:sz w:val="20"/>
          <w:szCs w:val="20"/>
        </w:rPr>
        <w:t>;</w:t>
      </w:r>
    </w:p>
    <w:p w:rsidR="00D327D9" w:rsidRPr="00E91580" w:rsidRDefault="00D327D9" w:rsidP="00D327D9">
      <w:pPr>
        <w:tabs>
          <w:tab w:val="left" w:pos="3960"/>
          <w:tab w:val="left" w:pos="4680"/>
        </w:tabs>
        <w:spacing w:after="60"/>
        <w:ind w:firstLine="806"/>
        <w:rPr>
          <w:rFonts w:asciiTheme="minorHAnsi" w:hAnsiTheme="minorHAnsi" w:cstheme="minorHAnsi"/>
          <w:szCs w:val="24"/>
        </w:rPr>
      </w:pPr>
      <w:r w:rsidRPr="00E91580">
        <w:rPr>
          <w:rFonts w:asciiTheme="minorHAnsi" w:hAnsiTheme="minorHAnsi" w:cstheme="minorHAnsi"/>
          <w:szCs w:val="24"/>
        </w:rPr>
        <w:t>O</w:t>
      </w:r>
      <w:r w:rsidR="00FB6F0C" w:rsidRPr="00E91580">
        <w:rPr>
          <w:rFonts w:asciiTheme="minorHAnsi" w:hAnsiTheme="minorHAnsi" w:cstheme="minorHAnsi"/>
          <w:szCs w:val="24"/>
        </w:rPr>
        <w:t>r</w:t>
      </w:r>
      <w:r w:rsidRPr="00E91580">
        <w:rPr>
          <w:rFonts w:asciiTheme="minorHAnsi" w:hAnsiTheme="minorHAnsi" w:cstheme="minorHAnsi"/>
          <w:szCs w:val="24"/>
        </w:rPr>
        <w:t>,</w:t>
      </w:r>
      <w:r w:rsidR="00146446" w:rsidRPr="00E91580">
        <w:rPr>
          <w:rFonts w:asciiTheme="minorHAnsi" w:hAnsiTheme="minorHAnsi" w:cstheme="minorHAnsi"/>
          <w:szCs w:val="24"/>
        </w:rPr>
        <w:t xml:space="preserve"> as the table contains only these two fields, we can write:</w:t>
      </w:r>
    </w:p>
    <w:p w:rsidR="00D327D9" w:rsidRDefault="00D327D9" w:rsidP="00D327D9">
      <w:pPr>
        <w:tabs>
          <w:tab w:val="left" w:pos="3960"/>
          <w:tab w:val="left" w:pos="4680"/>
        </w:tabs>
        <w:ind w:firstLine="806"/>
        <w:rPr>
          <w:rFonts w:ascii="Courier New" w:hAnsi="Courier New" w:cs="Courier New"/>
          <w:sz w:val="20"/>
          <w:szCs w:val="20"/>
        </w:rPr>
      </w:pP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sidRPr="00D327D9">
        <w:rPr>
          <w:rFonts w:ascii="Courier New" w:hAnsi="Courier New" w:cs="Courier New"/>
          <w:color w:val="FF66FF"/>
          <w:sz w:val="20"/>
          <w:szCs w:val="20"/>
        </w:rPr>
        <w:t>*</w:t>
      </w:r>
      <w:r w:rsidRPr="003E7F74">
        <w:rPr>
          <w:rFonts w:ascii="Courier New" w:hAnsi="Courier New" w:cs="Courier New"/>
          <w:sz w:val="20"/>
          <w:szCs w:val="20"/>
        </w:rPr>
        <w:t xml:space="preserve"> </w:t>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Pr>
          <w:rFonts w:ascii="Courier New" w:hAnsi="Courier New" w:cs="Courier New"/>
          <w:sz w:val="20"/>
          <w:szCs w:val="20"/>
        </w:rPr>
        <w:t>result</w:t>
      </w:r>
      <w:r w:rsidRPr="003E7F74">
        <w:rPr>
          <w:rFonts w:ascii="Courier New" w:hAnsi="Courier New" w:cs="Courier New"/>
          <w:sz w:val="20"/>
          <w:szCs w:val="20"/>
        </w:rPr>
        <w:t xml:space="preserve"> </w:t>
      </w:r>
      <w:r w:rsidRPr="003E7F74">
        <w:rPr>
          <w:rFonts w:ascii="Courier New" w:hAnsi="Courier New" w:cs="Courier New"/>
          <w:b/>
          <w:color w:val="990099"/>
          <w:sz w:val="20"/>
          <w:szCs w:val="20"/>
        </w:rPr>
        <w:t>where</w:t>
      </w:r>
      <w:r w:rsidRPr="003E7F74">
        <w:rPr>
          <w:rFonts w:ascii="Courier New" w:hAnsi="Courier New" w:cs="Courier New"/>
          <w:sz w:val="20"/>
          <w:szCs w:val="20"/>
        </w:rPr>
        <w:t xml:space="preserve"> </w:t>
      </w:r>
      <w:r>
        <w:rPr>
          <w:rFonts w:ascii="Courier New" w:hAnsi="Courier New" w:cs="Courier New"/>
          <w:sz w:val="20"/>
          <w:szCs w:val="20"/>
        </w:rPr>
        <w:t>marks</w:t>
      </w:r>
      <w:r w:rsidRPr="003E7F74">
        <w:rPr>
          <w:rFonts w:ascii="Courier New" w:hAnsi="Courier New" w:cs="Courier New"/>
          <w:sz w:val="20"/>
          <w:szCs w:val="20"/>
        </w:rPr>
        <w:t xml:space="preserve"> </w:t>
      </w:r>
      <w:r w:rsidRPr="000B0205">
        <w:rPr>
          <w:rFonts w:ascii="Courier New" w:hAnsi="Courier New" w:cs="Courier New"/>
          <w:color w:val="FF66FF"/>
          <w:sz w:val="20"/>
          <w:szCs w:val="20"/>
        </w:rPr>
        <w:t>&gt;</w:t>
      </w:r>
      <w:r w:rsidRPr="003E7F74">
        <w:rPr>
          <w:rFonts w:ascii="Courier New" w:hAnsi="Courier New" w:cs="Courier New"/>
          <w:sz w:val="20"/>
          <w:szCs w:val="20"/>
        </w:rPr>
        <w:t xml:space="preserve"> </w:t>
      </w:r>
      <w:r>
        <w:rPr>
          <w:rFonts w:ascii="Courier New" w:hAnsi="Courier New" w:cs="Courier New"/>
          <w:color w:val="00B050"/>
          <w:sz w:val="20"/>
          <w:szCs w:val="20"/>
        </w:rPr>
        <w:t xml:space="preserve">80 </w:t>
      </w:r>
      <w:r w:rsidRPr="00FD0CDB">
        <w:rPr>
          <w:rFonts w:ascii="Courier New" w:hAnsi="Courier New" w:cs="Courier New"/>
          <w:b/>
          <w:color w:val="990099"/>
          <w:sz w:val="20"/>
          <w:szCs w:val="20"/>
        </w:rPr>
        <w:t>order by</w:t>
      </w:r>
      <w:r>
        <w:rPr>
          <w:rFonts w:ascii="Courier New" w:hAnsi="Courier New" w:cs="Courier New"/>
          <w:color w:val="00B050"/>
          <w:sz w:val="20"/>
          <w:szCs w:val="20"/>
        </w:rPr>
        <w:t xml:space="preserve"> </w:t>
      </w:r>
      <w:r w:rsidRPr="00FD0CDB">
        <w:rPr>
          <w:rFonts w:ascii="Courier New" w:hAnsi="Courier New" w:cs="Courier New"/>
          <w:sz w:val="20"/>
          <w:szCs w:val="20"/>
        </w:rPr>
        <w:t>marks</w:t>
      </w:r>
      <w:r>
        <w:rPr>
          <w:rFonts w:ascii="Courier New" w:hAnsi="Courier New" w:cs="Courier New"/>
          <w:color w:val="00B050"/>
          <w:sz w:val="20"/>
          <w:szCs w:val="20"/>
        </w:rPr>
        <w:t xml:space="preserve"> </w:t>
      </w:r>
      <w:r w:rsidRPr="00FD0CDB">
        <w:rPr>
          <w:rFonts w:ascii="Courier New" w:hAnsi="Courier New" w:cs="Courier New"/>
          <w:b/>
          <w:color w:val="990099"/>
          <w:sz w:val="20"/>
          <w:szCs w:val="20"/>
        </w:rPr>
        <w:t>desc</w:t>
      </w:r>
      <w:r w:rsidRPr="003E7F74">
        <w:rPr>
          <w:rFonts w:ascii="Courier New" w:hAnsi="Courier New" w:cs="Courier New"/>
          <w:sz w:val="20"/>
          <w:szCs w:val="20"/>
        </w:rPr>
        <w:t>;</w:t>
      </w:r>
    </w:p>
    <w:p w:rsidR="00917E42" w:rsidRDefault="00917E42" w:rsidP="00917E42">
      <w:pPr>
        <w:tabs>
          <w:tab w:val="left" w:pos="3960"/>
          <w:tab w:val="left" w:pos="4680"/>
        </w:tabs>
        <w:ind w:firstLine="810"/>
      </w:pPr>
      <w:r w:rsidRPr="00060A02">
        <w:rPr>
          <w:b/>
        </w:rPr>
        <w:t>Output:</w:t>
      </w:r>
    </w:p>
    <w:tbl>
      <w:tblPr>
        <w:tblStyle w:val="TableGrid"/>
        <w:tblW w:w="0" w:type="auto"/>
        <w:tblInd w:w="918" w:type="dxa"/>
        <w:tblLook w:val="04A0"/>
      </w:tblPr>
      <w:tblGrid>
        <w:gridCol w:w="1657"/>
        <w:gridCol w:w="870"/>
      </w:tblGrid>
      <w:tr w:rsidR="00FF44FD" w:rsidTr="00FF44F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44FD" w:rsidRPr="00C615B6" w:rsidRDefault="00FF44FD" w:rsidP="00827E37">
            <w:pPr>
              <w:ind w:firstLine="0"/>
              <w:jc w:val="center"/>
              <w:rPr>
                <w:b/>
              </w:rPr>
            </w:pPr>
            <w:r>
              <w:rPr>
                <w:b/>
              </w:rPr>
              <w:t>student_name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44FD" w:rsidRPr="00C615B6" w:rsidRDefault="00FF44FD" w:rsidP="00827E37">
            <w:pPr>
              <w:ind w:firstLine="0"/>
              <w:jc w:val="center"/>
              <w:rPr>
                <w:b/>
              </w:rPr>
            </w:pPr>
            <w:r>
              <w:rPr>
                <w:b/>
              </w:rPr>
              <w:t>marks</w:t>
            </w:r>
          </w:p>
        </w:tc>
      </w:tr>
      <w:tr w:rsidR="00FF44FD" w:rsidTr="00FF44FD">
        <w:tc>
          <w:tcPr>
            <w:tcW w:w="0" w:type="auto"/>
            <w:tcBorders>
              <w:top w:val="single" w:sz="4" w:space="0" w:color="000000" w:themeColor="text1"/>
              <w:bottom w:val="single" w:sz="4" w:space="0" w:color="000000" w:themeColor="text1"/>
            </w:tcBorders>
          </w:tcPr>
          <w:p w:rsidR="00FF44FD" w:rsidRPr="00000CA8" w:rsidRDefault="00475A1D" w:rsidP="00827E37">
            <w:pPr>
              <w:ind w:firstLine="0"/>
              <w:jc w:val="center"/>
            </w:pPr>
            <w:r>
              <w:t>F</w:t>
            </w:r>
          </w:p>
        </w:tc>
        <w:tc>
          <w:tcPr>
            <w:tcW w:w="0" w:type="auto"/>
            <w:tcBorders>
              <w:top w:val="single" w:sz="4" w:space="0" w:color="000000" w:themeColor="text1"/>
              <w:bottom w:val="single" w:sz="4" w:space="0" w:color="000000" w:themeColor="text1"/>
            </w:tcBorders>
          </w:tcPr>
          <w:p w:rsidR="00FF44FD" w:rsidRPr="00000CA8" w:rsidRDefault="00F50CDD" w:rsidP="009B5104">
            <w:pPr>
              <w:ind w:firstLine="0"/>
              <w:jc w:val="center"/>
            </w:pPr>
            <w:r>
              <w:t>9</w:t>
            </w:r>
            <w:r w:rsidR="009B5104">
              <w:t>5</w:t>
            </w:r>
          </w:p>
        </w:tc>
      </w:tr>
      <w:tr w:rsidR="00FF44FD" w:rsidTr="00FF44F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44FD" w:rsidRPr="00000CA8" w:rsidRDefault="00FF44FD" w:rsidP="00827E37">
            <w:pPr>
              <w:ind w:firstLine="0"/>
              <w:jc w:val="center"/>
            </w:pPr>
            <w:r>
              <w:t>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44FD" w:rsidRDefault="009B5104" w:rsidP="00827E37">
            <w:pPr>
              <w:ind w:firstLine="0"/>
              <w:jc w:val="center"/>
            </w:pPr>
            <w:r>
              <w:t>90</w:t>
            </w:r>
          </w:p>
        </w:tc>
      </w:tr>
      <w:tr w:rsidR="00FF44FD" w:rsidTr="00FF44F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44FD" w:rsidRDefault="00475A1D" w:rsidP="00827E37">
            <w:pPr>
              <w:ind w:firstLine="0"/>
              <w:jc w:val="center"/>
            </w:pPr>
            <w:r>
              <w:t>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44FD" w:rsidRDefault="009B5104" w:rsidP="00827E37">
            <w:pPr>
              <w:ind w:firstLine="0"/>
              <w:jc w:val="center"/>
            </w:pPr>
            <w:r>
              <w:t>85</w:t>
            </w:r>
          </w:p>
        </w:tc>
      </w:tr>
      <w:tr w:rsidR="00831C1C" w:rsidTr="00FF44FD">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1C1C" w:rsidRDefault="00831C1C" w:rsidP="00827E37">
            <w:pPr>
              <w:ind w:firstLine="0"/>
              <w:jc w:val="center"/>
            </w:pPr>
            <w:r>
              <w:t>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1C1C" w:rsidRDefault="00831C1C" w:rsidP="00827E37">
            <w:pPr>
              <w:ind w:firstLine="0"/>
              <w:jc w:val="center"/>
            </w:pPr>
            <w:r>
              <w:t>82</w:t>
            </w:r>
          </w:p>
        </w:tc>
      </w:tr>
    </w:tbl>
    <w:p w:rsidR="001932D0" w:rsidRDefault="001932D0" w:rsidP="00375FB1">
      <w:pPr>
        <w:spacing w:before="240"/>
        <w:rPr>
          <w:b/>
          <w:color w:val="0000E6"/>
        </w:rPr>
      </w:pPr>
    </w:p>
    <w:p w:rsidR="003A2E4E" w:rsidRDefault="003A2E4E" w:rsidP="00375FB1">
      <w:pPr>
        <w:spacing w:before="240"/>
        <w:rPr>
          <w:b/>
          <w:color w:val="0000E6"/>
        </w:rPr>
      </w:pPr>
      <w:r w:rsidRPr="00FA321F">
        <w:rPr>
          <w:b/>
          <w:color w:val="0000E6"/>
        </w:rPr>
        <w:lastRenderedPageBreak/>
        <w:t>Q</w:t>
      </w:r>
      <w:r w:rsidR="00824685">
        <w:rPr>
          <w:b/>
          <w:color w:val="0000E6"/>
        </w:rPr>
        <w:t>5</w:t>
      </w:r>
      <w:r w:rsidRPr="00FA321F">
        <w:rPr>
          <w:b/>
          <w:color w:val="0000E6"/>
        </w:rPr>
        <w:t xml:space="preserve">. </w:t>
      </w:r>
      <w:r>
        <w:rPr>
          <w:b/>
          <w:color w:val="0000E6"/>
        </w:rPr>
        <w:t xml:space="preserve">From the </w:t>
      </w:r>
      <w:r w:rsidR="00C468D9">
        <w:rPr>
          <w:b/>
          <w:color w:val="0000E6"/>
        </w:rPr>
        <w:t>above</w:t>
      </w:r>
      <w:r>
        <w:rPr>
          <w:b/>
          <w:color w:val="0000E6"/>
        </w:rPr>
        <w:t xml:space="preserve"> table</w:t>
      </w:r>
      <w:r w:rsidR="00C468D9">
        <w:rPr>
          <w:b/>
          <w:color w:val="0000E6"/>
        </w:rPr>
        <w:t xml:space="preserve"> in Q4,</w:t>
      </w:r>
      <w:r>
        <w:rPr>
          <w:b/>
          <w:color w:val="0000E6"/>
        </w:rPr>
        <w:t xml:space="preserve"> </w:t>
      </w:r>
      <w:r w:rsidR="00EE1724">
        <w:rPr>
          <w:b/>
          <w:color w:val="0000E6"/>
        </w:rPr>
        <w:t>we want to find out</w:t>
      </w:r>
      <w:r w:rsidR="002E6B42">
        <w:rPr>
          <w:b/>
          <w:color w:val="0000E6"/>
        </w:rPr>
        <w:t xml:space="preserve"> the top-most</w:t>
      </w:r>
      <w:r w:rsidR="00EE1724">
        <w:rPr>
          <w:b/>
          <w:color w:val="0000E6"/>
        </w:rPr>
        <w:t xml:space="preserve"> </w:t>
      </w:r>
      <w:r w:rsidR="00297A50">
        <w:rPr>
          <w:b/>
          <w:color w:val="0000E6"/>
        </w:rPr>
        <w:t>3</w:t>
      </w:r>
      <w:r w:rsidR="00EE1724">
        <w:rPr>
          <w:b/>
          <w:color w:val="0000E6"/>
        </w:rPr>
        <w:t xml:space="preserve"> students</w:t>
      </w:r>
      <w:r w:rsidR="00297A50">
        <w:rPr>
          <w:b/>
          <w:color w:val="0000E6"/>
        </w:rPr>
        <w:t xml:space="preserve"> </w:t>
      </w:r>
      <w:r w:rsidR="002E6B42">
        <w:rPr>
          <w:b/>
          <w:color w:val="0000E6"/>
        </w:rPr>
        <w:t xml:space="preserve">(to give them prizes for </w:t>
      </w:r>
      <w:r w:rsidR="00531FF2">
        <w:rPr>
          <w:b/>
          <w:color w:val="0000E6"/>
        </w:rPr>
        <w:t>obtaining the</w:t>
      </w:r>
      <w:r w:rsidR="002E6B42">
        <w:rPr>
          <w:b/>
          <w:color w:val="0000E6"/>
        </w:rPr>
        <w:t xml:space="preserve"> 1</w:t>
      </w:r>
      <w:r w:rsidR="002E6B42" w:rsidRPr="002E6B42">
        <w:rPr>
          <w:b/>
          <w:color w:val="0000E6"/>
          <w:vertAlign w:val="superscript"/>
        </w:rPr>
        <w:t>st</w:t>
      </w:r>
      <w:r w:rsidR="002E6B42">
        <w:rPr>
          <w:b/>
          <w:color w:val="0000E6"/>
        </w:rPr>
        <w:t>, 2</w:t>
      </w:r>
      <w:r w:rsidR="002E6B42" w:rsidRPr="002E6B42">
        <w:rPr>
          <w:b/>
          <w:color w:val="0000E6"/>
          <w:vertAlign w:val="superscript"/>
        </w:rPr>
        <w:t>nd</w:t>
      </w:r>
      <w:r w:rsidR="002E6B42">
        <w:rPr>
          <w:b/>
          <w:color w:val="0000E6"/>
        </w:rPr>
        <w:t xml:space="preserve"> and 3</w:t>
      </w:r>
      <w:r w:rsidR="002E6B42" w:rsidRPr="002E6B42">
        <w:rPr>
          <w:b/>
          <w:color w:val="0000E6"/>
          <w:vertAlign w:val="superscript"/>
        </w:rPr>
        <w:t>rd</w:t>
      </w:r>
      <w:r w:rsidR="002E6B42">
        <w:rPr>
          <w:b/>
          <w:color w:val="0000E6"/>
        </w:rPr>
        <w:t xml:space="preserve"> places)</w:t>
      </w:r>
      <w:r>
        <w:rPr>
          <w:b/>
          <w:color w:val="0000E6"/>
        </w:rPr>
        <w:t>.</w:t>
      </w:r>
      <w:r w:rsidR="00A17B0E">
        <w:rPr>
          <w:b/>
          <w:color w:val="0000E6"/>
        </w:rPr>
        <w:t xml:space="preserve"> How would you find them?</w:t>
      </w:r>
    </w:p>
    <w:p w:rsidR="002A05EB" w:rsidRDefault="002A05EB" w:rsidP="00604784">
      <w:pPr>
        <w:tabs>
          <w:tab w:val="left" w:pos="3960"/>
          <w:tab w:val="left" w:pos="4680"/>
        </w:tabs>
        <w:ind w:firstLine="806"/>
        <w:rPr>
          <w:rFonts w:ascii="Courier New" w:hAnsi="Courier New" w:cs="Courier New"/>
          <w:sz w:val="20"/>
          <w:szCs w:val="20"/>
        </w:rPr>
      </w:pP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Pr>
          <w:rFonts w:ascii="Courier New" w:hAnsi="Courier New" w:cs="Courier New"/>
          <w:sz w:val="20"/>
          <w:szCs w:val="20"/>
        </w:rPr>
        <w:t>student_name</w:t>
      </w:r>
      <w:r w:rsidRPr="003E7F74">
        <w:rPr>
          <w:rFonts w:ascii="Courier New" w:hAnsi="Courier New" w:cs="Courier New"/>
          <w:sz w:val="20"/>
          <w:szCs w:val="20"/>
        </w:rPr>
        <w:t xml:space="preserve"> </w:t>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Pr>
          <w:rFonts w:ascii="Courier New" w:hAnsi="Courier New" w:cs="Courier New"/>
          <w:sz w:val="20"/>
          <w:szCs w:val="20"/>
        </w:rPr>
        <w:t>result</w:t>
      </w:r>
      <w:r w:rsidRPr="003E7F74">
        <w:rPr>
          <w:rFonts w:ascii="Courier New" w:hAnsi="Courier New" w:cs="Courier New"/>
          <w:sz w:val="20"/>
          <w:szCs w:val="20"/>
        </w:rPr>
        <w:t xml:space="preserve"> </w:t>
      </w:r>
      <w:r w:rsidRPr="00FD0CDB">
        <w:rPr>
          <w:rFonts w:ascii="Courier New" w:hAnsi="Courier New" w:cs="Courier New"/>
          <w:b/>
          <w:color w:val="990099"/>
          <w:sz w:val="20"/>
          <w:szCs w:val="20"/>
        </w:rPr>
        <w:t>order by</w:t>
      </w:r>
      <w:r>
        <w:rPr>
          <w:rFonts w:ascii="Courier New" w:hAnsi="Courier New" w:cs="Courier New"/>
          <w:color w:val="00B050"/>
          <w:sz w:val="20"/>
          <w:szCs w:val="20"/>
        </w:rPr>
        <w:t xml:space="preserve"> </w:t>
      </w:r>
      <w:r w:rsidRPr="00FD0CDB">
        <w:rPr>
          <w:rFonts w:ascii="Courier New" w:hAnsi="Courier New" w:cs="Courier New"/>
          <w:sz w:val="20"/>
          <w:szCs w:val="20"/>
        </w:rPr>
        <w:t>marks</w:t>
      </w:r>
      <w:r>
        <w:rPr>
          <w:rFonts w:ascii="Courier New" w:hAnsi="Courier New" w:cs="Courier New"/>
          <w:color w:val="00B050"/>
          <w:sz w:val="20"/>
          <w:szCs w:val="20"/>
        </w:rPr>
        <w:t xml:space="preserve"> </w:t>
      </w:r>
      <w:r w:rsidRPr="00FD0CDB">
        <w:rPr>
          <w:rFonts w:ascii="Courier New" w:hAnsi="Courier New" w:cs="Courier New"/>
          <w:b/>
          <w:color w:val="990099"/>
          <w:sz w:val="20"/>
          <w:szCs w:val="20"/>
        </w:rPr>
        <w:t>desc</w:t>
      </w:r>
      <w:r w:rsidR="00D32241">
        <w:rPr>
          <w:rFonts w:ascii="Courier New" w:hAnsi="Courier New" w:cs="Courier New"/>
          <w:b/>
          <w:color w:val="990099"/>
          <w:sz w:val="20"/>
          <w:szCs w:val="20"/>
        </w:rPr>
        <w:t xml:space="preserve"> limit </w:t>
      </w:r>
      <w:r w:rsidR="00D32241" w:rsidRPr="001B7299">
        <w:rPr>
          <w:rFonts w:ascii="Courier New" w:hAnsi="Courier New" w:cs="Courier New"/>
          <w:b/>
          <w:color w:val="336600"/>
          <w:sz w:val="20"/>
          <w:szCs w:val="20"/>
        </w:rPr>
        <w:t>3</w:t>
      </w:r>
      <w:r w:rsidRPr="003E7F74">
        <w:rPr>
          <w:rFonts w:ascii="Courier New" w:hAnsi="Courier New" w:cs="Courier New"/>
          <w:sz w:val="20"/>
          <w:szCs w:val="20"/>
        </w:rPr>
        <w:t>;</w:t>
      </w:r>
    </w:p>
    <w:p w:rsidR="002A05EB" w:rsidRDefault="002A05EB" w:rsidP="002A05EB">
      <w:pPr>
        <w:tabs>
          <w:tab w:val="left" w:pos="3960"/>
          <w:tab w:val="left" w:pos="4680"/>
        </w:tabs>
        <w:ind w:firstLine="810"/>
      </w:pPr>
      <w:r w:rsidRPr="00060A02">
        <w:rPr>
          <w:b/>
        </w:rPr>
        <w:t>Output:</w:t>
      </w:r>
    </w:p>
    <w:tbl>
      <w:tblPr>
        <w:tblStyle w:val="TableGrid"/>
        <w:tblW w:w="0" w:type="auto"/>
        <w:tblInd w:w="918" w:type="dxa"/>
        <w:tblLook w:val="04A0"/>
      </w:tblPr>
      <w:tblGrid>
        <w:gridCol w:w="1657"/>
      </w:tblGrid>
      <w:tr w:rsidR="00DE3BA0"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BA0" w:rsidRPr="00C615B6" w:rsidRDefault="00DE3BA0" w:rsidP="00827E37">
            <w:pPr>
              <w:ind w:firstLine="0"/>
              <w:jc w:val="center"/>
              <w:rPr>
                <w:b/>
              </w:rPr>
            </w:pPr>
            <w:r>
              <w:rPr>
                <w:b/>
              </w:rPr>
              <w:t>student_name</w:t>
            </w:r>
          </w:p>
        </w:tc>
      </w:tr>
      <w:tr w:rsidR="00DE3BA0" w:rsidTr="00827E37">
        <w:tc>
          <w:tcPr>
            <w:tcW w:w="0" w:type="auto"/>
            <w:tcBorders>
              <w:top w:val="single" w:sz="4" w:space="0" w:color="000000" w:themeColor="text1"/>
              <w:bottom w:val="single" w:sz="4" w:space="0" w:color="000000" w:themeColor="text1"/>
            </w:tcBorders>
          </w:tcPr>
          <w:p w:rsidR="00DE3BA0" w:rsidRPr="00000CA8" w:rsidRDefault="00DE3BA0" w:rsidP="00827E37">
            <w:pPr>
              <w:ind w:firstLine="0"/>
              <w:jc w:val="center"/>
            </w:pPr>
            <w:r>
              <w:t>F</w:t>
            </w:r>
          </w:p>
        </w:tc>
      </w:tr>
      <w:tr w:rsidR="00DE3BA0"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BA0" w:rsidRPr="00000CA8" w:rsidRDefault="00DE3BA0" w:rsidP="00827E37">
            <w:pPr>
              <w:ind w:firstLine="0"/>
              <w:jc w:val="center"/>
            </w:pPr>
            <w:r>
              <w:t>B</w:t>
            </w:r>
          </w:p>
        </w:tc>
      </w:tr>
      <w:tr w:rsidR="00DE3BA0"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3BA0" w:rsidRDefault="00DE3BA0" w:rsidP="00827E37">
            <w:pPr>
              <w:ind w:firstLine="0"/>
              <w:jc w:val="center"/>
            </w:pPr>
            <w:r>
              <w:t>E</w:t>
            </w:r>
          </w:p>
        </w:tc>
      </w:tr>
    </w:tbl>
    <w:p w:rsidR="00D96EC8" w:rsidRDefault="00D96EC8" w:rsidP="00D96EC8">
      <w:pPr>
        <w:spacing w:before="240"/>
        <w:rPr>
          <w:b/>
          <w:color w:val="0000E6"/>
        </w:rPr>
      </w:pPr>
      <w:r w:rsidRPr="00FA321F">
        <w:rPr>
          <w:b/>
          <w:color w:val="0000E6"/>
        </w:rPr>
        <w:t>Q</w:t>
      </w:r>
      <w:r w:rsidR="00824685">
        <w:rPr>
          <w:b/>
          <w:color w:val="0000E6"/>
        </w:rPr>
        <w:t>6</w:t>
      </w:r>
      <w:r w:rsidRPr="00FA321F">
        <w:rPr>
          <w:b/>
          <w:color w:val="0000E6"/>
        </w:rPr>
        <w:t xml:space="preserve">. </w:t>
      </w:r>
      <w:r>
        <w:rPr>
          <w:b/>
          <w:color w:val="0000E6"/>
        </w:rPr>
        <w:t xml:space="preserve">From the table in Q4, we want to find out the </w:t>
      </w:r>
      <w:r w:rsidR="00552F27">
        <w:rPr>
          <w:b/>
          <w:color w:val="0000E6"/>
        </w:rPr>
        <w:t>student who stood 2</w:t>
      </w:r>
      <w:r w:rsidR="00552F27" w:rsidRPr="00552F27">
        <w:rPr>
          <w:b/>
          <w:color w:val="0000E6"/>
          <w:vertAlign w:val="superscript"/>
        </w:rPr>
        <w:t>nd</w:t>
      </w:r>
      <w:r w:rsidR="00552F27">
        <w:rPr>
          <w:b/>
          <w:color w:val="0000E6"/>
        </w:rPr>
        <w:t>.</w:t>
      </w:r>
      <w:r>
        <w:rPr>
          <w:b/>
          <w:color w:val="0000E6"/>
        </w:rPr>
        <w:t xml:space="preserve"> How would you find </w:t>
      </w:r>
      <w:r w:rsidR="00552F27">
        <w:rPr>
          <w:b/>
          <w:color w:val="0000E6"/>
        </w:rPr>
        <w:t>him</w:t>
      </w:r>
      <w:r>
        <w:rPr>
          <w:b/>
          <w:color w:val="0000E6"/>
        </w:rPr>
        <w:t>?</w:t>
      </w:r>
    </w:p>
    <w:p w:rsidR="00D96EC8" w:rsidRDefault="00D96EC8" w:rsidP="00D96EC8">
      <w:pPr>
        <w:tabs>
          <w:tab w:val="left" w:pos="3960"/>
          <w:tab w:val="left" w:pos="4680"/>
        </w:tabs>
        <w:ind w:firstLine="806"/>
        <w:rPr>
          <w:rFonts w:ascii="Courier New" w:hAnsi="Courier New" w:cs="Courier New"/>
          <w:sz w:val="20"/>
          <w:szCs w:val="20"/>
        </w:rPr>
      </w:pP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Pr>
          <w:rFonts w:ascii="Courier New" w:hAnsi="Courier New" w:cs="Courier New"/>
          <w:sz w:val="20"/>
          <w:szCs w:val="20"/>
        </w:rPr>
        <w:t>student_name</w:t>
      </w:r>
      <w:r w:rsidRPr="003E7F74">
        <w:rPr>
          <w:rFonts w:ascii="Courier New" w:hAnsi="Courier New" w:cs="Courier New"/>
          <w:sz w:val="20"/>
          <w:szCs w:val="20"/>
        </w:rPr>
        <w:t xml:space="preserve"> </w:t>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Pr>
          <w:rFonts w:ascii="Courier New" w:hAnsi="Courier New" w:cs="Courier New"/>
          <w:sz w:val="20"/>
          <w:szCs w:val="20"/>
        </w:rPr>
        <w:t>result</w:t>
      </w:r>
      <w:r w:rsidRPr="003E7F74">
        <w:rPr>
          <w:rFonts w:ascii="Courier New" w:hAnsi="Courier New" w:cs="Courier New"/>
          <w:sz w:val="20"/>
          <w:szCs w:val="20"/>
        </w:rPr>
        <w:t xml:space="preserve"> </w:t>
      </w:r>
      <w:r w:rsidRPr="00FD0CDB">
        <w:rPr>
          <w:rFonts w:ascii="Courier New" w:hAnsi="Courier New" w:cs="Courier New"/>
          <w:b/>
          <w:color w:val="990099"/>
          <w:sz w:val="20"/>
          <w:szCs w:val="20"/>
        </w:rPr>
        <w:t>order by</w:t>
      </w:r>
      <w:r>
        <w:rPr>
          <w:rFonts w:ascii="Courier New" w:hAnsi="Courier New" w:cs="Courier New"/>
          <w:color w:val="00B050"/>
          <w:sz w:val="20"/>
          <w:szCs w:val="20"/>
        </w:rPr>
        <w:t xml:space="preserve"> </w:t>
      </w:r>
      <w:r w:rsidRPr="00FD0CDB">
        <w:rPr>
          <w:rFonts w:ascii="Courier New" w:hAnsi="Courier New" w:cs="Courier New"/>
          <w:sz w:val="20"/>
          <w:szCs w:val="20"/>
        </w:rPr>
        <w:t>marks</w:t>
      </w:r>
      <w:r>
        <w:rPr>
          <w:rFonts w:ascii="Courier New" w:hAnsi="Courier New" w:cs="Courier New"/>
          <w:color w:val="00B050"/>
          <w:sz w:val="20"/>
          <w:szCs w:val="20"/>
        </w:rPr>
        <w:t xml:space="preserve"> </w:t>
      </w:r>
      <w:r w:rsidRPr="00FD0CDB">
        <w:rPr>
          <w:rFonts w:ascii="Courier New" w:hAnsi="Courier New" w:cs="Courier New"/>
          <w:b/>
          <w:color w:val="990099"/>
          <w:sz w:val="20"/>
          <w:szCs w:val="20"/>
        </w:rPr>
        <w:t>desc</w:t>
      </w:r>
      <w:r>
        <w:rPr>
          <w:rFonts w:ascii="Courier New" w:hAnsi="Courier New" w:cs="Courier New"/>
          <w:b/>
          <w:color w:val="990099"/>
          <w:sz w:val="20"/>
          <w:szCs w:val="20"/>
        </w:rPr>
        <w:t xml:space="preserve"> limit</w:t>
      </w:r>
      <w:r w:rsidR="007E63AC">
        <w:rPr>
          <w:rFonts w:ascii="Courier New" w:hAnsi="Courier New" w:cs="Courier New"/>
          <w:b/>
          <w:color w:val="990099"/>
          <w:sz w:val="20"/>
          <w:szCs w:val="20"/>
        </w:rPr>
        <w:t xml:space="preserve"> </w:t>
      </w:r>
      <w:r w:rsidR="007E63AC" w:rsidRPr="007E63AC">
        <w:rPr>
          <w:rFonts w:ascii="Courier New" w:hAnsi="Courier New" w:cs="Courier New"/>
          <w:b/>
          <w:color w:val="336600"/>
          <w:sz w:val="20"/>
          <w:szCs w:val="20"/>
        </w:rPr>
        <w:t>1</w:t>
      </w:r>
      <w:r w:rsidR="007E63AC" w:rsidRPr="007E63AC">
        <w:rPr>
          <w:rFonts w:ascii="Courier New" w:hAnsi="Courier New" w:cs="Courier New"/>
          <w:b/>
          <w:color w:val="FF66FF"/>
          <w:sz w:val="20"/>
          <w:szCs w:val="20"/>
        </w:rPr>
        <w:t>,</w:t>
      </w:r>
      <w:r>
        <w:rPr>
          <w:rFonts w:ascii="Courier New" w:hAnsi="Courier New" w:cs="Courier New"/>
          <w:b/>
          <w:color w:val="990099"/>
          <w:sz w:val="20"/>
          <w:szCs w:val="20"/>
        </w:rPr>
        <w:t xml:space="preserve"> </w:t>
      </w:r>
      <w:r w:rsidR="007E63AC" w:rsidRPr="007E63AC">
        <w:rPr>
          <w:rFonts w:ascii="Courier New" w:hAnsi="Courier New" w:cs="Courier New"/>
          <w:b/>
          <w:color w:val="336600"/>
          <w:sz w:val="20"/>
          <w:szCs w:val="20"/>
        </w:rPr>
        <w:t>1</w:t>
      </w:r>
      <w:r w:rsidRPr="003E7F74">
        <w:rPr>
          <w:rFonts w:ascii="Courier New" w:hAnsi="Courier New" w:cs="Courier New"/>
          <w:sz w:val="20"/>
          <w:szCs w:val="20"/>
        </w:rPr>
        <w:t>;</w:t>
      </w:r>
    </w:p>
    <w:p w:rsidR="00D96EC8" w:rsidRDefault="00D96EC8" w:rsidP="00D96EC8">
      <w:pPr>
        <w:tabs>
          <w:tab w:val="left" w:pos="3960"/>
          <w:tab w:val="left" w:pos="4680"/>
        </w:tabs>
        <w:ind w:firstLine="810"/>
      </w:pPr>
      <w:r w:rsidRPr="00060A02">
        <w:rPr>
          <w:b/>
        </w:rPr>
        <w:t>Output:</w:t>
      </w:r>
    </w:p>
    <w:tbl>
      <w:tblPr>
        <w:tblStyle w:val="TableGrid"/>
        <w:tblW w:w="0" w:type="auto"/>
        <w:tblInd w:w="918" w:type="dxa"/>
        <w:tblLook w:val="04A0"/>
      </w:tblPr>
      <w:tblGrid>
        <w:gridCol w:w="1657"/>
      </w:tblGrid>
      <w:tr w:rsidR="00D96EC8"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EC8" w:rsidRPr="00C615B6" w:rsidRDefault="00D96EC8" w:rsidP="00827E37">
            <w:pPr>
              <w:ind w:firstLine="0"/>
              <w:jc w:val="center"/>
              <w:rPr>
                <w:b/>
              </w:rPr>
            </w:pPr>
            <w:r>
              <w:rPr>
                <w:b/>
              </w:rPr>
              <w:t>student_name</w:t>
            </w:r>
          </w:p>
        </w:tc>
      </w:tr>
      <w:tr w:rsidR="00D96EC8"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EC8" w:rsidRPr="00000CA8" w:rsidRDefault="00D96EC8" w:rsidP="00827E37">
            <w:pPr>
              <w:ind w:firstLine="0"/>
              <w:jc w:val="center"/>
            </w:pPr>
            <w:r>
              <w:t>B</w:t>
            </w:r>
          </w:p>
        </w:tc>
      </w:tr>
    </w:tbl>
    <w:p w:rsidR="00086240" w:rsidRDefault="00086240" w:rsidP="00086240">
      <w:pPr>
        <w:spacing w:before="240"/>
        <w:rPr>
          <w:b/>
          <w:color w:val="0000E6"/>
        </w:rPr>
      </w:pPr>
      <w:r w:rsidRPr="00FA321F">
        <w:rPr>
          <w:b/>
          <w:color w:val="0000E6"/>
        </w:rPr>
        <w:t>Q</w:t>
      </w:r>
      <w:r w:rsidR="004D321A">
        <w:rPr>
          <w:b/>
          <w:color w:val="0000E6"/>
        </w:rPr>
        <w:t>7</w:t>
      </w:r>
      <w:r w:rsidRPr="00FA321F">
        <w:rPr>
          <w:b/>
          <w:color w:val="0000E6"/>
        </w:rPr>
        <w:t xml:space="preserve">. </w:t>
      </w:r>
      <w:r>
        <w:rPr>
          <w:b/>
          <w:color w:val="0000E6"/>
        </w:rPr>
        <w:t xml:space="preserve">From the table in Q4, we want to find out </w:t>
      </w:r>
      <w:r w:rsidR="00761624" w:rsidRPr="00761624">
        <w:rPr>
          <w:b/>
          <w:i/>
          <w:color w:val="0000E6"/>
        </w:rPr>
        <w:t>how many</w:t>
      </w:r>
      <w:r w:rsidR="00761624">
        <w:rPr>
          <w:b/>
          <w:color w:val="0000E6"/>
        </w:rPr>
        <w:t xml:space="preserve"> students</w:t>
      </w:r>
      <w:r w:rsidR="00E26A5F">
        <w:rPr>
          <w:b/>
          <w:color w:val="0000E6"/>
        </w:rPr>
        <w:t xml:space="preserve"> scored &gt;= 80.</w:t>
      </w:r>
      <w:r>
        <w:rPr>
          <w:b/>
          <w:color w:val="0000E6"/>
        </w:rPr>
        <w:t xml:space="preserve"> How would you find </w:t>
      </w:r>
      <w:r w:rsidR="00E26A5F">
        <w:rPr>
          <w:b/>
          <w:color w:val="0000E6"/>
        </w:rPr>
        <w:t>it</w:t>
      </w:r>
      <w:r>
        <w:rPr>
          <w:b/>
          <w:color w:val="0000E6"/>
        </w:rPr>
        <w:t>?</w:t>
      </w:r>
    </w:p>
    <w:p w:rsidR="00086240" w:rsidRDefault="00086240" w:rsidP="00086240">
      <w:pPr>
        <w:tabs>
          <w:tab w:val="left" w:pos="3960"/>
          <w:tab w:val="left" w:pos="4680"/>
        </w:tabs>
        <w:ind w:firstLine="806"/>
        <w:rPr>
          <w:rFonts w:ascii="Courier New" w:hAnsi="Courier New" w:cs="Courier New"/>
          <w:sz w:val="20"/>
          <w:szCs w:val="20"/>
        </w:rPr>
      </w:pP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sidR="008B019F" w:rsidRPr="00FC3CAC">
        <w:rPr>
          <w:rFonts w:ascii="Courier New" w:hAnsi="Courier New" w:cs="Courier New"/>
          <w:b/>
          <w:color w:val="FF0000"/>
          <w:sz w:val="20"/>
          <w:szCs w:val="20"/>
        </w:rPr>
        <w:t>count</w:t>
      </w:r>
      <w:r w:rsidR="008B019F" w:rsidRPr="00844C30">
        <w:rPr>
          <w:rFonts w:ascii="Courier New" w:hAnsi="Courier New" w:cs="Courier New"/>
          <w:color w:val="FF66FF"/>
          <w:sz w:val="20"/>
          <w:szCs w:val="20"/>
        </w:rPr>
        <w:t>(*)</w:t>
      </w:r>
      <w:r w:rsidRPr="003E7F74">
        <w:rPr>
          <w:rFonts w:ascii="Courier New" w:hAnsi="Courier New" w:cs="Courier New"/>
          <w:sz w:val="20"/>
          <w:szCs w:val="20"/>
        </w:rPr>
        <w:t xml:space="preserve"> </w:t>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Pr>
          <w:rFonts w:ascii="Courier New" w:hAnsi="Courier New" w:cs="Courier New"/>
          <w:sz w:val="20"/>
          <w:szCs w:val="20"/>
        </w:rPr>
        <w:t>result</w:t>
      </w:r>
      <w:r w:rsidRPr="003E7F74">
        <w:rPr>
          <w:rFonts w:ascii="Courier New" w:hAnsi="Courier New" w:cs="Courier New"/>
          <w:sz w:val="20"/>
          <w:szCs w:val="20"/>
        </w:rPr>
        <w:t xml:space="preserve"> </w:t>
      </w:r>
      <w:r w:rsidR="00844C30">
        <w:rPr>
          <w:rFonts w:ascii="Courier New" w:hAnsi="Courier New" w:cs="Courier New"/>
          <w:b/>
          <w:color w:val="990099"/>
          <w:sz w:val="20"/>
          <w:szCs w:val="20"/>
        </w:rPr>
        <w:t xml:space="preserve">where </w:t>
      </w:r>
      <w:r w:rsidR="00B4582F">
        <w:rPr>
          <w:rFonts w:ascii="Courier New" w:hAnsi="Courier New" w:cs="Courier New"/>
          <w:sz w:val="20"/>
          <w:szCs w:val="20"/>
        </w:rPr>
        <w:t>marks</w:t>
      </w:r>
      <w:r w:rsidR="00B4582F" w:rsidRPr="003E7F74">
        <w:rPr>
          <w:rFonts w:ascii="Courier New" w:hAnsi="Courier New" w:cs="Courier New"/>
          <w:sz w:val="20"/>
          <w:szCs w:val="20"/>
        </w:rPr>
        <w:t xml:space="preserve"> </w:t>
      </w:r>
      <w:r w:rsidR="00B4582F" w:rsidRPr="000B0205">
        <w:rPr>
          <w:rFonts w:ascii="Courier New" w:hAnsi="Courier New" w:cs="Courier New"/>
          <w:color w:val="FF66FF"/>
          <w:sz w:val="20"/>
          <w:szCs w:val="20"/>
        </w:rPr>
        <w:t>&gt;</w:t>
      </w:r>
      <w:r w:rsidR="00C526B7">
        <w:rPr>
          <w:rFonts w:ascii="Courier New" w:hAnsi="Courier New" w:cs="Courier New"/>
          <w:color w:val="FF66FF"/>
          <w:sz w:val="20"/>
          <w:szCs w:val="20"/>
        </w:rPr>
        <w:t>=</w:t>
      </w:r>
      <w:r w:rsidR="00B4582F" w:rsidRPr="003E7F74">
        <w:rPr>
          <w:rFonts w:ascii="Courier New" w:hAnsi="Courier New" w:cs="Courier New"/>
          <w:sz w:val="20"/>
          <w:szCs w:val="20"/>
        </w:rPr>
        <w:t xml:space="preserve"> </w:t>
      </w:r>
      <w:r w:rsidR="00B4582F">
        <w:rPr>
          <w:rFonts w:ascii="Courier New" w:hAnsi="Courier New" w:cs="Courier New"/>
          <w:color w:val="00B050"/>
          <w:sz w:val="20"/>
          <w:szCs w:val="20"/>
        </w:rPr>
        <w:t>80</w:t>
      </w:r>
      <w:r w:rsidRPr="003E7F74">
        <w:rPr>
          <w:rFonts w:ascii="Courier New" w:hAnsi="Courier New" w:cs="Courier New"/>
          <w:sz w:val="20"/>
          <w:szCs w:val="20"/>
        </w:rPr>
        <w:t>;</w:t>
      </w:r>
    </w:p>
    <w:p w:rsidR="00086240" w:rsidRDefault="00086240" w:rsidP="00086240">
      <w:pPr>
        <w:tabs>
          <w:tab w:val="left" w:pos="3960"/>
          <w:tab w:val="left" w:pos="4680"/>
        </w:tabs>
        <w:ind w:firstLine="810"/>
        <w:rPr>
          <w:b/>
        </w:rPr>
      </w:pPr>
      <w:r w:rsidRPr="00060A02">
        <w:rPr>
          <w:b/>
        </w:rPr>
        <w:t>Output:</w:t>
      </w:r>
    </w:p>
    <w:tbl>
      <w:tblPr>
        <w:tblStyle w:val="TableGrid"/>
        <w:tblW w:w="0" w:type="auto"/>
        <w:tblInd w:w="918" w:type="dxa"/>
        <w:tblLook w:val="04A0"/>
      </w:tblPr>
      <w:tblGrid>
        <w:gridCol w:w="1070"/>
      </w:tblGrid>
      <w:tr w:rsidR="00B6123C"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123C" w:rsidRPr="00C615B6" w:rsidRDefault="00B6123C" w:rsidP="00827E37">
            <w:pPr>
              <w:ind w:firstLine="0"/>
              <w:jc w:val="center"/>
              <w:rPr>
                <w:b/>
              </w:rPr>
            </w:pPr>
            <w:r>
              <w:rPr>
                <w:b/>
              </w:rPr>
              <w:t>count(*)</w:t>
            </w:r>
          </w:p>
        </w:tc>
      </w:tr>
      <w:tr w:rsidR="00B6123C" w:rsidTr="00827E37">
        <w:tc>
          <w:tcPr>
            <w:tcW w:w="0" w:type="auto"/>
            <w:tcBorders>
              <w:top w:val="single" w:sz="4" w:space="0" w:color="000000" w:themeColor="text1"/>
              <w:bottom w:val="single" w:sz="4" w:space="0" w:color="000000" w:themeColor="text1"/>
            </w:tcBorders>
          </w:tcPr>
          <w:p w:rsidR="00B6123C" w:rsidRPr="00000CA8" w:rsidRDefault="00523944" w:rsidP="00827E37">
            <w:pPr>
              <w:ind w:firstLine="0"/>
              <w:jc w:val="center"/>
            </w:pPr>
            <w:r>
              <w:t>5</w:t>
            </w:r>
          </w:p>
        </w:tc>
      </w:tr>
    </w:tbl>
    <w:p w:rsidR="005F5A93" w:rsidRDefault="005F5A93" w:rsidP="005F5A93">
      <w:pPr>
        <w:spacing w:before="240"/>
        <w:rPr>
          <w:b/>
          <w:color w:val="0000E6"/>
        </w:rPr>
      </w:pPr>
      <w:r w:rsidRPr="00FA321F">
        <w:rPr>
          <w:b/>
          <w:color w:val="0000E6"/>
        </w:rPr>
        <w:t>Q</w:t>
      </w:r>
      <w:r w:rsidR="00C16407">
        <w:rPr>
          <w:b/>
          <w:color w:val="0000E6"/>
        </w:rPr>
        <w:t>8</w:t>
      </w:r>
      <w:r w:rsidRPr="00FA321F">
        <w:rPr>
          <w:b/>
          <w:color w:val="0000E6"/>
        </w:rPr>
        <w:t xml:space="preserve">. </w:t>
      </w:r>
      <w:r w:rsidR="009F7C68">
        <w:rPr>
          <w:b/>
          <w:color w:val="0000E6"/>
        </w:rPr>
        <w:t>We want to know how the results of the students</w:t>
      </w:r>
      <w:r w:rsidR="00AC2675">
        <w:rPr>
          <w:b/>
          <w:color w:val="0000E6"/>
        </w:rPr>
        <w:t xml:space="preserve"> (in Q4)</w:t>
      </w:r>
      <w:r w:rsidR="009F7C68">
        <w:rPr>
          <w:b/>
          <w:color w:val="0000E6"/>
        </w:rPr>
        <w:t xml:space="preserve"> would look like if we were to give away 5 marks as </w:t>
      </w:r>
      <w:r w:rsidR="009F7C68" w:rsidRPr="0061041B">
        <w:rPr>
          <w:b/>
          <w:color w:val="0000E6"/>
        </w:rPr>
        <w:t>grace</w:t>
      </w:r>
      <w:r w:rsidR="009F7C68">
        <w:rPr>
          <w:b/>
          <w:color w:val="0000E6"/>
        </w:rPr>
        <w:t>.</w:t>
      </w:r>
      <w:r w:rsidR="0061041B">
        <w:rPr>
          <w:b/>
          <w:color w:val="0000E6"/>
        </w:rPr>
        <w:t xml:space="preserve"> How would you find it?</w:t>
      </w:r>
    </w:p>
    <w:p w:rsidR="005F5A93" w:rsidRDefault="00C629B8" w:rsidP="005F5A93">
      <w:pPr>
        <w:tabs>
          <w:tab w:val="left" w:pos="3960"/>
          <w:tab w:val="left" w:pos="4680"/>
        </w:tabs>
        <w:ind w:firstLine="806"/>
        <w:rPr>
          <w:rFonts w:ascii="Courier New" w:hAnsi="Courier New" w:cs="Courier New"/>
          <w:sz w:val="20"/>
          <w:szCs w:val="20"/>
        </w:rPr>
      </w:pPr>
      <w:r w:rsidRPr="003E7F74">
        <w:rPr>
          <w:rFonts w:ascii="Courier New" w:hAnsi="Courier New" w:cs="Courier New"/>
          <w:b/>
          <w:color w:val="990099"/>
          <w:sz w:val="20"/>
          <w:szCs w:val="20"/>
        </w:rPr>
        <w:t>S</w:t>
      </w:r>
      <w:r w:rsidR="005F5A93" w:rsidRPr="003E7F74">
        <w:rPr>
          <w:rFonts w:ascii="Courier New" w:hAnsi="Courier New" w:cs="Courier New"/>
          <w:b/>
          <w:color w:val="990099"/>
          <w:sz w:val="20"/>
          <w:szCs w:val="20"/>
        </w:rPr>
        <w:t>elect</w:t>
      </w:r>
      <w:r>
        <w:rPr>
          <w:rFonts w:ascii="Courier New" w:hAnsi="Courier New" w:cs="Courier New"/>
          <w:b/>
          <w:color w:val="990099"/>
          <w:sz w:val="20"/>
          <w:szCs w:val="20"/>
        </w:rPr>
        <w:t xml:space="preserve"> </w:t>
      </w:r>
      <w:r>
        <w:rPr>
          <w:rFonts w:ascii="Courier New" w:hAnsi="Courier New" w:cs="Courier New"/>
          <w:sz w:val="20"/>
          <w:szCs w:val="20"/>
        </w:rPr>
        <w:t>student_name</w:t>
      </w:r>
      <w:r w:rsidRPr="001369CC">
        <w:rPr>
          <w:rFonts w:ascii="Courier New" w:hAnsi="Courier New" w:cs="Courier New"/>
          <w:color w:val="FF66FF"/>
          <w:sz w:val="20"/>
          <w:szCs w:val="20"/>
        </w:rPr>
        <w:t>,</w:t>
      </w:r>
      <w:r>
        <w:rPr>
          <w:rFonts w:ascii="Courier New" w:hAnsi="Courier New" w:cs="Courier New"/>
          <w:sz w:val="20"/>
          <w:szCs w:val="20"/>
        </w:rPr>
        <w:t xml:space="preserve"> marks</w:t>
      </w:r>
      <w:r w:rsidR="00A93210">
        <w:rPr>
          <w:rFonts w:ascii="Courier New" w:hAnsi="Courier New" w:cs="Courier New"/>
          <w:sz w:val="20"/>
          <w:szCs w:val="20"/>
        </w:rPr>
        <w:t xml:space="preserve"> </w:t>
      </w:r>
      <w:r w:rsidR="00A93210" w:rsidRPr="001369CC">
        <w:rPr>
          <w:rFonts w:ascii="Courier New" w:hAnsi="Courier New" w:cs="Courier New"/>
          <w:color w:val="FF66FF"/>
          <w:sz w:val="20"/>
          <w:szCs w:val="20"/>
        </w:rPr>
        <w:t>+</w:t>
      </w:r>
      <w:r w:rsidR="00A93210">
        <w:rPr>
          <w:rFonts w:ascii="Courier New" w:hAnsi="Courier New" w:cs="Courier New"/>
          <w:sz w:val="20"/>
          <w:szCs w:val="20"/>
        </w:rPr>
        <w:t xml:space="preserve"> 5</w:t>
      </w:r>
      <w:r w:rsidR="005F5A93" w:rsidRPr="003E7F74">
        <w:rPr>
          <w:rFonts w:ascii="Courier New" w:hAnsi="Courier New" w:cs="Courier New"/>
          <w:sz w:val="20"/>
          <w:szCs w:val="20"/>
        </w:rPr>
        <w:t xml:space="preserve"> </w:t>
      </w:r>
      <w:r w:rsidR="005F5A93" w:rsidRPr="003E7F74">
        <w:rPr>
          <w:rFonts w:ascii="Courier New" w:hAnsi="Courier New" w:cs="Courier New"/>
          <w:b/>
          <w:color w:val="990099"/>
          <w:sz w:val="20"/>
          <w:szCs w:val="20"/>
        </w:rPr>
        <w:t>from</w:t>
      </w:r>
      <w:r w:rsidR="005F5A93" w:rsidRPr="003E7F74">
        <w:rPr>
          <w:rFonts w:ascii="Courier New" w:hAnsi="Courier New" w:cs="Courier New"/>
          <w:sz w:val="20"/>
          <w:szCs w:val="20"/>
        </w:rPr>
        <w:t xml:space="preserve"> </w:t>
      </w:r>
      <w:r w:rsidR="005F5A93">
        <w:rPr>
          <w:rFonts w:ascii="Courier New" w:hAnsi="Courier New" w:cs="Courier New"/>
          <w:sz w:val="20"/>
          <w:szCs w:val="20"/>
        </w:rPr>
        <w:t>result</w:t>
      </w:r>
      <w:r w:rsidR="005F5A93" w:rsidRPr="003E7F74">
        <w:rPr>
          <w:rFonts w:ascii="Courier New" w:hAnsi="Courier New" w:cs="Courier New"/>
          <w:sz w:val="20"/>
          <w:szCs w:val="20"/>
        </w:rPr>
        <w:t>;</w:t>
      </w:r>
    </w:p>
    <w:p w:rsidR="005F5A93" w:rsidRDefault="005F5A93" w:rsidP="005F5A93">
      <w:pPr>
        <w:tabs>
          <w:tab w:val="left" w:pos="3960"/>
          <w:tab w:val="left" w:pos="4680"/>
        </w:tabs>
        <w:ind w:firstLine="810"/>
      </w:pPr>
      <w:r w:rsidRPr="00060A02">
        <w:rPr>
          <w:b/>
        </w:rPr>
        <w:t>Output:</w:t>
      </w:r>
    </w:p>
    <w:tbl>
      <w:tblPr>
        <w:tblStyle w:val="TableGrid"/>
        <w:tblW w:w="0" w:type="auto"/>
        <w:tblInd w:w="918" w:type="dxa"/>
        <w:tblLook w:val="04A0"/>
      </w:tblPr>
      <w:tblGrid>
        <w:gridCol w:w="1657"/>
        <w:gridCol w:w="1247"/>
      </w:tblGrid>
      <w:tr w:rsidR="008B0BE1"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0BE1" w:rsidRPr="00C615B6" w:rsidRDefault="008B0BE1" w:rsidP="00827E37">
            <w:pPr>
              <w:ind w:firstLine="0"/>
              <w:jc w:val="center"/>
              <w:rPr>
                <w:b/>
              </w:rPr>
            </w:pPr>
            <w:r>
              <w:rPr>
                <w:b/>
              </w:rPr>
              <w:t>student_name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0BE1" w:rsidRPr="00C615B6" w:rsidRDefault="008B0BE1" w:rsidP="00827E37">
            <w:pPr>
              <w:ind w:firstLine="0"/>
              <w:jc w:val="center"/>
              <w:rPr>
                <w:b/>
              </w:rPr>
            </w:pPr>
            <w:r>
              <w:rPr>
                <w:b/>
              </w:rPr>
              <w:t>marks + 5</w:t>
            </w:r>
          </w:p>
        </w:tc>
      </w:tr>
      <w:tr w:rsidR="008B0BE1" w:rsidTr="00827E37">
        <w:tc>
          <w:tcPr>
            <w:tcW w:w="0" w:type="auto"/>
            <w:tcBorders>
              <w:top w:val="single" w:sz="4" w:space="0" w:color="000000" w:themeColor="text1"/>
              <w:bottom w:val="single" w:sz="4" w:space="0" w:color="000000" w:themeColor="text1"/>
            </w:tcBorders>
          </w:tcPr>
          <w:p w:rsidR="008B0BE1" w:rsidRPr="00000CA8" w:rsidRDefault="008B0BE1" w:rsidP="00827E37">
            <w:pPr>
              <w:ind w:firstLine="0"/>
              <w:jc w:val="center"/>
            </w:pPr>
            <w:r>
              <w:t>A</w:t>
            </w:r>
          </w:p>
        </w:tc>
        <w:tc>
          <w:tcPr>
            <w:tcW w:w="0" w:type="auto"/>
            <w:tcBorders>
              <w:top w:val="single" w:sz="4" w:space="0" w:color="000000" w:themeColor="text1"/>
              <w:bottom w:val="single" w:sz="4" w:space="0" w:color="000000" w:themeColor="text1"/>
            </w:tcBorders>
          </w:tcPr>
          <w:p w:rsidR="008B0BE1" w:rsidRPr="00000CA8" w:rsidRDefault="008B0BE1" w:rsidP="00827E37">
            <w:pPr>
              <w:ind w:firstLine="0"/>
              <w:jc w:val="center"/>
            </w:pPr>
            <w:r>
              <w:t>60</w:t>
            </w:r>
          </w:p>
        </w:tc>
      </w:tr>
      <w:tr w:rsidR="008B0BE1"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0BE1" w:rsidRPr="00000CA8" w:rsidRDefault="008B0BE1" w:rsidP="00827E37">
            <w:pPr>
              <w:ind w:firstLine="0"/>
              <w:jc w:val="center"/>
            </w:pPr>
            <w:r>
              <w:t>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0BE1" w:rsidRDefault="008B0BE1" w:rsidP="00827E37">
            <w:pPr>
              <w:ind w:firstLine="0"/>
              <w:jc w:val="center"/>
            </w:pPr>
            <w:r>
              <w:t>95</w:t>
            </w:r>
          </w:p>
        </w:tc>
      </w:tr>
      <w:tr w:rsidR="008B0BE1"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0BE1" w:rsidRDefault="008B0BE1" w:rsidP="00827E37">
            <w:pPr>
              <w:ind w:firstLine="0"/>
              <w:jc w:val="center"/>
            </w:pPr>
            <w:r>
              <w:t>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0BE1" w:rsidRDefault="008B0BE1" w:rsidP="00827E37">
            <w:pPr>
              <w:ind w:firstLine="0"/>
              <w:jc w:val="center"/>
            </w:pPr>
            <w:r>
              <w:t>45</w:t>
            </w:r>
          </w:p>
        </w:tc>
      </w:tr>
      <w:tr w:rsidR="008B0BE1"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0BE1" w:rsidRDefault="008B0BE1" w:rsidP="00827E37">
            <w:pPr>
              <w:ind w:firstLine="0"/>
              <w:jc w:val="center"/>
            </w:pPr>
            <w:r>
              <w:t>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0BE1" w:rsidRDefault="008B0BE1" w:rsidP="00827E37">
            <w:pPr>
              <w:ind w:firstLine="0"/>
              <w:jc w:val="center"/>
            </w:pPr>
            <w:r>
              <w:t>85</w:t>
            </w:r>
          </w:p>
        </w:tc>
      </w:tr>
      <w:tr w:rsidR="008B0BE1"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0BE1" w:rsidRDefault="008B0BE1" w:rsidP="00827E37">
            <w:pPr>
              <w:ind w:firstLine="0"/>
              <w:jc w:val="center"/>
            </w:pPr>
            <w:r>
              <w:t>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0BE1" w:rsidRDefault="008B0BE1" w:rsidP="00827E37">
            <w:pPr>
              <w:ind w:firstLine="0"/>
              <w:jc w:val="center"/>
            </w:pPr>
            <w:r>
              <w:t>90</w:t>
            </w:r>
          </w:p>
        </w:tc>
      </w:tr>
      <w:tr w:rsidR="008B0BE1"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0BE1" w:rsidRDefault="008B0BE1" w:rsidP="00827E37">
            <w:pPr>
              <w:ind w:firstLine="0"/>
              <w:jc w:val="center"/>
            </w:pPr>
            <w:r>
              <w:t>F</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0BE1" w:rsidRDefault="008B0BE1" w:rsidP="00827E37">
            <w:pPr>
              <w:ind w:firstLine="0"/>
              <w:jc w:val="center"/>
            </w:pPr>
            <w:r>
              <w:t>100</w:t>
            </w:r>
          </w:p>
        </w:tc>
      </w:tr>
      <w:tr w:rsidR="008B0BE1"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0BE1" w:rsidRDefault="008B0BE1" w:rsidP="00827E37">
            <w:pPr>
              <w:ind w:firstLine="0"/>
              <w:jc w:val="center"/>
            </w:pPr>
            <w:r>
              <w:t>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0BE1" w:rsidRDefault="008B0BE1" w:rsidP="00827E37">
            <w:pPr>
              <w:ind w:firstLine="0"/>
              <w:jc w:val="center"/>
            </w:pPr>
            <w:r>
              <w:t>87</w:t>
            </w:r>
          </w:p>
        </w:tc>
      </w:tr>
    </w:tbl>
    <w:p w:rsidR="0031414A" w:rsidRDefault="0031414A" w:rsidP="0031414A">
      <w:pPr>
        <w:tabs>
          <w:tab w:val="left" w:pos="3960"/>
          <w:tab w:val="left" w:pos="4680"/>
        </w:tabs>
        <w:spacing w:before="240"/>
      </w:pPr>
      <w:r>
        <w:t>From the queries Q4 to Q</w:t>
      </w:r>
      <w:r w:rsidR="008641C3">
        <w:t>8</w:t>
      </w:r>
      <w:r>
        <w:t xml:space="preserve">, we can observe the general structure for the </w:t>
      </w:r>
      <w:r w:rsidRPr="00A21337">
        <w:rPr>
          <w:rFonts w:ascii="Courier New" w:hAnsi="Courier New" w:cs="Courier New"/>
          <w:sz w:val="20"/>
          <w:szCs w:val="20"/>
        </w:rPr>
        <w:t>select</w:t>
      </w:r>
      <w:r>
        <w:t xml:space="preserve"> statement:</w:t>
      </w:r>
    </w:p>
    <w:p w:rsidR="0031414A" w:rsidRDefault="0031414A" w:rsidP="0031414A">
      <w:pPr>
        <w:pStyle w:val="ListParagraph"/>
        <w:tabs>
          <w:tab w:val="left" w:pos="3960"/>
          <w:tab w:val="left" w:pos="4680"/>
        </w:tabs>
        <w:ind w:left="810" w:firstLine="0"/>
        <w:rPr>
          <w:rFonts w:ascii="Courier New" w:hAnsi="Courier New" w:cs="Courier New"/>
          <w:sz w:val="20"/>
          <w:szCs w:val="20"/>
        </w:rPr>
      </w:pPr>
      <w:r>
        <w:rPr>
          <w:rFonts w:ascii="Courier New" w:hAnsi="Courier New" w:cs="Courier New"/>
          <w:b/>
          <w:color w:val="990099"/>
          <w:sz w:val="20"/>
          <w:szCs w:val="20"/>
        </w:rPr>
        <w:t>SELECT</w:t>
      </w:r>
      <w:r w:rsidRPr="003E7F74">
        <w:rPr>
          <w:rFonts w:ascii="Courier New" w:hAnsi="Courier New" w:cs="Courier New"/>
          <w:sz w:val="20"/>
          <w:szCs w:val="20"/>
        </w:rPr>
        <w:t xml:space="preserve"> </w:t>
      </w:r>
      <w:r w:rsidRPr="00E400D2">
        <w:rPr>
          <w:rFonts w:ascii="Courier New" w:hAnsi="Courier New" w:cs="Courier New"/>
          <w:i/>
          <w:sz w:val="20"/>
          <w:szCs w:val="20"/>
        </w:rPr>
        <w:t>attribute</w:t>
      </w:r>
      <w:r w:rsidR="00C85506">
        <w:rPr>
          <w:rFonts w:ascii="Courier New" w:hAnsi="Courier New" w:cs="Courier New"/>
          <w:i/>
          <w:sz w:val="20"/>
          <w:szCs w:val="20"/>
        </w:rPr>
        <w:t>(</w:t>
      </w:r>
      <w:r w:rsidR="00694550">
        <w:rPr>
          <w:rFonts w:ascii="Courier New" w:hAnsi="Courier New" w:cs="Courier New"/>
          <w:i/>
          <w:sz w:val="20"/>
          <w:szCs w:val="20"/>
        </w:rPr>
        <w:t>s</w:t>
      </w:r>
      <w:r w:rsidR="00C85506">
        <w:rPr>
          <w:rFonts w:ascii="Courier New" w:hAnsi="Courier New" w:cs="Courier New"/>
          <w:i/>
          <w:sz w:val="20"/>
          <w:szCs w:val="20"/>
        </w:rPr>
        <w:t>)</w:t>
      </w:r>
      <w:r w:rsidR="007A6F88">
        <w:rPr>
          <w:rFonts w:ascii="Courier New" w:hAnsi="Courier New" w:cs="Courier New"/>
          <w:i/>
          <w:sz w:val="20"/>
          <w:szCs w:val="20"/>
        </w:rPr>
        <w:t xml:space="preserve"> </w:t>
      </w:r>
      <w:r w:rsidR="00D3504E">
        <w:rPr>
          <w:rFonts w:ascii="Courier New" w:hAnsi="Courier New" w:cs="Courier New"/>
          <w:i/>
          <w:sz w:val="20"/>
          <w:szCs w:val="20"/>
        </w:rPr>
        <w:t>and/</w:t>
      </w:r>
      <w:r w:rsidR="00694550">
        <w:rPr>
          <w:rFonts w:ascii="Courier New" w:hAnsi="Courier New" w:cs="Courier New"/>
          <w:i/>
          <w:sz w:val="20"/>
          <w:szCs w:val="20"/>
        </w:rPr>
        <w:t>or</w:t>
      </w:r>
      <w:r w:rsidR="007A6F88">
        <w:rPr>
          <w:rFonts w:ascii="Courier New" w:hAnsi="Courier New" w:cs="Courier New"/>
          <w:i/>
          <w:sz w:val="20"/>
          <w:szCs w:val="20"/>
        </w:rPr>
        <w:t xml:space="preserve"> </w:t>
      </w:r>
      <w:r w:rsidR="00694550">
        <w:rPr>
          <w:rFonts w:ascii="Courier New" w:hAnsi="Courier New" w:cs="Courier New"/>
          <w:i/>
          <w:sz w:val="20"/>
          <w:szCs w:val="20"/>
        </w:rPr>
        <w:t>function</w:t>
      </w:r>
      <w:r w:rsidR="00B56917">
        <w:rPr>
          <w:rFonts w:ascii="Courier New" w:hAnsi="Courier New" w:cs="Courier New"/>
          <w:i/>
          <w:sz w:val="20"/>
          <w:szCs w:val="20"/>
        </w:rPr>
        <w:t>(</w:t>
      </w:r>
      <w:r w:rsidR="004B3409">
        <w:rPr>
          <w:rFonts w:ascii="Courier New" w:hAnsi="Courier New" w:cs="Courier New"/>
          <w:i/>
          <w:sz w:val="20"/>
          <w:szCs w:val="20"/>
        </w:rPr>
        <w:t>s</w:t>
      </w:r>
      <w:r w:rsidR="00B56917">
        <w:rPr>
          <w:rFonts w:ascii="Courier New" w:hAnsi="Courier New" w:cs="Courier New"/>
          <w:i/>
          <w:sz w:val="20"/>
          <w:szCs w:val="20"/>
        </w:rPr>
        <w:t>)</w:t>
      </w:r>
    </w:p>
    <w:p w:rsidR="0031414A" w:rsidRDefault="0031414A" w:rsidP="0031414A">
      <w:pPr>
        <w:pStyle w:val="ListParagraph"/>
        <w:tabs>
          <w:tab w:val="left" w:pos="3960"/>
          <w:tab w:val="left" w:pos="4680"/>
        </w:tabs>
        <w:ind w:left="810" w:firstLine="0"/>
        <w:rPr>
          <w:rFonts w:ascii="Courier New" w:hAnsi="Courier New" w:cs="Courier New"/>
          <w:sz w:val="20"/>
          <w:szCs w:val="20"/>
        </w:rPr>
      </w:pPr>
      <w:r>
        <w:rPr>
          <w:rFonts w:ascii="Courier New" w:hAnsi="Courier New" w:cs="Courier New"/>
          <w:b/>
          <w:color w:val="990099"/>
          <w:sz w:val="20"/>
          <w:szCs w:val="20"/>
        </w:rPr>
        <w:t>FROM</w:t>
      </w:r>
      <w:r w:rsidRPr="003E7F74">
        <w:rPr>
          <w:rFonts w:ascii="Courier New" w:hAnsi="Courier New" w:cs="Courier New"/>
          <w:sz w:val="20"/>
          <w:szCs w:val="20"/>
        </w:rPr>
        <w:t xml:space="preserve"> </w:t>
      </w:r>
      <w:r w:rsidRPr="00DC5DAE">
        <w:rPr>
          <w:rFonts w:ascii="Courier New" w:hAnsi="Courier New" w:cs="Courier New"/>
          <w:i/>
          <w:sz w:val="20"/>
          <w:szCs w:val="20"/>
        </w:rPr>
        <w:t>table</w:t>
      </w:r>
    </w:p>
    <w:p w:rsidR="00843DE2" w:rsidRDefault="0031414A" w:rsidP="00843DE2">
      <w:pPr>
        <w:pStyle w:val="ListParagraph"/>
        <w:tabs>
          <w:tab w:val="left" w:pos="3960"/>
          <w:tab w:val="left" w:pos="4680"/>
        </w:tabs>
        <w:ind w:left="810" w:firstLine="0"/>
        <w:rPr>
          <w:rFonts w:ascii="Courier New" w:hAnsi="Courier New" w:cs="Courier New"/>
          <w:i/>
          <w:sz w:val="20"/>
          <w:szCs w:val="20"/>
        </w:rPr>
      </w:pPr>
      <w:r>
        <w:rPr>
          <w:rFonts w:ascii="Courier New" w:hAnsi="Courier New" w:cs="Courier New"/>
          <w:b/>
          <w:color w:val="990099"/>
          <w:sz w:val="20"/>
          <w:szCs w:val="20"/>
        </w:rPr>
        <w:t>WHERE</w:t>
      </w:r>
      <w:r w:rsidRPr="003E7F74">
        <w:rPr>
          <w:rFonts w:ascii="Courier New" w:hAnsi="Courier New" w:cs="Courier New"/>
          <w:sz w:val="20"/>
          <w:szCs w:val="20"/>
        </w:rPr>
        <w:t xml:space="preserve"> </w:t>
      </w:r>
      <w:r w:rsidRPr="00900707">
        <w:rPr>
          <w:rFonts w:ascii="Courier New" w:hAnsi="Courier New" w:cs="Courier New"/>
          <w:i/>
          <w:sz w:val="20"/>
          <w:szCs w:val="20"/>
        </w:rPr>
        <w:t>expression</w:t>
      </w:r>
    </w:p>
    <w:p w:rsidR="00843DE2" w:rsidRDefault="0069667A" w:rsidP="00843DE2">
      <w:pPr>
        <w:pStyle w:val="ListParagraph"/>
        <w:tabs>
          <w:tab w:val="left" w:pos="3960"/>
          <w:tab w:val="left" w:pos="4680"/>
        </w:tabs>
        <w:ind w:left="810" w:firstLine="0"/>
        <w:rPr>
          <w:rFonts w:ascii="Courier New" w:hAnsi="Courier New" w:cs="Courier New"/>
          <w:sz w:val="20"/>
          <w:szCs w:val="20"/>
        </w:rPr>
      </w:pPr>
      <w:r>
        <w:rPr>
          <w:rFonts w:ascii="Courier New" w:hAnsi="Courier New" w:cs="Courier New"/>
          <w:b/>
          <w:color w:val="990099"/>
          <w:sz w:val="20"/>
          <w:szCs w:val="20"/>
        </w:rPr>
        <w:t>ORDER BY</w:t>
      </w:r>
      <w:r w:rsidR="00843DE2" w:rsidRPr="003E7F74">
        <w:rPr>
          <w:rFonts w:ascii="Courier New" w:hAnsi="Courier New" w:cs="Courier New"/>
          <w:sz w:val="20"/>
          <w:szCs w:val="20"/>
        </w:rPr>
        <w:t xml:space="preserve"> </w:t>
      </w:r>
      <w:r w:rsidR="00841661">
        <w:rPr>
          <w:rFonts w:ascii="Courier New" w:hAnsi="Courier New" w:cs="Courier New"/>
          <w:i/>
          <w:sz w:val="20"/>
          <w:szCs w:val="20"/>
        </w:rPr>
        <w:t>attribute(s)</w:t>
      </w:r>
    </w:p>
    <w:p w:rsidR="0031414A" w:rsidRDefault="00C0484D" w:rsidP="00843DE2">
      <w:pPr>
        <w:pStyle w:val="ListParagraph"/>
        <w:tabs>
          <w:tab w:val="left" w:pos="3960"/>
          <w:tab w:val="left" w:pos="4680"/>
        </w:tabs>
        <w:ind w:left="810" w:firstLine="0"/>
        <w:contextualSpacing w:val="0"/>
        <w:rPr>
          <w:rFonts w:ascii="Courier New" w:hAnsi="Courier New" w:cs="Courier New"/>
          <w:sz w:val="20"/>
          <w:szCs w:val="20"/>
        </w:rPr>
      </w:pPr>
      <w:r>
        <w:rPr>
          <w:rFonts w:ascii="Courier New" w:hAnsi="Courier New" w:cs="Courier New"/>
          <w:b/>
          <w:color w:val="990099"/>
          <w:sz w:val="20"/>
          <w:szCs w:val="20"/>
        </w:rPr>
        <w:t>LIMIT</w:t>
      </w:r>
      <w:r w:rsidR="00843DE2" w:rsidRPr="003E7F74">
        <w:rPr>
          <w:rFonts w:ascii="Courier New" w:hAnsi="Courier New" w:cs="Courier New"/>
          <w:sz w:val="20"/>
          <w:szCs w:val="20"/>
        </w:rPr>
        <w:t xml:space="preserve"> </w:t>
      </w:r>
      <w:r w:rsidR="00945EBD">
        <w:rPr>
          <w:rFonts w:ascii="Courier New" w:hAnsi="Courier New" w:cs="Courier New"/>
          <w:i/>
          <w:sz w:val="20"/>
          <w:szCs w:val="20"/>
        </w:rPr>
        <w:t>number_of_rows</w:t>
      </w:r>
      <w:r w:rsidR="00F76DB8">
        <w:rPr>
          <w:rFonts w:ascii="Courier New" w:hAnsi="Courier New" w:cs="Courier New"/>
          <w:i/>
          <w:sz w:val="20"/>
          <w:szCs w:val="20"/>
        </w:rPr>
        <w:t xml:space="preserve"> </w:t>
      </w:r>
      <w:r w:rsidR="00945EBD">
        <w:rPr>
          <w:rFonts w:ascii="Courier New" w:hAnsi="Courier New" w:cs="Courier New"/>
          <w:i/>
          <w:sz w:val="20"/>
          <w:szCs w:val="20"/>
        </w:rPr>
        <w:t>/</w:t>
      </w:r>
      <w:r w:rsidR="00F76DB8">
        <w:rPr>
          <w:rFonts w:ascii="Courier New" w:hAnsi="Courier New" w:cs="Courier New"/>
          <w:i/>
          <w:sz w:val="20"/>
          <w:szCs w:val="20"/>
        </w:rPr>
        <w:t xml:space="preserve"> starting_row_index, </w:t>
      </w:r>
      <w:r w:rsidR="003D0FE0">
        <w:rPr>
          <w:rFonts w:ascii="Courier New" w:hAnsi="Courier New" w:cs="Courier New"/>
          <w:i/>
          <w:sz w:val="20"/>
          <w:szCs w:val="20"/>
        </w:rPr>
        <w:t>number_of_rows</w:t>
      </w:r>
    </w:p>
    <w:p w:rsidR="007D6404" w:rsidRDefault="007D6404" w:rsidP="007D6404">
      <w:pPr>
        <w:pStyle w:val="Heading2"/>
      </w:pPr>
    </w:p>
    <w:p w:rsidR="00B3694F" w:rsidRDefault="00B3694F">
      <w:pPr>
        <w:rPr>
          <w:rFonts w:ascii="Calibri" w:eastAsiaTheme="majorEastAsia" w:hAnsi="Calibri" w:cstheme="majorBidi"/>
          <w:b/>
          <w:bCs/>
          <w:color w:val="C00000"/>
          <w:sz w:val="28"/>
          <w:szCs w:val="26"/>
        </w:rPr>
      </w:pPr>
      <w:r>
        <w:br w:type="page"/>
      </w:r>
    </w:p>
    <w:p w:rsidR="00EE05A7" w:rsidRDefault="00DF764C" w:rsidP="007D6404">
      <w:pPr>
        <w:pStyle w:val="Heading2"/>
      </w:pPr>
      <w:bookmarkStart w:id="43" w:name="_Toc229836285"/>
      <w:r>
        <w:lastRenderedPageBreak/>
        <w:t>Relation</w:t>
      </w:r>
      <w:r w:rsidR="007D77A4">
        <w:t>al</w:t>
      </w:r>
      <w:r>
        <w:t xml:space="preserve"> Algebra</w:t>
      </w:r>
      <w:bookmarkEnd w:id="43"/>
    </w:p>
    <w:p w:rsidR="00917E42" w:rsidRDefault="00575300" w:rsidP="00B92AD9">
      <w:pPr>
        <w:tabs>
          <w:tab w:val="left" w:pos="3960"/>
          <w:tab w:val="left" w:pos="4680"/>
        </w:tabs>
        <w:spacing w:before="240"/>
      </w:pPr>
      <w:r>
        <w:t>We’ve seen various query statements for retrieving information according to our needs.</w:t>
      </w:r>
      <w:r w:rsidR="00CA4AD7">
        <w:t xml:space="preserve"> But </w:t>
      </w:r>
      <w:r w:rsidR="00C93F23">
        <w:t xml:space="preserve">did you ever </w:t>
      </w:r>
      <w:r w:rsidR="00725E71" w:rsidRPr="00CC22A8">
        <w:t>wonder</w:t>
      </w:r>
      <w:r w:rsidR="00C93F23">
        <w:t xml:space="preserve"> </w:t>
      </w:r>
      <w:r w:rsidR="00725E71">
        <w:t xml:space="preserve">how these queries are executed by the </w:t>
      </w:r>
      <w:r w:rsidR="00D4458A">
        <w:t>computer?</w:t>
      </w:r>
      <w:r w:rsidR="00CC22A8">
        <w:t xml:space="preserve"> Put in other words, how does the computer interpret these queries?</w:t>
      </w:r>
      <w:r w:rsidR="002E5BAF">
        <w:t xml:space="preserve"> To </w:t>
      </w:r>
      <w:r w:rsidR="00376322">
        <w:t>get</w:t>
      </w:r>
      <w:r w:rsidR="002E5BAF">
        <w:t xml:space="preserve"> the answer, we have to go back into </w:t>
      </w:r>
      <w:r w:rsidR="007C5D01">
        <w:t>1970;</w:t>
      </w:r>
      <w:r w:rsidR="002E5BAF">
        <w:t xml:space="preserve"> we need to </w:t>
      </w:r>
      <w:r w:rsidR="00376322">
        <w:t>know</w:t>
      </w:r>
      <w:r w:rsidR="00852986">
        <w:t xml:space="preserve"> the history </w:t>
      </w:r>
      <w:r w:rsidR="00A76D12">
        <w:t>of</w:t>
      </w:r>
      <w:r w:rsidR="00C36A94">
        <w:t xml:space="preserve"> how the</w:t>
      </w:r>
      <w:r w:rsidR="00852986">
        <w:t xml:space="preserve"> DBMS</w:t>
      </w:r>
      <w:r w:rsidR="00C36A94">
        <w:t xml:space="preserve"> was born</w:t>
      </w:r>
      <w:r w:rsidR="00A76D12">
        <w:t>.</w:t>
      </w:r>
    </w:p>
    <w:p w:rsidR="003E7F74" w:rsidRDefault="00037315" w:rsidP="000D6800">
      <w:pPr>
        <w:tabs>
          <w:tab w:val="left" w:pos="3960"/>
          <w:tab w:val="left" w:pos="4680"/>
        </w:tabs>
      </w:pPr>
      <w:r w:rsidRPr="00037315">
        <w:rPr>
          <w:i/>
        </w:rPr>
        <w:t xml:space="preserve">History omitted for lack of time… </w:t>
      </w:r>
      <w:r w:rsidRPr="00037315">
        <w:sym w:font="Wingdings" w:char="F04C"/>
      </w:r>
    </w:p>
    <w:p w:rsidR="00514764" w:rsidRPr="00037315" w:rsidRDefault="00514764" w:rsidP="000D6800">
      <w:pPr>
        <w:tabs>
          <w:tab w:val="left" w:pos="3960"/>
          <w:tab w:val="left" w:pos="4680"/>
        </w:tabs>
        <w:rPr>
          <w:i/>
        </w:rPr>
      </w:pPr>
    </w:p>
    <w:p w:rsidR="00037315" w:rsidRPr="008A58AC" w:rsidRDefault="00E5001B" w:rsidP="008A58AC">
      <w:pPr>
        <w:pStyle w:val="Heading3"/>
      </w:pPr>
      <w:bookmarkStart w:id="44" w:name="_Toc229836286"/>
      <w:r w:rsidRPr="008A58AC">
        <w:t>Fundamental Relational Algebra</w:t>
      </w:r>
      <w:r w:rsidR="002C3CCA" w:rsidRPr="008A58AC">
        <w:t xml:space="preserve"> Operations</w:t>
      </w:r>
      <w:bookmarkEnd w:id="44"/>
    </w:p>
    <w:p w:rsidR="003E7F74" w:rsidRDefault="00FA1631" w:rsidP="000D6800">
      <w:pPr>
        <w:tabs>
          <w:tab w:val="left" w:pos="3960"/>
          <w:tab w:val="left" w:pos="4680"/>
        </w:tabs>
      </w:pPr>
      <w:r>
        <w:t>These operations are called fundamental as they are sufficient for expressing any relational algebra query</w:t>
      </w:r>
      <w:r w:rsidR="00B53608">
        <w:t>,</w:t>
      </w:r>
      <w:r>
        <w:t xml:space="preserve"> </w:t>
      </w:r>
      <w:r w:rsidR="00B53608">
        <w:t>although</w:t>
      </w:r>
      <w:r>
        <w:t xml:space="preserve"> some common queries become lengthy to express.</w:t>
      </w:r>
    </w:p>
    <w:p w:rsidR="00372B25" w:rsidRDefault="00E534A5" w:rsidP="007D278B">
      <w:pPr>
        <w:pStyle w:val="ListParagraph"/>
        <w:numPr>
          <w:ilvl w:val="0"/>
          <w:numId w:val="7"/>
        </w:numPr>
        <w:tabs>
          <w:tab w:val="left" w:pos="3960"/>
          <w:tab w:val="left" w:pos="4680"/>
        </w:tabs>
      </w:pPr>
      <w:r>
        <w:t>Select</w:t>
      </w:r>
      <w:r w:rsidR="00153874">
        <w:t>ion</w:t>
      </w:r>
      <w:r>
        <w:t xml:space="preserve"> (unary)</w:t>
      </w:r>
    </w:p>
    <w:p w:rsidR="00E534A5" w:rsidRDefault="00E534A5" w:rsidP="007D278B">
      <w:pPr>
        <w:pStyle w:val="ListParagraph"/>
        <w:numPr>
          <w:ilvl w:val="0"/>
          <w:numId w:val="7"/>
        </w:numPr>
        <w:tabs>
          <w:tab w:val="left" w:pos="3960"/>
          <w:tab w:val="left" w:pos="4680"/>
        </w:tabs>
      </w:pPr>
      <w:r>
        <w:t>Project</w:t>
      </w:r>
      <w:r w:rsidR="00153874">
        <w:t>ion</w:t>
      </w:r>
      <w:r>
        <w:t xml:space="preserve"> (unary)</w:t>
      </w:r>
    </w:p>
    <w:p w:rsidR="004C52C3" w:rsidRDefault="004C52C3" w:rsidP="007D278B">
      <w:pPr>
        <w:pStyle w:val="ListParagraph"/>
        <w:numPr>
          <w:ilvl w:val="0"/>
          <w:numId w:val="7"/>
        </w:numPr>
        <w:tabs>
          <w:tab w:val="left" w:pos="3960"/>
          <w:tab w:val="left" w:pos="4680"/>
        </w:tabs>
      </w:pPr>
      <w:r>
        <w:t>Rename (unary)</w:t>
      </w:r>
    </w:p>
    <w:p w:rsidR="00E534A5" w:rsidRDefault="002E3883" w:rsidP="007D278B">
      <w:pPr>
        <w:pStyle w:val="ListParagraph"/>
        <w:numPr>
          <w:ilvl w:val="0"/>
          <w:numId w:val="7"/>
        </w:numPr>
        <w:tabs>
          <w:tab w:val="left" w:pos="3960"/>
          <w:tab w:val="left" w:pos="4680"/>
        </w:tabs>
      </w:pPr>
      <w:r>
        <w:t>Union (unary)</w:t>
      </w:r>
    </w:p>
    <w:p w:rsidR="00FF6ADB" w:rsidRDefault="00FF6ADB" w:rsidP="007D278B">
      <w:pPr>
        <w:pStyle w:val="ListParagraph"/>
        <w:numPr>
          <w:ilvl w:val="0"/>
          <w:numId w:val="7"/>
        </w:numPr>
        <w:tabs>
          <w:tab w:val="left" w:pos="3960"/>
          <w:tab w:val="left" w:pos="4680"/>
        </w:tabs>
      </w:pPr>
      <w:r>
        <w:t>Set-difference (binary)</w:t>
      </w:r>
    </w:p>
    <w:p w:rsidR="00FF6ADB" w:rsidRDefault="00FF6ADB" w:rsidP="007D278B">
      <w:pPr>
        <w:pStyle w:val="ListParagraph"/>
        <w:numPr>
          <w:ilvl w:val="0"/>
          <w:numId w:val="7"/>
        </w:numPr>
        <w:tabs>
          <w:tab w:val="left" w:pos="3960"/>
          <w:tab w:val="left" w:pos="4680"/>
        </w:tabs>
      </w:pPr>
      <w:r>
        <w:t>Cartesian product (binary)</w:t>
      </w:r>
    </w:p>
    <w:p w:rsidR="001C5379" w:rsidRDefault="001C5379" w:rsidP="001C5379">
      <w:pPr>
        <w:tabs>
          <w:tab w:val="left" w:pos="3960"/>
          <w:tab w:val="left" w:pos="4680"/>
        </w:tabs>
        <w:ind w:left="360" w:firstLine="0"/>
      </w:pPr>
    </w:p>
    <w:p w:rsidR="003E7F74" w:rsidRPr="00AA45A7" w:rsidRDefault="003D5F46" w:rsidP="00A8273F">
      <w:pPr>
        <w:pStyle w:val="Heading4"/>
      </w:pPr>
      <w:bookmarkStart w:id="45" w:name="_Toc229836287"/>
      <w:r w:rsidRPr="00AA45A7">
        <w:t>The Select</w:t>
      </w:r>
      <w:r w:rsidR="00771B34" w:rsidRPr="00AA45A7">
        <w:t>ion</w:t>
      </w:r>
      <w:r w:rsidRPr="00AA45A7">
        <w:t xml:space="preserve"> Operation</w:t>
      </w:r>
      <w:bookmarkEnd w:id="45"/>
    </w:p>
    <w:p w:rsidR="00C303EB" w:rsidRPr="00FA321F" w:rsidRDefault="00C303EB" w:rsidP="00C303EB">
      <w:pPr>
        <w:tabs>
          <w:tab w:val="left" w:pos="3960"/>
          <w:tab w:val="left" w:pos="4680"/>
        </w:tabs>
        <w:rPr>
          <w:color w:val="0000E6"/>
        </w:rPr>
      </w:pPr>
      <w:r w:rsidRPr="00FA321F">
        <w:rPr>
          <w:b/>
          <w:color w:val="0000E6"/>
        </w:rPr>
        <w:t>Q</w:t>
      </w:r>
      <w:r w:rsidR="00F909F9">
        <w:rPr>
          <w:b/>
          <w:color w:val="0000E6"/>
        </w:rPr>
        <w:t>9</w:t>
      </w:r>
      <w:r w:rsidRPr="00FA321F">
        <w:rPr>
          <w:b/>
          <w:color w:val="0000E6"/>
        </w:rPr>
        <w:t xml:space="preserve">. From the </w:t>
      </w:r>
      <w:r w:rsidRPr="00FA321F">
        <w:rPr>
          <w:b/>
          <w:i/>
          <w:color w:val="0000E6"/>
        </w:rPr>
        <w:t>customer</w:t>
      </w:r>
      <w:r w:rsidRPr="00FA321F">
        <w:rPr>
          <w:b/>
          <w:color w:val="0000E6"/>
        </w:rPr>
        <w:t xml:space="preserve"> table</w:t>
      </w:r>
      <w:r w:rsidR="00F46FFE">
        <w:rPr>
          <w:b/>
          <w:color w:val="0000E6"/>
        </w:rPr>
        <w:t xml:space="preserve"> in Q1</w:t>
      </w:r>
      <w:r w:rsidRPr="00FA321F">
        <w:rPr>
          <w:b/>
          <w:color w:val="0000E6"/>
        </w:rPr>
        <w:t>, find out the information of all the customers who live in Dhaka.</w:t>
      </w:r>
    </w:p>
    <w:p w:rsidR="00282B91" w:rsidRDefault="006C0495" w:rsidP="006C0495">
      <w:pPr>
        <w:tabs>
          <w:tab w:val="left" w:pos="1080"/>
        </w:tabs>
      </w:pPr>
      <w:r w:rsidRPr="006C0495">
        <w:rPr>
          <w:rFonts w:asciiTheme="minorHAnsi" w:hAnsiTheme="minorHAnsi" w:cstheme="minorHAnsi"/>
          <w:b/>
          <w:szCs w:val="24"/>
        </w:rPr>
        <w:t>SQL:</w:t>
      </w:r>
      <w:r w:rsidRPr="008F1A45">
        <w:rPr>
          <w:rFonts w:asciiTheme="minorHAnsi" w:hAnsiTheme="minorHAnsi" w:cstheme="minorHAnsi"/>
          <w:szCs w:val="24"/>
        </w:rPr>
        <w:tab/>
      </w:r>
      <w:r w:rsidR="00C303EB" w:rsidRPr="003E7F74">
        <w:rPr>
          <w:rFonts w:ascii="Courier New" w:hAnsi="Courier New" w:cs="Courier New"/>
          <w:b/>
          <w:color w:val="990099"/>
          <w:sz w:val="20"/>
          <w:szCs w:val="20"/>
        </w:rPr>
        <w:t>select</w:t>
      </w:r>
      <w:r w:rsidR="00C303EB" w:rsidRPr="003E7F74">
        <w:rPr>
          <w:rFonts w:ascii="Courier New" w:hAnsi="Courier New" w:cs="Courier New"/>
          <w:sz w:val="20"/>
          <w:szCs w:val="20"/>
        </w:rPr>
        <w:t xml:space="preserve"> </w:t>
      </w:r>
      <w:r w:rsidR="00C303EB" w:rsidRPr="003E7F74">
        <w:rPr>
          <w:rFonts w:ascii="Courier New" w:hAnsi="Courier New" w:cs="Courier New"/>
          <w:color w:val="FF66FF"/>
          <w:sz w:val="20"/>
          <w:szCs w:val="20"/>
        </w:rPr>
        <w:t>*</w:t>
      </w:r>
      <w:r w:rsidR="00C303EB" w:rsidRPr="003E7F74">
        <w:rPr>
          <w:rFonts w:ascii="Courier New" w:hAnsi="Courier New" w:cs="Courier New"/>
          <w:sz w:val="20"/>
          <w:szCs w:val="20"/>
        </w:rPr>
        <w:t xml:space="preserve"> </w:t>
      </w:r>
      <w:r w:rsidR="00C303EB" w:rsidRPr="003E7F74">
        <w:rPr>
          <w:rFonts w:ascii="Courier New" w:hAnsi="Courier New" w:cs="Courier New"/>
          <w:b/>
          <w:color w:val="990099"/>
          <w:sz w:val="20"/>
          <w:szCs w:val="20"/>
        </w:rPr>
        <w:t>from</w:t>
      </w:r>
      <w:r w:rsidR="00C303EB" w:rsidRPr="003E7F74">
        <w:rPr>
          <w:rFonts w:ascii="Courier New" w:hAnsi="Courier New" w:cs="Courier New"/>
          <w:sz w:val="20"/>
          <w:szCs w:val="20"/>
        </w:rPr>
        <w:t xml:space="preserve"> customer </w:t>
      </w:r>
      <w:r w:rsidR="00C303EB" w:rsidRPr="003E7F74">
        <w:rPr>
          <w:rFonts w:ascii="Courier New" w:hAnsi="Courier New" w:cs="Courier New"/>
          <w:b/>
          <w:color w:val="990099"/>
          <w:sz w:val="20"/>
          <w:szCs w:val="20"/>
        </w:rPr>
        <w:t>where</w:t>
      </w:r>
      <w:r w:rsidR="00C303EB" w:rsidRPr="003E7F74">
        <w:rPr>
          <w:rFonts w:ascii="Courier New" w:hAnsi="Courier New" w:cs="Courier New"/>
          <w:sz w:val="20"/>
          <w:szCs w:val="20"/>
        </w:rPr>
        <w:t xml:space="preserve"> customer_city </w:t>
      </w:r>
      <w:r w:rsidR="00C303EB" w:rsidRPr="003E7F74">
        <w:rPr>
          <w:rFonts w:ascii="Courier New" w:hAnsi="Courier New" w:cs="Courier New"/>
          <w:color w:val="FF66FF"/>
          <w:sz w:val="20"/>
          <w:szCs w:val="20"/>
        </w:rPr>
        <w:t>=</w:t>
      </w:r>
      <w:r w:rsidR="00C303EB" w:rsidRPr="003E7F74">
        <w:rPr>
          <w:rFonts w:ascii="Courier New" w:hAnsi="Courier New" w:cs="Courier New"/>
          <w:sz w:val="20"/>
          <w:szCs w:val="20"/>
        </w:rPr>
        <w:t xml:space="preserve"> </w:t>
      </w:r>
      <w:r w:rsidR="00C303EB">
        <w:rPr>
          <w:rFonts w:ascii="Courier New" w:hAnsi="Courier New" w:cs="Courier New"/>
          <w:color w:val="00B050"/>
          <w:sz w:val="20"/>
          <w:szCs w:val="20"/>
        </w:rPr>
        <w:t>'</w:t>
      </w:r>
      <w:r w:rsidR="00C303EB" w:rsidRPr="003E7F74">
        <w:rPr>
          <w:rFonts w:ascii="Courier New" w:hAnsi="Courier New" w:cs="Courier New"/>
          <w:color w:val="00B050"/>
          <w:sz w:val="20"/>
          <w:szCs w:val="20"/>
        </w:rPr>
        <w:t>Dhaka</w:t>
      </w:r>
      <w:r w:rsidR="00C303EB">
        <w:rPr>
          <w:rFonts w:ascii="Courier New" w:hAnsi="Courier New" w:cs="Courier New"/>
          <w:color w:val="00B050"/>
          <w:sz w:val="20"/>
          <w:szCs w:val="20"/>
        </w:rPr>
        <w:t>'</w:t>
      </w:r>
      <w:r w:rsidR="00C303EB" w:rsidRPr="003E7F74">
        <w:rPr>
          <w:rFonts w:ascii="Courier New" w:hAnsi="Courier New" w:cs="Courier New"/>
          <w:sz w:val="20"/>
          <w:szCs w:val="20"/>
        </w:rPr>
        <w:t>;</w:t>
      </w:r>
    </w:p>
    <w:p w:rsidR="00282B91" w:rsidRDefault="006C0495" w:rsidP="006C0495">
      <w:pPr>
        <w:tabs>
          <w:tab w:val="left" w:pos="1080"/>
        </w:tabs>
        <w:rPr>
          <w:rFonts w:cs="Times New Roman"/>
        </w:rPr>
      </w:pPr>
      <w:r w:rsidRPr="006C0495">
        <w:rPr>
          <w:b/>
        </w:rPr>
        <w:t>RA:</w:t>
      </w:r>
      <w:r w:rsidRPr="008F1A45">
        <w:tab/>
      </w:r>
      <w:r w:rsidR="008F1A45" w:rsidRPr="0043331C">
        <w:rPr>
          <w:rFonts w:cs="Times New Roman"/>
          <w:b/>
          <w:color w:val="990099"/>
        </w:rPr>
        <w:t>σ</w:t>
      </w:r>
      <w:r w:rsidR="00AA4A3F">
        <w:rPr>
          <w:rFonts w:cs="Times New Roman"/>
        </w:rPr>
        <w:t xml:space="preserve"> </w:t>
      </w:r>
      <w:r w:rsidR="00BB04A2">
        <w:rPr>
          <w:rFonts w:cs="Times New Roman"/>
          <w:vertAlign w:val="subscript"/>
        </w:rPr>
        <w:t>customer</w:t>
      </w:r>
      <w:r w:rsidR="00CC653C">
        <w:rPr>
          <w:rFonts w:cs="Times New Roman"/>
          <w:vertAlign w:val="subscript"/>
        </w:rPr>
        <w:t>_</w:t>
      </w:r>
      <w:r w:rsidR="00BB04A2">
        <w:rPr>
          <w:rFonts w:cs="Times New Roman"/>
          <w:vertAlign w:val="subscript"/>
        </w:rPr>
        <w:t xml:space="preserve">city </w:t>
      </w:r>
      <w:r w:rsidR="00BB04A2" w:rsidRPr="0043331C">
        <w:rPr>
          <w:rFonts w:cs="Times New Roman"/>
          <w:color w:val="FF66FF"/>
          <w:vertAlign w:val="subscript"/>
        </w:rPr>
        <w:t>=</w:t>
      </w:r>
      <w:r w:rsidR="00BB04A2">
        <w:rPr>
          <w:rFonts w:cs="Times New Roman"/>
          <w:vertAlign w:val="subscript"/>
        </w:rPr>
        <w:t xml:space="preserve"> </w:t>
      </w:r>
      <w:r w:rsidR="00BB04A2" w:rsidRPr="0043331C">
        <w:rPr>
          <w:rFonts w:cs="Times New Roman"/>
          <w:color w:val="00B050"/>
          <w:vertAlign w:val="subscript"/>
        </w:rPr>
        <w:t>"Dhaka"</w:t>
      </w:r>
      <w:r w:rsidR="00F5019A">
        <w:rPr>
          <w:rFonts w:cs="Times New Roman"/>
        </w:rPr>
        <w:t xml:space="preserve"> (</w:t>
      </w:r>
      <w:r w:rsidR="00D33B81">
        <w:rPr>
          <w:rFonts w:cs="Times New Roman"/>
        </w:rPr>
        <w:t>customer</w:t>
      </w:r>
      <w:r w:rsidR="00F5019A">
        <w:rPr>
          <w:rFonts w:cs="Times New Roman"/>
        </w:rPr>
        <w:t>)</w:t>
      </w:r>
    </w:p>
    <w:p w:rsidR="00C6706D" w:rsidRDefault="0052157F" w:rsidP="006C0495">
      <w:pPr>
        <w:tabs>
          <w:tab w:val="left" w:pos="1080"/>
        </w:tabs>
        <w:rPr>
          <w:rFonts w:cs="Times New Roman"/>
        </w:rPr>
      </w:pPr>
      <w:r>
        <w:rPr>
          <w:rFonts w:cs="Times New Roman"/>
        </w:rPr>
        <w:t>So, the general</w:t>
      </w:r>
      <w:r w:rsidR="00C3226F">
        <w:rPr>
          <w:rFonts w:cs="Times New Roman"/>
        </w:rPr>
        <w:t xml:space="preserve"> structure for the select operation of relational algebra is:</w:t>
      </w:r>
    </w:p>
    <w:p w:rsidR="00175DA0" w:rsidRDefault="005159B8" w:rsidP="009A1F1C">
      <w:pPr>
        <w:tabs>
          <w:tab w:val="left" w:pos="1080"/>
        </w:tabs>
        <w:jc w:val="center"/>
        <w:rPr>
          <w:rFonts w:cs="Times New Roman"/>
          <w:b/>
        </w:rPr>
      </w:pPr>
      <w:r w:rsidRPr="00EF5F4C">
        <w:rPr>
          <w:rFonts w:cs="Times New Roman"/>
          <w:b/>
          <w:color w:val="990099"/>
        </w:rPr>
        <w:t>σ</w:t>
      </w:r>
      <w:r w:rsidRPr="00147161">
        <w:rPr>
          <w:rFonts w:cs="Times New Roman"/>
          <w:b/>
        </w:rPr>
        <w:t xml:space="preserve"> </w:t>
      </w:r>
      <w:r w:rsidRPr="00147161">
        <w:rPr>
          <w:rFonts w:cs="Times New Roman"/>
          <w:b/>
          <w:i/>
          <w:vertAlign w:val="subscript"/>
        </w:rPr>
        <w:t>expression</w:t>
      </w:r>
      <w:r w:rsidRPr="00147161">
        <w:rPr>
          <w:rFonts w:cs="Times New Roman"/>
          <w:b/>
        </w:rPr>
        <w:t xml:space="preserve"> (</w:t>
      </w:r>
      <w:r w:rsidR="008B05BC" w:rsidRPr="00147161">
        <w:rPr>
          <w:rFonts w:cs="Times New Roman"/>
          <w:b/>
          <w:i/>
        </w:rPr>
        <w:t>relation</w:t>
      </w:r>
      <w:r w:rsidRPr="00147161">
        <w:rPr>
          <w:rFonts w:cs="Times New Roman"/>
          <w:b/>
        </w:rPr>
        <w:t>)</w:t>
      </w:r>
    </w:p>
    <w:p w:rsidR="00E03A92" w:rsidRPr="00147161" w:rsidRDefault="00E03A92" w:rsidP="00E03A92">
      <w:pPr>
        <w:tabs>
          <w:tab w:val="left" w:pos="1080"/>
        </w:tabs>
        <w:rPr>
          <w:rFonts w:cs="Times New Roman"/>
          <w:b/>
        </w:rPr>
      </w:pPr>
    </w:p>
    <w:p w:rsidR="002D6947" w:rsidRPr="00A8273F" w:rsidRDefault="002D6947" w:rsidP="002D6947">
      <w:pPr>
        <w:pStyle w:val="Heading4"/>
      </w:pPr>
      <w:bookmarkStart w:id="46" w:name="_Toc229836288"/>
      <w:r w:rsidRPr="00A8273F">
        <w:t xml:space="preserve">The </w:t>
      </w:r>
      <w:r w:rsidR="00130687">
        <w:t>Project</w:t>
      </w:r>
      <w:r w:rsidR="00771B34">
        <w:t>ion</w:t>
      </w:r>
      <w:r w:rsidRPr="00A8273F">
        <w:t xml:space="preserve"> Operation</w:t>
      </w:r>
      <w:bookmarkEnd w:id="46"/>
    </w:p>
    <w:p w:rsidR="00E82A3E" w:rsidRPr="00FA321F" w:rsidRDefault="00E82A3E" w:rsidP="00E82A3E">
      <w:pPr>
        <w:tabs>
          <w:tab w:val="left" w:pos="3960"/>
          <w:tab w:val="left" w:pos="4680"/>
        </w:tabs>
        <w:spacing w:before="240"/>
        <w:rPr>
          <w:color w:val="0000E6"/>
        </w:rPr>
      </w:pPr>
      <w:r w:rsidRPr="00FA321F">
        <w:rPr>
          <w:b/>
          <w:color w:val="0000E6"/>
        </w:rPr>
        <w:t>Q</w:t>
      </w:r>
      <w:r w:rsidR="00085637">
        <w:rPr>
          <w:b/>
          <w:color w:val="0000E6"/>
        </w:rPr>
        <w:t>10</w:t>
      </w:r>
      <w:r w:rsidRPr="00FA321F">
        <w:rPr>
          <w:b/>
          <w:color w:val="0000E6"/>
        </w:rPr>
        <w:t xml:space="preserve">. From the </w:t>
      </w:r>
      <w:r w:rsidRPr="00FA321F">
        <w:rPr>
          <w:b/>
          <w:i/>
          <w:color w:val="0000E6"/>
        </w:rPr>
        <w:t>customer</w:t>
      </w:r>
      <w:r w:rsidRPr="00FA321F">
        <w:rPr>
          <w:b/>
          <w:color w:val="0000E6"/>
        </w:rPr>
        <w:t xml:space="preserve"> table</w:t>
      </w:r>
      <w:r w:rsidR="0019757B">
        <w:rPr>
          <w:b/>
          <w:color w:val="0000E6"/>
        </w:rPr>
        <w:t xml:space="preserve"> in Q1</w:t>
      </w:r>
      <w:r w:rsidRPr="00FA321F">
        <w:rPr>
          <w:b/>
          <w:color w:val="0000E6"/>
        </w:rPr>
        <w:t>, find out the</w:t>
      </w:r>
      <w:r w:rsidR="00761BB6">
        <w:rPr>
          <w:b/>
          <w:color w:val="0000E6"/>
        </w:rPr>
        <w:t xml:space="preserve"> name</w:t>
      </w:r>
      <w:r w:rsidR="00F63528">
        <w:rPr>
          <w:b/>
          <w:color w:val="0000E6"/>
        </w:rPr>
        <w:t>s</w:t>
      </w:r>
      <w:r w:rsidR="002509EF">
        <w:rPr>
          <w:b/>
          <w:color w:val="0000E6"/>
        </w:rPr>
        <w:t xml:space="preserve"> and street address</w:t>
      </w:r>
      <w:r w:rsidR="00F63528">
        <w:rPr>
          <w:b/>
          <w:color w:val="0000E6"/>
        </w:rPr>
        <w:t>es</w:t>
      </w:r>
      <w:r w:rsidR="00761BB6">
        <w:rPr>
          <w:b/>
          <w:color w:val="0000E6"/>
        </w:rPr>
        <w:t xml:space="preserve"> of</w:t>
      </w:r>
      <w:r w:rsidR="00646864">
        <w:rPr>
          <w:b/>
          <w:color w:val="0000E6"/>
        </w:rPr>
        <w:t xml:space="preserve"> all</w:t>
      </w:r>
      <w:r w:rsidR="002509EF">
        <w:rPr>
          <w:b/>
          <w:color w:val="0000E6"/>
        </w:rPr>
        <w:t xml:space="preserve"> the</w:t>
      </w:r>
      <w:r w:rsidRPr="00FA321F">
        <w:rPr>
          <w:b/>
          <w:color w:val="0000E6"/>
        </w:rPr>
        <w:t xml:space="preserve"> customers</w:t>
      </w:r>
      <w:r w:rsidR="00646864">
        <w:rPr>
          <w:b/>
          <w:color w:val="0000E6"/>
        </w:rPr>
        <w:t>.</w:t>
      </w:r>
    </w:p>
    <w:p w:rsidR="000001A0" w:rsidRDefault="00A01292" w:rsidP="00396FAF">
      <w:pPr>
        <w:tabs>
          <w:tab w:val="left" w:pos="1080"/>
        </w:tabs>
        <w:rPr>
          <w:rFonts w:ascii="Courier New" w:hAnsi="Courier New" w:cs="Courier New"/>
          <w:sz w:val="20"/>
          <w:szCs w:val="20"/>
        </w:rPr>
      </w:pPr>
      <w:r w:rsidRPr="006C0495">
        <w:rPr>
          <w:rFonts w:asciiTheme="minorHAnsi" w:hAnsiTheme="minorHAnsi" w:cstheme="minorHAnsi"/>
          <w:b/>
          <w:szCs w:val="24"/>
        </w:rPr>
        <w:t>SQL:</w:t>
      </w:r>
      <w:r w:rsidRPr="008F1A45">
        <w:rPr>
          <w:rFonts w:asciiTheme="minorHAnsi" w:hAnsiTheme="minorHAnsi" w:cstheme="minorHAnsi"/>
          <w:szCs w:val="24"/>
        </w:rPr>
        <w:tab/>
      </w:r>
      <w:r w:rsidR="00E82A3E" w:rsidRPr="003E7F74">
        <w:rPr>
          <w:rFonts w:ascii="Courier New" w:hAnsi="Courier New" w:cs="Courier New"/>
          <w:b/>
          <w:color w:val="990099"/>
          <w:sz w:val="20"/>
          <w:szCs w:val="20"/>
        </w:rPr>
        <w:t>select</w:t>
      </w:r>
      <w:r w:rsidR="00E82A3E" w:rsidRPr="003E7F74">
        <w:rPr>
          <w:rFonts w:ascii="Courier New" w:hAnsi="Courier New" w:cs="Courier New"/>
          <w:sz w:val="20"/>
          <w:szCs w:val="20"/>
        </w:rPr>
        <w:t xml:space="preserve"> </w:t>
      </w:r>
      <w:r w:rsidR="002509EF" w:rsidRPr="00234433">
        <w:rPr>
          <w:rFonts w:ascii="Courier New" w:hAnsi="Courier New" w:cs="Courier New"/>
          <w:sz w:val="20"/>
          <w:szCs w:val="20"/>
        </w:rPr>
        <w:t>customer_name</w:t>
      </w:r>
      <w:r w:rsidR="00EC4DE4">
        <w:rPr>
          <w:rFonts w:ascii="Courier New" w:hAnsi="Courier New" w:cs="Courier New"/>
          <w:color w:val="FF66FF"/>
          <w:sz w:val="20"/>
          <w:szCs w:val="20"/>
        </w:rPr>
        <w:t xml:space="preserve">, </w:t>
      </w:r>
      <w:r w:rsidR="00EC4DE4" w:rsidRPr="00234433">
        <w:rPr>
          <w:rFonts w:ascii="Courier New" w:hAnsi="Courier New" w:cs="Courier New"/>
          <w:sz w:val="20"/>
          <w:szCs w:val="20"/>
        </w:rPr>
        <w:t>customer_street</w:t>
      </w:r>
      <w:r w:rsidR="00396FAF">
        <w:rPr>
          <w:rFonts w:ascii="Courier New" w:hAnsi="Courier New" w:cs="Courier New"/>
          <w:sz w:val="20"/>
          <w:szCs w:val="20"/>
        </w:rPr>
        <w:t xml:space="preserve"> </w:t>
      </w:r>
      <w:r>
        <w:rPr>
          <w:rFonts w:ascii="Courier New" w:hAnsi="Courier New" w:cs="Courier New"/>
          <w:b/>
          <w:color w:val="990099"/>
          <w:sz w:val="20"/>
          <w:szCs w:val="20"/>
        </w:rPr>
        <w:tab/>
      </w:r>
      <w:r w:rsidR="00E82A3E" w:rsidRPr="003E7F74">
        <w:rPr>
          <w:rFonts w:ascii="Courier New" w:hAnsi="Courier New" w:cs="Courier New"/>
          <w:b/>
          <w:color w:val="990099"/>
          <w:sz w:val="20"/>
          <w:szCs w:val="20"/>
        </w:rPr>
        <w:t>from</w:t>
      </w:r>
      <w:r w:rsidR="00E82A3E" w:rsidRPr="003E7F74">
        <w:rPr>
          <w:rFonts w:ascii="Courier New" w:hAnsi="Courier New" w:cs="Courier New"/>
          <w:sz w:val="20"/>
          <w:szCs w:val="20"/>
        </w:rPr>
        <w:t xml:space="preserve"> customer</w:t>
      </w:r>
    </w:p>
    <w:p w:rsidR="002D6947" w:rsidRDefault="002D6947" w:rsidP="002D6947">
      <w:pPr>
        <w:tabs>
          <w:tab w:val="left" w:pos="1080"/>
        </w:tabs>
        <w:rPr>
          <w:rFonts w:cs="Times New Roman"/>
        </w:rPr>
      </w:pPr>
      <w:r w:rsidRPr="006C0495">
        <w:rPr>
          <w:b/>
        </w:rPr>
        <w:t>RA:</w:t>
      </w:r>
      <w:r w:rsidRPr="008F1A45">
        <w:tab/>
      </w:r>
      <w:r w:rsidR="00635C64" w:rsidRPr="0043331C">
        <w:rPr>
          <w:rFonts w:cs="Times New Roman"/>
          <w:b/>
          <w:color w:val="990099"/>
        </w:rPr>
        <w:t>П</w:t>
      </w:r>
      <w:r>
        <w:rPr>
          <w:rFonts w:cs="Times New Roman"/>
        </w:rPr>
        <w:t xml:space="preserve"> </w:t>
      </w:r>
      <w:r>
        <w:rPr>
          <w:rFonts w:cs="Times New Roman"/>
          <w:vertAlign w:val="subscript"/>
        </w:rPr>
        <w:t>customer</w:t>
      </w:r>
      <w:r w:rsidR="00C70861">
        <w:rPr>
          <w:rFonts w:cs="Times New Roman"/>
          <w:vertAlign w:val="subscript"/>
        </w:rPr>
        <w:t>_name</w:t>
      </w:r>
      <w:r w:rsidR="00C70861" w:rsidRPr="0043331C">
        <w:rPr>
          <w:rFonts w:cs="Times New Roman"/>
          <w:color w:val="FF66FF"/>
          <w:vertAlign w:val="subscript"/>
        </w:rPr>
        <w:t>,</w:t>
      </w:r>
      <w:r w:rsidR="00C70861">
        <w:rPr>
          <w:rFonts w:cs="Times New Roman"/>
          <w:vertAlign w:val="subscript"/>
        </w:rPr>
        <w:t xml:space="preserve"> customer_city</w:t>
      </w:r>
      <w:r>
        <w:rPr>
          <w:rFonts w:cs="Times New Roman"/>
        </w:rPr>
        <w:t xml:space="preserve"> (customer)</w:t>
      </w:r>
    </w:p>
    <w:p w:rsidR="002D6947" w:rsidRDefault="002D6947" w:rsidP="002D6947">
      <w:pPr>
        <w:tabs>
          <w:tab w:val="left" w:pos="1080"/>
        </w:tabs>
        <w:rPr>
          <w:rFonts w:cs="Times New Roman"/>
        </w:rPr>
      </w:pPr>
      <w:r>
        <w:rPr>
          <w:rFonts w:cs="Times New Roman"/>
        </w:rPr>
        <w:t xml:space="preserve">So, the general structure for the </w:t>
      </w:r>
      <w:r w:rsidR="00441B67">
        <w:rPr>
          <w:rFonts w:cs="Times New Roman"/>
        </w:rPr>
        <w:t>projection</w:t>
      </w:r>
      <w:r>
        <w:rPr>
          <w:rFonts w:cs="Times New Roman"/>
        </w:rPr>
        <w:t xml:space="preserve"> operation of relational algebra is:</w:t>
      </w:r>
    </w:p>
    <w:p w:rsidR="002D6947" w:rsidRDefault="005F7240" w:rsidP="002D6947">
      <w:pPr>
        <w:tabs>
          <w:tab w:val="left" w:pos="1080"/>
        </w:tabs>
        <w:jc w:val="center"/>
        <w:rPr>
          <w:rFonts w:cs="Times New Roman"/>
          <w:b/>
        </w:rPr>
      </w:pPr>
      <w:r w:rsidRPr="00EF5F4C">
        <w:rPr>
          <w:rFonts w:cs="Times New Roman"/>
          <w:b/>
          <w:color w:val="990099"/>
        </w:rPr>
        <w:t>П</w:t>
      </w:r>
      <w:r w:rsidR="002D6947" w:rsidRPr="00147161">
        <w:rPr>
          <w:rFonts w:cs="Times New Roman"/>
          <w:b/>
        </w:rPr>
        <w:t xml:space="preserve"> </w:t>
      </w:r>
      <w:r w:rsidR="007A3A36">
        <w:rPr>
          <w:rFonts w:cs="Times New Roman"/>
          <w:b/>
          <w:i/>
          <w:vertAlign w:val="subscript"/>
        </w:rPr>
        <w:t>attributes</w:t>
      </w:r>
      <w:r w:rsidR="002D6947" w:rsidRPr="00147161">
        <w:rPr>
          <w:rFonts w:cs="Times New Roman"/>
          <w:b/>
        </w:rPr>
        <w:t xml:space="preserve"> (</w:t>
      </w:r>
      <w:r w:rsidR="002D6947" w:rsidRPr="00147161">
        <w:rPr>
          <w:rFonts w:cs="Times New Roman"/>
          <w:b/>
          <w:i/>
        </w:rPr>
        <w:t>relation</w:t>
      </w:r>
      <w:r w:rsidR="002D6947" w:rsidRPr="00147161">
        <w:rPr>
          <w:rFonts w:cs="Times New Roman"/>
          <w:b/>
        </w:rPr>
        <w:t>)</w:t>
      </w:r>
    </w:p>
    <w:p w:rsidR="00662116" w:rsidRPr="00147161" w:rsidRDefault="00662116" w:rsidP="00662116">
      <w:pPr>
        <w:tabs>
          <w:tab w:val="left" w:pos="1080"/>
        </w:tabs>
        <w:rPr>
          <w:rFonts w:cs="Times New Roman"/>
          <w:b/>
        </w:rPr>
      </w:pPr>
    </w:p>
    <w:p w:rsidR="0089138C" w:rsidRPr="00A8273F" w:rsidRDefault="000A3505" w:rsidP="0089138C">
      <w:pPr>
        <w:pStyle w:val="Heading4"/>
      </w:pPr>
      <w:bookmarkStart w:id="47" w:name="_Toc229836289"/>
      <w:r>
        <w:t>Composition of t</w:t>
      </w:r>
      <w:r w:rsidR="0089138C" w:rsidRPr="00A8273F">
        <w:t xml:space="preserve">he </w:t>
      </w:r>
      <w:r>
        <w:t>Relational</w:t>
      </w:r>
      <w:r w:rsidR="0089138C" w:rsidRPr="00A8273F">
        <w:t xml:space="preserve"> Operation</w:t>
      </w:r>
      <w:r>
        <w:t>s</w:t>
      </w:r>
      <w:bookmarkEnd w:id="47"/>
    </w:p>
    <w:p w:rsidR="0089138C" w:rsidRPr="00FA321F" w:rsidRDefault="0089138C" w:rsidP="0089138C">
      <w:pPr>
        <w:tabs>
          <w:tab w:val="left" w:pos="3960"/>
          <w:tab w:val="left" w:pos="4680"/>
        </w:tabs>
        <w:spacing w:before="240"/>
        <w:rPr>
          <w:color w:val="0000E6"/>
        </w:rPr>
      </w:pPr>
      <w:r w:rsidRPr="00FA321F">
        <w:rPr>
          <w:b/>
          <w:color w:val="0000E6"/>
        </w:rPr>
        <w:t>Q</w:t>
      </w:r>
      <w:r>
        <w:rPr>
          <w:b/>
          <w:color w:val="0000E6"/>
        </w:rPr>
        <w:t>1</w:t>
      </w:r>
      <w:r w:rsidR="0019757B">
        <w:rPr>
          <w:b/>
          <w:color w:val="0000E6"/>
        </w:rPr>
        <w:t>1</w:t>
      </w:r>
      <w:r w:rsidRPr="00FA321F">
        <w:rPr>
          <w:b/>
          <w:color w:val="0000E6"/>
        </w:rPr>
        <w:t xml:space="preserve">. From the </w:t>
      </w:r>
      <w:r w:rsidRPr="00FA321F">
        <w:rPr>
          <w:b/>
          <w:i/>
          <w:color w:val="0000E6"/>
        </w:rPr>
        <w:t>customer</w:t>
      </w:r>
      <w:r w:rsidRPr="00FA321F">
        <w:rPr>
          <w:b/>
          <w:color w:val="0000E6"/>
        </w:rPr>
        <w:t xml:space="preserve"> table</w:t>
      </w:r>
      <w:r w:rsidR="0019757B">
        <w:rPr>
          <w:b/>
          <w:color w:val="0000E6"/>
        </w:rPr>
        <w:t xml:space="preserve"> in Q1</w:t>
      </w:r>
      <w:r w:rsidRPr="00FA321F">
        <w:rPr>
          <w:b/>
          <w:color w:val="0000E6"/>
        </w:rPr>
        <w:t>, find out the</w:t>
      </w:r>
      <w:r>
        <w:rPr>
          <w:b/>
          <w:color w:val="0000E6"/>
        </w:rPr>
        <w:t xml:space="preserve"> name</w:t>
      </w:r>
      <w:r w:rsidR="00F63528">
        <w:rPr>
          <w:b/>
          <w:color w:val="0000E6"/>
        </w:rPr>
        <w:t>s</w:t>
      </w:r>
      <w:r>
        <w:rPr>
          <w:b/>
          <w:color w:val="0000E6"/>
        </w:rPr>
        <w:t xml:space="preserve"> of all the</w:t>
      </w:r>
      <w:r w:rsidRPr="00FA321F">
        <w:rPr>
          <w:b/>
          <w:color w:val="0000E6"/>
        </w:rPr>
        <w:t xml:space="preserve"> customers</w:t>
      </w:r>
      <w:r w:rsidR="00814214">
        <w:rPr>
          <w:b/>
          <w:color w:val="0000E6"/>
        </w:rPr>
        <w:t xml:space="preserve"> who live in either Dhaka or Bogra</w:t>
      </w:r>
      <w:r>
        <w:rPr>
          <w:b/>
          <w:color w:val="0000E6"/>
        </w:rPr>
        <w:t>.</w:t>
      </w:r>
    </w:p>
    <w:p w:rsidR="002E24B1" w:rsidRDefault="0089138C" w:rsidP="00592963">
      <w:pPr>
        <w:tabs>
          <w:tab w:val="left" w:pos="1080"/>
        </w:tabs>
        <w:spacing w:after="0"/>
        <w:rPr>
          <w:rFonts w:ascii="Courier New" w:hAnsi="Courier New" w:cs="Courier New"/>
          <w:sz w:val="20"/>
          <w:szCs w:val="20"/>
        </w:rPr>
      </w:pPr>
      <w:r w:rsidRPr="006C0495">
        <w:rPr>
          <w:rFonts w:asciiTheme="minorHAnsi" w:hAnsiTheme="minorHAnsi" w:cstheme="minorHAnsi"/>
          <w:b/>
          <w:szCs w:val="24"/>
        </w:rPr>
        <w:t>SQL:</w:t>
      </w:r>
      <w:r w:rsidRPr="008F1A45">
        <w:rPr>
          <w:rFonts w:asciiTheme="minorHAnsi" w:hAnsiTheme="minorHAnsi" w:cstheme="minorHAnsi"/>
          <w:szCs w:val="24"/>
        </w:rPr>
        <w:tab/>
      </w: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sidRPr="00234433">
        <w:rPr>
          <w:rFonts w:ascii="Courier New" w:hAnsi="Courier New" w:cs="Courier New"/>
          <w:sz w:val="20"/>
          <w:szCs w:val="20"/>
        </w:rPr>
        <w:t>customer_name</w:t>
      </w:r>
    </w:p>
    <w:p w:rsidR="0089138C" w:rsidRDefault="002E24B1" w:rsidP="00592963">
      <w:pPr>
        <w:tabs>
          <w:tab w:val="left" w:pos="1080"/>
        </w:tabs>
        <w:spacing w:after="0"/>
        <w:rPr>
          <w:rFonts w:ascii="Courier New" w:hAnsi="Courier New" w:cs="Courier New"/>
          <w:sz w:val="20"/>
          <w:szCs w:val="20"/>
        </w:rPr>
      </w:pPr>
      <w:r>
        <w:rPr>
          <w:rFonts w:ascii="Courier New" w:hAnsi="Courier New" w:cs="Courier New"/>
          <w:sz w:val="20"/>
          <w:szCs w:val="20"/>
        </w:rPr>
        <w:tab/>
      </w:r>
      <w:r w:rsidR="0089138C" w:rsidRPr="003E7F74">
        <w:rPr>
          <w:rFonts w:ascii="Courier New" w:hAnsi="Courier New" w:cs="Courier New"/>
          <w:b/>
          <w:color w:val="990099"/>
          <w:sz w:val="20"/>
          <w:szCs w:val="20"/>
        </w:rPr>
        <w:t>from</w:t>
      </w:r>
      <w:r w:rsidR="0089138C" w:rsidRPr="003E7F74">
        <w:rPr>
          <w:rFonts w:ascii="Courier New" w:hAnsi="Courier New" w:cs="Courier New"/>
          <w:sz w:val="20"/>
          <w:szCs w:val="20"/>
        </w:rPr>
        <w:t xml:space="preserve"> customer</w:t>
      </w:r>
    </w:p>
    <w:p w:rsidR="002E24B1" w:rsidRDefault="002E24B1" w:rsidP="0089138C">
      <w:pPr>
        <w:tabs>
          <w:tab w:val="left" w:pos="1080"/>
        </w:tabs>
        <w:rPr>
          <w:rFonts w:ascii="Courier New" w:hAnsi="Courier New" w:cs="Courier New"/>
          <w:sz w:val="20"/>
          <w:szCs w:val="20"/>
        </w:rPr>
      </w:pPr>
      <w:r>
        <w:rPr>
          <w:rFonts w:ascii="Courier New" w:hAnsi="Courier New" w:cs="Courier New"/>
          <w:b/>
          <w:color w:val="990099"/>
          <w:sz w:val="20"/>
          <w:szCs w:val="20"/>
        </w:rPr>
        <w:tab/>
      </w:r>
      <w:r w:rsidRPr="003E7F74">
        <w:rPr>
          <w:rFonts w:ascii="Courier New" w:hAnsi="Courier New" w:cs="Courier New"/>
          <w:b/>
          <w:color w:val="990099"/>
          <w:sz w:val="20"/>
          <w:szCs w:val="20"/>
        </w:rPr>
        <w:t>where</w:t>
      </w:r>
      <w:r w:rsidRPr="003E7F74">
        <w:rPr>
          <w:rFonts w:ascii="Courier New" w:hAnsi="Courier New" w:cs="Courier New"/>
          <w:sz w:val="20"/>
          <w:szCs w:val="20"/>
        </w:rPr>
        <w:t xml:space="preserve"> customer_city </w:t>
      </w:r>
      <w:r w:rsidRPr="003E7F74">
        <w:rPr>
          <w:rFonts w:ascii="Courier New" w:hAnsi="Courier New" w:cs="Courier New"/>
          <w:color w:val="FF66FF"/>
          <w:sz w:val="20"/>
          <w:szCs w:val="20"/>
        </w:rPr>
        <w:t>=</w:t>
      </w:r>
      <w:r w:rsidRPr="003E7F74">
        <w:rPr>
          <w:rFonts w:ascii="Courier New" w:hAnsi="Courier New" w:cs="Courier New"/>
          <w:sz w:val="20"/>
          <w:szCs w:val="20"/>
        </w:rPr>
        <w:t xml:space="preserve"> </w:t>
      </w:r>
      <w:r>
        <w:rPr>
          <w:rFonts w:ascii="Courier New" w:hAnsi="Courier New" w:cs="Courier New"/>
          <w:color w:val="00B050"/>
          <w:sz w:val="20"/>
          <w:szCs w:val="20"/>
        </w:rPr>
        <w:t>'</w:t>
      </w:r>
      <w:r w:rsidRPr="003E7F74">
        <w:rPr>
          <w:rFonts w:ascii="Courier New" w:hAnsi="Courier New" w:cs="Courier New"/>
          <w:color w:val="00B050"/>
          <w:sz w:val="20"/>
          <w:szCs w:val="20"/>
        </w:rPr>
        <w:t>Dhaka</w:t>
      </w:r>
      <w:r>
        <w:rPr>
          <w:rFonts w:ascii="Courier New" w:hAnsi="Courier New" w:cs="Courier New"/>
          <w:color w:val="00B050"/>
          <w:sz w:val="20"/>
          <w:szCs w:val="20"/>
        </w:rPr>
        <w:t xml:space="preserve">' </w:t>
      </w:r>
      <w:r w:rsidRPr="00E1191B">
        <w:rPr>
          <w:rFonts w:ascii="Courier New" w:hAnsi="Courier New" w:cs="Courier New"/>
          <w:b/>
          <w:color w:val="990099"/>
          <w:sz w:val="20"/>
          <w:szCs w:val="20"/>
        </w:rPr>
        <w:t>or</w:t>
      </w:r>
      <w:r>
        <w:rPr>
          <w:rFonts w:ascii="Courier New" w:hAnsi="Courier New" w:cs="Courier New"/>
          <w:color w:val="00B050"/>
          <w:sz w:val="20"/>
          <w:szCs w:val="20"/>
        </w:rPr>
        <w:t xml:space="preserve"> </w:t>
      </w:r>
      <w:r w:rsidRPr="003E7F74">
        <w:rPr>
          <w:rFonts w:ascii="Courier New" w:hAnsi="Courier New" w:cs="Courier New"/>
          <w:sz w:val="20"/>
          <w:szCs w:val="20"/>
        </w:rPr>
        <w:t xml:space="preserve">customer_city </w:t>
      </w:r>
      <w:r w:rsidRPr="003E7F74">
        <w:rPr>
          <w:rFonts w:ascii="Courier New" w:hAnsi="Courier New" w:cs="Courier New"/>
          <w:color w:val="FF66FF"/>
          <w:sz w:val="20"/>
          <w:szCs w:val="20"/>
        </w:rPr>
        <w:t>=</w:t>
      </w:r>
      <w:r w:rsidRPr="003E7F74">
        <w:rPr>
          <w:rFonts w:ascii="Courier New" w:hAnsi="Courier New" w:cs="Courier New"/>
          <w:sz w:val="20"/>
          <w:szCs w:val="20"/>
        </w:rPr>
        <w:t xml:space="preserve"> </w:t>
      </w:r>
      <w:r>
        <w:rPr>
          <w:rFonts w:ascii="Courier New" w:hAnsi="Courier New" w:cs="Courier New"/>
          <w:color w:val="00B050"/>
          <w:sz w:val="20"/>
          <w:szCs w:val="20"/>
        </w:rPr>
        <w:t>'Bogra'</w:t>
      </w:r>
      <w:r w:rsidRPr="003E7F74">
        <w:rPr>
          <w:rFonts w:ascii="Courier New" w:hAnsi="Courier New" w:cs="Courier New"/>
          <w:sz w:val="20"/>
          <w:szCs w:val="20"/>
        </w:rPr>
        <w:t>;</w:t>
      </w:r>
    </w:p>
    <w:p w:rsidR="0089138C" w:rsidRDefault="0089138C" w:rsidP="0089138C">
      <w:pPr>
        <w:tabs>
          <w:tab w:val="left" w:pos="1080"/>
        </w:tabs>
        <w:rPr>
          <w:rFonts w:cs="Times New Roman"/>
        </w:rPr>
      </w:pPr>
      <w:r w:rsidRPr="006C0495">
        <w:rPr>
          <w:b/>
        </w:rPr>
        <w:t>RA:</w:t>
      </w:r>
      <w:r w:rsidRPr="008F1A45">
        <w:tab/>
      </w:r>
      <w:r w:rsidRPr="0043331C">
        <w:rPr>
          <w:rFonts w:cs="Times New Roman"/>
          <w:b/>
          <w:color w:val="990099"/>
        </w:rPr>
        <w:t>П</w:t>
      </w:r>
      <w:r>
        <w:rPr>
          <w:rFonts w:cs="Times New Roman"/>
        </w:rPr>
        <w:t xml:space="preserve"> </w:t>
      </w:r>
      <w:r>
        <w:rPr>
          <w:rFonts w:cs="Times New Roman"/>
          <w:vertAlign w:val="subscript"/>
        </w:rPr>
        <w:t>customer_name</w:t>
      </w:r>
      <w:r>
        <w:rPr>
          <w:rFonts w:cs="Times New Roman"/>
        </w:rPr>
        <w:t xml:space="preserve"> </w:t>
      </w:r>
      <w:r w:rsidR="000100C8">
        <w:rPr>
          <w:rFonts w:cs="Times New Roman"/>
        </w:rPr>
        <w:t>(</w:t>
      </w:r>
      <w:r w:rsidR="000100C8" w:rsidRPr="0043331C">
        <w:rPr>
          <w:rFonts w:cs="Times New Roman"/>
          <w:b/>
          <w:color w:val="990099"/>
        </w:rPr>
        <w:t>σ</w:t>
      </w:r>
      <w:r w:rsidR="000100C8">
        <w:rPr>
          <w:rFonts w:cs="Times New Roman"/>
        </w:rPr>
        <w:t xml:space="preserve"> </w:t>
      </w:r>
      <w:r w:rsidR="000100C8">
        <w:rPr>
          <w:rFonts w:cs="Times New Roman"/>
          <w:vertAlign w:val="subscript"/>
        </w:rPr>
        <w:t xml:space="preserve">customer_city </w:t>
      </w:r>
      <w:r w:rsidR="000100C8" w:rsidRPr="0043331C">
        <w:rPr>
          <w:rFonts w:cs="Times New Roman"/>
          <w:color w:val="FF66FF"/>
          <w:vertAlign w:val="subscript"/>
        </w:rPr>
        <w:t>=</w:t>
      </w:r>
      <w:r w:rsidR="000100C8">
        <w:rPr>
          <w:rFonts w:cs="Times New Roman"/>
          <w:vertAlign w:val="subscript"/>
        </w:rPr>
        <w:t xml:space="preserve"> </w:t>
      </w:r>
      <w:r w:rsidR="000100C8" w:rsidRPr="0043331C">
        <w:rPr>
          <w:rFonts w:cs="Times New Roman"/>
          <w:color w:val="00B050"/>
          <w:vertAlign w:val="subscript"/>
        </w:rPr>
        <w:t>"Dhaka"</w:t>
      </w:r>
      <w:r w:rsidR="00DE4672">
        <w:rPr>
          <w:rFonts w:cs="Times New Roman"/>
          <w:vertAlign w:val="subscript"/>
        </w:rPr>
        <w:t xml:space="preserve"> </w:t>
      </w:r>
      <w:r w:rsidR="00C132DA" w:rsidRPr="009A7864">
        <w:rPr>
          <w:rFonts w:asciiTheme="minorHAnsi" w:eastAsia="Arial Unicode MS" w:hAnsi="Arial Unicode MS" w:cstheme="minorHAnsi"/>
          <w:b/>
          <w:color w:val="990099"/>
          <w:sz w:val="28"/>
          <w:vertAlign w:val="subscript"/>
        </w:rPr>
        <w:t>⋁</w:t>
      </w:r>
      <w:r w:rsidR="00764DC5">
        <w:rPr>
          <w:rFonts w:ascii="Arial Unicode MS" w:eastAsia="Arial Unicode MS" w:hAnsi="Arial Unicode MS" w:cs="Arial Unicode MS"/>
          <w:vertAlign w:val="subscript"/>
        </w:rPr>
        <w:t xml:space="preserve"> </w:t>
      </w:r>
      <w:r w:rsidR="00C132DA">
        <w:rPr>
          <w:rFonts w:cs="Times New Roman"/>
          <w:vertAlign w:val="subscript"/>
        </w:rPr>
        <w:t xml:space="preserve">customer_city </w:t>
      </w:r>
      <w:r w:rsidR="00C132DA" w:rsidRPr="0043331C">
        <w:rPr>
          <w:rFonts w:cs="Times New Roman"/>
          <w:color w:val="FF66FF"/>
          <w:vertAlign w:val="subscript"/>
        </w:rPr>
        <w:t>=</w:t>
      </w:r>
      <w:r w:rsidR="00C132DA">
        <w:rPr>
          <w:rFonts w:cs="Times New Roman"/>
          <w:vertAlign w:val="subscript"/>
        </w:rPr>
        <w:t xml:space="preserve"> </w:t>
      </w:r>
      <w:r w:rsidR="00C132DA" w:rsidRPr="0043331C">
        <w:rPr>
          <w:rFonts w:cs="Times New Roman"/>
          <w:color w:val="00B050"/>
          <w:vertAlign w:val="subscript"/>
        </w:rPr>
        <w:t>"</w:t>
      </w:r>
      <w:r w:rsidR="00A13B1C">
        <w:rPr>
          <w:rFonts w:cs="Times New Roman"/>
          <w:color w:val="00B050"/>
          <w:vertAlign w:val="subscript"/>
        </w:rPr>
        <w:t>Bogra</w:t>
      </w:r>
      <w:r w:rsidR="00C132DA" w:rsidRPr="0043331C">
        <w:rPr>
          <w:rFonts w:cs="Times New Roman"/>
          <w:color w:val="00B050"/>
          <w:vertAlign w:val="subscript"/>
        </w:rPr>
        <w:t>"</w:t>
      </w:r>
      <w:r w:rsidR="000100C8">
        <w:rPr>
          <w:rFonts w:cs="Times New Roman"/>
        </w:rPr>
        <w:t xml:space="preserve"> </w:t>
      </w:r>
      <w:r>
        <w:rPr>
          <w:rFonts w:cs="Times New Roman"/>
        </w:rPr>
        <w:t>(customer)</w:t>
      </w:r>
      <w:r w:rsidR="00AE712D">
        <w:rPr>
          <w:rFonts w:cs="Times New Roman"/>
        </w:rPr>
        <w:t>)</w:t>
      </w:r>
    </w:p>
    <w:p w:rsidR="00282B91" w:rsidRDefault="00282B91" w:rsidP="000D6800">
      <w:pPr>
        <w:tabs>
          <w:tab w:val="left" w:pos="3960"/>
          <w:tab w:val="left" w:pos="4680"/>
        </w:tabs>
      </w:pPr>
    </w:p>
    <w:p w:rsidR="002B4AD9" w:rsidRPr="00A8273F" w:rsidRDefault="00FA3DEA" w:rsidP="002B4AD9">
      <w:pPr>
        <w:pStyle w:val="Heading4"/>
      </w:pPr>
      <w:bookmarkStart w:id="48" w:name="_Toc229836290"/>
      <w:r>
        <w:lastRenderedPageBreak/>
        <w:t>The Union</w:t>
      </w:r>
      <w:r w:rsidR="002B4AD9" w:rsidRPr="00A8273F">
        <w:t xml:space="preserve"> Operation</w:t>
      </w:r>
      <w:bookmarkEnd w:id="48"/>
    </w:p>
    <w:p w:rsidR="002B4AD9" w:rsidRDefault="002B4AD9" w:rsidP="002B4AD9">
      <w:pPr>
        <w:tabs>
          <w:tab w:val="left" w:pos="3960"/>
          <w:tab w:val="left" w:pos="4680"/>
        </w:tabs>
        <w:spacing w:before="240"/>
        <w:rPr>
          <w:b/>
          <w:color w:val="0000E6"/>
        </w:rPr>
      </w:pPr>
      <w:r w:rsidRPr="00FA321F">
        <w:rPr>
          <w:b/>
          <w:color w:val="0000E6"/>
        </w:rPr>
        <w:t>Q</w:t>
      </w:r>
      <w:r>
        <w:rPr>
          <w:b/>
          <w:color w:val="0000E6"/>
        </w:rPr>
        <w:t>1</w:t>
      </w:r>
      <w:r w:rsidR="00513A28">
        <w:rPr>
          <w:b/>
          <w:color w:val="0000E6"/>
        </w:rPr>
        <w:t>2</w:t>
      </w:r>
      <w:r w:rsidRPr="00FA321F">
        <w:rPr>
          <w:b/>
          <w:color w:val="0000E6"/>
        </w:rPr>
        <w:t>. From the table</w:t>
      </w:r>
      <w:r w:rsidR="008D1854">
        <w:rPr>
          <w:b/>
          <w:color w:val="0000E6"/>
        </w:rPr>
        <w:t>s</w:t>
      </w:r>
      <w:r>
        <w:rPr>
          <w:b/>
          <w:color w:val="0000E6"/>
        </w:rPr>
        <w:t xml:space="preserve"> </w:t>
      </w:r>
      <w:r w:rsidR="008D1854">
        <w:rPr>
          <w:b/>
          <w:color w:val="0000E6"/>
        </w:rPr>
        <w:t>below</w:t>
      </w:r>
      <w:r w:rsidRPr="00FA321F">
        <w:rPr>
          <w:b/>
          <w:color w:val="0000E6"/>
        </w:rPr>
        <w:t>, find the</w:t>
      </w:r>
      <w:r>
        <w:rPr>
          <w:b/>
          <w:color w:val="0000E6"/>
        </w:rPr>
        <w:t xml:space="preserve"> name</w:t>
      </w:r>
      <w:r w:rsidR="001D2887">
        <w:rPr>
          <w:b/>
          <w:color w:val="0000E6"/>
        </w:rPr>
        <w:t>s</w:t>
      </w:r>
      <w:r>
        <w:rPr>
          <w:b/>
          <w:color w:val="0000E6"/>
        </w:rPr>
        <w:t xml:space="preserve"> of all the</w:t>
      </w:r>
      <w:r w:rsidRPr="00FA321F">
        <w:rPr>
          <w:b/>
          <w:color w:val="0000E6"/>
        </w:rPr>
        <w:t xml:space="preserve"> customers</w:t>
      </w:r>
      <w:r>
        <w:rPr>
          <w:b/>
          <w:color w:val="0000E6"/>
        </w:rPr>
        <w:t xml:space="preserve"> who </w:t>
      </w:r>
      <w:r w:rsidR="0099553A">
        <w:rPr>
          <w:b/>
          <w:color w:val="0000E6"/>
        </w:rPr>
        <w:t>have either an account or a loan or both</w:t>
      </w:r>
      <w:r>
        <w:rPr>
          <w:b/>
          <w:color w:val="0000E6"/>
        </w:rPr>
        <w:t>.</w:t>
      </w:r>
    </w:p>
    <w:tbl>
      <w:tblPr>
        <w:tblStyle w:val="TableGrid"/>
        <w:tblW w:w="8501" w:type="dxa"/>
        <w:jc w:val="center"/>
        <w:tblLayout w:type="fixed"/>
        <w:tblLook w:val="04A0"/>
      </w:tblPr>
      <w:tblGrid>
        <w:gridCol w:w="1880"/>
        <w:gridCol w:w="1619"/>
        <w:gridCol w:w="1069"/>
        <w:gridCol w:w="1911"/>
        <w:gridCol w:w="2022"/>
      </w:tblGrid>
      <w:tr w:rsidR="00320FD9" w:rsidTr="00FB3856">
        <w:trPr>
          <w:jc w:val="center"/>
        </w:trPr>
        <w:tc>
          <w:tcPr>
            <w:tcW w:w="1880" w:type="dxa"/>
            <w:tcBorders>
              <w:top w:val="single" w:sz="4" w:space="0" w:color="0000E6"/>
              <w:left w:val="single" w:sz="4" w:space="0" w:color="0000E6"/>
              <w:bottom w:val="single" w:sz="4" w:space="0" w:color="0000E6"/>
              <w:right w:val="single" w:sz="4" w:space="0" w:color="0000E6"/>
            </w:tcBorders>
            <w:shd w:val="clear" w:color="auto" w:fill="B3DEFF"/>
          </w:tcPr>
          <w:p w:rsidR="00320FD9" w:rsidRPr="00242DFD" w:rsidRDefault="00320FD9" w:rsidP="00827E37">
            <w:pPr>
              <w:ind w:firstLine="0"/>
              <w:jc w:val="center"/>
              <w:rPr>
                <w:b/>
                <w:u w:val="single"/>
              </w:rPr>
            </w:pPr>
            <w:r w:rsidRPr="00242DFD">
              <w:rPr>
                <w:b/>
                <w:u w:val="single"/>
              </w:rPr>
              <w:t>customer</w:t>
            </w:r>
            <w:r>
              <w:rPr>
                <w:b/>
                <w:u w:val="single"/>
              </w:rPr>
              <w:t>_</w:t>
            </w:r>
            <w:r w:rsidRPr="00242DFD">
              <w:rPr>
                <w:b/>
                <w:u w:val="single"/>
              </w:rPr>
              <w:t>name</w:t>
            </w:r>
          </w:p>
        </w:tc>
        <w:tc>
          <w:tcPr>
            <w:tcW w:w="1619" w:type="dxa"/>
            <w:tcBorders>
              <w:top w:val="single" w:sz="4" w:space="0" w:color="0000E6"/>
              <w:left w:val="single" w:sz="4" w:space="0" w:color="0000E6"/>
              <w:bottom w:val="single" w:sz="4" w:space="0" w:color="0000E6"/>
              <w:right w:val="single" w:sz="4" w:space="0" w:color="0000E6"/>
            </w:tcBorders>
            <w:shd w:val="clear" w:color="auto" w:fill="B3DEFF"/>
          </w:tcPr>
          <w:p w:rsidR="00320FD9" w:rsidRPr="00242DFD" w:rsidRDefault="00320FD9" w:rsidP="00827E37">
            <w:pPr>
              <w:ind w:firstLine="0"/>
              <w:jc w:val="center"/>
              <w:rPr>
                <w:b/>
              </w:rPr>
            </w:pPr>
            <w:r>
              <w:rPr>
                <w:b/>
              </w:rPr>
              <w:t>loan_number</w:t>
            </w:r>
          </w:p>
        </w:tc>
        <w:tc>
          <w:tcPr>
            <w:tcW w:w="1069" w:type="dxa"/>
            <w:vMerge w:val="restart"/>
            <w:tcBorders>
              <w:top w:val="nil"/>
              <w:left w:val="single" w:sz="4" w:space="0" w:color="0000E6"/>
              <w:bottom w:val="nil"/>
              <w:right w:val="single" w:sz="4" w:space="0" w:color="0000E6"/>
            </w:tcBorders>
          </w:tcPr>
          <w:p w:rsidR="00320FD9" w:rsidRPr="00C67430" w:rsidRDefault="00320FD9" w:rsidP="00827E37">
            <w:pPr>
              <w:ind w:firstLine="0"/>
              <w:jc w:val="center"/>
            </w:pPr>
            <w:r>
              <w:tab/>
            </w:r>
          </w:p>
        </w:tc>
        <w:tc>
          <w:tcPr>
            <w:tcW w:w="1911" w:type="dxa"/>
            <w:tcBorders>
              <w:top w:val="single" w:sz="4" w:space="0" w:color="0000E6"/>
              <w:left w:val="single" w:sz="4" w:space="0" w:color="0000E6"/>
              <w:bottom w:val="single" w:sz="4" w:space="0" w:color="0000E6"/>
              <w:right w:val="single" w:sz="4" w:space="0" w:color="0000E6"/>
            </w:tcBorders>
            <w:shd w:val="clear" w:color="auto" w:fill="B3DEFF"/>
          </w:tcPr>
          <w:p w:rsidR="00320FD9" w:rsidRPr="00242DFD" w:rsidRDefault="00320FD9" w:rsidP="00827E37">
            <w:pPr>
              <w:ind w:firstLine="0"/>
              <w:jc w:val="center"/>
              <w:rPr>
                <w:b/>
                <w:u w:val="single"/>
              </w:rPr>
            </w:pPr>
            <w:r w:rsidRPr="00242DFD">
              <w:rPr>
                <w:b/>
                <w:u w:val="single"/>
              </w:rPr>
              <w:t>customer</w:t>
            </w:r>
            <w:r>
              <w:rPr>
                <w:b/>
                <w:u w:val="single"/>
              </w:rPr>
              <w:t>_</w:t>
            </w:r>
            <w:r w:rsidRPr="00242DFD">
              <w:rPr>
                <w:b/>
                <w:u w:val="single"/>
              </w:rPr>
              <w:t>name</w:t>
            </w:r>
          </w:p>
        </w:tc>
        <w:tc>
          <w:tcPr>
            <w:tcW w:w="2022" w:type="dxa"/>
            <w:tcBorders>
              <w:top w:val="single" w:sz="4" w:space="0" w:color="0000E6"/>
              <w:left w:val="single" w:sz="4" w:space="0" w:color="0000E6"/>
              <w:bottom w:val="single" w:sz="4" w:space="0" w:color="0000E6"/>
              <w:right w:val="single" w:sz="4" w:space="0" w:color="0000E6"/>
            </w:tcBorders>
            <w:shd w:val="clear" w:color="auto" w:fill="B3DEFF"/>
          </w:tcPr>
          <w:p w:rsidR="00320FD9" w:rsidRPr="00242DFD" w:rsidRDefault="00320FD9" w:rsidP="00320FD9">
            <w:pPr>
              <w:ind w:right="-254" w:firstLine="0"/>
              <w:rPr>
                <w:b/>
              </w:rPr>
            </w:pPr>
            <w:r w:rsidRPr="00242DFD">
              <w:rPr>
                <w:b/>
              </w:rPr>
              <w:t>account</w:t>
            </w:r>
            <w:r>
              <w:rPr>
                <w:b/>
              </w:rPr>
              <w:t>_</w:t>
            </w:r>
            <w:r w:rsidRPr="00242DFD">
              <w:rPr>
                <w:b/>
              </w:rPr>
              <w:t>number</w:t>
            </w:r>
          </w:p>
        </w:tc>
      </w:tr>
      <w:tr w:rsidR="00B204E5" w:rsidTr="00FB3856">
        <w:trPr>
          <w:jc w:val="center"/>
        </w:trPr>
        <w:tc>
          <w:tcPr>
            <w:tcW w:w="1880" w:type="dxa"/>
            <w:tcBorders>
              <w:top w:val="single" w:sz="4" w:space="0" w:color="0000E6"/>
              <w:left w:val="single" w:sz="4" w:space="0" w:color="0000E6"/>
              <w:bottom w:val="single" w:sz="4" w:space="0" w:color="0000E6"/>
              <w:right w:val="single" w:sz="4" w:space="0" w:color="0000E6"/>
            </w:tcBorders>
          </w:tcPr>
          <w:p w:rsidR="00B204E5" w:rsidRPr="00000CA8" w:rsidRDefault="00B204E5" w:rsidP="00827E37">
            <w:pPr>
              <w:ind w:firstLine="0"/>
              <w:jc w:val="center"/>
            </w:pPr>
            <w:r w:rsidRPr="00000CA8">
              <w:t>Somebody</w:t>
            </w:r>
          </w:p>
        </w:tc>
        <w:tc>
          <w:tcPr>
            <w:tcW w:w="1619" w:type="dxa"/>
            <w:tcBorders>
              <w:top w:val="single" w:sz="4" w:space="0" w:color="0000E6"/>
              <w:left w:val="single" w:sz="4" w:space="0" w:color="0000E6"/>
              <w:bottom w:val="single" w:sz="4" w:space="0" w:color="0000E6"/>
              <w:right w:val="single" w:sz="4" w:space="0" w:color="0000E6"/>
            </w:tcBorders>
          </w:tcPr>
          <w:p w:rsidR="00B204E5" w:rsidRDefault="00B204E5" w:rsidP="00827E37">
            <w:pPr>
              <w:ind w:firstLine="0"/>
              <w:jc w:val="center"/>
            </w:pPr>
            <w:r>
              <w:t>L-101</w:t>
            </w:r>
          </w:p>
        </w:tc>
        <w:tc>
          <w:tcPr>
            <w:tcW w:w="1069" w:type="dxa"/>
            <w:vMerge/>
            <w:tcBorders>
              <w:left w:val="single" w:sz="4" w:space="0" w:color="0000E6"/>
              <w:bottom w:val="nil"/>
              <w:right w:val="single" w:sz="4" w:space="0" w:color="0000E6"/>
            </w:tcBorders>
          </w:tcPr>
          <w:p w:rsidR="00B204E5" w:rsidRPr="00F21AE4" w:rsidRDefault="00B204E5" w:rsidP="00827E37">
            <w:pPr>
              <w:ind w:firstLine="0"/>
              <w:jc w:val="center"/>
              <w:rPr>
                <w:color w:val="C00000"/>
              </w:rPr>
            </w:pPr>
          </w:p>
        </w:tc>
        <w:tc>
          <w:tcPr>
            <w:tcW w:w="1911" w:type="dxa"/>
            <w:tcBorders>
              <w:top w:val="single" w:sz="4" w:space="0" w:color="0000E6"/>
              <w:left w:val="single" w:sz="4" w:space="0" w:color="0000E6"/>
              <w:bottom w:val="single" w:sz="4" w:space="0" w:color="0000E6"/>
              <w:right w:val="single" w:sz="4" w:space="0" w:color="0000E6"/>
            </w:tcBorders>
          </w:tcPr>
          <w:p w:rsidR="00B204E5" w:rsidRPr="00000CA8" w:rsidRDefault="00B204E5" w:rsidP="00827E37">
            <w:pPr>
              <w:ind w:firstLine="0"/>
              <w:jc w:val="center"/>
            </w:pPr>
            <w:r w:rsidRPr="00000CA8">
              <w:t>Anybody</w:t>
            </w:r>
          </w:p>
        </w:tc>
        <w:tc>
          <w:tcPr>
            <w:tcW w:w="2022" w:type="dxa"/>
            <w:tcBorders>
              <w:top w:val="single" w:sz="4" w:space="0" w:color="0000E6"/>
              <w:left w:val="single" w:sz="4" w:space="0" w:color="0000E6"/>
              <w:bottom w:val="single" w:sz="4" w:space="0" w:color="0000E6"/>
              <w:right w:val="single" w:sz="4" w:space="0" w:color="0000E6"/>
            </w:tcBorders>
          </w:tcPr>
          <w:p w:rsidR="00B204E5" w:rsidRPr="00560126" w:rsidRDefault="00B204E5" w:rsidP="00827E37">
            <w:pPr>
              <w:ind w:firstLine="0"/>
              <w:jc w:val="center"/>
            </w:pPr>
            <w:r w:rsidRPr="00560126">
              <w:t>A-102</w:t>
            </w:r>
          </w:p>
        </w:tc>
      </w:tr>
      <w:tr w:rsidR="00B204E5" w:rsidTr="00FB3856">
        <w:trPr>
          <w:jc w:val="center"/>
        </w:trPr>
        <w:tc>
          <w:tcPr>
            <w:tcW w:w="1880" w:type="dxa"/>
            <w:tcBorders>
              <w:top w:val="single" w:sz="4" w:space="0" w:color="0000E6"/>
              <w:left w:val="single" w:sz="4" w:space="0" w:color="0000E6"/>
              <w:bottom w:val="single" w:sz="4" w:space="0" w:color="0000E6"/>
              <w:right w:val="single" w:sz="4" w:space="0" w:color="0000E6"/>
            </w:tcBorders>
          </w:tcPr>
          <w:p w:rsidR="00B204E5" w:rsidRPr="00000CA8" w:rsidRDefault="00B204E5" w:rsidP="00827E37">
            <w:pPr>
              <w:ind w:firstLine="0"/>
              <w:jc w:val="center"/>
            </w:pPr>
            <w:r w:rsidRPr="00000CA8">
              <w:t>Somebody</w:t>
            </w:r>
          </w:p>
        </w:tc>
        <w:tc>
          <w:tcPr>
            <w:tcW w:w="1619" w:type="dxa"/>
            <w:tcBorders>
              <w:top w:val="single" w:sz="4" w:space="0" w:color="0000E6"/>
              <w:left w:val="single" w:sz="4" w:space="0" w:color="0000E6"/>
              <w:bottom w:val="single" w:sz="4" w:space="0" w:color="0000E6"/>
              <w:right w:val="single" w:sz="4" w:space="0" w:color="0000E6"/>
            </w:tcBorders>
          </w:tcPr>
          <w:p w:rsidR="00B204E5" w:rsidRDefault="00B204E5" w:rsidP="001C3ACA">
            <w:pPr>
              <w:ind w:firstLine="0"/>
              <w:jc w:val="center"/>
            </w:pPr>
            <w:r>
              <w:t>L-102</w:t>
            </w:r>
          </w:p>
        </w:tc>
        <w:tc>
          <w:tcPr>
            <w:tcW w:w="1069" w:type="dxa"/>
            <w:vMerge/>
            <w:tcBorders>
              <w:left w:val="single" w:sz="4" w:space="0" w:color="0000E6"/>
              <w:bottom w:val="nil"/>
              <w:right w:val="single" w:sz="4" w:space="0" w:color="0000E6"/>
            </w:tcBorders>
          </w:tcPr>
          <w:p w:rsidR="00B204E5" w:rsidRPr="00F21AE4" w:rsidRDefault="00B204E5" w:rsidP="00827E37">
            <w:pPr>
              <w:ind w:firstLine="0"/>
              <w:jc w:val="center"/>
              <w:rPr>
                <w:color w:val="C00000"/>
              </w:rPr>
            </w:pPr>
          </w:p>
        </w:tc>
        <w:tc>
          <w:tcPr>
            <w:tcW w:w="1911" w:type="dxa"/>
            <w:tcBorders>
              <w:top w:val="single" w:sz="4" w:space="0" w:color="0000E6"/>
              <w:left w:val="single" w:sz="4" w:space="0" w:color="0000E6"/>
              <w:bottom w:val="single" w:sz="4" w:space="0" w:color="0000E6"/>
              <w:right w:val="single" w:sz="4" w:space="0" w:color="0000E6"/>
            </w:tcBorders>
          </w:tcPr>
          <w:p w:rsidR="00B204E5" w:rsidRPr="00000CA8" w:rsidRDefault="00B204E5" w:rsidP="00827E37">
            <w:pPr>
              <w:ind w:firstLine="0"/>
              <w:jc w:val="center"/>
            </w:pPr>
            <w:r w:rsidRPr="00000CA8">
              <w:t>Somebody</w:t>
            </w:r>
          </w:p>
        </w:tc>
        <w:tc>
          <w:tcPr>
            <w:tcW w:w="2022" w:type="dxa"/>
            <w:tcBorders>
              <w:top w:val="single" w:sz="4" w:space="0" w:color="0000E6"/>
              <w:left w:val="single" w:sz="4" w:space="0" w:color="0000E6"/>
              <w:bottom w:val="single" w:sz="4" w:space="0" w:color="0000E6"/>
              <w:right w:val="single" w:sz="4" w:space="0" w:color="0000E6"/>
            </w:tcBorders>
          </w:tcPr>
          <w:p w:rsidR="00B204E5" w:rsidRPr="00560126" w:rsidRDefault="00B204E5" w:rsidP="00827E37">
            <w:pPr>
              <w:ind w:firstLine="0"/>
              <w:jc w:val="center"/>
            </w:pPr>
            <w:r w:rsidRPr="00560126">
              <w:t>A-103</w:t>
            </w:r>
          </w:p>
        </w:tc>
      </w:tr>
      <w:tr w:rsidR="00B204E5" w:rsidTr="00FB3856">
        <w:trPr>
          <w:jc w:val="center"/>
        </w:trPr>
        <w:tc>
          <w:tcPr>
            <w:tcW w:w="1880" w:type="dxa"/>
            <w:tcBorders>
              <w:top w:val="single" w:sz="4" w:space="0" w:color="0000E6"/>
              <w:left w:val="single" w:sz="4" w:space="0" w:color="0000E6"/>
              <w:bottom w:val="single" w:sz="4" w:space="0" w:color="0000E6"/>
              <w:right w:val="single" w:sz="4" w:space="0" w:color="0000E6"/>
            </w:tcBorders>
          </w:tcPr>
          <w:p w:rsidR="00B204E5" w:rsidRPr="00000CA8" w:rsidRDefault="00B204E5" w:rsidP="00827E37">
            <w:pPr>
              <w:ind w:firstLine="0"/>
              <w:jc w:val="center"/>
            </w:pPr>
            <w:r w:rsidRPr="00000CA8">
              <w:t>Anybody</w:t>
            </w:r>
          </w:p>
        </w:tc>
        <w:tc>
          <w:tcPr>
            <w:tcW w:w="1619" w:type="dxa"/>
            <w:tcBorders>
              <w:top w:val="single" w:sz="4" w:space="0" w:color="0000E6"/>
              <w:left w:val="single" w:sz="4" w:space="0" w:color="0000E6"/>
              <w:bottom w:val="single" w:sz="4" w:space="0" w:color="0000E6"/>
              <w:right w:val="single" w:sz="4" w:space="0" w:color="0000E6"/>
            </w:tcBorders>
          </w:tcPr>
          <w:p w:rsidR="00B204E5" w:rsidRDefault="00B204E5" w:rsidP="001C3ACA">
            <w:pPr>
              <w:ind w:firstLine="0"/>
              <w:jc w:val="center"/>
            </w:pPr>
            <w:r>
              <w:t>L-103</w:t>
            </w:r>
          </w:p>
        </w:tc>
        <w:tc>
          <w:tcPr>
            <w:tcW w:w="1069" w:type="dxa"/>
            <w:vMerge/>
            <w:tcBorders>
              <w:left w:val="single" w:sz="4" w:space="0" w:color="0000E6"/>
              <w:bottom w:val="nil"/>
              <w:right w:val="single" w:sz="4" w:space="0" w:color="0000E6"/>
            </w:tcBorders>
          </w:tcPr>
          <w:p w:rsidR="00B204E5" w:rsidRPr="00F21AE4" w:rsidRDefault="00B204E5" w:rsidP="00827E37">
            <w:pPr>
              <w:ind w:firstLine="0"/>
              <w:jc w:val="center"/>
              <w:rPr>
                <w:color w:val="C00000"/>
              </w:rPr>
            </w:pPr>
          </w:p>
        </w:tc>
        <w:tc>
          <w:tcPr>
            <w:tcW w:w="1911" w:type="dxa"/>
            <w:tcBorders>
              <w:top w:val="single" w:sz="4" w:space="0" w:color="0000E6"/>
              <w:left w:val="single" w:sz="4" w:space="0" w:color="0000E6"/>
              <w:bottom w:val="single" w:sz="4" w:space="0" w:color="0000E6"/>
              <w:right w:val="single" w:sz="4" w:space="0" w:color="0000E6"/>
            </w:tcBorders>
          </w:tcPr>
          <w:p w:rsidR="00B204E5" w:rsidRPr="00000CA8" w:rsidRDefault="00B204E5" w:rsidP="00827E37">
            <w:pPr>
              <w:ind w:firstLine="0"/>
              <w:jc w:val="center"/>
            </w:pPr>
            <w:r>
              <w:t>Nobody</w:t>
            </w:r>
          </w:p>
        </w:tc>
        <w:tc>
          <w:tcPr>
            <w:tcW w:w="2022" w:type="dxa"/>
            <w:tcBorders>
              <w:top w:val="single" w:sz="4" w:space="0" w:color="0000E6"/>
              <w:left w:val="single" w:sz="4" w:space="0" w:color="0000E6"/>
              <w:bottom w:val="single" w:sz="4" w:space="0" w:color="0000E6"/>
              <w:right w:val="single" w:sz="4" w:space="0" w:color="0000E6"/>
            </w:tcBorders>
          </w:tcPr>
          <w:p w:rsidR="00B204E5" w:rsidRPr="00560126" w:rsidRDefault="00B204E5" w:rsidP="00827E37">
            <w:pPr>
              <w:ind w:firstLine="0"/>
              <w:jc w:val="center"/>
            </w:pPr>
            <w:r>
              <w:t>A-104</w:t>
            </w:r>
          </w:p>
        </w:tc>
      </w:tr>
      <w:tr w:rsidR="00B204E5" w:rsidTr="00A3524F">
        <w:trPr>
          <w:jc w:val="center"/>
        </w:trPr>
        <w:tc>
          <w:tcPr>
            <w:tcW w:w="3499" w:type="dxa"/>
            <w:gridSpan w:val="2"/>
            <w:tcBorders>
              <w:top w:val="single" w:sz="4" w:space="0" w:color="0000E6"/>
              <w:left w:val="nil"/>
              <w:bottom w:val="nil"/>
              <w:right w:val="nil"/>
            </w:tcBorders>
          </w:tcPr>
          <w:p w:rsidR="00B204E5" w:rsidRPr="00C647B1" w:rsidRDefault="00B204E5" w:rsidP="002F448E">
            <w:pPr>
              <w:spacing w:before="120" w:after="240"/>
              <w:ind w:firstLine="0"/>
              <w:jc w:val="center"/>
              <w:rPr>
                <w:b/>
                <w:i/>
              </w:rPr>
            </w:pPr>
            <w:r w:rsidRPr="00C647B1">
              <w:rPr>
                <w:b/>
                <w:i/>
              </w:rPr>
              <w:t>borrower</w:t>
            </w:r>
          </w:p>
        </w:tc>
        <w:tc>
          <w:tcPr>
            <w:tcW w:w="1069" w:type="dxa"/>
            <w:tcBorders>
              <w:top w:val="nil"/>
              <w:left w:val="nil"/>
              <w:bottom w:val="nil"/>
              <w:right w:val="nil"/>
            </w:tcBorders>
          </w:tcPr>
          <w:p w:rsidR="00B204E5" w:rsidRPr="00C647B1" w:rsidRDefault="00B204E5" w:rsidP="00A25A01">
            <w:pPr>
              <w:spacing w:before="120"/>
              <w:ind w:firstLine="0"/>
              <w:jc w:val="center"/>
              <w:rPr>
                <w:b/>
                <w:i/>
                <w:color w:val="C00000"/>
              </w:rPr>
            </w:pPr>
          </w:p>
        </w:tc>
        <w:tc>
          <w:tcPr>
            <w:tcW w:w="3933" w:type="dxa"/>
            <w:gridSpan w:val="2"/>
            <w:tcBorders>
              <w:top w:val="single" w:sz="4" w:space="0" w:color="0000E6"/>
              <w:left w:val="nil"/>
              <w:bottom w:val="nil"/>
              <w:right w:val="nil"/>
            </w:tcBorders>
          </w:tcPr>
          <w:p w:rsidR="00B204E5" w:rsidRPr="00C647B1" w:rsidRDefault="00B204E5" w:rsidP="00A25A01">
            <w:pPr>
              <w:spacing w:before="120"/>
              <w:ind w:firstLine="0"/>
              <w:jc w:val="center"/>
              <w:rPr>
                <w:b/>
                <w:i/>
              </w:rPr>
            </w:pPr>
            <w:r w:rsidRPr="00C647B1">
              <w:rPr>
                <w:b/>
                <w:i/>
              </w:rPr>
              <w:t>depositor</w:t>
            </w:r>
          </w:p>
        </w:tc>
      </w:tr>
    </w:tbl>
    <w:p w:rsidR="002B4AD9" w:rsidRDefault="00B02F18" w:rsidP="002B4AD9">
      <w:pPr>
        <w:tabs>
          <w:tab w:val="left" w:pos="1080"/>
        </w:tabs>
        <w:spacing w:after="0"/>
        <w:rPr>
          <w:rFonts w:ascii="Courier New" w:hAnsi="Courier New" w:cs="Courier New"/>
          <w:sz w:val="20"/>
          <w:szCs w:val="20"/>
        </w:rPr>
      </w:pPr>
      <w:r w:rsidRPr="00B02F18">
        <w:rPr>
          <w:noProof/>
          <w:lang w:bidi="ar-SA"/>
        </w:rPr>
        <w:pict>
          <v:group id="_x0000_s1125" editas="canvas" style="position:absolute;left:0;text-align:left;margin-left:349.2pt;margin-top:3.55pt;width:122.55pt;height:71.8pt;z-index:251697152;mso-position-horizontal-relative:text;mso-position-vertical-relative:text" coordorigin="4354,8307" coordsize="2451,1436">
            <o:lock v:ext="edit" aspectratio="t"/>
            <v:shape id="_x0000_s1124" type="#_x0000_t75" style="position:absolute;left:4354;top:8307;width:2451;height:1436" o:preferrelative="f" stroked="t" strokecolor="black [3213]" strokeweight=".5pt">
              <v:fill o:detectmouseclick="t"/>
              <v:path o:extrusionok="t" o:connecttype="none"/>
              <o:lock v:ext="edit" text="t"/>
            </v:shape>
            <v:shape id="_x0000_s1128" type="#_x0000_t202" style="position:absolute;left:4478;top:8392;width:774;height:230;v-text-anchor:middle" o:regroupid="4" stroked="f">
              <v:textbox style="mso-next-textbox:#_x0000_s1128;mso-fit-shape-to-text:t" inset="0,0,0,0">
                <w:txbxContent>
                  <w:p w:rsidR="00C47F93" w:rsidRPr="00613596" w:rsidRDefault="00C47F93" w:rsidP="00D851D7">
                    <w:pPr>
                      <w:spacing w:after="0"/>
                      <w:ind w:firstLine="0"/>
                      <w:jc w:val="center"/>
                      <w:rPr>
                        <w:sz w:val="20"/>
                        <w:szCs w:val="20"/>
                      </w:rPr>
                    </w:pPr>
                    <w:r>
                      <w:rPr>
                        <w:sz w:val="20"/>
                        <w:szCs w:val="20"/>
                      </w:rPr>
                      <w:t>borrower</w:t>
                    </w:r>
                  </w:p>
                </w:txbxContent>
              </v:textbox>
            </v:shape>
            <v:shape id="_x0000_s1129" type="#_x0000_t202" style="position:absolute;left:5912;top:8372;width:801;height:230;v-text-anchor:middle" o:regroupid="4" stroked="f">
              <v:textbox style="mso-next-textbox:#_x0000_s1129;mso-fit-shape-to-text:t" inset="0,0,0,0">
                <w:txbxContent>
                  <w:p w:rsidR="00C47F93" w:rsidRPr="00613596" w:rsidRDefault="00C47F93" w:rsidP="00D851D7">
                    <w:pPr>
                      <w:spacing w:after="0"/>
                      <w:ind w:firstLine="0"/>
                      <w:jc w:val="center"/>
                      <w:rPr>
                        <w:sz w:val="20"/>
                      </w:rPr>
                    </w:pPr>
                    <w:r>
                      <w:rPr>
                        <w:sz w:val="20"/>
                      </w:rPr>
                      <w:t>depositor</w:t>
                    </w:r>
                  </w:p>
                </w:txbxContent>
              </v:textbox>
            </v:shape>
            <v:shape id="_x0000_s1131" type="#_x0000_t202" style="position:absolute;left:5672;top:9467;width:1041;height:230;v-text-anchor:middle" stroked="f">
              <v:textbox style="mso-next-textbox:#_x0000_s1131;mso-fit-shape-to-text:t" inset="0,0,0,0">
                <w:txbxContent>
                  <w:p w:rsidR="00C47F93" w:rsidRPr="00921E2D" w:rsidRDefault="00C47F93" w:rsidP="00D851D7">
                    <w:pPr>
                      <w:spacing w:after="0"/>
                      <w:ind w:firstLine="0"/>
                      <w:jc w:val="center"/>
                      <w:rPr>
                        <w:color w:val="0070C0"/>
                        <w:sz w:val="20"/>
                      </w:rPr>
                    </w:pPr>
                    <w:r w:rsidRPr="00921E2D">
                      <w:rPr>
                        <w:color w:val="0070C0"/>
                        <w:sz w:val="20"/>
                      </w:rPr>
                      <w:t>customers</w:t>
                    </w:r>
                  </w:p>
                </w:txbxContent>
              </v:textbox>
            </v:shape>
            <v:shape id="_x0000_s1143" type="#_x0000_t75" style="position:absolute;left:4942;top:8605;width:1275;height:840">
              <v:imagedata r:id="rId31" o:title="untitled2" gain="109227f"/>
            </v:shape>
            <w10:wrap type="square"/>
          </v:group>
        </w:pict>
      </w:r>
      <w:r w:rsidR="002B4AD9" w:rsidRPr="006C0495">
        <w:rPr>
          <w:rFonts w:asciiTheme="minorHAnsi" w:hAnsiTheme="minorHAnsi" w:cstheme="minorHAnsi"/>
          <w:b/>
          <w:szCs w:val="24"/>
        </w:rPr>
        <w:t>SQL:</w:t>
      </w:r>
      <w:r w:rsidR="002B4AD9" w:rsidRPr="008F1A45">
        <w:rPr>
          <w:rFonts w:asciiTheme="minorHAnsi" w:hAnsiTheme="minorHAnsi" w:cstheme="minorHAnsi"/>
          <w:szCs w:val="24"/>
        </w:rPr>
        <w:tab/>
      </w:r>
      <w:r w:rsidR="002B4AD9" w:rsidRPr="003E7F74">
        <w:rPr>
          <w:rFonts w:ascii="Courier New" w:hAnsi="Courier New" w:cs="Courier New"/>
          <w:b/>
          <w:color w:val="990099"/>
          <w:sz w:val="20"/>
          <w:szCs w:val="20"/>
        </w:rPr>
        <w:t>select</w:t>
      </w:r>
      <w:r w:rsidR="002B4AD9" w:rsidRPr="003E7F74">
        <w:rPr>
          <w:rFonts w:ascii="Courier New" w:hAnsi="Courier New" w:cs="Courier New"/>
          <w:sz w:val="20"/>
          <w:szCs w:val="20"/>
        </w:rPr>
        <w:t xml:space="preserve"> </w:t>
      </w:r>
      <w:r w:rsidR="002B4AD9" w:rsidRPr="00234433">
        <w:rPr>
          <w:rFonts w:ascii="Courier New" w:hAnsi="Courier New" w:cs="Courier New"/>
          <w:sz w:val="20"/>
          <w:szCs w:val="20"/>
        </w:rPr>
        <w:t>customer_name</w:t>
      </w:r>
      <w:r w:rsidR="008D2CAD">
        <w:rPr>
          <w:rFonts w:ascii="Courier New" w:hAnsi="Courier New" w:cs="Courier New"/>
          <w:sz w:val="20"/>
          <w:szCs w:val="20"/>
        </w:rPr>
        <w:t xml:space="preserve"> </w:t>
      </w:r>
      <w:r w:rsidR="002B4AD9" w:rsidRPr="003E7F74">
        <w:rPr>
          <w:rFonts w:ascii="Courier New" w:hAnsi="Courier New" w:cs="Courier New"/>
          <w:b/>
          <w:color w:val="990099"/>
          <w:sz w:val="20"/>
          <w:szCs w:val="20"/>
        </w:rPr>
        <w:t>from</w:t>
      </w:r>
      <w:r w:rsidR="002B4AD9" w:rsidRPr="003E7F74">
        <w:rPr>
          <w:rFonts w:ascii="Courier New" w:hAnsi="Courier New" w:cs="Courier New"/>
          <w:sz w:val="20"/>
          <w:szCs w:val="20"/>
        </w:rPr>
        <w:t xml:space="preserve"> </w:t>
      </w:r>
      <w:r w:rsidR="008D2CAD">
        <w:rPr>
          <w:rFonts w:ascii="Courier New" w:hAnsi="Courier New" w:cs="Courier New"/>
          <w:sz w:val="20"/>
          <w:szCs w:val="20"/>
        </w:rPr>
        <w:t>borrower</w:t>
      </w:r>
    </w:p>
    <w:p w:rsidR="00193079" w:rsidRPr="00193079" w:rsidRDefault="00193079" w:rsidP="002B4AD9">
      <w:pPr>
        <w:tabs>
          <w:tab w:val="left" w:pos="1080"/>
        </w:tabs>
        <w:spacing w:after="0"/>
        <w:rPr>
          <w:rFonts w:ascii="Courier New" w:hAnsi="Courier New" w:cs="Courier New"/>
          <w:b/>
          <w:color w:val="990099"/>
          <w:sz w:val="20"/>
          <w:szCs w:val="20"/>
        </w:rPr>
      </w:pPr>
      <w:r>
        <w:rPr>
          <w:rFonts w:ascii="Courier New" w:hAnsi="Courier New" w:cs="Courier New"/>
          <w:sz w:val="20"/>
          <w:szCs w:val="20"/>
        </w:rPr>
        <w:tab/>
      </w:r>
      <w:r w:rsidRPr="00193079">
        <w:rPr>
          <w:rFonts w:ascii="Courier New" w:hAnsi="Courier New" w:cs="Courier New"/>
          <w:b/>
          <w:color w:val="990099"/>
          <w:sz w:val="20"/>
          <w:szCs w:val="20"/>
        </w:rPr>
        <w:t>union</w:t>
      </w:r>
    </w:p>
    <w:p w:rsidR="002B4AD9" w:rsidRDefault="002B4AD9" w:rsidP="002B4AD9">
      <w:pPr>
        <w:tabs>
          <w:tab w:val="left" w:pos="1080"/>
        </w:tabs>
        <w:rPr>
          <w:rFonts w:ascii="Courier New" w:hAnsi="Courier New" w:cs="Courier New"/>
          <w:sz w:val="20"/>
          <w:szCs w:val="20"/>
        </w:rPr>
      </w:pPr>
      <w:r>
        <w:rPr>
          <w:rFonts w:ascii="Courier New" w:hAnsi="Courier New" w:cs="Courier New"/>
          <w:b/>
          <w:color w:val="990099"/>
          <w:sz w:val="20"/>
          <w:szCs w:val="20"/>
        </w:rPr>
        <w:tab/>
      </w:r>
      <w:r w:rsidR="00006021" w:rsidRPr="003E7F74">
        <w:rPr>
          <w:rFonts w:ascii="Courier New" w:hAnsi="Courier New" w:cs="Courier New"/>
          <w:b/>
          <w:color w:val="990099"/>
          <w:sz w:val="20"/>
          <w:szCs w:val="20"/>
        </w:rPr>
        <w:t>select</w:t>
      </w:r>
      <w:r w:rsidR="00006021" w:rsidRPr="003E7F74">
        <w:rPr>
          <w:rFonts w:ascii="Courier New" w:hAnsi="Courier New" w:cs="Courier New"/>
          <w:sz w:val="20"/>
          <w:szCs w:val="20"/>
        </w:rPr>
        <w:t xml:space="preserve"> </w:t>
      </w:r>
      <w:r w:rsidR="00006021" w:rsidRPr="00234433">
        <w:rPr>
          <w:rFonts w:ascii="Courier New" w:hAnsi="Courier New" w:cs="Courier New"/>
          <w:sz w:val="20"/>
          <w:szCs w:val="20"/>
        </w:rPr>
        <w:t>customer_name</w:t>
      </w:r>
      <w:r w:rsidR="00006021">
        <w:rPr>
          <w:rFonts w:ascii="Courier New" w:hAnsi="Courier New" w:cs="Courier New"/>
          <w:sz w:val="20"/>
          <w:szCs w:val="20"/>
        </w:rPr>
        <w:t xml:space="preserve"> </w:t>
      </w:r>
      <w:r w:rsidR="00006021" w:rsidRPr="003E7F74">
        <w:rPr>
          <w:rFonts w:ascii="Courier New" w:hAnsi="Courier New" w:cs="Courier New"/>
          <w:b/>
          <w:color w:val="990099"/>
          <w:sz w:val="20"/>
          <w:szCs w:val="20"/>
        </w:rPr>
        <w:t>from</w:t>
      </w:r>
      <w:r w:rsidR="00006021" w:rsidRPr="003E7F74">
        <w:rPr>
          <w:rFonts w:ascii="Courier New" w:hAnsi="Courier New" w:cs="Courier New"/>
          <w:sz w:val="20"/>
          <w:szCs w:val="20"/>
        </w:rPr>
        <w:t xml:space="preserve"> </w:t>
      </w:r>
      <w:r w:rsidR="000F7040">
        <w:rPr>
          <w:rFonts w:ascii="Courier New" w:hAnsi="Courier New" w:cs="Courier New"/>
          <w:sz w:val="20"/>
          <w:szCs w:val="20"/>
        </w:rPr>
        <w:t>depositor</w:t>
      </w:r>
      <w:r w:rsidRPr="003E7F74">
        <w:rPr>
          <w:rFonts w:ascii="Courier New" w:hAnsi="Courier New" w:cs="Courier New"/>
          <w:sz w:val="20"/>
          <w:szCs w:val="20"/>
        </w:rPr>
        <w:t>;</w:t>
      </w:r>
    </w:p>
    <w:p w:rsidR="002B4AD9" w:rsidRDefault="002B4AD9" w:rsidP="002B4AD9">
      <w:pPr>
        <w:tabs>
          <w:tab w:val="left" w:pos="1080"/>
        </w:tabs>
        <w:rPr>
          <w:rFonts w:cs="Times New Roman"/>
        </w:rPr>
      </w:pPr>
      <w:r w:rsidRPr="006C0495">
        <w:rPr>
          <w:b/>
        </w:rPr>
        <w:t>RA:</w:t>
      </w:r>
      <w:r w:rsidRPr="008F1A45">
        <w:tab/>
      </w:r>
      <w:r w:rsidRPr="0043331C">
        <w:rPr>
          <w:rFonts w:cs="Times New Roman"/>
          <w:b/>
          <w:color w:val="990099"/>
        </w:rPr>
        <w:t>П</w:t>
      </w:r>
      <w:r>
        <w:rPr>
          <w:rFonts w:cs="Times New Roman"/>
        </w:rPr>
        <w:t xml:space="preserve"> </w:t>
      </w:r>
      <w:r>
        <w:rPr>
          <w:rFonts w:cs="Times New Roman"/>
          <w:vertAlign w:val="subscript"/>
        </w:rPr>
        <w:t>customer_name</w:t>
      </w:r>
      <w:r>
        <w:rPr>
          <w:rFonts w:cs="Times New Roman"/>
        </w:rPr>
        <w:t xml:space="preserve"> (</w:t>
      </w:r>
      <w:r w:rsidR="004D6CA8" w:rsidRPr="004D6CA8">
        <w:rPr>
          <w:rFonts w:cs="Times New Roman"/>
        </w:rPr>
        <w:t>borrower</w:t>
      </w:r>
      <w:r>
        <w:rPr>
          <w:rFonts w:cs="Times New Roman"/>
        </w:rPr>
        <w:t>)</w:t>
      </w:r>
      <w:r w:rsidR="00A22354">
        <w:rPr>
          <w:rFonts w:cs="Times New Roman"/>
        </w:rPr>
        <w:t xml:space="preserve"> </w:t>
      </w:r>
      <w:r w:rsidR="00A22354" w:rsidRPr="004205C7">
        <w:rPr>
          <w:rFonts w:ascii="Arial Unicode MS" w:eastAsia="Arial Unicode MS" w:hAnsi="Arial Unicode MS" w:cs="Arial Unicode MS" w:hint="eastAsia"/>
          <w:b/>
          <w:color w:val="990099"/>
          <w:sz w:val="28"/>
        </w:rPr>
        <w:t>∪</w:t>
      </w:r>
      <w:r w:rsidR="00DF4200">
        <w:rPr>
          <w:rFonts w:ascii="Arial Unicode MS" w:eastAsia="Arial Unicode MS" w:hAnsi="Arial Unicode MS" w:cs="Arial Unicode MS"/>
        </w:rPr>
        <w:t xml:space="preserve"> </w:t>
      </w:r>
      <w:r w:rsidR="00DF4200" w:rsidRPr="0043331C">
        <w:rPr>
          <w:rFonts w:cs="Times New Roman"/>
          <w:b/>
          <w:color w:val="990099"/>
        </w:rPr>
        <w:t>П</w:t>
      </w:r>
      <w:r w:rsidR="00DF4200">
        <w:rPr>
          <w:rFonts w:cs="Times New Roman"/>
        </w:rPr>
        <w:t xml:space="preserve"> </w:t>
      </w:r>
      <w:r w:rsidR="00DF4200">
        <w:rPr>
          <w:rFonts w:cs="Times New Roman"/>
          <w:vertAlign w:val="subscript"/>
        </w:rPr>
        <w:t>customer_name</w:t>
      </w:r>
      <w:r w:rsidR="00DF4200">
        <w:rPr>
          <w:rFonts w:cs="Times New Roman"/>
        </w:rPr>
        <w:t xml:space="preserve"> (</w:t>
      </w:r>
      <w:r w:rsidR="007C566F">
        <w:rPr>
          <w:rFonts w:cs="Times New Roman"/>
        </w:rPr>
        <w:t>depositor</w:t>
      </w:r>
      <w:r w:rsidR="00DF4200">
        <w:rPr>
          <w:rFonts w:cs="Times New Roman"/>
        </w:rPr>
        <w:t>)</w:t>
      </w:r>
    </w:p>
    <w:p w:rsidR="00DD5B6B" w:rsidRPr="002238B9" w:rsidRDefault="00DD5B6B" w:rsidP="002B4AD9">
      <w:pPr>
        <w:tabs>
          <w:tab w:val="left" w:pos="1080"/>
        </w:tabs>
        <w:rPr>
          <w:rFonts w:cs="Times New Roman"/>
          <w:b/>
        </w:rPr>
      </w:pPr>
      <w:r w:rsidRPr="002238B9">
        <w:rPr>
          <w:rFonts w:cs="Times New Roman"/>
          <w:b/>
        </w:rPr>
        <w:t>Output</w:t>
      </w:r>
      <w:r w:rsidR="002238B9" w:rsidRPr="002238B9">
        <w:rPr>
          <w:rFonts w:cs="Times New Roman"/>
          <w:b/>
        </w:rPr>
        <w:t>:</w:t>
      </w:r>
    </w:p>
    <w:tbl>
      <w:tblPr>
        <w:tblStyle w:val="TableGrid"/>
        <w:tblW w:w="0" w:type="auto"/>
        <w:tblInd w:w="468" w:type="dxa"/>
        <w:tblLook w:val="04A0"/>
      </w:tblPr>
      <w:tblGrid>
        <w:gridCol w:w="1843"/>
      </w:tblGrid>
      <w:tr w:rsidR="00B11531" w:rsidTr="00F66A6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531" w:rsidRPr="00C615B6" w:rsidRDefault="00D27303" w:rsidP="00827E37">
            <w:pPr>
              <w:ind w:firstLine="0"/>
              <w:jc w:val="center"/>
              <w:rPr>
                <w:b/>
              </w:rPr>
            </w:pPr>
            <w:r>
              <w:rPr>
                <w:b/>
              </w:rPr>
              <w:t>customer</w:t>
            </w:r>
            <w:r w:rsidR="00B11531">
              <w:rPr>
                <w:b/>
              </w:rPr>
              <w:t>_name</w:t>
            </w:r>
          </w:p>
        </w:tc>
      </w:tr>
      <w:tr w:rsidR="00B11531" w:rsidTr="00F66A61">
        <w:tc>
          <w:tcPr>
            <w:tcW w:w="0" w:type="auto"/>
            <w:tcBorders>
              <w:top w:val="single" w:sz="4" w:space="0" w:color="000000" w:themeColor="text1"/>
              <w:bottom w:val="single" w:sz="4" w:space="0" w:color="000000" w:themeColor="text1"/>
            </w:tcBorders>
          </w:tcPr>
          <w:p w:rsidR="00B11531" w:rsidRPr="00000CA8" w:rsidRDefault="00E772A3" w:rsidP="00827E37">
            <w:pPr>
              <w:ind w:firstLine="0"/>
              <w:jc w:val="center"/>
            </w:pPr>
            <w:r>
              <w:t>Somebody</w:t>
            </w:r>
          </w:p>
        </w:tc>
      </w:tr>
      <w:tr w:rsidR="00B11531" w:rsidTr="00F66A6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531" w:rsidRPr="00000CA8" w:rsidRDefault="002D3E73" w:rsidP="00827E37">
            <w:pPr>
              <w:ind w:firstLine="0"/>
              <w:jc w:val="center"/>
            </w:pPr>
            <w:r>
              <w:t>Anybody</w:t>
            </w:r>
          </w:p>
        </w:tc>
      </w:tr>
      <w:tr w:rsidR="00B11531" w:rsidTr="00F66A6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1531" w:rsidRDefault="002D3E73" w:rsidP="00827E37">
            <w:pPr>
              <w:ind w:firstLine="0"/>
              <w:jc w:val="center"/>
            </w:pPr>
            <w:r>
              <w:t>Nobody</w:t>
            </w:r>
          </w:p>
        </w:tc>
      </w:tr>
    </w:tbl>
    <w:p w:rsidR="000E593D" w:rsidRDefault="000E593D" w:rsidP="000D6800">
      <w:pPr>
        <w:tabs>
          <w:tab w:val="left" w:pos="3960"/>
          <w:tab w:val="left" w:pos="4680"/>
        </w:tabs>
      </w:pPr>
    </w:p>
    <w:p w:rsidR="002C7E17" w:rsidRPr="00A8273F" w:rsidRDefault="002C7E17" w:rsidP="002C7E17">
      <w:pPr>
        <w:pStyle w:val="Heading4"/>
      </w:pPr>
      <w:bookmarkStart w:id="49" w:name="_Toc229836291"/>
      <w:r>
        <w:t xml:space="preserve">The </w:t>
      </w:r>
      <w:r w:rsidR="000B7CA9">
        <w:t>Set-Difference</w:t>
      </w:r>
      <w:r w:rsidRPr="00A8273F">
        <w:t xml:space="preserve"> Operation</w:t>
      </w:r>
      <w:bookmarkEnd w:id="49"/>
    </w:p>
    <w:p w:rsidR="002C7E17" w:rsidRDefault="002C7E17" w:rsidP="002C7E17">
      <w:pPr>
        <w:tabs>
          <w:tab w:val="left" w:pos="3960"/>
          <w:tab w:val="left" w:pos="4680"/>
        </w:tabs>
        <w:spacing w:before="240"/>
        <w:rPr>
          <w:b/>
          <w:color w:val="0000E6"/>
        </w:rPr>
      </w:pPr>
      <w:r w:rsidRPr="00FA321F">
        <w:rPr>
          <w:b/>
          <w:color w:val="0000E6"/>
        </w:rPr>
        <w:t>Q</w:t>
      </w:r>
      <w:r>
        <w:rPr>
          <w:b/>
          <w:color w:val="0000E6"/>
        </w:rPr>
        <w:t>1</w:t>
      </w:r>
      <w:r w:rsidR="00D2360C">
        <w:rPr>
          <w:b/>
          <w:color w:val="0000E6"/>
        </w:rPr>
        <w:t>3</w:t>
      </w:r>
      <w:r w:rsidRPr="00FA321F">
        <w:rPr>
          <w:b/>
          <w:color w:val="0000E6"/>
        </w:rPr>
        <w:t>. From the table</w:t>
      </w:r>
      <w:r>
        <w:rPr>
          <w:b/>
          <w:color w:val="0000E6"/>
        </w:rPr>
        <w:t xml:space="preserve">s </w:t>
      </w:r>
      <w:r w:rsidR="00D2360C">
        <w:rPr>
          <w:b/>
          <w:color w:val="0000E6"/>
        </w:rPr>
        <w:t>in Q12</w:t>
      </w:r>
      <w:r w:rsidRPr="00FA321F">
        <w:rPr>
          <w:b/>
          <w:color w:val="0000E6"/>
        </w:rPr>
        <w:t xml:space="preserve">, find </w:t>
      </w:r>
      <w:r>
        <w:rPr>
          <w:b/>
          <w:color w:val="0000E6"/>
        </w:rPr>
        <w:t>all the</w:t>
      </w:r>
      <w:r w:rsidRPr="00FA321F">
        <w:rPr>
          <w:b/>
          <w:color w:val="0000E6"/>
        </w:rPr>
        <w:t xml:space="preserve"> customers</w:t>
      </w:r>
      <w:r>
        <w:rPr>
          <w:b/>
          <w:color w:val="0000E6"/>
        </w:rPr>
        <w:t xml:space="preserve"> who have account</w:t>
      </w:r>
      <w:r w:rsidR="003746F4">
        <w:rPr>
          <w:b/>
          <w:color w:val="0000E6"/>
        </w:rPr>
        <w:t>s</w:t>
      </w:r>
      <w:r>
        <w:rPr>
          <w:b/>
          <w:color w:val="0000E6"/>
        </w:rPr>
        <w:t xml:space="preserve"> </w:t>
      </w:r>
      <w:r w:rsidR="00786F04">
        <w:rPr>
          <w:b/>
          <w:color w:val="0000E6"/>
        </w:rPr>
        <w:t>but no</w:t>
      </w:r>
      <w:r>
        <w:rPr>
          <w:b/>
          <w:color w:val="0000E6"/>
        </w:rPr>
        <w:t xml:space="preserve"> loan</w:t>
      </w:r>
      <w:r w:rsidR="003746F4">
        <w:rPr>
          <w:b/>
          <w:color w:val="0000E6"/>
        </w:rPr>
        <w:t>s</w:t>
      </w:r>
      <w:r>
        <w:rPr>
          <w:b/>
          <w:color w:val="0000E6"/>
        </w:rPr>
        <w:t>.</w:t>
      </w:r>
    </w:p>
    <w:p w:rsidR="00146F8D" w:rsidRDefault="00B02F18" w:rsidP="00146F8D">
      <w:pPr>
        <w:tabs>
          <w:tab w:val="left" w:pos="1080"/>
        </w:tabs>
        <w:spacing w:after="0"/>
        <w:rPr>
          <w:rFonts w:ascii="Courier New" w:hAnsi="Courier New" w:cs="Courier New"/>
          <w:sz w:val="20"/>
          <w:szCs w:val="20"/>
        </w:rPr>
      </w:pPr>
      <w:r w:rsidRPr="00B02F18">
        <w:rPr>
          <w:noProof/>
          <w:lang w:bidi="ar-SA"/>
        </w:rPr>
        <w:pict>
          <v:group id="_x0000_s1134" editas="canvas" style="position:absolute;left:0;text-align:left;margin-left:398.25pt;margin-top:.8pt;width:122.55pt;height:71.8pt;z-index:251699200" coordorigin="4354,8307" coordsize="2451,1436">
            <o:lock v:ext="edit" aspectratio="t"/>
            <v:shape id="_x0000_s1135" type="#_x0000_t75" style="position:absolute;left:4354;top:8307;width:2451;height:1436" o:preferrelative="f" stroked="t" strokecolor="black [3213]" strokeweight=".5pt">
              <v:fill o:detectmouseclick="t"/>
              <v:path o:extrusionok="t" o:connecttype="none"/>
              <o:lock v:ext="edit" text="t"/>
            </v:shape>
            <v:shape id="_x0000_s1141" type="#_x0000_t202" style="position:absolute;left:5672;top:9467;width:1041;height:230;v-text-anchor:middle" stroked="f">
              <v:textbox style="mso-next-textbox:#_x0000_s1141;mso-fit-shape-to-text:t" inset="0,0,0,0">
                <w:txbxContent>
                  <w:p w:rsidR="00C47F93" w:rsidRPr="00921E2D" w:rsidRDefault="00C47F93" w:rsidP="00146F8D">
                    <w:pPr>
                      <w:spacing w:after="0"/>
                      <w:ind w:firstLine="0"/>
                      <w:jc w:val="center"/>
                      <w:rPr>
                        <w:color w:val="0070C0"/>
                        <w:sz w:val="20"/>
                      </w:rPr>
                    </w:pPr>
                    <w:r w:rsidRPr="00921E2D">
                      <w:rPr>
                        <w:color w:val="0070C0"/>
                        <w:sz w:val="20"/>
                      </w:rPr>
                      <w:t>customers</w:t>
                    </w:r>
                  </w:p>
                </w:txbxContent>
              </v:textbox>
            </v:shape>
            <v:shape id="_x0000_s1138" type="#_x0000_t202" style="position:absolute;left:5824;top:8444;width:863;height:230;v-text-anchor:middle" o:regroupid="3" stroked="f">
              <v:textbox style="mso-next-textbox:#_x0000_s1138;mso-fit-shape-to-text:t" inset="0,0,0,0">
                <w:txbxContent>
                  <w:p w:rsidR="00C47F93" w:rsidRPr="00613596" w:rsidRDefault="00C47F93" w:rsidP="00146F8D">
                    <w:pPr>
                      <w:spacing w:after="0"/>
                      <w:ind w:firstLine="0"/>
                      <w:jc w:val="center"/>
                      <w:rPr>
                        <w:sz w:val="20"/>
                        <w:szCs w:val="20"/>
                      </w:rPr>
                    </w:pPr>
                    <w:r>
                      <w:rPr>
                        <w:sz w:val="20"/>
                        <w:szCs w:val="20"/>
                      </w:rPr>
                      <w:t>borrower</w:t>
                    </w:r>
                  </w:p>
                </w:txbxContent>
              </v:textbox>
            </v:shape>
            <v:shape id="_x0000_s1139" type="#_x0000_t202" style="position:absolute;left:4478;top:8440;width:801;height:230;v-text-anchor:middle" o:regroupid="3" stroked="f">
              <v:textbox style="mso-next-textbox:#_x0000_s1139;mso-fit-shape-to-text:t" inset="0,0,0,0">
                <w:txbxContent>
                  <w:p w:rsidR="00C47F93" w:rsidRPr="00613596" w:rsidRDefault="00C47F93" w:rsidP="00146F8D">
                    <w:pPr>
                      <w:spacing w:after="0"/>
                      <w:ind w:firstLine="0"/>
                      <w:jc w:val="center"/>
                      <w:rPr>
                        <w:sz w:val="20"/>
                      </w:rPr>
                    </w:pPr>
                    <w:r>
                      <w:rPr>
                        <w:sz w:val="20"/>
                      </w:rPr>
                      <w:t>depositor</w:t>
                    </w:r>
                  </w:p>
                </w:txbxContent>
              </v:textbox>
            </v:shape>
            <v:shape id="_x0000_s1170" type="#_x0000_t75" style="position:absolute;left:4942;top:8670;width:1275;height:840">
              <v:imagedata r:id="rId32" o:title="untitled4" gain="109227f"/>
            </v:shape>
            <w10:wrap type="square"/>
          </v:group>
        </w:pict>
      </w:r>
      <w:r w:rsidR="00146F8D" w:rsidRPr="006C0495">
        <w:rPr>
          <w:rFonts w:asciiTheme="minorHAnsi" w:hAnsiTheme="minorHAnsi" w:cstheme="minorHAnsi"/>
          <w:b/>
          <w:szCs w:val="24"/>
        </w:rPr>
        <w:t>SQL:</w:t>
      </w:r>
      <w:r w:rsidR="00146F8D" w:rsidRPr="008F1A45">
        <w:rPr>
          <w:rFonts w:asciiTheme="minorHAnsi" w:hAnsiTheme="minorHAnsi" w:cstheme="minorHAnsi"/>
          <w:szCs w:val="24"/>
        </w:rPr>
        <w:tab/>
      </w:r>
      <w:r w:rsidR="00146F8D" w:rsidRPr="003E7F74">
        <w:rPr>
          <w:rFonts w:ascii="Courier New" w:hAnsi="Courier New" w:cs="Courier New"/>
          <w:b/>
          <w:color w:val="990099"/>
          <w:sz w:val="20"/>
          <w:szCs w:val="20"/>
        </w:rPr>
        <w:t>select</w:t>
      </w:r>
      <w:r w:rsidR="00146F8D" w:rsidRPr="003E7F74">
        <w:rPr>
          <w:rFonts w:ascii="Courier New" w:hAnsi="Courier New" w:cs="Courier New"/>
          <w:sz w:val="20"/>
          <w:szCs w:val="20"/>
        </w:rPr>
        <w:t xml:space="preserve"> </w:t>
      </w:r>
      <w:r w:rsidR="00146F8D" w:rsidRPr="00234433">
        <w:rPr>
          <w:rFonts w:ascii="Courier New" w:hAnsi="Courier New" w:cs="Courier New"/>
          <w:sz w:val="20"/>
          <w:szCs w:val="20"/>
        </w:rPr>
        <w:t>customer_name</w:t>
      </w:r>
      <w:r w:rsidR="00146F8D">
        <w:rPr>
          <w:rFonts w:ascii="Courier New" w:hAnsi="Courier New" w:cs="Courier New"/>
          <w:sz w:val="20"/>
          <w:szCs w:val="20"/>
        </w:rPr>
        <w:t xml:space="preserve"> </w:t>
      </w:r>
      <w:r w:rsidR="00146F8D" w:rsidRPr="003E7F74">
        <w:rPr>
          <w:rFonts w:ascii="Courier New" w:hAnsi="Courier New" w:cs="Courier New"/>
          <w:b/>
          <w:color w:val="990099"/>
          <w:sz w:val="20"/>
          <w:szCs w:val="20"/>
        </w:rPr>
        <w:t>from</w:t>
      </w:r>
      <w:r w:rsidR="00146F8D" w:rsidRPr="003E7F74">
        <w:rPr>
          <w:rFonts w:ascii="Courier New" w:hAnsi="Courier New" w:cs="Courier New"/>
          <w:sz w:val="20"/>
          <w:szCs w:val="20"/>
        </w:rPr>
        <w:t xml:space="preserve"> </w:t>
      </w:r>
      <w:r w:rsidR="00451882">
        <w:rPr>
          <w:rFonts w:ascii="Courier New" w:hAnsi="Courier New" w:cs="Courier New"/>
          <w:sz w:val="20"/>
          <w:szCs w:val="20"/>
        </w:rPr>
        <w:t>depositor</w:t>
      </w:r>
    </w:p>
    <w:p w:rsidR="00146F8D" w:rsidRPr="00193079" w:rsidRDefault="00146F8D" w:rsidP="00146F8D">
      <w:pPr>
        <w:tabs>
          <w:tab w:val="left" w:pos="1080"/>
        </w:tabs>
        <w:spacing w:after="0"/>
        <w:rPr>
          <w:rFonts w:ascii="Courier New" w:hAnsi="Courier New" w:cs="Courier New"/>
          <w:b/>
          <w:color w:val="990099"/>
          <w:sz w:val="20"/>
          <w:szCs w:val="20"/>
        </w:rPr>
      </w:pPr>
      <w:r>
        <w:rPr>
          <w:rFonts w:ascii="Courier New" w:hAnsi="Courier New" w:cs="Courier New"/>
          <w:sz w:val="20"/>
          <w:szCs w:val="20"/>
        </w:rPr>
        <w:tab/>
      </w:r>
      <w:r w:rsidR="00821DF8">
        <w:rPr>
          <w:rFonts w:ascii="Courier New" w:hAnsi="Courier New" w:cs="Courier New"/>
          <w:b/>
          <w:color w:val="990099"/>
          <w:sz w:val="20"/>
          <w:szCs w:val="20"/>
        </w:rPr>
        <w:t xml:space="preserve">minus </w:t>
      </w:r>
      <w:r w:rsidR="00821DF8" w:rsidRPr="009C71F1">
        <w:rPr>
          <w:rFonts w:asciiTheme="minorHAnsi" w:hAnsiTheme="minorHAnsi" w:cstheme="minorHAnsi"/>
          <w:szCs w:val="24"/>
        </w:rPr>
        <w:t xml:space="preserve">(or </w:t>
      </w:r>
      <w:r w:rsidR="00821DF8">
        <w:rPr>
          <w:rFonts w:ascii="Courier New" w:hAnsi="Courier New" w:cs="Courier New"/>
          <w:b/>
          <w:color w:val="990099"/>
          <w:sz w:val="20"/>
          <w:szCs w:val="20"/>
        </w:rPr>
        <w:t>except</w:t>
      </w:r>
      <w:r w:rsidR="00821DF8" w:rsidRPr="009C71F1">
        <w:rPr>
          <w:rFonts w:asciiTheme="minorHAnsi" w:hAnsiTheme="minorHAnsi" w:cstheme="minorHAnsi"/>
          <w:szCs w:val="24"/>
        </w:rPr>
        <w:t>)</w:t>
      </w:r>
    </w:p>
    <w:p w:rsidR="00146F8D" w:rsidRDefault="00146F8D" w:rsidP="00146F8D">
      <w:pPr>
        <w:tabs>
          <w:tab w:val="left" w:pos="1080"/>
        </w:tabs>
        <w:rPr>
          <w:rFonts w:ascii="Courier New" w:hAnsi="Courier New" w:cs="Courier New"/>
          <w:sz w:val="20"/>
          <w:szCs w:val="20"/>
        </w:rPr>
      </w:pPr>
      <w:r>
        <w:rPr>
          <w:rFonts w:ascii="Courier New" w:hAnsi="Courier New" w:cs="Courier New"/>
          <w:b/>
          <w:color w:val="990099"/>
          <w:sz w:val="20"/>
          <w:szCs w:val="20"/>
        </w:rPr>
        <w:tab/>
      </w: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sidRPr="00234433">
        <w:rPr>
          <w:rFonts w:ascii="Courier New" w:hAnsi="Courier New" w:cs="Courier New"/>
          <w:sz w:val="20"/>
          <w:szCs w:val="20"/>
        </w:rPr>
        <w:t>customer_name</w:t>
      </w:r>
      <w:r>
        <w:rPr>
          <w:rFonts w:ascii="Courier New" w:hAnsi="Courier New" w:cs="Courier New"/>
          <w:sz w:val="20"/>
          <w:szCs w:val="20"/>
        </w:rPr>
        <w:t xml:space="preserve"> </w:t>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sidR="00322480">
        <w:rPr>
          <w:rFonts w:ascii="Courier New" w:hAnsi="Courier New" w:cs="Courier New"/>
          <w:sz w:val="20"/>
          <w:szCs w:val="20"/>
        </w:rPr>
        <w:t>borrower</w:t>
      </w:r>
      <w:r w:rsidRPr="003E7F74">
        <w:rPr>
          <w:rFonts w:ascii="Courier New" w:hAnsi="Courier New" w:cs="Courier New"/>
          <w:sz w:val="20"/>
          <w:szCs w:val="20"/>
        </w:rPr>
        <w:t>;</w:t>
      </w:r>
    </w:p>
    <w:p w:rsidR="00146F8D" w:rsidRDefault="00146F8D" w:rsidP="00146F8D">
      <w:pPr>
        <w:tabs>
          <w:tab w:val="left" w:pos="1080"/>
        </w:tabs>
        <w:rPr>
          <w:rFonts w:cs="Times New Roman"/>
        </w:rPr>
      </w:pPr>
      <w:r w:rsidRPr="006C0495">
        <w:rPr>
          <w:b/>
        </w:rPr>
        <w:t>RA:</w:t>
      </w:r>
      <w:r w:rsidRPr="008F1A45">
        <w:tab/>
      </w:r>
      <w:r w:rsidRPr="0043331C">
        <w:rPr>
          <w:rFonts w:cs="Times New Roman"/>
          <w:b/>
          <w:color w:val="990099"/>
        </w:rPr>
        <w:t>П</w:t>
      </w:r>
      <w:r>
        <w:rPr>
          <w:rFonts w:cs="Times New Roman"/>
        </w:rPr>
        <w:t xml:space="preserve"> </w:t>
      </w:r>
      <w:r>
        <w:rPr>
          <w:rFonts w:cs="Times New Roman"/>
          <w:vertAlign w:val="subscript"/>
        </w:rPr>
        <w:t>customer_name</w:t>
      </w:r>
      <w:r>
        <w:rPr>
          <w:rFonts w:cs="Times New Roman"/>
        </w:rPr>
        <w:t xml:space="preserve"> (</w:t>
      </w:r>
      <w:r w:rsidR="00666D66">
        <w:rPr>
          <w:rFonts w:cs="Times New Roman"/>
        </w:rPr>
        <w:t>depositor</w:t>
      </w:r>
      <w:r>
        <w:rPr>
          <w:rFonts w:cs="Times New Roman"/>
        </w:rPr>
        <w:t>)</w:t>
      </w:r>
      <w:r w:rsidR="00747BBA">
        <w:rPr>
          <w:rFonts w:cs="Times New Roman"/>
        </w:rPr>
        <w:t xml:space="preserve"> </w:t>
      </w:r>
      <w:r w:rsidR="00747BBA" w:rsidRPr="00747BBA">
        <w:rPr>
          <w:rFonts w:cs="Times New Roman"/>
          <w:b/>
          <w:color w:val="990099"/>
        </w:rPr>
        <w:t>–</w:t>
      </w:r>
      <w:r>
        <w:rPr>
          <w:rFonts w:cs="Times New Roman"/>
        </w:rPr>
        <w:t xml:space="preserve"> </w:t>
      </w:r>
      <w:r w:rsidRPr="0043331C">
        <w:rPr>
          <w:rFonts w:cs="Times New Roman"/>
          <w:b/>
          <w:color w:val="990099"/>
        </w:rPr>
        <w:t>П</w:t>
      </w:r>
      <w:r w:rsidR="00747BBA">
        <w:rPr>
          <w:rFonts w:cs="Times New Roman"/>
          <w:b/>
          <w:color w:val="990099"/>
        </w:rPr>
        <w:t xml:space="preserve"> </w:t>
      </w:r>
      <w:r>
        <w:rPr>
          <w:rFonts w:cs="Times New Roman"/>
          <w:vertAlign w:val="subscript"/>
        </w:rPr>
        <w:t>customer_name</w:t>
      </w:r>
      <w:r>
        <w:rPr>
          <w:rFonts w:cs="Times New Roman"/>
        </w:rPr>
        <w:t xml:space="preserve"> (</w:t>
      </w:r>
      <w:r w:rsidR="00666D66">
        <w:rPr>
          <w:rFonts w:cs="Times New Roman"/>
        </w:rPr>
        <w:t>borrower</w:t>
      </w:r>
      <w:r>
        <w:rPr>
          <w:rFonts w:cs="Times New Roman"/>
        </w:rPr>
        <w:t>)</w:t>
      </w:r>
    </w:p>
    <w:p w:rsidR="00146F8D" w:rsidRPr="002238B9" w:rsidRDefault="00146F8D" w:rsidP="00146F8D">
      <w:pPr>
        <w:tabs>
          <w:tab w:val="left" w:pos="1080"/>
        </w:tabs>
        <w:rPr>
          <w:rFonts w:cs="Times New Roman"/>
          <w:b/>
        </w:rPr>
      </w:pPr>
      <w:r w:rsidRPr="002238B9">
        <w:rPr>
          <w:rFonts w:cs="Times New Roman"/>
          <w:b/>
        </w:rPr>
        <w:t>Output:</w:t>
      </w:r>
    </w:p>
    <w:tbl>
      <w:tblPr>
        <w:tblStyle w:val="TableGrid"/>
        <w:tblW w:w="0" w:type="auto"/>
        <w:tblInd w:w="468" w:type="dxa"/>
        <w:tblLook w:val="04A0"/>
      </w:tblPr>
      <w:tblGrid>
        <w:gridCol w:w="1843"/>
      </w:tblGrid>
      <w:tr w:rsidR="00146F8D"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6F8D" w:rsidRPr="00C615B6" w:rsidRDefault="00146F8D" w:rsidP="00827E37">
            <w:pPr>
              <w:ind w:firstLine="0"/>
              <w:jc w:val="center"/>
              <w:rPr>
                <w:b/>
              </w:rPr>
            </w:pPr>
            <w:r>
              <w:rPr>
                <w:b/>
              </w:rPr>
              <w:t>customer_name</w:t>
            </w:r>
          </w:p>
        </w:tc>
      </w:tr>
      <w:tr w:rsidR="00146F8D"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6F8D" w:rsidRPr="00295D28" w:rsidRDefault="00146F8D" w:rsidP="00827E37">
            <w:pPr>
              <w:ind w:firstLine="0"/>
              <w:jc w:val="center"/>
            </w:pPr>
            <w:r w:rsidRPr="00295D28">
              <w:t>Nobody</w:t>
            </w:r>
          </w:p>
        </w:tc>
      </w:tr>
    </w:tbl>
    <w:p w:rsidR="004D5061" w:rsidRPr="001E3BFD" w:rsidRDefault="004D5061" w:rsidP="004D5061">
      <w:pPr>
        <w:tabs>
          <w:tab w:val="left" w:pos="1080"/>
        </w:tabs>
        <w:spacing w:before="240"/>
        <w:rPr>
          <w:rFonts w:cs="Times New Roman"/>
          <w:b/>
          <w:color w:val="0070C0"/>
        </w:rPr>
      </w:pPr>
      <w:r w:rsidRPr="001E3BFD">
        <w:rPr>
          <w:rFonts w:cs="Times New Roman"/>
          <w:b/>
          <w:color w:val="0070C0"/>
        </w:rPr>
        <w:t xml:space="preserve">Notes on the </w:t>
      </w:r>
      <w:r w:rsidRPr="001E3BFD">
        <w:rPr>
          <w:rFonts w:cs="Times New Roman"/>
          <w:b/>
          <w:i/>
          <w:color w:val="0070C0"/>
        </w:rPr>
        <w:t>union</w:t>
      </w:r>
      <w:r w:rsidRPr="001E3BFD">
        <w:rPr>
          <w:rFonts w:cs="Times New Roman"/>
          <w:b/>
          <w:color w:val="0070C0"/>
        </w:rPr>
        <w:t xml:space="preserve"> </w:t>
      </w:r>
      <w:r w:rsidR="00AA1AE9" w:rsidRPr="001E3BFD">
        <w:rPr>
          <w:rFonts w:cs="Times New Roman"/>
          <w:b/>
          <w:color w:val="0070C0"/>
        </w:rPr>
        <w:t xml:space="preserve">and </w:t>
      </w:r>
      <w:r w:rsidR="00AA1AE9" w:rsidRPr="001E3BFD">
        <w:rPr>
          <w:rFonts w:cs="Times New Roman"/>
          <w:b/>
          <w:i/>
          <w:color w:val="0070C0"/>
        </w:rPr>
        <w:t>set-difference</w:t>
      </w:r>
      <w:r w:rsidR="00AA1AE9" w:rsidRPr="001E3BFD">
        <w:rPr>
          <w:rFonts w:cs="Times New Roman"/>
          <w:b/>
          <w:color w:val="0070C0"/>
        </w:rPr>
        <w:t xml:space="preserve"> </w:t>
      </w:r>
      <w:r w:rsidRPr="001E3BFD">
        <w:rPr>
          <w:rFonts w:cs="Times New Roman"/>
          <w:b/>
          <w:color w:val="0070C0"/>
        </w:rPr>
        <w:t>operation</w:t>
      </w:r>
      <w:r w:rsidR="00AA1AE9" w:rsidRPr="001E3BFD">
        <w:rPr>
          <w:rFonts w:cs="Times New Roman"/>
          <w:b/>
          <w:color w:val="0070C0"/>
        </w:rPr>
        <w:t>s</w:t>
      </w:r>
      <w:r w:rsidRPr="001E3BFD">
        <w:rPr>
          <w:rFonts w:cs="Times New Roman"/>
          <w:b/>
          <w:color w:val="0070C0"/>
        </w:rPr>
        <w:t>:</w:t>
      </w:r>
    </w:p>
    <w:p w:rsidR="004D5061" w:rsidRPr="001E3BFD" w:rsidRDefault="004D5061" w:rsidP="007D278B">
      <w:pPr>
        <w:pStyle w:val="ListParagraph"/>
        <w:numPr>
          <w:ilvl w:val="0"/>
          <w:numId w:val="8"/>
        </w:numPr>
        <w:tabs>
          <w:tab w:val="left" w:pos="1080"/>
        </w:tabs>
        <w:spacing w:before="240"/>
        <w:rPr>
          <w:rFonts w:cs="Times New Roman"/>
          <w:color w:val="0070C0"/>
        </w:rPr>
      </w:pPr>
      <w:r w:rsidRPr="001E3BFD">
        <w:rPr>
          <w:rFonts w:cs="Times New Roman"/>
          <w:color w:val="0070C0"/>
        </w:rPr>
        <w:t xml:space="preserve">Unlike the </w:t>
      </w:r>
      <w:r w:rsidRPr="001E3BFD">
        <w:rPr>
          <w:rFonts w:ascii="Courier New" w:hAnsi="Courier New" w:cs="Courier New"/>
          <w:b/>
          <w:color w:val="7030A0"/>
          <w:sz w:val="20"/>
          <w:szCs w:val="20"/>
        </w:rPr>
        <w:t>SELECT</w:t>
      </w:r>
      <w:r w:rsidRPr="001E3BFD">
        <w:rPr>
          <w:rFonts w:cs="Times New Roman"/>
          <w:color w:val="0070C0"/>
        </w:rPr>
        <w:t xml:space="preserve"> clause, the </w:t>
      </w:r>
      <w:r w:rsidRPr="001E3BFD">
        <w:rPr>
          <w:rFonts w:ascii="Courier New" w:hAnsi="Courier New" w:cs="Courier New"/>
          <w:b/>
          <w:color w:val="7030A0"/>
          <w:sz w:val="20"/>
          <w:szCs w:val="20"/>
        </w:rPr>
        <w:t>UNION</w:t>
      </w:r>
      <w:r w:rsidR="006F34CA" w:rsidRPr="001E3BFD">
        <w:rPr>
          <w:rFonts w:asciiTheme="minorHAnsi" w:hAnsiTheme="minorHAnsi" w:cstheme="minorHAnsi"/>
          <w:color w:val="0070C0"/>
          <w:szCs w:val="24"/>
        </w:rPr>
        <w:t>,</w:t>
      </w:r>
      <w:r w:rsidR="006F34CA" w:rsidRPr="001E3BFD">
        <w:rPr>
          <w:rFonts w:ascii="Courier New" w:hAnsi="Courier New" w:cs="Courier New"/>
          <w:b/>
          <w:color w:val="0070C0"/>
          <w:sz w:val="20"/>
          <w:szCs w:val="20"/>
        </w:rPr>
        <w:t xml:space="preserve"> </w:t>
      </w:r>
      <w:r w:rsidR="006F34CA" w:rsidRPr="001E3BFD">
        <w:rPr>
          <w:rFonts w:ascii="Courier New" w:hAnsi="Courier New" w:cs="Courier New"/>
          <w:b/>
          <w:color w:val="7030A0"/>
          <w:sz w:val="20"/>
          <w:szCs w:val="20"/>
        </w:rPr>
        <w:t>MINUS</w:t>
      </w:r>
      <w:r w:rsidR="006F34CA" w:rsidRPr="001E3BFD">
        <w:rPr>
          <w:rFonts w:asciiTheme="minorHAnsi" w:hAnsiTheme="minorHAnsi" w:cstheme="minorHAnsi"/>
          <w:color w:val="0070C0"/>
          <w:szCs w:val="24"/>
        </w:rPr>
        <w:t xml:space="preserve"> and</w:t>
      </w:r>
      <w:r w:rsidR="006F34CA" w:rsidRPr="001E3BFD">
        <w:rPr>
          <w:rFonts w:ascii="Courier New" w:hAnsi="Courier New" w:cs="Courier New"/>
          <w:b/>
          <w:color w:val="0070C0"/>
          <w:sz w:val="20"/>
          <w:szCs w:val="20"/>
        </w:rPr>
        <w:t xml:space="preserve"> </w:t>
      </w:r>
      <w:r w:rsidR="006F34CA" w:rsidRPr="001E3BFD">
        <w:rPr>
          <w:rFonts w:ascii="Courier New" w:hAnsi="Courier New" w:cs="Courier New"/>
          <w:b/>
          <w:color w:val="7030A0"/>
          <w:sz w:val="20"/>
          <w:szCs w:val="20"/>
        </w:rPr>
        <w:t>EXCEPT</w:t>
      </w:r>
      <w:r w:rsidRPr="001E3BFD">
        <w:rPr>
          <w:rFonts w:cs="Times New Roman"/>
          <w:color w:val="0070C0"/>
        </w:rPr>
        <w:t xml:space="preserve"> clause</w:t>
      </w:r>
      <w:r w:rsidR="006F34CA" w:rsidRPr="001E3BFD">
        <w:rPr>
          <w:rFonts w:cs="Times New Roman"/>
          <w:color w:val="0070C0"/>
        </w:rPr>
        <w:t>s</w:t>
      </w:r>
      <w:r w:rsidRPr="001E3BFD">
        <w:rPr>
          <w:rFonts w:cs="Times New Roman"/>
          <w:color w:val="0070C0"/>
        </w:rPr>
        <w:t xml:space="preserve"> will eliminate duplicate values.</w:t>
      </w:r>
    </w:p>
    <w:p w:rsidR="004D5061" w:rsidRPr="001E3BFD" w:rsidRDefault="004D5061" w:rsidP="005153F3">
      <w:pPr>
        <w:pStyle w:val="ListParagraph"/>
        <w:numPr>
          <w:ilvl w:val="0"/>
          <w:numId w:val="8"/>
        </w:numPr>
        <w:tabs>
          <w:tab w:val="left" w:pos="1080"/>
        </w:tabs>
        <w:spacing w:before="240"/>
        <w:rPr>
          <w:rFonts w:cs="Times New Roman"/>
          <w:color w:val="0070C0"/>
        </w:rPr>
      </w:pPr>
      <w:r w:rsidRPr="001E3BFD">
        <w:rPr>
          <w:rFonts w:cs="Times New Roman"/>
          <w:color w:val="0070C0"/>
        </w:rPr>
        <w:t xml:space="preserve">For a union operation </w:t>
      </w:r>
      <w:r w:rsidRPr="001E3BFD">
        <w:rPr>
          <w:rFonts w:cs="Times New Roman"/>
          <w:b/>
          <w:color w:val="0070C0"/>
        </w:rPr>
        <w:t>r</w:t>
      </w:r>
      <w:r w:rsidRPr="001E3BFD">
        <w:rPr>
          <w:rFonts w:cs="Times New Roman"/>
          <w:b/>
          <w:color w:val="0070C0"/>
          <w:vertAlign w:val="subscript"/>
        </w:rPr>
        <w:t>1</w:t>
      </w:r>
      <w:r w:rsidRPr="001E3BFD">
        <w:rPr>
          <w:rFonts w:cs="Times New Roman"/>
          <w:b/>
          <w:color w:val="0070C0"/>
        </w:rPr>
        <w:t xml:space="preserve"> </w:t>
      </w:r>
      <w:r w:rsidRPr="001E3BFD">
        <w:rPr>
          <w:rFonts w:ascii="Arial Unicode MS" w:eastAsia="Arial Unicode MS" w:hAnsi="Arial Unicode MS" w:cs="Arial Unicode MS" w:hint="eastAsia"/>
          <w:b/>
          <w:color w:val="0070C0"/>
        </w:rPr>
        <w:t>∪</w:t>
      </w:r>
      <w:r w:rsidRPr="001E3BFD">
        <w:rPr>
          <w:rFonts w:cs="Times New Roman"/>
          <w:b/>
          <w:color w:val="0070C0"/>
        </w:rPr>
        <w:t xml:space="preserve"> r</w:t>
      </w:r>
      <w:r w:rsidRPr="001E3BFD">
        <w:rPr>
          <w:rFonts w:cs="Times New Roman"/>
          <w:b/>
          <w:color w:val="0070C0"/>
          <w:vertAlign w:val="subscript"/>
        </w:rPr>
        <w:t>2</w:t>
      </w:r>
      <w:r w:rsidRPr="001E3BFD">
        <w:rPr>
          <w:rFonts w:cs="Times New Roman"/>
          <w:color w:val="0070C0"/>
        </w:rPr>
        <w:t xml:space="preserve"> </w:t>
      </w:r>
      <w:r w:rsidR="00DB1B2D">
        <w:rPr>
          <w:rFonts w:cs="Times New Roman"/>
          <w:color w:val="0070C0"/>
        </w:rPr>
        <w:t xml:space="preserve">or a set-difference operation </w:t>
      </w:r>
      <w:r w:rsidR="00DB1B2D" w:rsidRPr="00DB1B2D">
        <w:rPr>
          <w:rFonts w:cs="Times New Roman"/>
          <w:b/>
          <w:color w:val="0070C0"/>
        </w:rPr>
        <w:t>r</w:t>
      </w:r>
      <w:r w:rsidR="00DB1B2D" w:rsidRPr="00DB1B2D">
        <w:rPr>
          <w:rFonts w:cs="Times New Roman"/>
          <w:b/>
          <w:color w:val="0070C0"/>
          <w:vertAlign w:val="subscript"/>
        </w:rPr>
        <w:t>1</w:t>
      </w:r>
      <w:r w:rsidR="00DB1B2D" w:rsidRPr="00DB1B2D">
        <w:rPr>
          <w:rFonts w:cs="Times New Roman"/>
          <w:b/>
          <w:color w:val="0070C0"/>
        </w:rPr>
        <w:t xml:space="preserve"> – r</w:t>
      </w:r>
      <w:r w:rsidR="00DB1B2D" w:rsidRPr="00DB1B2D">
        <w:rPr>
          <w:rFonts w:cs="Times New Roman"/>
          <w:b/>
          <w:color w:val="0070C0"/>
          <w:vertAlign w:val="subscript"/>
        </w:rPr>
        <w:t>2</w:t>
      </w:r>
      <w:r w:rsidR="00DB1B2D">
        <w:rPr>
          <w:rFonts w:cs="Times New Roman"/>
          <w:color w:val="0070C0"/>
        </w:rPr>
        <w:t xml:space="preserve"> </w:t>
      </w:r>
      <w:r w:rsidRPr="001E3BFD">
        <w:rPr>
          <w:rFonts w:cs="Times New Roman"/>
          <w:color w:val="0070C0"/>
        </w:rPr>
        <w:t>to be valid, two conditions must h</w:t>
      </w:r>
      <w:r w:rsidR="005153F3">
        <w:rPr>
          <w:rFonts w:cs="Times New Roman"/>
          <w:color w:val="0070C0"/>
        </w:rPr>
        <w:t>o</w:t>
      </w:r>
      <w:r w:rsidRPr="001E3BFD">
        <w:rPr>
          <w:rFonts w:cs="Times New Roman"/>
          <w:color w:val="0070C0"/>
        </w:rPr>
        <w:t>ld:</w:t>
      </w:r>
    </w:p>
    <w:p w:rsidR="004D5061" w:rsidRPr="001E3BFD" w:rsidRDefault="004D5061" w:rsidP="007D278B">
      <w:pPr>
        <w:pStyle w:val="ListParagraph"/>
        <w:numPr>
          <w:ilvl w:val="0"/>
          <w:numId w:val="9"/>
        </w:numPr>
        <w:tabs>
          <w:tab w:val="left" w:pos="1080"/>
        </w:tabs>
        <w:spacing w:before="240"/>
        <w:rPr>
          <w:rFonts w:cs="Times New Roman"/>
          <w:color w:val="0070C0"/>
        </w:rPr>
      </w:pPr>
      <w:r w:rsidRPr="001E3BFD">
        <w:rPr>
          <w:rFonts w:cs="Times New Roman"/>
          <w:color w:val="0070C0"/>
        </w:rPr>
        <w:t>The relation r</w:t>
      </w:r>
      <w:r w:rsidRPr="001E3BFD">
        <w:rPr>
          <w:rFonts w:cs="Times New Roman"/>
          <w:color w:val="0070C0"/>
          <w:vertAlign w:val="subscript"/>
        </w:rPr>
        <w:t>1</w:t>
      </w:r>
      <w:r w:rsidRPr="001E3BFD">
        <w:rPr>
          <w:rFonts w:cs="Times New Roman"/>
          <w:color w:val="0070C0"/>
        </w:rPr>
        <w:t xml:space="preserve"> and r</w:t>
      </w:r>
      <w:r w:rsidRPr="001E3BFD">
        <w:rPr>
          <w:rFonts w:cs="Times New Roman"/>
          <w:color w:val="0070C0"/>
          <w:vertAlign w:val="subscript"/>
        </w:rPr>
        <w:t>2</w:t>
      </w:r>
      <w:r w:rsidRPr="001E3BFD">
        <w:rPr>
          <w:rFonts w:cs="Times New Roman"/>
          <w:color w:val="0070C0"/>
        </w:rPr>
        <w:t xml:space="preserve"> must be of the same arity; i.e., they must have the same number of attributes.</w:t>
      </w:r>
    </w:p>
    <w:p w:rsidR="004D5061" w:rsidRPr="001E3BFD" w:rsidRDefault="004D5061" w:rsidP="007D278B">
      <w:pPr>
        <w:pStyle w:val="ListParagraph"/>
        <w:numPr>
          <w:ilvl w:val="0"/>
          <w:numId w:val="9"/>
        </w:numPr>
        <w:tabs>
          <w:tab w:val="left" w:pos="1080"/>
        </w:tabs>
        <w:spacing w:before="240"/>
        <w:rPr>
          <w:rFonts w:cs="Times New Roman"/>
          <w:color w:val="0070C0"/>
        </w:rPr>
      </w:pPr>
      <w:r w:rsidRPr="001E3BFD">
        <w:rPr>
          <w:rFonts w:cs="Times New Roman"/>
          <w:color w:val="0070C0"/>
        </w:rPr>
        <w:t xml:space="preserve">For all </w:t>
      </w:r>
      <w:r w:rsidRPr="001E3BFD">
        <w:rPr>
          <w:rFonts w:cs="Times New Roman"/>
          <w:i/>
          <w:color w:val="0070C0"/>
        </w:rPr>
        <w:t>i</w:t>
      </w:r>
      <w:r w:rsidRPr="001E3BFD">
        <w:rPr>
          <w:rFonts w:cs="Times New Roman"/>
          <w:color w:val="0070C0"/>
        </w:rPr>
        <w:t xml:space="preserve">, the domains of </w:t>
      </w:r>
      <w:r w:rsidRPr="001E3BFD">
        <w:rPr>
          <w:rFonts w:cs="Times New Roman"/>
          <w:i/>
          <w:color w:val="0070C0"/>
        </w:rPr>
        <w:t>i</w:t>
      </w:r>
      <w:r w:rsidRPr="001E3BFD">
        <w:rPr>
          <w:rFonts w:cs="Times New Roman"/>
          <w:color w:val="0070C0"/>
        </w:rPr>
        <w:t>-th attribute of r</w:t>
      </w:r>
      <w:r w:rsidRPr="001E3BFD">
        <w:rPr>
          <w:rFonts w:cs="Times New Roman"/>
          <w:color w:val="0070C0"/>
          <w:vertAlign w:val="subscript"/>
        </w:rPr>
        <w:t>1</w:t>
      </w:r>
      <w:r w:rsidRPr="001E3BFD">
        <w:rPr>
          <w:rFonts w:cs="Times New Roman"/>
          <w:color w:val="0070C0"/>
        </w:rPr>
        <w:t xml:space="preserve"> and the domains of </w:t>
      </w:r>
      <w:r w:rsidRPr="001E3BFD">
        <w:rPr>
          <w:rFonts w:cs="Times New Roman"/>
          <w:i/>
          <w:color w:val="0070C0"/>
        </w:rPr>
        <w:t>i</w:t>
      </w:r>
      <w:r w:rsidRPr="001E3BFD">
        <w:rPr>
          <w:rFonts w:cs="Times New Roman"/>
          <w:color w:val="0070C0"/>
        </w:rPr>
        <w:t>-th attribute of r</w:t>
      </w:r>
      <w:r w:rsidRPr="001E3BFD">
        <w:rPr>
          <w:rFonts w:cs="Times New Roman"/>
          <w:color w:val="0070C0"/>
          <w:vertAlign w:val="subscript"/>
        </w:rPr>
        <w:t>2</w:t>
      </w:r>
      <w:r w:rsidRPr="001E3BFD">
        <w:rPr>
          <w:rFonts w:cs="Times New Roman"/>
          <w:color w:val="0070C0"/>
        </w:rPr>
        <w:t xml:space="preserve"> must be the same.</w:t>
      </w:r>
    </w:p>
    <w:p w:rsidR="004D5061" w:rsidRDefault="004D5061" w:rsidP="004D5061">
      <w:pPr>
        <w:tabs>
          <w:tab w:val="left" w:pos="1080"/>
        </w:tabs>
        <w:spacing w:before="120"/>
        <w:ind w:left="1080" w:firstLine="0"/>
        <w:rPr>
          <w:rFonts w:cs="Times New Roman"/>
          <w:color w:val="0070C0"/>
        </w:rPr>
      </w:pPr>
      <w:r w:rsidRPr="001E3BFD">
        <w:rPr>
          <w:rFonts w:cs="Times New Roman"/>
          <w:color w:val="0070C0"/>
        </w:rPr>
        <w:t>Note that r</w:t>
      </w:r>
      <w:r w:rsidRPr="001E3BFD">
        <w:rPr>
          <w:rFonts w:cs="Times New Roman"/>
          <w:color w:val="0070C0"/>
          <w:vertAlign w:val="subscript"/>
        </w:rPr>
        <w:t>1</w:t>
      </w:r>
      <w:r w:rsidRPr="001E3BFD">
        <w:rPr>
          <w:rFonts w:cs="Times New Roman"/>
          <w:color w:val="0070C0"/>
        </w:rPr>
        <w:t xml:space="preserve"> and r</w:t>
      </w:r>
      <w:r w:rsidRPr="001E3BFD">
        <w:rPr>
          <w:rFonts w:cs="Times New Roman"/>
          <w:color w:val="0070C0"/>
          <w:vertAlign w:val="subscript"/>
        </w:rPr>
        <w:t>2</w:t>
      </w:r>
      <w:r w:rsidRPr="001E3BFD">
        <w:rPr>
          <w:rFonts w:cs="Times New Roman"/>
          <w:color w:val="0070C0"/>
        </w:rPr>
        <w:t xml:space="preserve"> can be, in general, temporary relations that are the result of relational algebra expressions.</w:t>
      </w:r>
    </w:p>
    <w:p w:rsidR="002F0C18" w:rsidRPr="002F0C18" w:rsidRDefault="002F0C18" w:rsidP="006C7158">
      <w:pPr>
        <w:pStyle w:val="ListParagraph"/>
        <w:numPr>
          <w:ilvl w:val="0"/>
          <w:numId w:val="10"/>
        </w:numPr>
        <w:tabs>
          <w:tab w:val="left" w:pos="1080"/>
        </w:tabs>
        <w:spacing w:before="120"/>
        <w:ind w:left="1080"/>
        <w:rPr>
          <w:rFonts w:cs="Times New Roman"/>
          <w:color w:val="0070C0"/>
        </w:rPr>
      </w:pPr>
      <w:r>
        <w:rPr>
          <w:rFonts w:cs="Times New Roman"/>
          <w:color w:val="0070C0"/>
        </w:rPr>
        <w:t>MySQL does not support the</w:t>
      </w:r>
      <w:r w:rsidR="006C7158" w:rsidRPr="001E3BFD">
        <w:rPr>
          <w:rFonts w:ascii="Courier New" w:hAnsi="Courier New" w:cs="Courier New"/>
          <w:b/>
          <w:color w:val="0070C0"/>
          <w:sz w:val="20"/>
          <w:szCs w:val="20"/>
        </w:rPr>
        <w:t xml:space="preserve"> </w:t>
      </w:r>
      <w:r w:rsidRPr="001E3BFD">
        <w:rPr>
          <w:rFonts w:ascii="Courier New" w:hAnsi="Courier New" w:cs="Courier New"/>
          <w:b/>
          <w:color w:val="7030A0"/>
          <w:sz w:val="20"/>
          <w:szCs w:val="20"/>
        </w:rPr>
        <w:t>MINUS</w:t>
      </w:r>
      <w:r w:rsidR="006C7158" w:rsidRPr="001E3BFD">
        <w:rPr>
          <w:rFonts w:ascii="Courier New" w:hAnsi="Courier New" w:cs="Courier New"/>
          <w:b/>
          <w:color w:val="0070C0"/>
          <w:sz w:val="20"/>
          <w:szCs w:val="20"/>
        </w:rPr>
        <w:t xml:space="preserve"> </w:t>
      </w:r>
      <w:r w:rsidR="006F77FA">
        <w:rPr>
          <w:rFonts w:asciiTheme="minorHAnsi" w:hAnsiTheme="minorHAnsi" w:cstheme="minorHAnsi"/>
          <w:color w:val="0070C0"/>
          <w:szCs w:val="24"/>
        </w:rPr>
        <w:t>or</w:t>
      </w:r>
      <w:r w:rsidRPr="001E3BFD">
        <w:rPr>
          <w:rFonts w:ascii="Courier New" w:hAnsi="Courier New" w:cs="Courier New"/>
          <w:b/>
          <w:color w:val="0070C0"/>
          <w:sz w:val="20"/>
          <w:szCs w:val="20"/>
        </w:rPr>
        <w:t xml:space="preserve"> </w:t>
      </w:r>
      <w:r w:rsidRPr="001E3BFD">
        <w:rPr>
          <w:rFonts w:ascii="Courier New" w:hAnsi="Courier New" w:cs="Courier New"/>
          <w:b/>
          <w:color w:val="7030A0"/>
          <w:sz w:val="20"/>
          <w:szCs w:val="20"/>
        </w:rPr>
        <w:t>EXCEPT</w:t>
      </w:r>
      <w:r w:rsidR="006C7158" w:rsidRPr="001E3BFD">
        <w:rPr>
          <w:rFonts w:ascii="Courier New" w:hAnsi="Courier New" w:cs="Courier New"/>
          <w:b/>
          <w:color w:val="0070C0"/>
          <w:sz w:val="20"/>
          <w:szCs w:val="20"/>
        </w:rPr>
        <w:t xml:space="preserve"> </w:t>
      </w:r>
      <w:r w:rsidRPr="001E3BFD">
        <w:rPr>
          <w:rFonts w:cs="Times New Roman"/>
          <w:color w:val="0070C0"/>
        </w:rPr>
        <w:t>clauses</w:t>
      </w:r>
      <w:r w:rsidR="008D44A1">
        <w:rPr>
          <w:rFonts w:cs="Times New Roman"/>
          <w:color w:val="0070C0"/>
        </w:rPr>
        <w:t>.</w:t>
      </w:r>
      <w:r w:rsidR="00182F39">
        <w:rPr>
          <w:rFonts w:cs="Times New Roman"/>
          <w:color w:val="0070C0"/>
        </w:rPr>
        <w:t xml:space="preserve"> Rather, set-difference is performed via outer join operations. We’ll learn about outer join</w:t>
      </w:r>
      <w:r w:rsidR="008F34C9">
        <w:rPr>
          <w:rFonts w:cs="Times New Roman"/>
          <w:color w:val="0070C0"/>
        </w:rPr>
        <w:t xml:space="preserve"> operation</w:t>
      </w:r>
      <w:r w:rsidR="00182F39">
        <w:rPr>
          <w:rFonts w:cs="Times New Roman"/>
          <w:color w:val="0070C0"/>
        </w:rPr>
        <w:t xml:space="preserve"> later.</w:t>
      </w:r>
    </w:p>
    <w:p w:rsidR="002C7E17" w:rsidRDefault="002C7E17" w:rsidP="000D6800">
      <w:pPr>
        <w:tabs>
          <w:tab w:val="left" w:pos="3960"/>
          <w:tab w:val="left" w:pos="4680"/>
        </w:tabs>
      </w:pPr>
    </w:p>
    <w:p w:rsidR="00B3694F" w:rsidRDefault="00B3694F">
      <w:pPr>
        <w:rPr>
          <w:rFonts w:ascii="Calibri" w:eastAsiaTheme="majorEastAsia" w:hAnsi="Calibri" w:cstheme="majorBidi"/>
          <w:b/>
          <w:bCs/>
          <w:i/>
          <w:iCs/>
          <w:color w:val="948A54" w:themeColor="background2" w:themeShade="80"/>
        </w:rPr>
      </w:pPr>
      <w:r>
        <w:br w:type="page"/>
      </w:r>
    </w:p>
    <w:p w:rsidR="00C55148" w:rsidRPr="00A8273F" w:rsidRDefault="00C55148" w:rsidP="00C55148">
      <w:pPr>
        <w:pStyle w:val="Heading4"/>
      </w:pPr>
      <w:bookmarkStart w:id="50" w:name="_Toc229836292"/>
      <w:r>
        <w:lastRenderedPageBreak/>
        <w:t xml:space="preserve">The </w:t>
      </w:r>
      <w:r w:rsidR="00044C0D">
        <w:t>Cartesian-Product</w:t>
      </w:r>
      <w:r w:rsidRPr="00A8273F">
        <w:t xml:space="preserve"> Operation</w:t>
      </w:r>
      <w:bookmarkEnd w:id="50"/>
    </w:p>
    <w:p w:rsidR="002C7E17" w:rsidRDefault="00C55148" w:rsidP="00C55148">
      <w:pPr>
        <w:tabs>
          <w:tab w:val="left" w:pos="3960"/>
          <w:tab w:val="left" w:pos="4680"/>
        </w:tabs>
      </w:pPr>
      <w:r w:rsidRPr="00FA321F">
        <w:rPr>
          <w:b/>
          <w:color w:val="0000E6"/>
        </w:rPr>
        <w:t>Q</w:t>
      </w:r>
      <w:r>
        <w:rPr>
          <w:b/>
          <w:color w:val="0000E6"/>
        </w:rPr>
        <w:t>1</w:t>
      </w:r>
      <w:r w:rsidR="008B3FEC">
        <w:rPr>
          <w:b/>
          <w:color w:val="0000E6"/>
        </w:rPr>
        <w:t>4</w:t>
      </w:r>
      <w:r w:rsidRPr="00FA321F">
        <w:rPr>
          <w:b/>
          <w:color w:val="0000E6"/>
        </w:rPr>
        <w:t>. From the table</w:t>
      </w:r>
      <w:r>
        <w:rPr>
          <w:b/>
          <w:color w:val="0000E6"/>
        </w:rPr>
        <w:t xml:space="preserve">s </w:t>
      </w:r>
      <w:r w:rsidR="00B03022">
        <w:rPr>
          <w:b/>
          <w:color w:val="0000E6"/>
        </w:rPr>
        <w:t>below</w:t>
      </w:r>
      <w:r w:rsidRPr="00FA321F">
        <w:rPr>
          <w:b/>
          <w:color w:val="0000E6"/>
        </w:rPr>
        <w:t xml:space="preserve">, find </w:t>
      </w:r>
      <w:r>
        <w:rPr>
          <w:b/>
          <w:color w:val="0000E6"/>
        </w:rPr>
        <w:t>all the</w:t>
      </w:r>
      <w:r w:rsidRPr="00FA321F">
        <w:rPr>
          <w:b/>
          <w:color w:val="0000E6"/>
        </w:rPr>
        <w:t xml:space="preserve"> customers</w:t>
      </w:r>
      <w:r>
        <w:rPr>
          <w:b/>
          <w:color w:val="0000E6"/>
        </w:rPr>
        <w:t xml:space="preserve"> who have </w:t>
      </w:r>
      <w:r w:rsidR="00727FA2">
        <w:rPr>
          <w:b/>
          <w:color w:val="0000E6"/>
        </w:rPr>
        <w:t>a loan at Dhaka branch</w:t>
      </w:r>
      <w:r>
        <w:rPr>
          <w:b/>
          <w:color w:val="0000E6"/>
        </w:rPr>
        <w:t>.</w:t>
      </w:r>
    </w:p>
    <w:tbl>
      <w:tblPr>
        <w:tblStyle w:val="TableGrid"/>
        <w:tblW w:w="9425" w:type="dxa"/>
        <w:jc w:val="center"/>
        <w:tblLayout w:type="fixed"/>
        <w:tblLook w:val="04A0"/>
      </w:tblPr>
      <w:tblGrid>
        <w:gridCol w:w="1880"/>
        <w:gridCol w:w="1676"/>
        <w:gridCol w:w="1198"/>
        <w:gridCol w:w="1198"/>
        <w:gridCol w:w="1856"/>
        <w:gridCol w:w="1617"/>
      </w:tblGrid>
      <w:tr w:rsidR="00130B21" w:rsidTr="002F3F31">
        <w:trPr>
          <w:jc w:val="center"/>
        </w:trPr>
        <w:tc>
          <w:tcPr>
            <w:tcW w:w="1880" w:type="dxa"/>
            <w:tcBorders>
              <w:top w:val="single" w:sz="4" w:space="0" w:color="0000E6"/>
              <w:left w:val="single" w:sz="4" w:space="0" w:color="0000E6"/>
              <w:bottom w:val="single" w:sz="4" w:space="0" w:color="0000E6"/>
              <w:right w:val="single" w:sz="4" w:space="0" w:color="0000E6"/>
            </w:tcBorders>
            <w:shd w:val="clear" w:color="auto" w:fill="B3DEFF"/>
          </w:tcPr>
          <w:p w:rsidR="00130B21" w:rsidRPr="00C72022" w:rsidRDefault="00130B21" w:rsidP="00827E37">
            <w:pPr>
              <w:ind w:firstLine="0"/>
              <w:jc w:val="center"/>
              <w:rPr>
                <w:b/>
              </w:rPr>
            </w:pPr>
            <w:r w:rsidRPr="00C72022">
              <w:rPr>
                <w:b/>
              </w:rPr>
              <w:t>loan_number</w:t>
            </w:r>
          </w:p>
        </w:tc>
        <w:tc>
          <w:tcPr>
            <w:tcW w:w="1676" w:type="dxa"/>
            <w:tcBorders>
              <w:top w:val="single" w:sz="4" w:space="0" w:color="0000E6"/>
              <w:left w:val="single" w:sz="4" w:space="0" w:color="0000E6"/>
              <w:bottom w:val="single" w:sz="4" w:space="0" w:color="0000E6"/>
              <w:right w:val="single" w:sz="4" w:space="0" w:color="0000E6"/>
            </w:tcBorders>
            <w:shd w:val="clear" w:color="auto" w:fill="B3DEFF"/>
          </w:tcPr>
          <w:p w:rsidR="00130B21" w:rsidRPr="009E3103" w:rsidRDefault="00130B21" w:rsidP="00827E37">
            <w:pPr>
              <w:ind w:firstLine="0"/>
              <w:jc w:val="center"/>
              <w:rPr>
                <w:b/>
              </w:rPr>
            </w:pPr>
            <w:r w:rsidRPr="009E3103">
              <w:rPr>
                <w:b/>
              </w:rPr>
              <w:t>branch_name</w:t>
            </w:r>
          </w:p>
        </w:tc>
        <w:tc>
          <w:tcPr>
            <w:tcW w:w="1198" w:type="dxa"/>
            <w:tcBorders>
              <w:top w:val="single" w:sz="4" w:space="0" w:color="0000E6"/>
              <w:left w:val="single" w:sz="4" w:space="0" w:color="0000E6"/>
              <w:bottom w:val="single" w:sz="4" w:space="0" w:color="0000E6"/>
              <w:right w:val="single" w:sz="4" w:space="0" w:color="0000E6"/>
            </w:tcBorders>
            <w:shd w:val="clear" w:color="auto" w:fill="B3DEFF"/>
          </w:tcPr>
          <w:p w:rsidR="00130B21" w:rsidRPr="003D0CDD" w:rsidRDefault="00130B21" w:rsidP="00827E37">
            <w:pPr>
              <w:ind w:firstLine="0"/>
              <w:jc w:val="center"/>
              <w:rPr>
                <w:b/>
              </w:rPr>
            </w:pPr>
            <w:r w:rsidRPr="003D0CDD">
              <w:rPr>
                <w:b/>
              </w:rPr>
              <w:t>amount</w:t>
            </w:r>
          </w:p>
        </w:tc>
        <w:tc>
          <w:tcPr>
            <w:tcW w:w="1198" w:type="dxa"/>
            <w:vMerge w:val="restart"/>
            <w:tcBorders>
              <w:top w:val="nil"/>
              <w:left w:val="single" w:sz="4" w:space="0" w:color="0000E6"/>
              <w:bottom w:val="nil"/>
              <w:right w:val="single" w:sz="4" w:space="0" w:color="0000E6"/>
            </w:tcBorders>
          </w:tcPr>
          <w:p w:rsidR="00130B21" w:rsidRPr="00C67430" w:rsidRDefault="00130B21" w:rsidP="00827E37">
            <w:pPr>
              <w:ind w:firstLine="0"/>
              <w:jc w:val="center"/>
            </w:pPr>
            <w:r>
              <w:tab/>
            </w:r>
          </w:p>
        </w:tc>
        <w:tc>
          <w:tcPr>
            <w:tcW w:w="1856" w:type="dxa"/>
            <w:tcBorders>
              <w:top w:val="single" w:sz="4" w:space="0" w:color="0000E6"/>
              <w:left w:val="single" w:sz="4" w:space="0" w:color="0000E6"/>
              <w:bottom w:val="single" w:sz="4" w:space="0" w:color="000000" w:themeColor="text1"/>
              <w:right w:val="single" w:sz="4" w:space="0" w:color="0000E6"/>
            </w:tcBorders>
            <w:shd w:val="clear" w:color="auto" w:fill="B3DEFF"/>
          </w:tcPr>
          <w:p w:rsidR="00130B21" w:rsidRPr="009E3103" w:rsidRDefault="00130B21" w:rsidP="00827E37">
            <w:pPr>
              <w:ind w:firstLine="0"/>
              <w:jc w:val="center"/>
              <w:rPr>
                <w:b/>
              </w:rPr>
            </w:pPr>
            <w:r w:rsidRPr="009E3103">
              <w:rPr>
                <w:b/>
              </w:rPr>
              <w:t>customer_name</w:t>
            </w:r>
          </w:p>
        </w:tc>
        <w:tc>
          <w:tcPr>
            <w:tcW w:w="1617" w:type="dxa"/>
            <w:tcBorders>
              <w:top w:val="single" w:sz="4" w:space="0" w:color="0000E6"/>
              <w:left w:val="single" w:sz="4" w:space="0" w:color="0000E6"/>
              <w:bottom w:val="single" w:sz="4" w:space="0" w:color="0000E6"/>
              <w:right w:val="single" w:sz="4" w:space="0" w:color="0000E6"/>
            </w:tcBorders>
            <w:shd w:val="clear" w:color="auto" w:fill="B3DEFF"/>
          </w:tcPr>
          <w:p w:rsidR="00130B21" w:rsidRPr="00242DFD" w:rsidRDefault="00130B21" w:rsidP="00827E37">
            <w:pPr>
              <w:ind w:firstLine="0"/>
              <w:jc w:val="center"/>
              <w:rPr>
                <w:b/>
              </w:rPr>
            </w:pPr>
            <w:r>
              <w:rPr>
                <w:b/>
              </w:rPr>
              <w:t>loan_number</w:t>
            </w:r>
          </w:p>
        </w:tc>
      </w:tr>
      <w:tr w:rsidR="00130B21" w:rsidTr="002F3F31">
        <w:trPr>
          <w:jc w:val="center"/>
        </w:trPr>
        <w:tc>
          <w:tcPr>
            <w:tcW w:w="1880" w:type="dxa"/>
            <w:tcBorders>
              <w:top w:val="single" w:sz="4" w:space="0" w:color="0000E6"/>
              <w:left w:val="single" w:sz="4" w:space="0" w:color="0000E6"/>
              <w:bottom w:val="single" w:sz="4" w:space="0" w:color="0000E6"/>
              <w:right w:val="single" w:sz="4" w:space="0" w:color="0000E6"/>
            </w:tcBorders>
            <w:shd w:val="clear" w:color="auto" w:fill="DDD8C1"/>
          </w:tcPr>
          <w:p w:rsidR="00130B21" w:rsidRPr="00000CA8" w:rsidRDefault="00130B21" w:rsidP="00827E37">
            <w:pPr>
              <w:ind w:firstLine="0"/>
              <w:jc w:val="center"/>
            </w:pPr>
            <w:r>
              <w:t>L-101</w:t>
            </w:r>
          </w:p>
        </w:tc>
        <w:tc>
          <w:tcPr>
            <w:tcW w:w="1676" w:type="dxa"/>
            <w:tcBorders>
              <w:top w:val="single" w:sz="4" w:space="0" w:color="0000E6"/>
              <w:left w:val="single" w:sz="4" w:space="0" w:color="0000E6"/>
              <w:bottom w:val="single" w:sz="4" w:space="0" w:color="0000E6"/>
              <w:right w:val="single" w:sz="4" w:space="0" w:color="0000E6"/>
            </w:tcBorders>
            <w:shd w:val="clear" w:color="auto" w:fill="DDD8C1"/>
          </w:tcPr>
          <w:p w:rsidR="00130B21" w:rsidRPr="00000CA8" w:rsidRDefault="00130B21" w:rsidP="00827E37">
            <w:pPr>
              <w:ind w:firstLine="0"/>
              <w:jc w:val="center"/>
            </w:pPr>
            <w:r>
              <w:t>Dhaka</w:t>
            </w:r>
          </w:p>
        </w:tc>
        <w:tc>
          <w:tcPr>
            <w:tcW w:w="1198" w:type="dxa"/>
            <w:tcBorders>
              <w:top w:val="single" w:sz="4" w:space="0" w:color="0000E6"/>
              <w:left w:val="single" w:sz="4" w:space="0" w:color="0000E6"/>
              <w:bottom w:val="single" w:sz="4" w:space="0" w:color="0000E6"/>
              <w:right w:val="single" w:sz="4" w:space="0" w:color="0000E6"/>
            </w:tcBorders>
            <w:shd w:val="clear" w:color="auto" w:fill="DDD8C1"/>
          </w:tcPr>
          <w:p w:rsidR="00130B21" w:rsidRPr="00130B21" w:rsidRDefault="00130B21" w:rsidP="00827E37">
            <w:pPr>
              <w:ind w:firstLine="0"/>
              <w:jc w:val="center"/>
            </w:pPr>
            <w:r w:rsidRPr="00130B21">
              <w:t>1000</w:t>
            </w:r>
          </w:p>
        </w:tc>
        <w:tc>
          <w:tcPr>
            <w:tcW w:w="1198" w:type="dxa"/>
            <w:vMerge/>
            <w:tcBorders>
              <w:left w:val="single" w:sz="4" w:space="0" w:color="0000E6"/>
              <w:bottom w:val="nil"/>
              <w:right w:val="single" w:sz="4" w:space="0" w:color="0000E6"/>
            </w:tcBorders>
          </w:tcPr>
          <w:p w:rsidR="00130B21" w:rsidRPr="00F21AE4" w:rsidRDefault="00130B21" w:rsidP="00827E37">
            <w:pPr>
              <w:ind w:firstLine="0"/>
              <w:jc w:val="center"/>
              <w:rPr>
                <w:color w:val="C00000"/>
              </w:rPr>
            </w:pPr>
          </w:p>
        </w:tc>
        <w:tc>
          <w:tcPr>
            <w:tcW w:w="1856" w:type="dxa"/>
            <w:tcBorders>
              <w:left w:val="single" w:sz="4" w:space="0" w:color="0000E6"/>
              <w:bottom w:val="single" w:sz="4" w:space="0" w:color="0000E6"/>
              <w:right w:val="single" w:sz="4" w:space="0" w:color="0000E6"/>
            </w:tcBorders>
            <w:shd w:val="clear" w:color="auto" w:fill="FFBDBF"/>
          </w:tcPr>
          <w:p w:rsidR="00130B21" w:rsidRPr="00000CA8" w:rsidRDefault="00130B21" w:rsidP="00827E37">
            <w:pPr>
              <w:ind w:firstLine="0"/>
              <w:jc w:val="center"/>
            </w:pPr>
            <w:r w:rsidRPr="00000CA8">
              <w:t>Somebody</w:t>
            </w:r>
          </w:p>
        </w:tc>
        <w:tc>
          <w:tcPr>
            <w:tcW w:w="1617" w:type="dxa"/>
            <w:tcBorders>
              <w:top w:val="single" w:sz="4" w:space="0" w:color="0000E6"/>
              <w:left w:val="single" w:sz="4" w:space="0" w:color="0000E6"/>
              <w:bottom w:val="single" w:sz="4" w:space="0" w:color="0000E6"/>
              <w:right w:val="single" w:sz="4" w:space="0" w:color="0000E6"/>
            </w:tcBorders>
            <w:shd w:val="clear" w:color="auto" w:fill="FFBDBF"/>
          </w:tcPr>
          <w:p w:rsidR="00130B21" w:rsidRDefault="00130B21" w:rsidP="00827E37">
            <w:pPr>
              <w:ind w:firstLine="0"/>
              <w:jc w:val="center"/>
            </w:pPr>
            <w:r>
              <w:t>L-101</w:t>
            </w:r>
          </w:p>
        </w:tc>
      </w:tr>
      <w:tr w:rsidR="00130B21" w:rsidTr="002F3F31">
        <w:trPr>
          <w:jc w:val="center"/>
        </w:trPr>
        <w:tc>
          <w:tcPr>
            <w:tcW w:w="1880" w:type="dxa"/>
            <w:tcBorders>
              <w:top w:val="single" w:sz="4" w:space="0" w:color="0000E6"/>
              <w:left w:val="single" w:sz="4" w:space="0" w:color="0000E6"/>
              <w:bottom w:val="single" w:sz="4" w:space="0" w:color="0000E6"/>
              <w:right w:val="single" w:sz="4" w:space="0" w:color="0000E6"/>
            </w:tcBorders>
            <w:shd w:val="clear" w:color="auto" w:fill="F8D6F2"/>
          </w:tcPr>
          <w:p w:rsidR="00130B21" w:rsidRPr="00000CA8" w:rsidRDefault="00130B21" w:rsidP="00827E37">
            <w:pPr>
              <w:ind w:firstLine="0"/>
              <w:jc w:val="center"/>
            </w:pPr>
            <w:r>
              <w:t>L-103</w:t>
            </w:r>
          </w:p>
        </w:tc>
        <w:tc>
          <w:tcPr>
            <w:tcW w:w="1676" w:type="dxa"/>
            <w:tcBorders>
              <w:top w:val="single" w:sz="4" w:space="0" w:color="0000E6"/>
              <w:left w:val="single" w:sz="4" w:space="0" w:color="0000E6"/>
              <w:bottom w:val="single" w:sz="4" w:space="0" w:color="0000E6"/>
              <w:right w:val="single" w:sz="4" w:space="0" w:color="0000E6"/>
            </w:tcBorders>
            <w:shd w:val="clear" w:color="auto" w:fill="F8D6F2"/>
          </w:tcPr>
          <w:p w:rsidR="00130B21" w:rsidRPr="00000CA8" w:rsidRDefault="00130B21" w:rsidP="00827E37">
            <w:pPr>
              <w:ind w:firstLine="0"/>
              <w:jc w:val="center"/>
            </w:pPr>
            <w:r>
              <w:t>Khulna</w:t>
            </w:r>
          </w:p>
        </w:tc>
        <w:tc>
          <w:tcPr>
            <w:tcW w:w="1198" w:type="dxa"/>
            <w:tcBorders>
              <w:top w:val="single" w:sz="4" w:space="0" w:color="0000E6"/>
              <w:left w:val="single" w:sz="4" w:space="0" w:color="0000E6"/>
              <w:bottom w:val="single" w:sz="4" w:space="0" w:color="0000E6"/>
              <w:right w:val="single" w:sz="4" w:space="0" w:color="0000E6"/>
            </w:tcBorders>
            <w:shd w:val="clear" w:color="auto" w:fill="F8D6F2"/>
          </w:tcPr>
          <w:p w:rsidR="00130B21" w:rsidRPr="00130B21" w:rsidRDefault="00130B21" w:rsidP="00827E37">
            <w:pPr>
              <w:ind w:firstLine="0"/>
              <w:jc w:val="center"/>
            </w:pPr>
            <w:r w:rsidRPr="00130B21">
              <w:t>2000</w:t>
            </w:r>
          </w:p>
        </w:tc>
        <w:tc>
          <w:tcPr>
            <w:tcW w:w="1198" w:type="dxa"/>
            <w:vMerge/>
            <w:tcBorders>
              <w:left w:val="single" w:sz="4" w:space="0" w:color="0000E6"/>
              <w:bottom w:val="nil"/>
              <w:right w:val="single" w:sz="4" w:space="0" w:color="0000E6"/>
            </w:tcBorders>
          </w:tcPr>
          <w:p w:rsidR="00130B21" w:rsidRPr="00F21AE4" w:rsidRDefault="00130B21" w:rsidP="00827E37">
            <w:pPr>
              <w:ind w:firstLine="0"/>
              <w:jc w:val="center"/>
              <w:rPr>
                <w:color w:val="C00000"/>
              </w:rPr>
            </w:pPr>
          </w:p>
        </w:tc>
        <w:tc>
          <w:tcPr>
            <w:tcW w:w="1856" w:type="dxa"/>
            <w:tcBorders>
              <w:top w:val="single" w:sz="4" w:space="0" w:color="0000E6"/>
              <w:left w:val="single" w:sz="4" w:space="0" w:color="0000E6"/>
              <w:bottom w:val="single" w:sz="4" w:space="0" w:color="0000E6"/>
              <w:right w:val="single" w:sz="4" w:space="0" w:color="0000E6"/>
            </w:tcBorders>
            <w:shd w:val="clear" w:color="auto" w:fill="FFFFB7"/>
          </w:tcPr>
          <w:p w:rsidR="00130B21" w:rsidRPr="00000CA8" w:rsidRDefault="00130B21" w:rsidP="00827E37">
            <w:pPr>
              <w:ind w:firstLine="0"/>
              <w:jc w:val="center"/>
            </w:pPr>
            <w:r>
              <w:t>No</w:t>
            </w:r>
            <w:r w:rsidRPr="00000CA8">
              <w:t>body</w:t>
            </w:r>
          </w:p>
        </w:tc>
        <w:tc>
          <w:tcPr>
            <w:tcW w:w="1617" w:type="dxa"/>
            <w:tcBorders>
              <w:top w:val="single" w:sz="4" w:space="0" w:color="0000E6"/>
              <w:left w:val="single" w:sz="4" w:space="0" w:color="0000E6"/>
              <w:bottom w:val="single" w:sz="4" w:space="0" w:color="0000E6"/>
              <w:right w:val="single" w:sz="4" w:space="0" w:color="0000E6"/>
            </w:tcBorders>
            <w:shd w:val="clear" w:color="auto" w:fill="FFFFB7"/>
          </w:tcPr>
          <w:p w:rsidR="00130B21" w:rsidRDefault="00130B21" w:rsidP="00827E37">
            <w:pPr>
              <w:ind w:firstLine="0"/>
              <w:jc w:val="center"/>
            </w:pPr>
            <w:r>
              <w:t>L-103</w:t>
            </w:r>
          </w:p>
        </w:tc>
      </w:tr>
      <w:tr w:rsidR="00130B21" w:rsidTr="002F3F31">
        <w:trPr>
          <w:jc w:val="center"/>
        </w:trPr>
        <w:tc>
          <w:tcPr>
            <w:tcW w:w="1880" w:type="dxa"/>
            <w:tcBorders>
              <w:top w:val="single" w:sz="4" w:space="0" w:color="0000E6"/>
              <w:left w:val="nil"/>
              <w:bottom w:val="nil"/>
              <w:right w:val="nil"/>
            </w:tcBorders>
            <w:shd w:val="clear" w:color="auto" w:fill="auto"/>
          </w:tcPr>
          <w:p w:rsidR="00130B21" w:rsidRPr="00000CA8" w:rsidRDefault="00130B21" w:rsidP="00827E37">
            <w:pPr>
              <w:ind w:firstLine="0"/>
              <w:jc w:val="center"/>
            </w:pPr>
          </w:p>
        </w:tc>
        <w:tc>
          <w:tcPr>
            <w:tcW w:w="1676" w:type="dxa"/>
            <w:tcBorders>
              <w:top w:val="single" w:sz="4" w:space="0" w:color="0000E6"/>
              <w:left w:val="nil"/>
              <w:bottom w:val="nil"/>
              <w:right w:val="nil"/>
            </w:tcBorders>
            <w:shd w:val="clear" w:color="auto" w:fill="auto"/>
          </w:tcPr>
          <w:p w:rsidR="00130B21" w:rsidRDefault="00130B21" w:rsidP="00827E37">
            <w:pPr>
              <w:ind w:firstLine="0"/>
              <w:jc w:val="center"/>
            </w:pPr>
          </w:p>
        </w:tc>
        <w:tc>
          <w:tcPr>
            <w:tcW w:w="1198" w:type="dxa"/>
            <w:tcBorders>
              <w:top w:val="single" w:sz="4" w:space="0" w:color="0000E6"/>
              <w:left w:val="nil"/>
              <w:bottom w:val="nil"/>
              <w:right w:val="nil"/>
            </w:tcBorders>
          </w:tcPr>
          <w:p w:rsidR="00130B21" w:rsidRPr="00130B21" w:rsidRDefault="00130B21" w:rsidP="00827E37">
            <w:pPr>
              <w:ind w:firstLine="0"/>
              <w:jc w:val="center"/>
            </w:pPr>
          </w:p>
        </w:tc>
        <w:tc>
          <w:tcPr>
            <w:tcW w:w="1198" w:type="dxa"/>
            <w:vMerge/>
            <w:tcBorders>
              <w:left w:val="nil"/>
              <w:bottom w:val="nil"/>
              <w:right w:val="single" w:sz="4" w:space="0" w:color="0000E6"/>
            </w:tcBorders>
          </w:tcPr>
          <w:p w:rsidR="00130B21" w:rsidRPr="00F21AE4" w:rsidRDefault="00130B21" w:rsidP="00827E37">
            <w:pPr>
              <w:ind w:firstLine="0"/>
              <w:jc w:val="center"/>
              <w:rPr>
                <w:color w:val="C00000"/>
              </w:rPr>
            </w:pPr>
          </w:p>
        </w:tc>
        <w:tc>
          <w:tcPr>
            <w:tcW w:w="1856" w:type="dxa"/>
            <w:tcBorders>
              <w:top w:val="single" w:sz="4" w:space="0" w:color="0000E6"/>
              <w:left w:val="single" w:sz="4" w:space="0" w:color="0000E6"/>
              <w:bottom w:val="single" w:sz="4" w:space="0" w:color="0000E6"/>
              <w:right w:val="single" w:sz="4" w:space="0" w:color="0000E6"/>
            </w:tcBorders>
            <w:shd w:val="clear" w:color="auto" w:fill="99FFCC"/>
          </w:tcPr>
          <w:p w:rsidR="00130B21" w:rsidRPr="00000CA8" w:rsidRDefault="00130B21" w:rsidP="00827E37">
            <w:pPr>
              <w:ind w:firstLine="0"/>
              <w:jc w:val="center"/>
            </w:pPr>
            <w:r w:rsidRPr="00000CA8">
              <w:t>Anybody</w:t>
            </w:r>
          </w:p>
        </w:tc>
        <w:tc>
          <w:tcPr>
            <w:tcW w:w="1617" w:type="dxa"/>
            <w:tcBorders>
              <w:top w:val="single" w:sz="4" w:space="0" w:color="0000E6"/>
              <w:left w:val="single" w:sz="4" w:space="0" w:color="0000E6"/>
              <w:bottom w:val="single" w:sz="4" w:space="0" w:color="0000E6"/>
              <w:right w:val="single" w:sz="4" w:space="0" w:color="0000E6"/>
            </w:tcBorders>
            <w:shd w:val="clear" w:color="auto" w:fill="99FFCC"/>
          </w:tcPr>
          <w:p w:rsidR="00130B21" w:rsidRDefault="00130B21" w:rsidP="00827E37">
            <w:pPr>
              <w:ind w:firstLine="0"/>
              <w:jc w:val="center"/>
            </w:pPr>
            <w:r>
              <w:t>L-103</w:t>
            </w:r>
          </w:p>
        </w:tc>
      </w:tr>
      <w:tr w:rsidR="00E32BB0" w:rsidTr="00C9738F">
        <w:trPr>
          <w:jc w:val="center"/>
        </w:trPr>
        <w:tc>
          <w:tcPr>
            <w:tcW w:w="4754" w:type="dxa"/>
            <w:gridSpan w:val="3"/>
            <w:tcBorders>
              <w:top w:val="nil"/>
              <w:left w:val="nil"/>
              <w:bottom w:val="nil"/>
              <w:right w:val="nil"/>
            </w:tcBorders>
          </w:tcPr>
          <w:p w:rsidR="00E32BB0" w:rsidRPr="002054E0" w:rsidRDefault="002054E0" w:rsidP="00827E37">
            <w:pPr>
              <w:spacing w:before="120"/>
              <w:ind w:firstLine="0"/>
              <w:jc w:val="center"/>
              <w:rPr>
                <w:b/>
                <w:i/>
              </w:rPr>
            </w:pPr>
            <w:r w:rsidRPr="002054E0">
              <w:rPr>
                <w:b/>
                <w:i/>
              </w:rPr>
              <w:t>loan</w:t>
            </w:r>
          </w:p>
        </w:tc>
        <w:tc>
          <w:tcPr>
            <w:tcW w:w="1198" w:type="dxa"/>
            <w:tcBorders>
              <w:top w:val="nil"/>
              <w:left w:val="nil"/>
              <w:bottom w:val="nil"/>
              <w:right w:val="nil"/>
            </w:tcBorders>
          </w:tcPr>
          <w:p w:rsidR="00E32BB0" w:rsidRPr="00C647B1" w:rsidRDefault="00E32BB0" w:rsidP="00827E37">
            <w:pPr>
              <w:spacing w:before="120"/>
              <w:ind w:firstLine="0"/>
              <w:jc w:val="center"/>
              <w:rPr>
                <w:b/>
                <w:i/>
                <w:color w:val="C00000"/>
              </w:rPr>
            </w:pPr>
          </w:p>
        </w:tc>
        <w:tc>
          <w:tcPr>
            <w:tcW w:w="3473" w:type="dxa"/>
            <w:gridSpan w:val="2"/>
            <w:tcBorders>
              <w:top w:val="single" w:sz="4" w:space="0" w:color="0000E6"/>
              <w:left w:val="nil"/>
              <w:bottom w:val="nil"/>
              <w:right w:val="nil"/>
            </w:tcBorders>
          </w:tcPr>
          <w:p w:rsidR="00E32BB0" w:rsidRPr="00C647B1" w:rsidRDefault="002054E0" w:rsidP="00827E37">
            <w:pPr>
              <w:spacing w:before="120"/>
              <w:ind w:firstLine="0"/>
              <w:jc w:val="center"/>
              <w:rPr>
                <w:b/>
                <w:i/>
              </w:rPr>
            </w:pPr>
            <w:r>
              <w:rPr>
                <w:b/>
                <w:i/>
              </w:rPr>
              <w:t>borrower</w:t>
            </w:r>
          </w:p>
        </w:tc>
      </w:tr>
    </w:tbl>
    <w:p w:rsidR="002C7E17" w:rsidRDefault="008A0BD5" w:rsidP="000D6800">
      <w:pPr>
        <w:tabs>
          <w:tab w:val="left" w:pos="3960"/>
          <w:tab w:val="left" w:pos="4680"/>
        </w:tabs>
      </w:pPr>
      <w:r>
        <w:t xml:space="preserve">The problem is, </w:t>
      </w:r>
      <w:r w:rsidRPr="001957EE">
        <w:rPr>
          <w:i/>
        </w:rPr>
        <w:t>customer_name</w:t>
      </w:r>
      <w:r>
        <w:t xml:space="preserve"> is in one table, whereas </w:t>
      </w:r>
      <w:r w:rsidRPr="001957EE">
        <w:rPr>
          <w:i/>
        </w:rPr>
        <w:t>branch_name</w:t>
      </w:r>
      <w:r>
        <w:t xml:space="preserve"> is in another table.</w:t>
      </w:r>
      <w:r w:rsidR="00F63CB3">
        <w:t xml:space="preserve"> Then how would we perform a </w:t>
      </w:r>
      <w:r w:rsidR="00F63CB3" w:rsidRPr="003A6908">
        <w:rPr>
          <w:rFonts w:ascii="Courier New" w:hAnsi="Courier New" w:cs="Courier New"/>
          <w:sz w:val="20"/>
          <w:szCs w:val="20"/>
        </w:rPr>
        <w:t>select</w:t>
      </w:r>
      <w:r w:rsidR="00F63CB3">
        <w:t xml:space="preserve"> operation?</w:t>
      </w:r>
      <w:r w:rsidR="006932D0">
        <w:t xml:space="preserve"> Well, the good news is, we have the </w:t>
      </w:r>
      <w:r w:rsidR="006932D0" w:rsidRPr="006932D0">
        <w:rPr>
          <w:i/>
        </w:rPr>
        <w:t>loan_number</w:t>
      </w:r>
      <w:r w:rsidR="006932D0">
        <w:t xml:space="preserve"> in common.</w:t>
      </w:r>
      <w:r w:rsidR="005F391B">
        <w:t xml:space="preserve"> So, we can solve the problem by the following algorithm: for each </w:t>
      </w:r>
      <w:r w:rsidR="005F391B" w:rsidRPr="00534E4F">
        <w:rPr>
          <w:i/>
        </w:rPr>
        <w:t>loan_number</w:t>
      </w:r>
      <w:r w:rsidR="005F391B">
        <w:t xml:space="preserve"> in </w:t>
      </w:r>
      <w:r w:rsidR="005F391B" w:rsidRPr="007326BB">
        <w:rPr>
          <w:i/>
        </w:rPr>
        <w:t>loan</w:t>
      </w:r>
      <w:r w:rsidR="005F391B">
        <w:t xml:space="preserve"> table where </w:t>
      </w:r>
      <w:r w:rsidR="005F391B" w:rsidRPr="006A395C">
        <w:rPr>
          <w:i/>
        </w:rPr>
        <w:t>branch</w:t>
      </w:r>
      <w:r w:rsidR="006A395C" w:rsidRPr="006A395C">
        <w:rPr>
          <w:i/>
        </w:rPr>
        <w:t>_name</w:t>
      </w:r>
      <w:r w:rsidR="005F391B">
        <w:t xml:space="preserve"> is Dhaka,</w:t>
      </w:r>
      <w:r w:rsidR="00534E4F">
        <w:t xml:space="preserve"> </w:t>
      </w:r>
      <w:r w:rsidR="00313337">
        <w:t xml:space="preserve">find out the </w:t>
      </w:r>
      <w:r w:rsidR="00313337" w:rsidRPr="00313337">
        <w:rPr>
          <w:i/>
        </w:rPr>
        <w:t>customer_name</w:t>
      </w:r>
      <w:r w:rsidR="00313337">
        <w:t xml:space="preserve"> corresponding to that </w:t>
      </w:r>
      <w:r w:rsidR="00313337" w:rsidRPr="00313337">
        <w:rPr>
          <w:i/>
        </w:rPr>
        <w:t>loan_number</w:t>
      </w:r>
      <w:r w:rsidR="00313337">
        <w:t>.</w:t>
      </w:r>
    </w:p>
    <w:p w:rsidR="002D5956" w:rsidRDefault="002D5956" w:rsidP="000D6800">
      <w:pPr>
        <w:tabs>
          <w:tab w:val="left" w:pos="3960"/>
          <w:tab w:val="left" w:pos="4680"/>
        </w:tabs>
      </w:pPr>
      <w:r w:rsidRPr="00051FB7">
        <w:rPr>
          <w:b/>
        </w:rPr>
        <w:t>Step 1:</w:t>
      </w:r>
      <w:r>
        <w:t xml:space="preserve"> Find the </w:t>
      </w:r>
      <w:r w:rsidRPr="00905CCF">
        <w:rPr>
          <w:i/>
        </w:rPr>
        <w:t>loan</w:t>
      </w:r>
      <w:r w:rsidR="00905CCF" w:rsidRPr="00905CCF">
        <w:rPr>
          <w:i/>
        </w:rPr>
        <w:t>_</w:t>
      </w:r>
      <w:r w:rsidRPr="00905CCF">
        <w:rPr>
          <w:i/>
        </w:rPr>
        <w:t>number</w:t>
      </w:r>
      <w:r>
        <w:t>s</w:t>
      </w:r>
      <w:r w:rsidR="00414A24">
        <w:t xml:space="preserve"> from </w:t>
      </w:r>
      <w:r w:rsidR="00414A24" w:rsidRPr="00A23B40">
        <w:rPr>
          <w:i/>
        </w:rPr>
        <w:t>loan</w:t>
      </w:r>
      <w:r w:rsidR="00414A24">
        <w:t xml:space="preserve"> table where </w:t>
      </w:r>
      <w:r w:rsidR="00414A24" w:rsidRPr="00A23B40">
        <w:rPr>
          <w:i/>
        </w:rPr>
        <w:t>branch_name</w:t>
      </w:r>
      <w:r w:rsidR="00414A24">
        <w:t xml:space="preserve"> is Dhaka.</w:t>
      </w:r>
    </w:p>
    <w:p w:rsidR="00BB0538" w:rsidRDefault="00BB0538" w:rsidP="000A63F2">
      <w:pPr>
        <w:tabs>
          <w:tab w:val="left" w:pos="1080"/>
          <w:tab w:val="left" w:pos="1890"/>
        </w:tabs>
        <w:ind w:firstLine="1170"/>
        <w:rPr>
          <w:rFonts w:ascii="Courier New" w:hAnsi="Courier New" w:cs="Courier New"/>
          <w:sz w:val="20"/>
          <w:szCs w:val="20"/>
        </w:rPr>
      </w:pPr>
      <w:r w:rsidRPr="006C0495">
        <w:rPr>
          <w:rFonts w:asciiTheme="minorHAnsi" w:hAnsiTheme="minorHAnsi" w:cstheme="minorHAnsi"/>
          <w:b/>
          <w:szCs w:val="24"/>
        </w:rPr>
        <w:t>SQL:</w:t>
      </w:r>
      <w:r w:rsidR="000A63F2">
        <w:rPr>
          <w:rFonts w:asciiTheme="minorHAnsi" w:hAnsiTheme="minorHAnsi" w:cstheme="minorHAnsi"/>
          <w:szCs w:val="24"/>
        </w:rPr>
        <w:tab/>
      </w: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sidR="00126871">
        <w:rPr>
          <w:rFonts w:ascii="Courier New" w:hAnsi="Courier New" w:cs="Courier New"/>
          <w:sz w:val="20"/>
          <w:szCs w:val="20"/>
        </w:rPr>
        <w:t xml:space="preserve">loan_number </w:t>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sidR="00A95261">
        <w:rPr>
          <w:rFonts w:ascii="Courier New" w:hAnsi="Courier New" w:cs="Courier New"/>
          <w:sz w:val="20"/>
          <w:szCs w:val="20"/>
        </w:rPr>
        <w:t>loan</w:t>
      </w:r>
      <w:r w:rsidR="00CB52FD">
        <w:rPr>
          <w:rFonts w:ascii="Courier New" w:hAnsi="Courier New" w:cs="Courier New"/>
          <w:sz w:val="20"/>
          <w:szCs w:val="20"/>
        </w:rPr>
        <w:t xml:space="preserve"> </w:t>
      </w:r>
      <w:r w:rsidR="00CB52FD" w:rsidRPr="003E7F74">
        <w:rPr>
          <w:rFonts w:ascii="Courier New" w:hAnsi="Courier New" w:cs="Courier New"/>
          <w:b/>
          <w:color w:val="990099"/>
          <w:sz w:val="20"/>
          <w:szCs w:val="20"/>
        </w:rPr>
        <w:t>where</w:t>
      </w:r>
      <w:r w:rsidR="00CB52FD" w:rsidRPr="003E7F74">
        <w:rPr>
          <w:rFonts w:ascii="Courier New" w:hAnsi="Courier New" w:cs="Courier New"/>
          <w:sz w:val="20"/>
          <w:szCs w:val="20"/>
        </w:rPr>
        <w:t xml:space="preserve"> </w:t>
      </w:r>
      <w:r w:rsidR="00B70994">
        <w:rPr>
          <w:rFonts w:ascii="Courier New" w:hAnsi="Courier New" w:cs="Courier New"/>
          <w:sz w:val="20"/>
          <w:szCs w:val="20"/>
        </w:rPr>
        <w:t>branch_name</w:t>
      </w:r>
      <w:r w:rsidR="00CB52FD" w:rsidRPr="003E7F74">
        <w:rPr>
          <w:rFonts w:ascii="Courier New" w:hAnsi="Courier New" w:cs="Courier New"/>
          <w:sz w:val="20"/>
          <w:szCs w:val="20"/>
        </w:rPr>
        <w:t xml:space="preserve"> </w:t>
      </w:r>
      <w:r w:rsidR="00CB52FD" w:rsidRPr="003E7F74">
        <w:rPr>
          <w:rFonts w:ascii="Courier New" w:hAnsi="Courier New" w:cs="Courier New"/>
          <w:color w:val="FF66FF"/>
          <w:sz w:val="20"/>
          <w:szCs w:val="20"/>
        </w:rPr>
        <w:t>=</w:t>
      </w:r>
      <w:r w:rsidR="00CB52FD" w:rsidRPr="003E7F74">
        <w:rPr>
          <w:rFonts w:ascii="Courier New" w:hAnsi="Courier New" w:cs="Courier New"/>
          <w:sz w:val="20"/>
          <w:szCs w:val="20"/>
        </w:rPr>
        <w:t xml:space="preserve"> </w:t>
      </w:r>
      <w:r w:rsidR="00CB52FD">
        <w:rPr>
          <w:rFonts w:ascii="Courier New" w:hAnsi="Courier New" w:cs="Courier New"/>
          <w:color w:val="00B050"/>
          <w:sz w:val="20"/>
          <w:szCs w:val="20"/>
        </w:rPr>
        <w:t>'</w:t>
      </w:r>
      <w:r w:rsidR="00CB52FD" w:rsidRPr="003E7F74">
        <w:rPr>
          <w:rFonts w:ascii="Courier New" w:hAnsi="Courier New" w:cs="Courier New"/>
          <w:color w:val="00B050"/>
          <w:sz w:val="20"/>
          <w:szCs w:val="20"/>
        </w:rPr>
        <w:t>Dhaka</w:t>
      </w:r>
      <w:r w:rsidR="00CB52FD">
        <w:rPr>
          <w:rFonts w:ascii="Courier New" w:hAnsi="Courier New" w:cs="Courier New"/>
          <w:color w:val="00B050"/>
          <w:sz w:val="20"/>
          <w:szCs w:val="20"/>
        </w:rPr>
        <w:t>'</w:t>
      </w:r>
      <w:r w:rsidR="00CB52FD" w:rsidRPr="003E7F74">
        <w:rPr>
          <w:rFonts w:ascii="Courier New" w:hAnsi="Courier New" w:cs="Courier New"/>
          <w:sz w:val="20"/>
          <w:szCs w:val="20"/>
        </w:rPr>
        <w:t>;</w:t>
      </w:r>
    </w:p>
    <w:p w:rsidR="00BB0538" w:rsidRDefault="00BB0538" w:rsidP="000A63F2">
      <w:pPr>
        <w:tabs>
          <w:tab w:val="left" w:pos="1080"/>
          <w:tab w:val="left" w:pos="1890"/>
        </w:tabs>
        <w:ind w:firstLine="1170"/>
      </w:pPr>
      <w:r w:rsidRPr="006C0495">
        <w:rPr>
          <w:b/>
        </w:rPr>
        <w:t>RA:</w:t>
      </w:r>
      <w:r w:rsidR="000A63F2">
        <w:rPr>
          <w:b/>
        </w:rPr>
        <w:tab/>
      </w:r>
      <w:r w:rsidRPr="0043331C">
        <w:rPr>
          <w:rFonts w:cs="Times New Roman"/>
          <w:b/>
          <w:color w:val="990099"/>
        </w:rPr>
        <w:t>П</w:t>
      </w:r>
      <w:r>
        <w:rPr>
          <w:rFonts w:cs="Times New Roman"/>
        </w:rPr>
        <w:t xml:space="preserve"> </w:t>
      </w:r>
      <w:r w:rsidR="00774D93">
        <w:rPr>
          <w:rFonts w:cs="Times New Roman"/>
          <w:vertAlign w:val="subscript"/>
        </w:rPr>
        <w:t>loan_number</w:t>
      </w:r>
      <w:r>
        <w:rPr>
          <w:rFonts w:cs="Times New Roman"/>
        </w:rPr>
        <w:t xml:space="preserve"> (</w:t>
      </w:r>
      <w:r w:rsidR="004B696A" w:rsidRPr="0043331C">
        <w:rPr>
          <w:rFonts w:cs="Times New Roman"/>
          <w:b/>
          <w:color w:val="990099"/>
        </w:rPr>
        <w:t>σ</w:t>
      </w:r>
      <w:r w:rsidR="004B696A">
        <w:rPr>
          <w:rFonts w:cs="Times New Roman"/>
        </w:rPr>
        <w:t xml:space="preserve"> </w:t>
      </w:r>
      <w:r w:rsidR="00166B90">
        <w:rPr>
          <w:rFonts w:cs="Times New Roman"/>
          <w:vertAlign w:val="subscript"/>
        </w:rPr>
        <w:t>branch</w:t>
      </w:r>
      <w:r w:rsidR="004B696A">
        <w:rPr>
          <w:rFonts w:cs="Times New Roman"/>
          <w:vertAlign w:val="subscript"/>
        </w:rPr>
        <w:t>_</w:t>
      </w:r>
      <w:r w:rsidR="00166B90">
        <w:rPr>
          <w:rFonts w:cs="Times New Roman"/>
          <w:vertAlign w:val="subscript"/>
        </w:rPr>
        <w:t>name</w:t>
      </w:r>
      <w:r w:rsidR="004B696A">
        <w:rPr>
          <w:rFonts w:cs="Times New Roman"/>
          <w:vertAlign w:val="subscript"/>
        </w:rPr>
        <w:t xml:space="preserve"> </w:t>
      </w:r>
      <w:r w:rsidR="004B696A" w:rsidRPr="0043331C">
        <w:rPr>
          <w:rFonts w:cs="Times New Roman"/>
          <w:color w:val="FF66FF"/>
          <w:vertAlign w:val="subscript"/>
        </w:rPr>
        <w:t>=</w:t>
      </w:r>
      <w:r w:rsidR="004B696A">
        <w:rPr>
          <w:rFonts w:cs="Times New Roman"/>
          <w:vertAlign w:val="subscript"/>
        </w:rPr>
        <w:t xml:space="preserve"> </w:t>
      </w:r>
      <w:r w:rsidR="004B696A" w:rsidRPr="0043331C">
        <w:rPr>
          <w:rFonts w:cs="Times New Roman"/>
          <w:color w:val="00B050"/>
          <w:vertAlign w:val="subscript"/>
        </w:rPr>
        <w:t>"Dhaka"</w:t>
      </w:r>
      <w:r w:rsidR="004B696A">
        <w:rPr>
          <w:rFonts w:cs="Times New Roman"/>
        </w:rPr>
        <w:t xml:space="preserve"> (</w:t>
      </w:r>
      <w:r w:rsidR="00166B90">
        <w:rPr>
          <w:rFonts w:cs="Times New Roman"/>
        </w:rPr>
        <w:t>loan</w:t>
      </w:r>
      <w:r w:rsidR="004B696A">
        <w:rPr>
          <w:rFonts w:cs="Times New Roman"/>
        </w:rPr>
        <w:t>)</w:t>
      </w:r>
      <w:r>
        <w:rPr>
          <w:rFonts w:cs="Times New Roman"/>
        </w:rPr>
        <w:t>)</w:t>
      </w:r>
    </w:p>
    <w:p w:rsidR="003D32BD" w:rsidRDefault="00FE6AD9" w:rsidP="000D6800">
      <w:pPr>
        <w:tabs>
          <w:tab w:val="left" w:pos="3960"/>
          <w:tab w:val="left" w:pos="4680"/>
        </w:tabs>
      </w:pPr>
      <w:r w:rsidRPr="00461E0F">
        <w:rPr>
          <w:b/>
        </w:rPr>
        <w:t>Step 2:</w:t>
      </w:r>
      <w:r>
        <w:t xml:space="preserve"> </w:t>
      </w:r>
      <w:r w:rsidR="00BC33E9">
        <w:t xml:space="preserve">Find the </w:t>
      </w:r>
      <w:r w:rsidR="00BC33E9" w:rsidRPr="00520107">
        <w:rPr>
          <w:i/>
        </w:rPr>
        <w:t>customer_name</w:t>
      </w:r>
      <w:r w:rsidR="00BC33E9">
        <w:t xml:space="preserve">s from </w:t>
      </w:r>
      <w:r w:rsidR="00BC33E9" w:rsidRPr="00520107">
        <w:rPr>
          <w:i/>
        </w:rPr>
        <w:t>borrower</w:t>
      </w:r>
      <w:r w:rsidR="00BC33E9">
        <w:t xml:space="preserve"> table where </w:t>
      </w:r>
      <w:r w:rsidR="00BC33E9" w:rsidRPr="00520107">
        <w:rPr>
          <w:i/>
        </w:rPr>
        <w:t>loan_number</w:t>
      </w:r>
      <w:r w:rsidR="00BC33E9">
        <w:t xml:space="preserve">s are equal to the </w:t>
      </w:r>
      <w:r w:rsidR="00BC33E9" w:rsidRPr="002E07FA">
        <w:rPr>
          <w:i/>
        </w:rPr>
        <w:t>loan_number</w:t>
      </w:r>
      <w:r w:rsidR="00BC33E9">
        <w:t>s derived from step 1.</w:t>
      </w:r>
    </w:p>
    <w:p w:rsidR="00924408" w:rsidRDefault="00765177" w:rsidP="000A63F2">
      <w:pPr>
        <w:tabs>
          <w:tab w:val="left" w:pos="1080"/>
          <w:tab w:val="left" w:pos="1890"/>
        </w:tabs>
        <w:spacing w:after="0"/>
        <w:ind w:firstLine="1170"/>
        <w:jc w:val="left"/>
        <w:rPr>
          <w:rFonts w:ascii="Courier New" w:hAnsi="Courier New" w:cs="Courier New"/>
          <w:sz w:val="20"/>
          <w:szCs w:val="20"/>
        </w:rPr>
      </w:pPr>
      <w:r w:rsidRPr="006C0495">
        <w:rPr>
          <w:rFonts w:asciiTheme="minorHAnsi" w:hAnsiTheme="minorHAnsi" w:cstheme="minorHAnsi"/>
          <w:b/>
          <w:szCs w:val="24"/>
        </w:rPr>
        <w:t>SQL:</w:t>
      </w:r>
      <w:r w:rsidR="000A63F2">
        <w:rPr>
          <w:rFonts w:asciiTheme="minorHAnsi" w:hAnsiTheme="minorHAnsi" w:cstheme="minorHAnsi"/>
          <w:szCs w:val="24"/>
        </w:rPr>
        <w:tab/>
      </w: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sidR="00233D14">
        <w:rPr>
          <w:rFonts w:ascii="Courier New" w:hAnsi="Courier New" w:cs="Courier New"/>
          <w:sz w:val="20"/>
          <w:szCs w:val="20"/>
        </w:rPr>
        <w:t>customer_name</w:t>
      </w:r>
      <w:r>
        <w:rPr>
          <w:rFonts w:ascii="Courier New" w:hAnsi="Courier New" w:cs="Courier New"/>
          <w:sz w:val="20"/>
          <w:szCs w:val="20"/>
        </w:rPr>
        <w:t xml:space="preserve"> </w:t>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sidR="002A27C6">
        <w:rPr>
          <w:rFonts w:ascii="Courier New" w:hAnsi="Courier New" w:cs="Courier New"/>
          <w:sz w:val="20"/>
          <w:szCs w:val="20"/>
        </w:rPr>
        <w:t>borrower</w:t>
      </w:r>
    </w:p>
    <w:p w:rsidR="00765177" w:rsidRDefault="00924408" w:rsidP="000A63F2">
      <w:pPr>
        <w:tabs>
          <w:tab w:val="left" w:pos="1080"/>
          <w:tab w:val="left" w:pos="1890"/>
        </w:tabs>
        <w:ind w:firstLine="1170"/>
        <w:jc w:val="left"/>
        <w:rPr>
          <w:rFonts w:ascii="Courier New" w:hAnsi="Courier New" w:cs="Courier New"/>
          <w:sz w:val="20"/>
          <w:szCs w:val="20"/>
        </w:rPr>
      </w:pPr>
      <w:r>
        <w:rPr>
          <w:rFonts w:ascii="Courier New" w:hAnsi="Courier New" w:cs="Courier New"/>
          <w:sz w:val="20"/>
          <w:szCs w:val="20"/>
        </w:rPr>
        <w:tab/>
      </w:r>
      <w:r w:rsidR="00765177" w:rsidRPr="003E7F74">
        <w:rPr>
          <w:rFonts w:ascii="Courier New" w:hAnsi="Courier New" w:cs="Courier New"/>
          <w:b/>
          <w:color w:val="990099"/>
          <w:sz w:val="20"/>
          <w:szCs w:val="20"/>
        </w:rPr>
        <w:t>where</w:t>
      </w:r>
      <w:r w:rsidR="00765177" w:rsidRPr="003E7F74">
        <w:rPr>
          <w:rFonts w:ascii="Courier New" w:hAnsi="Courier New" w:cs="Courier New"/>
          <w:sz w:val="20"/>
          <w:szCs w:val="20"/>
        </w:rPr>
        <w:t xml:space="preserve"> </w:t>
      </w:r>
      <w:r w:rsidR="009A0D0E">
        <w:rPr>
          <w:rFonts w:ascii="Courier New" w:hAnsi="Courier New" w:cs="Courier New"/>
          <w:sz w:val="20"/>
          <w:szCs w:val="20"/>
        </w:rPr>
        <w:t xml:space="preserve">loan_number </w:t>
      </w:r>
      <w:r w:rsidR="00764CBC" w:rsidRPr="003E7F74">
        <w:rPr>
          <w:rFonts w:ascii="Courier New" w:hAnsi="Courier New" w:cs="Courier New"/>
          <w:color w:val="FF66FF"/>
          <w:sz w:val="20"/>
          <w:szCs w:val="20"/>
        </w:rPr>
        <w:t>=</w:t>
      </w:r>
      <w:r w:rsidR="00765177" w:rsidRPr="003E7F74">
        <w:rPr>
          <w:rFonts w:ascii="Courier New" w:hAnsi="Courier New" w:cs="Courier New"/>
          <w:sz w:val="20"/>
          <w:szCs w:val="20"/>
        </w:rPr>
        <w:t xml:space="preserve"> </w:t>
      </w:r>
      <w:r w:rsidR="00842588" w:rsidRPr="00842588">
        <w:rPr>
          <w:rFonts w:ascii="Courier New" w:hAnsi="Courier New" w:cs="Courier New"/>
          <w:i/>
          <w:color w:val="00B050"/>
          <w:sz w:val="20"/>
          <w:szCs w:val="20"/>
        </w:rPr>
        <w:t>any_</w:t>
      </w:r>
      <w:r w:rsidR="006F13F8" w:rsidRPr="007409C9">
        <w:rPr>
          <w:rFonts w:ascii="Courier New" w:hAnsi="Courier New" w:cs="Courier New"/>
          <w:i/>
          <w:color w:val="00B050"/>
          <w:sz w:val="20"/>
          <w:szCs w:val="20"/>
        </w:rPr>
        <w:t>loan_number_in_the_</w:t>
      </w:r>
      <w:r w:rsidR="00CD19BC" w:rsidRPr="007409C9">
        <w:rPr>
          <w:rFonts w:ascii="Courier New" w:hAnsi="Courier New" w:cs="Courier New"/>
          <w:i/>
          <w:color w:val="00B050"/>
          <w:sz w:val="20"/>
          <w:szCs w:val="20"/>
        </w:rPr>
        <w:t>relation_found_from_step_1</w:t>
      </w:r>
      <w:r w:rsidR="00765177" w:rsidRPr="003E7F74">
        <w:rPr>
          <w:rFonts w:ascii="Courier New" w:hAnsi="Courier New" w:cs="Courier New"/>
          <w:sz w:val="20"/>
          <w:szCs w:val="20"/>
        </w:rPr>
        <w:t>;</w:t>
      </w:r>
    </w:p>
    <w:p w:rsidR="00765177" w:rsidRDefault="00765177" w:rsidP="000A63F2">
      <w:pPr>
        <w:tabs>
          <w:tab w:val="left" w:pos="1890"/>
        </w:tabs>
        <w:ind w:firstLine="1170"/>
      </w:pPr>
      <w:r w:rsidRPr="006C0495">
        <w:rPr>
          <w:b/>
        </w:rPr>
        <w:t>RA:</w:t>
      </w:r>
      <w:r w:rsidR="000A63F2">
        <w:rPr>
          <w:b/>
        </w:rPr>
        <w:tab/>
      </w:r>
      <w:r w:rsidRPr="0043331C">
        <w:rPr>
          <w:rFonts w:cs="Times New Roman"/>
          <w:b/>
          <w:color w:val="990099"/>
        </w:rPr>
        <w:t>П</w:t>
      </w:r>
      <w:r>
        <w:rPr>
          <w:rFonts w:cs="Times New Roman"/>
        </w:rPr>
        <w:t xml:space="preserve"> </w:t>
      </w:r>
      <w:r w:rsidR="00AB5EE9">
        <w:rPr>
          <w:rFonts w:cs="Times New Roman"/>
          <w:vertAlign w:val="subscript"/>
        </w:rPr>
        <w:t>customer_name</w:t>
      </w:r>
      <w:r>
        <w:rPr>
          <w:rFonts w:cs="Times New Roman"/>
        </w:rPr>
        <w:t xml:space="preserve"> (</w:t>
      </w:r>
      <w:r w:rsidRPr="0043331C">
        <w:rPr>
          <w:rFonts w:cs="Times New Roman"/>
          <w:b/>
          <w:color w:val="990099"/>
        </w:rPr>
        <w:t>σ</w:t>
      </w:r>
      <w:r>
        <w:rPr>
          <w:rFonts w:cs="Times New Roman"/>
        </w:rPr>
        <w:t xml:space="preserve"> </w:t>
      </w:r>
      <w:r w:rsidR="00874C75">
        <w:rPr>
          <w:rFonts w:cs="Times New Roman"/>
          <w:vertAlign w:val="subscript"/>
        </w:rPr>
        <w:t>loan_number</w:t>
      </w:r>
      <w:r>
        <w:rPr>
          <w:rFonts w:cs="Times New Roman"/>
          <w:vertAlign w:val="subscript"/>
        </w:rPr>
        <w:t xml:space="preserve"> </w:t>
      </w:r>
      <w:r w:rsidRPr="0043331C">
        <w:rPr>
          <w:rFonts w:cs="Times New Roman"/>
          <w:color w:val="FF66FF"/>
          <w:vertAlign w:val="subscript"/>
        </w:rPr>
        <w:t>=</w:t>
      </w:r>
      <w:r>
        <w:rPr>
          <w:rFonts w:cs="Times New Roman"/>
          <w:vertAlign w:val="subscript"/>
        </w:rPr>
        <w:t xml:space="preserve"> </w:t>
      </w:r>
      <w:r w:rsidR="00842588" w:rsidRPr="00842588">
        <w:rPr>
          <w:rFonts w:cs="Times New Roman"/>
          <w:i/>
          <w:color w:val="00B050"/>
          <w:vertAlign w:val="subscript"/>
        </w:rPr>
        <w:t>any_</w:t>
      </w:r>
      <w:r w:rsidR="00874C75" w:rsidRPr="00874C75">
        <w:rPr>
          <w:rFonts w:cs="Times New Roman"/>
          <w:i/>
          <w:color w:val="00B050"/>
          <w:vertAlign w:val="subscript"/>
        </w:rPr>
        <w:t>loan_number_in_the_relation_found_</w:t>
      </w:r>
      <w:r w:rsidR="000249A3">
        <w:rPr>
          <w:rFonts w:cs="Times New Roman"/>
          <w:i/>
          <w:color w:val="00B050"/>
          <w:vertAlign w:val="subscript"/>
        </w:rPr>
        <w:t>from</w:t>
      </w:r>
      <w:r w:rsidR="00874C75" w:rsidRPr="00874C75">
        <w:rPr>
          <w:rFonts w:cs="Times New Roman"/>
          <w:i/>
          <w:color w:val="00B050"/>
          <w:vertAlign w:val="subscript"/>
        </w:rPr>
        <w:t>_step_1</w:t>
      </w:r>
      <w:r>
        <w:rPr>
          <w:rFonts w:cs="Times New Roman"/>
        </w:rPr>
        <w:t xml:space="preserve"> (</w:t>
      </w:r>
      <w:r w:rsidR="006B0CE2">
        <w:rPr>
          <w:rFonts w:cs="Times New Roman"/>
        </w:rPr>
        <w:t>borrower</w:t>
      </w:r>
      <w:r>
        <w:rPr>
          <w:rFonts w:cs="Times New Roman"/>
        </w:rPr>
        <w:t>))</w:t>
      </w:r>
    </w:p>
    <w:p w:rsidR="00765177" w:rsidRDefault="009E18AB" w:rsidP="000D6800">
      <w:pPr>
        <w:tabs>
          <w:tab w:val="left" w:pos="3960"/>
          <w:tab w:val="left" w:pos="4680"/>
        </w:tabs>
        <w:rPr>
          <w:rFonts w:asciiTheme="minorHAnsi" w:hAnsiTheme="minorHAnsi" w:cstheme="minorHAnsi"/>
          <w:szCs w:val="24"/>
        </w:rPr>
      </w:pPr>
      <w:r>
        <w:t xml:space="preserve">But the problem is, how </w:t>
      </w:r>
      <w:r w:rsidR="006C5C15">
        <w:t>can</w:t>
      </w:r>
      <w:r>
        <w:t xml:space="preserve"> we </w:t>
      </w:r>
      <w:r w:rsidR="00840E4A">
        <w:t xml:space="preserve">express </w:t>
      </w:r>
      <w:r w:rsidR="00840E4A" w:rsidRPr="00842588">
        <w:rPr>
          <w:rFonts w:ascii="Courier New" w:hAnsi="Courier New" w:cs="Courier New"/>
          <w:i/>
          <w:color w:val="00B050"/>
          <w:sz w:val="20"/>
          <w:szCs w:val="20"/>
        </w:rPr>
        <w:t>any_</w:t>
      </w:r>
      <w:r w:rsidR="00840E4A" w:rsidRPr="007409C9">
        <w:rPr>
          <w:rFonts w:ascii="Courier New" w:hAnsi="Courier New" w:cs="Courier New"/>
          <w:i/>
          <w:color w:val="00B050"/>
          <w:sz w:val="20"/>
          <w:szCs w:val="20"/>
        </w:rPr>
        <w:t>loan_number_in_the_relation_found_from_step_1</w:t>
      </w:r>
      <w:r w:rsidR="00840E4A" w:rsidRPr="006C5C15">
        <w:rPr>
          <w:rFonts w:asciiTheme="minorHAnsi" w:hAnsiTheme="minorHAnsi" w:cstheme="minorHAnsi"/>
          <w:szCs w:val="24"/>
        </w:rPr>
        <w:t>?</w:t>
      </w:r>
      <w:r w:rsidR="000344B5">
        <w:rPr>
          <w:rFonts w:asciiTheme="minorHAnsi" w:hAnsiTheme="minorHAnsi" w:cstheme="minorHAnsi"/>
          <w:szCs w:val="24"/>
        </w:rPr>
        <w:t xml:space="preserve"> The problem arises as that expression is </w:t>
      </w:r>
      <w:r w:rsidR="000344B5" w:rsidRPr="0022182D">
        <w:rPr>
          <w:rFonts w:asciiTheme="minorHAnsi" w:hAnsiTheme="minorHAnsi" w:cstheme="minorHAnsi"/>
          <w:i/>
          <w:szCs w:val="24"/>
        </w:rPr>
        <w:t xml:space="preserve">a </w:t>
      </w:r>
      <w:r w:rsidR="0022182D" w:rsidRPr="0022182D">
        <w:rPr>
          <w:rFonts w:asciiTheme="minorHAnsi" w:hAnsiTheme="minorHAnsi" w:cstheme="minorHAnsi"/>
          <w:i/>
          <w:szCs w:val="24"/>
        </w:rPr>
        <w:t>set</w:t>
      </w:r>
      <w:r w:rsidR="000344B5" w:rsidRPr="0022182D">
        <w:rPr>
          <w:rFonts w:asciiTheme="minorHAnsi" w:hAnsiTheme="minorHAnsi" w:cstheme="minorHAnsi"/>
          <w:i/>
          <w:szCs w:val="24"/>
        </w:rPr>
        <w:t xml:space="preserve"> of</w:t>
      </w:r>
      <w:r w:rsidR="000344B5">
        <w:rPr>
          <w:rFonts w:asciiTheme="minorHAnsi" w:hAnsiTheme="minorHAnsi" w:cstheme="minorHAnsi"/>
          <w:szCs w:val="24"/>
        </w:rPr>
        <w:t xml:space="preserve"> values, not a </w:t>
      </w:r>
      <w:r w:rsidR="000344B5" w:rsidRPr="00EB1841">
        <w:rPr>
          <w:rFonts w:asciiTheme="minorHAnsi" w:hAnsiTheme="minorHAnsi" w:cstheme="minorHAnsi"/>
          <w:i/>
          <w:szCs w:val="24"/>
        </w:rPr>
        <w:t>single</w:t>
      </w:r>
      <w:r w:rsidR="000344B5">
        <w:rPr>
          <w:rFonts w:asciiTheme="minorHAnsi" w:hAnsiTheme="minorHAnsi" w:cstheme="minorHAnsi"/>
          <w:szCs w:val="24"/>
        </w:rPr>
        <w:t xml:space="preserve"> value</w:t>
      </w:r>
      <w:r w:rsidR="00997400">
        <w:rPr>
          <w:rFonts w:asciiTheme="minorHAnsi" w:hAnsiTheme="minorHAnsi" w:cstheme="minorHAnsi"/>
          <w:szCs w:val="24"/>
        </w:rPr>
        <w:t xml:space="preserve"> that we can compare with another value.</w:t>
      </w:r>
    </w:p>
    <w:p w:rsidR="00055B66" w:rsidRDefault="00055B66" w:rsidP="000D6800">
      <w:pPr>
        <w:tabs>
          <w:tab w:val="left" w:pos="3960"/>
          <w:tab w:val="left" w:pos="4680"/>
        </w:tabs>
        <w:rPr>
          <w:rFonts w:asciiTheme="minorHAnsi" w:hAnsiTheme="minorHAnsi" w:cstheme="minorHAnsi"/>
          <w:szCs w:val="24"/>
        </w:rPr>
      </w:pPr>
      <w:r>
        <w:rPr>
          <w:rFonts w:asciiTheme="minorHAnsi" w:hAnsiTheme="minorHAnsi" w:cstheme="minorHAnsi"/>
          <w:szCs w:val="24"/>
        </w:rPr>
        <w:t xml:space="preserve">The solution </w:t>
      </w:r>
      <w:r w:rsidR="00344477">
        <w:rPr>
          <w:rFonts w:asciiTheme="minorHAnsi" w:hAnsiTheme="minorHAnsi" w:cstheme="minorHAnsi"/>
          <w:szCs w:val="24"/>
        </w:rPr>
        <w:t>comes with</w:t>
      </w:r>
      <w:r>
        <w:rPr>
          <w:rFonts w:asciiTheme="minorHAnsi" w:hAnsiTheme="minorHAnsi" w:cstheme="minorHAnsi"/>
          <w:szCs w:val="24"/>
        </w:rPr>
        <w:t xml:space="preserve"> the </w:t>
      </w:r>
      <w:r w:rsidR="000405D6" w:rsidRPr="00A95976">
        <w:rPr>
          <w:rFonts w:asciiTheme="minorHAnsi" w:hAnsiTheme="minorHAnsi" w:cstheme="minorHAnsi"/>
          <w:i/>
          <w:szCs w:val="24"/>
        </w:rPr>
        <w:t>C</w:t>
      </w:r>
      <w:r w:rsidR="000C406A" w:rsidRPr="00A95976">
        <w:rPr>
          <w:rFonts w:asciiTheme="minorHAnsi" w:hAnsiTheme="minorHAnsi" w:cstheme="minorHAnsi"/>
          <w:i/>
          <w:szCs w:val="24"/>
        </w:rPr>
        <w:t>artesian</w:t>
      </w:r>
      <w:r w:rsidR="000405D6" w:rsidRPr="00A95976">
        <w:rPr>
          <w:rFonts w:asciiTheme="minorHAnsi" w:hAnsiTheme="minorHAnsi" w:cstheme="minorHAnsi"/>
          <w:i/>
          <w:szCs w:val="24"/>
        </w:rPr>
        <w:t>-</w:t>
      </w:r>
      <w:r w:rsidR="000C406A" w:rsidRPr="00A95976">
        <w:rPr>
          <w:rFonts w:asciiTheme="minorHAnsi" w:hAnsiTheme="minorHAnsi" w:cstheme="minorHAnsi"/>
          <w:i/>
          <w:szCs w:val="24"/>
        </w:rPr>
        <w:t>product</w:t>
      </w:r>
      <w:r w:rsidR="00D46334">
        <w:rPr>
          <w:rFonts w:asciiTheme="minorHAnsi" w:hAnsiTheme="minorHAnsi" w:cstheme="minorHAnsi"/>
          <w:szCs w:val="24"/>
        </w:rPr>
        <w:t xml:space="preserve"> (also known as </w:t>
      </w:r>
      <w:r w:rsidR="00D46334" w:rsidRPr="00A95976">
        <w:rPr>
          <w:rFonts w:asciiTheme="minorHAnsi" w:hAnsiTheme="minorHAnsi" w:cstheme="minorHAnsi"/>
          <w:i/>
          <w:szCs w:val="24"/>
        </w:rPr>
        <w:t>cross-product</w:t>
      </w:r>
      <w:r w:rsidR="00D46334">
        <w:rPr>
          <w:rFonts w:asciiTheme="minorHAnsi" w:hAnsiTheme="minorHAnsi" w:cstheme="minorHAnsi"/>
          <w:szCs w:val="24"/>
        </w:rPr>
        <w:t>)</w:t>
      </w:r>
      <w:r w:rsidR="004D44D4">
        <w:rPr>
          <w:rFonts w:asciiTheme="minorHAnsi" w:hAnsiTheme="minorHAnsi" w:cstheme="minorHAnsi"/>
          <w:szCs w:val="24"/>
        </w:rPr>
        <w:t xml:space="preserve"> operation.</w:t>
      </w:r>
      <w:r w:rsidR="001E20B0">
        <w:rPr>
          <w:rFonts w:asciiTheme="minorHAnsi" w:hAnsiTheme="minorHAnsi" w:cstheme="minorHAnsi"/>
          <w:szCs w:val="24"/>
        </w:rPr>
        <w:t xml:space="preserve"> From set theory, we know that</w:t>
      </w:r>
      <w:r w:rsidR="002A4723">
        <w:rPr>
          <w:rFonts w:asciiTheme="minorHAnsi" w:hAnsiTheme="minorHAnsi" w:cstheme="minorHAnsi"/>
          <w:szCs w:val="24"/>
        </w:rPr>
        <w:t>,</w:t>
      </w:r>
    </w:p>
    <w:p w:rsidR="001E20B0" w:rsidRDefault="001E20B0" w:rsidP="00A63B0E">
      <w:pPr>
        <w:tabs>
          <w:tab w:val="left" w:pos="900"/>
          <w:tab w:val="left" w:pos="1620"/>
        </w:tabs>
        <w:rPr>
          <w:rFonts w:asciiTheme="minorHAnsi" w:hAnsiTheme="minorHAnsi" w:cstheme="minorHAnsi"/>
          <w:szCs w:val="24"/>
        </w:rPr>
      </w:pPr>
      <w:r>
        <w:rPr>
          <w:rFonts w:asciiTheme="minorHAnsi" w:hAnsiTheme="minorHAnsi" w:cstheme="minorHAnsi"/>
          <w:szCs w:val="24"/>
        </w:rPr>
        <w:t>if</w:t>
      </w:r>
      <w:r w:rsidR="00222BD2">
        <w:rPr>
          <w:rFonts w:asciiTheme="minorHAnsi" w:hAnsiTheme="minorHAnsi" w:cstheme="minorHAnsi"/>
          <w:szCs w:val="24"/>
        </w:rPr>
        <w:tab/>
      </w:r>
      <w:r w:rsidR="002A4723" w:rsidRPr="00EB3C82">
        <w:rPr>
          <w:rFonts w:asciiTheme="minorHAnsi" w:hAnsiTheme="minorHAnsi" w:cstheme="minorHAnsi"/>
          <w:b/>
          <w:szCs w:val="24"/>
        </w:rPr>
        <w:t>A</w:t>
      </w:r>
      <w:r w:rsidR="002A4723">
        <w:rPr>
          <w:rFonts w:asciiTheme="minorHAnsi" w:hAnsiTheme="minorHAnsi" w:cstheme="minorHAnsi"/>
          <w:szCs w:val="24"/>
        </w:rPr>
        <w:t xml:space="preserve"> </w:t>
      </w:r>
      <w:r w:rsidR="00A63B0E">
        <w:rPr>
          <w:rFonts w:asciiTheme="minorHAnsi" w:hAnsiTheme="minorHAnsi" w:cstheme="minorHAnsi"/>
          <w:szCs w:val="24"/>
        </w:rPr>
        <w:tab/>
      </w:r>
      <w:r w:rsidR="002A4723">
        <w:rPr>
          <w:rFonts w:asciiTheme="minorHAnsi" w:hAnsiTheme="minorHAnsi" w:cstheme="minorHAnsi"/>
          <w:szCs w:val="24"/>
        </w:rPr>
        <w:t xml:space="preserve">= {1, 2, </w:t>
      </w:r>
      <w:r w:rsidR="00B459DC" w:rsidRPr="00B459DC">
        <w:rPr>
          <w:rFonts w:asciiTheme="minorHAnsi" w:hAnsiTheme="minorHAnsi" w:cstheme="minorHAnsi"/>
          <w:i/>
          <w:szCs w:val="24"/>
        </w:rPr>
        <w:t>x</w:t>
      </w:r>
      <w:r w:rsidR="002A4723">
        <w:rPr>
          <w:rFonts w:asciiTheme="minorHAnsi" w:hAnsiTheme="minorHAnsi" w:cstheme="minorHAnsi"/>
          <w:szCs w:val="24"/>
        </w:rPr>
        <w:t>}</w:t>
      </w:r>
    </w:p>
    <w:p w:rsidR="002A4723" w:rsidRDefault="002A4723" w:rsidP="00A63B0E">
      <w:pPr>
        <w:tabs>
          <w:tab w:val="left" w:pos="900"/>
          <w:tab w:val="left" w:pos="1620"/>
        </w:tabs>
        <w:rPr>
          <w:rFonts w:asciiTheme="minorHAnsi" w:hAnsiTheme="minorHAnsi" w:cstheme="minorHAnsi"/>
          <w:szCs w:val="24"/>
        </w:rPr>
      </w:pPr>
      <w:r>
        <w:rPr>
          <w:rFonts w:asciiTheme="minorHAnsi" w:hAnsiTheme="minorHAnsi" w:cstheme="minorHAnsi"/>
          <w:szCs w:val="24"/>
        </w:rPr>
        <w:t>and</w:t>
      </w:r>
      <w:r w:rsidR="00222BD2">
        <w:rPr>
          <w:rFonts w:asciiTheme="minorHAnsi" w:hAnsiTheme="minorHAnsi" w:cstheme="minorHAnsi"/>
          <w:szCs w:val="24"/>
        </w:rPr>
        <w:tab/>
      </w:r>
      <w:r w:rsidRPr="00EB3C82">
        <w:rPr>
          <w:rFonts w:asciiTheme="minorHAnsi" w:hAnsiTheme="minorHAnsi" w:cstheme="minorHAnsi"/>
          <w:b/>
          <w:szCs w:val="24"/>
        </w:rPr>
        <w:t>B</w:t>
      </w:r>
      <w:r>
        <w:rPr>
          <w:rFonts w:asciiTheme="minorHAnsi" w:hAnsiTheme="minorHAnsi" w:cstheme="minorHAnsi"/>
          <w:szCs w:val="24"/>
        </w:rPr>
        <w:t xml:space="preserve"> </w:t>
      </w:r>
      <w:r w:rsidR="00A63B0E">
        <w:rPr>
          <w:rFonts w:asciiTheme="minorHAnsi" w:hAnsiTheme="minorHAnsi" w:cstheme="minorHAnsi"/>
          <w:szCs w:val="24"/>
        </w:rPr>
        <w:tab/>
      </w:r>
      <w:r>
        <w:rPr>
          <w:rFonts w:asciiTheme="minorHAnsi" w:hAnsiTheme="minorHAnsi" w:cstheme="minorHAnsi"/>
          <w:szCs w:val="24"/>
        </w:rPr>
        <w:t>= {</w:t>
      </w:r>
      <w:r w:rsidR="00B459DC" w:rsidRPr="00B459DC">
        <w:rPr>
          <w:rFonts w:asciiTheme="minorHAnsi" w:hAnsiTheme="minorHAnsi" w:cstheme="minorHAnsi"/>
          <w:i/>
          <w:szCs w:val="24"/>
        </w:rPr>
        <w:t>x</w:t>
      </w:r>
      <w:r>
        <w:rPr>
          <w:rFonts w:asciiTheme="minorHAnsi" w:hAnsiTheme="minorHAnsi" w:cstheme="minorHAnsi"/>
          <w:szCs w:val="24"/>
        </w:rPr>
        <w:t xml:space="preserve">, </w:t>
      </w:r>
      <w:r w:rsidRPr="00B459DC">
        <w:rPr>
          <w:rFonts w:asciiTheme="minorHAnsi" w:hAnsiTheme="minorHAnsi" w:cstheme="minorHAnsi"/>
          <w:i/>
          <w:szCs w:val="24"/>
        </w:rPr>
        <w:t>b</w:t>
      </w:r>
      <w:r>
        <w:rPr>
          <w:rFonts w:asciiTheme="minorHAnsi" w:hAnsiTheme="minorHAnsi" w:cstheme="minorHAnsi"/>
          <w:szCs w:val="24"/>
        </w:rPr>
        <w:t>}</w:t>
      </w:r>
    </w:p>
    <w:p w:rsidR="002A4723" w:rsidRPr="00840E4A" w:rsidRDefault="002A4723" w:rsidP="00A63B0E">
      <w:pPr>
        <w:tabs>
          <w:tab w:val="left" w:pos="900"/>
          <w:tab w:val="left" w:pos="1620"/>
        </w:tabs>
      </w:pPr>
      <w:r>
        <w:rPr>
          <w:rFonts w:asciiTheme="minorHAnsi" w:hAnsiTheme="minorHAnsi" w:cstheme="minorHAnsi"/>
          <w:szCs w:val="24"/>
        </w:rPr>
        <w:t>then</w:t>
      </w:r>
      <w:r w:rsidR="00222BD2">
        <w:rPr>
          <w:rFonts w:asciiTheme="minorHAnsi" w:hAnsiTheme="minorHAnsi" w:cstheme="minorHAnsi"/>
          <w:szCs w:val="24"/>
        </w:rPr>
        <w:tab/>
      </w:r>
      <w:r w:rsidRPr="00EB3C82">
        <w:rPr>
          <w:rFonts w:asciiTheme="minorHAnsi" w:hAnsiTheme="minorHAnsi" w:cstheme="minorHAnsi"/>
          <w:b/>
          <w:szCs w:val="24"/>
        </w:rPr>
        <w:t>A × B</w:t>
      </w:r>
      <w:r>
        <w:rPr>
          <w:rFonts w:asciiTheme="minorHAnsi" w:hAnsiTheme="minorHAnsi" w:cstheme="minorHAnsi"/>
          <w:szCs w:val="24"/>
        </w:rPr>
        <w:t xml:space="preserve"> </w:t>
      </w:r>
      <w:r w:rsidR="00A63B0E">
        <w:rPr>
          <w:rFonts w:asciiTheme="minorHAnsi" w:hAnsiTheme="minorHAnsi" w:cstheme="minorHAnsi"/>
          <w:szCs w:val="24"/>
        </w:rPr>
        <w:tab/>
      </w:r>
      <w:r>
        <w:rPr>
          <w:rFonts w:asciiTheme="minorHAnsi" w:hAnsiTheme="minorHAnsi" w:cstheme="minorHAnsi"/>
          <w:szCs w:val="24"/>
        </w:rPr>
        <w:t xml:space="preserve">= </w:t>
      </w:r>
      <w:r w:rsidR="006634AE">
        <w:rPr>
          <w:rFonts w:asciiTheme="minorHAnsi" w:hAnsiTheme="minorHAnsi" w:cstheme="minorHAnsi"/>
          <w:szCs w:val="24"/>
        </w:rPr>
        <w:t xml:space="preserve">{(1, </w:t>
      </w:r>
      <w:r w:rsidR="001F1ABC" w:rsidRPr="001F1ABC">
        <w:rPr>
          <w:rFonts w:asciiTheme="minorHAnsi" w:hAnsiTheme="minorHAnsi" w:cstheme="minorHAnsi"/>
          <w:i/>
          <w:szCs w:val="24"/>
        </w:rPr>
        <w:t>x</w:t>
      </w:r>
      <w:r w:rsidR="006634AE">
        <w:rPr>
          <w:rFonts w:asciiTheme="minorHAnsi" w:hAnsiTheme="minorHAnsi" w:cstheme="minorHAnsi"/>
          <w:szCs w:val="24"/>
        </w:rPr>
        <w:t xml:space="preserve">), (1, </w:t>
      </w:r>
      <w:r w:rsidR="006634AE" w:rsidRPr="001F1ABC">
        <w:rPr>
          <w:rFonts w:asciiTheme="minorHAnsi" w:hAnsiTheme="minorHAnsi" w:cstheme="minorHAnsi"/>
          <w:i/>
          <w:szCs w:val="24"/>
        </w:rPr>
        <w:t>b</w:t>
      </w:r>
      <w:r w:rsidR="006634AE">
        <w:rPr>
          <w:rFonts w:asciiTheme="minorHAnsi" w:hAnsiTheme="minorHAnsi" w:cstheme="minorHAnsi"/>
          <w:szCs w:val="24"/>
        </w:rPr>
        <w:t xml:space="preserve">), (2, </w:t>
      </w:r>
      <w:r w:rsidR="001F1ABC" w:rsidRPr="001F1ABC">
        <w:rPr>
          <w:rFonts w:asciiTheme="minorHAnsi" w:hAnsiTheme="minorHAnsi" w:cstheme="minorHAnsi"/>
          <w:i/>
          <w:szCs w:val="24"/>
        </w:rPr>
        <w:t>x</w:t>
      </w:r>
      <w:r w:rsidR="006634AE">
        <w:rPr>
          <w:rFonts w:asciiTheme="minorHAnsi" w:hAnsiTheme="minorHAnsi" w:cstheme="minorHAnsi"/>
          <w:szCs w:val="24"/>
        </w:rPr>
        <w:t xml:space="preserve">), (2, </w:t>
      </w:r>
      <w:r w:rsidR="006634AE" w:rsidRPr="001F1ABC">
        <w:rPr>
          <w:rFonts w:asciiTheme="minorHAnsi" w:hAnsiTheme="minorHAnsi" w:cstheme="minorHAnsi"/>
          <w:i/>
          <w:szCs w:val="24"/>
        </w:rPr>
        <w:t>b</w:t>
      </w:r>
      <w:r w:rsidR="006634AE">
        <w:rPr>
          <w:rFonts w:asciiTheme="minorHAnsi" w:hAnsiTheme="minorHAnsi" w:cstheme="minorHAnsi"/>
          <w:szCs w:val="24"/>
        </w:rPr>
        <w:t>), (</w:t>
      </w:r>
      <w:r w:rsidR="001F1ABC" w:rsidRPr="001F1ABC">
        <w:rPr>
          <w:rFonts w:asciiTheme="minorHAnsi" w:hAnsiTheme="minorHAnsi" w:cstheme="minorHAnsi"/>
          <w:i/>
          <w:szCs w:val="24"/>
        </w:rPr>
        <w:t>x</w:t>
      </w:r>
      <w:r w:rsidR="006634AE">
        <w:rPr>
          <w:rFonts w:asciiTheme="minorHAnsi" w:hAnsiTheme="minorHAnsi" w:cstheme="minorHAnsi"/>
          <w:szCs w:val="24"/>
        </w:rPr>
        <w:t xml:space="preserve">, </w:t>
      </w:r>
      <w:r w:rsidR="001F1ABC" w:rsidRPr="001F1ABC">
        <w:rPr>
          <w:rFonts w:asciiTheme="minorHAnsi" w:hAnsiTheme="minorHAnsi" w:cstheme="minorHAnsi"/>
          <w:i/>
          <w:szCs w:val="24"/>
        </w:rPr>
        <w:t>x</w:t>
      </w:r>
      <w:r w:rsidR="006634AE">
        <w:rPr>
          <w:rFonts w:asciiTheme="minorHAnsi" w:hAnsiTheme="minorHAnsi" w:cstheme="minorHAnsi"/>
          <w:szCs w:val="24"/>
        </w:rPr>
        <w:t>), (</w:t>
      </w:r>
      <w:r w:rsidR="00D91F22" w:rsidRPr="001F1ABC">
        <w:rPr>
          <w:rFonts w:asciiTheme="minorHAnsi" w:hAnsiTheme="minorHAnsi" w:cstheme="minorHAnsi"/>
          <w:i/>
          <w:szCs w:val="24"/>
        </w:rPr>
        <w:t>a</w:t>
      </w:r>
      <w:r w:rsidR="006634AE">
        <w:rPr>
          <w:rFonts w:asciiTheme="minorHAnsi" w:hAnsiTheme="minorHAnsi" w:cstheme="minorHAnsi"/>
          <w:szCs w:val="24"/>
        </w:rPr>
        <w:t xml:space="preserve">, </w:t>
      </w:r>
      <w:r w:rsidR="006634AE" w:rsidRPr="001F1ABC">
        <w:rPr>
          <w:rFonts w:asciiTheme="minorHAnsi" w:hAnsiTheme="minorHAnsi" w:cstheme="minorHAnsi"/>
          <w:i/>
          <w:szCs w:val="24"/>
        </w:rPr>
        <w:t>b</w:t>
      </w:r>
      <w:r w:rsidR="006634AE">
        <w:rPr>
          <w:rFonts w:asciiTheme="minorHAnsi" w:hAnsiTheme="minorHAnsi" w:cstheme="minorHAnsi"/>
          <w:szCs w:val="24"/>
        </w:rPr>
        <w:t>)}</w:t>
      </w:r>
    </w:p>
    <w:p w:rsidR="003D32BD" w:rsidRDefault="00B85685" w:rsidP="000D6800">
      <w:pPr>
        <w:tabs>
          <w:tab w:val="left" w:pos="3960"/>
          <w:tab w:val="left" w:pos="4680"/>
        </w:tabs>
      </w:pPr>
      <w:r>
        <w:t xml:space="preserve">If our requirement is to get the common value (in this case, </w:t>
      </w:r>
      <w:r w:rsidRPr="00B85685">
        <w:rPr>
          <w:i/>
        </w:rPr>
        <w:t>x</w:t>
      </w:r>
      <w:r>
        <w:t>),</w:t>
      </w:r>
      <w:r w:rsidR="001D44F0">
        <w:t xml:space="preserve"> then we can cross-product the sets and find our required value by checking where both parts of a </w:t>
      </w:r>
      <w:r w:rsidR="00472A22">
        <w:t>pair are the same (in this case, (</w:t>
      </w:r>
      <w:r w:rsidR="00472A22" w:rsidRPr="00472A22">
        <w:rPr>
          <w:i/>
        </w:rPr>
        <w:t>x</w:t>
      </w:r>
      <w:r w:rsidR="00472A22">
        <w:t xml:space="preserve">, </w:t>
      </w:r>
      <w:r w:rsidR="00472A22" w:rsidRPr="00472A22">
        <w:rPr>
          <w:i/>
        </w:rPr>
        <w:t>x</w:t>
      </w:r>
      <w:r w:rsidR="00472A22">
        <w:t>))</w:t>
      </w:r>
      <w:r w:rsidR="00C03327">
        <w:t>.</w:t>
      </w:r>
    </w:p>
    <w:p w:rsidR="00B1674D" w:rsidRDefault="00B1674D" w:rsidP="000D6800">
      <w:pPr>
        <w:tabs>
          <w:tab w:val="left" w:pos="3960"/>
          <w:tab w:val="left" w:pos="4680"/>
        </w:tabs>
      </w:pPr>
      <w:r>
        <w:t xml:space="preserve">Similarly, if we </w:t>
      </w:r>
      <w:r w:rsidR="00E364EE">
        <w:t xml:space="preserve">cross-product the above two </w:t>
      </w:r>
      <w:r w:rsidR="0012522C">
        <w:t>relations</w:t>
      </w:r>
      <w:r w:rsidR="00E364EE">
        <w:t>, we will get</w:t>
      </w:r>
      <w:r w:rsidR="0012522C">
        <w:t xml:space="preserve"> the following relation</w:t>
      </w:r>
      <w:r w:rsidR="00E364EE">
        <w:t>:</w:t>
      </w:r>
    </w:p>
    <w:tbl>
      <w:tblPr>
        <w:tblStyle w:val="TableGrid"/>
        <w:tblW w:w="8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0"/>
        <w:gridCol w:w="1676"/>
        <w:gridCol w:w="1198"/>
        <w:gridCol w:w="1856"/>
        <w:gridCol w:w="1617"/>
      </w:tblGrid>
      <w:tr w:rsidR="00A24E79" w:rsidTr="006838B7">
        <w:trPr>
          <w:jc w:val="center"/>
        </w:trPr>
        <w:tc>
          <w:tcPr>
            <w:tcW w:w="1880" w:type="dxa"/>
            <w:shd w:val="clear" w:color="auto" w:fill="auto"/>
          </w:tcPr>
          <w:p w:rsidR="00A24E79" w:rsidRPr="00C72022" w:rsidRDefault="00A24E79" w:rsidP="00827E37">
            <w:pPr>
              <w:ind w:firstLine="0"/>
              <w:jc w:val="center"/>
              <w:rPr>
                <w:b/>
              </w:rPr>
            </w:pPr>
            <w:r w:rsidRPr="00C72022">
              <w:rPr>
                <w:b/>
              </w:rPr>
              <w:t>loan_number</w:t>
            </w:r>
          </w:p>
        </w:tc>
        <w:tc>
          <w:tcPr>
            <w:tcW w:w="1676" w:type="dxa"/>
            <w:shd w:val="clear" w:color="auto" w:fill="auto"/>
          </w:tcPr>
          <w:p w:rsidR="00A24E79" w:rsidRPr="009E3103" w:rsidRDefault="00A24E79" w:rsidP="00827E37">
            <w:pPr>
              <w:ind w:firstLine="0"/>
              <w:jc w:val="center"/>
              <w:rPr>
                <w:b/>
              </w:rPr>
            </w:pPr>
            <w:r w:rsidRPr="009E3103">
              <w:rPr>
                <w:b/>
              </w:rPr>
              <w:t>branch_name</w:t>
            </w:r>
          </w:p>
        </w:tc>
        <w:tc>
          <w:tcPr>
            <w:tcW w:w="1198" w:type="dxa"/>
            <w:shd w:val="clear" w:color="auto" w:fill="auto"/>
          </w:tcPr>
          <w:p w:rsidR="00A24E79" w:rsidRPr="003D0CDD" w:rsidRDefault="00A24E79" w:rsidP="00827E37">
            <w:pPr>
              <w:ind w:firstLine="0"/>
              <w:jc w:val="center"/>
              <w:rPr>
                <w:b/>
              </w:rPr>
            </w:pPr>
            <w:r w:rsidRPr="003D0CDD">
              <w:rPr>
                <w:b/>
              </w:rPr>
              <w:t>amount</w:t>
            </w:r>
          </w:p>
        </w:tc>
        <w:tc>
          <w:tcPr>
            <w:tcW w:w="1856" w:type="dxa"/>
            <w:shd w:val="clear" w:color="auto" w:fill="auto"/>
          </w:tcPr>
          <w:p w:rsidR="00A24E79" w:rsidRPr="009E3103" w:rsidRDefault="00A24E79" w:rsidP="00827E37">
            <w:pPr>
              <w:ind w:firstLine="0"/>
              <w:jc w:val="center"/>
              <w:rPr>
                <w:b/>
              </w:rPr>
            </w:pPr>
            <w:r w:rsidRPr="009E3103">
              <w:rPr>
                <w:b/>
              </w:rPr>
              <w:t>customer_name</w:t>
            </w:r>
          </w:p>
        </w:tc>
        <w:tc>
          <w:tcPr>
            <w:tcW w:w="1617" w:type="dxa"/>
            <w:shd w:val="clear" w:color="auto" w:fill="auto"/>
          </w:tcPr>
          <w:p w:rsidR="00A24E79" w:rsidRPr="00242DFD" w:rsidRDefault="00A24E79" w:rsidP="00827E37">
            <w:pPr>
              <w:ind w:firstLine="0"/>
              <w:jc w:val="center"/>
              <w:rPr>
                <w:b/>
              </w:rPr>
            </w:pPr>
            <w:r>
              <w:rPr>
                <w:b/>
              </w:rPr>
              <w:t>loan_number</w:t>
            </w:r>
          </w:p>
        </w:tc>
      </w:tr>
      <w:tr w:rsidR="00A24E79" w:rsidTr="005D3E11">
        <w:trPr>
          <w:jc w:val="center"/>
        </w:trPr>
        <w:tc>
          <w:tcPr>
            <w:tcW w:w="1880" w:type="dxa"/>
            <w:shd w:val="clear" w:color="auto" w:fill="DDD8C1"/>
          </w:tcPr>
          <w:p w:rsidR="00A24E79" w:rsidRPr="00000CA8" w:rsidRDefault="00A24E79" w:rsidP="00827E37">
            <w:pPr>
              <w:ind w:firstLine="0"/>
              <w:jc w:val="center"/>
            </w:pPr>
            <w:r>
              <w:t>L-101</w:t>
            </w:r>
          </w:p>
        </w:tc>
        <w:tc>
          <w:tcPr>
            <w:tcW w:w="1676" w:type="dxa"/>
            <w:shd w:val="clear" w:color="auto" w:fill="DDD8C1"/>
          </w:tcPr>
          <w:p w:rsidR="00A24E79" w:rsidRPr="00000CA8" w:rsidRDefault="00A24E79" w:rsidP="00827E37">
            <w:pPr>
              <w:ind w:firstLine="0"/>
              <w:jc w:val="center"/>
            </w:pPr>
            <w:r>
              <w:t>Dhaka</w:t>
            </w:r>
          </w:p>
        </w:tc>
        <w:tc>
          <w:tcPr>
            <w:tcW w:w="1198" w:type="dxa"/>
            <w:shd w:val="clear" w:color="auto" w:fill="DDD8C1"/>
          </w:tcPr>
          <w:p w:rsidR="00A24E79" w:rsidRPr="00130B21" w:rsidRDefault="00A24E79" w:rsidP="00827E37">
            <w:pPr>
              <w:ind w:firstLine="0"/>
              <w:jc w:val="center"/>
            </w:pPr>
            <w:r w:rsidRPr="00130B21">
              <w:t>1000</w:t>
            </w:r>
          </w:p>
        </w:tc>
        <w:tc>
          <w:tcPr>
            <w:tcW w:w="1856" w:type="dxa"/>
            <w:shd w:val="clear" w:color="auto" w:fill="FFBDBF"/>
          </w:tcPr>
          <w:p w:rsidR="00A24E79" w:rsidRPr="00000CA8" w:rsidRDefault="00A24E79" w:rsidP="00827E37">
            <w:pPr>
              <w:ind w:firstLine="0"/>
              <w:jc w:val="center"/>
            </w:pPr>
            <w:r w:rsidRPr="00000CA8">
              <w:t>Somebody</w:t>
            </w:r>
          </w:p>
        </w:tc>
        <w:tc>
          <w:tcPr>
            <w:tcW w:w="1617" w:type="dxa"/>
            <w:shd w:val="clear" w:color="auto" w:fill="FFBDBF"/>
          </w:tcPr>
          <w:p w:rsidR="00A24E79" w:rsidRDefault="00A24E79" w:rsidP="00827E37">
            <w:pPr>
              <w:ind w:firstLine="0"/>
              <w:jc w:val="center"/>
            </w:pPr>
            <w:r>
              <w:t>L-101</w:t>
            </w:r>
          </w:p>
        </w:tc>
      </w:tr>
      <w:tr w:rsidR="00F9614B" w:rsidTr="005D3E11">
        <w:trPr>
          <w:jc w:val="center"/>
        </w:trPr>
        <w:tc>
          <w:tcPr>
            <w:tcW w:w="1880" w:type="dxa"/>
            <w:shd w:val="clear" w:color="auto" w:fill="DDD8C1"/>
          </w:tcPr>
          <w:p w:rsidR="00F9614B" w:rsidRPr="00000CA8" w:rsidRDefault="00F9614B" w:rsidP="00827E37">
            <w:pPr>
              <w:ind w:firstLine="0"/>
              <w:jc w:val="center"/>
            </w:pPr>
            <w:r>
              <w:t>L-101</w:t>
            </w:r>
          </w:p>
        </w:tc>
        <w:tc>
          <w:tcPr>
            <w:tcW w:w="1676" w:type="dxa"/>
            <w:shd w:val="clear" w:color="auto" w:fill="DDD8C1"/>
          </w:tcPr>
          <w:p w:rsidR="00F9614B" w:rsidRPr="00000CA8" w:rsidRDefault="00F9614B" w:rsidP="00827E37">
            <w:pPr>
              <w:ind w:firstLine="0"/>
              <w:jc w:val="center"/>
            </w:pPr>
            <w:r>
              <w:t>Dhaka</w:t>
            </w:r>
          </w:p>
        </w:tc>
        <w:tc>
          <w:tcPr>
            <w:tcW w:w="1198" w:type="dxa"/>
            <w:shd w:val="clear" w:color="auto" w:fill="DDD8C1"/>
          </w:tcPr>
          <w:p w:rsidR="00F9614B" w:rsidRPr="00130B21" w:rsidRDefault="00F9614B" w:rsidP="00827E37">
            <w:pPr>
              <w:ind w:firstLine="0"/>
              <w:jc w:val="center"/>
            </w:pPr>
            <w:r w:rsidRPr="00130B21">
              <w:t>1000</w:t>
            </w:r>
          </w:p>
        </w:tc>
        <w:tc>
          <w:tcPr>
            <w:tcW w:w="1856" w:type="dxa"/>
            <w:shd w:val="clear" w:color="auto" w:fill="FFFFB7"/>
          </w:tcPr>
          <w:p w:rsidR="00F9614B" w:rsidRPr="00000CA8" w:rsidRDefault="00F9614B" w:rsidP="00827E37">
            <w:pPr>
              <w:ind w:firstLine="0"/>
              <w:jc w:val="center"/>
            </w:pPr>
            <w:r>
              <w:t>No</w:t>
            </w:r>
            <w:r w:rsidRPr="00000CA8">
              <w:t>body</w:t>
            </w:r>
          </w:p>
        </w:tc>
        <w:tc>
          <w:tcPr>
            <w:tcW w:w="1617" w:type="dxa"/>
            <w:shd w:val="clear" w:color="auto" w:fill="FFFFB7"/>
          </w:tcPr>
          <w:p w:rsidR="00F9614B" w:rsidRDefault="00F9614B" w:rsidP="00827E37">
            <w:pPr>
              <w:ind w:firstLine="0"/>
              <w:jc w:val="center"/>
            </w:pPr>
            <w:r>
              <w:t>L-103</w:t>
            </w:r>
          </w:p>
        </w:tc>
      </w:tr>
      <w:tr w:rsidR="00F9614B" w:rsidTr="00050FD0">
        <w:trPr>
          <w:jc w:val="center"/>
        </w:trPr>
        <w:tc>
          <w:tcPr>
            <w:tcW w:w="1880" w:type="dxa"/>
            <w:tcBorders>
              <w:bottom w:val="single" w:sz="4" w:space="0" w:color="auto"/>
            </w:tcBorders>
            <w:shd w:val="clear" w:color="auto" w:fill="DDD8C1"/>
          </w:tcPr>
          <w:p w:rsidR="00F9614B" w:rsidRPr="00000CA8" w:rsidRDefault="00F9614B" w:rsidP="00827E37">
            <w:pPr>
              <w:ind w:firstLine="0"/>
              <w:jc w:val="center"/>
            </w:pPr>
            <w:r>
              <w:t>L-101</w:t>
            </w:r>
          </w:p>
        </w:tc>
        <w:tc>
          <w:tcPr>
            <w:tcW w:w="1676" w:type="dxa"/>
            <w:tcBorders>
              <w:bottom w:val="single" w:sz="4" w:space="0" w:color="auto"/>
            </w:tcBorders>
            <w:shd w:val="clear" w:color="auto" w:fill="DDD8C1"/>
          </w:tcPr>
          <w:p w:rsidR="00F9614B" w:rsidRPr="00000CA8" w:rsidRDefault="00F9614B" w:rsidP="00827E37">
            <w:pPr>
              <w:ind w:firstLine="0"/>
              <w:jc w:val="center"/>
            </w:pPr>
            <w:r>
              <w:t>Dhaka</w:t>
            </w:r>
          </w:p>
        </w:tc>
        <w:tc>
          <w:tcPr>
            <w:tcW w:w="1198" w:type="dxa"/>
            <w:tcBorders>
              <w:bottom w:val="single" w:sz="4" w:space="0" w:color="auto"/>
            </w:tcBorders>
            <w:shd w:val="clear" w:color="auto" w:fill="DDD8C1"/>
          </w:tcPr>
          <w:p w:rsidR="00F9614B" w:rsidRPr="00130B21" w:rsidRDefault="00F9614B" w:rsidP="00827E37">
            <w:pPr>
              <w:ind w:firstLine="0"/>
              <w:jc w:val="center"/>
            </w:pPr>
            <w:r w:rsidRPr="00130B21">
              <w:t>1000</w:t>
            </w:r>
          </w:p>
        </w:tc>
        <w:tc>
          <w:tcPr>
            <w:tcW w:w="1856" w:type="dxa"/>
            <w:tcBorders>
              <w:bottom w:val="single" w:sz="4" w:space="0" w:color="auto"/>
            </w:tcBorders>
            <w:shd w:val="clear" w:color="auto" w:fill="99FFCC"/>
          </w:tcPr>
          <w:p w:rsidR="00F9614B" w:rsidRPr="00000CA8" w:rsidRDefault="00F9614B" w:rsidP="00827E37">
            <w:pPr>
              <w:ind w:firstLine="0"/>
              <w:jc w:val="center"/>
            </w:pPr>
            <w:r w:rsidRPr="00000CA8">
              <w:t>Anybody</w:t>
            </w:r>
          </w:p>
        </w:tc>
        <w:tc>
          <w:tcPr>
            <w:tcW w:w="1617" w:type="dxa"/>
            <w:tcBorders>
              <w:bottom w:val="single" w:sz="4" w:space="0" w:color="auto"/>
            </w:tcBorders>
            <w:shd w:val="clear" w:color="auto" w:fill="99FFCC"/>
          </w:tcPr>
          <w:p w:rsidR="00F9614B" w:rsidRDefault="00F9614B" w:rsidP="00827E37">
            <w:pPr>
              <w:ind w:firstLine="0"/>
              <w:jc w:val="center"/>
            </w:pPr>
            <w:r>
              <w:t>L-103</w:t>
            </w:r>
          </w:p>
        </w:tc>
      </w:tr>
      <w:tr w:rsidR="003E545A" w:rsidTr="00050FD0">
        <w:trPr>
          <w:jc w:val="center"/>
        </w:trPr>
        <w:tc>
          <w:tcPr>
            <w:tcW w:w="1880" w:type="dxa"/>
            <w:tcBorders>
              <w:bottom w:val="single" w:sz="4" w:space="0" w:color="auto"/>
            </w:tcBorders>
            <w:shd w:val="clear" w:color="auto" w:fill="F8D6F2"/>
          </w:tcPr>
          <w:p w:rsidR="003E545A" w:rsidRPr="00000CA8" w:rsidRDefault="003E545A" w:rsidP="00827E37">
            <w:pPr>
              <w:ind w:firstLine="0"/>
              <w:jc w:val="center"/>
            </w:pPr>
            <w:r>
              <w:t>L-103</w:t>
            </w:r>
          </w:p>
        </w:tc>
        <w:tc>
          <w:tcPr>
            <w:tcW w:w="1676" w:type="dxa"/>
            <w:tcBorders>
              <w:bottom w:val="single" w:sz="4" w:space="0" w:color="auto"/>
            </w:tcBorders>
            <w:shd w:val="clear" w:color="auto" w:fill="F8D6F2"/>
          </w:tcPr>
          <w:p w:rsidR="003E545A" w:rsidRPr="00000CA8" w:rsidRDefault="003E545A" w:rsidP="00827E37">
            <w:pPr>
              <w:ind w:firstLine="0"/>
              <w:jc w:val="center"/>
            </w:pPr>
            <w:r>
              <w:t>Khulna</w:t>
            </w:r>
          </w:p>
        </w:tc>
        <w:tc>
          <w:tcPr>
            <w:tcW w:w="1198" w:type="dxa"/>
            <w:tcBorders>
              <w:bottom w:val="single" w:sz="4" w:space="0" w:color="auto"/>
            </w:tcBorders>
            <w:shd w:val="clear" w:color="auto" w:fill="F8D6F2"/>
          </w:tcPr>
          <w:p w:rsidR="003E545A" w:rsidRPr="00130B21" w:rsidRDefault="003E545A" w:rsidP="00827E37">
            <w:pPr>
              <w:ind w:firstLine="0"/>
              <w:jc w:val="center"/>
            </w:pPr>
            <w:r w:rsidRPr="00130B21">
              <w:t>2000</w:t>
            </w:r>
          </w:p>
        </w:tc>
        <w:tc>
          <w:tcPr>
            <w:tcW w:w="1856" w:type="dxa"/>
            <w:tcBorders>
              <w:bottom w:val="single" w:sz="4" w:space="0" w:color="auto"/>
            </w:tcBorders>
            <w:shd w:val="clear" w:color="auto" w:fill="FFBDBF"/>
          </w:tcPr>
          <w:p w:rsidR="003E545A" w:rsidRPr="00000CA8" w:rsidRDefault="003E545A" w:rsidP="00827E37">
            <w:pPr>
              <w:ind w:firstLine="0"/>
              <w:jc w:val="center"/>
            </w:pPr>
            <w:r w:rsidRPr="00000CA8">
              <w:t>Somebody</w:t>
            </w:r>
          </w:p>
        </w:tc>
        <w:tc>
          <w:tcPr>
            <w:tcW w:w="1617" w:type="dxa"/>
            <w:tcBorders>
              <w:bottom w:val="single" w:sz="4" w:space="0" w:color="auto"/>
            </w:tcBorders>
            <w:shd w:val="clear" w:color="auto" w:fill="FFBDBF"/>
          </w:tcPr>
          <w:p w:rsidR="003E545A" w:rsidRDefault="003E545A" w:rsidP="00827E37">
            <w:pPr>
              <w:ind w:firstLine="0"/>
              <w:jc w:val="center"/>
            </w:pPr>
            <w:r>
              <w:t>L-101</w:t>
            </w:r>
          </w:p>
        </w:tc>
      </w:tr>
      <w:tr w:rsidR="003E545A" w:rsidTr="00050FD0">
        <w:trPr>
          <w:jc w:val="center"/>
        </w:trPr>
        <w:tc>
          <w:tcPr>
            <w:tcW w:w="1880" w:type="dxa"/>
            <w:tcBorders>
              <w:bottom w:val="single" w:sz="4" w:space="0" w:color="auto"/>
            </w:tcBorders>
            <w:shd w:val="clear" w:color="auto" w:fill="F8D6F2"/>
          </w:tcPr>
          <w:p w:rsidR="003E545A" w:rsidRPr="00000CA8" w:rsidRDefault="003E545A" w:rsidP="00827E37">
            <w:pPr>
              <w:ind w:firstLine="0"/>
              <w:jc w:val="center"/>
            </w:pPr>
            <w:r>
              <w:t>L-103</w:t>
            </w:r>
          </w:p>
        </w:tc>
        <w:tc>
          <w:tcPr>
            <w:tcW w:w="1676" w:type="dxa"/>
            <w:tcBorders>
              <w:bottom w:val="single" w:sz="4" w:space="0" w:color="auto"/>
            </w:tcBorders>
            <w:shd w:val="clear" w:color="auto" w:fill="F8D6F2"/>
          </w:tcPr>
          <w:p w:rsidR="003E545A" w:rsidRPr="00000CA8" w:rsidRDefault="003E545A" w:rsidP="00827E37">
            <w:pPr>
              <w:ind w:firstLine="0"/>
              <w:jc w:val="center"/>
            </w:pPr>
            <w:r>
              <w:t>Khulna</w:t>
            </w:r>
          </w:p>
        </w:tc>
        <w:tc>
          <w:tcPr>
            <w:tcW w:w="1198" w:type="dxa"/>
            <w:tcBorders>
              <w:bottom w:val="single" w:sz="4" w:space="0" w:color="auto"/>
            </w:tcBorders>
            <w:shd w:val="clear" w:color="auto" w:fill="F8D6F2"/>
          </w:tcPr>
          <w:p w:rsidR="003E545A" w:rsidRPr="00130B21" w:rsidRDefault="003E545A" w:rsidP="00827E37">
            <w:pPr>
              <w:ind w:firstLine="0"/>
              <w:jc w:val="center"/>
            </w:pPr>
            <w:r w:rsidRPr="00130B21">
              <w:t>2000</w:t>
            </w:r>
          </w:p>
        </w:tc>
        <w:tc>
          <w:tcPr>
            <w:tcW w:w="1856" w:type="dxa"/>
            <w:shd w:val="clear" w:color="auto" w:fill="FFFFB7"/>
          </w:tcPr>
          <w:p w:rsidR="003E545A" w:rsidRPr="00000CA8" w:rsidRDefault="003E545A" w:rsidP="00827E37">
            <w:pPr>
              <w:ind w:firstLine="0"/>
              <w:jc w:val="center"/>
            </w:pPr>
            <w:r>
              <w:t>No</w:t>
            </w:r>
            <w:r w:rsidRPr="00000CA8">
              <w:t>body</w:t>
            </w:r>
          </w:p>
        </w:tc>
        <w:tc>
          <w:tcPr>
            <w:tcW w:w="1617" w:type="dxa"/>
            <w:shd w:val="clear" w:color="auto" w:fill="FFFFB7"/>
          </w:tcPr>
          <w:p w:rsidR="003E545A" w:rsidRDefault="003E545A" w:rsidP="00827E37">
            <w:pPr>
              <w:ind w:firstLine="0"/>
              <w:jc w:val="center"/>
            </w:pPr>
            <w:r>
              <w:t>L-103</w:t>
            </w:r>
          </w:p>
        </w:tc>
      </w:tr>
      <w:tr w:rsidR="003E545A" w:rsidTr="001622C3">
        <w:trPr>
          <w:jc w:val="center"/>
        </w:trPr>
        <w:tc>
          <w:tcPr>
            <w:tcW w:w="1880" w:type="dxa"/>
            <w:shd w:val="clear" w:color="auto" w:fill="F8D6F2"/>
          </w:tcPr>
          <w:p w:rsidR="003E545A" w:rsidRPr="00000CA8" w:rsidRDefault="003E545A" w:rsidP="00827E37">
            <w:pPr>
              <w:ind w:firstLine="0"/>
              <w:jc w:val="center"/>
            </w:pPr>
            <w:r>
              <w:t>L-103</w:t>
            </w:r>
          </w:p>
        </w:tc>
        <w:tc>
          <w:tcPr>
            <w:tcW w:w="1676" w:type="dxa"/>
            <w:shd w:val="clear" w:color="auto" w:fill="F8D6F2"/>
          </w:tcPr>
          <w:p w:rsidR="003E545A" w:rsidRPr="00000CA8" w:rsidRDefault="003E545A" w:rsidP="00827E37">
            <w:pPr>
              <w:ind w:firstLine="0"/>
              <w:jc w:val="center"/>
            </w:pPr>
            <w:r>
              <w:t>Khulna</w:t>
            </w:r>
          </w:p>
        </w:tc>
        <w:tc>
          <w:tcPr>
            <w:tcW w:w="1198" w:type="dxa"/>
            <w:shd w:val="clear" w:color="auto" w:fill="F8D6F2"/>
          </w:tcPr>
          <w:p w:rsidR="003E545A" w:rsidRPr="00130B21" w:rsidRDefault="003E545A" w:rsidP="00827E37">
            <w:pPr>
              <w:ind w:firstLine="0"/>
              <w:jc w:val="center"/>
            </w:pPr>
            <w:r w:rsidRPr="00130B21">
              <w:t>2000</w:t>
            </w:r>
          </w:p>
        </w:tc>
        <w:tc>
          <w:tcPr>
            <w:tcW w:w="1856" w:type="dxa"/>
            <w:shd w:val="clear" w:color="auto" w:fill="99FFCC"/>
          </w:tcPr>
          <w:p w:rsidR="003E545A" w:rsidRPr="00000CA8" w:rsidRDefault="003E545A" w:rsidP="00827E37">
            <w:pPr>
              <w:ind w:firstLine="0"/>
              <w:jc w:val="center"/>
            </w:pPr>
            <w:r w:rsidRPr="00000CA8">
              <w:t>Anybody</w:t>
            </w:r>
          </w:p>
        </w:tc>
        <w:tc>
          <w:tcPr>
            <w:tcW w:w="1617" w:type="dxa"/>
            <w:shd w:val="clear" w:color="auto" w:fill="99FFCC"/>
          </w:tcPr>
          <w:p w:rsidR="003E545A" w:rsidRDefault="003E545A" w:rsidP="00827E37">
            <w:pPr>
              <w:ind w:firstLine="0"/>
              <w:jc w:val="center"/>
            </w:pPr>
            <w:r>
              <w:t>L-103</w:t>
            </w:r>
          </w:p>
        </w:tc>
      </w:tr>
    </w:tbl>
    <w:p w:rsidR="00006EF7" w:rsidRDefault="00B6672A" w:rsidP="0025774C">
      <w:pPr>
        <w:tabs>
          <w:tab w:val="left" w:pos="3960"/>
          <w:tab w:val="left" w:pos="4680"/>
        </w:tabs>
        <w:spacing w:before="120"/>
      </w:pPr>
      <w:r>
        <w:t>The above relation can be obtained by the following query or relational algebra expression:</w:t>
      </w:r>
    </w:p>
    <w:p w:rsidR="00FB42DC" w:rsidRDefault="00FB42DC" w:rsidP="00D5709F">
      <w:pPr>
        <w:tabs>
          <w:tab w:val="left" w:pos="1080"/>
          <w:tab w:val="left" w:pos="1890"/>
        </w:tabs>
        <w:ind w:firstLine="1080"/>
        <w:rPr>
          <w:rFonts w:ascii="Courier New" w:hAnsi="Courier New" w:cs="Courier New"/>
          <w:sz w:val="20"/>
          <w:szCs w:val="20"/>
        </w:rPr>
      </w:pPr>
      <w:r w:rsidRPr="006C0495">
        <w:rPr>
          <w:rFonts w:asciiTheme="minorHAnsi" w:hAnsiTheme="minorHAnsi" w:cstheme="minorHAnsi"/>
          <w:b/>
          <w:szCs w:val="24"/>
        </w:rPr>
        <w:t>SQL:</w:t>
      </w:r>
      <w:r>
        <w:rPr>
          <w:rFonts w:asciiTheme="minorHAnsi" w:hAnsiTheme="minorHAnsi" w:cstheme="minorHAnsi"/>
          <w:szCs w:val="24"/>
        </w:rPr>
        <w:tab/>
      </w: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sidR="000847EB">
        <w:rPr>
          <w:rFonts w:ascii="Courier New" w:hAnsi="Courier New" w:cs="Courier New"/>
          <w:color w:val="FF66FF"/>
          <w:sz w:val="20"/>
          <w:szCs w:val="20"/>
        </w:rPr>
        <w:t>*</w:t>
      </w:r>
      <w:r>
        <w:rPr>
          <w:rFonts w:ascii="Courier New" w:hAnsi="Courier New" w:cs="Courier New"/>
          <w:sz w:val="20"/>
          <w:szCs w:val="20"/>
        </w:rPr>
        <w:t xml:space="preserve"> </w:t>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Pr>
          <w:rFonts w:ascii="Courier New" w:hAnsi="Courier New" w:cs="Courier New"/>
          <w:sz w:val="20"/>
          <w:szCs w:val="20"/>
        </w:rPr>
        <w:t>loan</w:t>
      </w:r>
      <w:r w:rsidR="005E55ED">
        <w:rPr>
          <w:rFonts w:ascii="Courier New" w:hAnsi="Courier New" w:cs="Courier New"/>
          <w:color w:val="FF66FF"/>
          <w:sz w:val="20"/>
          <w:szCs w:val="20"/>
        </w:rPr>
        <w:t>,</w:t>
      </w:r>
      <w:r w:rsidR="005E55ED">
        <w:rPr>
          <w:rFonts w:ascii="Courier New" w:hAnsi="Courier New" w:cs="Courier New"/>
          <w:sz w:val="20"/>
          <w:szCs w:val="20"/>
        </w:rPr>
        <w:t xml:space="preserve"> borrower</w:t>
      </w:r>
      <w:r w:rsidRPr="003E7F74">
        <w:rPr>
          <w:rFonts w:ascii="Courier New" w:hAnsi="Courier New" w:cs="Courier New"/>
          <w:sz w:val="20"/>
          <w:szCs w:val="20"/>
        </w:rPr>
        <w:t>;</w:t>
      </w:r>
    </w:p>
    <w:p w:rsidR="00B6672A" w:rsidRDefault="00FB42DC" w:rsidP="00B419D1">
      <w:pPr>
        <w:tabs>
          <w:tab w:val="left" w:pos="1890"/>
          <w:tab w:val="left" w:pos="4680"/>
        </w:tabs>
        <w:spacing w:before="120"/>
        <w:ind w:firstLine="1080"/>
      </w:pPr>
      <w:r w:rsidRPr="006C0495">
        <w:rPr>
          <w:b/>
        </w:rPr>
        <w:t>RA:</w:t>
      </w:r>
      <w:r>
        <w:rPr>
          <w:b/>
        </w:rPr>
        <w:tab/>
      </w:r>
      <w:r w:rsidRPr="0043331C">
        <w:rPr>
          <w:rFonts w:cs="Times New Roman"/>
          <w:b/>
          <w:color w:val="990099"/>
        </w:rPr>
        <w:t>σ</w:t>
      </w:r>
      <w:r>
        <w:rPr>
          <w:rFonts w:cs="Times New Roman"/>
        </w:rPr>
        <w:t xml:space="preserve"> (loan</w:t>
      </w:r>
      <w:r w:rsidR="00DD79B1">
        <w:rPr>
          <w:rFonts w:cs="Times New Roman"/>
        </w:rPr>
        <w:t xml:space="preserve"> </w:t>
      </w:r>
      <w:r w:rsidR="00DD79B1" w:rsidRPr="000F5A8F">
        <w:rPr>
          <w:rFonts w:cs="Times New Roman"/>
          <w:b/>
          <w:color w:val="990099"/>
        </w:rPr>
        <w:t>×</w:t>
      </w:r>
      <w:r w:rsidR="00DD79B1">
        <w:rPr>
          <w:rFonts w:cs="Times New Roman"/>
        </w:rPr>
        <w:t xml:space="preserve"> borrower</w:t>
      </w:r>
      <w:r>
        <w:rPr>
          <w:rFonts w:cs="Times New Roman"/>
        </w:rPr>
        <w:t>)</w:t>
      </w:r>
    </w:p>
    <w:p w:rsidR="00E364EE" w:rsidRDefault="0022274B" w:rsidP="0025774C">
      <w:pPr>
        <w:tabs>
          <w:tab w:val="left" w:pos="3960"/>
          <w:tab w:val="left" w:pos="4680"/>
        </w:tabs>
        <w:spacing w:before="120"/>
      </w:pPr>
      <w:r>
        <w:t>Now</w:t>
      </w:r>
      <w:r w:rsidR="00346E7F">
        <w:t>,</w:t>
      </w:r>
      <w:r>
        <w:t xml:space="preserve"> let’s filter-out the </w:t>
      </w:r>
      <w:r w:rsidR="00346E7F">
        <w:t xml:space="preserve">rows where both the </w:t>
      </w:r>
      <w:r w:rsidR="00346E7F" w:rsidRPr="00101897">
        <w:rPr>
          <w:i/>
        </w:rPr>
        <w:t>loan_number</w:t>
      </w:r>
      <w:r w:rsidR="00346E7F">
        <w:t>s are the same.</w:t>
      </w:r>
      <w:r w:rsidR="00B133DC">
        <w:t xml:space="preserve"> Then we’ll get the following relation:</w:t>
      </w:r>
    </w:p>
    <w:tbl>
      <w:tblPr>
        <w:tblStyle w:val="TableGrid"/>
        <w:tblW w:w="8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0"/>
        <w:gridCol w:w="1676"/>
        <w:gridCol w:w="1198"/>
        <w:gridCol w:w="1856"/>
        <w:gridCol w:w="1617"/>
      </w:tblGrid>
      <w:tr w:rsidR="00F67068" w:rsidTr="006838B7">
        <w:trPr>
          <w:jc w:val="center"/>
        </w:trPr>
        <w:tc>
          <w:tcPr>
            <w:tcW w:w="1880" w:type="dxa"/>
            <w:shd w:val="clear" w:color="auto" w:fill="auto"/>
          </w:tcPr>
          <w:p w:rsidR="00F67068" w:rsidRPr="00C72022" w:rsidRDefault="00F67068" w:rsidP="00827E37">
            <w:pPr>
              <w:ind w:firstLine="0"/>
              <w:jc w:val="center"/>
              <w:rPr>
                <w:b/>
              </w:rPr>
            </w:pPr>
            <w:r w:rsidRPr="00C72022">
              <w:rPr>
                <w:b/>
              </w:rPr>
              <w:t>loan_number</w:t>
            </w:r>
          </w:p>
        </w:tc>
        <w:tc>
          <w:tcPr>
            <w:tcW w:w="1676" w:type="dxa"/>
            <w:shd w:val="clear" w:color="auto" w:fill="auto"/>
          </w:tcPr>
          <w:p w:rsidR="00F67068" w:rsidRPr="009E3103" w:rsidRDefault="00F67068" w:rsidP="00827E37">
            <w:pPr>
              <w:ind w:firstLine="0"/>
              <w:jc w:val="center"/>
              <w:rPr>
                <w:b/>
              </w:rPr>
            </w:pPr>
            <w:r w:rsidRPr="009E3103">
              <w:rPr>
                <w:b/>
              </w:rPr>
              <w:t>branch_name</w:t>
            </w:r>
          </w:p>
        </w:tc>
        <w:tc>
          <w:tcPr>
            <w:tcW w:w="1198" w:type="dxa"/>
            <w:shd w:val="clear" w:color="auto" w:fill="auto"/>
          </w:tcPr>
          <w:p w:rsidR="00F67068" w:rsidRPr="003D0CDD" w:rsidRDefault="00F67068" w:rsidP="00827E37">
            <w:pPr>
              <w:ind w:firstLine="0"/>
              <w:jc w:val="center"/>
              <w:rPr>
                <w:b/>
              </w:rPr>
            </w:pPr>
            <w:r w:rsidRPr="003D0CDD">
              <w:rPr>
                <w:b/>
              </w:rPr>
              <w:t>amount</w:t>
            </w:r>
          </w:p>
        </w:tc>
        <w:tc>
          <w:tcPr>
            <w:tcW w:w="1856" w:type="dxa"/>
            <w:shd w:val="clear" w:color="auto" w:fill="auto"/>
          </w:tcPr>
          <w:p w:rsidR="00F67068" w:rsidRPr="009E3103" w:rsidRDefault="00F67068" w:rsidP="00827E37">
            <w:pPr>
              <w:ind w:firstLine="0"/>
              <w:jc w:val="center"/>
              <w:rPr>
                <w:b/>
              </w:rPr>
            </w:pPr>
            <w:r w:rsidRPr="009E3103">
              <w:rPr>
                <w:b/>
              </w:rPr>
              <w:t>customer_name</w:t>
            </w:r>
          </w:p>
        </w:tc>
        <w:tc>
          <w:tcPr>
            <w:tcW w:w="1617" w:type="dxa"/>
            <w:shd w:val="clear" w:color="auto" w:fill="auto"/>
          </w:tcPr>
          <w:p w:rsidR="00F67068" w:rsidRPr="00242DFD" w:rsidRDefault="00F67068" w:rsidP="00827E37">
            <w:pPr>
              <w:ind w:firstLine="0"/>
              <w:jc w:val="center"/>
              <w:rPr>
                <w:b/>
              </w:rPr>
            </w:pPr>
            <w:r>
              <w:rPr>
                <w:b/>
              </w:rPr>
              <w:t>loan_number</w:t>
            </w:r>
          </w:p>
        </w:tc>
      </w:tr>
      <w:tr w:rsidR="00F67068" w:rsidTr="00827E37">
        <w:trPr>
          <w:jc w:val="center"/>
        </w:trPr>
        <w:tc>
          <w:tcPr>
            <w:tcW w:w="1880" w:type="dxa"/>
            <w:shd w:val="clear" w:color="auto" w:fill="DDD8C1"/>
          </w:tcPr>
          <w:p w:rsidR="00F67068" w:rsidRPr="00000CA8" w:rsidRDefault="00F67068" w:rsidP="00827E37">
            <w:pPr>
              <w:ind w:firstLine="0"/>
              <w:jc w:val="center"/>
            </w:pPr>
            <w:r>
              <w:t>L-101</w:t>
            </w:r>
          </w:p>
        </w:tc>
        <w:tc>
          <w:tcPr>
            <w:tcW w:w="1676" w:type="dxa"/>
            <w:shd w:val="clear" w:color="auto" w:fill="DDD8C1"/>
          </w:tcPr>
          <w:p w:rsidR="00F67068" w:rsidRPr="00000CA8" w:rsidRDefault="00F67068" w:rsidP="00827E37">
            <w:pPr>
              <w:ind w:firstLine="0"/>
              <w:jc w:val="center"/>
            </w:pPr>
            <w:r>
              <w:t>Dhaka</w:t>
            </w:r>
          </w:p>
        </w:tc>
        <w:tc>
          <w:tcPr>
            <w:tcW w:w="1198" w:type="dxa"/>
            <w:shd w:val="clear" w:color="auto" w:fill="DDD8C1"/>
          </w:tcPr>
          <w:p w:rsidR="00F67068" w:rsidRPr="00130B21" w:rsidRDefault="00F67068" w:rsidP="00827E37">
            <w:pPr>
              <w:ind w:firstLine="0"/>
              <w:jc w:val="center"/>
            </w:pPr>
            <w:r w:rsidRPr="00130B21">
              <w:t>1000</w:t>
            </w:r>
          </w:p>
        </w:tc>
        <w:tc>
          <w:tcPr>
            <w:tcW w:w="1856" w:type="dxa"/>
            <w:shd w:val="clear" w:color="auto" w:fill="FFBDBF"/>
          </w:tcPr>
          <w:p w:rsidR="00F67068" w:rsidRPr="00000CA8" w:rsidRDefault="00F67068" w:rsidP="00827E37">
            <w:pPr>
              <w:ind w:firstLine="0"/>
              <w:jc w:val="center"/>
            </w:pPr>
            <w:r w:rsidRPr="00000CA8">
              <w:t>Somebody</w:t>
            </w:r>
          </w:p>
        </w:tc>
        <w:tc>
          <w:tcPr>
            <w:tcW w:w="1617" w:type="dxa"/>
            <w:shd w:val="clear" w:color="auto" w:fill="FFBDBF"/>
          </w:tcPr>
          <w:p w:rsidR="00F67068" w:rsidRDefault="00F67068" w:rsidP="00827E37">
            <w:pPr>
              <w:ind w:firstLine="0"/>
              <w:jc w:val="center"/>
            </w:pPr>
            <w:r>
              <w:t>L-101</w:t>
            </w:r>
          </w:p>
        </w:tc>
      </w:tr>
      <w:tr w:rsidR="00F67068" w:rsidTr="00827E37">
        <w:trPr>
          <w:jc w:val="center"/>
        </w:trPr>
        <w:tc>
          <w:tcPr>
            <w:tcW w:w="1880" w:type="dxa"/>
            <w:shd w:val="clear" w:color="auto" w:fill="F8D6F2"/>
          </w:tcPr>
          <w:p w:rsidR="00F67068" w:rsidRPr="00000CA8" w:rsidRDefault="00F67068" w:rsidP="00827E37">
            <w:pPr>
              <w:ind w:firstLine="0"/>
              <w:jc w:val="center"/>
            </w:pPr>
            <w:r>
              <w:t>L-103</w:t>
            </w:r>
          </w:p>
        </w:tc>
        <w:tc>
          <w:tcPr>
            <w:tcW w:w="1676" w:type="dxa"/>
            <w:shd w:val="clear" w:color="auto" w:fill="F8D6F2"/>
          </w:tcPr>
          <w:p w:rsidR="00F67068" w:rsidRPr="00000CA8" w:rsidRDefault="00F67068" w:rsidP="00827E37">
            <w:pPr>
              <w:ind w:firstLine="0"/>
              <w:jc w:val="center"/>
            </w:pPr>
            <w:r>
              <w:t>Khulna</w:t>
            </w:r>
          </w:p>
        </w:tc>
        <w:tc>
          <w:tcPr>
            <w:tcW w:w="1198" w:type="dxa"/>
            <w:shd w:val="clear" w:color="auto" w:fill="F8D6F2"/>
          </w:tcPr>
          <w:p w:rsidR="00F67068" w:rsidRPr="00130B21" w:rsidRDefault="00F67068" w:rsidP="00827E37">
            <w:pPr>
              <w:ind w:firstLine="0"/>
              <w:jc w:val="center"/>
            </w:pPr>
            <w:r w:rsidRPr="00130B21">
              <w:t>2000</w:t>
            </w:r>
          </w:p>
        </w:tc>
        <w:tc>
          <w:tcPr>
            <w:tcW w:w="1856" w:type="dxa"/>
            <w:shd w:val="clear" w:color="auto" w:fill="99FFCC"/>
          </w:tcPr>
          <w:p w:rsidR="00F67068" w:rsidRPr="00000CA8" w:rsidRDefault="00F67068" w:rsidP="00827E37">
            <w:pPr>
              <w:ind w:firstLine="0"/>
              <w:jc w:val="center"/>
            </w:pPr>
            <w:r w:rsidRPr="00000CA8">
              <w:t>Anybody</w:t>
            </w:r>
          </w:p>
        </w:tc>
        <w:tc>
          <w:tcPr>
            <w:tcW w:w="1617" w:type="dxa"/>
            <w:shd w:val="clear" w:color="auto" w:fill="99FFCC"/>
          </w:tcPr>
          <w:p w:rsidR="00F67068" w:rsidRDefault="00F67068" w:rsidP="00827E37">
            <w:pPr>
              <w:ind w:firstLine="0"/>
              <w:jc w:val="center"/>
            </w:pPr>
            <w:r>
              <w:t>L-103</w:t>
            </w:r>
          </w:p>
        </w:tc>
      </w:tr>
    </w:tbl>
    <w:p w:rsidR="00B133DC" w:rsidRDefault="00750FB7" w:rsidP="0025774C">
      <w:pPr>
        <w:tabs>
          <w:tab w:val="left" w:pos="3960"/>
          <w:tab w:val="left" w:pos="4680"/>
        </w:tabs>
        <w:spacing w:before="120"/>
      </w:pPr>
      <w:r>
        <w:lastRenderedPageBreak/>
        <w:t>The above filtration</w:t>
      </w:r>
      <w:r w:rsidR="00A65793">
        <w:t xml:space="preserve"> (along with the cross-product)</w:t>
      </w:r>
      <w:r>
        <w:t xml:space="preserve"> can be done by the following query</w:t>
      </w:r>
      <w:r w:rsidR="00C606AB">
        <w:t xml:space="preserve"> or RA expression:</w:t>
      </w:r>
    </w:p>
    <w:p w:rsidR="003121FA" w:rsidRDefault="003121FA" w:rsidP="003121FA">
      <w:pPr>
        <w:tabs>
          <w:tab w:val="left" w:pos="1080"/>
          <w:tab w:val="left" w:pos="1890"/>
        </w:tabs>
        <w:ind w:firstLine="1080"/>
        <w:rPr>
          <w:rFonts w:ascii="Courier New" w:hAnsi="Courier New" w:cs="Courier New"/>
          <w:sz w:val="20"/>
          <w:szCs w:val="20"/>
        </w:rPr>
      </w:pPr>
      <w:r w:rsidRPr="006C0495">
        <w:rPr>
          <w:rFonts w:asciiTheme="minorHAnsi" w:hAnsiTheme="minorHAnsi" w:cstheme="minorHAnsi"/>
          <w:b/>
          <w:szCs w:val="24"/>
        </w:rPr>
        <w:t>SQL:</w:t>
      </w:r>
      <w:r>
        <w:rPr>
          <w:rFonts w:asciiTheme="minorHAnsi" w:hAnsiTheme="minorHAnsi" w:cstheme="minorHAnsi"/>
          <w:szCs w:val="24"/>
        </w:rPr>
        <w:tab/>
      </w: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Pr>
          <w:rFonts w:ascii="Courier New" w:hAnsi="Courier New" w:cs="Courier New"/>
          <w:color w:val="FF66FF"/>
          <w:sz w:val="20"/>
          <w:szCs w:val="20"/>
        </w:rPr>
        <w:t>*</w:t>
      </w:r>
      <w:r>
        <w:rPr>
          <w:rFonts w:ascii="Courier New" w:hAnsi="Courier New" w:cs="Courier New"/>
          <w:sz w:val="20"/>
          <w:szCs w:val="20"/>
        </w:rPr>
        <w:t xml:space="preserve"> </w:t>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Pr>
          <w:rFonts w:ascii="Courier New" w:hAnsi="Courier New" w:cs="Courier New"/>
          <w:sz w:val="20"/>
          <w:szCs w:val="20"/>
        </w:rPr>
        <w:t>loan</w:t>
      </w:r>
      <w:r>
        <w:rPr>
          <w:rFonts w:ascii="Courier New" w:hAnsi="Courier New" w:cs="Courier New"/>
          <w:color w:val="FF66FF"/>
          <w:sz w:val="20"/>
          <w:szCs w:val="20"/>
        </w:rPr>
        <w:t>,</w:t>
      </w:r>
      <w:r>
        <w:rPr>
          <w:rFonts w:ascii="Courier New" w:hAnsi="Courier New" w:cs="Courier New"/>
          <w:sz w:val="20"/>
          <w:szCs w:val="20"/>
        </w:rPr>
        <w:t xml:space="preserve"> borrower</w:t>
      </w:r>
      <w:r w:rsidR="000E0C8B">
        <w:rPr>
          <w:rFonts w:ascii="Courier New" w:hAnsi="Courier New" w:cs="Courier New"/>
          <w:sz w:val="20"/>
          <w:szCs w:val="20"/>
        </w:rPr>
        <w:t xml:space="preserve"> </w:t>
      </w:r>
      <w:r w:rsidR="000E0C8B" w:rsidRPr="003E7F74">
        <w:rPr>
          <w:rFonts w:ascii="Courier New" w:hAnsi="Courier New" w:cs="Courier New"/>
          <w:b/>
          <w:color w:val="990099"/>
          <w:sz w:val="20"/>
          <w:szCs w:val="20"/>
        </w:rPr>
        <w:t>where</w:t>
      </w:r>
      <w:r w:rsidR="000E0C8B" w:rsidRPr="003E7F74">
        <w:rPr>
          <w:rFonts w:ascii="Courier New" w:hAnsi="Courier New" w:cs="Courier New"/>
          <w:sz w:val="20"/>
          <w:szCs w:val="20"/>
        </w:rPr>
        <w:t xml:space="preserve"> </w:t>
      </w:r>
      <w:r w:rsidR="001B095F">
        <w:rPr>
          <w:rFonts w:ascii="Courier New" w:hAnsi="Courier New" w:cs="Courier New"/>
          <w:sz w:val="20"/>
          <w:szCs w:val="20"/>
        </w:rPr>
        <w:t>loan_number</w:t>
      </w:r>
      <w:r w:rsidR="000E0C8B" w:rsidRPr="003E7F74">
        <w:rPr>
          <w:rFonts w:ascii="Courier New" w:hAnsi="Courier New" w:cs="Courier New"/>
          <w:sz w:val="20"/>
          <w:szCs w:val="20"/>
        </w:rPr>
        <w:t xml:space="preserve"> </w:t>
      </w:r>
      <w:r w:rsidR="000E0C8B" w:rsidRPr="003E7F74">
        <w:rPr>
          <w:rFonts w:ascii="Courier New" w:hAnsi="Courier New" w:cs="Courier New"/>
          <w:color w:val="FF66FF"/>
          <w:sz w:val="20"/>
          <w:szCs w:val="20"/>
        </w:rPr>
        <w:t>=</w:t>
      </w:r>
      <w:r w:rsidR="000E0C8B" w:rsidRPr="003E7F74">
        <w:rPr>
          <w:rFonts w:ascii="Courier New" w:hAnsi="Courier New" w:cs="Courier New"/>
          <w:sz w:val="20"/>
          <w:szCs w:val="20"/>
        </w:rPr>
        <w:t xml:space="preserve"> </w:t>
      </w:r>
      <w:r w:rsidR="001B095F" w:rsidRPr="001B095F">
        <w:rPr>
          <w:rFonts w:ascii="Courier New" w:hAnsi="Courier New" w:cs="Courier New"/>
          <w:sz w:val="20"/>
          <w:szCs w:val="20"/>
        </w:rPr>
        <w:t>loan_number</w:t>
      </w:r>
      <w:r w:rsidRPr="003E7F74">
        <w:rPr>
          <w:rFonts w:ascii="Courier New" w:hAnsi="Courier New" w:cs="Courier New"/>
          <w:sz w:val="20"/>
          <w:szCs w:val="20"/>
        </w:rPr>
        <w:t>;</w:t>
      </w:r>
    </w:p>
    <w:p w:rsidR="003E7F74" w:rsidRDefault="003121FA" w:rsidP="00CC4DA5">
      <w:pPr>
        <w:tabs>
          <w:tab w:val="left" w:pos="1890"/>
          <w:tab w:val="left" w:pos="4680"/>
        </w:tabs>
        <w:ind w:firstLine="1080"/>
      </w:pPr>
      <w:r w:rsidRPr="006C0495">
        <w:rPr>
          <w:b/>
        </w:rPr>
        <w:t>RA:</w:t>
      </w:r>
      <w:r>
        <w:rPr>
          <w:b/>
        </w:rPr>
        <w:tab/>
      </w:r>
      <w:r w:rsidRPr="0043331C">
        <w:rPr>
          <w:rFonts w:cs="Times New Roman"/>
          <w:b/>
          <w:color w:val="990099"/>
        </w:rPr>
        <w:t>σ</w:t>
      </w:r>
      <w:r w:rsidR="005443DD" w:rsidRPr="005443DD">
        <w:rPr>
          <w:rFonts w:cs="Times New Roman"/>
          <w:vertAlign w:val="subscript"/>
        </w:rPr>
        <w:t xml:space="preserve"> </w:t>
      </w:r>
      <w:r w:rsidR="005443DD">
        <w:rPr>
          <w:rFonts w:cs="Times New Roman"/>
          <w:vertAlign w:val="subscript"/>
        </w:rPr>
        <w:t xml:space="preserve">loan_number </w:t>
      </w:r>
      <w:r w:rsidR="005443DD" w:rsidRPr="0043331C">
        <w:rPr>
          <w:rFonts w:cs="Times New Roman"/>
          <w:color w:val="FF66FF"/>
          <w:vertAlign w:val="subscript"/>
        </w:rPr>
        <w:t>=</w:t>
      </w:r>
      <w:r w:rsidR="005443DD">
        <w:rPr>
          <w:rFonts w:cs="Times New Roman"/>
          <w:vertAlign w:val="subscript"/>
        </w:rPr>
        <w:t xml:space="preserve"> loan_number</w:t>
      </w:r>
      <w:r>
        <w:rPr>
          <w:rFonts w:cs="Times New Roman"/>
        </w:rPr>
        <w:t xml:space="preserve"> (loan </w:t>
      </w:r>
      <w:r w:rsidRPr="000F5A8F">
        <w:rPr>
          <w:rFonts w:cs="Times New Roman"/>
          <w:b/>
          <w:color w:val="990099"/>
        </w:rPr>
        <w:t>×</w:t>
      </w:r>
      <w:r>
        <w:rPr>
          <w:rFonts w:cs="Times New Roman"/>
        </w:rPr>
        <w:t xml:space="preserve"> borrower)</w:t>
      </w:r>
    </w:p>
    <w:p w:rsidR="00C73C30" w:rsidRDefault="008F6DBE" w:rsidP="000D6800">
      <w:pPr>
        <w:tabs>
          <w:tab w:val="left" w:pos="3960"/>
          <w:tab w:val="left" w:pos="4680"/>
        </w:tabs>
      </w:pPr>
      <w:r>
        <w:t>But the DBMS system will complain</w:t>
      </w:r>
      <w:r w:rsidR="00E41C23">
        <w:t xml:space="preserve"> if we try to execute the above query. How is the program supposed to know that these two </w:t>
      </w:r>
      <w:r w:rsidR="00E41C23" w:rsidRPr="00E41C23">
        <w:rPr>
          <w:i/>
        </w:rPr>
        <w:t>loan_number</w:t>
      </w:r>
      <w:r w:rsidR="00E41C23">
        <w:t>s</w:t>
      </w:r>
      <w:r w:rsidR="00EA61D9">
        <w:t xml:space="preserve"> are to be checked for equality from both the sides and not from only the left side or only the right side?</w:t>
      </w:r>
    </w:p>
    <w:p w:rsidR="00C73C30" w:rsidRDefault="00583486" w:rsidP="000D6800">
      <w:pPr>
        <w:tabs>
          <w:tab w:val="left" w:pos="3960"/>
          <w:tab w:val="left" w:pos="4680"/>
        </w:tabs>
      </w:pPr>
      <w:r>
        <w:t xml:space="preserve">That’s why we need to specify the attribute names along with </w:t>
      </w:r>
      <w:r w:rsidR="00F73FA3">
        <w:t>their table names:</w:t>
      </w:r>
    </w:p>
    <w:p w:rsidR="004806EB" w:rsidRDefault="00A033D8" w:rsidP="004806EB">
      <w:pPr>
        <w:tabs>
          <w:tab w:val="left" w:pos="1080"/>
          <w:tab w:val="left" w:pos="1890"/>
        </w:tabs>
        <w:spacing w:after="0"/>
        <w:ind w:firstLine="1080"/>
        <w:rPr>
          <w:rFonts w:ascii="Courier New" w:hAnsi="Courier New" w:cs="Courier New"/>
          <w:sz w:val="20"/>
          <w:szCs w:val="20"/>
        </w:rPr>
      </w:pPr>
      <w:r w:rsidRPr="006C0495">
        <w:rPr>
          <w:rFonts w:asciiTheme="minorHAnsi" w:hAnsiTheme="minorHAnsi" w:cstheme="minorHAnsi"/>
          <w:b/>
          <w:szCs w:val="24"/>
        </w:rPr>
        <w:t>SQL:</w:t>
      </w:r>
      <w:r w:rsidR="00731847">
        <w:rPr>
          <w:rFonts w:asciiTheme="minorHAnsi" w:hAnsiTheme="minorHAnsi" w:cstheme="minorHAnsi"/>
          <w:szCs w:val="24"/>
        </w:rPr>
        <w:t xml:space="preserve"> </w:t>
      </w: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Pr>
          <w:rFonts w:ascii="Courier New" w:hAnsi="Courier New" w:cs="Courier New"/>
          <w:color w:val="FF66FF"/>
          <w:sz w:val="20"/>
          <w:szCs w:val="20"/>
        </w:rPr>
        <w:t>*</w:t>
      </w:r>
      <w:r>
        <w:rPr>
          <w:rFonts w:ascii="Courier New" w:hAnsi="Courier New" w:cs="Courier New"/>
          <w:sz w:val="20"/>
          <w:szCs w:val="20"/>
        </w:rPr>
        <w:t xml:space="preserve"> </w:t>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Pr>
          <w:rFonts w:ascii="Courier New" w:hAnsi="Courier New" w:cs="Courier New"/>
          <w:sz w:val="20"/>
          <w:szCs w:val="20"/>
        </w:rPr>
        <w:t>loan</w:t>
      </w:r>
      <w:r>
        <w:rPr>
          <w:rFonts w:ascii="Courier New" w:hAnsi="Courier New" w:cs="Courier New"/>
          <w:color w:val="FF66FF"/>
          <w:sz w:val="20"/>
          <w:szCs w:val="20"/>
        </w:rPr>
        <w:t>,</w:t>
      </w:r>
      <w:r>
        <w:rPr>
          <w:rFonts w:ascii="Courier New" w:hAnsi="Courier New" w:cs="Courier New"/>
          <w:sz w:val="20"/>
          <w:szCs w:val="20"/>
        </w:rPr>
        <w:t xml:space="preserve"> borrower</w:t>
      </w:r>
    </w:p>
    <w:p w:rsidR="00A033D8" w:rsidRDefault="004806EB" w:rsidP="004806EB">
      <w:pPr>
        <w:tabs>
          <w:tab w:val="left" w:pos="1710"/>
          <w:tab w:val="left" w:pos="1890"/>
        </w:tabs>
        <w:ind w:firstLine="1080"/>
        <w:rPr>
          <w:rFonts w:ascii="Courier New" w:hAnsi="Courier New" w:cs="Courier New"/>
          <w:sz w:val="20"/>
          <w:szCs w:val="20"/>
        </w:rPr>
      </w:pPr>
      <w:r>
        <w:rPr>
          <w:rFonts w:ascii="Courier New" w:hAnsi="Courier New" w:cs="Courier New"/>
          <w:sz w:val="20"/>
          <w:szCs w:val="20"/>
        </w:rPr>
        <w:tab/>
      </w:r>
      <w:r w:rsidR="00A033D8" w:rsidRPr="003E7F74">
        <w:rPr>
          <w:rFonts w:ascii="Courier New" w:hAnsi="Courier New" w:cs="Courier New"/>
          <w:b/>
          <w:color w:val="990099"/>
          <w:sz w:val="20"/>
          <w:szCs w:val="20"/>
        </w:rPr>
        <w:t>where</w:t>
      </w:r>
      <w:r w:rsidR="00A033D8" w:rsidRPr="003E7F74">
        <w:rPr>
          <w:rFonts w:ascii="Courier New" w:hAnsi="Courier New" w:cs="Courier New"/>
          <w:sz w:val="20"/>
          <w:szCs w:val="20"/>
        </w:rPr>
        <w:t xml:space="preserve"> </w:t>
      </w:r>
      <w:r w:rsidR="007C7D46">
        <w:rPr>
          <w:rFonts w:ascii="Courier New" w:hAnsi="Courier New" w:cs="Courier New"/>
          <w:sz w:val="20"/>
          <w:szCs w:val="20"/>
        </w:rPr>
        <w:t>loan</w:t>
      </w:r>
      <w:r w:rsidR="007C7D46" w:rsidRPr="00ED0BE8">
        <w:rPr>
          <w:rFonts w:ascii="Courier New" w:hAnsi="Courier New" w:cs="Courier New"/>
          <w:color w:val="FF66FF"/>
          <w:sz w:val="20"/>
          <w:szCs w:val="20"/>
        </w:rPr>
        <w:t>.</w:t>
      </w:r>
      <w:r w:rsidR="00A033D8">
        <w:rPr>
          <w:rFonts w:ascii="Courier New" w:hAnsi="Courier New" w:cs="Courier New"/>
          <w:sz w:val="20"/>
          <w:szCs w:val="20"/>
        </w:rPr>
        <w:t>loan_number</w:t>
      </w:r>
      <w:r w:rsidR="00A033D8" w:rsidRPr="003E7F74">
        <w:rPr>
          <w:rFonts w:ascii="Courier New" w:hAnsi="Courier New" w:cs="Courier New"/>
          <w:sz w:val="20"/>
          <w:szCs w:val="20"/>
        </w:rPr>
        <w:t xml:space="preserve"> </w:t>
      </w:r>
      <w:r w:rsidR="00A033D8" w:rsidRPr="003E7F74">
        <w:rPr>
          <w:rFonts w:ascii="Courier New" w:hAnsi="Courier New" w:cs="Courier New"/>
          <w:color w:val="FF66FF"/>
          <w:sz w:val="20"/>
          <w:szCs w:val="20"/>
        </w:rPr>
        <w:t>=</w:t>
      </w:r>
      <w:r w:rsidR="00A033D8" w:rsidRPr="003E7F74">
        <w:rPr>
          <w:rFonts w:ascii="Courier New" w:hAnsi="Courier New" w:cs="Courier New"/>
          <w:sz w:val="20"/>
          <w:szCs w:val="20"/>
        </w:rPr>
        <w:t xml:space="preserve"> </w:t>
      </w:r>
      <w:r w:rsidR="007C7D46">
        <w:rPr>
          <w:rFonts w:ascii="Courier New" w:hAnsi="Courier New" w:cs="Courier New"/>
          <w:sz w:val="20"/>
          <w:szCs w:val="20"/>
        </w:rPr>
        <w:t>borrower</w:t>
      </w:r>
      <w:r w:rsidR="007C7D46" w:rsidRPr="00ED0BE8">
        <w:rPr>
          <w:rFonts w:ascii="Courier New" w:hAnsi="Courier New" w:cs="Courier New"/>
          <w:color w:val="FF66FF"/>
          <w:sz w:val="20"/>
          <w:szCs w:val="20"/>
        </w:rPr>
        <w:t>.</w:t>
      </w:r>
      <w:r w:rsidR="00A033D8" w:rsidRPr="001B095F">
        <w:rPr>
          <w:rFonts w:ascii="Courier New" w:hAnsi="Courier New" w:cs="Courier New"/>
          <w:sz w:val="20"/>
          <w:szCs w:val="20"/>
        </w:rPr>
        <w:t>loan_number</w:t>
      </w:r>
      <w:r w:rsidR="00A033D8" w:rsidRPr="003E7F74">
        <w:rPr>
          <w:rFonts w:ascii="Courier New" w:hAnsi="Courier New" w:cs="Courier New"/>
          <w:sz w:val="20"/>
          <w:szCs w:val="20"/>
        </w:rPr>
        <w:t>;</w:t>
      </w:r>
    </w:p>
    <w:p w:rsidR="00A033D8" w:rsidRDefault="00A033D8" w:rsidP="004806EB">
      <w:pPr>
        <w:tabs>
          <w:tab w:val="left" w:pos="1890"/>
          <w:tab w:val="left" w:pos="4680"/>
        </w:tabs>
        <w:ind w:firstLine="1080"/>
      </w:pPr>
      <w:r w:rsidRPr="006C0495">
        <w:rPr>
          <w:b/>
        </w:rPr>
        <w:t>RA:</w:t>
      </w:r>
      <w:r w:rsidR="00731847">
        <w:rPr>
          <w:b/>
        </w:rPr>
        <w:t xml:space="preserve">   </w:t>
      </w:r>
      <w:r w:rsidRPr="0043331C">
        <w:rPr>
          <w:rFonts w:cs="Times New Roman"/>
          <w:b/>
          <w:color w:val="990099"/>
        </w:rPr>
        <w:t>σ</w:t>
      </w:r>
      <w:r w:rsidRPr="005443DD">
        <w:rPr>
          <w:rFonts w:cs="Times New Roman"/>
          <w:vertAlign w:val="subscript"/>
        </w:rPr>
        <w:t xml:space="preserve"> </w:t>
      </w:r>
      <w:r w:rsidR="00762DFE">
        <w:rPr>
          <w:rFonts w:cs="Times New Roman"/>
          <w:vertAlign w:val="subscript"/>
        </w:rPr>
        <w:t>loan.</w:t>
      </w:r>
      <w:r>
        <w:rPr>
          <w:rFonts w:cs="Times New Roman"/>
          <w:vertAlign w:val="subscript"/>
        </w:rPr>
        <w:t xml:space="preserve">loan_number </w:t>
      </w:r>
      <w:r w:rsidRPr="0043331C">
        <w:rPr>
          <w:rFonts w:cs="Times New Roman"/>
          <w:color w:val="FF66FF"/>
          <w:vertAlign w:val="subscript"/>
        </w:rPr>
        <w:t>=</w:t>
      </w:r>
      <w:r>
        <w:rPr>
          <w:rFonts w:cs="Times New Roman"/>
          <w:vertAlign w:val="subscript"/>
        </w:rPr>
        <w:t xml:space="preserve"> </w:t>
      </w:r>
      <w:r w:rsidR="00762DFE">
        <w:rPr>
          <w:rFonts w:cs="Times New Roman"/>
          <w:vertAlign w:val="subscript"/>
        </w:rPr>
        <w:t>borrower</w:t>
      </w:r>
      <w:r w:rsidR="00762DFE" w:rsidRPr="00ED0BE8">
        <w:rPr>
          <w:rFonts w:cs="Times New Roman"/>
          <w:color w:val="FF66FF"/>
          <w:vertAlign w:val="subscript"/>
        </w:rPr>
        <w:t>.</w:t>
      </w:r>
      <w:r>
        <w:rPr>
          <w:rFonts w:cs="Times New Roman"/>
          <w:vertAlign w:val="subscript"/>
        </w:rPr>
        <w:t>loan_number</w:t>
      </w:r>
      <w:r>
        <w:rPr>
          <w:rFonts w:cs="Times New Roman"/>
        </w:rPr>
        <w:t xml:space="preserve"> (loan </w:t>
      </w:r>
      <w:r w:rsidRPr="000F5A8F">
        <w:rPr>
          <w:rFonts w:cs="Times New Roman"/>
          <w:b/>
          <w:color w:val="990099"/>
        </w:rPr>
        <w:t>×</w:t>
      </w:r>
      <w:r>
        <w:rPr>
          <w:rFonts w:cs="Times New Roman"/>
        </w:rPr>
        <w:t xml:space="preserve"> borrower)</w:t>
      </w:r>
    </w:p>
    <w:p w:rsidR="00F73FA3" w:rsidRDefault="00AC6C1D" w:rsidP="000D6800">
      <w:pPr>
        <w:tabs>
          <w:tab w:val="left" w:pos="3960"/>
          <w:tab w:val="left" w:pos="4680"/>
        </w:tabs>
      </w:pPr>
      <w:r>
        <w:t xml:space="preserve">Fine. Now, to get our desired </w:t>
      </w:r>
      <w:r w:rsidR="000C50C9">
        <w:t>result</w:t>
      </w:r>
      <w:r>
        <w:t xml:space="preserve">, we need to filter–out </w:t>
      </w:r>
      <w:r w:rsidR="00666EC9">
        <w:t xml:space="preserve">the records which contain ‘Dhaka’ as the </w:t>
      </w:r>
      <w:r w:rsidR="00666EC9" w:rsidRPr="00666EC9">
        <w:rPr>
          <w:i/>
        </w:rPr>
        <w:t>branch_name</w:t>
      </w:r>
      <w:r w:rsidR="00666EC9">
        <w:t>.</w:t>
      </w:r>
      <w:r w:rsidR="00C408F6" w:rsidRPr="00C408F6">
        <w:t xml:space="preserve"> </w:t>
      </w:r>
      <w:r w:rsidR="00C408F6">
        <w:t>Then we’ll get the following relation:</w:t>
      </w:r>
    </w:p>
    <w:tbl>
      <w:tblPr>
        <w:tblStyle w:val="TableGrid"/>
        <w:tblW w:w="8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0"/>
        <w:gridCol w:w="1676"/>
        <w:gridCol w:w="1198"/>
        <w:gridCol w:w="1856"/>
        <w:gridCol w:w="1617"/>
      </w:tblGrid>
      <w:tr w:rsidR="00A93B13" w:rsidTr="0019300A">
        <w:trPr>
          <w:jc w:val="center"/>
        </w:trPr>
        <w:tc>
          <w:tcPr>
            <w:tcW w:w="1880" w:type="dxa"/>
            <w:shd w:val="clear" w:color="auto" w:fill="auto"/>
          </w:tcPr>
          <w:p w:rsidR="00A93B13" w:rsidRPr="00C72022" w:rsidRDefault="00A93B13" w:rsidP="00827E37">
            <w:pPr>
              <w:ind w:firstLine="0"/>
              <w:jc w:val="center"/>
              <w:rPr>
                <w:b/>
              </w:rPr>
            </w:pPr>
            <w:r w:rsidRPr="00C72022">
              <w:rPr>
                <w:b/>
              </w:rPr>
              <w:t>loan_number</w:t>
            </w:r>
          </w:p>
        </w:tc>
        <w:tc>
          <w:tcPr>
            <w:tcW w:w="1676" w:type="dxa"/>
            <w:shd w:val="clear" w:color="auto" w:fill="auto"/>
          </w:tcPr>
          <w:p w:rsidR="00A93B13" w:rsidRPr="009E3103" w:rsidRDefault="00A93B13" w:rsidP="00827E37">
            <w:pPr>
              <w:ind w:firstLine="0"/>
              <w:jc w:val="center"/>
              <w:rPr>
                <w:b/>
              </w:rPr>
            </w:pPr>
            <w:r w:rsidRPr="009E3103">
              <w:rPr>
                <w:b/>
              </w:rPr>
              <w:t>branch_name</w:t>
            </w:r>
          </w:p>
        </w:tc>
        <w:tc>
          <w:tcPr>
            <w:tcW w:w="1198" w:type="dxa"/>
            <w:shd w:val="clear" w:color="auto" w:fill="auto"/>
          </w:tcPr>
          <w:p w:rsidR="00A93B13" w:rsidRPr="003D0CDD" w:rsidRDefault="00A93B13" w:rsidP="00827E37">
            <w:pPr>
              <w:ind w:firstLine="0"/>
              <w:jc w:val="center"/>
              <w:rPr>
                <w:b/>
              </w:rPr>
            </w:pPr>
            <w:r w:rsidRPr="003D0CDD">
              <w:rPr>
                <w:b/>
              </w:rPr>
              <w:t>amount</w:t>
            </w:r>
          </w:p>
        </w:tc>
        <w:tc>
          <w:tcPr>
            <w:tcW w:w="1856" w:type="dxa"/>
            <w:shd w:val="clear" w:color="auto" w:fill="auto"/>
          </w:tcPr>
          <w:p w:rsidR="00A93B13" w:rsidRPr="009E3103" w:rsidRDefault="00A93B13" w:rsidP="00827E37">
            <w:pPr>
              <w:ind w:firstLine="0"/>
              <w:jc w:val="center"/>
              <w:rPr>
                <w:b/>
              </w:rPr>
            </w:pPr>
            <w:r w:rsidRPr="009E3103">
              <w:rPr>
                <w:b/>
              </w:rPr>
              <w:t>customer_name</w:t>
            </w:r>
          </w:p>
        </w:tc>
        <w:tc>
          <w:tcPr>
            <w:tcW w:w="1617" w:type="dxa"/>
            <w:shd w:val="clear" w:color="auto" w:fill="auto"/>
          </w:tcPr>
          <w:p w:rsidR="00A93B13" w:rsidRPr="00242DFD" w:rsidRDefault="00A93B13" w:rsidP="00827E37">
            <w:pPr>
              <w:ind w:firstLine="0"/>
              <w:jc w:val="center"/>
              <w:rPr>
                <w:b/>
              </w:rPr>
            </w:pPr>
            <w:r>
              <w:rPr>
                <w:b/>
              </w:rPr>
              <w:t>loan_number</w:t>
            </w:r>
          </w:p>
        </w:tc>
      </w:tr>
      <w:tr w:rsidR="00A93B13" w:rsidTr="00827E37">
        <w:trPr>
          <w:jc w:val="center"/>
        </w:trPr>
        <w:tc>
          <w:tcPr>
            <w:tcW w:w="1880" w:type="dxa"/>
            <w:shd w:val="clear" w:color="auto" w:fill="DDD8C1"/>
          </w:tcPr>
          <w:p w:rsidR="00A93B13" w:rsidRPr="00000CA8" w:rsidRDefault="00A93B13" w:rsidP="00827E37">
            <w:pPr>
              <w:ind w:firstLine="0"/>
              <w:jc w:val="center"/>
            </w:pPr>
            <w:r>
              <w:t>L-101</w:t>
            </w:r>
          </w:p>
        </w:tc>
        <w:tc>
          <w:tcPr>
            <w:tcW w:w="1676" w:type="dxa"/>
            <w:shd w:val="clear" w:color="auto" w:fill="DDD8C1"/>
          </w:tcPr>
          <w:p w:rsidR="00A93B13" w:rsidRPr="00000CA8" w:rsidRDefault="00A93B13" w:rsidP="00827E37">
            <w:pPr>
              <w:ind w:firstLine="0"/>
              <w:jc w:val="center"/>
            </w:pPr>
            <w:r>
              <w:t>Dhaka</w:t>
            </w:r>
          </w:p>
        </w:tc>
        <w:tc>
          <w:tcPr>
            <w:tcW w:w="1198" w:type="dxa"/>
            <w:shd w:val="clear" w:color="auto" w:fill="DDD8C1"/>
          </w:tcPr>
          <w:p w:rsidR="00A93B13" w:rsidRPr="00130B21" w:rsidRDefault="00A93B13" w:rsidP="00827E37">
            <w:pPr>
              <w:ind w:firstLine="0"/>
              <w:jc w:val="center"/>
            </w:pPr>
            <w:r w:rsidRPr="00130B21">
              <w:t>1000</w:t>
            </w:r>
          </w:p>
        </w:tc>
        <w:tc>
          <w:tcPr>
            <w:tcW w:w="1856" w:type="dxa"/>
            <w:shd w:val="clear" w:color="auto" w:fill="FFBDBF"/>
          </w:tcPr>
          <w:p w:rsidR="00A93B13" w:rsidRPr="00000CA8" w:rsidRDefault="00A93B13" w:rsidP="00827E37">
            <w:pPr>
              <w:ind w:firstLine="0"/>
              <w:jc w:val="center"/>
            </w:pPr>
            <w:r w:rsidRPr="00000CA8">
              <w:t>Somebody</w:t>
            </w:r>
          </w:p>
        </w:tc>
        <w:tc>
          <w:tcPr>
            <w:tcW w:w="1617" w:type="dxa"/>
            <w:shd w:val="clear" w:color="auto" w:fill="FFBDBF"/>
          </w:tcPr>
          <w:p w:rsidR="00A93B13" w:rsidRDefault="00A93B13" w:rsidP="00827E37">
            <w:pPr>
              <w:ind w:firstLine="0"/>
              <w:jc w:val="center"/>
            </w:pPr>
            <w:r>
              <w:t>L-101</w:t>
            </w:r>
          </w:p>
        </w:tc>
      </w:tr>
    </w:tbl>
    <w:p w:rsidR="00180BC2" w:rsidRDefault="00180BC2" w:rsidP="00180BC2">
      <w:pPr>
        <w:tabs>
          <w:tab w:val="left" w:pos="3960"/>
          <w:tab w:val="left" w:pos="4680"/>
        </w:tabs>
        <w:spacing w:before="120"/>
      </w:pPr>
      <w:r>
        <w:t>The above filtration (along with the cross-product</w:t>
      </w:r>
      <w:r w:rsidR="00D526E6">
        <w:t xml:space="preserve"> and the previous filtration</w:t>
      </w:r>
      <w:r>
        <w:t>) can be done by the following query or RA expression:</w:t>
      </w:r>
    </w:p>
    <w:p w:rsidR="002F6CAE" w:rsidRDefault="00180BC2" w:rsidP="00710458">
      <w:pPr>
        <w:tabs>
          <w:tab w:val="left" w:pos="1080"/>
          <w:tab w:val="left" w:pos="1890"/>
        </w:tabs>
        <w:spacing w:after="0"/>
        <w:ind w:firstLine="1080"/>
        <w:rPr>
          <w:rFonts w:ascii="Courier New" w:hAnsi="Courier New" w:cs="Courier New"/>
          <w:sz w:val="20"/>
          <w:szCs w:val="20"/>
        </w:rPr>
      </w:pPr>
      <w:r w:rsidRPr="006C0495">
        <w:rPr>
          <w:rFonts w:asciiTheme="minorHAnsi" w:hAnsiTheme="minorHAnsi" w:cstheme="minorHAnsi"/>
          <w:b/>
          <w:szCs w:val="24"/>
        </w:rPr>
        <w:t>SQL:</w:t>
      </w:r>
      <w:r>
        <w:rPr>
          <w:rFonts w:asciiTheme="minorHAnsi" w:hAnsiTheme="minorHAnsi" w:cstheme="minorHAnsi"/>
          <w:szCs w:val="24"/>
        </w:rPr>
        <w:tab/>
      </w: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Pr>
          <w:rFonts w:ascii="Courier New" w:hAnsi="Courier New" w:cs="Courier New"/>
          <w:color w:val="FF66FF"/>
          <w:sz w:val="20"/>
          <w:szCs w:val="20"/>
        </w:rPr>
        <w:t>*</w:t>
      </w:r>
      <w:r>
        <w:rPr>
          <w:rFonts w:ascii="Courier New" w:hAnsi="Courier New" w:cs="Courier New"/>
          <w:sz w:val="20"/>
          <w:szCs w:val="20"/>
        </w:rPr>
        <w:t xml:space="preserve"> </w:t>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Pr>
          <w:rFonts w:ascii="Courier New" w:hAnsi="Courier New" w:cs="Courier New"/>
          <w:sz w:val="20"/>
          <w:szCs w:val="20"/>
        </w:rPr>
        <w:t>loan</w:t>
      </w:r>
      <w:r>
        <w:rPr>
          <w:rFonts w:ascii="Courier New" w:hAnsi="Courier New" w:cs="Courier New"/>
          <w:color w:val="FF66FF"/>
          <w:sz w:val="20"/>
          <w:szCs w:val="20"/>
        </w:rPr>
        <w:t>,</w:t>
      </w:r>
      <w:r>
        <w:rPr>
          <w:rFonts w:ascii="Courier New" w:hAnsi="Courier New" w:cs="Courier New"/>
          <w:sz w:val="20"/>
          <w:szCs w:val="20"/>
        </w:rPr>
        <w:t xml:space="preserve"> borrower</w:t>
      </w:r>
    </w:p>
    <w:p w:rsidR="00180BC2" w:rsidRDefault="002F6CAE" w:rsidP="00180BC2">
      <w:pPr>
        <w:tabs>
          <w:tab w:val="left" w:pos="1080"/>
          <w:tab w:val="left" w:pos="1890"/>
        </w:tabs>
        <w:ind w:firstLine="1080"/>
        <w:rPr>
          <w:rFonts w:ascii="Courier New" w:hAnsi="Courier New" w:cs="Courier New"/>
          <w:sz w:val="20"/>
          <w:szCs w:val="20"/>
        </w:rPr>
      </w:pPr>
      <w:r>
        <w:rPr>
          <w:rFonts w:ascii="Courier New" w:hAnsi="Courier New" w:cs="Courier New"/>
          <w:sz w:val="20"/>
          <w:szCs w:val="20"/>
        </w:rPr>
        <w:tab/>
      </w:r>
      <w:r w:rsidR="00180BC2" w:rsidRPr="00D07649">
        <w:rPr>
          <w:rFonts w:ascii="Courier New" w:hAnsi="Courier New" w:cs="Courier New"/>
          <w:b/>
          <w:color w:val="990099"/>
          <w:w w:val="99"/>
          <w:sz w:val="20"/>
          <w:szCs w:val="20"/>
        </w:rPr>
        <w:t>where</w:t>
      </w:r>
      <w:r w:rsidR="00180BC2" w:rsidRPr="00D07649">
        <w:rPr>
          <w:rFonts w:ascii="Courier New" w:hAnsi="Courier New" w:cs="Courier New"/>
          <w:w w:val="99"/>
          <w:sz w:val="20"/>
          <w:szCs w:val="20"/>
        </w:rPr>
        <w:t xml:space="preserve"> </w:t>
      </w:r>
      <w:r w:rsidRPr="00D07649">
        <w:rPr>
          <w:rFonts w:ascii="Courier New" w:hAnsi="Courier New" w:cs="Courier New"/>
          <w:w w:val="99"/>
          <w:sz w:val="20"/>
          <w:szCs w:val="20"/>
        </w:rPr>
        <w:t>loan</w:t>
      </w:r>
      <w:r w:rsidRPr="00ED0BE8">
        <w:rPr>
          <w:rFonts w:ascii="Courier New" w:hAnsi="Courier New" w:cs="Courier New"/>
          <w:color w:val="FF66FF"/>
          <w:w w:val="99"/>
          <w:sz w:val="20"/>
          <w:szCs w:val="20"/>
        </w:rPr>
        <w:t>.</w:t>
      </w:r>
      <w:r w:rsidR="00180BC2" w:rsidRPr="00D07649">
        <w:rPr>
          <w:rFonts w:ascii="Courier New" w:hAnsi="Courier New" w:cs="Courier New"/>
          <w:w w:val="99"/>
          <w:sz w:val="20"/>
          <w:szCs w:val="20"/>
        </w:rPr>
        <w:t xml:space="preserve">loan_number </w:t>
      </w:r>
      <w:r w:rsidR="00180BC2" w:rsidRPr="00D07649">
        <w:rPr>
          <w:rFonts w:ascii="Courier New" w:hAnsi="Courier New" w:cs="Courier New"/>
          <w:color w:val="FF66FF"/>
          <w:w w:val="99"/>
          <w:sz w:val="20"/>
          <w:szCs w:val="20"/>
        </w:rPr>
        <w:t>=</w:t>
      </w:r>
      <w:r w:rsidR="00180BC2" w:rsidRPr="00D07649">
        <w:rPr>
          <w:rFonts w:ascii="Courier New" w:hAnsi="Courier New" w:cs="Courier New"/>
          <w:w w:val="99"/>
          <w:sz w:val="20"/>
          <w:szCs w:val="20"/>
        </w:rPr>
        <w:t xml:space="preserve"> </w:t>
      </w:r>
      <w:r w:rsidRPr="00D07649">
        <w:rPr>
          <w:rFonts w:ascii="Courier New" w:hAnsi="Courier New" w:cs="Courier New"/>
          <w:w w:val="99"/>
          <w:sz w:val="20"/>
          <w:szCs w:val="20"/>
        </w:rPr>
        <w:t>borrower</w:t>
      </w:r>
      <w:r w:rsidRPr="00ED0BE8">
        <w:rPr>
          <w:rFonts w:ascii="Courier New" w:hAnsi="Courier New" w:cs="Courier New"/>
          <w:color w:val="FF66FF"/>
          <w:w w:val="99"/>
          <w:sz w:val="20"/>
          <w:szCs w:val="20"/>
        </w:rPr>
        <w:t>.</w:t>
      </w:r>
      <w:r w:rsidR="00180BC2" w:rsidRPr="00D07649">
        <w:rPr>
          <w:rFonts w:ascii="Courier New" w:hAnsi="Courier New" w:cs="Courier New"/>
          <w:w w:val="99"/>
          <w:sz w:val="20"/>
          <w:szCs w:val="20"/>
        </w:rPr>
        <w:t>loan_number</w:t>
      </w:r>
      <w:r w:rsidR="00D31407" w:rsidRPr="00D07649">
        <w:rPr>
          <w:rFonts w:ascii="Courier New" w:hAnsi="Courier New" w:cs="Courier New"/>
          <w:w w:val="99"/>
          <w:sz w:val="20"/>
          <w:szCs w:val="20"/>
        </w:rPr>
        <w:t xml:space="preserve"> </w:t>
      </w:r>
      <w:r w:rsidR="00D31407" w:rsidRPr="00D07649">
        <w:rPr>
          <w:rFonts w:ascii="Courier New" w:hAnsi="Courier New" w:cs="Courier New"/>
          <w:b/>
          <w:color w:val="990099"/>
          <w:w w:val="99"/>
          <w:sz w:val="20"/>
          <w:szCs w:val="20"/>
        </w:rPr>
        <w:t>and</w:t>
      </w:r>
      <w:r w:rsidR="00D31407" w:rsidRPr="00D07649">
        <w:rPr>
          <w:rFonts w:ascii="Courier New" w:hAnsi="Courier New" w:cs="Courier New"/>
          <w:w w:val="99"/>
          <w:sz w:val="20"/>
          <w:szCs w:val="20"/>
        </w:rPr>
        <w:t xml:space="preserve"> branch_name </w:t>
      </w:r>
      <w:r w:rsidR="005B23BF" w:rsidRPr="00D07649">
        <w:rPr>
          <w:rFonts w:ascii="Courier New" w:hAnsi="Courier New" w:cs="Courier New"/>
          <w:color w:val="FF66FF"/>
          <w:w w:val="99"/>
          <w:sz w:val="20"/>
          <w:szCs w:val="20"/>
        </w:rPr>
        <w:t>=</w:t>
      </w:r>
      <w:r w:rsidR="00D31407" w:rsidRPr="00D07649">
        <w:rPr>
          <w:rFonts w:ascii="Courier New" w:hAnsi="Courier New" w:cs="Courier New"/>
          <w:w w:val="99"/>
          <w:sz w:val="20"/>
          <w:szCs w:val="20"/>
        </w:rPr>
        <w:t xml:space="preserve"> </w:t>
      </w:r>
      <w:r w:rsidR="000A3DD1" w:rsidRPr="00D07649">
        <w:rPr>
          <w:rFonts w:ascii="Courier New" w:hAnsi="Courier New" w:cs="Courier New"/>
          <w:color w:val="00B050"/>
          <w:w w:val="99"/>
          <w:sz w:val="20"/>
          <w:szCs w:val="20"/>
        </w:rPr>
        <w:t>'Dhaka'</w:t>
      </w:r>
      <w:r w:rsidR="00180BC2" w:rsidRPr="003E7F74">
        <w:rPr>
          <w:rFonts w:ascii="Courier New" w:hAnsi="Courier New" w:cs="Courier New"/>
          <w:sz w:val="20"/>
          <w:szCs w:val="20"/>
        </w:rPr>
        <w:t>;</w:t>
      </w:r>
    </w:p>
    <w:p w:rsidR="00180BC2" w:rsidRDefault="00180BC2" w:rsidP="00180BC2">
      <w:pPr>
        <w:tabs>
          <w:tab w:val="left" w:pos="1890"/>
          <w:tab w:val="left" w:pos="4680"/>
        </w:tabs>
        <w:ind w:firstLine="1080"/>
      </w:pPr>
      <w:r w:rsidRPr="006C0495">
        <w:rPr>
          <w:b/>
        </w:rPr>
        <w:t>RA:</w:t>
      </w:r>
      <w:r>
        <w:rPr>
          <w:b/>
        </w:rPr>
        <w:tab/>
      </w:r>
      <w:r w:rsidR="000F70A4" w:rsidRPr="0043331C">
        <w:rPr>
          <w:rFonts w:cs="Times New Roman"/>
          <w:b/>
          <w:color w:val="990099"/>
        </w:rPr>
        <w:t>σ</w:t>
      </w:r>
      <w:r w:rsidR="000F70A4" w:rsidRPr="005443DD">
        <w:rPr>
          <w:rFonts w:cs="Times New Roman"/>
          <w:vertAlign w:val="subscript"/>
        </w:rPr>
        <w:t xml:space="preserve"> </w:t>
      </w:r>
      <w:r w:rsidR="00275DCE">
        <w:rPr>
          <w:rFonts w:cs="Times New Roman"/>
          <w:vertAlign w:val="subscript"/>
        </w:rPr>
        <w:t>branch_name</w:t>
      </w:r>
      <w:r w:rsidR="000F70A4">
        <w:rPr>
          <w:rFonts w:cs="Times New Roman"/>
          <w:vertAlign w:val="subscript"/>
        </w:rPr>
        <w:t xml:space="preserve"> </w:t>
      </w:r>
      <w:r w:rsidR="000F70A4" w:rsidRPr="0043331C">
        <w:rPr>
          <w:rFonts w:cs="Times New Roman"/>
          <w:color w:val="FF66FF"/>
          <w:vertAlign w:val="subscript"/>
        </w:rPr>
        <w:t>=</w:t>
      </w:r>
      <w:r w:rsidR="000F70A4">
        <w:rPr>
          <w:rFonts w:cs="Times New Roman"/>
          <w:vertAlign w:val="subscript"/>
        </w:rPr>
        <w:t xml:space="preserve"> </w:t>
      </w:r>
      <w:r w:rsidR="00275DCE" w:rsidRPr="0043331C">
        <w:rPr>
          <w:rFonts w:cs="Times New Roman"/>
          <w:color w:val="00B050"/>
          <w:vertAlign w:val="subscript"/>
        </w:rPr>
        <w:t>"Dhaka"</w:t>
      </w:r>
      <w:r w:rsidR="000F70A4" w:rsidRPr="0043331C">
        <w:rPr>
          <w:rFonts w:cs="Times New Roman"/>
          <w:b/>
          <w:color w:val="990099"/>
        </w:rPr>
        <w:t xml:space="preserve"> </w:t>
      </w:r>
      <w:r w:rsidR="000F70A4" w:rsidRPr="00275DCE">
        <w:rPr>
          <w:rFonts w:cs="Times New Roman"/>
        </w:rPr>
        <w:t>(</w:t>
      </w:r>
      <w:r w:rsidRPr="0043331C">
        <w:rPr>
          <w:rFonts w:cs="Times New Roman"/>
          <w:b/>
          <w:color w:val="990099"/>
        </w:rPr>
        <w:t>σ</w:t>
      </w:r>
      <w:r w:rsidRPr="005443DD">
        <w:rPr>
          <w:rFonts w:cs="Times New Roman"/>
          <w:vertAlign w:val="subscript"/>
        </w:rPr>
        <w:t xml:space="preserve"> </w:t>
      </w:r>
      <w:r w:rsidR="00CA38BE">
        <w:rPr>
          <w:rFonts w:cs="Times New Roman"/>
          <w:vertAlign w:val="subscript"/>
        </w:rPr>
        <w:t>loan.</w:t>
      </w:r>
      <w:r>
        <w:rPr>
          <w:rFonts w:cs="Times New Roman"/>
          <w:vertAlign w:val="subscript"/>
        </w:rPr>
        <w:t xml:space="preserve">loan_number </w:t>
      </w:r>
      <w:r w:rsidRPr="0043331C">
        <w:rPr>
          <w:rFonts w:cs="Times New Roman"/>
          <w:color w:val="FF66FF"/>
          <w:vertAlign w:val="subscript"/>
        </w:rPr>
        <w:t>=</w:t>
      </w:r>
      <w:r>
        <w:rPr>
          <w:rFonts w:cs="Times New Roman"/>
          <w:vertAlign w:val="subscript"/>
        </w:rPr>
        <w:t xml:space="preserve"> </w:t>
      </w:r>
      <w:r w:rsidR="00654755">
        <w:rPr>
          <w:rFonts w:cs="Times New Roman"/>
          <w:vertAlign w:val="subscript"/>
        </w:rPr>
        <w:t>borrower</w:t>
      </w:r>
      <w:r w:rsidR="00654755" w:rsidRPr="00ED0BE8">
        <w:rPr>
          <w:rFonts w:cs="Times New Roman"/>
          <w:color w:val="FF66FF"/>
          <w:vertAlign w:val="subscript"/>
        </w:rPr>
        <w:t>.</w:t>
      </w:r>
      <w:r>
        <w:rPr>
          <w:rFonts w:cs="Times New Roman"/>
          <w:vertAlign w:val="subscript"/>
        </w:rPr>
        <w:t>loan_number</w:t>
      </w:r>
      <w:r>
        <w:rPr>
          <w:rFonts w:cs="Times New Roman"/>
        </w:rPr>
        <w:t xml:space="preserve"> (loan </w:t>
      </w:r>
      <w:r w:rsidRPr="000F5A8F">
        <w:rPr>
          <w:rFonts w:cs="Times New Roman"/>
          <w:b/>
          <w:color w:val="990099"/>
        </w:rPr>
        <w:t>×</w:t>
      </w:r>
      <w:r>
        <w:rPr>
          <w:rFonts w:cs="Times New Roman"/>
        </w:rPr>
        <w:t xml:space="preserve"> borrower)</w:t>
      </w:r>
      <w:r w:rsidR="000F70A4">
        <w:rPr>
          <w:rFonts w:cs="Times New Roman"/>
        </w:rPr>
        <w:t>)</w:t>
      </w:r>
    </w:p>
    <w:p w:rsidR="00C73C30" w:rsidRDefault="00D70584" w:rsidP="00180BC2">
      <w:pPr>
        <w:tabs>
          <w:tab w:val="left" w:pos="3960"/>
          <w:tab w:val="left" w:pos="4680"/>
        </w:tabs>
        <w:spacing w:before="120"/>
      </w:pPr>
      <w:r>
        <w:t xml:space="preserve">Finally, we only need the </w:t>
      </w:r>
      <w:r w:rsidRPr="000F4BCF">
        <w:rPr>
          <w:i/>
        </w:rPr>
        <w:t>customer_name</w:t>
      </w:r>
      <w:r>
        <w:t>s. So, the final query for performing all these steps would be:</w:t>
      </w:r>
    </w:p>
    <w:p w:rsidR="008A3724" w:rsidRDefault="008A3724" w:rsidP="008A3724">
      <w:pPr>
        <w:tabs>
          <w:tab w:val="left" w:pos="1080"/>
          <w:tab w:val="left" w:pos="1890"/>
        </w:tabs>
        <w:spacing w:after="0"/>
        <w:ind w:firstLine="1080"/>
        <w:rPr>
          <w:rFonts w:ascii="Courier New" w:hAnsi="Courier New" w:cs="Courier New"/>
          <w:sz w:val="20"/>
          <w:szCs w:val="20"/>
        </w:rPr>
      </w:pPr>
      <w:r w:rsidRPr="006C0495">
        <w:rPr>
          <w:rFonts w:asciiTheme="minorHAnsi" w:hAnsiTheme="minorHAnsi" w:cstheme="minorHAnsi"/>
          <w:b/>
          <w:szCs w:val="24"/>
        </w:rPr>
        <w:t>SQL:</w:t>
      </w:r>
      <w:r>
        <w:rPr>
          <w:rFonts w:asciiTheme="minorHAnsi" w:hAnsiTheme="minorHAnsi" w:cstheme="minorHAnsi"/>
          <w:szCs w:val="24"/>
        </w:rPr>
        <w:tab/>
      </w: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sidR="007C52E1">
        <w:rPr>
          <w:rFonts w:ascii="Courier New" w:hAnsi="Courier New" w:cs="Courier New"/>
          <w:sz w:val="20"/>
          <w:szCs w:val="20"/>
        </w:rPr>
        <w:t>customer_name</w:t>
      </w:r>
      <w:r>
        <w:rPr>
          <w:rFonts w:ascii="Courier New" w:hAnsi="Courier New" w:cs="Courier New"/>
          <w:sz w:val="20"/>
          <w:szCs w:val="20"/>
        </w:rPr>
        <w:t xml:space="preserve"> </w:t>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Pr>
          <w:rFonts w:ascii="Courier New" w:hAnsi="Courier New" w:cs="Courier New"/>
          <w:sz w:val="20"/>
          <w:szCs w:val="20"/>
        </w:rPr>
        <w:t>loan</w:t>
      </w:r>
      <w:r>
        <w:rPr>
          <w:rFonts w:ascii="Courier New" w:hAnsi="Courier New" w:cs="Courier New"/>
          <w:color w:val="FF66FF"/>
          <w:sz w:val="20"/>
          <w:szCs w:val="20"/>
        </w:rPr>
        <w:t>,</w:t>
      </w:r>
      <w:r>
        <w:rPr>
          <w:rFonts w:ascii="Courier New" w:hAnsi="Courier New" w:cs="Courier New"/>
          <w:sz w:val="20"/>
          <w:szCs w:val="20"/>
        </w:rPr>
        <w:t xml:space="preserve"> borrower</w:t>
      </w:r>
    </w:p>
    <w:p w:rsidR="008A3724" w:rsidRDefault="008A3724" w:rsidP="008A3724">
      <w:pPr>
        <w:tabs>
          <w:tab w:val="left" w:pos="1080"/>
          <w:tab w:val="left" w:pos="1890"/>
        </w:tabs>
        <w:ind w:firstLine="1080"/>
        <w:rPr>
          <w:rFonts w:ascii="Courier New" w:hAnsi="Courier New" w:cs="Courier New"/>
          <w:sz w:val="20"/>
          <w:szCs w:val="20"/>
        </w:rPr>
      </w:pPr>
      <w:r>
        <w:rPr>
          <w:rFonts w:ascii="Courier New" w:hAnsi="Courier New" w:cs="Courier New"/>
          <w:sz w:val="20"/>
          <w:szCs w:val="20"/>
        </w:rPr>
        <w:tab/>
      </w:r>
      <w:r w:rsidRPr="00D07649">
        <w:rPr>
          <w:rFonts w:ascii="Courier New" w:hAnsi="Courier New" w:cs="Courier New"/>
          <w:b/>
          <w:color w:val="990099"/>
          <w:w w:val="99"/>
          <w:sz w:val="20"/>
          <w:szCs w:val="20"/>
        </w:rPr>
        <w:t>where</w:t>
      </w:r>
      <w:r w:rsidRPr="00D07649">
        <w:rPr>
          <w:rFonts w:ascii="Courier New" w:hAnsi="Courier New" w:cs="Courier New"/>
          <w:w w:val="99"/>
          <w:sz w:val="20"/>
          <w:szCs w:val="20"/>
        </w:rPr>
        <w:t xml:space="preserve"> loan</w:t>
      </w:r>
      <w:r w:rsidRPr="00ED0BE8">
        <w:rPr>
          <w:rFonts w:ascii="Courier New" w:hAnsi="Courier New" w:cs="Courier New"/>
          <w:color w:val="FF66FF"/>
          <w:w w:val="99"/>
          <w:sz w:val="20"/>
          <w:szCs w:val="20"/>
        </w:rPr>
        <w:t>.</w:t>
      </w:r>
      <w:r w:rsidRPr="00D07649">
        <w:rPr>
          <w:rFonts w:ascii="Courier New" w:hAnsi="Courier New" w:cs="Courier New"/>
          <w:w w:val="99"/>
          <w:sz w:val="20"/>
          <w:szCs w:val="20"/>
        </w:rPr>
        <w:t xml:space="preserve">loan_number </w:t>
      </w:r>
      <w:r w:rsidRPr="00D07649">
        <w:rPr>
          <w:rFonts w:ascii="Courier New" w:hAnsi="Courier New" w:cs="Courier New"/>
          <w:color w:val="FF66FF"/>
          <w:w w:val="99"/>
          <w:sz w:val="20"/>
          <w:szCs w:val="20"/>
        </w:rPr>
        <w:t>=</w:t>
      </w:r>
      <w:r w:rsidRPr="00D07649">
        <w:rPr>
          <w:rFonts w:ascii="Courier New" w:hAnsi="Courier New" w:cs="Courier New"/>
          <w:w w:val="99"/>
          <w:sz w:val="20"/>
          <w:szCs w:val="20"/>
        </w:rPr>
        <w:t xml:space="preserve"> borrower</w:t>
      </w:r>
      <w:r w:rsidRPr="00ED0BE8">
        <w:rPr>
          <w:rFonts w:ascii="Courier New" w:hAnsi="Courier New" w:cs="Courier New"/>
          <w:color w:val="FF66FF"/>
          <w:w w:val="99"/>
          <w:sz w:val="20"/>
          <w:szCs w:val="20"/>
        </w:rPr>
        <w:t>.</w:t>
      </w:r>
      <w:r w:rsidRPr="00D07649">
        <w:rPr>
          <w:rFonts w:ascii="Courier New" w:hAnsi="Courier New" w:cs="Courier New"/>
          <w:w w:val="99"/>
          <w:sz w:val="20"/>
          <w:szCs w:val="20"/>
        </w:rPr>
        <w:t xml:space="preserve">loan_number </w:t>
      </w:r>
      <w:r w:rsidRPr="00D07649">
        <w:rPr>
          <w:rFonts w:ascii="Courier New" w:hAnsi="Courier New" w:cs="Courier New"/>
          <w:b/>
          <w:color w:val="990099"/>
          <w:w w:val="99"/>
          <w:sz w:val="20"/>
          <w:szCs w:val="20"/>
        </w:rPr>
        <w:t>and</w:t>
      </w:r>
      <w:r w:rsidRPr="00D07649">
        <w:rPr>
          <w:rFonts w:ascii="Courier New" w:hAnsi="Courier New" w:cs="Courier New"/>
          <w:w w:val="99"/>
          <w:sz w:val="20"/>
          <w:szCs w:val="20"/>
        </w:rPr>
        <w:t xml:space="preserve"> branch_name </w:t>
      </w:r>
      <w:r w:rsidRPr="00D07649">
        <w:rPr>
          <w:rFonts w:ascii="Courier New" w:hAnsi="Courier New" w:cs="Courier New"/>
          <w:color w:val="FF66FF"/>
          <w:w w:val="99"/>
          <w:sz w:val="20"/>
          <w:szCs w:val="20"/>
        </w:rPr>
        <w:t>=</w:t>
      </w:r>
      <w:r w:rsidRPr="00D07649">
        <w:rPr>
          <w:rFonts w:ascii="Courier New" w:hAnsi="Courier New" w:cs="Courier New"/>
          <w:w w:val="99"/>
          <w:sz w:val="20"/>
          <w:szCs w:val="20"/>
        </w:rPr>
        <w:t xml:space="preserve"> </w:t>
      </w:r>
      <w:r w:rsidRPr="00D07649">
        <w:rPr>
          <w:rFonts w:ascii="Courier New" w:hAnsi="Courier New" w:cs="Courier New"/>
          <w:color w:val="00B050"/>
          <w:w w:val="99"/>
          <w:sz w:val="20"/>
          <w:szCs w:val="20"/>
        </w:rPr>
        <w:t>'Dhaka'</w:t>
      </w:r>
      <w:r w:rsidRPr="003E7F74">
        <w:rPr>
          <w:rFonts w:ascii="Courier New" w:hAnsi="Courier New" w:cs="Courier New"/>
          <w:sz w:val="20"/>
          <w:szCs w:val="20"/>
        </w:rPr>
        <w:t>;</w:t>
      </w:r>
    </w:p>
    <w:p w:rsidR="00D70584" w:rsidRDefault="008A3724" w:rsidP="00035BCC">
      <w:pPr>
        <w:tabs>
          <w:tab w:val="left" w:pos="1890"/>
          <w:tab w:val="left" w:pos="4680"/>
        </w:tabs>
        <w:spacing w:before="120"/>
        <w:ind w:firstLine="1080"/>
      </w:pPr>
      <w:r w:rsidRPr="006C0495">
        <w:rPr>
          <w:b/>
        </w:rPr>
        <w:t>RA:</w:t>
      </w:r>
      <w:r w:rsidR="00035BCC">
        <w:rPr>
          <w:b/>
        </w:rPr>
        <w:tab/>
      </w:r>
      <w:r w:rsidR="00005EE2" w:rsidRPr="0043331C">
        <w:rPr>
          <w:rFonts w:cs="Times New Roman"/>
          <w:b/>
          <w:color w:val="990099"/>
        </w:rPr>
        <w:t>П</w:t>
      </w:r>
      <w:r w:rsidR="00005EE2">
        <w:rPr>
          <w:rFonts w:cs="Times New Roman"/>
        </w:rPr>
        <w:t xml:space="preserve"> </w:t>
      </w:r>
      <w:r w:rsidR="00005EE2">
        <w:rPr>
          <w:rFonts w:cs="Times New Roman"/>
          <w:vertAlign w:val="subscript"/>
        </w:rPr>
        <w:t>customer_name</w:t>
      </w:r>
      <w:r w:rsidR="00005EE2">
        <w:rPr>
          <w:rFonts w:cs="Times New Roman"/>
        </w:rPr>
        <w:t xml:space="preserve"> </w:t>
      </w:r>
      <w:r w:rsidR="000B1894" w:rsidRPr="000B1894">
        <w:t>(</w:t>
      </w:r>
      <w:r w:rsidRPr="0043331C">
        <w:rPr>
          <w:rFonts w:cs="Times New Roman"/>
          <w:b/>
          <w:color w:val="990099"/>
        </w:rPr>
        <w:t>σ</w:t>
      </w:r>
      <w:r w:rsidRPr="005443DD">
        <w:rPr>
          <w:rFonts w:cs="Times New Roman"/>
          <w:vertAlign w:val="subscript"/>
        </w:rPr>
        <w:t xml:space="preserve"> </w:t>
      </w:r>
      <w:r>
        <w:rPr>
          <w:rFonts w:cs="Times New Roman"/>
          <w:vertAlign w:val="subscript"/>
        </w:rPr>
        <w:t xml:space="preserve">branch_name </w:t>
      </w:r>
      <w:r w:rsidRPr="0043331C">
        <w:rPr>
          <w:rFonts w:cs="Times New Roman"/>
          <w:color w:val="FF66FF"/>
          <w:vertAlign w:val="subscript"/>
        </w:rPr>
        <w:t>=</w:t>
      </w:r>
      <w:r>
        <w:rPr>
          <w:rFonts w:cs="Times New Roman"/>
          <w:vertAlign w:val="subscript"/>
        </w:rPr>
        <w:t xml:space="preserve"> </w:t>
      </w:r>
      <w:r w:rsidRPr="0043331C">
        <w:rPr>
          <w:rFonts w:cs="Times New Roman"/>
          <w:color w:val="00B050"/>
          <w:vertAlign w:val="subscript"/>
        </w:rPr>
        <w:t>"Dhaka"</w:t>
      </w:r>
      <w:r w:rsidRPr="0043331C">
        <w:rPr>
          <w:rFonts w:cs="Times New Roman"/>
          <w:b/>
          <w:color w:val="990099"/>
        </w:rPr>
        <w:t xml:space="preserve"> </w:t>
      </w:r>
      <w:r w:rsidRPr="00275DCE">
        <w:rPr>
          <w:rFonts w:cs="Times New Roman"/>
        </w:rPr>
        <w:t>(</w:t>
      </w:r>
      <w:r w:rsidRPr="0043331C">
        <w:rPr>
          <w:rFonts w:cs="Times New Roman"/>
          <w:b/>
          <w:color w:val="990099"/>
        </w:rPr>
        <w:t>σ</w:t>
      </w:r>
      <w:r w:rsidR="00CA38BE" w:rsidRPr="00CA38BE">
        <w:rPr>
          <w:rFonts w:cs="Times New Roman"/>
          <w:vertAlign w:val="subscript"/>
        </w:rPr>
        <w:t xml:space="preserve"> </w:t>
      </w:r>
      <w:r w:rsidR="00CA38BE">
        <w:rPr>
          <w:rFonts w:cs="Times New Roman"/>
          <w:vertAlign w:val="subscript"/>
        </w:rPr>
        <w:t>loan.</w:t>
      </w:r>
      <w:r>
        <w:rPr>
          <w:rFonts w:cs="Times New Roman"/>
          <w:vertAlign w:val="subscript"/>
        </w:rPr>
        <w:t xml:space="preserve">loan_number </w:t>
      </w:r>
      <w:r w:rsidRPr="0043331C">
        <w:rPr>
          <w:rFonts w:cs="Times New Roman"/>
          <w:color w:val="FF66FF"/>
          <w:vertAlign w:val="subscript"/>
        </w:rPr>
        <w:t>=</w:t>
      </w:r>
      <w:r>
        <w:rPr>
          <w:rFonts w:cs="Times New Roman"/>
          <w:vertAlign w:val="subscript"/>
        </w:rPr>
        <w:t xml:space="preserve"> </w:t>
      </w:r>
      <w:r w:rsidR="00654755">
        <w:rPr>
          <w:rFonts w:cs="Times New Roman"/>
          <w:vertAlign w:val="subscript"/>
        </w:rPr>
        <w:t>borrower</w:t>
      </w:r>
      <w:r w:rsidR="00654755" w:rsidRPr="00ED0BE8">
        <w:rPr>
          <w:rFonts w:cs="Times New Roman"/>
          <w:color w:val="FF66FF"/>
          <w:vertAlign w:val="subscript"/>
        </w:rPr>
        <w:t>.</w:t>
      </w:r>
      <w:r>
        <w:rPr>
          <w:rFonts w:cs="Times New Roman"/>
          <w:vertAlign w:val="subscript"/>
        </w:rPr>
        <w:t>loan_number</w:t>
      </w:r>
      <w:r>
        <w:rPr>
          <w:rFonts w:cs="Times New Roman"/>
        </w:rPr>
        <w:t xml:space="preserve"> (loan </w:t>
      </w:r>
      <w:r w:rsidRPr="000F5A8F">
        <w:rPr>
          <w:rFonts w:cs="Times New Roman"/>
          <w:b/>
          <w:color w:val="990099"/>
        </w:rPr>
        <w:t>×</w:t>
      </w:r>
      <w:r>
        <w:rPr>
          <w:rFonts w:cs="Times New Roman"/>
        </w:rPr>
        <w:t xml:space="preserve"> borrower))</w:t>
      </w:r>
      <w:r w:rsidR="000B1894">
        <w:rPr>
          <w:rFonts w:cs="Times New Roman"/>
        </w:rPr>
        <w:t>)</w:t>
      </w:r>
    </w:p>
    <w:p w:rsidR="00C73C30" w:rsidRDefault="005C5573" w:rsidP="000D6800">
      <w:pPr>
        <w:tabs>
          <w:tab w:val="left" w:pos="3960"/>
          <w:tab w:val="left" w:pos="4680"/>
        </w:tabs>
      </w:pPr>
      <w:r>
        <w:t>And the final output would be:</w:t>
      </w:r>
    </w:p>
    <w:tbl>
      <w:tblPr>
        <w:tblStyle w:val="TableGrid"/>
        <w:tblW w:w="18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6"/>
      </w:tblGrid>
      <w:tr w:rsidR="00070B74" w:rsidTr="00070B74">
        <w:tc>
          <w:tcPr>
            <w:tcW w:w="1856" w:type="dxa"/>
            <w:tcBorders>
              <w:bottom w:val="single" w:sz="4" w:space="0" w:color="auto"/>
            </w:tcBorders>
            <w:shd w:val="clear" w:color="auto" w:fill="auto"/>
          </w:tcPr>
          <w:p w:rsidR="00070B74" w:rsidRPr="009E3103" w:rsidRDefault="00070B74" w:rsidP="00827E37">
            <w:pPr>
              <w:ind w:firstLine="0"/>
              <w:jc w:val="center"/>
              <w:rPr>
                <w:b/>
              </w:rPr>
            </w:pPr>
            <w:r w:rsidRPr="009E3103">
              <w:rPr>
                <w:b/>
              </w:rPr>
              <w:t>customer_name</w:t>
            </w:r>
          </w:p>
        </w:tc>
      </w:tr>
      <w:tr w:rsidR="00070B74" w:rsidTr="00070B74">
        <w:tc>
          <w:tcPr>
            <w:tcW w:w="1856" w:type="dxa"/>
            <w:shd w:val="clear" w:color="auto" w:fill="auto"/>
          </w:tcPr>
          <w:p w:rsidR="00070B74" w:rsidRPr="00000CA8" w:rsidRDefault="00070B74" w:rsidP="00827E37">
            <w:pPr>
              <w:ind w:firstLine="0"/>
              <w:jc w:val="center"/>
            </w:pPr>
            <w:r w:rsidRPr="00000CA8">
              <w:t>Somebody</w:t>
            </w:r>
          </w:p>
        </w:tc>
      </w:tr>
    </w:tbl>
    <w:p w:rsidR="005C5573" w:rsidRDefault="005C5573" w:rsidP="000D6800">
      <w:pPr>
        <w:tabs>
          <w:tab w:val="left" w:pos="3960"/>
          <w:tab w:val="left" w:pos="4680"/>
        </w:tabs>
      </w:pPr>
    </w:p>
    <w:p w:rsidR="00D33CD3" w:rsidRPr="00A8273F" w:rsidRDefault="00D33CD3" w:rsidP="00D33CD3">
      <w:pPr>
        <w:pStyle w:val="Heading4"/>
      </w:pPr>
      <w:bookmarkStart w:id="51" w:name="_Toc229836293"/>
      <w:r>
        <w:t xml:space="preserve">The </w:t>
      </w:r>
      <w:r w:rsidR="0002411C">
        <w:t>Rename</w:t>
      </w:r>
      <w:r w:rsidRPr="00A8273F">
        <w:t xml:space="preserve"> Operation</w:t>
      </w:r>
      <w:bookmarkEnd w:id="51"/>
    </w:p>
    <w:p w:rsidR="00F00332" w:rsidRPr="00F00332" w:rsidRDefault="00F00332" w:rsidP="00D33CD3">
      <w:pPr>
        <w:tabs>
          <w:tab w:val="left" w:pos="3960"/>
          <w:tab w:val="left" w:pos="4680"/>
        </w:tabs>
        <w:spacing w:before="240"/>
      </w:pPr>
      <w:r>
        <w:t>Let’s go through an example.</w:t>
      </w:r>
    </w:p>
    <w:p w:rsidR="00D33CD3" w:rsidRDefault="00D33CD3" w:rsidP="00D33CD3">
      <w:pPr>
        <w:tabs>
          <w:tab w:val="left" w:pos="3960"/>
          <w:tab w:val="left" w:pos="4680"/>
        </w:tabs>
        <w:spacing w:before="240"/>
        <w:rPr>
          <w:b/>
          <w:color w:val="0000E6"/>
        </w:rPr>
      </w:pPr>
      <w:r w:rsidRPr="00FA321F">
        <w:rPr>
          <w:b/>
          <w:color w:val="0000E6"/>
        </w:rPr>
        <w:t>Q</w:t>
      </w:r>
      <w:r>
        <w:rPr>
          <w:b/>
          <w:color w:val="0000E6"/>
        </w:rPr>
        <w:t>1</w:t>
      </w:r>
      <w:r w:rsidR="00231004">
        <w:rPr>
          <w:b/>
          <w:color w:val="0000E6"/>
        </w:rPr>
        <w:t>5</w:t>
      </w:r>
      <w:r w:rsidRPr="00FA321F">
        <w:rPr>
          <w:b/>
          <w:color w:val="0000E6"/>
        </w:rPr>
        <w:t>. From the table</w:t>
      </w:r>
      <w:r w:rsidR="00AE720F">
        <w:rPr>
          <w:b/>
          <w:color w:val="0000E6"/>
        </w:rPr>
        <w:t xml:space="preserve"> named </w:t>
      </w:r>
      <w:r w:rsidR="00AE720F" w:rsidRPr="00AE720F">
        <w:rPr>
          <w:b/>
          <w:i/>
          <w:color w:val="0000E6"/>
        </w:rPr>
        <w:t>result</w:t>
      </w:r>
      <w:r w:rsidR="00C33743">
        <w:rPr>
          <w:b/>
          <w:color w:val="0000E6"/>
        </w:rPr>
        <w:t xml:space="preserve"> below</w:t>
      </w:r>
      <w:r w:rsidRPr="00FA321F">
        <w:rPr>
          <w:b/>
          <w:color w:val="0000E6"/>
        </w:rPr>
        <w:t xml:space="preserve">, find </w:t>
      </w:r>
      <w:r w:rsidR="00584E5E">
        <w:rPr>
          <w:b/>
          <w:color w:val="0000E6"/>
        </w:rPr>
        <w:t>the</w:t>
      </w:r>
      <w:r w:rsidR="00337AEC">
        <w:rPr>
          <w:b/>
          <w:color w:val="0000E6"/>
        </w:rPr>
        <w:t xml:space="preserve"> highest marks</w:t>
      </w:r>
      <w:r>
        <w:rPr>
          <w:b/>
          <w:color w:val="0000E6"/>
        </w:rPr>
        <w:t>.</w:t>
      </w:r>
    </w:p>
    <w:tbl>
      <w:tblPr>
        <w:tblStyle w:val="TableGrid"/>
        <w:tblW w:w="0" w:type="auto"/>
        <w:jc w:val="center"/>
        <w:tblInd w:w="918" w:type="dxa"/>
        <w:tblBorders>
          <w:top w:val="single" w:sz="4" w:space="0" w:color="0000E6"/>
          <w:left w:val="single" w:sz="4" w:space="0" w:color="0000E6"/>
          <w:bottom w:val="single" w:sz="4" w:space="0" w:color="0000E6"/>
          <w:right w:val="single" w:sz="4" w:space="0" w:color="0000E6"/>
          <w:insideH w:val="single" w:sz="4" w:space="0" w:color="0000E6"/>
          <w:insideV w:val="single" w:sz="4" w:space="0" w:color="0000E6"/>
        </w:tblBorders>
        <w:tblLook w:val="04A0"/>
      </w:tblPr>
      <w:tblGrid>
        <w:gridCol w:w="1657"/>
        <w:gridCol w:w="870"/>
      </w:tblGrid>
      <w:tr w:rsidR="00395860" w:rsidTr="008B224F">
        <w:trPr>
          <w:jc w:val="center"/>
        </w:trPr>
        <w:tc>
          <w:tcPr>
            <w:tcW w:w="0" w:type="auto"/>
            <w:tcBorders>
              <w:bottom w:val="single" w:sz="4" w:space="0" w:color="0000E6"/>
            </w:tcBorders>
            <w:shd w:val="clear" w:color="auto" w:fill="B3DEFF"/>
          </w:tcPr>
          <w:p w:rsidR="00395860" w:rsidRPr="00C615B6" w:rsidRDefault="00395860" w:rsidP="00827E37">
            <w:pPr>
              <w:ind w:firstLine="0"/>
              <w:jc w:val="center"/>
              <w:rPr>
                <w:b/>
              </w:rPr>
            </w:pPr>
            <w:r>
              <w:rPr>
                <w:b/>
              </w:rPr>
              <w:t>student_name</w:t>
            </w:r>
          </w:p>
        </w:tc>
        <w:tc>
          <w:tcPr>
            <w:tcW w:w="0" w:type="auto"/>
            <w:tcBorders>
              <w:bottom w:val="single" w:sz="4" w:space="0" w:color="0000E6"/>
            </w:tcBorders>
            <w:shd w:val="clear" w:color="auto" w:fill="B3DEFF"/>
          </w:tcPr>
          <w:p w:rsidR="00395860" w:rsidRPr="00C615B6" w:rsidRDefault="00395860" w:rsidP="00827E37">
            <w:pPr>
              <w:ind w:firstLine="0"/>
              <w:jc w:val="center"/>
              <w:rPr>
                <w:b/>
              </w:rPr>
            </w:pPr>
            <w:r>
              <w:rPr>
                <w:b/>
              </w:rPr>
              <w:t>marks</w:t>
            </w:r>
          </w:p>
        </w:tc>
      </w:tr>
      <w:tr w:rsidR="00395860" w:rsidTr="008B224F">
        <w:trPr>
          <w:jc w:val="center"/>
        </w:trPr>
        <w:tc>
          <w:tcPr>
            <w:tcW w:w="0" w:type="auto"/>
            <w:tcBorders>
              <w:bottom w:val="single" w:sz="4" w:space="0" w:color="0000E6"/>
            </w:tcBorders>
            <w:shd w:val="clear" w:color="auto" w:fill="FFFFB7"/>
          </w:tcPr>
          <w:p w:rsidR="00395860" w:rsidRPr="00000CA8" w:rsidRDefault="00395860" w:rsidP="00827E37">
            <w:pPr>
              <w:ind w:firstLine="0"/>
              <w:jc w:val="center"/>
            </w:pPr>
            <w:r>
              <w:t>A</w:t>
            </w:r>
          </w:p>
        </w:tc>
        <w:tc>
          <w:tcPr>
            <w:tcW w:w="0" w:type="auto"/>
            <w:tcBorders>
              <w:bottom w:val="single" w:sz="4" w:space="0" w:color="0000E6"/>
            </w:tcBorders>
            <w:shd w:val="clear" w:color="auto" w:fill="FFFFB7"/>
          </w:tcPr>
          <w:p w:rsidR="00395860" w:rsidRPr="00000CA8" w:rsidRDefault="00390AC6" w:rsidP="00827E37">
            <w:pPr>
              <w:ind w:firstLine="0"/>
              <w:jc w:val="center"/>
            </w:pPr>
            <w:r>
              <w:t>60</w:t>
            </w:r>
          </w:p>
        </w:tc>
      </w:tr>
      <w:tr w:rsidR="00395860" w:rsidTr="00C3723C">
        <w:trPr>
          <w:jc w:val="center"/>
        </w:trPr>
        <w:tc>
          <w:tcPr>
            <w:tcW w:w="0" w:type="auto"/>
            <w:tcBorders>
              <w:bottom w:val="single" w:sz="4" w:space="0" w:color="0000E6"/>
            </w:tcBorders>
            <w:shd w:val="clear" w:color="auto" w:fill="99FFCC"/>
          </w:tcPr>
          <w:p w:rsidR="00395860" w:rsidRPr="00000CA8" w:rsidRDefault="00395860" w:rsidP="00827E37">
            <w:pPr>
              <w:ind w:firstLine="0"/>
              <w:jc w:val="center"/>
            </w:pPr>
            <w:r>
              <w:t>B</w:t>
            </w:r>
          </w:p>
        </w:tc>
        <w:tc>
          <w:tcPr>
            <w:tcW w:w="0" w:type="auto"/>
            <w:tcBorders>
              <w:bottom w:val="single" w:sz="4" w:space="0" w:color="0000E6"/>
            </w:tcBorders>
            <w:shd w:val="clear" w:color="auto" w:fill="99FFCC"/>
          </w:tcPr>
          <w:p w:rsidR="00395860" w:rsidRDefault="00390AC6" w:rsidP="00827E37">
            <w:pPr>
              <w:ind w:firstLine="0"/>
              <w:jc w:val="center"/>
            </w:pPr>
            <w:r>
              <w:t>7</w:t>
            </w:r>
            <w:r w:rsidR="00395860">
              <w:t>0</w:t>
            </w:r>
          </w:p>
        </w:tc>
      </w:tr>
      <w:tr w:rsidR="004953AD" w:rsidTr="00C3723C">
        <w:trPr>
          <w:jc w:val="center"/>
        </w:trPr>
        <w:tc>
          <w:tcPr>
            <w:tcW w:w="0" w:type="auto"/>
            <w:shd w:val="clear" w:color="auto" w:fill="F8D6F2"/>
          </w:tcPr>
          <w:p w:rsidR="004953AD" w:rsidRDefault="004953AD" w:rsidP="00827E37">
            <w:pPr>
              <w:ind w:firstLine="0"/>
              <w:jc w:val="center"/>
            </w:pPr>
            <w:r>
              <w:t>C</w:t>
            </w:r>
          </w:p>
        </w:tc>
        <w:tc>
          <w:tcPr>
            <w:tcW w:w="0" w:type="auto"/>
            <w:shd w:val="clear" w:color="auto" w:fill="F8D6F2"/>
          </w:tcPr>
          <w:p w:rsidR="004953AD" w:rsidRDefault="004953AD" w:rsidP="00827E37">
            <w:pPr>
              <w:ind w:firstLine="0"/>
              <w:jc w:val="center"/>
            </w:pPr>
            <w:r>
              <w:t>80</w:t>
            </w:r>
          </w:p>
        </w:tc>
      </w:tr>
    </w:tbl>
    <w:p w:rsidR="00D33CD3" w:rsidRDefault="00D33CD3" w:rsidP="00EA5C82">
      <w:pPr>
        <w:tabs>
          <w:tab w:val="left" w:pos="1080"/>
          <w:tab w:val="left" w:pos="1890"/>
        </w:tabs>
        <w:spacing w:before="120"/>
        <w:ind w:firstLine="1080"/>
        <w:rPr>
          <w:rFonts w:ascii="Courier New" w:hAnsi="Courier New" w:cs="Courier New"/>
          <w:sz w:val="20"/>
          <w:szCs w:val="20"/>
        </w:rPr>
      </w:pPr>
      <w:r w:rsidRPr="006C0495">
        <w:rPr>
          <w:rFonts w:asciiTheme="minorHAnsi" w:hAnsiTheme="minorHAnsi" w:cstheme="minorHAnsi"/>
          <w:b/>
          <w:szCs w:val="24"/>
        </w:rPr>
        <w:t>SQL:</w:t>
      </w:r>
      <w:r w:rsidR="00EA5C82">
        <w:rPr>
          <w:rFonts w:asciiTheme="minorHAnsi" w:hAnsiTheme="minorHAnsi" w:cstheme="minorHAnsi"/>
          <w:szCs w:val="24"/>
        </w:rPr>
        <w:tab/>
      </w: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sidR="007C53FD" w:rsidRPr="00111D44">
        <w:rPr>
          <w:rFonts w:ascii="Courier New" w:hAnsi="Courier New" w:cs="Courier New"/>
          <w:color w:val="FF0000"/>
          <w:sz w:val="20"/>
          <w:szCs w:val="20"/>
        </w:rPr>
        <w:t>max</w:t>
      </w:r>
      <w:r w:rsidR="00B40970">
        <w:rPr>
          <w:rFonts w:ascii="Courier New" w:hAnsi="Courier New" w:cs="Courier New"/>
          <w:color w:val="FF66FF"/>
          <w:w w:val="99"/>
          <w:sz w:val="20"/>
          <w:szCs w:val="20"/>
        </w:rPr>
        <w:t>(</w:t>
      </w:r>
      <w:r w:rsidR="00057397">
        <w:rPr>
          <w:rFonts w:ascii="Courier New" w:hAnsi="Courier New" w:cs="Courier New"/>
          <w:sz w:val="20"/>
          <w:szCs w:val="20"/>
        </w:rPr>
        <w:t>marks</w:t>
      </w:r>
      <w:r w:rsidR="00B40970">
        <w:rPr>
          <w:rFonts w:ascii="Courier New" w:hAnsi="Courier New" w:cs="Courier New"/>
          <w:color w:val="FF66FF"/>
          <w:w w:val="99"/>
          <w:sz w:val="20"/>
          <w:szCs w:val="20"/>
        </w:rPr>
        <w:t>)</w:t>
      </w:r>
      <w:r>
        <w:rPr>
          <w:rFonts w:ascii="Courier New" w:hAnsi="Courier New" w:cs="Courier New"/>
          <w:sz w:val="20"/>
          <w:szCs w:val="20"/>
        </w:rPr>
        <w:t xml:space="preserve"> </w:t>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sidR="00057397">
        <w:rPr>
          <w:rFonts w:ascii="Courier New" w:hAnsi="Courier New" w:cs="Courier New"/>
          <w:sz w:val="20"/>
          <w:szCs w:val="20"/>
        </w:rPr>
        <w:t>result;</w:t>
      </w:r>
    </w:p>
    <w:p w:rsidR="00C73C30" w:rsidRDefault="00992FBF" w:rsidP="00676780">
      <w:pPr>
        <w:tabs>
          <w:tab w:val="left" w:pos="1080"/>
          <w:tab w:val="left" w:pos="4680"/>
        </w:tabs>
      </w:pPr>
      <w:r>
        <w:t>But how would you express this in relational algebra?</w:t>
      </w:r>
      <w:r w:rsidR="00407759">
        <w:t xml:space="preserve"> Solution:</w:t>
      </w:r>
    </w:p>
    <w:p w:rsidR="00407759" w:rsidRDefault="00407759" w:rsidP="00676780">
      <w:pPr>
        <w:tabs>
          <w:tab w:val="left" w:pos="1080"/>
          <w:tab w:val="left" w:pos="4680"/>
        </w:tabs>
      </w:pPr>
      <w:r w:rsidRPr="002A624E">
        <w:rPr>
          <w:b/>
        </w:rPr>
        <w:t>Step 1:</w:t>
      </w:r>
      <w:r>
        <w:t xml:space="preserve"> </w:t>
      </w:r>
      <w:r w:rsidR="00A81F30">
        <w:t>Compute the Cartesian-product relation</w:t>
      </w:r>
      <w:r w:rsidR="00F518A1">
        <w:t>:</w:t>
      </w:r>
    </w:p>
    <w:tbl>
      <w:tblPr>
        <w:tblStyle w:val="TableGrid"/>
        <w:tblW w:w="0" w:type="auto"/>
        <w:jc w:val="center"/>
        <w:tblInd w:w="918" w:type="dxa"/>
        <w:tblBorders>
          <w:top w:val="single" w:sz="4" w:space="0" w:color="0000E6"/>
          <w:left w:val="single" w:sz="4" w:space="0" w:color="0000E6"/>
          <w:bottom w:val="single" w:sz="4" w:space="0" w:color="0000E6"/>
          <w:right w:val="single" w:sz="4" w:space="0" w:color="0000E6"/>
          <w:insideH w:val="single" w:sz="4" w:space="0" w:color="0000E6"/>
          <w:insideV w:val="single" w:sz="4" w:space="0" w:color="0000E6"/>
        </w:tblBorders>
        <w:tblLook w:val="04A0"/>
      </w:tblPr>
      <w:tblGrid>
        <w:gridCol w:w="1657"/>
        <w:gridCol w:w="870"/>
        <w:gridCol w:w="1657"/>
        <w:gridCol w:w="870"/>
      </w:tblGrid>
      <w:tr w:rsidR="00626D23" w:rsidTr="00BE3B5A">
        <w:trPr>
          <w:jc w:val="center"/>
        </w:trPr>
        <w:tc>
          <w:tcPr>
            <w:tcW w:w="0" w:type="auto"/>
            <w:tcBorders>
              <w:bottom w:val="single" w:sz="4" w:space="0" w:color="0000E6"/>
            </w:tcBorders>
            <w:shd w:val="clear" w:color="auto" w:fill="auto"/>
          </w:tcPr>
          <w:p w:rsidR="00626D23" w:rsidRPr="00C615B6" w:rsidRDefault="00626D23" w:rsidP="00827E37">
            <w:pPr>
              <w:ind w:firstLine="0"/>
              <w:jc w:val="center"/>
              <w:rPr>
                <w:b/>
              </w:rPr>
            </w:pPr>
            <w:r>
              <w:rPr>
                <w:b/>
              </w:rPr>
              <w:t>student_name</w:t>
            </w:r>
          </w:p>
        </w:tc>
        <w:tc>
          <w:tcPr>
            <w:tcW w:w="0" w:type="auto"/>
            <w:tcBorders>
              <w:bottom w:val="single" w:sz="4" w:space="0" w:color="0000E6"/>
            </w:tcBorders>
            <w:shd w:val="clear" w:color="auto" w:fill="auto"/>
          </w:tcPr>
          <w:p w:rsidR="00626D23" w:rsidRPr="00C615B6" w:rsidRDefault="00626D23" w:rsidP="00827E37">
            <w:pPr>
              <w:ind w:firstLine="0"/>
              <w:jc w:val="center"/>
              <w:rPr>
                <w:b/>
              </w:rPr>
            </w:pPr>
            <w:r>
              <w:rPr>
                <w:b/>
              </w:rPr>
              <w:t>marks</w:t>
            </w:r>
          </w:p>
        </w:tc>
        <w:tc>
          <w:tcPr>
            <w:tcW w:w="0" w:type="auto"/>
            <w:tcBorders>
              <w:bottom w:val="single" w:sz="4" w:space="0" w:color="0000E6"/>
            </w:tcBorders>
            <w:shd w:val="clear" w:color="auto" w:fill="auto"/>
          </w:tcPr>
          <w:p w:rsidR="00626D23" w:rsidRPr="00C615B6" w:rsidRDefault="00626D23" w:rsidP="00827E37">
            <w:pPr>
              <w:ind w:firstLine="0"/>
              <w:jc w:val="center"/>
              <w:rPr>
                <w:b/>
              </w:rPr>
            </w:pPr>
            <w:r>
              <w:rPr>
                <w:b/>
              </w:rPr>
              <w:t>student_name</w:t>
            </w:r>
          </w:p>
        </w:tc>
        <w:tc>
          <w:tcPr>
            <w:tcW w:w="0" w:type="auto"/>
            <w:tcBorders>
              <w:bottom w:val="single" w:sz="4" w:space="0" w:color="0000E6"/>
            </w:tcBorders>
            <w:shd w:val="clear" w:color="auto" w:fill="auto"/>
          </w:tcPr>
          <w:p w:rsidR="00626D23" w:rsidRPr="00C615B6" w:rsidRDefault="00626D23" w:rsidP="00827E37">
            <w:pPr>
              <w:ind w:firstLine="0"/>
              <w:jc w:val="center"/>
              <w:rPr>
                <w:b/>
              </w:rPr>
            </w:pPr>
            <w:r>
              <w:rPr>
                <w:b/>
              </w:rPr>
              <w:t>marks</w:t>
            </w:r>
          </w:p>
        </w:tc>
      </w:tr>
      <w:tr w:rsidR="0039434D" w:rsidTr="00A71B5F">
        <w:trPr>
          <w:jc w:val="center"/>
        </w:trPr>
        <w:tc>
          <w:tcPr>
            <w:tcW w:w="0" w:type="auto"/>
            <w:tcBorders>
              <w:bottom w:val="single" w:sz="4" w:space="0" w:color="0000E6"/>
            </w:tcBorders>
            <w:shd w:val="clear" w:color="auto" w:fill="FFFFB7"/>
          </w:tcPr>
          <w:p w:rsidR="0039434D" w:rsidRPr="00000CA8" w:rsidRDefault="0039434D" w:rsidP="00827E37">
            <w:pPr>
              <w:ind w:firstLine="0"/>
              <w:jc w:val="center"/>
            </w:pPr>
            <w:r>
              <w:t>A</w:t>
            </w:r>
          </w:p>
        </w:tc>
        <w:tc>
          <w:tcPr>
            <w:tcW w:w="0" w:type="auto"/>
            <w:tcBorders>
              <w:bottom w:val="single" w:sz="4" w:space="0" w:color="0000E6"/>
            </w:tcBorders>
            <w:shd w:val="clear" w:color="auto" w:fill="FFFFB7"/>
          </w:tcPr>
          <w:p w:rsidR="0039434D" w:rsidRPr="00000CA8" w:rsidRDefault="0039434D" w:rsidP="00827E37">
            <w:pPr>
              <w:ind w:firstLine="0"/>
              <w:jc w:val="center"/>
            </w:pPr>
            <w:r>
              <w:t>60</w:t>
            </w:r>
          </w:p>
        </w:tc>
        <w:tc>
          <w:tcPr>
            <w:tcW w:w="0" w:type="auto"/>
            <w:tcBorders>
              <w:bottom w:val="single" w:sz="4" w:space="0" w:color="0000E6"/>
            </w:tcBorders>
            <w:shd w:val="clear" w:color="auto" w:fill="FFFFB7"/>
          </w:tcPr>
          <w:p w:rsidR="0039434D" w:rsidRPr="00000CA8" w:rsidRDefault="0039434D" w:rsidP="00827E37">
            <w:pPr>
              <w:ind w:firstLine="0"/>
              <w:jc w:val="center"/>
            </w:pPr>
            <w:r>
              <w:t>A</w:t>
            </w:r>
          </w:p>
        </w:tc>
        <w:tc>
          <w:tcPr>
            <w:tcW w:w="0" w:type="auto"/>
            <w:tcBorders>
              <w:bottom w:val="single" w:sz="4" w:space="0" w:color="0000E6"/>
            </w:tcBorders>
            <w:shd w:val="clear" w:color="auto" w:fill="FFFFB7"/>
          </w:tcPr>
          <w:p w:rsidR="0039434D" w:rsidRPr="00000CA8" w:rsidRDefault="0039434D" w:rsidP="00827E37">
            <w:pPr>
              <w:ind w:firstLine="0"/>
              <w:jc w:val="center"/>
            </w:pPr>
            <w:r>
              <w:t>60</w:t>
            </w:r>
          </w:p>
        </w:tc>
      </w:tr>
      <w:tr w:rsidR="0039434D" w:rsidTr="00CE6C80">
        <w:trPr>
          <w:jc w:val="center"/>
        </w:trPr>
        <w:tc>
          <w:tcPr>
            <w:tcW w:w="0" w:type="auto"/>
            <w:tcBorders>
              <w:bottom w:val="single" w:sz="4" w:space="0" w:color="0000E6"/>
            </w:tcBorders>
            <w:shd w:val="clear" w:color="auto" w:fill="FFFFB7"/>
          </w:tcPr>
          <w:p w:rsidR="0039434D" w:rsidRPr="00000CA8" w:rsidRDefault="0039434D" w:rsidP="00827E37">
            <w:pPr>
              <w:ind w:firstLine="0"/>
              <w:jc w:val="center"/>
            </w:pPr>
            <w:r>
              <w:t>A</w:t>
            </w:r>
          </w:p>
        </w:tc>
        <w:tc>
          <w:tcPr>
            <w:tcW w:w="0" w:type="auto"/>
            <w:tcBorders>
              <w:bottom w:val="single" w:sz="4" w:space="0" w:color="0000E6"/>
            </w:tcBorders>
            <w:shd w:val="clear" w:color="auto" w:fill="FFFFB7"/>
          </w:tcPr>
          <w:p w:rsidR="0039434D" w:rsidRPr="00000CA8" w:rsidRDefault="0039434D" w:rsidP="00827E37">
            <w:pPr>
              <w:ind w:firstLine="0"/>
              <w:jc w:val="center"/>
            </w:pPr>
            <w:r>
              <w:t>60</w:t>
            </w:r>
          </w:p>
        </w:tc>
        <w:tc>
          <w:tcPr>
            <w:tcW w:w="0" w:type="auto"/>
            <w:tcBorders>
              <w:bottom w:val="single" w:sz="4" w:space="0" w:color="0000E6"/>
            </w:tcBorders>
            <w:shd w:val="clear" w:color="auto" w:fill="99FFCC"/>
          </w:tcPr>
          <w:p w:rsidR="0039434D" w:rsidRPr="00000CA8" w:rsidRDefault="0039434D" w:rsidP="00827E37">
            <w:pPr>
              <w:ind w:firstLine="0"/>
              <w:jc w:val="center"/>
            </w:pPr>
            <w:r>
              <w:t>B</w:t>
            </w:r>
          </w:p>
        </w:tc>
        <w:tc>
          <w:tcPr>
            <w:tcW w:w="0" w:type="auto"/>
            <w:tcBorders>
              <w:bottom w:val="single" w:sz="4" w:space="0" w:color="0000E6"/>
            </w:tcBorders>
            <w:shd w:val="clear" w:color="auto" w:fill="99FFCC"/>
          </w:tcPr>
          <w:p w:rsidR="0039434D" w:rsidRDefault="0039434D" w:rsidP="00827E37">
            <w:pPr>
              <w:ind w:firstLine="0"/>
              <w:jc w:val="center"/>
            </w:pPr>
            <w:r>
              <w:t>70</w:t>
            </w:r>
          </w:p>
        </w:tc>
      </w:tr>
      <w:tr w:rsidR="0039434D" w:rsidTr="00CE6C80">
        <w:trPr>
          <w:jc w:val="center"/>
        </w:trPr>
        <w:tc>
          <w:tcPr>
            <w:tcW w:w="0" w:type="auto"/>
            <w:shd w:val="clear" w:color="auto" w:fill="FFFFA3"/>
          </w:tcPr>
          <w:p w:rsidR="0039434D" w:rsidRPr="00000CA8" w:rsidRDefault="0039434D" w:rsidP="00827E37">
            <w:pPr>
              <w:ind w:firstLine="0"/>
              <w:jc w:val="center"/>
            </w:pPr>
            <w:r>
              <w:t>A</w:t>
            </w:r>
          </w:p>
        </w:tc>
        <w:tc>
          <w:tcPr>
            <w:tcW w:w="0" w:type="auto"/>
            <w:shd w:val="clear" w:color="auto" w:fill="FFFFA3"/>
          </w:tcPr>
          <w:p w:rsidR="0039434D" w:rsidRPr="00000CA8" w:rsidRDefault="0039434D" w:rsidP="00827E37">
            <w:pPr>
              <w:ind w:firstLine="0"/>
              <w:jc w:val="center"/>
            </w:pPr>
            <w:r>
              <w:t>60</w:t>
            </w:r>
          </w:p>
        </w:tc>
        <w:tc>
          <w:tcPr>
            <w:tcW w:w="0" w:type="auto"/>
            <w:tcBorders>
              <w:bottom w:val="single" w:sz="4" w:space="0" w:color="0000E6"/>
            </w:tcBorders>
            <w:shd w:val="clear" w:color="auto" w:fill="F8D6F2"/>
          </w:tcPr>
          <w:p w:rsidR="0039434D" w:rsidRDefault="0039434D" w:rsidP="00827E37">
            <w:pPr>
              <w:ind w:firstLine="0"/>
              <w:jc w:val="center"/>
            </w:pPr>
            <w:r>
              <w:t>C</w:t>
            </w:r>
          </w:p>
        </w:tc>
        <w:tc>
          <w:tcPr>
            <w:tcW w:w="0" w:type="auto"/>
            <w:tcBorders>
              <w:bottom w:val="single" w:sz="4" w:space="0" w:color="0000E6"/>
            </w:tcBorders>
            <w:shd w:val="clear" w:color="auto" w:fill="F8D6F2"/>
          </w:tcPr>
          <w:p w:rsidR="0039434D" w:rsidRDefault="0039434D" w:rsidP="00827E37">
            <w:pPr>
              <w:ind w:firstLine="0"/>
              <w:jc w:val="center"/>
            </w:pPr>
            <w:r>
              <w:t>80</w:t>
            </w:r>
          </w:p>
        </w:tc>
      </w:tr>
      <w:tr w:rsidR="0039434D" w:rsidTr="00CE6C80">
        <w:trPr>
          <w:jc w:val="center"/>
        </w:trPr>
        <w:tc>
          <w:tcPr>
            <w:tcW w:w="0" w:type="auto"/>
            <w:shd w:val="clear" w:color="auto" w:fill="99FFCC"/>
          </w:tcPr>
          <w:p w:rsidR="0039434D" w:rsidRPr="00000CA8" w:rsidRDefault="0039434D" w:rsidP="00827E37">
            <w:pPr>
              <w:ind w:firstLine="0"/>
              <w:jc w:val="center"/>
            </w:pPr>
            <w:r>
              <w:t>B</w:t>
            </w:r>
          </w:p>
        </w:tc>
        <w:tc>
          <w:tcPr>
            <w:tcW w:w="0" w:type="auto"/>
            <w:shd w:val="clear" w:color="auto" w:fill="99FFCC"/>
          </w:tcPr>
          <w:p w:rsidR="0039434D" w:rsidRDefault="0039434D" w:rsidP="00827E37">
            <w:pPr>
              <w:ind w:firstLine="0"/>
              <w:jc w:val="center"/>
            </w:pPr>
            <w:r>
              <w:t>70</w:t>
            </w:r>
          </w:p>
        </w:tc>
        <w:tc>
          <w:tcPr>
            <w:tcW w:w="0" w:type="auto"/>
            <w:shd w:val="clear" w:color="auto" w:fill="FFFFA3"/>
          </w:tcPr>
          <w:p w:rsidR="0039434D" w:rsidRPr="00000CA8" w:rsidRDefault="0039434D" w:rsidP="00827E37">
            <w:pPr>
              <w:ind w:firstLine="0"/>
              <w:jc w:val="center"/>
            </w:pPr>
            <w:r>
              <w:t>A</w:t>
            </w:r>
          </w:p>
        </w:tc>
        <w:tc>
          <w:tcPr>
            <w:tcW w:w="0" w:type="auto"/>
            <w:shd w:val="clear" w:color="auto" w:fill="FFFFA3"/>
          </w:tcPr>
          <w:p w:rsidR="0039434D" w:rsidRPr="00000CA8" w:rsidRDefault="0039434D" w:rsidP="00827E37">
            <w:pPr>
              <w:ind w:firstLine="0"/>
              <w:jc w:val="center"/>
            </w:pPr>
            <w:r>
              <w:t>60</w:t>
            </w:r>
          </w:p>
        </w:tc>
      </w:tr>
      <w:tr w:rsidR="0039434D" w:rsidTr="00CE6C80">
        <w:trPr>
          <w:jc w:val="center"/>
        </w:trPr>
        <w:tc>
          <w:tcPr>
            <w:tcW w:w="0" w:type="auto"/>
            <w:shd w:val="clear" w:color="auto" w:fill="99FFCC"/>
          </w:tcPr>
          <w:p w:rsidR="0039434D" w:rsidRPr="00000CA8" w:rsidRDefault="0039434D" w:rsidP="00827E37">
            <w:pPr>
              <w:ind w:firstLine="0"/>
              <w:jc w:val="center"/>
            </w:pPr>
            <w:r>
              <w:lastRenderedPageBreak/>
              <w:t>B</w:t>
            </w:r>
          </w:p>
        </w:tc>
        <w:tc>
          <w:tcPr>
            <w:tcW w:w="0" w:type="auto"/>
            <w:shd w:val="clear" w:color="auto" w:fill="99FFCC"/>
          </w:tcPr>
          <w:p w:rsidR="0039434D" w:rsidRDefault="0039434D" w:rsidP="00827E37">
            <w:pPr>
              <w:ind w:firstLine="0"/>
              <w:jc w:val="center"/>
            </w:pPr>
            <w:r>
              <w:t>70</w:t>
            </w:r>
          </w:p>
        </w:tc>
        <w:tc>
          <w:tcPr>
            <w:tcW w:w="0" w:type="auto"/>
            <w:tcBorders>
              <w:bottom w:val="single" w:sz="4" w:space="0" w:color="0000E6"/>
            </w:tcBorders>
            <w:shd w:val="clear" w:color="auto" w:fill="99FFCC"/>
          </w:tcPr>
          <w:p w:rsidR="0039434D" w:rsidRPr="00000CA8" w:rsidRDefault="0039434D" w:rsidP="00827E37">
            <w:pPr>
              <w:ind w:firstLine="0"/>
              <w:jc w:val="center"/>
            </w:pPr>
            <w:r>
              <w:t>B</w:t>
            </w:r>
          </w:p>
        </w:tc>
        <w:tc>
          <w:tcPr>
            <w:tcW w:w="0" w:type="auto"/>
            <w:tcBorders>
              <w:bottom w:val="single" w:sz="4" w:space="0" w:color="0000E6"/>
            </w:tcBorders>
            <w:shd w:val="clear" w:color="auto" w:fill="99FFCC"/>
          </w:tcPr>
          <w:p w:rsidR="0039434D" w:rsidRDefault="0039434D" w:rsidP="00827E37">
            <w:pPr>
              <w:ind w:firstLine="0"/>
              <w:jc w:val="center"/>
            </w:pPr>
            <w:r>
              <w:t>70</w:t>
            </w:r>
          </w:p>
        </w:tc>
      </w:tr>
      <w:tr w:rsidR="0039434D" w:rsidTr="0039434D">
        <w:trPr>
          <w:jc w:val="center"/>
        </w:trPr>
        <w:tc>
          <w:tcPr>
            <w:tcW w:w="0" w:type="auto"/>
            <w:tcBorders>
              <w:bottom w:val="single" w:sz="4" w:space="0" w:color="0000E6"/>
            </w:tcBorders>
            <w:shd w:val="clear" w:color="auto" w:fill="99FFCC"/>
          </w:tcPr>
          <w:p w:rsidR="0039434D" w:rsidRPr="00000CA8" w:rsidRDefault="0039434D" w:rsidP="00827E37">
            <w:pPr>
              <w:ind w:firstLine="0"/>
              <w:jc w:val="center"/>
            </w:pPr>
            <w:r>
              <w:t>B</w:t>
            </w:r>
          </w:p>
        </w:tc>
        <w:tc>
          <w:tcPr>
            <w:tcW w:w="0" w:type="auto"/>
            <w:tcBorders>
              <w:bottom w:val="single" w:sz="4" w:space="0" w:color="0000E6"/>
            </w:tcBorders>
            <w:shd w:val="clear" w:color="auto" w:fill="99FFCC"/>
          </w:tcPr>
          <w:p w:rsidR="0039434D" w:rsidRDefault="0039434D" w:rsidP="00827E37">
            <w:pPr>
              <w:ind w:firstLine="0"/>
              <w:jc w:val="center"/>
            </w:pPr>
            <w:r>
              <w:t>70</w:t>
            </w:r>
          </w:p>
        </w:tc>
        <w:tc>
          <w:tcPr>
            <w:tcW w:w="0" w:type="auto"/>
            <w:tcBorders>
              <w:bottom w:val="single" w:sz="4" w:space="0" w:color="0000E6"/>
            </w:tcBorders>
            <w:shd w:val="clear" w:color="auto" w:fill="F8D6F2"/>
          </w:tcPr>
          <w:p w:rsidR="0039434D" w:rsidRDefault="0039434D" w:rsidP="00827E37">
            <w:pPr>
              <w:ind w:firstLine="0"/>
              <w:jc w:val="center"/>
            </w:pPr>
            <w:r>
              <w:t>C</w:t>
            </w:r>
          </w:p>
        </w:tc>
        <w:tc>
          <w:tcPr>
            <w:tcW w:w="0" w:type="auto"/>
            <w:tcBorders>
              <w:bottom w:val="single" w:sz="4" w:space="0" w:color="0000E6"/>
            </w:tcBorders>
            <w:shd w:val="clear" w:color="auto" w:fill="F8D6F2"/>
          </w:tcPr>
          <w:p w:rsidR="0039434D" w:rsidRDefault="0039434D" w:rsidP="00827E37">
            <w:pPr>
              <w:ind w:firstLine="0"/>
              <w:jc w:val="center"/>
            </w:pPr>
            <w:r>
              <w:t>80</w:t>
            </w:r>
          </w:p>
        </w:tc>
      </w:tr>
      <w:tr w:rsidR="0039434D" w:rsidTr="0039434D">
        <w:trPr>
          <w:jc w:val="center"/>
        </w:trPr>
        <w:tc>
          <w:tcPr>
            <w:tcW w:w="0" w:type="auto"/>
            <w:shd w:val="clear" w:color="auto" w:fill="F8D6F2"/>
          </w:tcPr>
          <w:p w:rsidR="0039434D" w:rsidRDefault="0039434D" w:rsidP="00827E37">
            <w:pPr>
              <w:ind w:firstLine="0"/>
              <w:jc w:val="center"/>
            </w:pPr>
            <w:r>
              <w:t>C</w:t>
            </w:r>
          </w:p>
        </w:tc>
        <w:tc>
          <w:tcPr>
            <w:tcW w:w="0" w:type="auto"/>
            <w:shd w:val="clear" w:color="auto" w:fill="F8D6F2"/>
          </w:tcPr>
          <w:p w:rsidR="0039434D" w:rsidRDefault="0039434D" w:rsidP="00827E37">
            <w:pPr>
              <w:ind w:firstLine="0"/>
              <w:jc w:val="center"/>
            </w:pPr>
            <w:r>
              <w:t>80</w:t>
            </w:r>
          </w:p>
        </w:tc>
        <w:tc>
          <w:tcPr>
            <w:tcW w:w="0" w:type="auto"/>
            <w:shd w:val="clear" w:color="auto" w:fill="FFFFA3"/>
          </w:tcPr>
          <w:p w:rsidR="0039434D" w:rsidRPr="00000CA8" w:rsidRDefault="0039434D" w:rsidP="00827E37">
            <w:pPr>
              <w:ind w:firstLine="0"/>
              <w:jc w:val="center"/>
            </w:pPr>
            <w:r>
              <w:t>A</w:t>
            </w:r>
          </w:p>
        </w:tc>
        <w:tc>
          <w:tcPr>
            <w:tcW w:w="0" w:type="auto"/>
            <w:shd w:val="clear" w:color="auto" w:fill="FFFFA3"/>
          </w:tcPr>
          <w:p w:rsidR="0039434D" w:rsidRPr="00000CA8" w:rsidRDefault="0039434D" w:rsidP="00827E37">
            <w:pPr>
              <w:ind w:firstLine="0"/>
              <w:jc w:val="center"/>
            </w:pPr>
            <w:r>
              <w:t>60</w:t>
            </w:r>
          </w:p>
        </w:tc>
      </w:tr>
      <w:tr w:rsidR="0039434D" w:rsidTr="0039434D">
        <w:trPr>
          <w:jc w:val="center"/>
        </w:trPr>
        <w:tc>
          <w:tcPr>
            <w:tcW w:w="0" w:type="auto"/>
            <w:shd w:val="clear" w:color="auto" w:fill="F8D6F2"/>
          </w:tcPr>
          <w:p w:rsidR="0039434D" w:rsidRDefault="0039434D" w:rsidP="00827E37">
            <w:pPr>
              <w:ind w:firstLine="0"/>
              <w:jc w:val="center"/>
            </w:pPr>
            <w:r>
              <w:t>C</w:t>
            </w:r>
          </w:p>
        </w:tc>
        <w:tc>
          <w:tcPr>
            <w:tcW w:w="0" w:type="auto"/>
            <w:shd w:val="clear" w:color="auto" w:fill="F8D6F2"/>
          </w:tcPr>
          <w:p w:rsidR="0039434D" w:rsidRDefault="0039434D" w:rsidP="00827E37">
            <w:pPr>
              <w:ind w:firstLine="0"/>
              <w:jc w:val="center"/>
            </w:pPr>
            <w:r>
              <w:t>80</w:t>
            </w:r>
          </w:p>
        </w:tc>
        <w:tc>
          <w:tcPr>
            <w:tcW w:w="0" w:type="auto"/>
            <w:tcBorders>
              <w:bottom w:val="single" w:sz="4" w:space="0" w:color="0000E6"/>
            </w:tcBorders>
            <w:shd w:val="clear" w:color="auto" w:fill="99FFCC"/>
          </w:tcPr>
          <w:p w:rsidR="0039434D" w:rsidRPr="00000CA8" w:rsidRDefault="0039434D" w:rsidP="00827E37">
            <w:pPr>
              <w:ind w:firstLine="0"/>
              <w:jc w:val="center"/>
            </w:pPr>
            <w:r>
              <w:t>B</w:t>
            </w:r>
          </w:p>
        </w:tc>
        <w:tc>
          <w:tcPr>
            <w:tcW w:w="0" w:type="auto"/>
            <w:tcBorders>
              <w:bottom w:val="single" w:sz="4" w:space="0" w:color="0000E6"/>
            </w:tcBorders>
            <w:shd w:val="clear" w:color="auto" w:fill="99FFCC"/>
          </w:tcPr>
          <w:p w:rsidR="0039434D" w:rsidRDefault="0039434D" w:rsidP="00827E37">
            <w:pPr>
              <w:ind w:firstLine="0"/>
              <w:jc w:val="center"/>
            </w:pPr>
            <w:r>
              <w:t>70</w:t>
            </w:r>
          </w:p>
        </w:tc>
      </w:tr>
      <w:tr w:rsidR="0039434D" w:rsidTr="0039434D">
        <w:trPr>
          <w:jc w:val="center"/>
        </w:trPr>
        <w:tc>
          <w:tcPr>
            <w:tcW w:w="0" w:type="auto"/>
            <w:shd w:val="clear" w:color="auto" w:fill="F8D6F2"/>
          </w:tcPr>
          <w:p w:rsidR="0039434D" w:rsidRDefault="0039434D" w:rsidP="00827E37">
            <w:pPr>
              <w:ind w:firstLine="0"/>
              <w:jc w:val="center"/>
            </w:pPr>
            <w:r>
              <w:t>C</w:t>
            </w:r>
          </w:p>
        </w:tc>
        <w:tc>
          <w:tcPr>
            <w:tcW w:w="0" w:type="auto"/>
            <w:shd w:val="clear" w:color="auto" w:fill="F8D6F2"/>
          </w:tcPr>
          <w:p w:rsidR="0039434D" w:rsidRDefault="0039434D" w:rsidP="00827E37">
            <w:pPr>
              <w:ind w:firstLine="0"/>
              <w:jc w:val="center"/>
            </w:pPr>
            <w:r>
              <w:t>80</w:t>
            </w:r>
          </w:p>
        </w:tc>
        <w:tc>
          <w:tcPr>
            <w:tcW w:w="0" w:type="auto"/>
            <w:shd w:val="clear" w:color="auto" w:fill="F8D6F2"/>
          </w:tcPr>
          <w:p w:rsidR="0039434D" w:rsidRDefault="0039434D" w:rsidP="00827E37">
            <w:pPr>
              <w:ind w:firstLine="0"/>
              <w:jc w:val="center"/>
            </w:pPr>
            <w:r>
              <w:t>C</w:t>
            </w:r>
          </w:p>
        </w:tc>
        <w:tc>
          <w:tcPr>
            <w:tcW w:w="0" w:type="auto"/>
            <w:shd w:val="clear" w:color="auto" w:fill="F8D6F2"/>
          </w:tcPr>
          <w:p w:rsidR="0039434D" w:rsidRDefault="0039434D" w:rsidP="00827E37">
            <w:pPr>
              <w:ind w:firstLine="0"/>
              <w:jc w:val="center"/>
            </w:pPr>
            <w:r>
              <w:t>80</w:t>
            </w:r>
          </w:p>
        </w:tc>
      </w:tr>
    </w:tbl>
    <w:p w:rsidR="00420689" w:rsidRDefault="00420689" w:rsidP="00FA2B00">
      <w:pPr>
        <w:tabs>
          <w:tab w:val="left" w:pos="1080"/>
          <w:tab w:val="left" w:pos="1890"/>
        </w:tabs>
        <w:ind w:firstLine="1080"/>
        <w:rPr>
          <w:b/>
        </w:rPr>
      </w:pPr>
      <w:r w:rsidRPr="006C0495">
        <w:rPr>
          <w:b/>
        </w:rPr>
        <w:t>RA:</w:t>
      </w:r>
      <w:r>
        <w:rPr>
          <w:b/>
        </w:rPr>
        <w:tab/>
      </w:r>
      <w:r w:rsidRPr="0043331C">
        <w:rPr>
          <w:rFonts w:cs="Times New Roman"/>
          <w:b/>
          <w:color w:val="990099"/>
        </w:rPr>
        <w:t>σ</w:t>
      </w:r>
      <w:r w:rsidRPr="005443DD">
        <w:rPr>
          <w:rFonts w:cs="Times New Roman"/>
          <w:vertAlign w:val="subscript"/>
        </w:rPr>
        <w:t xml:space="preserve"> </w:t>
      </w:r>
      <w:r>
        <w:rPr>
          <w:rFonts w:cs="Times New Roman"/>
        </w:rPr>
        <w:t>(</w:t>
      </w:r>
      <w:r w:rsidR="00282DFB">
        <w:rPr>
          <w:rFonts w:cs="Times New Roman"/>
        </w:rPr>
        <w:t>result</w:t>
      </w:r>
      <w:r>
        <w:rPr>
          <w:rFonts w:cs="Times New Roman"/>
        </w:rPr>
        <w:t xml:space="preserve"> × </w:t>
      </w:r>
      <w:r w:rsidR="00282DFB">
        <w:rPr>
          <w:rFonts w:cs="Times New Roman"/>
        </w:rPr>
        <w:t>result</w:t>
      </w:r>
      <w:r>
        <w:rPr>
          <w:rFonts w:cs="Times New Roman"/>
        </w:rPr>
        <w:t>)</w:t>
      </w:r>
    </w:p>
    <w:p w:rsidR="002B686A" w:rsidRDefault="002B686A" w:rsidP="002B686A">
      <w:pPr>
        <w:tabs>
          <w:tab w:val="left" w:pos="1080"/>
          <w:tab w:val="left" w:pos="4680"/>
        </w:tabs>
      </w:pPr>
      <w:r w:rsidRPr="002A624E">
        <w:rPr>
          <w:b/>
        </w:rPr>
        <w:t xml:space="preserve">Step </w:t>
      </w:r>
      <w:r w:rsidR="00C54137">
        <w:rPr>
          <w:b/>
        </w:rPr>
        <w:t>2</w:t>
      </w:r>
      <w:r w:rsidRPr="002A624E">
        <w:rPr>
          <w:b/>
        </w:rPr>
        <w:t>:</w:t>
      </w:r>
      <w:r>
        <w:t xml:space="preserve"> </w:t>
      </w:r>
      <w:r w:rsidR="00CC278B">
        <w:t>Filter out the tuples</w:t>
      </w:r>
      <w:r w:rsidR="00C15E7C">
        <w:t xml:space="preserve"> in</w:t>
      </w:r>
      <w:r w:rsidR="00CC278B">
        <w:t xml:space="preserve"> which</w:t>
      </w:r>
      <w:r w:rsidR="00C15E7C">
        <w:t xml:space="preserve"> the marks </w:t>
      </w:r>
      <w:r w:rsidR="00897690">
        <w:t>o</w:t>
      </w:r>
      <w:r w:rsidR="00C15E7C">
        <w:t xml:space="preserve">n the left side are </w:t>
      </w:r>
      <w:r w:rsidR="00F46616">
        <w:rPr>
          <w:i/>
        </w:rPr>
        <w:t>lesse</w:t>
      </w:r>
      <w:r w:rsidR="0056317B" w:rsidRPr="00381F48">
        <w:rPr>
          <w:i/>
        </w:rPr>
        <w:t>r</w:t>
      </w:r>
      <w:r w:rsidR="0056317B">
        <w:t xml:space="preserve"> </w:t>
      </w:r>
      <w:r w:rsidR="00C15E7C" w:rsidRPr="0056317B">
        <w:t>than</w:t>
      </w:r>
      <w:r w:rsidR="00C15E7C">
        <w:t xml:space="preserve"> the marks </w:t>
      </w:r>
      <w:r w:rsidR="00897690">
        <w:t>o</w:t>
      </w:r>
      <w:r w:rsidR="00C15E7C">
        <w:t>n the right side (or vice-versa)</w:t>
      </w:r>
      <w:r>
        <w:t>:</w:t>
      </w:r>
    </w:p>
    <w:tbl>
      <w:tblPr>
        <w:tblStyle w:val="TableGrid"/>
        <w:tblW w:w="0" w:type="auto"/>
        <w:jc w:val="center"/>
        <w:tblInd w:w="918" w:type="dxa"/>
        <w:tblBorders>
          <w:top w:val="single" w:sz="4" w:space="0" w:color="0000E6"/>
          <w:left w:val="single" w:sz="4" w:space="0" w:color="0000E6"/>
          <w:bottom w:val="single" w:sz="4" w:space="0" w:color="0000E6"/>
          <w:right w:val="single" w:sz="4" w:space="0" w:color="0000E6"/>
          <w:insideH w:val="single" w:sz="4" w:space="0" w:color="0000E6"/>
          <w:insideV w:val="single" w:sz="4" w:space="0" w:color="0000E6"/>
        </w:tblBorders>
        <w:tblLook w:val="04A0"/>
      </w:tblPr>
      <w:tblGrid>
        <w:gridCol w:w="1657"/>
        <w:gridCol w:w="870"/>
        <w:gridCol w:w="1657"/>
        <w:gridCol w:w="870"/>
      </w:tblGrid>
      <w:tr w:rsidR="002B686A" w:rsidTr="00827E37">
        <w:trPr>
          <w:jc w:val="center"/>
        </w:trPr>
        <w:tc>
          <w:tcPr>
            <w:tcW w:w="0" w:type="auto"/>
            <w:tcBorders>
              <w:bottom w:val="single" w:sz="4" w:space="0" w:color="0000E6"/>
            </w:tcBorders>
            <w:shd w:val="clear" w:color="auto" w:fill="auto"/>
          </w:tcPr>
          <w:p w:rsidR="002B686A" w:rsidRPr="00C615B6" w:rsidRDefault="002B686A" w:rsidP="00827E37">
            <w:pPr>
              <w:ind w:firstLine="0"/>
              <w:jc w:val="center"/>
              <w:rPr>
                <w:b/>
              </w:rPr>
            </w:pPr>
            <w:r>
              <w:rPr>
                <w:b/>
              </w:rPr>
              <w:t>student_name</w:t>
            </w:r>
          </w:p>
        </w:tc>
        <w:tc>
          <w:tcPr>
            <w:tcW w:w="0" w:type="auto"/>
            <w:tcBorders>
              <w:bottom w:val="single" w:sz="4" w:space="0" w:color="0000E6"/>
            </w:tcBorders>
            <w:shd w:val="clear" w:color="auto" w:fill="auto"/>
          </w:tcPr>
          <w:p w:rsidR="002B686A" w:rsidRPr="00C615B6" w:rsidRDefault="002B686A" w:rsidP="00827E37">
            <w:pPr>
              <w:ind w:firstLine="0"/>
              <w:jc w:val="center"/>
              <w:rPr>
                <w:b/>
              </w:rPr>
            </w:pPr>
            <w:r>
              <w:rPr>
                <w:b/>
              </w:rPr>
              <w:t>marks</w:t>
            </w:r>
          </w:p>
        </w:tc>
        <w:tc>
          <w:tcPr>
            <w:tcW w:w="0" w:type="auto"/>
            <w:tcBorders>
              <w:bottom w:val="single" w:sz="4" w:space="0" w:color="0000E6"/>
            </w:tcBorders>
            <w:shd w:val="clear" w:color="auto" w:fill="auto"/>
          </w:tcPr>
          <w:p w:rsidR="002B686A" w:rsidRPr="00C615B6" w:rsidRDefault="002B686A" w:rsidP="00827E37">
            <w:pPr>
              <w:ind w:firstLine="0"/>
              <w:jc w:val="center"/>
              <w:rPr>
                <w:b/>
              </w:rPr>
            </w:pPr>
            <w:r>
              <w:rPr>
                <w:b/>
              </w:rPr>
              <w:t>student_name</w:t>
            </w:r>
          </w:p>
        </w:tc>
        <w:tc>
          <w:tcPr>
            <w:tcW w:w="0" w:type="auto"/>
            <w:tcBorders>
              <w:bottom w:val="single" w:sz="4" w:space="0" w:color="0000E6"/>
            </w:tcBorders>
            <w:shd w:val="clear" w:color="auto" w:fill="auto"/>
          </w:tcPr>
          <w:p w:rsidR="002B686A" w:rsidRPr="00C615B6" w:rsidRDefault="002B686A" w:rsidP="00827E37">
            <w:pPr>
              <w:ind w:firstLine="0"/>
              <w:jc w:val="center"/>
              <w:rPr>
                <w:b/>
              </w:rPr>
            </w:pPr>
            <w:r>
              <w:rPr>
                <w:b/>
              </w:rPr>
              <w:t>marks</w:t>
            </w:r>
          </w:p>
        </w:tc>
      </w:tr>
      <w:tr w:rsidR="002B686A" w:rsidTr="00827E37">
        <w:trPr>
          <w:jc w:val="center"/>
        </w:trPr>
        <w:tc>
          <w:tcPr>
            <w:tcW w:w="0" w:type="auto"/>
            <w:tcBorders>
              <w:bottom w:val="single" w:sz="4" w:space="0" w:color="0000E6"/>
            </w:tcBorders>
            <w:shd w:val="clear" w:color="auto" w:fill="FFFFB7"/>
          </w:tcPr>
          <w:p w:rsidR="002B686A" w:rsidRPr="00000CA8" w:rsidRDefault="002B686A" w:rsidP="00827E37">
            <w:pPr>
              <w:ind w:firstLine="0"/>
              <w:jc w:val="center"/>
            </w:pPr>
            <w:r>
              <w:t>A</w:t>
            </w:r>
          </w:p>
        </w:tc>
        <w:tc>
          <w:tcPr>
            <w:tcW w:w="0" w:type="auto"/>
            <w:tcBorders>
              <w:bottom w:val="single" w:sz="4" w:space="0" w:color="0000E6"/>
            </w:tcBorders>
            <w:shd w:val="clear" w:color="auto" w:fill="FFFFB7"/>
          </w:tcPr>
          <w:p w:rsidR="002B686A" w:rsidRPr="00000CA8" w:rsidRDefault="002B686A" w:rsidP="00827E37">
            <w:pPr>
              <w:ind w:firstLine="0"/>
              <w:jc w:val="center"/>
            </w:pPr>
            <w:r>
              <w:t>60</w:t>
            </w:r>
          </w:p>
        </w:tc>
        <w:tc>
          <w:tcPr>
            <w:tcW w:w="0" w:type="auto"/>
            <w:tcBorders>
              <w:bottom w:val="single" w:sz="4" w:space="0" w:color="0000E6"/>
            </w:tcBorders>
            <w:shd w:val="clear" w:color="auto" w:fill="99FFCC"/>
          </w:tcPr>
          <w:p w:rsidR="002B686A" w:rsidRPr="00000CA8" w:rsidRDefault="002B686A" w:rsidP="00827E37">
            <w:pPr>
              <w:ind w:firstLine="0"/>
              <w:jc w:val="center"/>
            </w:pPr>
            <w:r>
              <w:t>B</w:t>
            </w:r>
          </w:p>
        </w:tc>
        <w:tc>
          <w:tcPr>
            <w:tcW w:w="0" w:type="auto"/>
            <w:tcBorders>
              <w:bottom w:val="single" w:sz="4" w:space="0" w:color="0000E6"/>
            </w:tcBorders>
            <w:shd w:val="clear" w:color="auto" w:fill="99FFCC"/>
          </w:tcPr>
          <w:p w:rsidR="002B686A" w:rsidRDefault="002B686A" w:rsidP="00827E37">
            <w:pPr>
              <w:ind w:firstLine="0"/>
              <w:jc w:val="center"/>
            </w:pPr>
            <w:r>
              <w:t>70</w:t>
            </w:r>
          </w:p>
        </w:tc>
      </w:tr>
      <w:tr w:rsidR="002B686A" w:rsidTr="00827E37">
        <w:trPr>
          <w:jc w:val="center"/>
        </w:trPr>
        <w:tc>
          <w:tcPr>
            <w:tcW w:w="0" w:type="auto"/>
            <w:shd w:val="clear" w:color="auto" w:fill="FFFFA3"/>
          </w:tcPr>
          <w:p w:rsidR="002B686A" w:rsidRPr="00000CA8" w:rsidRDefault="002B686A" w:rsidP="00827E37">
            <w:pPr>
              <w:ind w:firstLine="0"/>
              <w:jc w:val="center"/>
            </w:pPr>
            <w:r>
              <w:t>A</w:t>
            </w:r>
          </w:p>
        </w:tc>
        <w:tc>
          <w:tcPr>
            <w:tcW w:w="0" w:type="auto"/>
            <w:shd w:val="clear" w:color="auto" w:fill="FFFFA3"/>
          </w:tcPr>
          <w:p w:rsidR="002B686A" w:rsidRPr="00000CA8" w:rsidRDefault="002B686A" w:rsidP="00827E37">
            <w:pPr>
              <w:ind w:firstLine="0"/>
              <w:jc w:val="center"/>
            </w:pPr>
            <w:r>
              <w:t>60</w:t>
            </w:r>
          </w:p>
        </w:tc>
        <w:tc>
          <w:tcPr>
            <w:tcW w:w="0" w:type="auto"/>
            <w:tcBorders>
              <w:bottom w:val="single" w:sz="4" w:space="0" w:color="0000E6"/>
            </w:tcBorders>
            <w:shd w:val="clear" w:color="auto" w:fill="F8D6F2"/>
          </w:tcPr>
          <w:p w:rsidR="002B686A" w:rsidRDefault="002B686A" w:rsidP="00827E37">
            <w:pPr>
              <w:ind w:firstLine="0"/>
              <w:jc w:val="center"/>
            </w:pPr>
            <w:r>
              <w:t>C</w:t>
            </w:r>
          </w:p>
        </w:tc>
        <w:tc>
          <w:tcPr>
            <w:tcW w:w="0" w:type="auto"/>
            <w:tcBorders>
              <w:bottom w:val="single" w:sz="4" w:space="0" w:color="0000E6"/>
            </w:tcBorders>
            <w:shd w:val="clear" w:color="auto" w:fill="F8D6F2"/>
          </w:tcPr>
          <w:p w:rsidR="002B686A" w:rsidRDefault="002B686A" w:rsidP="00827E37">
            <w:pPr>
              <w:ind w:firstLine="0"/>
              <w:jc w:val="center"/>
            </w:pPr>
            <w:r>
              <w:t>80</w:t>
            </w:r>
          </w:p>
        </w:tc>
      </w:tr>
      <w:tr w:rsidR="002B686A" w:rsidTr="00827E37">
        <w:trPr>
          <w:jc w:val="center"/>
        </w:trPr>
        <w:tc>
          <w:tcPr>
            <w:tcW w:w="0" w:type="auto"/>
            <w:tcBorders>
              <w:bottom w:val="single" w:sz="4" w:space="0" w:color="0000E6"/>
            </w:tcBorders>
            <w:shd w:val="clear" w:color="auto" w:fill="99FFCC"/>
          </w:tcPr>
          <w:p w:rsidR="002B686A" w:rsidRPr="00000CA8" w:rsidRDefault="002B686A" w:rsidP="00827E37">
            <w:pPr>
              <w:ind w:firstLine="0"/>
              <w:jc w:val="center"/>
            </w:pPr>
            <w:r>
              <w:t>B</w:t>
            </w:r>
          </w:p>
        </w:tc>
        <w:tc>
          <w:tcPr>
            <w:tcW w:w="0" w:type="auto"/>
            <w:tcBorders>
              <w:bottom w:val="single" w:sz="4" w:space="0" w:color="0000E6"/>
            </w:tcBorders>
            <w:shd w:val="clear" w:color="auto" w:fill="99FFCC"/>
          </w:tcPr>
          <w:p w:rsidR="002B686A" w:rsidRDefault="002B686A" w:rsidP="00827E37">
            <w:pPr>
              <w:ind w:firstLine="0"/>
              <w:jc w:val="center"/>
            </w:pPr>
            <w:r>
              <w:t>70</w:t>
            </w:r>
          </w:p>
        </w:tc>
        <w:tc>
          <w:tcPr>
            <w:tcW w:w="0" w:type="auto"/>
            <w:tcBorders>
              <w:bottom w:val="single" w:sz="4" w:space="0" w:color="0000E6"/>
            </w:tcBorders>
            <w:shd w:val="clear" w:color="auto" w:fill="F8D6F2"/>
          </w:tcPr>
          <w:p w:rsidR="002B686A" w:rsidRDefault="002B686A" w:rsidP="00827E37">
            <w:pPr>
              <w:ind w:firstLine="0"/>
              <w:jc w:val="center"/>
            </w:pPr>
            <w:r>
              <w:t>C</w:t>
            </w:r>
          </w:p>
        </w:tc>
        <w:tc>
          <w:tcPr>
            <w:tcW w:w="0" w:type="auto"/>
            <w:tcBorders>
              <w:bottom w:val="single" w:sz="4" w:space="0" w:color="0000E6"/>
            </w:tcBorders>
            <w:shd w:val="clear" w:color="auto" w:fill="F8D6F2"/>
          </w:tcPr>
          <w:p w:rsidR="002B686A" w:rsidRDefault="002B686A" w:rsidP="00827E37">
            <w:pPr>
              <w:ind w:firstLine="0"/>
              <w:jc w:val="center"/>
            </w:pPr>
            <w:r>
              <w:t>80</w:t>
            </w:r>
          </w:p>
        </w:tc>
      </w:tr>
    </w:tbl>
    <w:p w:rsidR="00BB5B7F" w:rsidRDefault="00BB5B7F" w:rsidP="00BB5B7F">
      <w:pPr>
        <w:tabs>
          <w:tab w:val="left" w:pos="1080"/>
          <w:tab w:val="left" w:pos="1890"/>
        </w:tabs>
        <w:spacing w:before="120"/>
        <w:ind w:firstLine="1080"/>
        <w:rPr>
          <w:rFonts w:cs="Times New Roman"/>
        </w:rPr>
      </w:pPr>
      <w:r w:rsidRPr="006C0495">
        <w:rPr>
          <w:b/>
        </w:rPr>
        <w:t>RA:</w:t>
      </w:r>
      <w:r>
        <w:rPr>
          <w:b/>
        </w:rPr>
        <w:tab/>
      </w:r>
      <w:r w:rsidRPr="0043331C">
        <w:rPr>
          <w:rFonts w:cs="Times New Roman"/>
          <w:b/>
          <w:color w:val="990099"/>
        </w:rPr>
        <w:t>σ</w:t>
      </w:r>
      <w:r w:rsidR="00350427">
        <w:rPr>
          <w:rFonts w:cs="Times New Roman"/>
          <w:b/>
          <w:color w:val="990099"/>
        </w:rPr>
        <w:t xml:space="preserve"> </w:t>
      </w:r>
      <w:r w:rsidR="00350427" w:rsidRPr="00350427">
        <w:rPr>
          <w:rFonts w:cs="Times New Roman"/>
          <w:vertAlign w:val="subscript"/>
        </w:rPr>
        <w:t xml:space="preserve">marks </w:t>
      </w:r>
      <w:r w:rsidR="00326C62">
        <w:rPr>
          <w:rFonts w:cs="Times New Roman"/>
          <w:color w:val="FF66FF"/>
          <w:vertAlign w:val="subscript"/>
        </w:rPr>
        <w:t>&lt;</w:t>
      </w:r>
      <w:r w:rsidR="00350427" w:rsidRPr="00350427">
        <w:rPr>
          <w:rFonts w:cs="Times New Roman"/>
          <w:vertAlign w:val="subscript"/>
        </w:rPr>
        <w:t xml:space="preserve"> marks</w:t>
      </w:r>
      <w:r w:rsidRPr="005443DD">
        <w:rPr>
          <w:rFonts w:cs="Times New Roman"/>
          <w:vertAlign w:val="subscript"/>
        </w:rPr>
        <w:t xml:space="preserve"> </w:t>
      </w:r>
      <w:r>
        <w:rPr>
          <w:rFonts w:cs="Times New Roman"/>
        </w:rPr>
        <w:t xml:space="preserve">(result </w:t>
      </w:r>
      <w:r w:rsidRPr="000F5A8F">
        <w:rPr>
          <w:rFonts w:cs="Times New Roman"/>
          <w:b/>
          <w:color w:val="990099"/>
        </w:rPr>
        <w:t>×</w:t>
      </w:r>
      <w:r>
        <w:rPr>
          <w:rFonts w:cs="Times New Roman"/>
        </w:rPr>
        <w:t xml:space="preserve"> result)</w:t>
      </w:r>
    </w:p>
    <w:p w:rsidR="0041103F" w:rsidRDefault="00E00999" w:rsidP="00BB5B7F">
      <w:pPr>
        <w:tabs>
          <w:tab w:val="left" w:pos="1080"/>
          <w:tab w:val="left" w:pos="1890"/>
        </w:tabs>
        <w:spacing w:before="120"/>
        <w:ind w:firstLine="1080"/>
        <w:rPr>
          <w:rFonts w:cs="Times New Roman"/>
        </w:rPr>
      </w:pPr>
      <w:r>
        <w:rPr>
          <w:rFonts w:cs="Times New Roman"/>
        </w:rPr>
        <w:t>Now the problem is obvious.</w:t>
      </w:r>
      <w:r w:rsidR="001F0A15">
        <w:rPr>
          <w:rFonts w:cs="Times New Roman"/>
        </w:rPr>
        <w:t xml:space="preserve"> How can we distinguish the</w:t>
      </w:r>
      <w:r w:rsidR="00DF1C09">
        <w:rPr>
          <w:rFonts w:cs="Times New Roman"/>
        </w:rPr>
        <w:t xml:space="preserve"> two</w:t>
      </w:r>
      <w:r w:rsidR="001F0A15">
        <w:rPr>
          <w:rFonts w:cs="Times New Roman"/>
        </w:rPr>
        <w:t xml:space="preserve"> </w:t>
      </w:r>
      <w:r w:rsidR="001F0A15" w:rsidRPr="00DF1C09">
        <w:rPr>
          <w:rFonts w:cs="Times New Roman"/>
          <w:i/>
        </w:rPr>
        <w:t>marks</w:t>
      </w:r>
      <w:r w:rsidR="001F0A15">
        <w:rPr>
          <w:rFonts w:cs="Times New Roman"/>
        </w:rPr>
        <w:t>?</w:t>
      </w:r>
      <w:r w:rsidR="00C35F54">
        <w:rPr>
          <w:rFonts w:cs="Times New Roman"/>
        </w:rPr>
        <w:t xml:space="preserve"> Using the relation name </w:t>
      </w:r>
      <w:r w:rsidR="00DE3592">
        <w:rPr>
          <w:rFonts w:cs="Times New Roman"/>
        </w:rPr>
        <w:t>(i.e., result.marks = result.marks) ca</w:t>
      </w:r>
      <w:r w:rsidR="00F86301">
        <w:rPr>
          <w:rFonts w:cs="Times New Roman"/>
        </w:rPr>
        <w:t>n’t remove the ambiguity.</w:t>
      </w:r>
      <w:r w:rsidR="00EB1CAD">
        <w:rPr>
          <w:rFonts w:cs="Times New Roman"/>
        </w:rPr>
        <w:t xml:space="preserve"> In this case, we have to rename </w:t>
      </w:r>
      <w:r w:rsidR="00EB1CAD" w:rsidRPr="0027583B">
        <w:rPr>
          <w:rFonts w:cs="Times New Roman"/>
          <w:i/>
        </w:rPr>
        <w:t>one</w:t>
      </w:r>
      <w:r w:rsidR="00EB1CAD">
        <w:rPr>
          <w:rFonts w:cs="Times New Roman"/>
        </w:rPr>
        <w:t xml:space="preserve"> or </w:t>
      </w:r>
      <w:r w:rsidR="00EB1CAD" w:rsidRPr="0027583B">
        <w:rPr>
          <w:rFonts w:cs="Times New Roman"/>
          <w:i/>
        </w:rPr>
        <w:t>both</w:t>
      </w:r>
      <w:r w:rsidR="00EB1CAD">
        <w:rPr>
          <w:rFonts w:cs="Times New Roman"/>
        </w:rPr>
        <w:t xml:space="preserve"> the relations.</w:t>
      </w:r>
      <w:r w:rsidR="00245113">
        <w:rPr>
          <w:rFonts w:cs="Times New Roman"/>
        </w:rPr>
        <w:t xml:space="preserve"> It can be done as below</w:t>
      </w:r>
      <w:r w:rsidR="00CA326C">
        <w:rPr>
          <w:rFonts w:cs="Times New Roman"/>
        </w:rPr>
        <w:t xml:space="preserve"> (renaming </w:t>
      </w:r>
      <w:r w:rsidR="000E12A7">
        <w:rPr>
          <w:rFonts w:cs="Times New Roman"/>
        </w:rPr>
        <w:t>only one of</w:t>
      </w:r>
      <w:r w:rsidR="00CA326C">
        <w:rPr>
          <w:rFonts w:cs="Times New Roman"/>
        </w:rPr>
        <w:t xml:space="preserve"> the relations</w:t>
      </w:r>
      <w:r w:rsidR="00084F27">
        <w:rPr>
          <w:rFonts w:cs="Times New Roman"/>
        </w:rPr>
        <w:t xml:space="preserve"> into </w:t>
      </w:r>
      <w:r w:rsidR="00084F27" w:rsidRPr="00084F27">
        <w:rPr>
          <w:rFonts w:cs="Times New Roman"/>
          <w:i/>
        </w:rPr>
        <w:t>res</w:t>
      </w:r>
      <w:r w:rsidR="00CA326C">
        <w:rPr>
          <w:rFonts w:cs="Times New Roman"/>
        </w:rPr>
        <w:t>)</w:t>
      </w:r>
      <w:r w:rsidR="00245113">
        <w:rPr>
          <w:rFonts w:cs="Times New Roman"/>
        </w:rPr>
        <w:t>:</w:t>
      </w:r>
    </w:p>
    <w:p w:rsidR="00245113" w:rsidRDefault="00D25080" w:rsidP="00BB5B7F">
      <w:pPr>
        <w:tabs>
          <w:tab w:val="left" w:pos="1080"/>
          <w:tab w:val="left" w:pos="1890"/>
        </w:tabs>
        <w:spacing w:before="120"/>
        <w:ind w:firstLine="1080"/>
        <w:rPr>
          <w:rFonts w:cs="Times New Roman"/>
        </w:rPr>
      </w:pPr>
      <w:r w:rsidRPr="006C0495">
        <w:rPr>
          <w:b/>
        </w:rPr>
        <w:t>RA:</w:t>
      </w:r>
      <w:r>
        <w:rPr>
          <w:b/>
        </w:rPr>
        <w:tab/>
      </w:r>
      <w:r w:rsidRPr="0043331C">
        <w:rPr>
          <w:rFonts w:cs="Times New Roman"/>
          <w:b/>
          <w:color w:val="990099"/>
        </w:rPr>
        <w:t>σ</w:t>
      </w:r>
      <w:r>
        <w:rPr>
          <w:rFonts w:cs="Times New Roman"/>
          <w:b/>
          <w:color w:val="990099"/>
        </w:rPr>
        <w:t xml:space="preserve"> </w:t>
      </w:r>
      <w:r w:rsidR="00CB279B">
        <w:rPr>
          <w:rFonts w:cs="Times New Roman"/>
          <w:color w:val="C00000"/>
          <w:vertAlign w:val="subscript"/>
        </w:rPr>
        <w:t>result</w:t>
      </w:r>
      <w:r w:rsidR="00360837" w:rsidRPr="00360837">
        <w:rPr>
          <w:rFonts w:cs="Times New Roman"/>
          <w:color w:val="C00000"/>
          <w:vertAlign w:val="subscript"/>
        </w:rPr>
        <w:t>.</w:t>
      </w:r>
      <w:r w:rsidR="00360837">
        <w:rPr>
          <w:rFonts w:cs="Times New Roman"/>
          <w:vertAlign w:val="subscript"/>
        </w:rPr>
        <w:t>m</w:t>
      </w:r>
      <w:r w:rsidRPr="00350427">
        <w:rPr>
          <w:rFonts w:cs="Times New Roman"/>
          <w:vertAlign w:val="subscript"/>
        </w:rPr>
        <w:t xml:space="preserve">arks </w:t>
      </w:r>
      <w:r w:rsidR="00326C62">
        <w:rPr>
          <w:rFonts w:cs="Times New Roman"/>
          <w:color w:val="FF66FF"/>
          <w:vertAlign w:val="subscript"/>
        </w:rPr>
        <w:t>&lt;</w:t>
      </w:r>
      <w:r w:rsidRPr="00350427">
        <w:rPr>
          <w:rFonts w:cs="Times New Roman"/>
          <w:vertAlign w:val="subscript"/>
        </w:rPr>
        <w:t xml:space="preserve"> </w:t>
      </w:r>
      <w:r w:rsidR="00360837" w:rsidRPr="00360837">
        <w:rPr>
          <w:rFonts w:cs="Times New Roman"/>
          <w:color w:val="C00000"/>
          <w:vertAlign w:val="subscript"/>
        </w:rPr>
        <w:t>res.</w:t>
      </w:r>
      <w:r w:rsidRPr="00350427">
        <w:rPr>
          <w:rFonts w:cs="Times New Roman"/>
          <w:vertAlign w:val="subscript"/>
        </w:rPr>
        <w:t>marks</w:t>
      </w:r>
      <w:r w:rsidRPr="005443DD">
        <w:rPr>
          <w:rFonts w:cs="Times New Roman"/>
          <w:vertAlign w:val="subscript"/>
        </w:rPr>
        <w:t xml:space="preserve"> </w:t>
      </w:r>
      <w:r>
        <w:rPr>
          <w:rFonts w:cs="Times New Roman"/>
        </w:rPr>
        <w:t xml:space="preserve">(result </w:t>
      </w:r>
      <w:r w:rsidRPr="000F5A8F">
        <w:rPr>
          <w:rFonts w:cs="Times New Roman"/>
          <w:b/>
          <w:color w:val="990099"/>
        </w:rPr>
        <w:t>×</w:t>
      </w:r>
      <w:r>
        <w:rPr>
          <w:rFonts w:cs="Times New Roman"/>
        </w:rPr>
        <w:t xml:space="preserve"> </w:t>
      </w:r>
      <w:r w:rsidR="00297ACD" w:rsidRPr="00BB4F1E">
        <w:rPr>
          <w:rFonts w:cs="Times New Roman"/>
          <w:b/>
          <w:color w:val="C00000"/>
        </w:rPr>
        <w:t>ρ</w:t>
      </w:r>
      <w:r w:rsidR="00297ACD" w:rsidRPr="00360837">
        <w:rPr>
          <w:rFonts w:cs="Times New Roman"/>
          <w:color w:val="C00000"/>
          <w:vertAlign w:val="subscript"/>
        </w:rPr>
        <w:t xml:space="preserve"> res</w:t>
      </w:r>
      <w:r w:rsidR="00297ACD" w:rsidRPr="00360837">
        <w:rPr>
          <w:rFonts w:cs="Times New Roman"/>
          <w:color w:val="C00000"/>
        </w:rPr>
        <w:t xml:space="preserve"> </w:t>
      </w:r>
      <w:r w:rsidR="00F60D3D" w:rsidRPr="00360837">
        <w:rPr>
          <w:rFonts w:cs="Times New Roman"/>
          <w:color w:val="C00000"/>
        </w:rPr>
        <w:t>(</w:t>
      </w:r>
      <w:r>
        <w:rPr>
          <w:rFonts w:cs="Times New Roman"/>
        </w:rPr>
        <w:t>result</w:t>
      </w:r>
      <w:r w:rsidR="00F60D3D" w:rsidRPr="00360837">
        <w:rPr>
          <w:rFonts w:cs="Times New Roman"/>
          <w:color w:val="C00000"/>
        </w:rPr>
        <w:t>)</w:t>
      </w:r>
      <w:r>
        <w:rPr>
          <w:rFonts w:cs="Times New Roman"/>
        </w:rPr>
        <w:t>)</w:t>
      </w:r>
    </w:p>
    <w:p w:rsidR="002963FB" w:rsidRPr="002963FB" w:rsidRDefault="002963FB" w:rsidP="00BB5B7F">
      <w:pPr>
        <w:tabs>
          <w:tab w:val="left" w:pos="1080"/>
          <w:tab w:val="left" w:pos="1890"/>
        </w:tabs>
        <w:spacing w:before="120"/>
        <w:ind w:firstLine="1080"/>
        <w:rPr>
          <w:rFonts w:cs="Times New Roman"/>
          <w:b/>
        </w:rPr>
      </w:pPr>
      <w:r w:rsidRPr="002963FB">
        <w:rPr>
          <w:rFonts w:cs="Times New Roman"/>
          <w:b/>
        </w:rPr>
        <w:t>SQL:</w:t>
      </w:r>
      <w:r>
        <w:rPr>
          <w:rFonts w:cs="Times New Roman"/>
          <w:b/>
        </w:rPr>
        <w:tab/>
      </w:r>
      <w:r w:rsidR="004E4DF5" w:rsidRPr="003E7F74">
        <w:rPr>
          <w:rFonts w:ascii="Courier New" w:hAnsi="Courier New" w:cs="Courier New"/>
          <w:b/>
          <w:color w:val="990099"/>
          <w:sz w:val="20"/>
          <w:szCs w:val="20"/>
        </w:rPr>
        <w:t>select</w:t>
      </w:r>
      <w:r w:rsidR="004E4DF5" w:rsidRPr="003E7F74">
        <w:rPr>
          <w:rFonts w:ascii="Courier New" w:hAnsi="Courier New" w:cs="Courier New"/>
          <w:sz w:val="20"/>
          <w:szCs w:val="20"/>
        </w:rPr>
        <w:t xml:space="preserve"> </w:t>
      </w:r>
      <w:r w:rsidR="004E4DF5">
        <w:rPr>
          <w:rFonts w:ascii="Courier New" w:hAnsi="Courier New" w:cs="Courier New"/>
          <w:color w:val="FF66FF"/>
          <w:w w:val="99"/>
          <w:sz w:val="20"/>
          <w:szCs w:val="20"/>
        </w:rPr>
        <w:t>*</w:t>
      </w:r>
      <w:r w:rsidR="004E4DF5">
        <w:rPr>
          <w:rFonts w:ascii="Courier New" w:hAnsi="Courier New" w:cs="Courier New"/>
          <w:sz w:val="20"/>
          <w:szCs w:val="20"/>
        </w:rPr>
        <w:t xml:space="preserve"> </w:t>
      </w:r>
      <w:r w:rsidR="004E4DF5" w:rsidRPr="003E7F74">
        <w:rPr>
          <w:rFonts w:ascii="Courier New" w:hAnsi="Courier New" w:cs="Courier New"/>
          <w:b/>
          <w:color w:val="990099"/>
          <w:sz w:val="20"/>
          <w:szCs w:val="20"/>
        </w:rPr>
        <w:t>from</w:t>
      </w:r>
      <w:r w:rsidR="004E4DF5" w:rsidRPr="003E7F74">
        <w:rPr>
          <w:rFonts w:ascii="Courier New" w:hAnsi="Courier New" w:cs="Courier New"/>
          <w:sz w:val="20"/>
          <w:szCs w:val="20"/>
        </w:rPr>
        <w:t xml:space="preserve"> </w:t>
      </w:r>
      <w:r w:rsidR="004E4DF5">
        <w:rPr>
          <w:rFonts w:ascii="Courier New" w:hAnsi="Courier New" w:cs="Courier New"/>
          <w:sz w:val="20"/>
          <w:szCs w:val="20"/>
        </w:rPr>
        <w:t>result</w:t>
      </w:r>
      <w:r w:rsidR="00127BE0" w:rsidRPr="005514C7">
        <w:rPr>
          <w:rFonts w:ascii="Courier New" w:hAnsi="Courier New" w:cs="Courier New"/>
          <w:color w:val="FF66FF"/>
          <w:sz w:val="20"/>
          <w:szCs w:val="20"/>
        </w:rPr>
        <w:t>,</w:t>
      </w:r>
      <w:r w:rsidR="00127BE0">
        <w:rPr>
          <w:rFonts w:ascii="Courier New" w:hAnsi="Courier New" w:cs="Courier New"/>
          <w:sz w:val="20"/>
          <w:szCs w:val="20"/>
        </w:rPr>
        <w:t xml:space="preserve"> result </w:t>
      </w:r>
      <w:r w:rsidR="0087111A">
        <w:rPr>
          <w:rFonts w:ascii="Courier New" w:hAnsi="Courier New" w:cs="Courier New"/>
          <w:b/>
          <w:color w:val="990099"/>
          <w:sz w:val="20"/>
          <w:szCs w:val="20"/>
        </w:rPr>
        <w:t>as</w:t>
      </w:r>
      <w:r w:rsidR="00127BE0">
        <w:rPr>
          <w:rFonts w:ascii="Courier New" w:hAnsi="Courier New" w:cs="Courier New"/>
          <w:sz w:val="20"/>
          <w:szCs w:val="20"/>
        </w:rPr>
        <w:t xml:space="preserve"> res</w:t>
      </w:r>
      <w:r w:rsidR="00E75C26">
        <w:rPr>
          <w:rFonts w:ascii="Courier New" w:hAnsi="Courier New" w:cs="Courier New"/>
          <w:sz w:val="20"/>
          <w:szCs w:val="20"/>
        </w:rPr>
        <w:t xml:space="preserve"> </w:t>
      </w:r>
      <w:r w:rsidR="0087111A">
        <w:rPr>
          <w:rFonts w:ascii="Courier New" w:hAnsi="Courier New" w:cs="Courier New"/>
          <w:b/>
          <w:color w:val="990099"/>
          <w:sz w:val="20"/>
          <w:szCs w:val="20"/>
        </w:rPr>
        <w:t>where</w:t>
      </w:r>
      <w:r w:rsidR="00E75C26">
        <w:rPr>
          <w:rFonts w:ascii="Courier New" w:hAnsi="Courier New" w:cs="Courier New"/>
          <w:sz w:val="20"/>
          <w:szCs w:val="20"/>
        </w:rPr>
        <w:t xml:space="preserve"> </w:t>
      </w:r>
      <w:r w:rsidR="00940845">
        <w:rPr>
          <w:rFonts w:ascii="Courier New" w:hAnsi="Courier New" w:cs="Courier New"/>
          <w:sz w:val="20"/>
          <w:szCs w:val="20"/>
        </w:rPr>
        <w:t>result</w:t>
      </w:r>
      <w:r w:rsidR="00E75C26" w:rsidRPr="005514C7">
        <w:rPr>
          <w:rFonts w:ascii="Courier New" w:hAnsi="Courier New" w:cs="Courier New"/>
          <w:color w:val="FF66FF"/>
          <w:sz w:val="20"/>
          <w:szCs w:val="20"/>
        </w:rPr>
        <w:t>.</w:t>
      </w:r>
      <w:r w:rsidR="00E75C26">
        <w:rPr>
          <w:rFonts w:ascii="Courier New" w:hAnsi="Courier New" w:cs="Courier New"/>
          <w:sz w:val="20"/>
          <w:szCs w:val="20"/>
        </w:rPr>
        <w:t xml:space="preserve">marks </w:t>
      </w:r>
      <w:r w:rsidR="00384343">
        <w:rPr>
          <w:rFonts w:ascii="Courier New" w:hAnsi="Courier New" w:cs="Courier New"/>
          <w:color w:val="FF66FF"/>
          <w:w w:val="99"/>
          <w:sz w:val="20"/>
          <w:szCs w:val="20"/>
        </w:rPr>
        <w:t>&lt;</w:t>
      </w:r>
      <w:r w:rsidR="00E75C26">
        <w:rPr>
          <w:rFonts w:ascii="Courier New" w:hAnsi="Courier New" w:cs="Courier New"/>
          <w:sz w:val="20"/>
          <w:szCs w:val="20"/>
        </w:rPr>
        <w:t xml:space="preserve"> res</w:t>
      </w:r>
      <w:r w:rsidR="00E75C26" w:rsidRPr="005514C7">
        <w:rPr>
          <w:rFonts w:ascii="Courier New" w:hAnsi="Courier New" w:cs="Courier New"/>
          <w:color w:val="FF66FF"/>
          <w:sz w:val="20"/>
          <w:szCs w:val="20"/>
        </w:rPr>
        <w:t>.</w:t>
      </w:r>
      <w:r w:rsidR="00E75C26">
        <w:rPr>
          <w:rFonts w:ascii="Courier New" w:hAnsi="Courier New" w:cs="Courier New"/>
          <w:sz w:val="20"/>
          <w:szCs w:val="20"/>
        </w:rPr>
        <w:t>marks</w:t>
      </w:r>
      <w:r w:rsidR="00127BE0">
        <w:rPr>
          <w:rFonts w:ascii="Courier New" w:hAnsi="Courier New" w:cs="Courier New"/>
          <w:sz w:val="20"/>
          <w:szCs w:val="20"/>
        </w:rPr>
        <w:t>;</w:t>
      </w:r>
    </w:p>
    <w:p w:rsidR="00EA4FD4" w:rsidRDefault="00EA4FD4" w:rsidP="00BB5B7F">
      <w:pPr>
        <w:tabs>
          <w:tab w:val="left" w:pos="1080"/>
          <w:tab w:val="left" w:pos="1890"/>
        </w:tabs>
        <w:spacing w:before="120"/>
        <w:ind w:firstLine="1080"/>
        <w:rPr>
          <w:rFonts w:cs="Times New Roman"/>
        </w:rPr>
      </w:pPr>
      <w:r>
        <w:rPr>
          <w:rFonts w:cs="Times New Roman"/>
        </w:rPr>
        <w:t>The general structure of the rename operation is as follows:</w:t>
      </w:r>
    </w:p>
    <w:p w:rsidR="00EA4FD4" w:rsidRPr="002963FB" w:rsidRDefault="00BB4F1E" w:rsidP="00BB4F1E">
      <w:pPr>
        <w:tabs>
          <w:tab w:val="left" w:pos="1080"/>
          <w:tab w:val="left" w:pos="1890"/>
        </w:tabs>
        <w:spacing w:before="120"/>
        <w:ind w:firstLine="1080"/>
        <w:jc w:val="center"/>
        <w:rPr>
          <w:b/>
        </w:rPr>
      </w:pPr>
      <w:r w:rsidRPr="00F15A7A">
        <w:rPr>
          <w:rFonts w:cs="Times New Roman"/>
          <w:b/>
          <w:color w:val="990099"/>
        </w:rPr>
        <w:t>ρ</w:t>
      </w:r>
      <w:r w:rsidRPr="002963FB">
        <w:rPr>
          <w:rFonts w:cs="Times New Roman"/>
          <w:b/>
          <w:i/>
          <w:vertAlign w:val="subscript"/>
        </w:rPr>
        <w:t>new-name</w:t>
      </w:r>
      <w:r w:rsidRPr="002963FB">
        <w:rPr>
          <w:rFonts w:cs="Times New Roman"/>
          <w:b/>
          <w:color w:val="C00000"/>
        </w:rPr>
        <w:t xml:space="preserve"> </w:t>
      </w:r>
      <w:r w:rsidRPr="002963FB">
        <w:rPr>
          <w:rFonts w:cs="Times New Roman"/>
          <w:b/>
        </w:rPr>
        <w:t>(</w:t>
      </w:r>
      <w:r w:rsidRPr="002963FB">
        <w:rPr>
          <w:rFonts w:cs="Times New Roman"/>
          <w:b/>
          <w:i/>
        </w:rPr>
        <w:t>old-name</w:t>
      </w:r>
      <w:r w:rsidRPr="002963FB">
        <w:rPr>
          <w:rFonts w:cs="Times New Roman"/>
          <w:b/>
        </w:rPr>
        <w:t>)</w:t>
      </w:r>
    </w:p>
    <w:p w:rsidR="00A81F30" w:rsidRDefault="00894806" w:rsidP="00676780">
      <w:pPr>
        <w:tabs>
          <w:tab w:val="left" w:pos="1080"/>
          <w:tab w:val="left" w:pos="4680"/>
        </w:tabs>
      </w:pPr>
      <w:r w:rsidRPr="008E2EFE">
        <w:rPr>
          <w:b/>
        </w:rPr>
        <w:t>Step 3:</w:t>
      </w:r>
      <w:r>
        <w:t xml:space="preserve"> Take only the </w:t>
      </w:r>
      <w:r w:rsidRPr="00894806">
        <w:rPr>
          <w:i/>
        </w:rPr>
        <w:t>marks</w:t>
      </w:r>
      <w:r>
        <w:t xml:space="preserve"> field</w:t>
      </w:r>
      <w:r w:rsidR="003A0E58">
        <w:t>:</w:t>
      </w:r>
    </w:p>
    <w:tbl>
      <w:tblPr>
        <w:tblStyle w:val="TableGrid"/>
        <w:tblW w:w="0" w:type="auto"/>
        <w:jc w:val="center"/>
        <w:tblInd w:w="918" w:type="dxa"/>
        <w:tblBorders>
          <w:top w:val="single" w:sz="4" w:space="0" w:color="0000E6"/>
          <w:left w:val="single" w:sz="4" w:space="0" w:color="0000E6"/>
          <w:bottom w:val="single" w:sz="4" w:space="0" w:color="0000E6"/>
          <w:right w:val="single" w:sz="4" w:space="0" w:color="0000E6"/>
          <w:insideH w:val="single" w:sz="4" w:space="0" w:color="0000E6"/>
          <w:insideV w:val="single" w:sz="4" w:space="0" w:color="0000E6"/>
        </w:tblBorders>
        <w:tblLook w:val="04A0"/>
      </w:tblPr>
      <w:tblGrid>
        <w:gridCol w:w="870"/>
      </w:tblGrid>
      <w:tr w:rsidR="00277AC6" w:rsidTr="00827E37">
        <w:trPr>
          <w:jc w:val="center"/>
        </w:trPr>
        <w:tc>
          <w:tcPr>
            <w:tcW w:w="0" w:type="auto"/>
            <w:tcBorders>
              <w:bottom w:val="single" w:sz="4" w:space="0" w:color="0000E6"/>
            </w:tcBorders>
            <w:shd w:val="clear" w:color="auto" w:fill="auto"/>
          </w:tcPr>
          <w:p w:rsidR="00277AC6" w:rsidRPr="00C615B6" w:rsidRDefault="00277AC6" w:rsidP="00827E37">
            <w:pPr>
              <w:ind w:firstLine="0"/>
              <w:jc w:val="center"/>
              <w:rPr>
                <w:b/>
              </w:rPr>
            </w:pPr>
            <w:r>
              <w:rPr>
                <w:b/>
              </w:rPr>
              <w:t>marks</w:t>
            </w:r>
          </w:p>
        </w:tc>
      </w:tr>
      <w:tr w:rsidR="00277AC6" w:rsidTr="00827E37">
        <w:trPr>
          <w:jc w:val="center"/>
        </w:trPr>
        <w:tc>
          <w:tcPr>
            <w:tcW w:w="0" w:type="auto"/>
            <w:shd w:val="clear" w:color="auto" w:fill="FFFFA3"/>
          </w:tcPr>
          <w:p w:rsidR="00277AC6" w:rsidRPr="00000CA8" w:rsidRDefault="00277AC6" w:rsidP="00827E37">
            <w:pPr>
              <w:ind w:firstLine="0"/>
              <w:jc w:val="center"/>
            </w:pPr>
            <w:r>
              <w:t>60</w:t>
            </w:r>
          </w:p>
        </w:tc>
      </w:tr>
      <w:tr w:rsidR="00277AC6" w:rsidTr="00827E37">
        <w:trPr>
          <w:jc w:val="center"/>
        </w:trPr>
        <w:tc>
          <w:tcPr>
            <w:tcW w:w="0" w:type="auto"/>
            <w:tcBorders>
              <w:bottom w:val="single" w:sz="4" w:space="0" w:color="0000E6"/>
            </w:tcBorders>
            <w:shd w:val="clear" w:color="auto" w:fill="99FFCC"/>
          </w:tcPr>
          <w:p w:rsidR="00277AC6" w:rsidRDefault="00277AC6" w:rsidP="00827E37">
            <w:pPr>
              <w:ind w:firstLine="0"/>
              <w:jc w:val="center"/>
            </w:pPr>
            <w:r>
              <w:t>70</w:t>
            </w:r>
          </w:p>
        </w:tc>
      </w:tr>
    </w:tbl>
    <w:p w:rsidR="00C864FC" w:rsidRDefault="00C864FC" w:rsidP="00C864FC">
      <w:pPr>
        <w:tabs>
          <w:tab w:val="left" w:pos="1080"/>
          <w:tab w:val="left" w:pos="1890"/>
        </w:tabs>
        <w:spacing w:before="120"/>
        <w:ind w:firstLine="1080"/>
        <w:rPr>
          <w:rFonts w:cs="Times New Roman"/>
        </w:rPr>
      </w:pPr>
      <w:r w:rsidRPr="006C0495">
        <w:rPr>
          <w:b/>
        </w:rPr>
        <w:t>RA:</w:t>
      </w:r>
      <w:r>
        <w:rPr>
          <w:b/>
        </w:rPr>
        <w:tab/>
      </w:r>
      <w:r w:rsidR="005E6035" w:rsidRPr="0043331C">
        <w:rPr>
          <w:rFonts w:cs="Times New Roman"/>
          <w:b/>
          <w:color w:val="990099"/>
        </w:rPr>
        <w:t>П</w:t>
      </w:r>
      <w:r w:rsidR="005E6035">
        <w:rPr>
          <w:rFonts w:cs="Times New Roman"/>
        </w:rPr>
        <w:t xml:space="preserve"> </w:t>
      </w:r>
      <w:r w:rsidR="00067147">
        <w:rPr>
          <w:rFonts w:cs="Times New Roman"/>
          <w:vertAlign w:val="subscript"/>
        </w:rPr>
        <w:t>result.</w:t>
      </w:r>
      <w:r w:rsidR="00027315">
        <w:rPr>
          <w:rFonts w:cs="Times New Roman"/>
          <w:vertAlign w:val="subscript"/>
        </w:rPr>
        <w:t>m</w:t>
      </w:r>
      <w:r w:rsidR="005E6035">
        <w:rPr>
          <w:rFonts w:cs="Times New Roman"/>
          <w:vertAlign w:val="subscript"/>
        </w:rPr>
        <w:t>arks</w:t>
      </w:r>
      <w:r w:rsidR="005E6035">
        <w:rPr>
          <w:rFonts w:cs="Times New Roman"/>
        </w:rPr>
        <w:t xml:space="preserve"> (</w:t>
      </w:r>
      <w:r w:rsidRPr="00264B9A">
        <w:rPr>
          <w:rFonts w:cs="Times New Roman"/>
          <w:b/>
          <w:color w:val="990099"/>
        </w:rPr>
        <w:t>σ</w:t>
      </w:r>
      <w:r>
        <w:rPr>
          <w:rFonts w:cs="Times New Roman"/>
          <w:b/>
          <w:color w:val="990099"/>
        </w:rPr>
        <w:t xml:space="preserve"> </w:t>
      </w:r>
      <w:r w:rsidR="00295970">
        <w:rPr>
          <w:rFonts w:cs="Times New Roman"/>
          <w:vertAlign w:val="subscript"/>
        </w:rPr>
        <w:t>result.</w:t>
      </w:r>
      <w:r>
        <w:rPr>
          <w:rFonts w:cs="Times New Roman"/>
          <w:vertAlign w:val="subscript"/>
        </w:rPr>
        <w:t>m</w:t>
      </w:r>
      <w:r w:rsidRPr="00350427">
        <w:rPr>
          <w:rFonts w:cs="Times New Roman"/>
          <w:vertAlign w:val="subscript"/>
        </w:rPr>
        <w:t xml:space="preserve">arks </w:t>
      </w:r>
      <w:r w:rsidR="00F523A8">
        <w:rPr>
          <w:rFonts w:cs="Times New Roman"/>
          <w:color w:val="FF66FF"/>
          <w:vertAlign w:val="subscript"/>
        </w:rPr>
        <w:t>&lt;</w:t>
      </w:r>
      <w:r w:rsidRPr="00350427">
        <w:rPr>
          <w:rFonts w:cs="Times New Roman"/>
          <w:vertAlign w:val="subscript"/>
        </w:rPr>
        <w:t xml:space="preserve"> </w:t>
      </w:r>
      <w:r w:rsidRPr="005E6035">
        <w:rPr>
          <w:rFonts w:cs="Times New Roman"/>
          <w:vertAlign w:val="subscript"/>
        </w:rPr>
        <w:t>res</w:t>
      </w:r>
      <w:r w:rsidRPr="005514C7">
        <w:rPr>
          <w:rFonts w:cs="Times New Roman"/>
          <w:color w:val="FF66FF"/>
          <w:vertAlign w:val="subscript"/>
        </w:rPr>
        <w:t>.</w:t>
      </w:r>
      <w:r w:rsidRPr="00350427">
        <w:rPr>
          <w:rFonts w:cs="Times New Roman"/>
          <w:vertAlign w:val="subscript"/>
        </w:rPr>
        <w:t>marks</w:t>
      </w:r>
      <w:r w:rsidRPr="005443DD">
        <w:rPr>
          <w:rFonts w:cs="Times New Roman"/>
          <w:vertAlign w:val="subscript"/>
        </w:rPr>
        <w:t xml:space="preserve"> </w:t>
      </w:r>
      <w:r>
        <w:rPr>
          <w:rFonts w:cs="Times New Roman"/>
        </w:rPr>
        <w:t xml:space="preserve">(result </w:t>
      </w:r>
      <w:r w:rsidRPr="000F5A8F">
        <w:rPr>
          <w:rFonts w:cs="Times New Roman"/>
          <w:b/>
          <w:color w:val="990099"/>
        </w:rPr>
        <w:t>×</w:t>
      </w:r>
      <w:r>
        <w:rPr>
          <w:rFonts w:cs="Times New Roman"/>
        </w:rPr>
        <w:t xml:space="preserve"> </w:t>
      </w:r>
      <w:r w:rsidRPr="00264B9A">
        <w:rPr>
          <w:rFonts w:cs="Times New Roman"/>
          <w:b/>
          <w:color w:val="990099"/>
        </w:rPr>
        <w:t>ρ</w:t>
      </w:r>
      <w:r w:rsidRPr="00360837">
        <w:rPr>
          <w:rFonts w:cs="Times New Roman"/>
          <w:color w:val="C00000"/>
          <w:vertAlign w:val="subscript"/>
        </w:rPr>
        <w:t xml:space="preserve"> </w:t>
      </w:r>
      <w:r w:rsidRPr="005E6035">
        <w:rPr>
          <w:rFonts w:cs="Times New Roman"/>
          <w:vertAlign w:val="subscript"/>
        </w:rPr>
        <w:t>res</w:t>
      </w:r>
      <w:r w:rsidRPr="005E6035">
        <w:rPr>
          <w:rFonts w:cs="Times New Roman"/>
        </w:rPr>
        <w:t xml:space="preserve"> (</w:t>
      </w:r>
      <w:r>
        <w:rPr>
          <w:rFonts w:cs="Times New Roman"/>
        </w:rPr>
        <w:t>result</w:t>
      </w:r>
      <w:r w:rsidRPr="005E6035">
        <w:rPr>
          <w:rFonts w:cs="Times New Roman"/>
        </w:rPr>
        <w:t>)</w:t>
      </w:r>
      <w:r>
        <w:rPr>
          <w:rFonts w:cs="Times New Roman"/>
        </w:rPr>
        <w:t>)</w:t>
      </w:r>
      <w:r w:rsidR="005E6035">
        <w:rPr>
          <w:rFonts w:cs="Times New Roman"/>
        </w:rPr>
        <w:t>)</w:t>
      </w:r>
    </w:p>
    <w:p w:rsidR="003C734A" w:rsidRDefault="00C864FC" w:rsidP="003C734A">
      <w:pPr>
        <w:tabs>
          <w:tab w:val="left" w:pos="1080"/>
          <w:tab w:val="left" w:pos="1890"/>
        </w:tabs>
        <w:spacing w:after="0"/>
        <w:ind w:firstLine="1080"/>
        <w:rPr>
          <w:rFonts w:ascii="Courier New" w:hAnsi="Courier New" w:cs="Courier New"/>
          <w:w w:val="90"/>
          <w:sz w:val="20"/>
          <w:szCs w:val="20"/>
        </w:rPr>
      </w:pPr>
      <w:r w:rsidRPr="002963FB">
        <w:rPr>
          <w:rFonts w:cs="Times New Roman"/>
          <w:b/>
        </w:rPr>
        <w:t>SQL:</w:t>
      </w:r>
      <w:r>
        <w:rPr>
          <w:rFonts w:cs="Times New Roman"/>
          <w:b/>
        </w:rPr>
        <w:tab/>
      </w:r>
      <w:r w:rsidRPr="00275AC2">
        <w:rPr>
          <w:rFonts w:ascii="Courier New" w:hAnsi="Courier New" w:cs="Courier New"/>
          <w:b/>
          <w:color w:val="990099"/>
          <w:w w:val="90"/>
          <w:sz w:val="20"/>
          <w:szCs w:val="20"/>
        </w:rPr>
        <w:t>select</w:t>
      </w:r>
      <w:r w:rsidR="0042681A" w:rsidRPr="00275AC2">
        <w:rPr>
          <w:rFonts w:ascii="Courier New" w:hAnsi="Courier New" w:cs="Courier New"/>
          <w:b/>
          <w:color w:val="990099"/>
          <w:w w:val="90"/>
          <w:sz w:val="20"/>
          <w:szCs w:val="20"/>
        </w:rPr>
        <w:t xml:space="preserve"> distinct</w:t>
      </w:r>
      <w:r w:rsidRPr="00275AC2">
        <w:rPr>
          <w:rFonts w:ascii="Courier New" w:hAnsi="Courier New" w:cs="Courier New"/>
          <w:w w:val="90"/>
          <w:sz w:val="20"/>
          <w:szCs w:val="20"/>
        </w:rPr>
        <w:t xml:space="preserve"> </w:t>
      </w:r>
      <w:r w:rsidR="0029170D">
        <w:rPr>
          <w:rFonts w:ascii="Courier New" w:hAnsi="Courier New" w:cs="Courier New"/>
          <w:w w:val="90"/>
          <w:sz w:val="20"/>
          <w:szCs w:val="20"/>
        </w:rPr>
        <w:t>result</w:t>
      </w:r>
      <w:r w:rsidR="00E0650B">
        <w:rPr>
          <w:rFonts w:ascii="Courier New" w:hAnsi="Courier New" w:cs="Courier New"/>
          <w:w w:val="90"/>
          <w:sz w:val="20"/>
          <w:szCs w:val="20"/>
        </w:rPr>
        <w:t>.</w:t>
      </w:r>
      <w:r w:rsidR="007A1842" w:rsidRPr="00275AC2">
        <w:rPr>
          <w:rFonts w:ascii="Courier New" w:hAnsi="Courier New" w:cs="Courier New"/>
          <w:w w:val="90"/>
          <w:sz w:val="20"/>
          <w:szCs w:val="20"/>
        </w:rPr>
        <w:t>marks</w:t>
      </w:r>
      <w:r w:rsidRPr="00275AC2">
        <w:rPr>
          <w:rFonts w:ascii="Courier New" w:hAnsi="Courier New" w:cs="Courier New"/>
          <w:w w:val="90"/>
          <w:sz w:val="20"/>
          <w:szCs w:val="20"/>
        </w:rPr>
        <w:t xml:space="preserve"> </w:t>
      </w:r>
      <w:r w:rsidRPr="00275AC2">
        <w:rPr>
          <w:rFonts w:ascii="Courier New" w:hAnsi="Courier New" w:cs="Courier New"/>
          <w:b/>
          <w:color w:val="990099"/>
          <w:w w:val="90"/>
          <w:sz w:val="20"/>
          <w:szCs w:val="20"/>
        </w:rPr>
        <w:t>from</w:t>
      </w:r>
      <w:r w:rsidRPr="00275AC2">
        <w:rPr>
          <w:rFonts w:ascii="Courier New" w:hAnsi="Courier New" w:cs="Courier New"/>
          <w:w w:val="90"/>
          <w:sz w:val="20"/>
          <w:szCs w:val="20"/>
        </w:rPr>
        <w:t xml:space="preserve"> result</w:t>
      </w:r>
      <w:r w:rsidRPr="005514C7">
        <w:rPr>
          <w:rFonts w:ascii="Courier New" w:hAnsi="Courier New" w:cs="Courier New"/>
          <w:color w:val="FF66FF"/>
          <w:w w:val="90"/>
          <w:sz w:val="20"/>
          <w:szCs w:val="20"/>
        </w:rPr>
        <w:t>,</w:t>
      </w:r>
      <w:r w:rsidRPr="00275AC2">
        <w:rPr>
          <w:rFonts w:ascii="Courier New" w:hAnsi="Courier New" w:cs="Courier New"/>
          <w:w w:val="90"/>
          <w:sz w:val="20"/>
          <w:szCs w:val="20"/>
        </w:rPr>
        <w:t xml:space="preserve"> result </w:t>
      </w:r>
      <w:r w:rsidRPr="00275AC2">
        <w:rPr>
          <w:rFonts w:ascii="Courier New" w:hAnsi="Courier New" w:cs="Courier New"/>
          <w:b/>
          <w:color w:val="990099"/>
          <w:w w:val="90"/>
          <w:sz w:val="20"/>
          <w:szCs w:val="20"/>
        </w:rPr>
        <w:t>as</w:t>
      </w:r>
      <w:r w:rsidRPr="00275AC2">
        <w:rPr>
          <w:rFonts w:ascii="Courier New" w:hAnsi="Courier New" w:cs="Courier New"/>
          <w:w w:val="90"/>
          <w:sz w:val="20"/>
          <w:szCs w:val="20"/>
        </w:rPr>
        <w:t xml:space="preserve"> res</w:t>
      </w:r>
    </w:p>
    <w:p w:rsidR="00DB07E3" w:rsidRDefault="003C734A" w:rsidP="001C47C7">
      <w:pPr>
        <w:tabs>
          <w:tab w:val="left" w:pos="1080"/>
          <w:tab w:val="left" w:pos="1890"/>
        </w:tabs>
        <w:ind w:firstLine="1080"/>
      </w:pPr>
      <w:r>
        <w:rPr>
          <w:rFonts w:ascii="Courier New" w:hAnsi="Courier New" w:cs="Courier New"/>
          <w:w w:val="90"/>
          <w:sz w:val="20"/>
          <w:szCs w:val="20"/>
        </w:rPr>
        <w:tab/>
      </w:r>
      <w:r w:rsidR="008C2135" w:rsidRPr="00275AC2">
        <w:rPr>
          <w:rFonts w:ascii="Courier New" w:hAnsi="Courier New" w:cs="Courier New"/>
          <w:b/>
          <w:color w:val="990099"/>
          <w:w w:val="90"/>
          <w:sz w:val="20"/>
          <w:szCs w:val="20"/>
        </w:rPr>
        <w:t>where</w:t>
      </w:r>
      <w:r w:rsidR="008C2135" w:rsidRPr="00275AC2">
        <w:rPr>
          <w:rFonts w:ascii="Courier New" w:hAnsi="Courier New" w:cs="Courier New"/>
          <w:w w:val="90"/>
          <w:sz w:val="20"/>
          <w:szCs w:val="20"/>
        </w:rPr>
        <w:t xml:space="preserve"> </w:t>
      </w:r>
      <w:r w:rsidR="0029170D">
        <w:rPr>
          <w:rFonts w:ascii="Courier New" w:hAnsi="Courier New" w:cs="Courier New"/>
          <w:w w:val="90"/>
          <w:sz w:val="20"/>
          <w:szCs w:val="20"/>
        </w:rPr>
        <w:t>result</w:t>
      </w:r>
      <w:r w:rsidR="008C2135" w:rsidRPr="005514C7">
        <w:rPr>
          <w:rFonts w:ascii="Courier New" w:hAnsi="Courier New" w:cs="Courier New"/>
          <w:color w:val="FF66FF"/>
          <w:w w:val="90"/>
          <w:sz w:val="20"/>
          <w:szCs w:val="20"/>
        </w:rPr>
        <w:t>.</w:t>
      </w:r>
      <w:r w:rsidR="008C2135" w:rsidRPr="00275AC2">
        <w:rPr>
          <w:rFonts w:ascii="Courier New" w:hAnsi="Courier New" w:cs="Courier New"/>
          <w:w w:val="90"/>
          <w:sz w:val="20"/>
          <w:szCs w:val="20"/>
        </w:rPr>
        <w:t xml:space="preserve">marks </w:t>
      </w:r>
      <w:r w:rsidR="008C2135" w:rsidRPr="005514C7">
        <w:rPr>
          <w:rFonts w:ascii="Courier New" w:hAnsi="Courier New" w:cs="Courier New"/>
          <w:color w:val="FF66FF"/>
          <w:w w:val="90"/>
          <w:sz w:val="20"/>
          <w:szCs w:val="20"/>
        </w:rPr>
        <w:t>&lt;</w:t>
      </w:r>
      <w:r w:rsidR="008C2135" w:rsidRPr="00275AC2">
        <w:rPr>
          <w:rFonts w:ascii="Courier New" w:hAnsi="Courier New" w:cs="Courier New"/>
          <w:w w:val="90"/>
          <w:sz w:val="20"/>
          <w:szCs w:val="20"/>
        </w:rPr>
        <w:t xml:space="preserve"> res</w:t>
      </w:r>
      <w:r w:rsidR="008C2135" w:rsidRPr="005514C7">
        <w:rPr>
          <w:rFonts w:ascii="Courier New" w:hAnsi="Courier New" w:cs="Courier New"/>
          <w:color w:val="FF66FF"/>
          <w:w w:val="90"/>
          <w:sz w:val="20"/>
          <w:szCs w:val="20"/>
        </w:rPr>
        <w:t>.</w:t>
      </w:r>
      <w:r w:rsidR="008C2135" w:rsidRPr="00275AC2">
        <w:rPr>
          <w:rFonts w:ascii="Courier New" w:hAnsi="Courier New" w:cs="Courier New"/>
          <w:w w:val="90"/>
          <w:sz w:val="20"/>
          <w:szCs w:val="20"/>
        </w:rPr>
        <w:t>marks</w:t>
      </w:r>
      <w:r w:rsidR="00C864FC" w:rsidRPr="00275AC2">
        <w:rPr>
          <w:rFonts w:ascii="Courier New" w:hAnsi="Courier New" w:cs="Courier New"/>
          <w:w w:val="90"/>
          <w:sz w:val="20"/>
          <w:szCs w:val="20"/>
        </w:rPr>
        <w:t>;</w:t>
      </w:r>
    </w:p>
    <w:p w:rsidR="00960C78" w:rsidRDefault="0011628C" w:rsidP="00676780">
      <w:pPr>
        <w:tabs>
          <w:tab w:val="left" w:pos="1080"/>
          <w:tab w:val="left" w:pos="4680"/>
        </w:tabs>
      </w:pPr>
      <w:r>
        <w:t xml:space="preserve">Note that we’re using the keyword </w:t>
      </w:r>
      <w:r w:rsidRPr="0011628C">
        <w:rPr>
          <w:rFonts w:ascii="Courier New" w:hAnsi="Courier New" w:cs="Courier New"/>
          <w:color w:val="990099"/>
          <w:sz w:val="20"/>
          <w:szCs w:val="20"/>
        </w:rPr>
        <w:t>DISTINCT</w:t>
      </w:r>
      <w:r>
        <w:t xml:space="preserve"> to </w:t>
      </w:r>
      <w:r w:rsidR="00B15924">
        <w:t>get unique values.</w:t>
      </w:r>
      <w:r w:rsidR="00643AAF">
        <w:t xml:space="preserve"> RA automatically provides distinct values, whereas SQL </w:t>
      </w:r>
      <w:r w:rsidR="00643AAF" w:rsidRPr="002059A6">
        <w:rPr>
          <w:rFonts w:ascii="Courier New" w:hAnsi="Courier New" w:cs="Courier New"/>
          <w:sz w:val="20"/>
          <w:szCs w:val="20"/>
        </w:rPr>
        <w:t>select</w:t>
      </w:r>
      <w:r w:rsidR="00643AAF">
        <w:t xml:space="preserve"> query doesn’t.</w:t>
      </w:r>
    </w:p>
    <w:p w:rsidR="008E2EFE" w:rsidRDefault="001317CD" w:rsidP="00676780">
      <w:pPr>
        <w:tabs>
          <w:tab w:val="left" w:pos="1080"/>
          <w:tab w:val="left" w:pos="4680"/>
        </w:tabs>
      </w:pPr>
      <w:r w:rsidRPr="008E2EFE">
        <w:rPr>
          <w:b/>
        </w:rPr>
        <w:t xml:space="preserve">Step </w:t>
      </w:r>
      <w:r>
        <w:rPr>
          <w:b/>
        </w:rPr>
        <w:t>4</w:t>
      </w:r>
      <w:r w:rsidRPr="008E2EFE">
        <w:rPr>
          <w:b/>
        </w:rPr>
        <w:t>:</w:t>
      </w:r>
      <w:r>
        <w:t xml:space="preserve"> Take </w:t>
      </w:r>
      <w:r w:rsidR="009B764D">
        <w:t>the set-difference between the</w:t>
      </w:r>
      <w:r w:rsidR="005A3878">
        <w:t xml:space="preserve"> marks attribute in</w:t>
      </w:r>
      <w:r w:rsidR="009B764D">
        <w:t xml:space="preserve"> result relation</w:t>
      </w:r>
      <w:r w:rsidR="005A3878">
        <w:t xml:space="preserve"> and this temporary relation:</w:t>
      </w:r>
    </w:p>
    <w:p w:rsidR="00905DC5" w:rsidRDefault="00905DC5" w:rsidP="00905DC5">
      <w:pPr>
        <w:tabs>
          <w:tab w:val="left" w:pos="1080"/>
          <w:tab w:val="left" w:pos="1890"/>
        </w:tabs>
        <w:spacing w:before="120"/>
        <w:ind w:firstLine="1080"/>
        <w:rPr>
          <w:rFonts w:cs="Times New Roman"/>
        </w:rPr>
      </w:pPr>
      <w:r w:rsidRPr="006C0495">
        <w:rPr>
          <w:b/>
        </w:rPr>
        <w:t>RA:</w:t>
      </w:r>
      <w:r>
        <w:rPr>
          <w:b/>
        </w:rPr>
        <w:tab/>
      </w:r>
      <w:r w:rsidR="00833435" w:rsidRPr="0043331C">
        <w:rPr>
          <w:rFonts w:cs="Times New Roman"/>
          <w:b/>
          <w:color w:val="990099"/>
        </w:rPr>
        <w:t>П</w:t>
      </w:r>
      <w:r w:rsidR="00833435">
        <w:rPr>
          <w:rFonts w:cs="Times New Roman"/>
        </w:rPr>
        <w:t xml:space="preserve"> </w:t>
      </w:r>
      <w:r w:rsidR="00D03C93">
        <w:rPr>
          <w:rFonts w:cs="Times New Roman"/>
          <w:vertAlign w:val="subscript"/>
        </w:rPr>
        <w:t>m</w:t>
      </w:r>
      <w:r w:rsidR="00833435">
        <w:rPr>
          <w:rFonts w:cs="Times New Roman"/>
          <w:vertAlign w:val="subscript"/>
        </w:rPr>
        <w:t>arks</w:t>
      </w:r>
      <w:r w:rsidR="00833435" w:rsidRPr="0043331C">
        <w:rPr>
          <w:rFonts w:cs="Times New Roman"/>
          <w:b/>
          <w:color w:val="990099"/>
        </w:rPr>
        <w:t xml:space="preserve"> </w:t>
      </w:r>
      <w:r w:rsidR="00833435" w:rsidRPr="00833435">
        <w:rPr>
          <w:rFonts w:cs="Times New Roman"/>
        </w:rPr>
        <w:t>(result)</w:t>
      </w:r>
      <w:r w:rsidR="00833435">
        <w:rPr>
          <w:rFonts w:cs="Times New Roman"/>
          <w:b/>
          <w:color w:val="990099"/>
        </w:rPr>
        <w:t xml:space="preserve"> – </w:t>
      </w:r>
      <w:r w:rsidRPr="0043331C">
        <w:rPr>
          <w:rFonts w:cs="Times New Roman"/>
          <w:b/>
          <w:color w:val="990099"/>
        </w:rPr>
        <w:t>П</w:t>
      </w:r>
      <w:r w:rsidR="00833435">
        <w:rPr>
          <w:rFonts w:cs="Times New Roman"/>
          <w:b/>
          <w:color w:val="990099"/>
        </w:rPr>
        <w:t xml:space="preserve"> </w:t>
      </w:r>
      <w:r>
        <w:rPr>
          <w:rFonts w:cs="Times New Roman"/>
          <w:vertAlign w:val="subscript"/>
        </w:rPr>
        <w:t>marks</w:t>
      </w:r>
      <w:r>
        <w:rPr>
          <w:rFonts w:cs="Times New Roman"/>
        </w:rPr>
        <w:t xml:space="preserve"> (</w:t>
      </w:r>
      <w:r w:rsidRPr="00264B9A">
        <w:rPr>
          <w:rFonts w:cs="Times New Roman"/>
          <w:b/>
          <w:color w:val="990099"/>
        </w:rPr>
        <w:t>σ</w:t>
      </w:r>
      <w:r>
        <w:rPr>
          <w:rFonts w:cs="Times New Roman"/>
          <w:b/>
          <w:color w:val="990099"/>
        </w:rPr>
        <w:t xml:space="preserve"> </w:t>
      </w:r>
      <w:r w:rsidR="001F448A">
        <w:rPr>
          <w:rFonts w:cs="Times New Roman"/>
          <w:vertAlign w:val="subscript"/>
        </w:rPr>
        <w:t>result</w:t>
      </w:r>
      <w:r w:rsidRPr="005514C7">
        <w:rPr>
          <w:rFonts w:cs="Times New Roman"/>
          <w:color w:val="FF66FF"/>
          <w:vertAlign w:val="subscript"/>
        </w:rPr>
        <w:t>.</w:t>
      </w:r>
      <w:r>
        <w:rPr>
          <w:rFonts w:cs="Times New Roman"/>
          <w:vertAlign w:val="subscript"/>
        </w:rPr>
        <w:t>m</w:t>
      </w:r>
      <w:r w:rsidRPr="00350427">
        <w:rPr>
          <w:rFonts w:cs="Times New Roman"/>
          <w:vertAlign w:val="subscript"/>
        </w:rPr>
        <w:t xml:space="preserve">arks </w:t>
      </w:r>
      <w:r>
        <w:rPr>
          <w:rFonts w:cs="Times New Roman"/>
          <w:color w:val="FF66FF"/>
          <w:vertAlign w:val="subscript"/>
        </w:rPr>
        <w:t>&lt;</w:t>
      </w:r>
      <w:r w:rsidRPr="00350427">
        <w:rPr>
          <w:rFonts w:cs="Times New Roman"/>
          <w:vertAlign w:val="subscript"/>
        </w:rPr>
        <w:t xml:space="preserve"> </w:t>
      </w:r>
      <w:r w:rsidRPr="005E6035">
        <w:rPr>
          <w:rFonts w:cs="Times New Roman"/>
          <w:vertAlign w:val="subscript"/>
        </w:rPr>
        <w:t>res</w:t>
      </w:r>
      <w:r w:rsidRPr="005514C7">
        <w:rPr>
          <w:rFonts w:cs="Times New Roman"/>
          <w:color w:val="FF66FF"/>
          <w:vertAlign w:val="subscript"/>
        </w:rPr>
        <w:t>.</w:t>
      </w:r>
      <w:r w:rsidRPr="00350427">
        <w:rPr>
          <w:rFonts w:cs="Times New Roman"/>
          <w:vertAlign w:val="subscript"/>
        </w:rPr>
        <w:t>marks</w:t>
      </w:r>
      <w:r w:rsidRPr="005443DD">
        <w:rPr>
          <w:rFonts w:cs="Times New Roman"/>
          <w:vertAlign w:val="subscript"/>
        </w:rPr>
        <w:t xml:space="preserve"> </w:t>
      </w:r>
      <w:r>
        <w:rPr>
          <w:rFonts w:cs="Times New Roman"/>
        </w:rPr>
        <w:t xml:space="preserve">(result </w:t>
      </w:r>
      <w:r w:rsidRPr="000F5A8F">
        <w:rPr>
          <w:rFonts w:cs="Times New Roman"/>
          <w:b/>
          <w:color w:val="990099"/>
        </w:rPr>
        <w:t>×</w:t>
      </w:r>
      <w:r>
        <w:rPr>
          <w:rFonts w:cs="Times New Roman"/>
        </w:rPr>
        <w:t xml:space="preserve"> </w:t>
      </w:r>
      <w:r w:rsidRPr="00264B9A">
        <w:rPr>
          <w:rFonts w:cs="Times New Roman"/>
          <w:b/>
          <w:color w:val="990099"/>
        </w:rPr>
        <w:t>ρ</w:t>
      </w:r>
      <w:r w:rsidRPr="00360837">
        <w:rPr>
          <w:rFonts w:cs="Times New Roman"/>
          <w:color w:val="C00000"/>
          <w:vertAlign w:val="subscript"/>
        </w:rPr>
        <w:t xml:space="preserve"> </w:t>
      </w:r>
      <w:r w:rsidRPr="005E6035">
        <w:rPr>
          <w:rFonts w:cs="Times New Roman"/>
          <w:vertAlign w:val="subscript"/>
        </w:rPr>
        <w:t>res</w:t>
      </w:r>
      <w:r w:rsidRPr="005E6035">
        <w:rPr>
          <w:rFonts w:cs="Times New Roman"/>
        </w:rPr>
        <w:t xml:space="preserve"> (</w:t>
      </w:r>
      <w:r>
        <w:rPr>
          <w:rFonts w:cs="Times New Roman"/>
        </w:rPr>
        <w:t>result</w:t>
      </w:r>
      <w:r w:rsidRPr="005E6035">
        <w:rPr>
          <w:rFonts w:cs="Times New Roman"/>
        </w:rPr>
        <w:t>)</w:t>
      </w:r>
      <w:r>
        <w:rPr>
          <w:rFonts w:cs="Times New Roman"/>
        </w:rPr>
        <w:t>))</w:t>
      </w:r>
    </w:p>
    <w:p w:rsidR="00E84AD4" w:rsidRDefault="00905DC5" w:rsidP="00E34932">
      <w:pPr>
        <w:tabs>
          <w:tab w:val="left" w:pos="1080"/>
          <w:tab w:val="left" w:pos="1890"/>
        </w:tabs>
        <w:spacing w:after="0"/>
        <w:ind w:firstLine="1080"/>
        <w:rPr>
          <w:rFonts w:ascii="Courier New" w:hAnsi="Courier New" w:cs="Courier New"/>
          <w:sz w:val="20"/>
          <w:szCs w:val="20"/>
        </w:rPr>
      </w:pPr>
      <w:r w:rsidRPr="002963FB">
        <w:rPr>
          <w:rFonts w:cs="Times New Roman"/>
          <w:b/>
        </w:rPr>
        <w:t>SQL:</w:t>
      </w:r>
      <w:r>
        <w:rPr>
          <w:rFonts w:cs="Times New Roman"/>
          <w:b/>
        </w:rPr>
        <w:tab/>
      </w:r>
      <w:r w:rsidRPr="004A3EA6">
        <w:rPr>
          <w:rFonts w:ascii="Courier New" w:hAnsi="Courier New" w:cs="Courier New"/>
          <w:b/>
          <w:color w:val="990099"/>
          <w:sz w:val="20"/>
          <w:szCs w:val="20"/>
        </w:rPr>
        <w:t>select</w:t>
      </w:r>
      <w:r w:rsidR="00E84AD4">
        <w:rPr>
          <w:rFonts w:ascii="Courier New" w:hAnsi="Courier New" w:cs="Courier New"/>
          <w:b/>
          <w:color w:val="990099"/>
          <w:sz w:val="20"/>
          <w:szCs w:val="20"/>
        </w:rPr>
        <w:t xml:space="preserve"> </w:t>
      </w:r>
      <w:r w:rsidR="00E84AD4" w:rsidRPr="00E84AD4">
        <w:rPr>
          <w:rFonts w:ascii="Courier New" w:hAnsi="Courier New" w:cs="Courier New"/>
          <w:sz w:val="20"/>
          <w:szCs w:val="20"/>
        </w:rPr>
        <w:t>marks</w:t>
      </w:r>
      <w:r w:rsidR="00E84AD4">
        <w:rPr>
          <w:rFonts w:ascii="Courier New" w:hAnsi="Courier New" w:cs="Courier New"/>
          <w:sz w:val="20"/>
          <w:szCs w:val="20"/>
        </w:rPr>
        <w:t xml:space="preserve"> </w:t>
      </w:r>
      <w:r w:rsidR="00E84AD4" w:rsidRPr="00E84AD4">
        <w:rPr>
          <w:rFonts w:ascii="Courier New" w:hAnsi="Courier New" w:cs="Courier New"/>
          <w:b/>
          <w:color w:val="990099"/>
          <w:sz w:val="20"/>
          <w:szCs w:val="20"/>
        </w:rPr>
        <w:t>from</w:t>
      </w:r>
      <w:r w:rsidR="00E84AD4">
        <w:rPr>
          <w:rFonts w:ascii="Courier New" w:hAnsi="Courier New" w:cs="Courier New"/>
          <w:sz w:val="20"/>
          <w:szCs w:val="20"/>
        </w:rPr>
        <w:t xml:space="preserve"> result</w:t>
      </w:r>
    </w:p>
    <w:p w:rsidR="00E84AD4" w:rsidRPr="00E84AD4" w:rsidRDefault="00E84AD4" w:rsidP="00E34932">
      <w:pPr>
        <w:tabs>
          <w:tab w:val="left" w:pos="1080"/>
          <w:tab w:val="left" w:pos="1890"/>
        </w:tabs>
        <w:spacing w:after="0"/>
        <w:ind w:firstLine="1080"/>
        <w:rPr>
          <w:rFonts w:ascii="Courier New" w:hAnsi="Courier New" w:cs="Courier New"/>
          <w:b/>
          <w:color w:val="990099"/>
          <w:sz w:val="20"/>
          <w:szCs w:val="20"/>
        </w:rPr>
      </w:pPr>
      <w:r>
        <w:rPr>
          <w:rFonts w:ascii="Courier New" w:hAnsi="Courier New" w:cs="Courier New"/>
          <w:sz w:val="20"/>
          <w:szCs w:val="20"/>
        </w:rPr>
        <w:tab/>
      </w:r>
      <w:r w:rsidRPr="00E84AD4">
        <w:rPr>
          <w:rFonts w:ascii="Courier New" w:hAnsi="Courier New" w:cs="Courier New"/>
          <w:b/>
          <w:color w:val="990099"/>
          <w:sz w:val="20"/>
          <w:szCs w:val="20"/>
        </w:rPr>
        <w:t>minus</w:t>
      </w:r>
    </w:p>
    <w:p w:rsidR="00E34932" w:rsidRDefault="00E84AD4" w:rsidP="00E34932">
      <w:pPr>
        <w:tabs>
          <w:tab w:val="left" w:pos="1080"/>
          <w:tab w:val="left" w:pos="1890"/>
        </w:tabs>
        <w:spacing w:after="0"/>
        <w:ind w:firstLine="1080"/>
        <w:rPr>
          <w:rFonts w:ascii="Courier New" w:hAnsi="Courier New" w:cs="Courier New"/>
          <w:sz w:val="20"/>
          <w:szCs w:val="20"/>
        </w:rPr>
      </w:pPr>
      <w:r>
        <w:rPr>
          <w:rFonts w:ascii="Courier New" w:hAnsi="Courier New" w:cs="Courier New"/>
          <w:b/>
          <w:color w:val="990099"/>
          <w:sz w:val="20"/>
          <w:szCs w:val="20"/>
        </w:rPr>
        <w:tab/>
      </w:r>
      <w:r w:rsidR="00E30B48" w:rsidRPr="00564A97">
        <w:rPr>
          <w:rFonts w:ascii="Courier New" w:hAnsi="Courier New" w:cs="Courier New"/>
          <w:color w:val="FF66FF"/>
          <w:sz w:val="20"/>
          <w:szCs w:val="20"/>
        </w:rPr>
        <w:t>(</w:t>
      </w:r>
      <w:r w:rsidR="00F2506E">
        <w:rPr>
          <w:rFonts w:ascii="Courier New" w:hAnsi="Courier New" w:cs="Courier New"/>
          <w:b/>
          <w:color w:val="990099"/>
          <w:sz w:val="20"/>
          <w:szCs w:val="20"/>
        </w:rPr>
        <w:t xml:space="preserve">select </w:t>
      </w:r>
      <w:r w:rsidR="00905DC5" w:rsidRPr="004A3EA6">
        <w:rPr>
          <w:rFonts w:ascii="Courier New" w:hAnsi="Courier New" w:cs="Courier New"/>
          <w:b/>
          <w:color w:val="990099"/>
          <w:sz w:val="20"/>
          <w:szCs w:val="20"/>
        </w:rPr>
        <w:t>distinct</w:t>
      </w:r>
      <w:r w:rsidR="00905DC5" w:rsidRPr="004A3EA6">
        <w:rPr>
          <w:rFonts w:ascii="Courier New" w:hAnsi="Courier New" w:cs="Courier New"/>
          <w:sz w:val="20"/>
          <w:szCs w:val="20"/>
        </w:rPr>
        <w:t xml:space="preserve"> </w:t>
      </w:r>
      <w:r w:rsidR="001A498C">
        <w:rPr>
          <w:rFonts w:ascii="Courier New" w:hAnsi="Courier New" w:cs="Courier New"/>
          <w:sz w:val="20"/>
          <w:szCs w:val="20"/>
        </w:rPr>
        <w:t>result</w:t>
      </w:r>
      <w:r w:rsidR="00C9397F">
        <w:rPr>
          <w:rFonts w:ascii="Courier New" w:hAnsi="Courier New" w:cs="Courier New"/>
          <w:sz w:val="20"/>
          <w:szCs w:val="20"/>
        </w:rPr>
        <w:t>.</w:t>
      </w:r>
      <w:r w:rsidR="00905DC5" w:rsidRPr="004A3EA6">
        <w:rPr>
          <w:rFonts w:ascii="Courier New" w:hAnsi="Courier New" w:cs="Courier New"/>
          <w:sz w:val="20"/>
          <w:szCs w:val="20"/>
        </w:rPr>
        <w:t xml:space="preserve">marks </w:t>
      </w:r>
      <w:r w:rsidR="00905DC5" w:rsidRPr="004A3EA6">
        <w:rPr>
          <w:rFonts w:ascii="Courier New" w:hAnsi="Courier New" w:cs="Courier New"/>
          <w:b/>
          <w:color w:val="990099"/>
          <w:sz w:val="20"/>
          <w:szCs w:val="20"/>
        </w:rPr>
        <w:t>from</w:t>
      </w:r>
      <w:r w:rsidR="00905DC5" w:rsidRPr="004A3EA6">
        <w:rPr>
          <w:rFonts w:ascii="Courier New" w:hAnsi="Courier New" w:cs="Courier New"/>
          <w:sz w:val="20"/>
          <w:szCs w:val="20"/>
        </w:rPr>
        <w:t xml:space="preserve"> result</w:t>
      </w:r>
      <w:r w:rsidR="00905DC5" w:rsidRPr="004A3EA6">
        <w:rPr>
          <w:rFonts w:ascii="Courier New" w:hAnsi="Courier New" w:cs="Courier New"/>
          <w:color w:val="FF66FF"/>
          <w:sz w:val="20"/>
          <w:szCs w:val="20"/>
        </w:rPr>
        <w:t>,</w:t>
      </w:r>
      <w:r w:rsidR="00905DC5" w:rsidRPr="004A3EA6">
        <w:rPr>
          <w:rFonts w:ascii="Courier New" w:hAnsi="Courier New" w:cs="Courier New"/>
          <w:sz w:val="20"/>
          <w:szCs w:val="20"/>
        </w:rPr>
        <w:t xml:space="preserve"> result </w:t>
      </w:r>
      <w:r w:rsidR="00905DC5" w:rsidRPr="004A3EA6">
        <w:rPr>
          <w:rFonts w:ascii="Courier New" w:hAnsi="Courier New" w:cs="Courier New"/>
          <w:b/>
          <w:color w:val="990099"/>
          <w:sz w:val="20"/>
          <w:szCs w:val="20"/>
        </w:rPr>
        <w:t>as</w:t>
      </w:r>
      <w:r w:rsidR="00905DC5" w:rsidRPr="004A3EA6">
        <w:rPr>
          <w:rFonts w:ascii="Courier New" w:hAnsi="Courier New" w:cs="Courier New"/>
          <w:sz w:val="20"/>
          <w:szCs w:val="20"/>
        </w:rPr>
        <w:t xml:space="preserve"> res</w:t>
      </w:r>
    </w:p>
    <w:p w:rsidR="005A3878" w:rsidRDefault="00E34932" w:rsidP="00E34932">
      <w:pPr>
        <w:tabs>
          <w:tab w:val="left" w:pos="1080"/>
          <w:tab w:val="left" w:pos="1890"/>
          <w:tab w:val="left" w:pos="2790"/>
        </w:tabs>
        <w:ind w:firstLine="1080"/>
      </w:pPr>
      <w:r>
        <w:rPr>
          <w:rFonts w:ascii="Courier New" w:hAnsi="Courier New" w:cs="Courier New"/>
          <w:sz w:val="20"/>
          <w:szCs w:val="20"/>
        </w:rPr>
        <w:tab/>
      </w:r>
      <w:r>
        <w:rPr>
          <w:rFonts w:ascii="Courier New" w:hAnsi="Courier New" w:cs="Courier New"/>
          <w:sz w:val="20"/>
          <w:szCs w:val="20"/>
        </w:rPr>
        <w:tab/>
      </w:r>
      <w:r w:rsidR="00905DC5" w:rsidRPr="004A3EA6">
        <w:rPr>
          <w:rFonts w:ascii="Courier New" w:hAnsi="Courier New" w:cs="Courier New"/>
          <w:b/>
          <w:color w:val="990099"/>
          <w:sz w:val="20"/>
          <w:szCs w:val="20"/>
        </w:rPr>
        <w:t>where</w:t>
      </w:r>
      <w:r w:rsidR="00905DC5" w:rsidRPr="004A3EA6">
        <w:rPr>
          <w:rFonts w:ascii="Courier New" w:hAnsi="Courier New" w:cs="Courier New"/>
          <w:sz w:val="20"/>
          <w:szCs w:val="20"/>
        </w:rPr>
        <w:t xml:space="preserve"> </w:t>
      </w:r>
      <w:r w:rsidR="0029170D">
        <w:rPr>
          <w:rFonts w:ascii="Courier New" w:hAnsi="Courier New" w:cs="Courier New"/>
          <w:sz w:val="20"/>
          <w:szCs w:val="20"/>
        </w:rPr>
        <w:t>result</w:t>
      </w:r>
      <w:r w:rsidR="00905DC5" w:rsidRPr="004A3EA6">
        <w:rPr>
          <w:rFonts w:ascii="Courier New" w:hAnsi="Courier New" w:cs="Courier New"/>
          <w:color w:val="FF66FF"/>
          <w:sz w:val="20"/>
          <w:szCs w:val="20"/>
        </w:rPr>
        <w:t>.</w:t>
      </w:r>
      <w:r w:rsidR="00905DC5" w:rsidRPr="004A3EA6">
        <w:rPr>
          <w:rFonts w:ascii="Courier New" w:hAnsi="Courier New" w:cs="Courier New"/>
          <w:sz w:val="20"/>
          <w:szCs w:val="20"/>
        </w:rPr>
        <w:t xml:space="preserve">marks </w:t>
      </w:r>
      <w:r w:rsidR="00905DC5" w:rsidRPr="004A3EA6">
        <w:rPr>
          <w:rFonts w:ascii="Courier New" w:hAnsi="Courier New" w:cs="Courier New"/>
          <w:color w:val="FF66FF"/>
          <w:sz w:val="20"/>
          <w:szCs w:val="20"/>
        </w:rPr>
        <w:t>&lt;</w:t>
      </w:r>
      <w:r w:rsidR="00905DC5" w:rsidRPr="004A3EA6">
        <w:rPr>
          <w:rFonts w:ascii="Courier New" w:hAnsi="Courier New" w:cs="Courier New"/>
          <w:sz w:val="20"/>
          <w:szCs w:val="20"/>
        </w:rPr>
        <w:t xml:space="preserve"> res</w:t>
      </w:r>
      <w:r w:rsidR="00905DC5" w:rsidRPr="004A3EA6">
        <w:rPr>
          <w:rFonts w:ascii="Courier New" w:hAnsi="Courier New" w:cs="Courier New"/>
          <w:color w:val="FF66FF"/>
          <w:sz w:val="20"/>
          <w:szCs w:val="20"/>
        </w:rPr>
        <w:t>.</w:t>
      </w:r>
      <w:r w:rsidR="00905DC5" w:rsidRPr="004A3EA6">
        <w:rPr>
          <w:rFonts w:ascii="Courier New" w:hAnsi="Courier New" w:cs="Courier New"/>
          <w:sz w:val="20"/>
          <w:szCs w:val="20"/>
        </w:rPr>
        <w:t>marks</w:t>
      </w:r>
      <w:r w:rsidR="00E30B48" w:rsidRPr="00564A97">
        <w:rPr>
          <w:rFonts w:ascii="Courier New" w:hAnsi="Courier New" w:cs="Courier New"/>
          <w:color w:val="FF66FF"/>
          <w:sz w:val="20"/>
          <w:szCs w:val="20"/>
        </w:rPr>
        <w:t>)</w:t>
      </w:r>
      <w:r w:rsidR="00905DC5" w:rsidRPr="004A3EA6">
        <w:rPr>
          <w:rFonts w:ascii="Courier New" w:hAnsi="Courier New" w:cs="Courier New"/>
          <w:sz w:val="20"/>
          <w:szCs w:val="20"/>
        </w:rPr>
        <w:t>;</w:t>
      </w:r>
    </w:p>
    <w:p w:rsidR="00960C78" w:rsidRDefault="00960C78" w:rsidP="00676780">
      <w:pPr>
        <w:tabs>
          <w:tab w:val="left" w:pos="1080"/>
          <w:tab w:val="left" w:pos="4680"/>
        </w:tabs>
      </w:pPr>
    </w:p>
    <w:p w:rsidR="00F00EA1" w:rsidRPr="008A58AC" w:rsidRDefault="00F00A62" w:rsidP="00F00EA1">
      <w:pPr>
        <w:pStyle w:val="Heading3"/>
      </w:pPr>
      <w:bookmarkStart w:id="52" w:name="_Toc229836294"/>
      <w:r>
        <w:t>Additional</w:t>
      </w:r>
      <w:r w:rsidR="00F00EA1" w:rsidRPr="008A58AC">
        <w:t xml:space="preserve"> Relational Algebra Operations</w:t>
      </w:r>
      <w:bookmarkEnd w:id="52"/>
    </w:p>
    <w:p w:rsidR="00960C78" w:rsidRDefault="00F00EA1" w:rsidP="00F00EA1">
      <w:pPr>
        <w:tabs>
          <w:tab w:val="left" w:pos="1080"/>
          <w:tab w:val="left" w:pos="4680"/>
        </w:tabs>
      </w:pPr>
      <w:r>
        <w:t>These operations</w:t>
      </w:r>
      <w:r w:rsidR="00550658">
        <w:t xml:space="preserve"> do not add any power to the algebra, but they simplify common queries.</w:t>
      </w:r>
    </w:p>
    <w:p w:rsidR="00D8009A" w:rsidRDefault="00F16370" w:rsidP="007D278B">
      <w:pPr>
        <w:pStyle w:val="ListParagraph"/>
        <w:numPr>
          <w:ilvl w:val="0"/>
          <w:numId w:val="11"/>
        </w:numPr>
        <w:tabs>
          <w:tab w:val="left" w:pos="1080"/>
          <w:tab w:val="left" w:pos="4680"/>
        </w:tabs>
      </w:pPr>
      <w:r>
        <w:t>Set-intersection (binary)</w:t>
      </w:r>
    </w:p>
    <w:p w:rsidR="00F16370" w:rsidRDefault="00F16370" w:rsidP="007D278B">
      <w:pPr>
        <w:pStyle w:val="ListParagraph"/>
        <w:numPr>
          <w:ilvl w:val="0"/>
          <w:numId w:val="11"/>
        </w:numPr>
        <w:tabs>
          <w:tab w:val="left" w:pos="1080"/>
          <w:tab w:val="left" w:pos="4680"/>
        </w:tabs>
      </w:pPr>
      <w:r>
        <w:t>Natural join (binary)</w:t>
      </w:r>
    </w:p>
    <w:p w:rsidR="00F16370" w:rsidRDefault="00F16370" w:rsidP="007D278B">
      <w:pPr>
        <w:pStyle w:val="ListParagraph"/>
        <w:numPr>
          <w:ilvl w:val="0"/>
          <w:numId w:val="11"/>
        </w:numPr>
        <w:tabs>
          <w:tab w:val="left" w:pos="1080"/>
          <w:tab w:val="left" w:pos="4680"/>
        </w:tabs>
      </w:pPr>
      <w:r>
        <w:t>Division (binary)</w:t>
      </w:r>
    </w:p>
    <w:p w:rsidR="00F16370" w:rsidRDefault="00F16370" w:rsidP="007D278B">
      <w:pPr>
        <w:pStyle w:val="ListParagraph"/>
        <w:numPr>
          <w:ilvl w:val="0"/>
          <w:numId w:val="11"/>
        </w:numPr>
        <w:tabs>
          <w:tab w:val="left" w:pos="1080"/>
          <w:tab w:val="left" w:pos="4680"/>
        </w:tabs>
      </w:pPr>
      <w:r>
        <w:t>Assignment (unary)</w:t>
      </w:r>
    </w:p>
    <w:p w:rsidR="00D8009A" w:rsidRDefault="00D8009A" w:rsidP="00F00EA1">
      <w:pPr>
        <w:tabs>
          <w:tab w:val="left" w:pos="1080"/>
          <w:tab w:val="left" w:pos="4680"/>
        </w:tabs>
      </w:pPr>
    </w:p>
    <w:p w:rsidR="00A50B2C" w:rsidRDefault="00A50B2C">
      <w:pPr>
        <w:rPr>
          <w:rFonts w:ascii="Calibri" w:eastAsiaTheme="majorEastAsia" w:hAnsi="Calibri" w:cstheme="majorBidi"/>
          <w:b/>
          <w:bCs/>
          <w:i/>
          <w:iCs/>
          <w:color w:val="948A54" w:themeColor="background2" w:themeShade="80"/>
        </w:rPr>
      </w:pPr>
      <w:r>
        <w:br w:type="page"/>
      </w:r>
    </w:p>
    <w:p w:rsidR="00995DB9" w:rsidRPr="00A8273F" w:rsidRDefault="00B02F18" w:rsidP="00995DB9">
      <w:pPr>
        <w:pStyle w:val="Heading4"/>
      </w:pPr>
      <w:r>
        <w:rPr>
          <w:noProof/>
          <w:lang w:bidi="ar-SA"/>
        </w:rPr>
        <w:lastRenderedPageBreak/>
        <w:pict>
          <v:group id="_x0000_s1156" editas="canvas" style="position:absolute;left:0;text-align:left;margin-left:446.4pt;margin-top:2.25pt;width:77.85pt;height:51.15pt;z-index:251700224" coordorigin="4354,8307" coordsize="1557,1023">
            <o:lock v:ext="edit" aspectratio="t"/>
            <v:shape id="_x0000_s1157" type="#_x0000_t75" style="position:absolute;left:4354;top:8307;width:1557;height:1023" o:preferrelative="f" stroked="t" strokecolor="black [3213]" strokeweight=".5pt">
              <v:fill o:detectmouseclick="t"/>
              <v:path o:extrusionok="t" o:connecttype="none"/>
              <o:lock v:ext="edit" text="t"/>
            </v:shape>
            <v:shape id="_x0000_s1158" type="#_x0000_t202" style="position:absolute;left:4449;top:8392;width:268;height:230;v-text-anchor:middle" o:regroupid="5" stroked="f">
              <v:textbox style="mso-next-textbox:#_x0000_s1158;mso-fit-shape-to-text:t" inset="0,0,0,0">
                <w:txbxContent>
                  <w:p w:rsidR="00C47F93" w:rsidRPr="00613596" w:rsidRDefault="00C47F93" w:rsidP="00B55C14">
                    <w:pPr>
                      <w:spacing w:after="0"/>
                      <w:ind w:firstLine="0"/>
                      <w:jc w:val="center"/>
                      <w:rPr>
                        <w:sz w:val="20"/>
                        <w:szCs w:val="20"/>
                      </w:rPr>
                    </w:pPr>
                    <w:r>
                      <w:rPr>
                        <w:sz w:val="20"/>
                        <w:szCs w:val="20"/>
                      </w:rPr>
                      <w:t>r</w:t>
                    </w:r>
                    <w:r w:rsidRPr="0067542B">
                      <w:rPr>
                        <w:sz w:val="20"/>
                        <w:szCs w:val="20"/>
                        <w:vertAlign w:val="subscript"/>
                      </w:rPr>
                      <w:t>1</w:t>
                    </w:r>
                  </w:p>
                </w:txbxContent>
              </v:textbox>
            </v:shape>
            <v:shape id="_x0000_s1159" type="#_x0000_t202" style="position:absolute;left:5524;top:8372;width:236;height:233;v-text-anchor:middle" o:regroupid="6" stroked="f">
              <v:textbox style="mso-next-textbox:#_x0000_s1159" inset="0,0,0,0">
                <w:txbxContent>
                  <w:p w:rsidR="00C47F93" w:rsidRPr="00613596" w:rsidRDefault="00C47F93" w:rsidP="00B55C14">
                    <w:pPr>
                      <w:spacing w:after="0"/>
                      <w:ind w:firstLine="0"/>
                      <w:jc w:val="center"/>
                      <w:rPr>
                        <w:sz w:val="20"/>
                      </w:rPr>
                    </w:pPr>
                    <w:r>
                      <w:rPr>
                        <w:sz w:val="20"/>
                      </w:rPr>
                      <w:t>r</w:t>
                    </w:r>
                    <w:r w:rsidRPr="0067542B">
                      <w:rPr>
                        <w:sz w:val="20"/>
                        <w:vertAlign w:val="subscript"/>
                      </w:rPr>
                      <w:t>2</w:t>
                    </w:r>
                  </w:p>
                </w:txbxContent>
              </v:textbox>
            </v:shape>
            <v:oval id="_x0000_s1168" style="position:absolute;left:4594;top:8536;width:688;height:688" fillcolor="#00b0f0"/>
            <v:oval id="_x0000_s1169" style="position:absolute;left:4964;top:8534;width:688;height:688" fillcolor="red">
              <v:fill opacity=".5"/>
            </v:oval>
            <w10:wrap type="square"/>
          </v:group>
        </w:pict>
      </w:r>
      <w:bookmarkStart w:id="53" w:name="_Toc229836295"/>
      <w:r w:rsidR="00995DB9">
        <w:t xml:space="preserve">The </w:t>
      </w:r>
      <w:r w:rsidR="00EB4A21">
        <w:t>Set-intersection</w:t>
      </w:r>
      <w:r w:rsidR="00995DB9" w:rsidRPr="00A8273F">
        <w:t xml:space="preserve"> Operation</w:t>
      </w:r>
      <w:bookmarkEnd w:id="53"/>
    </w:p>
    <w:p w:rsidR="00DB07E3" w:rsidRDefault="00A23D3D" w:rsidP="00676780">
      <w:pPr>
        <w:tabs>
          <w:tab w:val="left" w:pos="1080"/>
          <w:tab w:val="left" w:pos="4680"/>
        </w:tabs>
      </w:pPr>
      <w:r w:rsidRPr="000F3B72">
        <w:rPr>
          <w:b/>
        </w:rPr>
        <w:t>Note:</w:t>
      </w:r>
      <w:r>
        <w:t xml:space="preserve"> </w:t>
      </w:r>
      <w:r w:rsidR="00931786">
        <w:t>r</w:t>
      </w:r>
      <w:r w:rsidR="00931786" w:rsidRPr="006A4D74">
        <w:rPr>
          <w:vertAlign w:val="subscript"/>
        </w:rPr>
        <w:t>1</w:t>
      </w:r>
      <w:r w:rsidR="00931786">
        <w:t xml:space="preserve"> </w:t>
      </w:r>
      <w:r w:rsidR="00931786">
        <w:rPr>
          <w:rFonts w:cs="Times New Roman"/>
        </w:rPr>
        <w:t>∩</w:t>
      </w:r>
      <w:r w:rsidR="00931786">
        <w:t xml:space="preserve"> r</w:t>
      </w:r>
      <w:r w:rsidR="00931786" w:rsidRPr="006A4D74">
        <w:rPr>
          <w:vertAlign w:val="subscript"/>
        </w:rPr>
        <w:t>2</w:t>
      </w:r>
      <w:r w:rsidR="00931786">
        <w:t xml:space="preserve"> = </w:t>
      </w:r>
      <w:r w:rsidR="006A4D74">
        <w:t>r</w:t>
      </w:r>
      <w:r w:rsidR="006A4D74" w:rsidRPr="000F75C3">
        <w:rPr>
          <w:vertAlign w:val="subscript"/>
        </w:rPr>
        <w:t>1</w:t>
      </w:r>
      <w:r w:rsidR="006A4D74">
        <w:t xml:space="preserve"> – (r</w:t>
      </w:r>
      <w:r w:rsidR="006A4D74" w:rsidRPr="000F75C3">
        <w:rPr>
          <w:vertAlign w:val="subscript"/>
        </w:rPr>
        <w:t>1</w:t>
      </w:r>
      <w:r w:rsidR="006A4D74">
        <w:t xml:space="preserve"> – r</w:t>
      </w:r>
      <w:r w:rsidR="006A4D74" w:rsidRPr="000F75C3">
        <w:rPr>
          <w:vertAlign w:val="subscript"/>
        </w:rPr>
        <w:t>2</w:t>
      </w:r>
      <w:r w:rsidR="006A4D74">
        <w:t>) = r</w:t>
      </w:r>
      <w:r w:rsidR="006A4D74" w:rsidRPr="000F75C3">
        <w:rPr>
          <w:vertAlign w:val="subscript"/>
        </w:rPr>
        <w:t>2</w:t>
      </w:r>
      <w:r w:rsidR="006A4D74">
        <w:t xml:space="preserve"> – (r</w:t>
      </w:r>
      <w:r w:rsidR="006A4D74" w:rsidRPr="000F75C3">
        <w:rPr>
          <w:vertAlign w:val="subscript"/>
        </w:rPr>
        <w:t>2</w:t>
      </w:r>
      <w:r w:rsidR="006A4D74">
        <w:t xml:space="preserve"> – r</w:t>
      </w:r>
      <w:r w:rsidR="006A4D74" w:rsidRPr="000F75C3">
        <w:rPr>
          <w:vertAlign w:val="subscript"/>
        </w:rPr>
        <w:t>1</w:t>
      </w:r>
      <w:r w:rsidR="006A4D74">
        <w:t>)</w:t>
      </w:r>
    </w:p>
    <w:p w:rsidR="00066BB7" w:rsidRDefault="00066BB7" w:rsidP="00676780">
      <w:pPr>
        <w:tabs>
          <w:tab w:val="left" w:pos="1080"/>
          <w:tab w:val="left" w:pos="4680"/>
        </w:tabs>
      </w:pPr>
      <w:r w:rsidRPr="00FA321F">
        <w:rPr>
          <w:b/>
          <w:color w:val="0000E6"/>
        </w:rPr>
        <w:t>Q</w:t>
      </w:r>
      <w:r>
        <w:rPr>
          <w:b/>
          <w:color w:val="0000E6"/>
        </w:rPr>
        <w:t>1</w:t>
      </w:r>
      <w:r w:rsidR="00791B96">
        <w:rPr>
          <w:b/>
          <w:color w:val="0000E6"/>
        </w:rPr>
        <w:t>6</w:t>
      </w:r>
      <w:r w:rsidRPr="00FA321F">
        <w:rPr>
          <w:b/>
          <w:color w:val="0000E6"/>
        </w:rPr>
        <w:t xml:space="preserve">. </w:t>
      </w:r>
      <w:r w:rsidR="001C4051" w:rsidRPr="00FA321F">
        <w:rPr>
          <w:b/>
          <w:color w:val="0000E6"/>
        </w:rPr>
        <w:t>From the table</w:t>
      </w:r>
      <w:r w:rsidR="001C4051">
        <w:rPr>
          <w:b/>
          <w:color w:val="0000E6"/>
        </w:rPr>
        <w:t xml:space="preserve"> in Q12</w:t>
      </w:r>
      <w:r w:rsidR="001C4051" w:rsidRPr="00FA321F">
        <w:rPr>
          <w:b/>
          <w:color w:val="0000E6"/>
        </w:rPr>
        <w:t xml:space="preserve">, find </w:t>
      </w:r>
      <w:r w:rsidR="001C4051">
        <w:rPr>
          <w:b/>
          <w:color w:val="0000E6"/>
        </w:rPr>
        <w:t>all the</w:t>
      </w:r>
      <w:r w:rsidR="001C4051" w:rsidRPr="00FA321F">
        <w:rPr>
          <w:b/>
          <w:color w:val="0000E6"/>
        </w:rPr>
        <w:t xml:space="preserve"> customers</w:t>
      </w:r>
      <w:r w:rsidR="001C4051">
        <w:rPr>
          <w:b/>
          <w:color w:val="0000E6"/>
        </w:rPr>
        <w:t xml:space="preserve"> who have</w:t>
      </w:r>
      <w:r w:rsidR="000114F3">
        <w:rPr>
          <w:b/>
          <w:color w:val="0000E6"/>
        </w:rPr>
        <w:t xml:space="preserve"> both</w:t>
      </w:r>
      <w:r w:rsidR="001C4051">
        <w:rPr>
          <w:b/>
          <w:color w:val="0000E6"/>
        </w:rPr>
        <w:t xml:space="preserve"> an account </w:t>
      </w:r>
      <w:r w:rsidR="000114F3">
        <w:rPr>
          <w:b/>
          <w:color w:val="0000E6"/>
        </w:rPr>
        <w:t>and</w:t>
      </w:r>
      <w:r w:rsidR="001C4051">
        <w:rPr>
          <w:b/>
          <w:color w:val="0000E6"/>
        </w:rPr>
        <w:t xml:space="preserve"> a loan.</w:t>
      </w:r>
    </w:p>
    <w:p w:rsidR="0081591F" w:rsidRDefault="0081591F" w:rsidP="0081591F">
      <w:pPr>
        <w:tabs>
          <w:tab w:val="left" w:pos="1080"/>
          <w:tab w:val="left" w:pos="1890"/>
        </w:tabs>
        <w:spacing w:before="120"/>
        <w:ind w:firstLine="1080"/>
        <w:rPr>
          <w:rFonts w:cs="Times New Roman"/>
        </w:rPr>
      </w:pPr>
      <w:r w:rsidRPr="006C0495">
        <w:rPr>
          <w:b/>
        </w:rPr>
        <w:t>RA:</w:t>
      </w:r>
      <w:r>
        <w:rPr>
          <w:b/>
        </w:rPr>
        <w:tab/>
      </w:r>
      <w:r w:rsidRPr="0043331C">
        <w:rPr>
          <w:rFonts w:cs="Times New Roman"/>
          <w:b/>
          <w:color w:val="990099"/>
        </w:rPr>
        <w:t>П</w:t>
      </w:r>
      <w:r>
        <w:rPr>
          <w:rFonts w:cs="Times New Roman"/>
        </w:rPr>
        <w:t xml:space="preserve"> </w:t>
      </w:r>
      <w:r w:rsidR="008B6F1D">
        <w:rPr>
          <w:rFonts w:cs="Times New Roman"/>
          <w:vertAlign w:val="subscript"/>
        </w:rPr>
        <w:t>customer_name</w:t>
      </w:r>
      <w:r w:rsidRPr="0043331C">
        <w:rPr>
          <w:rFonts w:cs="Times New Roman"/>
          <w:b/>
          <w:color w:val="990099"/>
        </w:rPr>
        <w:t xml:space="preserve"> </w:t>
      </w:r>
      <w:r w:rsidRPr="00833435">
        <w:rPr>
          <w:rFonts w:cs="Times New Roman"/>
        </w:rPr>
        <w:t>(</w:t>
      </w:r>
      <w:r w:rsidR="008B6F1D">
        <w:rPr>
          <w:rFonts w:cs="Times New Roman"/>
        </w:rPr>
        <w:t>borrower</w:t>
      </w:r>
      <w:r w:rsidRPr="00833435">
        <w:rPr>
          <w:rFonts w:cs="Times New Roman"/>
        </w:rPr>
        <w:t>)</w:t>
      </w:r>
      <w:r>
        <w:rPr>
          <w:rFonts w:cs="Times New Roman"/>
          <w:b/>
          <w:color w:val="990099"/>
        </w:rPr>
        <w:t xml:space="preserve"> </w:t>
      </w:r>
      <w:r w:rsidR="008B6F1D" w:rsidRPr="008B6F1D">
        <w:rPr>
          <w:rFonts w:cs="Times New Roman"/>
          <w:b/>
          <w:color w:val="990099"/>
        </w:rPr>
        <w:t>∩</w:t>
      </w:r>
      <w:r>
        <w:rPr>
          <w:rFonts w:cs="Times New Roman"/>
          <w:b/>
          <w:color w:val="990099"/>
        </w:rPr>
        <w:t xml:space="preserve"> </w:t>
      </w:r>
      <w:r w:rsidR="00DE1CEF">
        <w:rPr>
          <w:rFonts w:cs="Times New Roman"/>
          <w:vertAlign w:val="subscript"/>
        </w:rPr>
        <w:t>customer_name</w:t>
      </w:r>
      <w:r w:rsidR="00DE1CEF" w:rsidRPr="0043331C">
        <w:rPr>
          <w:rFonts w:cs="Times New Roman"/>
          <w:b/>
          <w:color w:val="990099"/>
        </w:rPr>
        <w:t xml:space="preserve"> </w:t>
      </w:r>
      <w:r w:rsidR="00DE1CEF" w:rsidRPr="00833435">
        <w:rPr>
          <w:rFonts w:cs="Times New Roman"/>
        </w:rPr>
        <w:t>(</w:t>
      </w:r>
      <w:r w:rsidR="00170383">
        <w:rPr>
          <w:rFonts w:cs="Times New Roman"/>
        </w:rPr>
        <w:t>depositor</w:t>
      </w:r>
      <w:r w:rsidR="00DE1CEF" w:rsidRPr="00833435">
        <w:rPr>
          <w:rFonts w:cs="Times New Roman"/>
        </w:rPr>
        <w:t>)</w:t>
      </w:r>
    </w:p>
    <w:p w:rsidR="0081591F" w:rsidRDefault="0081591F" w:rsidP="0081591F">
      <w:pPr>
        <w:tabs>
          <w:tab w:val="left" w:pos="1080"/>
          <w:tab w:val="left" w:pos="1890"/>
        </w:tabs>
        <w:spacing w:after="0"/>
        <w:ind w:firstLine="1080"/>
        <w:rPr>
          <w:rFonts w:ascii="Courier New" w:hAnsi="Courier New" w:cs="Courier New"/>
          <w:sz w:val="20"/>
          <w:szCs w:val="20"/>
        </w:rPr>
      </w:pPr>
      <w:r w:rsidRPr="002963FB">
        <w:rPr>
          <w:rFonts w:cs="Times New Roman"/>
          <w:b/>
        </w:rPr>
        <w:t>SQL:</w:t>
      </w:r>
      <w:r>
        <w:rPr>
          <w:rFonts w:cs="Times New Roman"/>
          <w:b/>
        </w:rPr>
        <w:tab/>
      </w:r>
      <w:r w:rsidRPr="004A3EA6">
        <w:rPr>
          <w:rFonts w:ascii="Courier New" w:hAnsi="Courier New" w:cs="Courier New"/>
          <w:b/>
          <w:color w:val="990099"/>
          <w:sz w:val="20"/>
          <w:szCs w:val="20"/>
        </w:rPr>
        <w:t>select</w:t>
      </w:r>
      <w:r>
        <w:rPr>
          <w:rFonts w:ascii="Courier New" w:hAnsi="Courier New" w:cs="Courier New"/>
          <w:b/>
          <w:color w:val="990099"/>
          <w:sz w:val="20"/>
          <w:szCs w:val="20"/>
        </w:rPr>
        <w:t xml:space="preserve"> </w:t>
      </w:r>
      <w:r w:rsidR="00AB249E">
        <w:rPr>
          <w:rFonts w:ascii="Courier New" w:hAnsi="Courier New" w:cs="Courier New"/>
          <w:sz w:val="20"/>
          <w:szCs w:val="20"/>
        </w:rPr>
        <w:t>customer_name</w:t>
      </w:r>
      <w:r>
        <w:rPr>
          <w:rFonts w:ascii="Courier New" w:hAnsi="Courier New" w:cs="Courier New"/>
          <w:sz w:val="20"/>
          <w:szCs w:val="20"/>
        </w:rPr>
        <w:t xml:space="preserve"> </w:t>
      </w:r>
      <w:r w:rsidRPr="00E84AD4">
        <w:rPr>
          <w:rFonts w:ascii="Courier New" w:hAnsi="Courier New" w:cs="Courier New"/>
          <w:b/>
          <w:color w:val="990099"/>
          <w:sz w:val="20"/>
          <w:szCs w:val="20"/>
        </w:rPr>
        <w:t>from</w:t>
      </w:r>
      <w:r>
        <w:rPr>
          <w:rFonts w:ascii="Courier New" w:hAnsi="Courier New" w:cs="Courier New"/>
          <w:sz w:val="20"/>
          <w:szCs w:val="20"/>
        </w:rPr>
        <w:t xml:space="preserve"> </w:t>
      </w:r>
      <w:r w:rsidR="00AB249E">
        <w:rPr>
          <w:rFonts w:ascii="Courier New" w:hAnsi="Courier New" w:cs="Courier New"/>
          <w:sz w:val="20"/>
          <w:szCs w:val="20"/>
        </w:rPr>
        <w:t>borrower</w:t>
      </w:r>
    </w:p>
    <w:p w:rsidR="0081591F" w:rsidRPr="00E84AD4" w:rsidRDefault="0081591F" w:rsidP="0081591F">
      <w:pPr>
        <w:tabs>
          <w:tab w:val="left" w:pos="1080"/>
          <w:tab w:val="left" w:pos="1890"/>
        </w:tabs>
        <w:spacing w:after="0"/>
        <w:ind w:firstLine="1080"/>
        <w:rPr>
          <w:rFonts w:ascii="Courier New" w:hAnsi="Courier New" w:cs="Courier New"/>
          <w:b/>
          <w:color w:val="990099"/>
          <w:sz w:val="20"/>
          <w:szCs w:val="20"/>
        </w:rPr>
      </w:pPr>
      <w:r>
        <w:rPr>
          <w:rFonts w:ascii="Courier New" w:hAnsi="Courier New" w:cs="Courier New"/>
          <w:sz w:val="20"/>
          <w:szCs w:val="20"/>
        </w:rPr>
        <w:tab/>
      </w:r>
      <w:r w:rsidR="00EF60FC">
        <w:rPr>
          <w:rFonts w:ascii="Courier New" w:hAnsi="Courier New" w:cs="Courier New"/>
          <w:b/>
          <w:color w:val="990099"/>
          <w:sz w:val="20"/>
          <w:szCs w:val="20"/>
        </w:rPr>
        <w:t>intersect</w:t>
      </w:r>
    </w:p>
    <w:p w:rsidR="00DB07E3" w:rsidRDefault="0081591F" w:rsidP="00EF60FC">
      <w:pPr>
        <w:tabs>
          <w:tab w:val="left" w:pos="1080"/>
          <w:tab w:val="left" w:pos="1890"/>
        </w:tabs>
        <w:spacing w:after="0"/>
        <w:ind w:firstLine="1080"/>
        <w:rPr>
          <w:rFonts w:ascii="Courier New" w:hAnsi="Courier New" w:cs="Courier New"/>
          <w:sz w:val="20"/>
          <w:szCs w:val="20"/>
        </w:rPr>
      </w:pPr>
      <w:r>
        <w:rPr>
          <w:rFonts w:ascii="Courier New" w:hAnsi="Courier New" w:cs="Courier New"/>
          <w:b/>
          <w:color w:val="990099"/>
          <w:sz w:val="20"/>
          <w:szCs w:val="20"/>
        </w:rPr>
        <w:tab/>
        <w:t xml:space="preserve">select </w:t>
      </w:r>
      <w:r w:rsidR="00681452" w:rsidRPr="004403DE">
        <w:rPr>
          <w:rFonts w:ascii="Courier New" w:hAnsi="Courier New" w:cs="Courier New"/>
          <w:sz w:val="20"/>
          <w:szCs w:val="20"/>
        </w:rPr>
        <w:t>customer_name</w:t>
      </w:r>
      <w:r w:rsidR="00EF60FC">
        <w:rPr>
          <w:rFonts w:ascii="Courier New" w:hAnsi="Courier New" w:cs="Courier New"/>
          <w:sz w:val="20"/>
          <w:szCs w:val="20"/>
        </w:rPr>
        <w:t xml:space="preserve"> </w:t>
      </w:r>
      <w:r w:rsidR="00EF60FC" w:rsidRPr="00E84AD4">
        <w:rPr>
          <w:rFonts w:ascii="Courier New" w:hAnsi="Courier New" w:cs="Courier New"/>
          <w:b/>
          <w:color w:val="990099"/>
          <w:sz w:val="20"/>
          <w:szCs w:val="20"/>
        </w:rPr>
        <w:t>from</w:t>
      </w:r>
      <w:r w:rsidR="00EF60FC">
        <w:rPr>
          <w:rFonts w:ascii="Courier New" w:hAnsi="Courier New" w:cs="Courier New"/>
          <w:sz w:val="20"/>
          <w:szCs w:val="20"/>
        </w:rPr>
        <w:t xml:space="preserve"> </w:t>
      </w:r>
      <w:r w:rsidR="00681452">
        <w:rPr>
          <w:rFonts w:ascii="Courier New" w:hAnsi="Courier New" w:cs="Courier New"/>
          <w:sz w:val="20"/>
          <w:szCs w:val="20"/>
        </w:rPr>
        <w:t>depositor</w:t>
      </w:r>
      <w:r w:rsidRPr="004A3EA6">
        <w:rPr>
          <w:rFonts w:ascii="Courier New" w:hAnsi="Courier New" w:cs="Courier New"/>
          <w:sz w:val="20"/>
          <w:szCs w:val="20"/>
        </w:rPr>
        <w:t>;</w:t>
      </w:r>
    </w:p>
    <w:p w:rsidR="00CD4A04" w:rsidRDefault="00443BF2" w:rsidP="00142C09">
      <w:pPr>
        <w:tabs>
          <w:tab w:val="left" w:pos="1080"/>
          <w:tab w:val="left" w:pos="1890"/>
        </w:tabs>
        <w:spacing w:before="120"/>
      </w:pPr>
      <w:r>
        <w:t xml:space="preserve">Note that MySQL doesn’t support the </w:t>
      </w:r>
      <w:r w:rsidR="00A55241" w:rsidRPr="00212415">
        <w:rPr>
          <w:rFonts w:ascii="Courier New" w:hAnsi="Courier New" w:cs="Courier New"/>
          <w:b/>
          <w:color w:val="990099"/>
          <w:sz w:val="20"/>
          <w:szCs w:val="20"/>
        </w:rPr>
        <w:t>INTERSECT</w:t>
      </w:r>
      <w:r>
        <w:t xml:space="preserve"> operation.</w:t>
      </w:r>
      <w:r w:rsidR="00A55241">
        <w:t xml:space="preserve"> So, the following query is used instead:</w:t>
      </w:r>
    </w:p>
    <w:p w:rsidR="009063A5" w:rsidRDefault="008726B2" w:rsidP="00976A90">
      <w:pPr>
        <w:tabs>
          <w:tab w:val="left" w:pos="1080"/>
          <w:tab w:val="left" w:pos="1890"/>
        </w:tabs>
        <w:spacing w:after="0"/>
        <w:ind w:firstLine="1080"/>
        <w:rPr>
          <w:rFonts w:ascii="Courier New" w:hAnsi="Courier New" w:cs="Courier New"/>
          <w:sz w:val="20"/>
          <w:szCs w:val="20"/>
        </w:rPr>
      </w:pPr>
      <w:r w:rsidRPr="002963FB">
        <w:rPr>
          <w:rFonts w:cs="Times New Roman"/>
          <w:b/>
        </w:rPr>
        <w:t>SQL:</w:t>
      </w:r>
      <w:r>
        <w:rPr>
          <w:rFonts w:cs="Times New Roman"/>
          <w:b/>
        </w:rPr>
        <w:tab/>
      </w:r>
      <w:r w:rsidRPr="004A3EA6">
        <w:rPr>
          <w:rFonts w:ascii="Courier New" w:hAnsi="Courier New" w:cs="Courier New"/>
          <w:b/>
          <w:color w:val="990099"/>
          <w:sz w:val="20"/>
          <w:szCs w:val="20"/>
        </w:rPr>
        <w:t>select</w:t>
      </w:r>
      <w:r w:rsidR="00F81804">
        <w:rPr>
          <w:rFonts w:ascii="Courier New" w:hAnsi="Courier New" w:cs="Courier New"/>
          <w:b/>
          <w:color w:val="990099"/>
          <w:sz w:val="20"/>
          <w:szCs w:val="20"/>
        </w:rPr>
        <w:t xml:space="preserve"> distinct</w:t>
      </w:r>
      <w:r>
        <w:rPr>
          <w:rFonts w:ascii="Courier New" w:hAnsi="Courier New" w:cs="Courier New"/>
          <w:b/>
          <w:color w:val="990099"/>
          <w:sz w:val="20"/>
          <w:szCs w:val="20"/>
        </w:rPr>
        <w:t xml:space="preserve"> </w:t>
      </w:r>
      <w:r w:rsidR="00E517F0" w:rsidRPr="00E517F0">
        <w:rPr>
          <w:rFonts w:ascii="Courier New" w:hAnsi="Courier New" w:cs="Courier New"/>
          <w:sz w:val="20"/>
          <w:szCs w:val="20"/>
        </w:rPr>
        <w:t>borrower</w:t>
      </w:r>
      <w:r w:rsidR="00E517F0" w:rsidRPr="00E517F0">
        <w:rPr>
          <w:rFonts w:ascii="Courier New" w:hAnsi="Courier New" w:cs="Courier New"/>
          <w:color w:val="FF66FF"/>
          <w:sz w:val="20"/>
          <w:szCs w:val="20"/>
        </w:rPr>
        <w:t>.</w:t>
      </w:r>
      <w:r>
        <w:rPr>
          <w:rFonts w:ascii="Courier New" w:hAnsi="Courier New" w:cs="Courier New"/>
          <w:sz w:val="20"/>
          <w:szCs w:val="20"/>
        </w:rPr>
        <w:t xml:space="preserve">customer_name </w:t>
      </w:r>
      <w:r w:rsidRPr="00E84AD4">
        <w:rPr>
          <w:rFonts w:ascii="Courier New" w:hAnsi="Courier New" w:cs="Courier New"/>
          <w:b/>
          <w:color w:val="990099"/>
          <w:sz w:val="20"/>
          <w:szCs w:val="20"/>
        </w:rPr>
        <w:t>from</w:t>
      </w:r>
      <w:r>
        <w:rPr>
          <w:rFonts w:ascii="Courier New" w:hAnsi="Courier New" w:cs="Courier New"/>
          <w:sz w:val="20"/>
          <w:szCs w:val="20"/>
        </w:rPr>
        <w:t xml:space="preserve"> borrower</w:t>
      </w:r>
      <w:r w:rsidR="009063A5" w:rsidRPr="00EB5CFD">
        <w:rPr>
          <w:rFonts w:ascii="Courier New" w:hAnsi="Courier New" w:cs="Courier New"/>
          <w:color w:val="FF66FF"/>
          <w:sz w:val="20"/>
          <w:szCs w:val="20"/>
        </w:rPr>
        <w:t>,</w:t>
      </w:r>
      <w:r w:rsidR="009063A5">
        <w:rPr>
          <w:rFonts w:ascii="Courier New" w:hAnsi="Courier New" w:cs="Courier New"/>
          <w:sz w:val="20"/>
          <w:szCs w:val="20"/>
        </w:rPr>
        <w:t xml:space="preserve"> depositor</w:t>
      </w:r>
    </w:p>
    <w:p w:rsidR="00142C09" w:rsidRDefault="009063A5" w:rsidP="00E930ED">
      <w:pPr>
        <w:tabs>
          <w:tab w:val="left" w:pos="1080"/>
          <w:tab w:val="left" w:pos="1890"/>
        </w:tabs>
        <w:ind w:firstLine="1080"/>
        <w:rPr>
          <w:rFonts w:ascii="Courier New" w:hAnsi="Courier New" w:cs="Courier New"/>
          <w:sz w:val="20"/>
          <w:szCs w:val="20"/>
        </w:rPr>
      </w:pPr>
      <w:r>
        <w:rPr>
          <w:rFonts w:ascii="Courier New" w:hAnsi="Courier New" w:cs="Courier New"/>
          <w:sz w:val="20"/>
          <w:szCs w:val="20"/>
        </w:rPr>
        <w:tab/>
      </w:r>
      <w:r w:rsidRPr="00976A90">
        <w:rPr>
          <w:rFonts w:ascii="Courier New" w:hAnsi="Courier New" w:cs="Courier New"/>
          <w:b/>
          <w:color w:val="990099"/>
          <w:sz w:val="20"/>
          <w:szCs w:val="20"/>
        </w:rPr>
        <w:t>where</w:t>
      </w:r>
      <w:r>
        <w:rPr>
          <w:rFonts w:ascii="Courier New" w:hAnsi="Courier New" w:cs="Courier New"/>
          <w:sz w:val="20"/>
          <w:szCs w:val="20"/>
        </w:rPr>
        <w:t xml:space="preserve"> </w:t>
      </w:r>
      <w:r w:rsidR="00011BFB">
        <w:rPr>
          <w:rFonts w:ascii="Courier New" w:hAnsi="Courier New" w:cs="Courier New"/>
          <w:sz w:val="20"/>
          <w:szCs w:val="20"/>
        </w:rPr>
        <w:t>borrower</w:t>
      </w:r>
      <w:r w:rsidR="00011BFB" w:rsidRPr="00EB5CFD">
        <w:rPr>
          <w:rFonts w:ascii="Courier New" w:hAnsi="Courier New" w:cs="Courier New"/>
          <w:color w:val="FF66FF"/>
          <w:sz w:val="20"/>
          <w:szCs w:val="20"/>
        </w:rPr>
        <w:t>.</w:t>
      </w:r>
      <w:r w:rsidR="00011BFB">
        <w:rPr>
          <w:rFonts w:ascii="Courier New" w:hAnsi="Courier New" w:cs="Courier New"/>
          <w:sz w:val="20"/>
          <w:szCs w:val="20"/>
        </w:rPr>
        <w:t>customer_name = depositor</w:t>
      </w:r>
      <w:r w:rsidR="00011BFB" w:rsidRPr="00EB5CFD">
        <w:rPr>
          <w:rFonts w:ascii="Courier New" w:hAnsi="Courier New" w:cs="Courier New"/>
          <w:color w:val="FF66FF"/>
          <w:sz w:val="20"/>
          <w:szCs w:val="20"/>
        </w:rPr>
        <w:t>.</w:t>
      </w:r>
      <w:r w:rsidR="00011BFB">
        <w:rPr>
          <w:rFonts w:ascii="Courier New" w:hAnsi="Courier New" w:cs="Courier New"/>
          <w:sz w:val="20"/>
          <w:szCs w:val="20"/>
        </w:rPr>
        <w:t>customer_name</w:t>
      </w:r>
      <w:r w:rsidR="00CB4090">
        <w:rPr>
          <w:rFonts w:ascii="Courier New" w:hAnsi="Courier New" w:cs="Courier New"/>
          <w:sz w:val="20"/>
          <w:szCs w:val="20"/>
        </w:rPr>
        <w:t>;</w:t>
      </w:r>
    </w:p>
    <w:p w:rsidR="00F11B13" w:rsidRDefault="00F11B13" w:rsidP="00F11B13">
      <w:pPr>
        <w:tabs>
          <w:tab w:val="left" w:pos="1080"/>
          <w:tab w:val="left" w:pos="1890"/>
        </w:tabs>
        <w:spacing w:after="0"/>
        <w:ind w:firstLine="1080"/>
        <w:rPr>
          <w:rFonts w:ascii="Courier New" w:hAnsi="Courier New" w:cs="Courier New"/>
          <w:sz w:val="20"/>
          <w:szCs w:val="20"/>
        </w:rPr>
      </w:pPr>
      <w:r w:rsidRPr="007F6F48">
        <w:rPr>
          <w:rFonts w:asciiTheme="minorHAnsi" w:hAnsiTheme="minorHAnsi" w:cstheme="minorHAnsi"/>
          <w:b/>
          <w:szCs w:val="24"/>
        </w:rPr>
        <w:t>OR,</w:t>
      </w:r>
      <w:r>
        <w:rPr>
          <w:rFonts w:ascii="Courier New" w:hAnsi="Courier New" w:cs="Courier New"/>
          <w:sz w:val="20"/>
          <w:szCs w:val="20"/>
        </w:rPr>
        <w:tab/>
      </w:r>
      <w:r w:rsidRPr="004A3EA6">
        <w:rPr>
          <w:rFonts w:ascii="Courier New" w:hAnsi="Courier New" w:cs="Courier New"/>
          <w:b/>
          <w:color w:val="990099"/>
          <w:sz w:val="20"/>
          <w:szCs w:val="20"/>
        </w:rPr>
        <w:t>select</w:t>
      </w:r>
      <w:r>
        <w:rPr>
          <w:rFonts w:ascii="Courier New" w:hAnsi="Courier New" w:cs="Courier New"/>
          <w:b/>
          <w:color w:val="990099"/>
          <w:sz w:val="20"/>
          <w:szCs w:val="20"/>
        </w:rPr>
        <w:t xml:space="preserve"> distinct </w:t>
      </w:r>
      <w:r>
        <w:rPr>
          <w:rFonts w:ascii="Courier New" w:hAnsi="Courier New" w:cs="Courier New"/>
          <w:sz w:val="20"/>
          <w:szCs w:val="20"/>
        </w:rPr>
        <w:t xml:space="preserve">customer_name </w:t>
      </w:r>
      <w:r w:rsidRPr="00E84AD4">
        <w:rPr>
          <w:rFonts w:ascii="Courier New" w:hAnsi="Courier New" w:cs="Courier New"/>
          <w:b/>
          <w:color w:val="990099"/>
          <w:sz w:val="20"/>
          <w:szCs w:val="20"/>
        </w:rPr>
        <w:t>from</w:t>
      </w:r>
      <w:r>
        <w:rPr>
          <w:rFonts w:ascii="Courier New" w:hAnsi="Courier New" w:cs="Courier New"/>
          <w:sz w:val="20"/>
          <w:szCs w:val="20"/>
        </w:rPr>
        <w:t xml:space="preserve"> borrower</w:t>
      </w:r>
    </w:p>
    <w:p w:rsidR="00F11B13" w:rsidRDefault="00F11B13" w:rsidP="00F11B13">
      <w:pPr>
        <w:tabs>
          <w:tab w:val="left" w:pos="1080"/>
          <w:tab w:val="left" w:pos="1890"/>
        </w:tabs>
        <w:ind w:firstLine="1080"/>
        <w:rPr>
          <w:rFonts w:ascii="Courier New" w:hAnsi="Courier New" w:cs="Courier New"/>
          <w:sz w:val="20"/>
          <w:szCs w:val="20"/>
        </w:rPr>
      </w:pPr>
      <w:r>
        <w:rPr>
          <w:rFonts w:ascii="Courier New" w:hAnsi="Courier New" w:cs="Courier New"/>
          <w:sz w:val="20"/>
          <w:szCs w:val="20"/>
        </w:rPr>
        <w:tab/>
      </w:r>
      <w:r w:rsidRPr="00976A90">
        <w:rPr>
          <w:rFonts w:ascii="Courier New" w:hAnsi="Courier New" w:cs="Courier New"/>
          <w:b/>
          <w:color w:val="990099"/>
          <w:sz w:val="20"/>
          <w:szCs w:val="20"/>
        </w:rPr>
        <w:t>where</w:t>
      </w:r>
      <w:r>
        <w:rPr>
          <w:rFonts w:ascii="Courier New" w:hAnsi="Courier New" w:cs="Courier New"/>
          <w:sz w:val="20"/>
          <w:szCs w:val="20"/>
        </w:rPr>
        <w:t xml:space="preserve"> customer_name </w:t>
      </w:r>
      <w:r w:rsidR="009C23F5" w:rsidRPr="001312F5">
        <w:rPr>
          <w:rFonts w:ascii="Courier New" w:hAnsi="Courier New" w:cs="Courier New"/>
          <w:b/>
          <w:color w:val="990099"/>
          <w:sz w:val="20"/>
          <w:szCs w:val="20"/>
        </w:rPr>
        <w:t>in</w:t>
      </w:r>
      <w:r w:rsidR="007348D0">
        <w:rPr>
          <w:rFonts w:ascii="Courier New" w:hAnsi="Courier New" w:cs="Courier New"/>
          <w:sz w:val="20"/>
          <w:szCs w:val="20"/>
        </w:rPr>
        <w:t xml:space="preserve"> </w:t>
      </w:r>
      <w:r w:rsidR="007348D0" w:rsidRPr="007348D0">
        <w:rPr>
          <w:rFonts w:ascii="Courier New" w:hAnsi="Courier New" w:cs="Courier New"/>
          <w:color w:val="FF66FF"/>
          <w:sz w:val="20"/>
          <w:szCs w:val="20"/>
        </w:rPr>
        <w:t>(</w:t>
      </w:r>
      <w:r w:rsidR="007348D0" w:rsidRPr="004A3EA6">
        <w:rPr>
          <w:rFonts w:ascii="Courier New" w:hAnsi="Courier New" w:cs="Courier New"/>
          <w:b/>
          <w:color w:val="990099"/>
          <w:sz w:val="20"/>
          <w:szCs w:val="20"/>
        </w:rPr>
        <w:t>select</w:t>
      </w:r>
      <w:r w:rsidR="007348D0">
        <w:rPr>
          <w:rFonts w:ascii="Courier New" w:hAnsi="Courier New" w:cs="Courier New"/>
          <w:b/>
          <w:color w:val="990099"/>
          <w:sz w:val="20"/>
          <w:szCs w:val="20"/>
        </w:rPr>
        <w:t xml:space="preserve"> </w:t>
      </w:r>
      <w:r w:rsidR="007348D0">
        <w:rPr>
          <w:rFonts w:ascii="Courier New" w:hAnsi="Courier New" w:cs="Courier New"/>
          <w:sz w:val="20"/>
          <w:szCs w:val="20"/>
        </w:rPr>
        <w:t xml:space="preserve">customer_name </w:t>
      </w:r>
      <w:r w:rsidR="007348D0" w:rsidRPr="00E84AD4">
        <w:rPr>
          <w:rFonts w:ascii="Courier New" w:hAnsi="Courier New" w:cs="Courier New"/>
          <w:b/>
          <w:color w:val="990099"/>
          <w:sz w:val="20"/>
          <w:szCs w:val="20"/>
        </w:rPr>
        <w:t>from</w:t>
      </w:r>
      <w:r w:rsidR="007348D0">
        <w:rPr>
          <w:rFonts w:ascii="Courier New" w:hAnsi="Courier New" w:cs="Courier New"/>
          <w:sz w:val="20"/>
          <w:szCs w:val="20"/>
        </w:rPr>
        <w:t xml:space="preserve"> depositor</w:t>
      </w:r>
      <w:r w:rsidR="007348D0" w:rsidRPr="007348D0">
        <w:rPr>
          <w:rFonts w:ascii="Courier New" w:hAnsi="Courier New" w:cs="Courier New"/>
          <w:color w:val="FF66FF"/>
          <w:sz w:val="20"/>
          <w:szCs w:val="20"/>
        </w:rPr>
        <w:t>)</w:t>
      </w:r>
      <w:r w:rsidR="007348D0">
        <w:rPr>
          <w:rFonts w:ascii="Courier New" w:hAnsi="Courier New" w:cs="Courier New"/>
          <w:sz w:val="20"/>
          <w:szCs w:val="20"/>
        </w:rPr>
        <w:t>;</w:t>
      </w:r>
    </w:p>
    <w:p w:rsidR="0052740C" w:rsidRDefault="00B21FF0" w:rsidP="0052740C">
      <w:pPr>
        <w:tabs>
          <w:tab w:val="left" w:pos="1080"/>
          <w:tab w:val="left" w:pos="1890"/>
        </w:tabs>
        <w:spacing w:after="0"/>
        <w:ind w:firstLine="1080"/>
        <w:rPr>
          <w:rFonts w:ascii="Courier New" w:hAnsi="Courier New" w:cs="Courier New"/>
          <w:sz w:val="20"/>
          <w:szCs w:val="20"/>
        </w:rPr>
      </w:pPr>
      <w:r w:rsidRPr="007F6F48">
        <w:rPr>
          <w:rFonts w:asciiTheme="minorHAnsi" w:hAnsiTheme="minorHAnsi" w:cstheme="minorHAnsi"/>
          <w:b/>
          <w:szCs w:val="24"/>
        </w:rPr>
        <w:t>OR,</w:t>
      </w:r>
      <w:r w:rsidRPr="0075181A">
        <w:rPr>
          <w:rFonts w:ascii="Courier New" w:hAnsi="Courier New" w:cs="Courier New"/>
          <w:sz w:val="20"/>
          <w:szCs w:val="20"/>
        </w:rPr>
        <w:tab/>
      </w:r>
      <w:r w:rsidR="0052740C" w:rsidRPr="004A3EA6">
        <w:rPr>
          <w:rFonts w:ascii="Courier New" w:hAnsi="Courier New" w:cs="Courier New"/>
          <w:b/>
          <w:color w:val="990099"/>
          <w:sz w:val="20"/>
          <w:szCs w:val="20"/>
        </w:rPr>
        <w:t>select</w:t>
      </w:r>
      <w:r w:rsidR="0052740C">
        <w:rPr>
          <w:rFonts w:ascii="Courier New" w:hAnsi="Courier New" w:cs="Courier New"/>
          <w:b/>
          <w:color w:val="990099"/>
          <w:sz w:val="20"/>
          <w:szCs w:val="20"/>
        </w:rPr>
        <w:t xml:space="preserve"> distinct </w:t>
      </w:r>
      <w:r w:rsidR="0052740C" w:rsidRPr="00E517F0">
        <w:rPr>
          <w:rFonts w:ascii="Courier New" w:hAnsi="Courier New" w:cs="Courier New"/>
          <w:sz w:val="20"/>
          <w:szCs w:val="20"/>
        </w:rPr>
        <w:t>borrower</w:t>
      </w:r>
      <w:r w:rsidR="0052740C" w:rsidRPr="00E517F0">
        <w:rPr>
          <w:rFonts w:ascii="Courier New" w:hAnsi="Courier New" w:cs="Courier New"/>
          <w:color w:val="FF66FF"/>
          <w:sz w:val="20"/>
          <w:szCs w:val="20"/>
        </w:rPr>
        <w:t>.</w:t>
      </w:r>
      <w:r w:rsidR="0052740C">
        <w:rPr>
          <w:rFonts w:ascii="Courier New" w:hAnsi="Courier New" w:cs="Courier New"/>
          <w:sz w:val="20"/>
          <w:szCs w:val="20"/>
        </w:rPr>
        <w:t xml:space="preserve">customer_name </w:t>
      </w:r>
      <w:r w:rsidR="0052740C" w:rsidRPr="00E84AD4">
        <w:rPr>
          <w:rFonts w:ascii="Courier New" w:hAnsi="Courier New" w:cs="Courier New"/>
          <w:b/>
          <w:color w:val="990099"/>
          <w:sz w:val="20"/>
          <w:szCs w:val="20"/>
        </w:rPr>
        <w:t>from</w:t>
      </w:r>
      <w:r w:rsidR="0052740C">
        <w:rPr>
          <w:rFonts w:ascii="Courier New" w:hAnsi="Courier New" w:cs="Courier New"/>
          <w:sz w:val="20"/>
          <w:szCs w:val="20"/>
        </w:rPr>
        <w:t xml:space="preserve"> borrower</w:t>
      </w:r>
    </w:p>
    <w:p w:rsidR="00DF5B84" w:rsidRDefault="0052740C" w:rsidP="00BE3AC1">
      <w:pPr>
        <w:tabs>
          <w:tab w:val="left" w:pos="1080"/>
          <w:tab w:val="left" w:pos="1890"/>
        </w:tabs>
        <w:spacing w:after="0"/>
        <w:ind w:firstLine="1080"/>
        <w:rPr>
          <w:rFonts w:ascii="Courier New" w:hAnsi="Courier New" w:cs="Courier New"/>
          <w:b/>
          <w:color w:val="990099"/>
          <w:sz w:val="20"/>
          <w:szCs w:val="20"/>
        </w:rPr>
      </w:pPr>
      <w:r>
        <w:rPr>
          <w:rFonts w:ascii="Courier New" w:hAnsi="Courier New" w:cs="Courier New"/>
          <w:sz w:val="20"/>
          <w:szCs w:val="20"/>
        </w:rPr>
        <w:tab/>
      </w:r>
      <w:r w:rsidRPr="00976A90">
        <w:rPr>
          <w:rFonts w:ascii="Courier New" w:hAnsi="Courier New" w:cs="Courier New"/>
          <w:b/>
          <w:color w:val="990099"/>
          <w:sz w:val="20"/>
          <w:szCs w:val="20"/>
        </w:rPr>
        <w:t>where</w:t>
      </w:r>
      <w:r w:rsidR="006636FD">
        <w:rPr>
          <w:rFonts w:ascii="Courier New" w:hAnsi="Courier New" w:cs="Courier New"/>
          <w:b/>
          <w:color w:val="990099"/>
          <w:sz w:val="20"/>
          <w:szCs w:val="20"/>
        </w:rPr>
        <w:t xml:space="preserve"> exists</w:t>
      </w:r>
    </w:p>
    <w:p w:rsidR="00DF5B84" w:rsidRDefault="00DF5B84" w:rsidP="00DF5B84">
      <w:pPr>
        <w:tabs>
          <w:tab w:val="left" w:pos="1080"/>
          <w:tab w:val="left" w:pos="1890"/>
        </w:tabs>
        <w:spacing w:after="0"/>
        <w:ind w:firstLine="1080"/>
        <w:rPr>
          <w:rFonts w:ascii="Courier New" w:hAnsi="Courier New" w:cs="Courier New"/>
          <w:sz w:val="20"/>
          <w:szCs w:val="20"/>
        </w:rPr>
      </w:pPr>
      <w:r>
        <w:rPr>
          <w:rFonts w:ascii="Courier New" w:hAnsi="Courier New" w:cs="Courier New"/>
          <w:b/>
          <w:color w:val="990099"/>
          <w:sz w:val="20"/>
          <w:szCs w:val="20"/>
        </w:rPr>
        <w:tab/>
      </w:r>
      <w:r w:rsidR="00D2129C" w:rsidRPr="005746CA">
        <w:rPr>
          <w:rFonts w:ascii="Courier New" w:hAnsi="Courier New" w:cs="Courier New"/>
          <w:color w:val="FF66FF"/>
          <w:sz w:val="20"/>
          <w:szCs w:val="20"/>
        </w:rPr>
        <w:t>(</w:t>
      </w:r>
      <w:r w:rsidRPr="004A3EA6">
        <w:rPr>
          <w:rFonts w:ascii="Courier New" w:hAnsi="Courier New" w:cs="Courier New"/>
          <w:b/>
          <w:color w:val="990099"/>
          <w:sz w:val="20"/>
          <w:szCs w:val="20"/>
        </w:rPr>
        <w:t>select</w:t>
      </w:r>
      <w:r>
        <w:rPr>
          <w:rFonts w:ascii="Courier New" w:hAnsi="Courier New" w:cs="Courier New"/>
          <w:sz w:val="20"/>
          <w:szCs w:val="20"/>
        </w:rPr>
        <w:t xml:space="preserve"> * </w:t>
      </w:r>
      <w:r w:rsidRPr="00051082">
        <w:rPr>
          <w:rFonts w:ascii="Courier New" w:hAnsi="Courier New" w:cs="Courier New"/>
          <w:b/>
          <w:color w:val="990099"/>
          <w:sz w:val="20"/>
          <w:szCs w:val="20"/>
        </w:rPr>
        <w:t>from</w:t>
      </w:r>
      <w:r>
        <w:rPr>
          <w:rFonts w:ascii="Courier New" w:hAnsi="Courier New" w:cs="Courier New"/>
          <w:sz w:val="20"/>
          <w:szCs w:val="20"/>
        </w:rPr>
        <w:t xml:space="preserve"> depositor</w:t>
      </w:r>
    </w:p>
    <w:p w:rsidR="0052740C" w:rsidRDefault="00BC424D" w:rsidP="00BC424D">
      <w:pPr>
        <w:tabs>
          <w:tab w:val="left" w:pos="3150"/>
        </w:tabs>
        <w:ind w:left="360" w:firstLine="1080"/>
        <w:rPr>
          <w:rFonts w:ascii="Courier New" w:hAnsi="Courier New" w:cs="Courier New"/>
          <w:sz w:val="20"/>
          <w:szCs w:val="20"/>
        </w:rPr>
      </w:pPr>
      <w:r>
        <w:rPr>
          <w:rFonts w:ascii="Courier New" w:hAnsi="Courier New" w:cs="Courier New"/>
          <w:sz w:val="20"/>
          <w:szCs w:val="20"/>
        </w:rPr>
        <w:tab/>
      </w:r>
      <w:r w:rsidR="00DF5B84" w:rsidRPr="00BE3AC1">
        <w:rPr>
          <w:rFonts w:ascii="Courier New" w:hAnsi="Courier New" w:cs="Courier New"/>
          <w:b/>
          <w:color w:val="990099"/>
          <w:sz w:val="20"/>
          <w:szCs w:val="20"/>
        </w:rPr>
        <w:t>where</w:t>
      </w:r>
      <w:r w:rsidR="00DF5B84">
        <w:rPr>
          <w:rFonts w:ascii="Courier New" w:hAnsi="Courier New" w:cs="Courier New"/>
          <w:sz w:val="20"/>
          <w:szCs w:val="20"/>
        </w:rPr>
        <w:t xml:space="preserve"> </w:t>
      </w:r>
      <w:r w:rsidR="0052740C">
        <w:rPr>
          <w:rFonts w:ascii="Courier New" w:hAnsi="Courier New" w:cs="Courier New"/>
          <w:sz w:val="20"/>
          <w:szCs w:val="20"/>
        </w:rPr>
        <w:t>borrower</w:t>
      </w:r>
      <w:r w:rsidR="0052740C" w:rsidRPr="00EB5CFD">
        <w:rPr>
          <w:rFonts w:ascii="Courier New" w:hAnsi="Courier New" w:cs="Courier New"/>
          <w:color w:val="FF66FF"/>
          <w:sz w:val="20"/>
          <w:szCs w:val="20"/>
        </w:rPr>
        <w:t>.</w:t>
      </w:r>
      <w:r w:rsidR="0052740C">
        <w:rPr>
          <w:rFonts w:ascii="Courier New" w:hAnsi="Courier New" w:cs="Courier New"/>
          <w:sz w:val="20"/>
          <w:szCs w:val="20"/>
        </w:rPr>
        <w:t>customer_name = depositor</w:t>
      </w:r>
      <w:r w:rsidR="0052740C" w:rsidRPr="00EB5CFD">
        <w:rPr>
          <w:rFonts w:ascii="Courier New" w:hAnsi="Courier New" w:cs="Courier New"/>
          <w:color w:val="FF66FF"/>
          <w:sz w:val="20"/>
          <w:szCs w:val="20"/>
        </w:rPr>
        <w:t>.</w:t>
      </w:r>
      <w:r w:rsidR="0052740C">
        <w:rPr>
          <w:rFonts w:ascii="Courier New" w:hAnsi="Courier New" w:cs="Courier New"/>
          <w:sz w:val="20"/>
          <w:szCs w:val="20"/>
        </w:rPr>
        <w:t>customer_name</w:t>
      </w:r>
      <w:r w:rsidR="005746CA" w:rsidRPr="005746CA">
        <w:rPr>
          <w:rFonts w:ascii="Courier New" w:hAnsi="Courier New" w:cs="Courier New"/>
          <w:color w:val="FF66FF"/>
          <w:sz w:val="20"/>
          <w:szCs w:val="20"/>
        </w:rPr>
        <w:t>)</w:t>
      </w:r>
      <w:r w:rsidR="005746CA">
        <w:rPr>
          <w:rFonts w:ascii="Courier New" w:hAnsi="Courier New" w:cs="Courier New"/>
          <w:sz w:val="20"/>
          <w:szCs w:val="20"/>
        </w:rPr>
        <w:t>;</w:t>
      </w:r>
    </w:p>
    <w:p w:rsidR="00F97349" w:rsidRDefault="00F97349" w:rsidP="00E930ED">
      <w:pPr>
        <w:tabs>
          <w:tab w:val="left" w:pos="1080"/>
          <w:tab w:val="left" w:pos="1890"/>
        </w:tabs>
        <w:ind w:firstLine="1080"/>
      </w:pPr>
      <w:r w:rsidRPr="006C0495">
        <w:rPr>
          <w:b/>
        </w:rPr>
        <w:t>RA:</w:t>
      </w:r>
      <w:r>
        <w:rPr>
          <w:b/>
        </w:rPr>
        <w:tab/>
      </w:r>
      <w:r w:rsidR="00296F93" w:rsidRPr="0043331C">
        <w:rPr>
          <w:rFonts w:cs="Times New Roman"/>
          <w:b/>
          <w:color w:val="990099"/>
        </w:rPr>
        <w:t>П</w:t>
      </w:r>
      <w:r w:rsidR="00296F93">
        <w:rPr>
          <w:rFonts w:cs="Times New Roman"/>
          <w:b/>
          <w:color w:val="990099"/>
        </w:rPr>
        <w:t xml:space="preserve"> </w:t>
      </w:r>
      <w:r w:rsidR="00907C46">
        <w:rPr>
          <w:rFonts w:cs="Times New Roman"/>
          <w:vertAlign w:val="subscript"/>
        </w:rPr>
        <w:t>borrower.</w:t>
      </w:r>
      <w:r w:rsidR="0062330E">
        <w:rPr>
          <w:rFonts w:cs="Times New Roman"/>
          <w:vertAlign w:val="subscript"/>
        </w:rPr>
        <w:t>customer_name</w:t>
      </w:r>
      <w:r w:rsidR="00296F93">
        <w:rPr>
          <w:rFonts w:cs="Times New Roman"/>
        </w:rPr>
        <w:t xml:space="preserve"> (</w:t>
      </w:r>
      <w:r w:rsidR="00296F93" w:rsidRPr="00264B9A">
        <w:rPr>
          <w:rFonts w:cs="Times New Roman"/>
          <w:b/>
          <w:color w:val="990099"/>
        </w:rPr>
        <w:t>σ</w:t>
      </w:r>
      <w:r w:rsidR="00296F93">
        <w:rPr>
          <w:rFonts w:cs="Times New Roman"/>
          <w:b/>
          <w:color w:val="990099"/>
        </w:rPr>
        <w:t xml:space="preserve"> </w:t>
      </w:r>
      <w:r w:rsidR="00604E49">
        <w:rPr>
          <w:rFonts w:cs="Times New Roman"/>
          <w:vertAlign w:val="subscript"/>
        </w:rPr>
        <w:t>borrower</w:t>
      </w:r>
      <w:r w:rsidR="00296F93" w:rsidRPr="005514C7">
        <w:rPr>
          <w:rFonts w:cs="Times New Roman"/>
          <w:color w:val="FF66FF"/>
          <w:vertAlign w:val="subscript"/>
        </w:rPr>
        <w:t>.</w:t>
      </w:r>
      <w:r w:rsidR="00604E49">
        <w:rPr>
          <w:rFonts w:cs="Times New Roman"/>
          <w:vertAlign w:val="subscript"/>
        </w:rPr>
        <w:t>customer_name</w:t>
      </w:r>
      <w:r w:rsidR="00296F93" w:rsidRPr="00350427">
        <w:rPr>
          <w:rFonts w:cs="Times New Roman"/>
          <w:vertAlign w:val="subscript"/>
        </w:rPr>
        <w:t xml:space="preserve"> </w:t>
      </w:r>
      <w:r w:rsidR="00604E49">
        <w:rPr>
          <w:rFonts w:cs="Times New Roman"/>
          <w:color w:val="FF66FF"/>
          <w:vertAlign w:val="subscript"/>
        </w:rPr>
        <w:t>=</w:t>
      </w:r>
      <w:r w:rsidR="00296F93" w:rsidRPr="00350427">
        <w:rPr>
          <w:rFonts w:cs="Times New Roman"/>
          <w:vertAlign w:val="subscript"/>
        </w:rPr>
        <w:t xml:space="preserve"> </w:t>
      </w:r>
      <w:r w:rsidR="00604E49">
        <w:rPr>
          <w:rFonts w:cs="Times New Roman"/>
          <w:vertAlign w:val="subscript"/>
        </w:rPr>
        <w:t>depositor.customer_name</w:t>
      </w:r>
      <w:r w:rsidR="00296F93" w:rsidRPr="005443DD">
        <w:rPr>
          <w:rFonts w:cs="Times New Roman"/>
          <w:vertAlign w:val="subscript"/>
        </w:rPr>
        <w:t xml:space="preserve"> </w:t>
      </w:r>
      <w:r w:rsidR="00296F93">
        <w:rPr>
          <w:rFonts w:cs="Times New Roman"/>
        </w:rPr>
        <w:t>(</w:t>
      </w:r>
      <w:r w:rsidR="00604E49">
        <w:rPr>
          <w:rFonts w:cs="Times New Roman"/>
        </w:rPr>
        <w:t>borrower</w:t>
      </w:r>
      <w:r w:rsidR="00296F93">
        <w:rPr>
          <w:rFonts w:cs="Times New Roman"/>
        </w:rPr>
        <w:t xml:space="preserve"> </w:t>
      </w:r>
      <w:r w:rsidR="00296F93" w:rsidRPr="000F5A8F">
        <w:rPr>
          <w:rFonts w:cs="Times New Roman"/>
          <w:b/>
          <w:color w:val="990099"/>
        </w:rPr>
        <w:t>×</w:t>
      </w:r>
      <w:r w:rsidR="00296F93">
        <w:rPr>
          <w:rFonts w:cs="Times New Roman"/>
        </w:rPr>
        <w:t xml:space="preserve"> </w:t>
      </w:r>
      <w:r w:rsidR="00604E49">
        <w:rPr>
          <w:rFonts w:cs="Times New Roman"/>
        </w:rPr>
        <w:t>depositor</w:t>
      </w:r>
      <w:r w:rsidR="00296F93">
        <w:rPr>
          <w:rFonts w:cs="Times New Roman"/>
        </w:rPr>
        <w:t>))</w:t>
      </w:r>
    </w:p>
    <w:p w:rsidR="00FA4003" w:rsidRPr="00FA4003" w:rsidRDefault="00FA4003" w:rsidP="005C2E28">
      <w:pPr>
        <w:tabs>
          <w:tab w:val="left" w:pos="1080"/>
          <w:tab w:val="left" w:pos="1890"/>
        </w:tabs>
        <w:rPr>
          <w:b/>
        </w:rPr>
      </w:pPr>
      <w:r>
        <w:tab/>
      </w:r>
      <w:r w:rsidRPr="00FA4003">
        <w:rPr>
          <w:b/>
        </w:rPr>
        <w:t>Output:</w:t>
      </w:r>
    </w:p>
    <w:tbl>
      <w:tblPr>
        <w:tblStyle w:val="TableGrid"/>
        <w:tblW w:w="0" w:type="auto"/>
        <w:tblInd w:w="1188" w:type="dxa"/>
        <w:tblLook w:val="04A0"/>
      </w:tblPr>
      <w:tblGrid>
        <w:gridCol w:w="1843"/>
      </w:tblGrid>
      <w:tr w:rsidR="00C056BB"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56BB" w:rsidRPr="00C615B6" w:rsidRDefault="00C056BB" w:rsidP="00827E37">
            <w:pPr>
              <w:ind w:firstLine="0"/>
              <w:jc w:val="center"/>
              <w:rPr>
                <w:b/>
              </w:rPr>
            </w:pPr>
            <w:r>
              <w:rPr>
                <w:b/>
              </w:rPr>
              <w:t>customer_name</w:t>
            </w:r>
          </w:p>
        </w:tc>
      </w:tr>
      <w:tr w:rsidR="00C056BB" w:rsidTr="00827E37">
        <w:tc>
          <w:tcPr>
            <w:tcW w:w="0" w:type="auto"/>
            <w:tcBorders>
              <w:top w:val="single" w:sz="4" w:space="0" w:color="000000" w:themeColor="text1"/>
              <w:bottom w:val="single" w:sz="4" w:space="0" w:color="000000" w:themeColor="text1"/>
            </w:tcBorders>
          </w:tcPr>
          <w:p w:rsidR="00C056BB" w:rsidRPr="00000CA8" w:rsidRDefault="00C056BB" w:rsidP="00827E37">
            <w:pPr>
              <w:ind w:firstLine="0"/>
              <w:jc w:val="center"/>
            </w:pPr>
            <w:r>
              <w:t>Somebody</w:t>
            </w:r>
          </w:p>
        </w:tc>
      </w:tr>
      <w:tr w:rsidR="00C056BB"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56BB" w:rsidRPr="00000CA8" w:rsidRDefault="00C056BB" w:rsidP="00827E37">
            <w:pPr>
              <w:ind w:firstLine="0"/>
              <w:jc w:val="center"/>
            </w:pPr>
            <w:r>
              <w:t>Anybody</w:t>
            </w:r>
          </w:p>
        </w:tc>
      </w:tr>
    </w:tbl>
    <w:p w:rsidR="0093422D" w:rsidRDefault="0093422D" w:rsidP="005C2E28">
      <w:pPr>
        <w:tabs>
          <w:tab w:val="left" w:pos="1080"/>
          <w:tab w:val="left" w:pos="1890"/>
        </w:tabs>
      </w:pPr>
    </w:p>
    <w:p w:rsidR="00B92FE4" w:rsidRPr="00A8273F" w:rsidRDefault="00B92FE4" w:rsidP="00B92FE4">
      <w:pPr>
        <w:pStyle w:val="Heading4"/>
      </w:pPr>
      <w:bookmarkStart w:id="54" w:name="_Toc229836296"/>
      <w:r>
        <w:t xml:space="preserve">The </w:t>
      </w:r>
      <w:r w:rsidR="00D04F28">
        <w:t>Natural Join</w:t>
      </w:r>
      <w:r w:rsidRPr="00A8273F">
        <w:t xml:space="preserve"> Operation</w:t>
      </w:r>
      <w:bookmarkEnd w:id="54"/>
    </w:p>
    <w:p w:rsidR="0093422D" w:rsidRDefault="008D5B94" w:rsidP="005C2E28">
      <w:pPr>
        <w:tabs>
          <w:tab w:val="left" w:pos="1080"/>
          <w:tab w:val="left" w:pos="1890"/>
        </w:tabs>
      </w:pPr>
      <w:r>
        <w:t xml:space="preserve">This operation simplifies the </w:t>
      </w:r>
      <w:r w:rsidR="004B1D20">
        <w:t>C</w:t>
      </w:r>
      <w:r>
        <w:t>artesian</w:t>
      </w:r>
      <w:r w:rsidR="004B1D20">
        <w:t>-</w:t>
      </w:r>
      <w:r>
        <w:t xml:space="preserve">product </w:t>
      </w:r>
      <w:r w:rsidR="004B1D20">
        <w:t xml:space="preserve">operation </w:t>
      </w:r>
      <w:r w:rsidR="00D9335C">
        <w:t xml:space="preserve">in that </w:t>
      </w:r>
      <w:r w:rsidR="00901D71">
        <w:t xml:space="preserve">it automatically </w:t>
      </w:r>
      <w:r w:rsidR="00946CA3">
        <w:t>applies the conditions that common fields are to be matched.</w:t>
      </w:r>
      <w:r w:rsidR="008D1231">
        <w:t xml:space="preserve"> Also, the common fields are displayed as a single field at output.</w:t>
      </w:r>
    </w:p>
    <w:p w:rsidR="00793341" w:rsidRDefault="002D3820" w:rsidP="005C2E28">
      <w:pPr>
        <w:tabs>
          <w:tab w:val="left" w:pos="1080"/>
          <w:tab w:val="left" w:pos="1890"/>
        </w:tabs>
      </w:pPr>
      <w:r>
        <w:t>Thus, the operation</w:t>
      </w:r>
    </w:p>
    <w:p w:rsidR="00855B88" w:rsidRDefault="00855B88" w:rsidP="002C4D2F">
      <w:pPr>
        <w:tabs>
          <w:tab w:val="left" w:pos="1080"/>
          <w:tab w:val="left" w:pos="1890"/>
        </w:tabs>
        <w:jc w:val="center"/>
        <w:rPr>
          <w:rFonts w:cs="Times New Roman"/>
        </w:rPr>
      </w:pPr>
      <w:r w:rsidRPr="0043331C">
        <w:rPr>
          <w:rFonts w:cs="Times New Roman"/>
          <w:b/>
          <w:color w:val="990099"/>
        </w:rPr>
        <w:t>П</w:t>
      </w:r>
      <w:r>
        <w:rPr>
          <w:rFonts w:cs="Times New Roman"/>
          <w:b/>
          <w:color w:val="990099"/>
        </w:rPr>
        <w:t xml:space="preserve"> </w:t>
      </w:r>
      <w:r>
        <w:rPr>
          <w:rFonts w:cs="Times New Roman"/>
          <w:vertAlign w:val="subscript"/>
        </w:rPr>
        <w:t>borrower.customer_name</w:t>
      </w:r>
      <w:r>
        <w:rPr>
          <w:rFonts w:cs="Times New Roman"/>
        </w:rPr>
        <w:t xml:space="preserve"> (</w:t>
      </w:r>
      <w:r w:rsidRPr="00264B9A">
        <w:rPr>
          <w:rFonts w:cs="Times New Roman"/>
          <w:b/>
          <w:color w:val="990099"/>
        </w:rPr>
        <w:t>σ</w:t>
      </w:r>
      <w:r>
        <w:rPr>
          <w:rFonts w:cs="Times New Roman"/>
          <w:b/>
          <w:color w:val="990099"/>
        </w:rPr>
        <w:t xml:space="preserve"> </w:t>
      </w:r>
      <w:r>
        <w:rPr>
          <w:rFonts w:cs="Times New Roman"/>
          <w:vertAlign w:val="subscript"/>
        </w:rPr>
        <w:t>borrower</w:t>
      </w:r>
      <w:r w:rsidRPr="005514C7">
        <w:rPr>
          <w:rFonts w:cs="Times New Roman"/>
          <w:color w:val="FF66FF"/>
          <w:vertAlign w:val="subscript"/>
        </w:rPr>
        <w:t>.</w:t>
      </w:r>
      <w:r>
        <w:rPr>
          <w:rFonts w:cs="Times New Roman"/>
          <w:vertAlign w:val="subscript"/>
        </w:rPr>
        <w:t>customer_name</w:t>
      </w:r>
      <w:r w:rsidRPr="00350427">
        <w:rPr>
          <w:rFonts w:cs="Times New Roman"/>
          <w:vertAlign w:val="subscript"/>
        </w:rPr>
        <w:t xml:space="preserve"> </w:t>
      </w:r>
      <w:r>
        <w:rPr>
          <w:rFonts w:cs="Times New Roman"/>
          <w:color w:val="FF66FF"/>
          <w:vertAlign w:val="subscript"/>
        </w:rPr>
        <w:t>=</w:t>
      </w:r>
      <w:r w:rsidRPr="00350427">
        <w:rPr>
          <w:rFonts w:cs="Times New Roman"/>
          <w:vertAlign w:val="subscript"/>
        </w:rPr>
        <w:t xml:space="preserve"> </w:t>
      </w:r>
      <w:r>
        <w:rPr>
          <w:rFonts w:cs="Times New Roman"/>
          <w:vertAlign w:val="subscript"/>
        </w:rPr>
        <w:t>depositor.customer_name</w:t>
      </w:r>
      <w:r w:rsidRPr="005443DD">
        <w:rPr>
          <w:rFonts w:cs="Times New Roman"/>
          <w:vertAlign w:val="subscript"/>
        </w:rPr>
        <w:t xml:space="preserve"> </w:t>
      </w:r>
      <w:r>
        <w:rPr>
          <w:rFonts w:cs="Times New Roman"/>
        </w:rPr>
        <w:t xml:space="preserve">(borrower </w:t>
      </w:r>
      <w:r w:rsidRPr="000F5A8F">
        <w:rPr>
          <w:rFonts w:cs="Times New Roman"/>
          <w:b/>
          <w:color w:val="990099"/>
        </w:rPr>
        <w:t>×</w:t>
      </w:r>
      <w:r>
        <w:rPr>
          <w:rFonts w:cs="Times New Roman"/>
        </w:rPr>
        <w:t xml:space="preserve"> depositor))</w:t>
      </w:r>
    </w:p>
    <w:p w:rsidR="00855B88" w:rsidRDefault="00855B88" w:rsidP="005C2E28">
      <w:pPr>
        <w:tabs>
          <w:tab w:val="left" w:pos="1080"/>
          <w:tab w:val="left" w:pos="1890"/>
        </w:tabs>
        <w:rPr>
          <w:rFonts w:cs="Times New Roman"/>
        </w:rPr>
      </w:pPr>
      <w:r>
        <w:rPr>
          <w:rFonts w:cs="Times New Roman"/>
        </w:rPr>
        <w:t>becomes</w:t>
      </w:r>
    </w:p>
    <w:p w:rsidR="00855B88" w:rsidRDefault="00117501" w:rsidP="002C4D2F">
      <w:pPr>
        <w:tabs>
          <w:tab w:val="left" w:pos="1080"/>
          <w:tab w:val="left" w:pos="1890"/>
        </w:tabs>
        <w:jc w:val="center"/>
      </w:pPr>
      <w:r w:rsidRPr="0043331C">
        <w:rPr>
          <w:rFonts w:cs="Times New Roman"/>
          <w:b/>
          <w:color w:val="990099"/>
        </w:rPr>
        <w:t>П</w:t>
      </w:r>
      <w:r>
        <w:rPr>
          <w:rFonts w:cs="Times New Roman"/>
          <w:b/>
          <w:color w:val="990099"/>
        </w:rPr>
        <w:t xml:space="preserve"> </w:t>
      </w:r>
      <w:r>
        <w:rPr>
          <w:rFonts w:cs="Times New Roman"/>
          <w:vertAlign w:val="subscript"/>
        </w:rPr>
        <w:t>borrower.customer_name</w:t>
      </w:r>
      <w:r>
        <w:rPr>
          <w:rFonts w:cs="Times New Roman"/>
        </w:rPr>
        <w:t xml:space="preserve"> (borrower </w:t>
      </w:r>
      <w:r w:rsidR="00C168FF" w:rsidRPr="00C168FF">
        <w:rPr>
          <w:rFonts w:ascii="Arial Unicode MS" w:eastAsia="Arial Unicode MS" w:hAnsi="Arial Unicode MS" w:cs="Arial Unicode MS" w:hint="eastAsia"/>
          <w:b/>
          <w:color w:val="990099"/>
          <w:sz w:val="28"/>
        </w:rPr>
        <w:t>⋈</w:t>
      </w:r>
      <w:r>
        <w:rPr>
          <w:rFonts w:cs="Times New Roman"/>
        </w:rPr>
        <w:t xml:space="preserve"> depositor)</w:t>
      </w:r>
    </w:p>
    <w:p w:rsidR="0093422D" w:rsidRDefault="00AA44D7" w:rsidP="005C2E28">
      <w:pPr>
        <w:tabs>
          <w:tab w:val="left" w:pos="1080"/>
          <w:tab w:val="left" w:pos="1890"/>
        </w:tabs>
      </w:pPr>
      <w:r w:rsidRPr="00FA321F">
        <w:rPr>
          <w:b/>
          <w:color w:val="0000E6"/>
        </w:rPr>
        <w:t>Q</w:t>
      </w:r>
      <w:r>
        <w:rPr>
          <w:b/>
          <w:color w:val="0000E6"/>
        </w:rPr>
        <w:t>1</w:t>
      </w:r>
      <w:r w:rsidR="00855230">
        <w:rPr>
          <w:b/>
          <w:color w:val="0000E6"/>
        </w:rPr>
        <w:t>7</w:t>
      </w:r>
      <w:r w:rsidRPr="00FA321F">
        <w:rPr>
          <w:b/>
          <w:color w:val="0000E6"/>
        </w:rPr>
        <w:t>. From the table</w:t>
      </w:r>
      <w:r>
        <w:rPr>
          <w:b/>
          <w:color w:val="0000E6"/>
        </w:rPr>
        <w:t xml:space="preserve"> in Q12</w:t>
      </w:r>
      <w:r w:rsidRPr="00FA321F">
        <w:rPr>
          <w:b/>
          <w:color w:val="0000E6"/>
        </w:rPr>
        <w:t xml:space="preserve">, find </w:t>
      </w:r>
      <w:r>
        <w:rPr>
          <w:b/>
          <w:color w:val="0000E6"/>
        </w:rPr>
        <w:t>the</w:t>
      </w:r>
      <w:r w:rsidRPr="00FA321F">
        <w:rPr>
          <w:b/>
          <w:color w:val="0000E6"/>
        </w:rPr>
        <w:t xml:space="preserve"> customers</w:t>
      </w:r>
      <w:r w:rsidR="00EA227B">
        <w:rPr>
          <w:b/>
          <w:color w:val="0000E6"/>
        </w:rPr>
        <w:t xml:space="preserve"> (along with all their information)</w:t>
      </w:r>
      <w:r>
        <w:rPr>
          <w:b/>
          <w:color w:val="0000E6"/>
        </w:rPr>
        <w:t xml:space="preserve"> who have both an account and a loan.</w:t>
      </w:r>
    </w:p>
    <w:p w:rsidR="00BA0235" w:rsidRDefault="0022099D" w:rsidP="00E802A8">
      <w:pPr>
        <w:tabs>
          <w:tab w:val="left" w:pos="1080"/>
          <w:tab w:val="left" w:pos="1890"/>
        </w:tabs>
        <w:spacing w:after="0"/>
        <w:ind w:firstLine="1080"/>
        <w:rPr>
          <w:rFonts w:ascii="Courier New" w:hAnsi="Courier New" w:cs="Courier New"/>
          <w:sz w:val="20"/>
          <w:szCs w:val="20"/>
        </w:rPr>
      </w:pPr>
      <w:r w:rsidRPr="002963FB">
        <w:rPr>
          <w:rFonts w:cs="Times New Roman"/>
          <w:b/>
        </w:rPr>
        <w:t>SQL:</w:t>
      </w:r>
      <w:r>
        <w:rPr>
          <w:rFonts w:cs="Times New Roman"/>
          <w:b/>
        </w:rPr>
        <w:tab/>
      </w:r>
      <w:r w:rsidRPr="004A3EA6">
        <w:rPr>
          <w:rFonts w:ascii="Courier New" w:hAnsi="Courier New" w:cs="Courier New"/>
          <w:b/>
          <w:color w:val="990099"/>
          <w:sz w:val="20"/>
          <w:szCs w:val="20"/>
        </w:rPr>
        <w:t>select</w:t>
      </w:r>
      <w:r>
        <w:rPr>
          <w:rFonts w:ascii="Courier New" w:hAnsi="Courier New" w:cs="Courier New"/>
          <w:b/>
          <w:color w:val="990099"/>
          <w:sz w:val="20"/>
          <w:szCs w:val="20"/>
        </w:rPr>
        <w:t xml:space="preserve"> </w:t>
      </w:r>
      <w:r w:rsidR="00EB4C9F" w:rsidRPr="00BB7B1D">
        <w:rPr>
          <w:rFonts w:ascii="Courier New" w:hAnsi="Courier New" w:cs="Courier New"/>
          <w:b/>
          <w:color w:val="FF66FF"/>
          <w:sz w:val="20"/>
          <w:szCs w:val="20"/>
        </w:rPr>
        <w:t>*</w:t>
      </w:r>
      <w:r w:rsidR="00EB4C9F">
        <w:rPr>
          <w:rFonts w:ascii="Courier New" w:hAnsi="Courier New" w:cs="Courier New"/>
          <w:b/>
          <w:color w:val="FF66FF"/>
          <w:sz w:val="20"/>
          <w:szCs w:val="20"/>
        </w:rPr>
        <w:t xml:space="preserve"> </w:t>
      </w:r>
      <w:r w:rsidRPr="00E84AD4">
        <w:rPr>
          <w:rFonts w:ascii="Courier New" w:hAnsi="Courier New" w:cs="Courier New"/>
          <w:b/>
          <w:color w:val="990099"/>
          <w:sz w:val="20"/>
          <w:szCs w:val="20"/>
        </w:rPr>
        <w:t>from</w:t>
      </w:r>
      <w:r>
        <w:rPr>
          <w:rFonts w:ascii="Courier New" w:hAnsi="Courier New" w:cs="Courier New"/>
          <w:sz w:val="20"/>
          <w:szCs w:val="20"/>
        </w:rPr>
        <w:t xml:space="preserve"> borrower</w:t>
      </w:r>
      <w:r w:rsidR="00E802A8">
        <w:rPr>
          <w:rFonts w:ascii="Courier New" w:hAnsi="Courier New" w:cs="Courier New"/>
          <w:color w:val="FF66FF"/>
          <w:sz w:val="20"/>
          <w:szCs w:val="20"/>
        </w:rPr>
        <w:t xml:space="preserve"> </w:t>
      </w:r>
      <w:r w:rsidR="00E802A8">
        <w:rPr>
          <w:rFonts w:ascii="Courier New" w:hAnsi="Courier New" w:cs="Courier New"/>
          <w:b/>
          <w:color w:val="990099"/>
          <w:sz w:val="20"/>
          <w:szCs w:val="20"/>
        </w:rPr>
        <w:t>natural join</w:t>
      </w:r>
      <w:r>
        <w:rPr>
          <w:rFonts w:ascii="Courier New" w:hAnsi="Courier New" w:cs="Courier New"/>
          <w:sz w:val="20"/>
          <w:szCs w:val="20"/>
        </w:rPr>
        <w:t xml:space="preserve"> depositor</w:t>
      </w:r>
      <w:r w:rsidR="00E802A8">
        <w:rPr>
          <w:rFonts w:ascii="Courier New" w:hAnsi="Courier New" w:cs="Courier New"/>
          <w:b/>
          <w:color w:val="990099"/>
          <w:sz w:val="20"/>
          <w:szCs w:val="20"/>
        </w:rPr>
        <w:t>;</w:t>
      </w:r>
    </w:p>
    <w:p w:rsidR="00FB5AB8" w:rsidRDefault="00FB5AB8" w:rsidP="00FB5AB8">
      <w:pPr>
        <w:tabs>
          <w:tab w:val="left" w:pos="1080"/>
          <w:tab w:val="left" w:pos="1890"/>
        </w:tabs>
        <w:ind w:firstLine="1080"/>
      </w:pPr>
      <w:r w:rsidRPr="006C0495">
        <w:rPr>
          <w:b/>
        </w:rPr>
        <w:t>RA:</w:t>
      </w:r>
      <w:r>
        <w:rPr>
          <w:b/>
        </w:rPr>
        <w:tab/>
      </w:r>
      <w:r w:rsidR="00486D46">
        <w:rPr>
          <w:rFonts w:cs="Times New Roman"/>
          <w:b/>
          <w:color w:val="990099"/>
        </w:rPr>
        <w:t>σ</w:t>
      </w:r>
      <w:r w:rsidR="002F0ACE">
        <w:rPr>
          <w:rFonts w:cs="Times New Roman"/>
          <w:b/>
          <w:color w:val="990099"/>
        </w:rPr>
        <w:t xml:space="preserve"> </w:t>
      </w:r>
      <w:r w:rsidR="002F0ACE">
        <w:rPr>
          <w:rFonts w:cs="Times New Roman"/>
        </w:rPr>
        <w:t xml:space="preserve">(borrower </w:t>
      </w:r>
      <w:r w:rsidR="002F0ACE" w:rsidRPr="00C168FF">
        <w:rPr>
          <w:rFonts w:ascii="Arial Unicode MS" w:eastAsia="Arial Unicode MS" w:hAnsi="Arial Unicode MS" w:cs="Arial Unicode MS" w:hint="eastAsia"/>
          <w:b/>
          <w:color w:val="990099"/>
          <w:sz w:val="28"/>
        </w:rPr>
        <w:t>⋈</w:t>
      </w:r>
      <w:r w:rsidR="002F0ACE">
        <w:rPr>
          <w:rFonts w:cs="Times New Roman"/>
        </w:rPr>
        <w:t xml:space="preserve"> depositor)</w:t>
      </w:r>
    </w:p>
    <w:p w:rsidR="00BA0235" w:rsidRPr="004F2FB2" w:rsidRDefault="004F2FB2" w:rsidP="005C2E28">
      <w:pPr>
        <w:tabs>
          <w:tab w:val="left" w:pos="1080"/>
          <w:tab w:val="left" w:pos="1890"/>
        </w:tabs>
        <w:rPr>
          <w:b/>
        </w:rPr>
      </w:pPr>
      <w:r>
        <w:tab/>
      </w:r>
      <w:r w:rsidRPr="004F2FB2">
        <w:rPr>
          <w:b/>
        </w:rPr>
        <w:t>Output:</w:t>
      </w:r>
    </w:p>
    <w:tbl>
      <w:tblPr>
        <w:tblStyle w:val="TableGrid"/>
        <w:tblW w:w="0" w:type="auto"/>
        <w:tblInd w:w="1188" w:type="dxa"/>
        <w:tblLook w:val="04A0"/>
      </w:tblPr>
      <w:tblGrid>
        <w:gridCol w:w="1843"/>
        <w:gridCol w:w="1590"/>
        <w:gridCol w:w="1950"/>
      </w:tblGrid>
      <w:tr w:rsidR="005A5215"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5215" w:rsidRPr="00C615B6" w:rsidRDefault="005A5215" w:rsidP="00827E37">
            <w:pPr>
              <w:ind w:firstLine="0"/>
              <w:jc w:val="center"/>
              <w:rPr>
                <w:b/>
              </w:rPr>
            </w:pPr>
            <w:r>
              <w:rPr>
                <w:b/>
              </w:rPr>
              <w:t>customer_name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5215" w:rsidRDefault="00E3509B" w:rsidP="00827E37">
            <w:pPr>
              <w:ind w:firstLine="0"/>
              <w:jc w:val="center"/>
              <w:rPr>
                <w:b/>
              </w:rPr>
            </w:pPr>
            <w:r>
              <w:rPr>
                <w:b/>
              </w:rPr>
              <w:t>loan_number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5215" w:rsidRDefault="00E3509B" w:rsidP="00827E37">
            <w:pPr>
              <w:ind w:firstLine="0"/>
              <w:jc w:val="center"/>
              <w:rPr>
                <w:b/>
              </w:rPr>
            </w:pPr>
            <w:r w:rsidRPr="00242DFD">
              <w:rPr>
                <w:b/>
              </w:rPr>
              <w:t>account</w:t>
            </w:r>
            <w:r>
              <w:rPr>
                <w:b/>
              </w:rPr>
              <w:t>_</w:t>
            </w:r>
            <w:r w:rsidRPr="00242DFD">
              <w:rPr>
                <w:b/>
              </w:rPr>
              <w:t>number</w:t>
            </w:r>
          </w:p>
        </w:tc>
      </w:tr>
      <w:tr w:rsidR="005A5215" w:rsidTr="00827E37">
        <w:tc>
          <w:tcPr>
            <w:tcW w:w="0" w:type="auto"/>
            <w:tcBorders>
              <w:top w:val="single" w:sz="4" w:space="0" w:color="000000" w:themeColor="text1"/>
              <w:bottom w:val="single" w:sz="4" w:space="0" w:color="000000" w:themeColor="text1"/>
            </w:tcBorders>
          </w:tcPr>
          <w:p w:rsidR="005A5215" w:rsidRPr="00000CA8" w:rsidRDefault="005A5215" w:rsidP="00827E37">
            <w:pPr>
              <w:ind w:firstLine="0"/>
              <w:jc w:val="center"/>
            </w:pPr>
            <w:r>
              <w:t>Somebody</w:t>
            </w:r>
          </w:p>
        </w:tc>
        <w:tc>
          <w:tcPr>
            <w:tcW w:w="0" w:type="auto"/>
            <w:tcBorders>
              <w:top w:val="single" w:sz="4" w:space="0" w:color="000000" w:themeColor="text1"/>
              <w:bottom w:val="single" w:sz="4" w:space="0" w:color="000000" w:themeColor="text1"/>
            </w:tcBorders>
          </w:tcPr>
          <w:p w:rsidR="005A5215" w:rsidRDefault="00757CF7" w:rsidP="00827E37">
            <w:pPr>
              <w:ind w:firstLine="0"/>
              <w:jc w:val="center"/>
            </w:pPr>
            <w:r>
              <w:t>L-101</w:t>
            </w:r>
          </w:p>
        </w:tc>
        <w:tc>
          <w:tcPr>
            <w:tcW w:w="0" w:type="auto"/>
            <w:tcBorders>
              <w:top w:val="single" w:sz="4" w:space="0" w:color="000000" w:themeColor="text1"/>
              <w:bottom w:val="single" w:sz="4" w:space="0" w:color="000000" w:themeColor="text1"/>
            </w:tcBorders>
          </w:tcPr>
          <w:p w:rsidR="005A5215" w:rsidRDefault="00757CF7" w:rsidP="00827E37">
            <w:pPr>
              <w:ind w:firstLine="0"/>
              <w:jc w:val="center"/>
            </w:pPr>
            <w:r>
              <w:t>A-103</w:t>
            </w:r>
          </w:p>
        </w:tc>
      </w:tr>
      <w:tr w:rsidR="00757CF7" w:rsidTr="00827E37">
        <w:tc>
          <w:tcPr>
            <w:tcW w:w="0" w:type="auto"/>
            <w:tcBorders>
              <w:top w:val="single" w:sz="4" w:space="0" w:color="000000" w:themeColor="text1"/>
              <w:bottom w:val="single" w:sz="4" w:space="0" w:color="000000" w:themeColor="text1"/>
            </w:tcBorders>
          </w:tcPr>
          <w:p w:rsidR="00757CF7" w:rsidRPr="00000CA8" w:rsidRDefault="00757CF7" w:rsidP="00827E37">
            <w:pPr>
              <w:ind w:firstLine="0"/>
              <w:jc w:val="center"/>
            </w:pPr>
            <w:r>
              <w:t>Somebody</w:t>
            </w:r>
          </w:p>
        </w:tc>
        <w:tc>
          <w:tcPr>
            <w:tcW w:w="0" w:type="auto"/>
            <w:tcBorders>
              <w:top w:val="single" w:sz="4" w:space="0" w:color="000000" w:themeColor="text1"/>
              <w:bottom w:val="single" w:sz="4" w:space="0" w:color="000000" w:themeColor="text1"/>
            </w:tcBorders>
          </w:tcPr>
          <w:p w:rsidR="00757CF7" w:rsidRDefault="00757CF7" w:rsidP="00A46FAE">
            <w:pPr>
              <w:ind w:firstLine="0"/>
              <w:jc w:val="center"/>
            </w:pPr>
            <w:r>
              <w:t>L-10</w:t>
            </w:r>
            <w:r w:rsidR="00A46FAE">
              <w:t>2</w:t>
            </w:r>
          </w:p>
        </w:tc>
        <w:tc>
          <w:tcPr>
            <w:tcW w:w="0" w:type="auto"/>
            <w:tcBorders>
              <w:top w:val="single" w:sz="4" w:space="0" w:color="000000" w:themeColor="text1"/>
              <w:bottom w:val="single" w:sz="4" w:space="0" w:color="000000" w:themeColor="text1"/>
            </w:tcBorders>
          </w:tcPr>
          <w:p w:rsidR="00757CF7" w:rsidRDefault="00757CF7" w:rsidP="00827E37">
            <w:pPr>
              <w:ind w:firstLine="0"/>
              <w:jc w:val="center"/>
            </w:pPr>
            <w:r>
              <w:t>A-103</w:t>
            </w:r>
          </w:p>
        </w:tc>
      </w:tr>
      <w:tr w:rsidR="00886D0A"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D0A" w:rsidRPr="00000CA8" w:rsidRDefault="00886D0A" w:rsidP="00827E37">
            <w:pPr>
              <w:ind w:firstLine="0"/>
              <w:jc w:val="center"/>
            </w:pPr>
            <w:r>
              <w:t>Anybody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D0A" w:rsidRDefault="00886D0A" w:rsidP="00886D0A">
            <w:pPr>
              <w:ind w:firstLine="0"/>
              <w:jc w:val="center"/>
            </w:pPr>
            <w:r>
              <w:t>L-103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D0A" w:rsidRDefault="00886D0A" w:rsidP="00886D0A">
            <w:pPr>
              <w:ind w:firstLine="0"/>
              <w:jc w:val="center"/>
            </w:pPr>
            <w:r>
              <w:t>A-102</w:t>
            </w:r>
          </w:p>
        </w:tc>
      </w:tr>
    </w:tbl>
    <w:p w:rsidR="004F2FB2" w:rsidRDefault="004F2FB2" w:rsidP="005C2E28">
      <w:pPr>
        <w:tabs>
          <w:tab w:val="left" w:pos="1080"/>
          <w:tab w:val="left" w:pos="1890"/>
        </w:tabs>
      </w:pPr>
    </w:p>
    <w:p w:rsidR="00752870" w:rsidRDefault="00752870">
      <w:pPr>
        <w:rPr>
          <w:rFonts w:ascii="Calibri" w:eastAsiaTheme="majorEastAsia" w:hAnsi="Calibri" w:cstheme="majorBidi"/>
          <w:b/>
          <w:bCs/>
          <w:color w:val="4F81BD" w:themeColor="accent1"/>
        </w:rPr>
      </w:pPr>
      <w:r>
        <w:br w:type="page"/>
      </w:r>
    </w:p>
    <w:p w:rsidR="004677C7" w:rsidRPr="008A58AC" w:rsidRDefault="00E91294" w:rsidP="004677C7">
      <w:pPr>
        <w:pStyle w:val="Heading3"/>
      </w:pPr>
      <w:bookmarkStart w:id="55" w:name="_Toc229836297"/>
      <w:r>
        <w:lastRenderedPageBreak/>
        <w:t>Ex</w:t>
      </w:r>
      <w:r w:rsidR="00920813">
        <w:t>t</w:t>
      </w:r>
      <w:r>
        <w:t>ended</w:t>
      </w:r>
      <w:r w:rsidR="004677C7" w:rsidRPr="008A58AC">
        <w:t xml:space="preserve"> Relational Algebra Operations</w:t>
      </w:r>
      <w:bookmarkEnd w:id="55"/>
    </w:p>
    <w:p w:rsidR="004677C7" w:rsidRDefault="00B80FDE" w:rsidP="004677C7">
      <w:pPr>
        <w:tabs>
          <w:tab w:val="left" w:pos="1080"/>
          <w:tab w:val="left" w:pos="4680"/>
        </w:tabs>
      </w:pPr>
      <w:r>
        <w:t>These operations simply extend</w:t>
      </w:r>
      <w:r w:rsidR="00920813">
        <w:t xml:space="preserve"> the basic operations in several ways</w:t>
      </w:r>
      <w:r w:rsidR="004677C7">
        <w:t>.</w:t>
      </w:r>
    </w:p>
    <w:p w:rsidR="004677C7" w:rsidRDefault="00564E8E" w:rsidP="007D278B">
      <w:pPr>
        <w:pStyle w:val="ListParagraph"/>
        <w:numPr>
          <w:ilvl w:val="0"/>
          <w:numId w:val="12"/>
        </w:numPr>
        <w:tabs>
          <w:tab w:val="left" w:pos="1080"/>
          <w:tab w:val="left" w:pos="4680"/>
        </w:tabs>
      </w:pPr>
      <w:r w:rsidRPr="00EC3C0F">
        <w:rPr>
          <w:b/>
        </w:rPr>
        <w:t>Outer join</w:t>
      </w:r>
      <w:r w:rsidR="004677C7">
        <w:t xml:space="preserve"> </w:t>
      </w:r>
      <w:r>
        <w:t>– allows relational algebra expressions to deal with null values</w:t>
      </w:r>
      <w:r w:rsidR="00253931">
        <w:t xml:space="preserve"> by extending join operation</w:t>
      </w:r>
    </w:p>
    <w:p w:rsidR="004677C7" w:rsidRDefault="00462C16" w:rsidP="007D278B">
      <w:pPr>
        <w:pStyle w:val="ListParagraph"/>
        <w:numPr>
          <w:ilvl w:val="0"/>
          <w:numId w:val="12"/>
        </w:numPr>
        <w:tabs>
          <w:tab w:val="left" w:pos="1080"/>
          <w:tab w:val="left" w:pos="4680"/>
        </w:tabs>
      </w:pPr>
      <w:r w:rsidRPr="00EC3C0F">
        <w:rPr>
          <w:b/>
        </w:rPr>
        <w:t>Generalized Projection</w:t>
      </w:r>
      <w:r>
        <w:t xml:space="preserve"> – allows arithmetic operations as part of projection</w:t>
      </w:r>
    </w:p>
    <w:p w:rsidR="004677C7" w:rsidRDefault="00462C16" w:rsidP="007D278B">
      <w:pPr>
        <w:pStyle w:val="ListParagraph"/>
        <w:numPr>
          <w:ilvl w:val="0"/>
          <w:numId w:val="12"/>
        </w:numPr>
        <w:tabs>
          <w:tab w:val="left" w:pos="1080"/>
          <w:tab w:val="left" w:pos="4680"/>
        </w:tabs>
      </w:pPr>
      <w:r w:rsidRPr="00EC3C0F">
        <w:rPr>
          <w:b/>
        </w:rPr>
        <w:t>Aggregat</w:t>
      </w:r>
      <w:r w:rsidR="00D84872">
        <w:rPr>
          <w:b/>
        </w:rPr>
        <w:t>e</w:t>
      </w:r>
      <w:r w:rsidRPr="00EC3C0F">
        <w:rPr>
          <w:b/>
        </w:rPr>
        <w:t xml:space="preserve"> Functions</w:t>
      </w:r>
      <w:r>
        <w:t xml:space="preserve"> – sum, avg, count, min, max</w:t>
      </w:r>
    </w:p>
    <w:p w:rsidR="006D7913" w:rsidRDefault="006D7913" w:rsidP="006D7913">
      <w:pPr>
        <w:tabs>
          <w:tab w:val="left" w:pos="1080"/>
          <w:tab w:val="left" w:pos="4680"/>
        </w:tabs>
        <w:ind w:left="360" w:firstLine="0"/>
      </w:pPr>
    </w:p>
    <w:p w:rsidR="008E6265" w:rsidRPr="00A8273F" w:rsidRDefault="008E6265" w:rsidP="008E6265">
      <w:pPr>
        <w:pStyle w:val="Heading4"/>
      </w:pPr>
      <w:bookmarkStart w:id="56" w:name="_Toc229836298"/>
      <w:r>
        <w:t xml:space="preserve">The </w:t>
      </w:r>
      <w:r w:rsidR="00B14634">
        <w:t>Outer</w:t>
      </w:r>
      <w:r>
        <w:t xml:space="preserve"> Join</w:t>
      </w:r>
      <w:r w:rsidRPr="00A8273F">
        <w:t xml:space="preserve"> Operation</w:t>
      </w:r>
      <w:bookmarkEnd w:id="56"/>
    </w:p>
    <w:p w:rsidR="0093422D" w:rsidRDefault="0011296A" w:rsidP="005C2E28">
      <w:pPr>
        <w:tabs>
          <w:tab w:val="left" w:pos="1080"/>
          <w:tab w:val="left" w:pos="1890"/>
        </w:tabs>
      </w:pPr>
      <w:r>
        <w:t>Consider the following two tables:</w:t>
      </w:r>
    </w:p>
    <w:tbl>
      <w:tblPr>
        <w:tblStyle w:val="TableGrid"/>
        <w:tblW w:w="0" w:type="auto"/>
        <w:jc w:val="center"/>
        <w:tblLook w:val="04A0"/>
      </w:tblPr>
      <w:tblGrid>
        <w:gridCol w:w="417"/>
        <w:gridCol w:w="776"/>
        <w:gridCol w:w="1129"/>
        <w:gridCol w:w="417"/>
        <w:gridCol w:w="776"/>
      </w:tblGrid>
      <w:tr w:rsidR="00835F11" w:rsidTr="007E266B">
        <w:trPr>
          <w:jc w:val="center"/>
        </w:trPr>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835F11" w:rsidRPr="00FB47A1" w:rsidRDefault="00835F11" w:rsidP="00257BF4">
            <w:pPr>
              <w:tabs>
                <w:tab w:val="left" w:pos="1080"/>
                <w:tab w:val="left" w:pos="1890"/>
              </w:tabs>
              <w:ind w:firstLine="0"/>
              <w:jc w:val="center"/>
              <w:rPr>
                <w:b/>
              </w:rPr>
            </w:pPr>
            <w:r w:rsidRPr="00FB47A1">
              <w:rPr>
                <w:b/>
              </w:rPr>
              <w:t>id</w:t>
            </w: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835F11" w:rsidRPr="00FB47A1" w:rsidRDefault="00835F11" w:rsidP="00257BF4">
            <w:pPr>
              <w:tabs>
                <w:tab w:val="left" w:pos="1080"/>
                <w:tab w:val="left" w:pos="1890"/>
              </w:tabs>
              <w:ind w:firstLine="0"/>
              <w:jc w:val="center"/>
              <w:rPr>
                <w:b/>
              </w:rPr>
            </w:pPr>
            <w:r w:rsidRPr="00FB47A1">
              <w:rPr>
                <w:b/>
              </w:rPr>
              <w:t>name</w:t>
            </w:r>
          </w:p>
        </w:tc>
        <w:tc>
          <w:tcPr>
            <w:tcW w:w="1129" w:type="dxa"/>
            <w:tcBorders>
              <w:top w:val="nil"/>
              <w:left w:val="single" w:sz="4" w:space="0" w:color="0000E6"/>
              <w:bottom w:val="nil"/>
              <w:right w:val="single" w:sz="4" w:space="0" w:color="0000E6"/>
            </w:tcBorders>
          </w:tcPr>
          <w:p w:rsidR="00835F11" w:rsidRPr="00FB47A1" w:rsidRDefault="00835F11" w:rsidP="00257BF4">
            <w:pPr>
              <w:tabs>
                <w:tab w:val="left" w:pos="1080"/>
                <w:tab w:val="left" w:pos="1890"/>
              </w:tabs>
              <w:ind w:firstLine="0"/>
              <w:jc w:val="center"/>
              <w:rPr>
                <w:b/>
              </w:rPr>
            </w:pP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835F11" w:rsidRPr="00FB47A1" w:rsidRDefault="00835F11" w:rsidP="00257BF4">
            <w:pPr>
              <w:tabs>
                <w:tab w:val="left" w:pos="1080"/>
                <w:tab w:val="left" w:pos="1890"/>
              </w:tabs>
              <w:ind w:firstLine="0"/>
              <w:jc w:val="center"/>
              <w:rPr>
                <w:b/>
              </w:rPr>
            </w:pPr>
            <w:r w:rsidRPr="00FB47A1">
              <w:rPr>
                <w:b/>
              </w:rPr>
              <w:t>id</w:t>
            </w: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835F11" w:rsidRPr="00FB47A1" w:rsidRDefault="00835F11" w:rsidP="00257BF4">
            <w:pPr>
              <w:tabs>
                <w:tab w:val="left" w:pos="1080"/>
                <w:tab w:val="left" w:pos="1890"/>
              </w:tabs>
              <w:ind w:firstLine="0"/>
              <w:jc w:val="center"/>
              <w:rPr>
                <w:b/>
              </w:rPr>
            </w:pPr>
            <w:r w:rsidRPr="00FB47A1">
              <w:rPr>
                <w:b/>
              </w:rPr>
              <w:t>name</w:t>
            </w:r>
          </w:p>
        </w:tc>
      </w:tr>
      <w:tr w:rsidR="00835F11" w:rsidTr="00350043">
        <w:trPr>
          <w:jc w:val="center"/>
        </w:trPr>
        <w:tc>
          <w:tcPr>
            <w:tcW w:w="0" w:type="auto"/>
            <w:tcBorders>
              <w:top w:val="single" w:sz="4" w:space="0" w:color="0000E6"/>
              <w:left w:val="single" w:sz="4" w:space="0" w:color="0000E6"/>
              <w:bottom w:val="single" w:sz="4" w:space="0" w:color="0000E6"/>
              <w:right w:val="single" w:sz="4" w:space="0" w:color="0000E6"/>
            </w:tcBorders>
          </w:tcPr>
          <w:p w:rsidR="00835F11" w:rsidRDefault="00835F11" w:rsidP="00257BF4">
            <w:pPr>
              <w:tabs>
                <w:tab w:val="left" w:pos="1080"/>
                <w:tab w:val="left" w:pos="1890"/>
              </w:tabs>
              <w:ind w:firstLine="0"/>
              <w:jc w:val="center"/>
            </w:pPr>
            <w:r>
              <w:t>1</w:t>
            </w:r>
          </w:p>
        </w:tc>
        <w:tc>
          <w:tcPr>
            <w:tcW w:w="0" w:type="auto"/>
            <w:tcBorders>
              <w:top w:val="single" w:sz="4" w:space="0" w:color="0000E6"/>
              <w:left w:val="single" w:sz="4" w:space="0" w:color="0000E6"/>
              <w:bottom w:val="single" w:sz="4" w:space="0" w:color="0000E6"/>
              <w:right w:val="single" w:sz="4" w:space="0" w:color="0000E6"/>
            </w:tcBorders>
          </w:tcPr>
          <w:p w:rsidR="00835F11" w:rsidRDefault="00835F11" w:rsidP="00257BF4">
            <w:pPr>
              <w:tabs>
                <w:tab w:val="left" w:pos="1080"/>
                <w:tab w:val="left" w:pos="1890"/>
              </w:tabs>
              <w:ind w:firstLine="0"/>
              <w:jc w:val="center"/>
            </w:pPr>
            <w:r>
              <w:t>A</w:t>
            </w:r>
          </w:p>
        </w:tc>
        <w:tc>
          <w:tcPr>
            <w:tcW w:w="1129" w:type="dxa"/>
            <w:tcBorders>
              <w:top w:val="nil"/>
              <w:left w:val="single" w:sz="4" w:space="0" w:color="0000E6"/>
              <w:bottom w:val="nil"/>
              <w:right w:val="single" w:sz="4" w:space="0" w:color="0000E6"/>
            </w:tcBorders>
          </w:tcPr>
          <w:p w:rsidR="00835F11" w:rsidRDefault="00835F11" w:rsidP="00257BF4">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835F11" w:rsidRDefault="00835F11" w:rsidP="00257BF4">
            <w:pPr>
              <w:tabs>
                <w:tab w:val="left" w:pos="1080"/>
                <w:tab w:val="left" w:pos="1890"/>
              </w:tabs>
              <w:ind w:firstLine="0"/>
              <w:jc w:val="center"/>
            </w:pPr>
            <w:r>
              <w:t>1</w:t>
            </w:r>
          </w:p>
        </w:tc>
        <w:tc>
          <w:tcPr>
            <w:tcW w:w="0" w:type="auto"/>
            <w:tcBorders>
              <w:top w:val="single" w:sz="4" w:space="0" w:color="0000E6"/>
              <w:left w:val="single" w:sz="4" w:space="0" w:color="0000E6"/>
              <w:bottom w:val="single" w:sz="4" w:space="0" w:color="0000E6"/>
              <w:right w:val="single" w:sz="4" w:space="0" w:color="0000E6"/>
            </w:tcBorders>
          </w:tcPr>
          <w:p w:rsidR="00835F11" w:rsidRDefault="00835F11" w:rsidP="00257BF4">
            <w:pPr>
              <w:tabs>
                <w:tab w:val="left" w:pos="1080"/>
                <w:tab w:val="left" w:pos="1890"/>
              </w:tabs>
              <w:ind w:firstLine="0"/>
              <w:jc w:val="center"/>
            </w:pPr>
            <w:r>
              <w:t>A</w:t>
            </w:r>
          </w:p>
        </w:tc>
      </w:tr>
      <w:tr w:rsidR="00835F11" w:rsidTr="00350043">
        <w:trPr>
          <w:jc w:val="center"/>
        </w:trPr>
        <w:tc>
          <w:tcPr>
            <w:tcW w:w="0" w:type="auto"/>
            <w:tcBorders>
              <w:top w:val="single" w:sz="4" w:space="0" w:color="0000E6"/>
              <w:left w:val="single" w:sz="4" w:space="0" w:color="0000E6"/>
              <w:bottom w:val="single" w:sz="4" w:space="0" w:color="0000E6"/>
              <w:right w:val="single" w:sz="4" w:space="0" w:color="0000E6"/>
            </w:tcBorders>
          </w:tcPr>
          <w:p w:rsidR="00835F11" w:rsidRDefault="00B20470" w:rsidP="00257BF4">
            <w:pPr>
              <w:tabs>
                <w:tab w:val="left" w:pos="1080"/>
                <w:tab w:val="left" w:pos="1890"/>
              </w:tabs>
              <w:ind w:firstLine="0"/>
              <w:jc w:val="center"/>
            </w:pPr>
            <w:r>
              <w:t>2</w:t>
            </w:r>
          </w:p>
        </w:tc>
        <w:tc>
          <w:tcPr>
            <w:tcW w:w="0" w:type="auto"/>
            <w:tcBorders>
              <w:top w:val="single" w:sz="4" w:space="0" w:color="0000E6"/>
              <w:left w:val="single" w:sz="4" w:space="0" w:color="0000E6"/>
              <w:bottom w:val="single" w:sz="4" w:space="0" w:color="0000E6"/>
              <w:right w:val="single" w:sz="4" w:space="0" w:color="0000E6"/>
            </w:tcBorders>
          </w:tcPr>
          <w:p w:rsidR="00835F11" w:rsidRDefault="00B91133" w:rsidP="00257BF4">
            <w:pPr>
              <w:tabs>
                <w:tab w:val="left" w:pos="1080"/>
                <w:tab w:val="left" w:pos="1890"/>
              </w:tabs>
              <w:ind w:firstLine="0"/>
              <w:jc w:val="center"/>
            </w:pPr>
            <w:r>
              <w:t>B</w:t>
            </w:r>
          </w:p>
        </w:tc>
        <w:tc>
          <w:tcPr>
            <w:tcW w:w="1129" w:type="dxa"/>
            <w:tcBorders>
              <w:top w:val="nil"/>
              <w:left w:val="single" w:sz="4" w:space="0" w:color="0000E6"/>
              <w:bottom w:val="nil"/>
              <w:right w:val="single" w:sz="4" w:space="0" w:color="0000E6"/>
            </w:tcBorders>
          </w:tcPr>
          <w:p w:rsidR="00835F11" w:rsidRDefault="00835F11" w:rsidP="00257BF4">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835F11" w:rsidRDefault="00B20470" w:rsidP="00257BF4">
            <w:pPr>
              <w:tabs>
                <w:tab w:val="left" w:pos="1080"/>
                <w:tab w:val="left" w:pos="1890"/>
              </w:tabs>
              <w:ind w:firstLine="0"/>
              <w:jc w:val="center"/>
            </w:pPr>
            <w:r>
              <w:t>2</w:t>
            </w:r>
          </w:p>
        </w:tc>
        <w:tc>
          <w:tcPr>
            <w:tcW w:w="0" w:type="auto"/>
            <w:tcBorders>
              <w:top w:val="single" w:sz="4" w:space="0" w:color="0000E6"/>
              <w:left w:val="single" w:sz="4" w:space="0" w:color="0000E6"/>
              <w:bottom w:val="single" w:sz="4" w:space="0" w:color="0000E6"/>
              <w:right w:val="single" w:sz="4" w:space="0" w:color="0000E6"/>
            </w:tcBorders>
          </w:tcPr>
          <w:p w:rsidR="00835F11" w:rsidRDefault="00B91133" w:rsidP="00257BF4">
            <w:pPr>
              <w:tabs>
                <w:tab w:val="left" w:pos="1080"/>
                <w:tab w:val="left" w:pos="1890"/>
              </w:tabs>
              <w:ind w:firstLine="0"/>
              <w:jc w:val="center"/>
            </w:pPr>
            <w:r>
              <w:t>C</w:t>
            </w:r>
          </w:p>
        </w:tc>
      </w:tr>
      <w:tr w:rsidR="00FB47A1" w:rsidTr="00350043">
        <w:trPr>
          <w:jc w:val="center"/>
        </w:trPr>
        <w:tc>
          <w:tcPr>
            <w:tcW w:w="0" w:type="auto"/>
            <w:gridSpan w:val="2"/>
            <w:tcBorders>
              <w:top w:val="single" w:sz="4" w:space="0" w:color="0000E6"/>
              <w:left w:val="nil"/>
              <w:bottom w:val="nil"/>
              <w:right w:val="nil"/>
            </w:tcBorders>
          </w:tcPr>
          <w:p w:rsidR="00FB47A1" w:rsidRPr="00FB47A1" w:rsidRDefault="00FB47A1" w:rsidP="00FB47A1">
            <w:pPr>
              <w:tabs>
                <w:tab w:val="left" w:pos="1080"/>
                <w:tab w:val="left" w:pos="1890"/>
              </w:tabs>
              <w:ind w:firstLine="0"/>
              <w:jc w:val="center"/>
              <w:rPr>
                <w:b/>
                <w:i/>
              </w:rPr>
            </w:pPr>
            <w:r w:rsidRPr="00FB47A1">
              <w:rPr>
                <w:b/>
                <w:i/>
              </w:rPr>
              <w:t>x</w:t>
            </w:r>
          </w:p>
        </w:tc>
        <w:tc>
          <w:tcPr>
            <w:tcW w:w="1129" w:type="dxa"/>
            <w:tcBorders>
              <w:top w:val="nil"/>
              <w:left w:val="nil"/>
              <w:bottom w:val="nil"/>
              <w:right w:val="nil"/>
            </w:tcBorders>
          </w:tcPr>
          <w:p w:rsidR="00FB47A1" w:rsidRPr="00FB47A1" w:rsidRDefault="00FB47A1" w:rsidP="00FB47A1">
            <w:pPr>
              <w:tabs>
                <w:tab w:val="left" w:pos="1080"/>
                <w:tab w:val="left" w:pos="1890"/>
              </w:tabs>
              <w:ind w:firstLine="0"/>
              <w:jc w:val="center"/>
              <w:rPr>
                <w:b/>
                <w:i/>
              </w:rPr>
            </w:pPr>
          </w:p>
        </w:tc>
        <w:tc>
          <w:tcPr>
            <w:tcW w:w="0" w:type="auto"/>
            <w:gridSpan w:val="2"/>
            <w:tcBorders>
              <w:top w:val="single" w:sz="4" w:space="0" w:color="0000E6"/>
              <w:left w:val="nil"/>
              <w:bottom w:val="nil"/>
              <w:right w:val="nil"/>
            </w:tcBorders>
          </w:tcPr>
          <w:p w:rsidR="00FB47A1" w:rsidRPr="00FB47A1" w:rsidRDefault="00FB47A1" w:rsidP="00FB47A1">
            <w:pPr>
              <w:tabs>
                <w:tab w:val="left" w:pos="1080"/>
                <w:tab w:val="left" w:pos="1890"/>
              </w:tabs>
              <w:ind w:firstLine="0"/>
              <w:jc w:val="center"/>
              <w:rPr>
                <w:b/>
                <w:i/>
              </w:rPr>
            </w:pPr>
            <w:r w:rsidRPr="00FB47A1">
              <w:rPr>
                <w:b/>
                <w:i/>
              </w:rPr>
              <w:t>y</w:t>
            </w:r>
          </w:p>
        </w:tc>
      </w:tr>
    </w:tbl>
    <w:p w:rsidR="00072872" w:rsidRDefault="00077363" w:rsidP="005C2E28">
      <w:pPr>
        <w:tabs>
          <w:tab w:val="left" w:pos="1080"/>
          <w:tab w:val="left" w:pos="1890"/>
        </w:tabs>
      </w:pPr>
      <w:r>
        <w:t xml:space="preserve">Both the tables have a common </w:t>
      </w:r>
      <w:r w:rsidRPr="00077363">
        <w:rPr>
          <w:i/>
        </w:rPr>
        <w:t>name</w:t>
      </w:r>
      <w:r>
        <w:t xml:space="preserve"> – </w:t>
      </w:r>
      <w:r w:rsidRPr="001A30BE">
        <w:rPr>
          <w:b/>
        </w:rPr>
        <w:t>A</w:t>
      </w:r>
      <w:r>
        <w:t xml:space="preserve">. However, table x has a </w:t>
      </w:r>
      <w:r w:rsidRPr="001A30BE">
        <w:rPr>
          <w:i/>
        </w:rPr>
        <w:t>name</w:t>
      </w:r>
      <w:r>
        <w:t xml:space="preserve"> (</w:t>
      </w:r>
      <w:r w:rsidRPr="001A30BE">
        <w:rPr>
          <w:b/>
        </w:rPr>
        <w:t>B</w:t>
      </w:r>
      <w:r>
        <w:t xml:space="preserve">) which table </w:t>
      </w:r>
      <w:r w:rsidRPr="001A30BE">
        <w:rPr>
          <w:i/>
        </w:rPr>
        <w:t>y</w:t>
      </w:r>
      <w:r>
        <w:t xml:space="preserve"> doesn’t have. On the other hand, table </w:t>
      </w:r>
      <w:r w:rsidRPr="001A30BE">
        <w:rPr>
          <w:i/>
        </w:rPr>
        <w:t>y</w:t>
      </w:r>
      <w:r>
        <w:t xml:space="preserve"> has a </w:t>
      </w:r>
      <w:r w:rsidRPr="001A30BE">
        <w:rPr>
          <w:i/>
        </w:rPr>
        <w:t>name</w:t>
      </w:r>
      <w:r>
        <w:t xml:space="preserve"> (</w:t>
      </w:r>
      <w:r w:rsidRPr="001A30BE">
        <w:rPr>
          <w:b/>
        </w:rPr>
        <w:t>C</w:t>
      </w:r>
      <w:r>
        <w:t xml:space="preserve">) that table </w:t>
      </w:r>
      <w:r w:rsidRPr="001A30BE">
        <w:rPr>
          <w:i/>
        </w:rPr>
        <w:t>x</w:t>
      </w:r>
      <w:r>
        <w:t xml:space="preserve"> doesn’t have.</w:t>
      </w:r>
    </w:p>
    <w:p w:rsidR="00214612" w:rsidRDefault="00827943" w:rsidP="005C2E28">
      <w:pPr>
        <w:tabs>
          <w:tab w:val="left" w:pos="1080"/>
          <w:tab w:val="left" w:pos="1890"/>
        </w:tabs>
      </w:pPr>
      <w:r>
        <w:t>If we cross-join the tables, we’ll get:</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
        <w:gridCol w:w="776"/>
        <w:gridCol w:w="417"/>
        <w:gridCol w:w="776"/>
      </w:tblGrid>
      <w:tr w:rsidR="00752870" w:rsidTr="00A60F36">
        <w:trPr>
          <w:jc w:val="center"/>
        </w:trPr>
        <w:tc>
          <w:tcPr>
            <w:tcW w:w="0" w:type="auto"/>
            <w:shd w:val="clear" w:color="auto" w:fill="auto"/>
          </w:tcPr>
          <w:p w:rsidR="00752870" w:rsidRPr="00FB47A1" w:rsidRDefault="00752870" w:rsidP="00827E37">
            <w:pPr>
              <w:tabs>
                <w:tab w:val="left" w:pos="1080"/>
                <w:tab w:val="left" w:pos="1890"/>
              </w:tabs>
              <w:ind w:firstLine="0"/>
              <w:jc w:val="center"/>
              <w:rPr>
                <w:b/>
              </w:rPr>
            </w:pPr>
            <w:r w:rsidRPr="00FB47A1">
              <w:rPr>
                <w:b/>
              </w:rPr>
              <w:t>id</w:t>
            </w:r>
          </w:p>
        </w:tc>
        <w:tc>
          <w:tcPr>
            <w:tcW w:w="0" w:type="auto"/>
            <w:tcBorders>
              <w:right w:val="single" w:sz="4" w:space="0" w:color="auto"/>
            </w:tcBorders>
            <w:shd w:val="clear" w:color="auto" w:fill="auto"/>
          </w:tcPr>
          <w:p w:rsidR="00752870" w:rsidRPr="00FB47A1" w:rsidRDefault="00752870" w:rsidP="00827E37">
            <w:pPr>
              <w:tabs>
                <w:tab w:val="left" w:pos="1080"/>
                <w:tab w:val="left" w:pos="1890"/>
              </w:tabs>
              <w:ind w:firstLine="0"/>
              <w:jc w:val="center"/>
              <w:rPr>
                <w:b/>
              </w:rPr>
            </w:pPr>
            <w:r w:rsidRPr="00FB47A1">
              <w:rPr>
                <w:b/>
              </w:rPr>
              <w:t>name</w:t>
            </w:r>
          </w:p>
        </w:tc>
        <w:tc>
          <w:tcPr>
            <w:tcW w:w="0" w:type="auto"/>
            <w:tcBorders>
              <w:left w:val="single" w:sz="4" w:space="0" w:color="auto"/>
            </w:tcBorders>
            <w:shd w:val="clear" w:color="auto" w:fill="auto"/>
          </w:tcPr>
          <w:p w:rsidR="00752870" w:rsidRPr="00FB47A1" w:rsidRDefault="00752870" w:rsidP="00827E37">
            <w:pPr>
              <w:tabs>
                <w:tab w:val="left" w:pos="1080"/>
                <w:tab w:val="left" w:pos="1890"/>
              </w:tabs>
              <w:ind w:firstLine="0"/>
              <w:jc w:val="center"/>
              <w:rPr>
                <w:b/>
              </w:rPr>
            </w:pPr>
            <w:r w:rsidRPr="00FB47A1">
              <w:rPr>
                <w:b/>
              </w:rPr>
              <w:t>id</w:t>
            </w:r>
          </w:p>
        </w:tc>
        <w:tc>
          <w:tcPr>
            <w:tcW w:w="0" w:type="auto"/>
            <w:shd w:val="clear" w:color="auto" w:fill="auto"/>
          </w:tcPr>
          <w:p w:rsidR="00752870" w:rsidRPr="00FB47A1" w:rsidRDefault="00752870" w:rsidP="00827E37">
            <w:pPr>
              <w:tabs>
                <w:tab w:val="left" w:pos="1080"/>
                <w:tab w:val="left" w:pos="1890"/>
              </w:tabs>
              <w:ind w:firstLine="0"/>
              <w:jc w:val="center"/>
              <w:rPr>
                <w:b/>
              </w:rPr>
            </w:pPr>
            <w:r w:rsidRPr="00FB47A1">
              <w:rPr>
                <w:b/>
              </w:rPr>
              <w:t>name</w:t>
            </w:r>
          </w:p>
        </w:tc>
      </w:tr>
      <w:tr w:rsidR="00752870" w:rsidTr="00A60F36">
        <w:trPr>
          <w:jc w:val="center"/>
        </w:trPr>
        <w:tc>
          <w:tcPr>
            <w:tcW w:w="0" w:type="auto"/>
          </w:tcPr>
          <w:p w:rsidR="00752870" w:rsidRDefault="00752870" w:rsidP="00827E37">
            <w:pPr>
              <w:tabs>
                <w:tab w:val="left" w:pos="1080"/>
                <w:tab w:val="left" w:pos="1890"/>
              </w:tabs>
              <w:ind w:firstLine="0"/>
              <w:jc w:val="center"/>
            </w:pPr>
            <w:r>
              <w:t>1</w:t>
            </w:r>
          </w:p>
        </w:tc>
        <w:tc>
          <w:tcPr>
            <w:tcW w:w="0" w:type="auto"/>
            <w:tcBorders>
              <w:right w:val="single" w:sz="4" w:space="0" w:color="auto"/>
            </w:tcBorders>
          </w:tcPr>
          <w:p w:rsidR="00752870" w:rsidRDefault="00752870" w:rsidP="00827E37">
            <w:pPr>
              <w:tabs>
                <w:tab w:val="left" w:pos="1080"/>
                <w:tab w:val="left" w:pos="1890"/>
              </w:tabs>
              <w:ind w:firstLine="0"/>
              <w:jc w:val="center"/>
            </w:pPr>
            <w:r>
              <w:t>A</w:t>
            </w:r>
          </w:p>
        </w:tc>
        <w:tc>
          <w:tcPr>
            <w:tcW w:w="0" w:type="auto"/>
            <w:tcBorders>
              <w:left w:val="single" w:sz="4" w:space="0" w:color="auto"/>
            </w:tcBorders>
          </w:tcPr>
          <w:p w:rsidR="00752870" w:rsidRDefault="00752870" w:rsidP="00827E37">
            <w:pPr>
              <w:tabs>
                <w:tab w:val="left" w:pos="1080"/>
                <w:tab w:val="left" w:pos="1890"/>
              </w:tabs>
              <w:ind w:firstLine="0"/>
              <w:jc w:val="center"/>
            </w:pPr>
            <w:r>
              <w:t>1</w:t>
            </w:r>
          </w:p>
        </w:tc>
        <w:tc>
          <w:tcPr>
            <w:tcW w:w="0" w:type="auto"/>
          </w:tcPr>
          <w:p w:rsidR="00752870" w:rsidRDefault="00752870" w:rsidP="00827E37">
            <w:pPr>
              <w:tabs>
                <w:tab w:val="left" w:pos="1080"/>
                <w:tab w:val="left" w:pos="1890"/>
              </w:tabs>
              <w:ind w:firstLine="0"/>
              <w:jc w:val="center"/>
            </w:pPr>
            <w:r>
              <w:t>A</w:t>
            </w:r>
          </w:p>
        </w:tc>
      </w:tr>
      <w:tr w:rsidR="00752870" w:rsidTr="00A60F36">
        <w:trPr>
          <w:jc w:val="center"/>
        </w:trPr>
        <w:tc>
          <w:tcPr>
            <w:tcW w:w="0" w:type="auto"/>
          </w:tcPr>
          <w:p w:rsidR="00752870" w:rsidRDefault="00752870" w:rsidP="00827E37">
            <w:pPr>
              <w:tabs>
                <w:tab w:val="left" w:pos="1080"/>
                <w:tab w:val="left" w:pos="1890"/>
              </w:tabs>
              <w:ind w:firstLine="0"/>
              <w:jc w:val="center"/>
            </w:pPr>
            <w:r>
              <w:t>1</w:t>
            </w:r>
          </w:p>
        </w:tc>
        <w:tc>
          <w:tcPr>
            <w:tcW w:w="0" w:type="auto"/>
            <w:tcBorders>
              <w:right w:val="single" w:sz="4" w:space="0" w:color="auto"/>
            </w:tcBorders>
          </w:tcPr>
          <w:p w:rsidR="00752870" w:rsidRDefault="00752870" w:rsidP="00827E37">
            <w:pPr>
              <w:tabs>
                <w:tab w:val="left" w:pos="1080"/>
                <w:tab w:val="left" w:pos="1890"/>
              </w:tabs>
              <w:ind w:firstLine="0"/>
              <w:jc w:val="center"/>
            </w:pPr>
            <w:r>
              <w:t>A</w:t>
            </w:r>
          </w:p>
        </w:tc>
        <w:tc>
          <w:tcPr>
            <w:tcW w:w="0" w:type="auto"/>
            <w:tcBorders>
              <w:left w:val="single" w:sz="4" w:space="0" w:color="auto"/>
            </w:tcBorders>
          </w:tcPr>
          <w:p w:rsidR="00752870" w:rsidRDefault="00752870" w:rsidP="00827E37">
            <w:pPr>
              <w:tabs>
                <w:tab w:val="left" w:pos="1080"/>
                <w:tab w:val="left" w:pos="1890"/>
              </w:tabs>
              <w:ind w:firstLine="0"/>
              <w:jc w:val="center"/>
            </w:pPr>
            <w:r>
              <w:t>2</w:t>
            </w:r>
          </w:p>
        </w:tc>
        <w:tc>
          <w:tcPr>
            <w:tcW w:w="0" w:type="auto"/>
          </w:tcPr>
          <w:p w:rsidR="00752870" w:rsidRDefault="00752870" w:rsidP="00827E37">
            <w:pPr>
              <w:tabs>
                <w:tab w:val="left" w:pos="1080"/>
                <w:tab w:val="left" w:pos="1890"/>
              </w:tabs>
              <w:ind w:firstLine="0"/>
              <w:jc w:val="center"/>
            </w:pPr>
            <w:r>
              <w:t>C</w:t>
            </w:r>
          </w:p>
        </w:tc>
      </w:tr>
      <w:tr w:rsidR="00752870" w:rsidTr="00A60F36">
        <w:trPr>
          <w:jc w:val="center"/>
        </w:trPr>
        <w:tc>
          <w:tcPr>
            <w:tcW w:w="0" w:type="auto"/>
          </w:tcPr>
          <w:p w:rsidR="00752870" w:rsidRDefault="00752870" w:rsidP="00827E37">
            <w:pPr>
              <w:tabs>
                <w:tab w:val="left" w:pos="1080"/>
                <w:tab w:val="left" w:pos="1890"/>
              </w:tabs>
              <w:ind w:firstLine="0"/>
              <w:jc w:val="center"/>
            </w:pPr>
            <w:r>
              <w:t>2</w:t>
            </w:r>
          </w:p>
        </w:tc>
        <w:tc>
          <w:tcPr>
            <w:tcW w:w="0" w:type="auto"/>
            <w:tcBorders>
              <w:right w:val="single" w:sz="4" w:space="0" w:color="auto"/>
            </w:tcBorders>
          </w:tcPr>
          <w:p w:rsidR="00752870" w:rsidRDefault="00752870" w:rsidP="00827E37">
            <w:pPr>
              <w:tabs>
                <w:tab w:val="left" w:pos="1080"/>
                <w:tab w:val="left" w:pos="1890"/>
              </w:tabs>
              <w:ind w:firstLine="0"/>
              <w:jc w:val="center"/>
            </w:pPr>
            <w:r>
              <w:t>B</w:t>
            </w:r>
          </w:p>
        </w:tc>
        <w:tc>
          <w:tcPr>
            <w:tcW w:w="0" w:type="auto"/>
            <w:tcBorders>
              <w:left w:val="single" w:sz="4" w:space="0" w:color="auto"/>
            </w:tcBorders>
          </w:tcPr>
          <w:p w:rsidR="00752870" w:rsidRDefault="00752870" w:rsidP="00827E37">
            <w:pPr>
              <w:tabs>
                <w:tab w:val="left" w:pos="1080"/>
                <w:tab w:val="left" w:pos="1890"/>
              </w:tabs>
              <w:ind w:firstLine="0"/>
              <w:jc w:val="center"/>
            </w:pPr>
            <w:r>
              <w:t>1</w:t>
            </w:r>
          </w:p>
        </w:tc>
        <w:tc>
          <w:tcPr>
            <w:tcW w:w="0" w:type="auto"/>
          </w:tcPr>
          <w:p w:rsidR="00752870" w:rsidRDefault="00752870" w:rsidP="00827E37">
            <w:pPr>
              <w:tabs>
                <w:tab w:val="left" w:pos="1080"/>
                <w:tab w:val="left" w:pos="1890"/>
              </w:tabs>
              <w:ind w:firstLine="0"/>
              <w:jc w:val="center"/>
            </w:pPr>
            <w:r>
              <w:t>A</w:t>
            </w:r>
          </w:p>
        </w:tc>
      </w:tr>
      <w:tr w:rsidR="00752870" w:rsidTr="00A60F36">
        <w:trPr>
          <w:jc w:val="center"/>
        </w:trPr>
        <w:tc>
          <w:tcPr>
            <w:tcW w:w="0" w:type="auto"/>
          </w:tcPr>
          <w:p w:rsidR="00752870" w:rsidRDefault="00752870" w:rsidP="00827E37">
            <w:pPr>
              <w:tabs>
                <w:tab w:val="left" w:pos="1080"/>
                <w:tab w:val="left" w:pos="1890"/>
              </w:tabs>
              <w:ind w:firstLine="0"/>
              <w:jc w:val="center"/>
            </w:pPr>
            <w:r>
              <w:t>2</w:t>
            </w:r>
          </w:p>
        </w:tc>
        <w:tc>
          <w:tcPr>
            <w:tcW w:w="0" w:type="auto"/>
            <w:tcBorders>
              <w:right w:val="single" w:sz="4" w:space="0" w:color="auto"/>
            </w:tcBorders>
          </w:tcPr>
          <w:p w:rsidR="00752870" w:rsidRDefault="00752870" w:rsidP="00827E37">
            <w:pPr>
              <w:tabs>
                <w:tab w:val="left" w:pos="1080"/>
                <w:tab w:val="left" w:pos="1890"/>
              </w:tabs>
              <w:ind w:firstLine="0"/>
              <w:jc w:val="center"/>
            </w:pPr>
            <w:r>
              <w:t>B</w:t>
            </w:r>
          </w:p>
        </w:tc>
        <w:tc>
          <w:tcPr>
            <w:tcW w:w="0" w:type="auto"/>
            <w:tcBorders>
              <w:left w:val="single" w:sz="4" w:space="0" w:color="auto"/>
            </w:tcBorders>
          </w:tcPr>
          <w:p w:rsidR="00752870" w:rsidRDefault="00752870" w:rsidP="00827E37">
            <w:pPr>
              <w:tabs>
                <w:tab w:val="left" w:pos="1080"/>
                <w:tab w:val="left" w:pos="1890"/>
              </w:tabs>
              <w:ind w:firstLine="0"/>
              <w:jc w:val="center"/>
            </w:pPr>
            <w:r>
              <w:t>2</w:t>
            </w:r>
          </w:p>
        </w:tc>
        <w:tc>
          <w:tcPr>
            <w:tcW w:w="0" w:type="auto"/>
          </w:tcPr>
          <w:p w:rsidR="00752870" w:rsidRDefault="00752870" w:rsidP="00827E37">
            <w:pPr>
              <w:tabs>
                <w:tab w:val="left" w:pos="1080"/>
                <w:tab w:val="left" w:pos="1890"/>
              </w:tabs>
              <w:ind w:firstLine="0"/>
              <w:jc w:val="center"/>
            </w:pPr>
            <w:r>
              <w:t>C</w:t>
            </w:r>
          </w:p>
        </w:tc>
      </w:tr>
    </w:tbl>
    <w:p w:rsidR="00827943" w:rsidRDefault="00FB75E7" w:rsidP="00FB75E7">
      <w:pPr>
        <w:tabs>
          <w:tab w:val="left" w:pos="1080"/>
          <w:tab w:val="left" w:pos="1890"/>
        </w:tabs>
        <w:spacing w:before="120"/>
      </w:pPr>
      <w:r>
        <w:t>Now, if we use natural join, we’ll come up with only the first row. But what if we want t</w:t>
      </w:r>
      <w:r w:rsidR="00810580">
        <w:t>o keep all the records from the left table or right table or both anyway?</w:t>
      </w:r>
      <w:r w:rsidR="004B5EAD">
        <w:t xml:space="preserve"> For example, we want to know which records in table </w:t>
      </w:r>
      <w:r w:rsidR="004B5EAD" w:rsidRPr="004B5EAD">
        <w:rPr>
          <w:i/>
        </w:rPr>
        <w:t>x</w:t>
      </w:r>
      <w:r w:rsidR="004B5EAD">
        <w:t xml:space="preserve"> doesn’t match with records in table </w:t>
      </w:r>
      <w:r w:rsidR="004B5EAD" w:rsidRPr="004B5EAD">
        <w:rPr>
          <w:i/>
        </w:rPr>
        <w:t>y</w:t>
      </w:r>
      <w:r w:rsidR="004B5EAD">
        <w:t>?</w:t>
      </w:r>
    </w:p>
    <w:p w:rsidR="00F45596" w:rsidRDefault="00F45596" w:rsidP="00FB75E7">
      <w:pPr>
        <w:tabs>
          <w:tab w:val="left" w:pos="1080"/>
          <w:tab w:val="left" w:pos="1890"/>
        </w:tabs>
        <w:spacing w:before="120"/>
      </w:pPr>
      <w:r>
        <w:t>Outer join answers to this query.</w:t>
      </w:r>
      <w:r w:rsidR="006953B7">
        <w:t xml:space="preserve"> There are three types of outer joins:</w:t>
      </w:r>
    </w:p>
    <w:p w:rsidR="004123C3" w:rsidRPr="005B7D19" w:rsidRDefault="004123C3" w:rsidP="00FB75E7">
      <w:pPr>
        <w:tabs>
          <w:tab w:val="left" w:pos="1080"/>
          <w:tab w:val="left" w:pos="1890"/>
        </w:tabs>
        <w:spacing w:before="120"/>
        <w:rPr>
          <w:b/>
          <w:i/>
        </w:rPr>
      </w:pPr>
      <w:r w:rsidRPr="005B7D19">
        <w:rPr>
          <w:b/>
          <w:i/>
        </w:rPr>
        <w:t>Left Outer Join</w:t>
      </w:r>
    </w:p>
    <w:p w:rsidR="00835F11" w:rsidRDefault="0039482F" w:rsidP="005C2E28">
      <w:pPr>
        <w:tabs>
          <w:tab w:val="left" w:pos="1080"/>
          <w:tab w:val="left" w:pos="1890"/>
        </w:tabs>
      </w:pPr>
      <w:r>
        <w:t>Keeps all the records from the left table and assigns null values to those records which do not match on the right table.</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
        <w:gridCol w:w="776"/>
        <w:gridCol w:w="590"/>
        <w:gridCol w:w="776"/>
      </w:tblGrid>
      <w:tr w:rsidR="00752870" w:rsidTr="00A60F36">
        <w:trPr>
          <w:jc w:val="center"/>
        </w:trPr>
        <w:tc>
          <w:tcPr>
            <w:tcW w:w="0" w:type="auto"/>
            <w:shd w:val="clear" w:color="auto" w:fill="auto"/>
          </w:tcPr>
          <w:p w:rsidR="00752870" w:rsidRPr="00FB47A1" w:rsidRDefault="00752870" w:rsidP="00827E37">
            <w:pPr>
              <w:tabs>
                <w:tab w:val="left" w:pos="1080"/>
                <w:tab w:val="left" w:pos="1890"/>
              </w:tabs>
              <w:ind w:firstLine="0"/>
              <w:jc w:val="center"/>
              <w:rPr>
                <w:b/>
              </w:rPr>
            </w:pPr>
            <w:r w:rsidRPr="00FB47A1">
              <w:rPr>
                <w:b/>
              </w:rPr>
              <w:t>id</w:t>
            </w:r>
          </w:p>
        </w:tc>
        <w:tc>
          <w:tcPr>
            <w:tcW w:w="0" w:type="auto"/>
            <w:tcBorders>
              <w:right w:val="single" w:sz="4" w:space="0" w:color="auto"/>
            </w:tcBorders>
            <w:shd w:val="clear" w:color="auto" w:fill="auto"/>
          </w:tcPr>
          <w:p w:rsidR="00752870" w:rsidRPr="00FB47A1" w:rsidRDefault="00752870" w:rsidP="00827E37">
            <w:pPr>
              <w:tabs>
                <w:tab w:val="left" w:pos="1080"/>
                <w:tab w:val="left" w:pos="1890"/>
              </w:tabs>
              <w:ind w:firstLine="0"/>
              <w:jc w:val="center"/>
              <w:rPr>
                <w:b/>
              </w:rPr>
            </w:pPr>
            <w:r w:rsidRPr="00FB47A1">
              <w:rPr>
                <w:b/>
              </w:rPr>
              <w:t>name</w:t>
            </w:r>
          </w:p>
        </w:tc>
        <w:tc>
          <w:tcPr>
            <w:tcW w:w="0" w:type="auto"/>
            <w:tcBorders>
              <w:left w:val="single" w:sz="4" w:space="0" w:color="auto"/>
            </w:tcBorders>
            <w:shd w:val="clear" w:color="auto" w:fill="auto"/>
          </w:tcPr>
          <w:p w:rsidR="00752870" w:rsidRPr="00FB47A1" w:rsidRDefault="00752870" w:rsidP="00827E37">
            <w:pPr>
              <w:tabs>
                <w:tab w:val="left" w:pos="1080"/>
                <w:tab w:val="left" w:pos="1890"/>
              </w:tabs>
              <w:ind w:firstLine="0"/>
              <w:jc w:val="center"/>
              <w:rPr>
                <w:b/>
              </w:rPr>
            </w:pPr>
            <w:r w:rsidRPr="00FB47A1">
              <w:rPr>
                <w:b/>
              </w:rPr>
              <w:t>id</w:t>
            </w:r>
          </w:p>
        </w:tc>
        <w:tc>
          <w:tcPr>
            <w:tcW w:w="0" w:type="auto"/>
            <w:shd w:val="clear" w:color="auto" w:fill="auto"/>
          </w:tcPr>
          <w:p w:rsidR="00752870" w:rsidRPr="00FB47A1" w:rsidRDefault="00752870" w:rsidP="00827E37">
            <w:pPr>
              <w:tabs>
                <w:tab w:val="left" w:pos="1080"/>
                <w:tab w:val="left" w:pos="1890"/>
              </w:tabs>
              <w:ind w:firstLine="0"/>
              <w:jc w:val="center"/>
              <w:rPr>
                <w:b/>
              </w:rPr>
            </w:pPr>
            <w:r w:rsidRPr="00FB47A1">
              <w:rPr>
                <w:b/>
              </w:rPr>
              <w:t>name</w:t>
            </w:r>
          </w:p>
        </w:tc>
      </w:tr>
      <w:tr w:rsidR="00752870" w:rsidTr="00A60F36">
        <w:trPr>
          <w:jc w:val="center"/>
        </w:trPr>
        <w:tc>
          <w:tcPr>
            <w:tcW w:w="0" w:type="auto"/>
          </w:tcPr>
          <w:p w:rsidR="00752870" w:rsidRDefault="00752870" w:rsidP="00827E37">
            <w:pPr>
              <w:tabs>
                <w:tab w:val="left" w:pos="1080"/>
                <w:tab w:val="left" w:pos="1890"/>
              </w:tabs>
              <w:ind w:firstLine="0"/>
              <w:jc w:val="center"/>
            </w:pPr>
            <w:r>
              <w:t>1</w:t>
            </w:r>
          </w:p>
        </w:tc>
        <w:tc>
          <w:tcPr>
            <w:tcW w:w="0" w:type="auto"/>
            <w:tcBorders>
              <w:right w:val="single" w:sz="4" w:space="0" w:color="auto"/>
            </w:tcBorders>
          </w:tcPr>
          <w:p w:rsidR="00752870" w:rsidRDefault="00752870" w:rsidP="00827E37">
            <w:pPr>
              <w:tabs>
                <w:tab w:val="left" w:pos="1080"/>
                <w:tab w:val="left" w:pos="1890"/>
              </w:tabs>
              <w:ind w:firstLine="0"/>
              <w:jc w:val="center"/>
            </w:pPr>
            <w:r>
              <w:t>A</w:t>
            </w:r>
          </w:p>
        </w:tc>
        <w:tc>
          <w:tcPr>
            <w:tcW w:w="0" w:type="auto"/>
            <w:tcBorders>
              <w:left w:val="single" w:sz="4" w:space="0" w:color="auto"/>
            </w:tcBorders>
          </w:tcPr>
          <w:p w:rsidR="00752870" w:rsidRDefault="00752870" w:rsidP="00827E37">
            <w:pPr>
              <w:tabs>
                <w:tab w:val="left" w:pos="1080"/>
                <w:tab w:val="left" w:pos="1890"/>
              </w:tabs>
              <w:ind w:firstLine="0"/>
              <w:jc w:val="center"/>
            </w:pPr>
            <w:r>
              <w:t>1</w:t>
            </w:r>
          </w:p>
        </w:tc>
        <w:tc>
          <w:tcPr>
            <w:tcW w:w="0" w:type="auto"/>
          </w:tcPr>
          <w:p w:rsidR="00752870" w:rsidRDefault="00752870" w:rsidP="00827E37">
            <w:pPr>
              <w:tabs>
                <w:tab w:val="left" w:pos="1080"/>
                <w:tab w:val="left" w:pos="1890"/>
              </w:tabs>
              <w:ind w:firstLine="0"/>
              <w:jc w:val="center"/>
            </w:pPr>
            <w:r>
              <w:t>A</w:t>
            </w:r>
          </w:p>
        </w:tc>
      </w:tr>
      <w:tr w:rsidR="00752870" w:rsidTr="00A60F36">
        <w:trPr>
          <w:jc w:val="center"/>
        </w:trPr>
        <w:tc>
          <w:tcPr>
            <w:tcW w:w="0" w:type="auto"/>
          </w:tcPr>
          <w:p w:rsidR="00752870" w:rsidRDefault="00752870" w:rsidP="00827E37">
            <w:pPr>
              <w:tabs>
                <w:tab w:val="left" w:pos="1080"/>
                <w:tab w:val="left" w:pos="1890"/>
              </w:tabs>
              <w:ind w:firstLine="0"/>
              <w:jc w:val="center"/>
            </w:pPr>
            <w:r>
              <w:t>2</w:t>
            </w:r>
          </w:p>
        </w:tc>
        <w:tc>
          <w:tcPr>
            <w:tcW w:w="0" w:type="auto"/>
            <w:tcBorders>
              <w:right w:val="single" w:sz="4" w:space="0" w:color="auto"/>
            </w:tcBorders>
          </w:tcPr>
          <w:p w:rsidR="00752870" w:rsidRDefault="00752870" w:rsidP="00827E37">
            <w:pPr>
              <w:tabs>
                <w:tab w:val="left" w:pos="1080"/>
                <w:tab w:val="left" w:pos="1890"/>
              </w:tabs>
              <w:ind w:firstLine="0"/>
              <w:jc w:val="center"/>
            </w:pPr>
            <w:r>
              <w:t>B</w:t>
            </w:r>
          </w:p>
        </w:tc>
        <w:tc>
          <w:tcPr>
            <w:tcW w:w="0" w:type="auto"/>
            <w:tcBorders>
              <w:left w:val="single" w:sz="4" w:space="0" w:color="auto"/>
            </w:tcBorders>
          </w:tcPr>
          <w:p w:rsidR="00752870" w:rsidRDefault="00752870" w:rsidP="00827E37">
            <w:pPr>
              <w:tabs>
                <w:tab w:val="left" w:pos="1080"/>
                <w:tab w:val="left" w:pos="1890"/>
              </w:tabs>
              <w:ind w:firstLine="0"/>
              <w:jc w:val="center"/>
            </w:pPr>
            <w:r>
              <w:t>null</w:t>
            </w:r>
          </w:p>
        </w:tc>
        <w:tc>
          <w:tcPr>
            <w:tcW w:w="0" w:type="auto"/>
          </w:tcPr>
          <w:p w:rsidR="00752870" w:rsidRDefault="00752870" w:rsidP="00827E37">
            <w:pPr>
              <w:tabs>
                <w:tab w:val="left" w:pos="1080"/>
                <w:tab w:val="left" w:pos="1890"/>
              </w:tabs>
              <w:ind w:firstLine="0"/>
              <w:jc w:val="center"/>
            </w:pPr>
            <w:r>
              <w:t>null</w:t>
            </w:r>
          </w:p>
        </w:tc>
      </w:tr>
    </w:tbl>
    <w:p w:rsidR="009C43A7" w:rsidRPr="005B7D19" w:rsidRDefault="009C43A7" w:rsidP="009C43A7">
      <w:pPr>
        <w:tabs>
          <w:tab w:val="left" w:pos="1080"/>
          <w:tab w:val="left" w:pos="1890"/>
        </w:tabs>
        <w:spacing w:before="120"/>
        <w:rPr>
          <w:b/>
          <w:i/>
        </w:rPr>
      </w:pPr>
      <w:r>
        <w:rPr>
          <w:b/>
          <w:i/>
        </w:rPr>
        <w:t>Right</w:t>
      </w:r>
      <w:r w:rsidRPr="005B7D19">
        <w:rPr>
          <w:b/>
          <w:i/>
        </w:rPr>
        <w:t xml:space="preserve"> Outer Join</w:t>
      </w:r>
    </w:p>
    <w:p w:rsidR="009C43A7" w:rsidRDefault="009C43A7" w:rsidP="009C43A7">
      <w:pPr>
        <w:tabs>
          <w:tab w:val="left" w:pos="1080"/>
          <w:tab w:val="left" w:pos="1890"/>
        </w:tabs>
      </w:pPr>
      <w:r>
        <w:t xml:space="preserve">Keeps all the records from the </w:t>
      </w:r>
      <w:r w:rsidR="00FB0206">
        <w:t>right</w:t>
      </w:r>
      <w:r>
        <w:t xml:space="preserve"> table and assigns null values to those records which do not match on the </w:t>
      </w:r>
      <w:r w:rsidR="00FB0206">
        <w:t>left</w:t>
      </w:r>
      <w:r>
        <w:t xml:space="preserve"> table.</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776"/>
        <w:gridCol w:w="417"/>
        <w:gridCol w:w="776"/>
      </w:tblGrid>
      <w:tr w:rsidR="00752870" w:rsidTr="00827E37">
        <w:trPr>
          <w:jc w:val="center"/>
        </w:trPr>
        <w:tc>
          <w:tcPr>
            <w:tcW w:w="0" w:type="auto"/>
            <w:shd w:val="clear" w:color="auto" w:fill="auto"/>
          </w:tcPr>
          <w:p w:rsidR="00752870" w:rsidRPr="00FB47A1" w:rsidRDefault="00752870" w:rsidP="00827E37">
            <w:pPr>
              <w:tabs>
                <w:tab w:val="left" w:pos="1080"/>
                <w:tab w:val="left" w:pos="1890"/>
              </w:tabs>
              <w:ind w:firstLine="0"/>
              <w:jc w:val="center"/>
              <w:rPr>
                <w:b/>
              </w:rPr>
            </w:pPr>
            <w:r w:rsidRPr="00FB47A1">
              <w:rPr>
                <w:b/>
              </w:rPr>
              <w:t>id</w:t>
            </w:r>
          </w:p>
        </w:tc>
        <w:tc>
          <w:tcPr>
            <w:tcW w:w="0" w:type="auto"/>
            <w:tcBorders>
              <w:right w:val="single" w:sz="4" w:space="0" w:color="auto"/>
            </w:tcBorders>
            <w:shd w:val="clear" w:color="auto" w:fill="auto"/>
          </w:tcPr>
          <w:p w:rsidR="00752870" w:rsidRPr="00FB47A1" w:rsidRDefault="00752870" w:rsidP="00827E37">
            <w:pPr>
              <w:tabs>
                <w:tab w:val="left" w:pos="1080"/>
                <w:tab w:val="left" w:pos="1890"/>
              </w:tabs>
              <w:ind w:firstLine="0"/>
              <w:jc w:val="center"/>
              <w:rPr>
                <w:b/>
              </w:rPr>
            </w:pPr>
            <w:r w:rsidRPr="00FB47A1">
              <w:rPr>
                <w:b/>
              </w:rPr>
              <w:t>name</w:t>
            </w:r>
          </w:p>
        </w:tc>
        <w:tc>
          <w:tcPr>
            <w:tcW w:w="0" w:type="auto"/>
            <w:tcBorders>
              <w:left w:val="single" w:sz="4" w:space="0" w:color="auto"/>
            </w:tcBorders>
            <w:shd w:val="clear" w:color="auto" w:fill="auto"/>
          </w:tcPr>
          <w:p w:rsidR="00752870" w:rsidRPr="00FB47A1" w:rsidRDefault="00752870" w:rsidP="00827E37">
            <w:pPr>
              <w:tabs>
                <w:tab w:val="left" w:pos="1080"/>
                <w:tab w:val="left" w:pos="1890"/>
              </w:tabs>
              <w:ind w:firstLine="0"/>
              <w:jc w:val="center"/>
              <w:rPr>
                <w:b/>
              </w:rPr>
            </w:pPr>
            <w:r w:rsidRPr="00FB47A1">
              <w:rPr>
                <w:b/>
              </w:rPr>
              <w:t>id</w:t>
            </w:r>
          </w:p>
        </w:tc>
        <w:tc>
          <w:tcPr>
            <w:tcW w:w="0" w:type="auto"/>
            <w:shd w:val="clear" w:color="auto" w:fill="auto"/>
          </w:tcPr>
          <w:p w:rsidR="00752870" w:rsidRPr="00FB47A1" w:rsidRDefault="00752870" w:rsidP="00827E37">
            <w:pPr>
              <w:tabs>
                <w:tab w:val="left" w:pos="1080"/>
                <w:tab w:val="left" w:pos="1890"/>
              </w:tabs>
              <w:ind w:firstLine="0"/>
              <w:jc w:val="center"/>
              <w:rPr>
                <w:b/>
              </w:rPr>
            </w:pPr>
            <w:r w:rsidRPr="00FB47A1">
              <w:rPr>
                <w:b/>
              </w:rPr>
              <w:t>name</w:t>
            </w:r>
          </w:p>
        </w:tc>
      </w:tr>
      <w:tr w:rsidR="00752870" w:rsidTr="00827E37">
        <w:trPr>
          <w:jc w:val="center"/>
        </w:trPr>
        <w:tc>
          <w:tcPr>
            <w:tcW w:w="0" w:type="auto"/>
          </w:tcPr>
          <w:p w:rsidR="00752870" w:rsidRDefault="00752870" w:rsidP="00827E37">
            <w:pPr>
              <w:tabs>
                <w:tab w:val="left" w:pos="1080"/>
                <w:tab w:val="left" w:pos="1890"/>
              </w:tabs>
              <w:ind w:firstLine="0"/>
              <w:jc w:val="center"/>
            </w:pPr>
            <w:r>
              <w:t>1</w:t>
            </w:r>
          </w:p>
        </w:tc>
        <w:tc>
          <w:tcPr>
            <w:tcW w:w="0" w:type="auto"/>
            <w:tcBorders>
              <w:right w:val="single" w:sz="4" w:space="0" w:color="auto"/>
            </w:tcBorders>
          </w:tcPr>
          <w:p w:rsidR="00752870" w:rsidRDefault="00752870" w:rsidP="00827E37">
            <w:pPr>
              <w:tabs>
                <w:tab w:val="left" w:pos="1080"/>
                <w:tab w:val="left" w:pos="1890"/>
              </w:tabs>
              <w:ind w:firstLine="0"/>
              <w:jc w:val="center"/>
            </w:pPr>
            <w:r>
              <w:t>A</w:t>
            </w:r>
          </w:p>
        </w:tc>
        <w:tc>
          <w:tcPr>
            <w:tcW w:w="0" w:type="auto"/>
            <w:tcBorders>
              <w:left w:val="single" w:sz="4" w:space="0" w:color="auto"/>
            </w:tcBorders>
          </w:tcPr>
          <w:p w:rsidR="00752870" w:rsidRDefault="00752870" w:rsidP="00827E37">
            <w:pPr>
              <w:tabs>
                <w:tab w:val="left" w:pos="1080"/>
                <w:tab w:val="left" w:pos="1890"/>
              </w:tabs>
              <w:ind w:firstLine="0"/>
              <w:jc w:val="center"/>
            </w:pPr>
            <w:r>
              <w:t>1</w:t>
            </w:r>
          </w:p>
        </w:tc>
        <w:tc>
          <w:tcPr>
            <w:tcW w:w="0" w:type="auto"/>
          </w:tcPr>
          <w:p w:rsidR="00752870" w:rsidRDefault="00752870" w:rsidP="00827E37">
            <w:pPr>
              <w:tabs>
                <w:tab w:val="left" w:pos="1080"/>
                <w:tab w:val="left" w:pos="1890"/>
              </w:tabs>
              <w:ind w:firstLine="0"/>
              <w:jc w:val="center"/>
            </w:pPr>
            <w:r>
              <w:t>A</w:t>
            </w:r>
          </w:p>
        </w:tc>
      </w:tr>
      <w:tr w:rsidR="00752870" w:rsidTr="00827E37">
        <w:trPr>
          <w:jc w:val="center"/>
        </w:trPr>
        <w:tc>
          <w:tcPr>
            <w:tcW w:w="0" w:type="auto"/>
          </w:tcPr>
          <w:p w:rsidR="00752870" w:rsidRDefault="00752870" w:rsidP="00827E37">
            <w:pPr>
              <w:tabs>
                <w:tab w:val="left" w:pos="1080"/>
                <w:tab w:val="left" w:pos="1890"/>
              </w:tabs>
              <w:ind w:firstLine="0"/>
              <w:jc w:val="center"/>
            </w:pPr>
            <w:r>
              <w:t>null</w:t>
            </w:r>
          </w:p>
        </w:tc>
        <w:tc>
          <w:tcPr>
            <w:tcW w:w="0" w:type="auto"/>
            <w:tcBorders>
              <w:right w:val="single" w:sz="4" w:space="0" w:color="auto"/>
            </w:tcBorders>
          </w:tcPr>
          <w:p w:rsidR="00752870" w:rsidRDefault="00752870" w:rsidP="00827E37">
            <w:pPr>
              <w:tabs>
                <w:tab w:val="left" w:pos="1080"/>
                <w:tab w:val="left" w:pos="1890"/>
              </w:tabs>
              <w:ind w:firstLine="0"/>
              <w:jc w:val="center"/>
            </w:pPr>
            <w:r>
              <w:t>null</w:t>
            </w:r>
          </w:p>
        </w:tc>
        <w:tc>
          <w:tcPr>
            <w:tcW w:w="0" w:type="auto"/>
            <w:tcBorders>
              <w:left w:val="single" w:sz="4" w:space="0" w:color="auto"/>
            </w:tcBorders>
          </w:tcPr>
          <w:p w:rsidR="00752870" w:rsidRDefault="00752870" w:rsidP="00827E37">
            <w:pPr>
              <w:tabs>
                <w:tab w:val="left" w:pos="1080"/>
                <w:tab w:val="left" w:pos="1890"/>
              </w:tabs>
              <w:ind w:firstLine="0"/>
              <w:jc w:val="center"/>
            </w:pPr>
            <w:r>
              <w:t>2</w:t>
            </w:r>
          </w:p>
        </w:tc>
        <w:tc>
          <w:tcPr>
            <w:tcW w:w="0" w:type="auto"/>
          </w:tcPr>
          <w:p w:rsidR="00752870" w:rsidRDefault="00752870" w:rsidP="00827E37">
            <w:pPr>
              <w:tabs>
                <w:tab w:val="left" w:pos="1080"/>
                <w:tab w:val="left" w:pos="1890"/>
              </w:tabs>
              <w:ind w:firstLine="0"/>
              <w:jc w:val="center"/>
            </w:pPr>
            <w:r>
              <w:t>C</w:t>
            </w:r>
          </w:p>
        </w:tc>
      </w:tr>
    </w:tbl>
    <w:p w:rsidR="00CE66F6" w:rsidRPr="005B7D19" w:rsidRDefault="009A0FC1" w:rsidP="00CE66F6">
      <w:pPr>
        <w:tabs>
          <w:tab w:val="left" w:pos="1080"/>
          <w:tab w:val="left" w:pos="1890"/>
        </w:tabs>
        <w:spacing w:before="120"/>
        <w:rPr>
          <w:b/>
          <w:i/>
        </w:rPr>
      </w:pPr>
      <w:r>
        <w:rPr>
          <w:b/>
          <w:i/>
        </w:rPr>
        <w:t>Full</w:t>
      </w:r>
      <w:r w:rsidR="00CE66F6" w:rsidRPr="005B7D19">
        <w:rPr>
          <w:b/>
          <w:i/>
        </w:rPr>
        <w:t xml:space="preserve"> Outer Join</w:t>
      </w:r>
    </w:p>
    <w:p w:rsidR="00CE66F6" w:rsidRDefault="00CE66F6" w:rsidP="00CE66F6">
      <w:pPr>
        <w:tabs>
          <w:tab w:val="left" w:pos="1080"/>
          <w:tab w:val="left" w:pos="1890"/>
        </w:tabs>
      </w:pPr>
      <w:r>
        <w:t xml:space="preserve">Keeps all the records from the </w:t>
      </w:r>
      <w:r w:rsidR="002E671F">
        <w:t>both the</w:t>
      </w:r>
      <w:r>
        <w:t xml:space="preserve"> table</w:t>
      </w:r>
      <w:r w:rsidR="002E671F">
        <w:t>s</w:t>
      </w:r>
      <w:r>
        <w:t xml:space="preserve"> and assigns null values to those records which do not match.</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776"/>
        <w:gridCol w:w="590"/>
        <w:gridCol w:w="776"/>
      </w:tblGrid>
      <w:tr w:rsidR="00752870" w:rsidTr="00827E37">
        <w:trPr>
          <w:jc w:val="center"/>
        </w:trPr>
        <w:tc>
          <w:tcPr>
            <w:tcW w:w="0" w:type="auto"/>
            <w:shd w:val="clear" w:color="auto" w:fill="auto"/>
          </w:tcPr>
          <w:p w:rsidR="00752870" w:rsidRPr="00FB47A1" w:rsidRDefault="00752870" w:rsidP="00827E37">
            <w:pPr>
              <w:tabs>
                <w:tab w:val="left" w:pos="1080"/>
                <w:tab w:val="left" w:pos="1890"/>
              </w:tabs>
              <w:ind w:firstLine="0"/>
              <w:jc w:val="center"/>
              <w:rPr>
                <w:b/>
              </w:rPr>
            </w:pPr>
            <w:r w:rsidRPr="00FB47A1">
              <w:rPr>
                <w:b/>
              </w:rPr>
              <w:t>id</w:t>
            </w:r>
          </w:p>
        </w:tc>
        <w:tc>
          <w:tcPr>
            <w:tcW w:w="0" w:type="auto"/>
            <w:tcBorders>
              <w:right w:val="single" w:sz="4" w:space="0" w:color="auto"/>
            </w:tcBorders>
            <w:shd w:val="clear" w:color="auto" w:fill="auto"/>
          </w:tcPr>
          <w:p w:rsidR="00752870" w:rsidRPr="00FB47A1" w:rsidRDefault="00752870" w:rsidP="00827E37">
            <w:pPr>
              <w:tabs>
                <w:tab w:val="left" w:pos="1080"/>
                <w:tab w:val="left" w:pos="1890"/>
              </w:tabs>
              <w:ind w:firstLine="0"/>
              <w:jc w:val="center"/>
              <w:rPr>
                <w:b/>
              </w:rPr>
            </w:pPr>
            <w:r w:rsidRPr="00FB47A1">
              <w:rPr>
                <w:b/>
              </w:rPr>
              <w:t>name</w:t>
            </w:r>
          </w:p>
        </w:tc>
        <w:tc>
          <w:tcPr>
            <w:tcW w:w="0" w:type="auto"/>
            <w:tcBorders>
              <w:left w:val="single" w:sz="4" w:space="0" w:color="auto"/>
            </w:tcBorders>
            <w:shd w:val="clear" w:color="auto" w:fill="auto"/>
          </w:tcPr>
          <w:p w:rsidR="00752870" w:rsidRPr="00FB47A1" w:rsidRDefault="00752870" w:rsidP="00827E37">
            <w:pPr>
              <w:tabs>
                <w:tab w:val="left" w:pos="1080"/>
                <w:tab w:val="left" w:pos="1890"/>
              </w:tabs>
              <w:ind w:firstLine="0"/>
              <w:jc w:val="center"/>
              <w:rPr>
                <w:b/>
              </w:rPr>
            </w:pPr>
            <w:r w:rsidRPr="00FB47A1">
              <w:rPr>
                <w:b/>
              </w:rPr>
              <w:t>id</w:t>
            </w:r>
          </w:p>
        </w:tc>
        <w:tc>
          <w:tcPr>
            <w:tcW w:w="0" w:type="auto"/>
            <w:shd w:val="clear" w:color="auto" w:fill="auto"/>
          </w:tcPr>
          <w:p w:rsidR="00752870" w:rsidRPr="00FB47A1" w:rsidRDefault="00752870" w:rsidP="00827E37">
            <w:pPr>
              <w:tabs>
                <w:tab w:val="left" w:pos="1080"/>
                <w:tab w:val="left" w:pos="1890"/>
              </w:tabs>
              <w:ind w:firstLine="0"/>
              <w:jc w:val="center"/>
              <w:rPr>
                <w:b/>
              </w:rPr>
            </w:pPr>
            <w:r w:rsidRPr="00FB47A1">
              <w:rPr>
                <w:b/>
              </w:rPr>
              <w:t>name</w:t>
            </w:r>
          </w:p>
        </w:tc>
      </w:tr>
      <w:tr w:rsidR="00752870" w:rsidTr="00827E37">
        <w:trPr>
          <w:jc w:val="center"/>
        </w:trPr>
        <w:tc>
          <w:tcPr>
            <w:tcW w:w="0" w:type="auto"/>
          </w:tcPr>
          <w:p w:rsidR="00752870" w:rsidRDefault="00752870" w:rsidP="00827E37">
            <w:pPr>
              <w:tabs>
                <w:tab w:val="left" w:pos="1080"/>
                <w:tab w:val="left" w:pos="1890"/>
              </w:tabs>
              <w:ind w:firstLine="0"/>
              <w:jc w:val="center"/>
            </w:pPr>
            <w:r>
              <w:t>1</w:t>
            </w:r>
          </w:p>
        </w:tc>
        <w:tc>
          <w:tcPr>
            <w:tcW w:w="0" w:type="auto"/>
            <w:tcBorders>
              <w:right w:val="single" w:sz="4" w:space="0" w:color="auto"/>
            </w:tcBorders>
          </w:tcPr>
          <w:p w:rsidR="00752870" w:rsidRDefault="00752870" w:rsidP="00827E37">
            <w:pPr>
              <w:tabs>
                <w:tab w:val="left" w:pos="1080"/>
                <w:tab w:val="left" w:pos="1890"/>
              </w:tabs>
              <w:ind w:firstLine="0"/>
              <w:jc w:val="center"/>
            </w:pPr>
            <w:r>
              <w:t>A</w:t>
            </w:r>
          </w:p>
        </w:tc>
        <w:tc>
          <w:tcPr>
            <w:tcW w:w="0" w:type="auto"/>
            <w:tcBorders>
              <w:left w:val="single" w:sz="4" w:space="0" w:color="auto"/>
            </w:tcBorders>
          </w:tcPr>
          <w:p w:rsidR="00752870" w:rsidRDefault="00752870" w:rsidP="00827E37">
            <w:pPr>
              <w:tabs>
                <w:tab w:val="left" w:pos="1080"/>
                <w:tab w:val="left" w:pos="1890"/>
              </w:tabs>
              <w:ind w:firstLine="0"/>
              <w:jc w:val="center"/>
            </w:pPr>
            <w:r>
              <w:t>1</w:t>
            </w:r>
          </w:p>
        </w:tc>
        <w:tc>
          <w:tcPr>
            <w:tcW w:w="0" w:type="auto"/>
          </w:tcPr>
          <w:p w:rsidR="00752870" w:rsidRDefault="00752870" w:rsidP="00827E37">
            <w:pPr>
              <w:tabs>
                <w:tab w:val="left" w:pos="1080"/>
                <w:tab w:val="left" w:pos="1890"/>
              </w:tabs>
              <w:ind w:firstLine="0"/>
              <w:jc w:val="center"/>
            </w:pPr>
            <w:r>
              <w:t>A</w:t>
            </w:r>
          </w:p>
        </w:tc>
      </w:tr>
      <w:tr w:rsidR="00752870" w:rsidTr="00827E37">
        <w:trPr>
          <w:jc w:val="center"/>
        </w:trPr>
        <w:tc>
          <w:tcPr>
            <w:tcW w:w="0" w:type="auto"/>
          </w:tcPr>
          <w:p w:rsidR="00752870" w:rsidRDefault="00752870" w:rsidP="00827E37">
            <w:pPr>
              <w:tabs>
                <w:tab w:val="left" w:pos="1080"/>
                <w:tab w:val="left" w:pos="1890"/>
              </w:tabs>
              <w:ind w:firstLine="0"/>
              <w:jc w:val="center"/>
            </w:pPr>
            <w:r>
              <w:t>2</w:t>
            </w:r>
          </w:p>
        </w:tc>
        <w:tc>
          <w:tcPr>
            <w:tcW w:w="0" w:type="auto"/>
            <w:tcBorders>
              <w:right w:val="single" w:sz="4" w:space="0" w:color="auto"/>
            </w:tcBorders>
          </w:tcPr>
          <w:p w:rsidR="00752870" w:rsidRDefault="00752870" w:rsidP="00827E37">
            <w:pPr>
              <w:tabs>
                <w:tab w:val="left" w:pos="1080"/>
                <w:tab w:val="left" w:pos="1890"/>
              </w:tabs>
              <w:ind w:firstLine="0"/>
              <w:jc w:val="center"/>
            </w:pPr>
            <w:r>
              <w:t>B</w:t>
            </w:r>
          </w:p>
        </w:tc>
        <w:tc>
          <w:tcPr>
            <w:tcW w:w="0" w:type="auto"/>
            <w:tcBorders>
              <w:left w:val="single" w:sz="4" w:space="0" w:color="auto"/>
            </w:tcBorders>
          </w:tcPr>
          <w:p w:rsidR="00752870" w:rsidRDefault="00752870" w:rsidP="00827E37">
            <w:pPr>
              <w:tabs>
                <w:tab w:val="left" w:pos="1080"/>
                <w:tab w:val="left" w:pos="1890"/>
              </w:tabs>
              <w:ind w:firstLine="0"/>
              <w:jc w:val="center"/>
            </w:pPr>
            <w:r>
              <w:t>null</w:t>
            </w:r>
          </w:p>
        </w:tc>
        <w:tc>
          <w:tcPr>
            <w:tcW w:w="0" w:type="auto"/>
          </w:tcPr>
          <w:p w:rsidR="00752870" w:rsidRDefault="00752870" w:rsidP="00827E37">
            <w:pPr>
              <w:tabs>
                <w:tab w:val="left" w:pos="1080"/>
                <w:tab w:val="left" w:pos="1890"/>
              </w:tabs>
              <w:ind w:firstLine="0"/>
              <w:jc w:val="center"/>
            </w:pPr>
            <w:r>
              <w:t>null</w:t>
            </w:r>
          </w:p>
        </w:tc>
      </w:tr>
      <w:tr w:rsidR="00752870" w:rsidTr="00827E37">
        <w:trPr>
          <w:jc w:val="center"/>
        </w:trPr>
        <w:tc>
          <w:tcPr>
            <w:tcW w:w="0" w:type="auto"/>
          </w:tcPr>
          <w:p w:rsidR="00752870" w:rsidRDefault="00752870" w:rsidP="00827E37">
            <w:pPr>
              <w:tabs>
                <w:tab w:val="left" w:pos="1080"/>
                <w:tab w:val="left" w:pos="1890"/>
              </w:tabs>
              <w:ind w:firstLine="0"/>
              <w:jc w:val="center"/>
            </w:pPr>
            <w:r>
              <w:t>null</w:t>
            </w:r>
          </w:p>
        </w:tc>
        <w:tc>
          <w:tcPr>
            <w:tcW w:w="0" w:type="auto"/>
            <w:tcBorders>
              <w:right w:val="single" w:sz="4" w:space="0" w:color="auto"/>
            </w:tcBorders>
          </w:tcPr>
          <w:p w:rsidR="00752870" w:rsidRDefault="00752870" w:rsidP="00827E37">
            <w:pPr>
              <w:tabs>
                <w:tab w:val="left" w:pos="1080"/>
                <w:tab w:val="left" w:pos="1890"/>
              </w:tabs>
              <w:ind w:firstLine="0"/>
              <w:jc w:val="center"/>
            </w:pPr>
            <w:r>
              <w:t>null</w:t>
            </w:r>
          </w:p>
        </w:tc>
        <w:tc>
          <w:tcPr>
            <w:tcW w:w="0" w:type="auto"/>
            <w:tcBorders>
              <w:left w:val="single" w:sz="4" w:space="0" w:color="auto"/>
            </w:tcBorders>
          </w:tcPr>
          <w:p w:rsidR="00752870" w:rsidRDefault="00752870" w:rsidP="00827E37">
            <w:pPr>
              <w:tabs>
                <w:tab w:val="left" w:pos="1080"/>
                <w:tab w:val="left" w:pos="1890"/>
              </w:tabs>
              <w:ind w:firstLine="0"/>
              <w:jc w:val="center"/>
            </w:pPr>
            <w:r>
              <w:t>2</w:t>
            </w:r>
          </w:p>
        </w:tc>
        <w:tc>
          <w:tcPr>
            <w:tcW w:w="0" w:type="auto"/>
          </w:tcPr>
          <w:p w:rsidR="00752870" w:rsidRDefault="00752870" w:rsidP="00827E37">
            <w:pPr>
              <w:tabs>
                <w:tab w:val="left" w:pos="1080"/>
                <w:tab w:val="left" w:pos="1890"/>
              </w:tabs>
              <w:ind w:firstLine="0"/>
              <w:jc w:val="center"/>
            </w:pPr>
            <w:r>
              <w:t>C</w:t>
            </w:r>
          </w:p>
        </w:tc>
      </w:tr>
    </w:tbl>
    <w:p w:rsidR="007A035B" w:rsidRDefault="007A035B" w:rsidP="00D30E66">
      <w:pPr>
        <w:tabs>
          <w:tab w:val="left" w:pos="3960"/>
          <w:tab w:val="left" w:pos="4680"/>
        </w:tabs>
        <w:spacing w:before="240"/>
        <w:rPr>
          <w:b/>
          <w:color w:val="0000E6"/>
        </w:rPr>
      </w:pPr>
    </w:p>
    <w:p w:rsidR="00D30E66" w:rsidRDefault="00D30E66" w:rsidP="00D30E66">
      <w:pPr>
        <w:tabs>
          <w:tab w:val="left" w:pos="3960"/>
          <w:tab w:val="left" w:pos="4680"/>
        </w:tabs>
        <w:spacing w:before="240"/>
        <w:rPr>
          <w:b/>
          <w:color w:val="0000E6"/>
        </w:rPr>
      </w:pPr>
      <w:r w:rsidRPr="00FA321F">
        <w:rPr>
          <w:b/>
          <w:color w:val="0000E6"/>
        </w:rPr>
        <w:lastRenderedPageBreak/>
        <w:t>Q</w:t>
      </w:r>
      <w:r>
        <w:rPr>
          <w:b/>
          <w:color w:val="0000E6"/>
        </w:rPr>
        <w:t>1</w:t>
      </w:r>
      <w:r w:rsidR="00E17821">
        <w:rPr>
          <w:b/>
          <w:color w:val="0000E6"/>
        </w:rPr>
        <w:t>8</w:t>
      </w:r>
      <w:r w:rsidRPr="00FA321F">
        <w:rPr>
          <w:b/>
          <w:color w:val="0000E6"/>
        </w:rPr>
        <w:t>. From the table</w:t>
      </w:r>
      <w:r>
        <w:rPr>
          <w:b/>
          <w:color w:val="0000E6"/>
        </w:rPr>
        <w:t>s in Q12</w:t>
      </w:r>
      <w:r w:rsidRPr="00FA321F">
        <w:rPr>
          <w:b/>
          <w:color w:val="0000E6"/>
        </w:rPr>
        <w:t xml:space="preserve">, find </w:t>
      </w:r>
      <w:r>
        <w:rPr>
          <w:b/>
          <w:color w:val="0000E6"/>
        </w:rPr>
        <w:t>all the</w:t>
      </w:r>
      <w:r w:rsidRPr="00FA321F">
        <w:rPr>
          <w:b/>
          <w:color w:val="0000E6"/>
        </w:rPr>
        <w:t xml:space="preserve"> customers</w:t>
      </w:r>
      <w:r>
        <w:rPr>
          <w:b/>
          <w:color w:val="0000E6"/>
        </w:rPr>
        <w:t xml:space="preserve"> who have accounts but no loans.</w:t>
      </w:r>
    </w:p>
    <w:p w:rsidR="00980D5B" w:rsidRDefault="00B02F18" w:rsidP="00D30E66">
      <w:pPr>
        <w:tabs>
          <w:tab w:val="left" w:pos="1080"/>
        </w:tabs>
        <w:spacing w:after="0"/>
        <w:rPr>
          <w:rFonts w:ascii="Courier New" w:hAnsi="Courier New" w:cs="Courier New"/>
          <w:sz w:val="20"/>
          <w:szCs w:val="20"/>
        </w:rPr>
      </w:pPr>
      <w:r w:rsidRPr="00B02F18">
        <w:rPr>
          <w:noProof/>
          <w:lang w:bidi="ar-SA"/>
        </w:rPr>
        <w:pict>
          <v:group id="_x0000_s1171" editas="canvas" style="position:absolute;left:0;text-align:left;margin-left:398.25pt;margin-top:.8pt;width:122.55pt;height:71.8pt;z-index:251702272" coordorigin="4354,8307" coordsize="2451,1436">
            <o:lock v:ext="edit" aspectratio="t"/>
            <v:shape id="_x0000_s1172" type="#_x0000_t75" style="position:absolute;left:4354;top:8307;width:2451;height:1436" o:preferrelative="f" stroked="t" strokecolor="black [3213]" strokeweight=".5pt">
              <v:fill o:detectmouseclick="t"/>
              <v:path o:extrusionok="t" o:connecttype="none"/>
              <o:lock v:ext="edit" text="t"/>
            </v:shape>
            <v:shape id="_x0000_s1173" type="#_x0000_t202" style="position:absolute;left:5672;top:9467;width:1041;height:230;v-text-anchor:middle" stroked="f">
              <v:textbox style="mso-next-textbox:#_x0000_s1173;mso-fit-shape-to-text:t" inset="0,0,0,0">
                <w:txbxContent>
                  <w:p w:rsidR="00C47F93" w:rsidRPr="00921E2D" w:rsidRDefault="00C47F93" w:rsidP="00D30E66">
                    <w:pPr>
                      <w:spacing w:after="0"/>
                      <w:ind w:firstLine="0"/>
                      <w:jc w:val="center"/>
                      <w:rPr>
                        <w:color w:val="0070C0"/>
                        <w:sz w:val="20"/>
                      </w:rPr>
                    </w:pPr>
                    <w:r w:rsidRPr="00921E2D">
                      <w:rPr>
                        <w:color w:val="0070C0"/>
                        <w:sz w:val="20"/>
                      </w:rPr>
                      <w:t>customers</w:t>
                    </w:r>
                  </w:p>
                </w:txbxContent>
              </v:textbox>
            </v:shape>
            <v:shape id="_x0000_s1174" type="#_x0000_t202" style="position:absolute;left:5824;top:8444;width:863;height:230;v-text-anchor:middle" stroked="f">
              <v:textbox style="mso-next-textbox:#_x0000_s1174;mso-fit-shape-to-text:t" inset="0,0,0,0">
                <w:txbxContent>
                  <w:p w:rsidR="00C47F93" w:rsidRPr="00613596" w:rsidRDefault="00C47F93" w:rsidP="00D30E66">
                    <w:pPr>
                      <w:spacing w:after="0"/>
                      <w:ind w:firstLine="0"/>
                      <w:jc w:val="center"/>
                      <w:rPr>
                        <w:sz w:val="20"/>
                        <w:szCs w:val="20"/>
                      </w:rPr>
                    </w:pPr>
                    <w:r>
                      <w:rPr>
                        <w:sz w:val="20"/>
                        <w:szCs w:val="20"/>
                      </w:rPr>
                      <w:t>borrower</w:t>
                    </w:r>
                  </w:p>
                </w:txbxContent>
              </v:textbox>
            </v:shape>
            <v:shape id="_x0000_s1175" type="#_x0000_t202" style="position:absolute;left:4478;top:8440;width:801;height:230;v-text-anchor:middle" stroked="f">
              <v:textbox style="mso-next-textbox:#_x0000_s1175;mso-fit-shape-to-text:t" inset="0,0,0,0">
                <w:txbxContent>
                  <w:p w:rsidR="00C47F93" w:rsidRPr="00613596" w:rsidRDefault="00C47F93" w:rsidP="00D30E66">
                    <w:pPr>
                      <w:spacing w:after="0"/>
                      <w:ind w:firstLine="0"/>
                      <w:jc w:val="center"/>
                      <w:rPr>
                        <w:sz w:val="20"/>
                      </w:rPr>
                    </w:pPr>
                    <w:r>
                      <w:rPr>
                        <w:sz w:val="20"/>
                      </w:rPr>
                      <w:t>depositor</w:t>
                    </w:r>
                  </w:p>
                </w:txbxContent>
              </v:textbox>
            </v:shape>
            <v:shape id="_x0000_s1176" type="#_x0000_t75" style="position:absolute;left:4942;top:8670;width:1275;height:840">
              <v:imagedata r:id="rId32" o:title="untitled4" gain="109227f"/>
            </v:shape>
            <w10:wrap type="square"/>
          </v:group>
        </w:pict>
      </w:r>
      <w:r w:rsidR="00D30E66" w:rsidRPr="006C0495">
        <w:rPr>
          <w:rFonts w:asciiTheme="minorHAnsi" w:hAnsiTheme="minorHAnsi" w:cstheme="minorHAnsi"/>
          <w:b/>
          <w:szCs w:val="24"/>
        </w:rPr>
        <w:t>SQL:</w:t>
      </w:r>
      <w:r w:rsidR="00D30E66" w:rsidRPr="008F1A45">
        <w:rPr>
          <w:rFonts w:asciiTheme="minorHAnsi" w:hAnsiTheme="minorHAnsi" w:cstheme="minorHAnsi"/>
          <w:szCs w:val="24"/>
        </w:rPr>
        <w:tab/>
      </w:r>
      <w:r w:rsidR="00D30E66" w:rsidRPr="003E7F74">
        <w:rPr>
          <w:rFonts w:ascii="Courier New" w:hAnsi="Courier New" w:cs="Courier New"/>
          <w:b/>
          <w:color w:val="990099"/>
          <w:sz w:val="20"/>
          <w:szCs w:val="20"/>
        </w:rPr>
        <w:t>select</w:t>
      </w:r>
      <w:r w:rsidR="00D30E66" w:rsidRPr="003E7F74">
        <w:rPr>
          <w:rFonts w:ascii="Courier New" w:hAnsi="Courier New" w:cs="Courier New"/>
          <w:sz w:val="20"/>
          <w:szCs w:val="20"/>
        </w:rPr>
        <w:t xml:space="preserve"> </w:t>
      </w:r>
      <w:r w:rsidR="00D30E66" w:rsidRPr="00234433">
        <w:rPr>
          <w:rFonts w:ascii="Courier New" w:hAnsi="Courier New" w:cs="Courier New"/>
          <w:sz w:val="20"/>
          <w:szCs w:val="20"/>
        </w:rPr>
        <w:t>customer_name</w:t>
      </w:r>
    </w:p>
    <w:p w:rsidR="00D30E66" w:rsidRDefault="00980D5B" w:rsidP="00D30E66">
      <w:pPr>
        <w:tabs>
          <w:tab w:val="left" w:pos="1080"/>
        </w:tabs>
        <w:spacing w:after="0"/>
        <w:rPr>
          <w:rFonts w:ascii="Courier New" w:hAnsi="Courier New" w:cs="Courier New"/>
          <w:sz w:val="20"/>
          <w:szCs w:val="20"/>
        </w:rPr>
      </w:pPr>
      <w:r>
        <w:rPr>
          <w:rFonts w:ascii="Courier New" w:hAnsi="Courier New" w:cs="Courier New"/>
          <w:sz w:val="20"/>
          <w:szCs w:val="20"/>
        </w:rPr>
        <w:tab/>
      </w:r>
      <w:r w:rsidR="00D30E66" w:rsidRPr="003E7F74">
        <w:rPr>
          <w:rFonts w:ascii="Courier New" w:hAnsi="Courier New" w:cs="Courier New"/>
          <w:b/>
          <w:color w:val="990099"/>
          <w:sz w:val="20"/>
          <w:szCs w:val="20"/>
        </w:rPr>
        <w:t>from</w:t>
      </w:r>
      <w:r w:rsidR="00D30E66" w:rsidRPr="003E7F74">
        <w:rPr>
          <w:rFonts w:ascii="Courier New" w:hAnsi="Courier New" w:cs="Courier New"/>
          <w:sz w:val="20"/>
          <w:szCs w:val="20"/>
        </w:rPr>
        <w:t xml:space="preserve"> </w:t>
      </w:r>
      <w:r w:rsidR="00D30E66">
        <w:rPr>
          <w:rFonts w:ascii="Courier New" w:hAnsi="Courier New" w:cs="Courier New"/>
          <w:sz w:val="20"/>
          <w:szCs w:val="20"/>
        </w:rPr>
        <w:t>depositor</w:t>
      </w:r>
      <w:r>
        <w:rPr>
          <w:rFonts w:ascii="Courier New" w:hAnsi="Courier New" w:cs="Courier New"/>
          <w:sz w:val="20"/>
          <w:szCs w:val="20"/>
        </w:rPr>
        <w:t xml:space="preserve"> </w:t>
      </w:r>
      <w:r w:rsidRPr="00607675">
        <w:rPr>
          <w:rFonts w:ascii="Courier New" w:hAnsi="Courier New" w:cs="Courier New"/>
          <w:b/>
          <w:color w:val="990099"/>
          <w:sz w:val="20"/>
          <w:szCs w:val="20"/>
        </w:rPr>
        <w:t>left outer join</w:t>
      </w:r>
      <w:r>
        <w:rPr>
          <w:rFonts w:ascii="Courier New" w:hAnsi="Courier New" w:cs="Courier New"/>
          <w:sz w:val="20"/>
          <w:szCs w:val="20"/>
        </w:rPr>
        <w:t xml:space="preserve"> borrower</w:t>
      </w:r>
    </w:p>
    <w:p w:rsidR="00980D5B" w:rsidRDefault="00980D5B" w:rsidP="00606EB7">
      <w:pPr>
        <w:tabs>
          <w:tab w:val="left" w:pos="1080"/>
        </w:tabs>
        <w:spacing w:after="0"/>
        <w:rPr>
          <w:rFonts w:ascii="Courier New" w:hAnsi="Courier New" w:cs="Courier New"/>
          <w:sz w:val="20"/>
          <w:szCs w:val="20"/>
        </w:rPr>
      </w:pPr>
      <w:r>
        <w:rPr>
          <w:rFonts w:ascii="Courier New" w:hAnsi="Courier New" w:cs="Courier New"/>
          <w:sz w:val="20"/>
          <w:szCs w:val="20"/>
        </w:rPr>
        <w:tab/>
      </w:r>
      <w:r w:rsidRPr="00607675">
        <w:rPr>
          <w:rFonts w:ascii="Courier New" w:hAnsi="Courier New" w:cs="Courier New"/>
          <w:b/>
          <w:color w:val="990099"/>
          <w:sz w:val="20"/>
          <w:szCs w:val="20"/>
        </w:rPr>
        <w:t>on</w:t>
      </w:r>
      <w:r>
        <w:rPr>
          <w:rFonts w:ascii="Courier New" w:hAnsi="Courier New" w:cs="Courier New"/>
          <w:sz w:val="20"/>
          <w:szCs w:val="20"/>
        </w:rPr>
        <w:t xml:space="preserve"> </w:t>
      </w:r>
      <w:r w:rsidR="00D0165F">
        <w:rPr>
          <w:rFonts w:ascii="Courier New" w:hAnsi="Courier New" w:cs="Courier New"/>
          <w:sz w:val="20"/>
          <w:szCs w:val="20"/>
        </w:rPr>
        <w:t>depositor</w:t>
      </w:r>
      <w:r w:rsidR="00D0165F" w:rsidRPr="00BB7B1D">
        <w:rPr>
          <w:rFonts w:ascii="Courier New" w:hAnsi="Courier New" w:cs="Courier New"/>
          <w:color w:val="FF66FF"/>
          <w:sz w:val="20"/>
          <w:szCs w:val="20"/>
        </w:rPr>
        <w:t>.</w:t>
      </w:r>
      <w:r w:rsidR="00D0165F">
        <w:rPr>
          <w:rFonts w:ascii="Courier New" w:hAnsi="Courier New" w:cs="Courier New"/>
          <w:sz w:val="20"/>
          <w:szCs w:val="20"/>
        </w:rPr>
        <w:t xml:space="preserve">customer_name </w:t>
      </w:r>
      <w:r w:rsidR="00D0165F" w:rsidRPr="00BB7B1D">
        <w:rPr>
          <w:rFonts w:ascii="Courier New" w:hAnsi="Courier New" w:cs="Courier New"/>
          <w:color w:val="FF66FF"/>
          <w:sz w:val="20"/>
          <w:szCs w:val="20"/>
        </w:rPr>
        <w:t>=</w:t>
      </w:r>
      <w:r w:rsidR="00D0165F">
        <w:rPr>
          <w:rFonts w:ascii="Courier New" w:hAnsi="Courier New" w:cs="Courier New"/>
          <w:sz w:val="20"/>
          <w:szCs w:val="20"/>
        </w:rPr>
        <w:t xml:space="preserve"> borrower</w:t>
      </w:r>
      <w:r w:rsidR="00D0165F" w:rsidRPr="00BB7B1D">
        <w:rPr>
          <w:rFonts w:ascii="Courier New" w:hAnsi="Courier New" w:cs="Courier New"/>
          <w:color w:val="FF66FF"/>
          <w:sz w:val="20"/>
          <w:szCs w:val="20"/>
        </w:rPr>
        <w:t>.</w:t>
      </w:r>
      <w:r w:rsidR="00D0165F">
        <w:rPr>
          <w:rFonts w:ascii="Courier New" w:hAnsi="Courier New" w:cs="Courier New"/>
          <w:sz w:val="20"/>
          <w:szCs w:val="20"/>
        </w:rPr>
        <w:t>customer_name</w:t>
      </w:r>
    </w:p>
    <w:p w:rsidR="00A8306D" w:rsidRDefault="00A8306D" w:rsidP="00CE1384">
      <w:pPr>
        <w:tabs>
          <w:tab w:val="left" w:pos="1080"/>
        </w:tabs>
        <w:rPr>
          <w:rFonts w:ascii="Courier New" w:hAnsi="Courier New" w:cs="Courier New"/>
          <w:sz w:val="20"/>
          <w:szCs w:val="20"/>
        </w:rPr>
      </w:pPr>
      <w:r>
        <w:rPr>
          <w:rFonts w:ascii="Courier New" w:hAnsi="Courier New" w:cs="Courier New"/>
          <w:sz w:val="20"/>
          <w:szCs w:val="20"/>
        </w:rPr>
        <w:tab/>
      </w:r>
      <w:r w:rsidRPr="009754F0">
        <w:rPr>
          <w:rFonts w:ascii="Courier New" w:hAnsi="Courier New" w:cs="Courier New"/>
          <w:b/>
          <w:color w:val="990099"/>
          <w:sz w:val="20"/>
          <w:szCs w:val="20"/>
        </w:rPr>
        <w:t>where</w:t>
      </w:r>
      <w:r>
        <w:rPr>
          <w:rFonts w:ascii="Courier New" w:hAnsi="Courier New" w:cs="Courier New"/>
          <w:sz w:val="20"/>
          <w:szCs w:val="20"/>
        </w:rPr>
        <w:t xml:space="preserve"> </w:t>
      </w:r>
      <w:r w:rsidR="00280F82">
        <w:rPr>
          <w:rFonts w:ascii="Courier New" w:hAnsi="Courier New" w:cs="Courier New"/>
          <w:sz w:val="20"/>
          <w:szCs w:val="20"/>
        </w:rPr>
        <w:t>loan_number</w:t>
      </w:r>
      <w:r>
        <w:rPr>
          <w:rFonts w:ascii="Courier New" w:hAnsi="Courier New" w:cs="Courier New"/>
          <w:sz w:val="20"/>
          <w:szCs w:val="20"/>
        </w:rPr>
        <w:t xml:space="preserve"> </w:t>
      </w:r>
      <w:r w:rsidR="007E0288" w:rsidRPr="007E0288">
        <w:rPr>
          <w:rFonts w:ascii="Courier New" w:hAnsi="Courier New" w:cs="Courier New"/>
          <w:b/>
          <w:color w:val="990099"/>
          <w:sz w:val="20"/>
          <w:szCs w:val="20"/>
        </w:rPr>
        <w:t>is</w:t>
      </w:r>
      <w:r>
        <w:rPr>
          <w:rFonts w:ascii="Courier New" w:hAnsi="Courier New" w:cs="Courier New"/>
          <w:sz w:val="20"/>
          <w:szCs w:val="20"/>
        </w:rPr>
        <w:t xml:space="preserve"> null</w:t>
      </w:r>
    </w:p>
    <w:p w:rsidR="00AC663D" w:rsidRDefault="00AC663D" w:rsidP="00AC663D">
      <w:pPr>
        <w:tabs>
          <w:tab w:val="left" w:pos="1080"/>
        </w:tabs>
        <w:spacing w:after="0"/>
        <w:rPr>
          <w:rFonts w:ascii="Courier New" w:hAnsi="Courier New" w:cs="Courier New"/>
          <w:sz w:val="20"/>
          <w:szCs w:val="20"/>
        </w:rPr>
      </w:pPr>
      <w:r w:rsidRPr="00AC663D">
        <w:rPr>
          <w:rFonts w:asciiTheme="minorHAnsi" w:hAnsiTheme="minorHAnsi" w:cstheme="minorHAnsi"/>
          <w:b/>
          <w:szCs w:val="24"/>
        </w:rPr>
        <w:t>OR,</w:t>
      </w:r>
      <w:r>
        <w:rPr>
          <w:rFonts w:ascii="Courier New" w:hAnsi="Courier New" w:cs="Courier New"/>
          <w:b/>
          <w:color w:val="990099"/>
          <w:sz w:val="20"/>
          <w:szCs w:val="20"/>
        </w:rPr>
        <w:tab/>
      </w: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sidRPr="00234433">
        <w:rPr>
          <w:rFonts w:ascii="Courier New" w:hAnsi="Courier New" w:cs="Courier New"/>
          <w:sz w:val="20"/>
          <w:szCs w:val="20"/>
        </w:rPr>
        <w:t>customer_name</w:t>
      </w:r>
    </w:p>
    <w:p w:rsidR="00AC663D" w:rsidRDefault="00AC663D" w:rsidP="00AC663D">
      <w:pPr>
        <w:tabs>
          <w:tab w:val="left" w:pos="1080"/>
        </w:tabs>
        <w:spacing w:after="0"/>
        <w:rPr>
          <w:rFonts w:ascii="Courier New" w:hAnsi="Courier New" w:cs="Courier New"/>
          <w:sz w:val="20"/>
          <w:szCs w:val="20"/>
        </w:rPr>
      </w:pPr>
      <w:r>
        <w:rPr>
          <w:rFonts w:ascii="Courier New" w:hAnsi="Courier New" w:cs="Courier New"/>
          <w:sz w:val="20"/>
          <w:szCs w:val="20"/>
        </w:rPr>
        <w:tab/>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Pr>
          <w:rFonts w:ascii="Courier New" w:hAnsi="Courier New" w:cs="Courier New"/>
          <w:sz w:val="20"/>
          <w:szCs w:val="20"/>
        </w:rPr>
        <w:t xml:space="preserve">depositor </w:t>
      </w:r>
      <w:r w:rsidRPr="00607675">
        <w:rPr>
          <w:rFonts w:ascii="Courier New" w:hAnsi="Courier New" w:cs="Courier New"/>
          <w:b/>
          <w:color w:val="990099"/>
          <w:sz w:val="20"/>
          <w:szCs w:val="20"/>
        </w:rPr>
        <w:t>left outer join</w:t>
      </w:r>
      <w:r>
        <w:rPr>
          <w:rFonts w:ascii="Courier New" w:hAnsi="Courier New" w:cs="Courier New"/>
          <w:sz w:val="20"/>
          <w:szCs w:val="20"/>
        </w:rPr>
        <w:t xml:space="preserve"> borrower</w:t>
      </w:r>
    </w:p>
    <w:p w:rsidR="0058792B" w:rsidRDefault="0058792B" w:rsidP="009754F0">
      <w:pPr>
        <w:tabs>
          <w:tab w:val="left" w:pos="1080"/>
        </w:tabs>
        <w:spacing w:after="0"/>
        <w:rPr>
          <w:rFonts w:ascii="Courier New" w:hAnsi="Courier New" w:cs="Courier New"/>
          <w:sz w:val="20"/>
          <w:szCs w:val="20"/>
        </w:rPr>
      </w:pPr>
      <w:r>
        <w:rPr>
          <w:rFonts w:ascii="Courier New" w:hAnsi="Courier New" w:cs="Courier New"/>
          <w:sz w:val="20"/>
          <w:szCs w:val="20"/>
        </w:rPr>
        <w:tab/>
      </w:r>
      <w:r w:rsidRPr="007104AC">
        <w:rPr>
          <w:rFonts w:ascii="Courier New" w:hAnsi="Courier New" w:cs="Courier New"/>
          <w:b/>
          <w:color w:val="990099"/>
          <w:sz w:val="20"/>
          <w:szCs w:val="20"/>
          <w:highlight w:val="yellow"/>
        </w:rPr>
        <w:t>using</w:t>
      </w:r>
      <w:r w:rsidRPr="007104AC">
        <w:rPr>
          <w:rFonts w:ascii="Courier New" w:hAnsi="Courier New" w:cs="Courier New"/>
          <w:sz w:val="20"/>
          <w:szCs w:val="20"/>
          <w:highlight w:val="yellow"/>
        </w:rPr>
        <w:t xml:space="preserve"> </w:t>
      </w:r>
      <w:r w:rsidR="007A191D" w:rsidRPr="00BB7B1D">
        <w:rPr>
          <w:rFonts w:ascii="Courier New" w:hAnsi="Courier New" w:cs="Courier New"/>
          <w:color w:val="FF66FF"/>
          <w:sz w:val="20"/>
          <w:szCs w:val="20"/>
          <w:highlight w:val="yellow"/>
        </w:rPr>
        <w:t>(</w:t>
      </w:r>
      <w:r w:rsidRPr="007104AC">
        <w:rPr>
          <w:rFonts w:ascii="Courier New" w:hAnsi="Courier New" w:cs="Courier New"/>
          <w:sz w:val="20"/>
          <w:szCs w:val="20"/>
          <w:highlight w:val="yellow"/>
        </w:rPr>
        <w:t>customer_name</w:t>
      </w:r>
      <w:r w:rsidR="007A191D" w:rsidRPr="00BB7B1D">
        <w:rPr>
          <w:rFonts w:ascii="Courier New" w:hAnsi="Courier New" w:cs="Courier New"/>
          <w:color w:val="FF66FF"/>
          <w:sz w:val="20"/>
          <w:szCs w:val="20"/>
          <w:highlight w:val="yellow"/>
        </w:rPr>
        <w:t>)</w:t>
      </w:r>
    </w:p>
    <w:p w:rsidR="009754F0" w:rsidRDefault="009754F0" w:rsidP="00F31BD3">
      <w:pPr>
        <w:tabs>
          <w:tab w:val="left" w:pos="1080"/>
        </w:tabs>
        <w:rPr>
          <w:rFonts w:ascii="Courier New" w:hAnsi="Courier New" w:cs="Courier New"/>
          <w:sz w:val="20"/>
          <w:szCs w:val="20"/>
        </w:rPr>
      </w:pPr>
      <w:r>
        <w:rPr>
          <w:rFonts w:ascii="Courier New" w:hAnsi="Courier New" w:cs="Courier New"/>
          <w:sz w:val="20"/>
          <w:szCs w:val="20"/>
        </w:rPr>
        <w:tab/>
      </w:r>
      <w:r w:rsidRPr="009754F0">
        <w:rPr>
          <w:rFonts w:ascii="Courier New" w:hAnsi="Courier New" w:cs="Courier New"/>
          <w:b/>
          <w:color w:val="990099"/>
          <w:sz w:val="20"/>
          <w:szCs w:val="20"/>
        </w:rPr>
        <w:t>where</w:t>
      </w:r>
      <w:r>
        <w:rPr>
          <w:rFonts w:ascii="Courier New" w:hAnsi="Courier New" w:cs="Courier New"/>
          <w:sz w:val="20"/>
          <w:szCs w:val="20"/>
        </w:rPr>
        <w:t xml:space="preserve"> </w:t>
      </w:r>
      <w:r w:rsidR="00280F82">
        <w:rPr>
          <w:rFonts w:ascii="Courier New" w:hAnsi="Courier New" w:cs="Courier New"/>
          <w:sz w:val="20"/>
          <w:szCs w:val="20"/>
        </w:rPr>
        <w:t>loan_number</w:t>
      </w:r>
      <w:r>
        <w:rPr>
          <w:rFonts w:ascii="Courier New" w:hAnsi="Courier New" w:cs="Courier New"/>
          <w:sz w:val="20"/>
          <w:szCs w:val="20"/>
        </w:rPr>
        <w:t xml:space="preserve"> </w:t>
      </w:r>
      <w:r w:rsidRPr="007E0288">
        <w:rPr>
          <w:rFonts w:ascii="Courier New" w:hAnsi="Courier New" w:cs="Courier New"/>
          <w:b/>
          <w:color w:val="990099"/>
          <w:sz w:val="20"/>
          <w:szCs w:val="20"/>
        </w:rPr>
        <w:t>is</w:t>
      </w:r>
      <w:r>
        <w:rPr>
          <w:rFonts w:ascii="Courier New" w:hAnsi="Courier New" w:cs="Courier New"/>
          <w:sz w:val="20"/>
          <w:szCs w:val="20"/>
        </w:rPr>
        <w:t xml:space="preserve"> null</w:t>
      </w:r>
    </w:p>
    <w:p w:rsidR="00D30E66" w:rsidRDefault="00D30E66" w:rsidP="00B53C08">
      <w:pPr>
        <w:tabs>
          <w:tab w:val="left" w:pos="1080"/>
        </w:tabs>
        <w:rPr>
          <w:rFonts w:cs="Times New Roman"/>
        </w:rPr>
      </w:pPr>
      <w:r w:rsidRPr="006C0495">
        <w:rPr>
          <w:b/>
        </w:rPr>
        <w:t>RA:</w:t>
      </w:r>
      <w:r w:rsidRPr="008F1A45">
        <w:tab/>
      </w:r>
      <w:r w:rsidRPr="0043331C">
        <w:rPr>
          <w:rFonts w:cs="Times New Roman"/>
          <w:b/>
          <w:color w:val="990099"/>
        </w:rPr>
        <w:t>П</w:t>
      </w:r>
      <w:r>
        <w:rPr>
          <w:rFonts w:cs="Times New Roman"/>
        </w:rPr>
        <w:t xml:space="preserve"> </w:t>
      </w:r>
      <w:r>
        <w:rPr>
          <w:rFonts w:cs="Times New Roman"/>
          <w:vertAlign w:val="subscript"/>
        </w:rPr>
        <w:t>customer_name</w:t>
      </w:r>
      <w:r>
        <w:rPr>
          <w:rFonts w:cs="Times New Roman"/>
        </w:rPr>
        <w:t xml:space="preserve"> </w:t>
      </w:r>
      <w:r w:rsidR="00B53C08">
        <w:rPr>
          <w:rFonts w:cs="Times New Roman"/>
        </w:rPr>
        <w:t>(</w:t>
      </w:r>
      <w:r w:rsidR="00B53C08" w:rsidRPr="00264B9A">
        <w:rPr>
          <w:rFonts w:cs="Times New Roman"/>
          <w:b/>
          <w:color w:val="990099"/>
        </w:rPr>
        <w:t>σ</w:t>
      </w:r>
      <w:r w:rsidR="00B53C08">
        <w:rPr>
          <w:rFonts w:cs="Times New Roman"/>
          <w:b/>
          <w:color w:val="990099"/>
        </w:rPr>
        <w:t xml:space="preserve"> </w:t>
      </w:r>
      <w:r w:rsidR="00B53C08">
        <w:rPr>
          <w:rFonts w:cs="Times New Roman"/>
          <w:vertAlign w:val="subscript"/>
        </w:rPr>
        <w:t>loan_number</w:t>
      </w:r>
      <w:r w:rsidR="00B53C08" w:rsidRPr="00350427">
        <w:rPr>
          <w:rFonts w:cs="Times New Roman"/>
          <w:vertAlign w:val="subscript"/>
        </w:rPr>
        <w:t xml:space="preserve"> </w:t>
      </w:r>
      <w:r w:rsidR="00B53C08">
        <w:rPr>
          <w:rFonts w:cs="Times New Roman"/>
          <w:color w:val="FF66FF"/>
          <w:vertAlign w:val="subscript"/>
        </w:rPr>
        <w:t>=</w:t>
      </w:r>
      <w:r w:rsidR="00B53C08" w:rsidRPr="00350427">
        <w:rPr>
          <w:rFonts w:cs="Times New Roman"/>
          <w:vertAlign w:val="subscript"/>
        </w:rPr>
        <w:t xml:space="preserve"> </w:t>
      </w:r>
      <w:r w:rsidR="00B53C08">
        <w:rPr>
          <w:rFonts w:cs="Times New Roman"/>
          <w:vertAlign w:val="subscript"/>
        </w:rPr>
        <w:t>null</w:t>
      </w:r>
      <w:r w:rsidR="00B53C08">
        <w:rPr>
          <w:rFonts w:cs="Times New Roman"/>
        </w:rPr>
        <w:t xml:space="preserve"> </w:t>
      </w:r>
      <w:r>
        <w:rPr>
          <w:rFonts w:cs="Times New Roman"/>
        </w:rPr>
        <w:t>(depositor</w:t>
      </w:r>
      <w:r w:rsidR="003A7090">
        <w:rPr>
          <w:rFonts w:cs="Times New Roman"/>
        </w:rPr>
        <w:t xml:space="preserve"> </w:t>
      </w:r>
      <w:r w:rsidR="00C6526B">
        <w:rPr>
          <w:rFonts w:cs="Times New Roman"/>
        </w:rPr>
        <w:t xml:space="preserve"> </w:t>
      </w:r>
      <w:r w:rsidR="00C6526B" w:rsidRPr="007F4F60">
        <w:rPr>
          <w:rFonts w:cs="Times New Roman"/>
          <w:b/>
          <w:color w:val="990099"/>
        </w:rPr>
        <w:t xml:space="preserve">  </w:t>
      </w:r>
      <w:r w:rsidR="00C6526B" w:rsidRPr="007F4F60">
        <w:rPr>
          <w:rFonts w:ascii="Arial Unicode MS" w:eastAsia="Arial Unicode MS" w:hAnsi="Arial Unicode MS" w:cs="Arial Unicode MS" w:hint="eastAsia"/>
          <w:b/>
          <w:color w:val="990099"/>
        </w:rPr>
        <w:t>̲̅</w:t>
      </w:r>
      <w:r w:rsidR="00C6526B" w:rsidRPr="007F4F60">
        <w:rPr>
          <w:rFonts w:ascii="Arial Unicode MS" w:eastAsia="Arial Unicode MS" w:hAnsi="Arial Unicode MS" w:cs="Arial Unicode MS" w:hint="eastAsia"/>
          <w:b/>
          <w:color w:val="990099"/>
          <w:sz w:val="28"/>
        </w:rPr>
        <w:t>⋈</w:t>
      </w:r>
      <w:r w:rsidR="00683D62">
        <w:rPr>
          <w:rFonts w:cs="Times New Roman"/>
        </w:rPr>
        <w:t xml:space="preserve"> </w:t>
      </w:r>
      <w:r>
        <w:rPr>
          <w:rFonts w:cs="Times New Roman"/>
        </w:rPr>
        <w:t>borrower)</w:t>
      </w:r>
      <w:r w:rsidR="00B53C08">
        <w:rPr>
          <w:rFonts w:cs="Times New Roman"/>
        </w:rPr>
        <w:t>)</w:t>
      </w:r>
    </w:p>
    <w:p w:rsidR="00D30E66" w:rsidRPr="002238B9" w:rsidRDefault="00D30E66" w:rsidP="00D30E66">
      <w:pPr>
        <w:tabs>
          <w:tab w:val="left" w:pos="1080"/>
        </w:tabs>
        <w:rPr>
          <w:rFonts w:cs="Times New Roman"/>
          <w:b/>
        </w:rPr>
      </w:pPr>
      <w:r w:rsidRPr="002238B9">
        <w:rPr>
          <w:rFonts w:cs="Times New Roman"/>
          <w:b/>
        </w:rPr>
        <w:t>Output:</w:t>
      </w:r>
    </w:p>
    <w:tbl>
      <w:tblPr>
        <w:tblStyle w:val="TableGrid"/>
        <w:tblW w:w="0" w:type="auto"/>
        <w:tblInd w:w="468" w:type="dxa"/>
        <w:tblLook w:val="04A0"/>
      </w:tblPr>
      <w:tblGrid>
        <w:gridCol w:w="1843"/>
      </w:tblGrid>
      <w:tr w:rsidR="00D30E66"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0E66" w:rsidRPr="00C615B6" w:rsidRDefault="00D30E66" w:rsidP="00827E37">
            <w:pPr>
              <w:ind w:firstLine="0"/>
              <w:jc w:val="center"/>
              <w:rPr>
                <w:b/>
              </w:rPr>
            </w:pPr>
            <w:r>
              <w:rPr>
                <w:b/>
              </w:rPr>
              <w:t>customer_name</w:t>
            </w:r>
          </w:p>
        </w:tc>
      </w:tr>
      <w:tr w:rsidR="00D30E66"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0E66" w:rsidRPr="00295D28" w:rsidRDefault="00D30E66" w:rsidP="00827E37">
            <w:pPr>
              <w:ind w:firstLine="0"/>
              <w:jc w:val="center"/>
            </w:pPr>
            <w:r w:rsidRPr="00295D28">
              <w:t>Nobody</w:t>
            </w:r>
          </w:p>
        </w:tc>
      </w:tr>
    </w:tbl>
    <w:p w:rsidR="00300DB8" w:rsidRDefault="00B02F18" w:rsidP="00300DB8">
      <w:pPr>
        <w:tabs>
          <w:tab w:val="left" w:pos="3960"/>
          <w:tab w:val="left" w:pos="4680"/>
        </w:tabs>
        <w:spacing w:before="240"/>
        <w:rPr>
          <w:b/>
          <w:color w:val="0000E6"/>
        </w:rPr>
      </w:pPr>
      <w:r w:rsidRPr="00B02F18">
        <w:rPr>
          <w:noProof/>
          <w:lang w:bidi="ar-SA"/>
        </w:rPr>
        <w:pict>
          <v:group id="_x0000_s1177" editas="canvas" style="position:absolute;left:0;text-align:left;margin-left:399.6pt;margin-top:34.95pt;width:122.55pt;height:71.8pt;z-index:251704320;mso-position-horizontal-relative:text;mso-position-vertical-relative:text" coordorigin="4354,8307" coordsize="2451,1436">
            <o:lock v:ext="edit" aspectratio="t"/>
            <v:shape id="_x0000_s1178" type="#_x0000_t75" style="position:absolute;left:4354;top:8307;width:2451;height:1436" o:preferrelative="f" stroked="t" strokecolor="black [3213]" strokeweight=".5pt">
              <v:fill o:detectmouseclick="t"/>
              <v:path o:extrusionok="t" o:connecttype="none"/>
              <o:lock v:ext="edit" text="t"/>
            </v:shape>
            <v:shape id="_x0000_s1179" type="#_x0000_t202" style="position:absolute;left:5672;top:9467;width:1041;height:230;v-text-anchor:middle" stroked="f">
              <v:textbox style="mso-next-textbox:#_x0000_s1179;mso-fit-shape-to-text:t" inset="0,0,0,0">
                <w:txbxContent>
                  <w:p w:rsidR="00C47F93" w:rsidRPr="00921E2D" w:rsidRDefault="00C47F93" w:rsidP="00FC64AD">
                    <w:pPr>
                      <w:spacing w:after="0"/>
                      <w:ind w:firstLine="0"/>
                      <w:jc w:val="center"/>
                      <w:rPr>
                        <w:color w:val="0070C0"/>
                        <w:sz w:val="20"/>
                      </w:rPr>
                    </w:pPr>
                    <w:r w:rsidRPr="00921E2D">
                      <w:rPr>
                        <w:color w:val="0070C0"/>
                        <w:sz w:val="20"/>
                      </w:rPr>
                      <w:t>customers</w:t>
                    </w:r>
                  </w:p>
                </w:txbxContent>
              </v:textbox>
            </v:shape>
            <v:shape id="_x0000_s1180" type="#_x0000_t202" style="position:absolute;left:5824;top:8444;width:863;height:230;v-text-anchor:middle" stroked="f">
              <v:textbox style="mso-next-textbox:#_x0000_s1180;mso-fit-shape-to-text:t" inset="0,0,0,0">
                <w:txbxContent>
                  <w:p w:rsidR="00C47F93" w:rsidRPr="00613596" w:rsidRDefault="00C47F93" w:rsidP="00FC64AD">
                    <w:pPr>
                      <w:spacing w:after="0"/>
                      <w:ind w:firstLine="0"/>
                      <w:jc w:val="center"/>
                      <w:rPr>
                        <w:sz w:val="20"/>
                        <w:szCs w:val="20"/>
                      </w:rPr>
                    </w:pPr>
                    <w:r>
                      <w:rPr>
                        <w:sz w:val="20"/>
                        <w:szCs w:val="20"/>
                      </w:rPr>
                      <w:t>borrower</w:t>
                    </w:r>
                  </w:p>
                </w:txbxContent>
              </v:textbox>
            </v:shape>
            <v:shape id="_x0000_s1181" type="#_x0000_t202" style="position:absolute;left:4478;top:8440;width:801;height:230;v-text-anchor:middle" stroked="f">
              <v:textbox style="mso-next-textbox:#_x0000_s1181;mso-fit-shape-to-text:t" inset="0,0,0,0">
                <w:txbxContent>
                  <w:p w:rsidR="00C47F93" w:rsidRPr="00613596" w:rsidRDefault="00C47F93" w:rsidP="00FC64AD">
                    <w:pPr>
                      <w:spacing w:after="0"/>
                      <w:ind w:firstLine="0"/>
                      <w:jc w:val="center"/>
                      <w:rPr>
                        <w:sz w:val="20"/>
                      </w:rPr>
                    </w:pPr>
                    <w:r>
                      <w:rPr>
                        <w:sz w:val="20"/>
                      </w:rPr>
                      <w:t>depositor</w:t>
                    </w:r>
                  </w:p>
                </w:txbxContent>
              </v:textbox>
            </v:shape>
            <v:shape id="_x0000_s1185" type="#_x0000_t75" style="position:absolute;left:4942;top:8683;width:1275;height:840">
              <v:imagedata r:id="rId33" o:title="untitled"/>
            </v:shape>
            <w10:wrap type="square"/>
          </v:group>
        </w:pict>
      </w:r>
      <w:r w:rsidR="00300DB8" w:rsidRPr="00FA321F">
        <w:rPr>
          <w:b/>
          <w:color w:val="0000E6"/>
        </w:rPr>
        <w:t>Q</w:t>
      </w:r>
      <w:r w:rsidR="00300DB8">
        <w:rPr>
          <w:b/>
          <w:color w:val="0000E6"/>
        </w:rPr>
        <w:t>1</w:t>
      </w:r>
      <w:r w:rsidR="00783118">
        <w:rPr>
          <w:b/>
          <w:color w:val="0000E6"/>
        </w:rPr>
        <w:t>9</w:t>
      </w:r>
      <w:r w:rsidR="00300DB8" w:rsidRPr="00FA321F">
        <w:rPr>
          <w:b/>
          <w:color w:val="0000E6"/>
        </w:rPr>
        <w:t xml:space="preserve">. </w:t>
      </w:r>
      <w:r w:rsidR="00FC64AD" w:rsidRPr="00FA321F">
        <w:rPr>
          <w:b/>
          <w:color w:val="0000E6"/>
        </w:rPr>
        <w:t>From the table</w:t>
      </w:r>
      <w:r w:rsidR="00115C18">
        <w:rPr>
          <w:b/>
          <w:color w:val="0000E6"/>
        </w:rPr>
        <w:t xml:space="preserve"> in Q12</w:t>
      </w:r>
      <w:r w:rsidR="00FC64AD" w:rsidRPr="00FA321F">
        <w:rPr>
          <w:b/>
          <w:color w:val="0000E6"/>
        </w:rPr>
        <w:t>, find the</w:t>
      </w:r>
      <w:r w:rsidR="00FC64AD">
        <w:rPr>
          <w:b/>
          <w:color w:val="0000E6"/>
        </w:rPr>
        <w:t xml:space="preserve"> names of all the</w:t>
      </w:r>
      <w:r w:rsidR="00FC64AD" w:rsidRPr="00FA321F">
        <w:rPr>
          <w:b/>
          <w:color w:val="0000E6"/>
        </w:rPr>
        <w:t xml:space="preserve"> customers</w:t>
      </w:r>
      <w:r w:rsidR="00FC64AD">
        <w:rPr>
          <w:b/>
          <w:color w:val="0000E6"/>
        </w:rPr>
        <w:t xml:space="preserve"> who have either an account or a loan </w:t>
      </w:r>
      <w:r w:rsidR="00721D53">
        <w:rPr>
          <w:b/>
          <w:color w:val="0000E6"/>
        </w:rPr>
        <w:t>but not</w:t>
      </w:r>
      <w:r w:rsidR="00FC64AD">
        <w:rPr>
          <w:b/>
          <w:color w:val="0000E6"/>
        </w:rPr>
        <w:t xml:space="preserve"> both.</w:t>
      </w:r>
    </w:p>
    <w:p w:rsidR="00300DB8" w:rsidRDefault="00300DB8" w:rsidP="00300DB8">
      <w:pPr>
        <w:tabs>
          <w:tab w:val="left" w:pos="1080"/>
        </w:tabs>
        <w:spacing w:after="0"/>
        <w:rPr>
          <w:rFonts w:ascii="Courier New" w:hAnsi="Courier New" w:cs="Courier New"/>
          <w:sz w:val="20"/>
          <w:szCs w:val="20"/>
        </w:rPr>
      </w:pPr>
      <w:r w:rsidRPr="006C0495">
        <w:rPr>
          <w:rFonts w:asciiTheme="minorHAnsi" w:hAnsiTheme="minorHAnsi" w:cstheme="minorHAnsi"/>
          <w:b/>
          <w:szCs w:val="24"/>
        </w:rPr>
        <w:t>SQL:</w:t>
      </w:r>
      <w:r w:rsidRPr="008F1A45">
        <w:rPr>
          <w:rFonts w:asciiTheme="minorHAnsi" w:hAnsiTheme="minorHAnsi" w:cstheme="minorHAnsi"/>
          <w:szCs w:val="24"/>
        </w:rPr>
        <w:tab/>
      </w: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sidRPr="00234433">
        <w:rPr>
          <w:rFonts w:ascii="Courier New" w:hAnsi="Courier New" w:cs="Courier New"/>
          <w:sz w:val="20"/>
          <w:szCs w:val="20"/>
        </w:rPr>
        <w:t>customer_name</w:t>
      </w:r>
    </w:p>
    <w:p w:rsidR="00300DB8" w:rsidRDefault="00300DB8" w:rsidP="00300DB8">
      <w:pPr>
        <w:tabs>
          <w:tab w:val="left" w:pos="1080"/>
        </w:tabs>
        <w:spacing w:after="0"/>
        <w:rPr>
          <w:rFonts w:ascii="Courier New" w:hAnsi="Courier New" w:cs="Courier New"/>
          <w:sz w:val="20"/>
          <w:szCs w:val="20"/>
        </w:rPr>
      </w:pPr>
      <w:r>
        <w:rPr>
          <w:rFonts w:ascii="Courier New" w:hAnsi="Courier New" w:cs="Courier New"/>
          <w:sz w:val="20"/>
          <w:szCs w:val="20"/>
        </w:rPr>
        <w:tab/>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Pr>
          <w:rFonts w:ascii="Courier New" w:hAnsi="Courier New" w:cs="Courier New"/>
          <w:sz w:val="20"/>
          <w:szCs w:val="20"/>
        </w:rPr>
        <w:t xml:space="preserve">depositor </w:t>
      </w:r>
      <w:r w:rsidR="0069147D">
        <w:rPr>
          <w:rFonts w:ascii="Courier New" w:hAnsi="Courier New" w:cs="Courier New"/>
          <w:b/>
          <w:color w:val="990099"/>
          <w:sz w:val="20"/>
          <w:szCs w:val="20"/>
        </w:rPr>
        <w:t>full</w:t>
      </w:r>
      <w:r w:rsidRPr="00607675">
        <w:rPr>
          <w:rFonts w:ascii="Courier New" w:hAnsi="Courier New" w:cs="Courier New"/>
          <w:b/>
          <w:color w:val="990099"/>
          <w:sz w:val="20"/>
          <w:szCs w:val="20"/>
        </w:rPr>
        <w:t xml:space="preserve"> outer join</w:t>
      </w:r>
      <w:r>
        <w:rPr>
          <w:rFonts w:ascii="Courier New" w:hAnsi="Courier New" w:cs="Courier New"/>
          <w:sz w:val="20"/>
          <w:szCs w:val="20"/>
        </w:rPr>
        <w:t xml:space="preserve"> borrower</w:t>
      </w:r>
    </w:p>
    <w:p w:rsidR="00300DB8" w:rsidRDefault="00300DB8" w:rsidP="00300DB8">
      <w:pPr>
        <w:tabs>
          <w:tab w:val="left" w:pos="1080"/>
        </w:tabs>
        <w:spacing w:after="0"/>
        <w:rPr>
          <w:rFonts w:ascii="Courier New" w:hAnsi="Courier New" w:cs="Courier New"/>
          <w:sz w:val="20"/>
          <w:szCs w:val="20"/>
        </w:rPr>
      </w:pPr>
      <w:r>
        <w:rPr>
          <w:rFonts w:ascii="Courier New" w:hAnsi="Courier New" w:cs="Courier New"/>
          <w:sz w:val="20"/>
          <w:szCs w:val="20"/>
        </w:rPr>
        <w:tab/>
      </w:r>
      <w:r w:rsidRPr="00BB7B1D">
        <w:rPr>
          <w:rFonts w:ascii="Courier New" w:hAnsi="Courier New" w:cs="Courier New"/>
          <w:b/>
          <w:color w:val="990099"/>
          <w:sz w:val="20"/>
          <w:szCs w:val="20"/>
        </w:rPr>
        <w:t>on</w:t>
      </w:r>
      <w:r>
        <w:rPr>
          <w:rFonts w:ascii="Courier New" w:hAnsi="Courier New" w:cs="Courier New"/>
          <w:sz w:val="20"/>
          <w:szCs w:val="20"/>
        </w:rPr>
        <w:t xml:space="preserve"> depositor</w:t>
      </w:r>
      <w:r w:rsidRPr="00BB7B1D">
        <w:rPr>
          <w:rFonts w:ascii="Courier New" w:hAnsi="Courier New" w:cs="Courier New"/>
          <w:color w:val="FF66FF"/>
          <w:sz w:val="20"/>
          <w:szCs w:val="20"/>
        </w:rPr>
        <w:t>.</w:t>
      </w:r>
      <w:r>
        <w:rPr>
          <w:rFonts w:ascii="Courier New" w:hAnsi="Courier New" w:cs="Courier New"/>
          <w:sz w:val="20"/>
          <w:szCs w:val="20"/>
        </w:rPr>
        <w:t xml:space="preserve">customer_name </w:t>
      </w:r>
      <w:r w:rsidRPr="00BB7B1D">
        <w:rPr>
          <w:rFonts w:ascii="Courier New" w:hAnsi="Courier New" w:cs="Courier New"/>
          <w:color w:val="FF66FF"/>
          <w:sz w:val="20"/>
          <w:szCs w:val="20"/>
        </w:rPr>
        <w:t>=</w:t>
      </w:r>
      <w:r>
        <w:rPr>
          <w:rFonts w:ascii="Courier New" w:hAnsi="Courier New" w:cs="Courier New"/>
          <w:sz w:val="20"/>
          <w:szCs w:val="20"/>
        </w:rPr>
        <w:t xml:space="preserve"> borrower</w:t>
      </w:r>
      <w:r w:rsidRPr="00BB7B1D">
        <w:rPr>
          <w:rFonts w:ascii="Courier New" w:hAnsi="Courier New" w:cs="Courier New"/>
          <w:color w:val="FF66FF"/>
          <w:sz w:val="20"/>
          <w:szCs w:val="20"/>
        </w:rPr>
        <w:t>.</w:t>
      </w:r>
      <w:r>
        <w:rPr>
          <w:rFonts w:ascii="Courier New" w:hAnsi="Courier New" w:cs="Courier New"/>
          <w:sz w:val="20"/>
          <w:szCs w:val="20"/>
        </w:rPr>
        <w:t>customer_name</w:t>
      </w:r>
    </w:p>
    <w:p w:rsidR="00300DB8" w:rsidRDefault="00300DB8" w:rsidP="00300DB8">
      <w:pPr>
        <w:tabs>
          <w:tab w:val="left" w:pos="1080"/>
        </w:tabs>
        <w:rPr>
          <w:rFonts w:ascii="Courier New" w:hAnsi="Courier New" w:cs="Courier New"/>
          <w:sz w:val="20"/>
          <w:szCs w:val="20"/>
        </w:rPr>
      </w:pPr>
      <w:r>
        <w:rPr>
          <w:rFonts w:ascii="Courier New" w:hAnsi="Courier New" w:cs="Courier New"/>
          <w:sz w:val="20"/>
          <w:szCs w:val="20"/>
        </w:rPr>
        <w:tab/>
      </w:r>
      <w:r w:rsidRPr="009754F0">
        <w:rPr>
          <w:rFonts w:ascii="Courier New" w:hAnsi="Courier New" w:cs="Courier New"/>
          <w:b/>
          <w:color w:val="990099"/>
          <w:sz w:val="20"/>
          <w:szCs w:val="20"/>
        </w:rPr>
        <w:t>where</w:t>
      </w:r>
      <w:r>
        <w:rPr>
          <w:rFonts w:ascii="Courier New" w:hAnsi="Courier New" w:cs="Courier New"/>
          <w:sz w:val="20"/>
          <w:szCs w:val="20"/>
        </w:rPr>
        <w:t xml:space="preserve"> </w:t>
      </w:r>
      <w:r w:rsidR="00C82681">
        <w:rPr>
          <w:rFonts w:ascii="Courier New" w:hAnsi="Courier New" w:cs="Courier New"/>
          <w:sz w:val="20"/>
          <w:szCs w:val="20"/>
        </w:rPr>
        <w:t>loan_number</w:t>
      </w:r>
      <w:r>
        <w:rPr>
          <w:rFonts w:ascii="Courier New" w:hAnsi="Courier New" w:cs="Courier New"/>
          <w:sz w:val="20"/>
          <w:szCs w:val="20"/>
        </w:rPr>
        <w:t xml:space="preserve"> </w:t>
      </w:r>
      <w:r w:rsidRPr="007E0288">
        <w:rPr>
          <w:rFonts w:ascii="Courier New" w:hAnsi="Courier New" w:cs="Courier New"/>
          <w:b/>
          <w:color w:val="990099"/>
          <w:sz w:val="20"/>
          <w:szCs w:val="20"/>
        </w:rPr>
        <w:t>is</w:t>
      </w:r>
      <w:r>
        <w:rPr>
          <w:rFonts w:ascii="Courier New" w:hAnsi="Courier New" w:cs="Courier New"/>
          <w:sz w:val="20"/>
          <w:szCs w:val="20"/>
        </w:rPr>
        <w:t xml:space="preserve"> null</w:t>
      </w:r>
      <w:r w:rsidR="00D2138D">
        <w:rPr>
          <w:rFonts w:ascii="Courier New" w:hAnsi="Courier New" w:cs="Courier New"/>
          <w:sz w:val="20"/>
          <w:szCs w:val="20"/>
        </w:rPr>
        <w:t xml:space="preserve"> </w:t>
      </w:r>
      <w:r w:rsidR="00D2138D" w:rsidRPr="00147617">
        <w:rPr>
          <w:rFonts w:ascii="Courier New" w:hAnsi="Courier New" w:cs="Courier New"/>
          <w:b/>
          <w:color w:val="990099"/>
          <w:sz w:val="20"/>
          <w:szCs w:val="20"/>
        </w:rPr>
        <w:t>or</w:t>
      </w:r>
      <w:r w:rsidR="00D2138D">
        <w:rPr>
          <w:rFonts w:ascii="Courier New" w:hAnsi="Courier New" w:cs="Courier New"/>
          <w:sz w:val="20"/>
          <w:szCs w:val="20"/>
        </w:rPr>
        <w:t xml:space="preserve"> </w:t>
      </w:r>
      <w:r w:rsidR="00C82681">
        <w:rPr>
          <w:rFonts w:ascii="Courier New" w:hAnsi="Courier New" w:cs="Courier New"/>
          <w:sz w:val="20"/>
          <w:szCs w:val="20"/>
        </w:rPr>
        <w:t xml:space="preserve">account_number </w:t>
      </w:r>
      <w:r w:rsidR="00C82681" w:rsidRPr="00147617">
        <w:rPr>
          <w:rFonts w:ascii="Courier New" w:hAnsi="Courier New" w:cs="Courier New"/>
          <w:b/>
          <w:color w:val="990099"/>
          <w:sz w:val="20"/>
          <w:szCs w:val="20"/>
        </w:rPr>
        <w:t>is null</w:t>
      </w:r>
    </w:p>
    <w:p w:rsidR="00300DB8" w:rsidRDefault="00300DB8" w:rsidP="00300DB8">
      <w:pPr>
        <w:tabs>
          <w:tab w:val="left" w:pos="1080"/>
        </w:tabs>
        <w:spacing w:after="0"/>
        <w:rPr>
          <w:rFonts w:ascii="Courier New" w:hAnsi="Courier New" w:cs="Courier New"/>
          <w:sz w:val="20"/>
          <w:szCs w:val="20"/>
        </w:rPr>
      </w:pPr>
      <w:r w:rsidRPr="00AC663D">
        <w:rPr>
          <w:rFonts w:asciiTheme="minorHAnsi" w:hAnsiTheme="minorHAnsi" w:cstheme="minorHAnsi"/>
          <w:b/>
          <w:szCs w:val="24"/>
        </w:rPr>
        <w:t>OR,</w:t>
      </w:r>
      <w:r>
        <w:rPr>
          <w:rFonts w:ascii="Courier New" w:hAnsi="Courier New" w:cs="Courier New"/>
          <w:b/>
          <w:color w:val="990099"/>
          <w:sz w:val="20"/>
          <w:szCs w:val="20"/>
        </w:rPr>
        <w:tab/>
      </w: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sidRPr="00234433">
        <w:rPr>
          <w:rFonts w:ascii="Courier New" w:hAnsi="Courier New" w:cs="Courier New"/>
          <w:sz w:val="20"/>
          <w:szCs w:val="20"/>
        </w:rPr>
        <w:t>customer_name</w:t>
      </w:r>
    </w:p>
    <w:p w:rsidR="00300DB8" w:rsidRDefault="00300DB8" w:rsidP="00300DB8">
      <w:pPr>
        <w:tabs>
          <w:tab w:val="left" w:pos="1080"/>
        </w:tabs>
        <w:spacing w:after="0"/>
        <w:rPr>
          <w:rFonts w:ascii="Courier New" w:hAnsi="Courier New" w:cs="Courier New"/>
          <w:sz w:val="20"/>
          <w:szCs w:val="20"/>
        </w:rPr>
      </w:pPr>
      <w:r>
        <w:rPr>
          <w:rFonts w:ascii="Courier New" w:hAnsi="Courier New" w:cs="Courier New"/>
          <w:sz w:val="20"/>
          <w:szCs w:val="20"/>
        </w:rPr>
        <w:tab/>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Pr>
          <w:rFonts w:ascii="Courier New" w:hAnsi="Courier New" w:cs="Courier New"/>
          <w:sz w:val="20"/>
          <w:szCs w:val="20"/>
        </w:rPr>
        <w:t xml:space="preserve">depositor </w:t>
      </w:r>
      <w:r w:rsidR="00AA7583">
        <w:rPr>
          <w:rFonts w:ascii="Courier New" w:hAnsi="Courier New" w:cs="Courier New"/>
          <w:b/>
          <w:color w:val="990099"/>
          <w:sz w:val="20"/>
          <w:szCs w:val="20"/>
        </w:rPr>
        <w:t>full</w:t>
      </w:r>
      <w:r w:rsidRPr="00607675">
        <w:rPr>
          <w:rFonts w:ascii="Courier New" w:hAnsi="Courier New" w:cs="Courier New"/>
          <w:b/>
          <w:color w:val="990099"/>
          <w:sz w:val="20"/>
          <w:szCs w:val="20"/>
        </w:rPr>
        <w:t xml:space="preserve"> outer join</w:t>
      </w:r>
      <w:r>
        <w:rPr>
          <w:rFonts w:ascii="Courier New" w:hAnsi="Courier New" w:cs="Courier New"/>
          <w:sz w:val="20"/>
          <w:szCs w:val="20"/>
        </w:rPr>
        <w:t xml:space="preserve"> borrower</w:t>
      </w:r>
    </w:p>
    <w:p w:rsidR="00300DB8" w:rsidRDefault="00300DB8" w:rsidP="00300DB8">
      <w:pPr>
        <w:tabs>
          <w:tab w:val="left" w:pos="1080"/>
        </w:tabs>
        <w:spacing w:after="0"/>
        <w:rPr>
          <w:rFonts w:ascii="Courier New" w:hAnsi="Courier New" w:cs="Courier New"/>
          <w:sz w:val="20"/>
          <w:szCs w:val="20"/>
        </w:rPr>
      </w:pPr>
      <w:r>
        <w:rPr>
          <w:rFonts w:ascii="Courier New" w:hAnsi="Courier New" w:cs="Courier New"/>
          <w:sz w:val="20"/>
          <w:szCs w:val="20"/>
        </w:rPr>
        <w:tab/>
      </w:r>
      <w:r w:rsidRPr="00BB7B1D">
        <w:rPr>
          <w:rFonts w:ascii="Courier New" w:hAnsi="Courier New" w:cs="Courier New"/>
          <w:b/>
          <w:color w:val="990099"/>
          <w:sz w:val="20"/>
          <w:szCs w:val="20"/>
        </w:rPr>
        <w:t>using</w:t>
      </w:r>
      <w:r w:rsidRPr="007104AC">
        <w:rPr>
          <w:rFonts w:ascii="Courier New" w:hAnsi="Courier New" w:cs="Courier New"/>
          <w:sz w:val="20"/>
          <w:szCs w:val="20"/>
        </w:rPr>
        <w:t xml:space="preserve"> </w:t>
      </w:r>
      <w:r w:rsidRPr="00BB7B1D">
        <w:rPr>
          <w:rFonts w:ascii="Courier New" w:hAnsi="Courier New" w:cs="Courier New"/>
          <w:color w:val="FF66FF"/>
          <w:sz w:val="20"/>
          <w:szCs w:val="20"/>
        </w:rPr>
        <w:t>(</w:t>
      </w:r>
      <w:r w:rsidRPr="007104AC">
        <w:rPr>
          <w:rFonts w:ascii="Courier New" w:hAnsi="Courier New" w:cs="Courier New"/>
          <w:sz w:val="20"/>
          <w:szCs w:val="20"/>
        </w:rPr>
        <w:t>customer_name</w:t>
      </w:r>
      <w:r w:rsidRPr="00BB7B1D">
        <w:rPr>
          <w:rFonts w:ascii="Courier New" w:hAnsi="Courier New" w:cs="Courier New"/>
          <w:color w:val="FF66FF"/>
          <w:sz w:val="20"/>
          <w:szCs w:val="20"/>
        </w:rPr>
        <w:t>)</w:t>
      </w:r>
    </w:p>
    <w:p w:rsidR="00300DB8" w:rsidRDefault="00300DB8" w:rsidP="00300DB8">
      <w:pPr>
        <w:tabs>
          <w:tab w:val="left" w:pos="1080"/>
        </w:tabs>
        <w:rPr>
          <w:rFonts w:ascii="Courier New" w:hAnsi="Courier New" w:cs="Courier New"/>
          <w:b/>
          <w:color w:val="990099"/>
          <w:sz w:val="20"/>
          <w:szCs w:val="20"/>
        </w:rPr>
      </w:pPr>
      <w:r>
        <w:rPr>
          <w:rFonts w:ascii="Courier New" w:hAnsi="Courier New" w:cs="Courier New"/>
          <w:sz w:val="20"/>
          <w:szCs w:val="20"/>
        </w:rPr>
        <w:tab/>
      </w:r>
      <w:r w:rsidR="00AB5914" w:rsidRPr="009754F0">
        <w:rPr>
          <w:rFonts w:ascii="Courier New" w:hAnsi="Courier New" w:cs="Courier New"/>
          <w:b/>
          <w:color w:val="990099"/>
          <w:sz w:val="20"/>
          <w:szCs w:val="20"/>
        </w:rPr>
        <w:t>where</w:t>
      </w:r>
      <w:r w:rsidR="00AB5914">
        <w:rPr>
          <w:rFonts w:ascii="Courier New" w:hAnsi="Courier New" w:cs="Courier New"/>
          <w:sz w:val="20"/>
          <w:szCs w:val="20"/>
        </w:rPr>
        <w:t xml:space="preserve"> loan_number </w:t>
      </w:r>
      <w:r w:rsidR="00AB5914" w:rsidRPr="007E0288">
        <w:rPr>
          <w:rFonts w:ascii="Courier New" w:hAnsi="Courier New" w:cs="Courier New"/>
          <w:b/>
          <w:color w:val="990099"/>
          <w:sz w:val="20"/>
          <w:szCs w:val="20"/>
        </w:rPr>
        <w:t>is</w:t>
      </w:r>
      <w:r w:rsidR="00AB5914">
        <w:rPr>
          <w:rFonts w:ascii="Courier New" w:hAnsi="Courier New" w:cs="Courier New"/>
          <w:sz w:val="20"/>
          <w:szCs w:val="20"/>
        </w:rPr>
        <w:t xml:space="preserve"> null </w:t>
      </w:r>
      <w:r w:rsidR="00AB5914" w:rsidRPr="00147617">
        <w:rPr>
          <w:rFonts w:ascii="Courier New" w:hAnsi="Courier New" w:cs="Courier New"/>
          <w:b/>
          <w:color w:val="990099"/>
          <w:sz w:val="20"/>
          <w:szCs w:val="20"/>
        </w:rPr>
        <w:t>or</w:t>
      </w:r>
      <w:r w:rsidR="00AB5914">
        <w:rPr>
          <w:rFonts w:ascii="Courier New" w:hAnsi="Courier New" w:cs="Courier New"/>
          <w:sz w:val="20"/>
          <w:szCs w:val="20"/>
        </w:rPr>
        <w:t xml:space="preserve"> account_number </w:t>
      </w:r>
      <w:r w:rsidR="00AB5914" w:rsidRPr="00147617">
        <w:rPr>
          <w:rFonts w:ascii="Courier New" w:hAnsi="Courier New" w:cs="Courier New"/>
          <w:b/>
          <w:color w:val="990099"/>
          <w:sz w:val="20"/>
          <w:szCs w:val="20"/>
        </w:rPr>
        <w:t>is null</w:t>
      </w:r>
    </w:p>
    <w:p w:rsidR="00425FE0" w:rsidRDefault="00425FE0" w:rsidP="00425FE0">
      <w:pPr>
        <w:tabs>
          <w:tab w:val="left" w:pos="1080"/>
        </w:tabs>
        <w:spacing w:after="0"/>
        <w:rPr>
          <w:rFonts w:ascii="Courier New" w:hAnsi="Courier New" w:cs="Courier New"/>
          <w:sz w:val="20"/>
          <w:szCs w:val="20"/>
        </w:rPr>
      </w:pPr>
      <w:r w:rsidRPr="00AC663D">
        <w:rPr>
          <w:rFonts w:asciiTheme="minorHAnsi" w:hAnsiTheme="minorHAnsi" w:cstheme="minorHAnsi"/>
          <w:b/>
          <w:szCs w:val="24"/>
        </w:rPr>
        <w:t>OR,</w:t>
      </w:r>
      <w:r>
        <w:rPr>
          <w:rFonts w:ascii="Courier New" w:hAnsi="Courier New" w:cs="Courier New"/>
          <w:b/>
          <w:color w:val="990099"/>
          <w:sz w:val="20"/>
          <w:szCs w:val="20"/>
        </w:rPr>
        <w:tab/>
      </w:r>
      <w:r w:rsidRPr="003E7F74">
        <w:rPr>
          <w:rFonts w:ascii="Courier New" w:hAnsi="Courier New" w:cs="Courier New"/>
          <w:b/>
          <w:color w:val="990099"/>
          <w:sz w:val="20"/>
          <w:szCs w:val="20"/>
        </w:rPr>
        <w:t>select</w:t>
      </w:r>
      <w:r w:rsidRPr="003E7F74">
        <w:rPr>
          <w:rFonts w:ascii="Courier New" w:hAnsi="Courier New" w:cs="Courier New"/>
          <w:sz w:val="20"/>
          <w:szCs w:val="20"/>
        </w:rPr>
        <w:t xml:space="preserve"> </w:t>
      </w:r>
      <w:r w:rsidRPr="00234433">
        <w:rPr>
          <w:rFonts w:ascii="Courier New" w:hAnsi="Courier New" w:cs="Courier New"/>
          <w:sz w:val="20"/>
          <w:szCs w:val="20"/>
        </w:rPr>
        <w:t>customer_name</w:t>
      </w:r>
    </w:p>
    <w:p w:rsidR="00425FE0" w:rsidRDefault="00425FE0" w:rsidP="008D2855">
      <w:pPr>
        <w:tabs>
          <w:tab w:val="left" w:pos="1080"/>
        </w:tabs>
        <w:spacing w:after="0"/>
        <w:rPr>
          <w:rFonts w:ascii="Courier New" w:hAnsi="Courier New" w:cs="Courier New"/>
          <w:sz w:val="20"/>
          <w:szCs w:val="20"/>
        </w:rPr>
      </w:pPr>
      <w:r>
        <w:rPr>
          <w:rFonts w:ascii="Courier New" w:hAnsi="Courier New" w:cs="Courier New"/>
          <w:sz w:val="20"/>
          <w:szCs w:val="20"/>
        </w:rPr>
        <w:tab/>
      </w:r>
      <w:r w:rsidRPr="003E7F74">
        <w:rPr>
          <w:rFonts w:ascii="Courier New" w:hAnsi="Courier New" w:cs="Courier New"/>
          <w:b/>
          <w:color w:val="990099"/>
          <w:sz w:val="20"/>
          <w:szCs w:val="20"/>
        </w:rPr>
        <w:t>from</w:t>
      </w:r>
      <w:r w:rsidRPr="003E7F74">
        <w:rPr>
          <w:rFonts w:ascii="Courier New" w:hAnsi="Courier New" w:cs="Courier New"/>
          <w:sz w:val="20"/>
          <w:szCs w:val="20"/>
        </w:rPr>
        <w:t xml:space="preserve"> </w:t>
      </w:r>
      <w:r>
        <w:rPr>
          <w:rFonts w:ascii="Courier New" w:hAnsi="Courier New" w:cs="Courier New"/>
          <w:sz w:val="20"/>
          <w:szCs w:val="20"/>
        </w:rPr>
        <w:t xml:space="preserve">depositor </w:t>
      </w:r>
      <w:r w:rsidR="008D2855" w:rsidRPr="008D2855">
        <w:rPr>
          <w:rFonts w:ascii="Courier New" w:hAnsi="Courier New" w:cs="Courier New"/>
          <w:b/>
          <w:color w:val="990099"/>
          <w:sz w:val="20"/>
          <w:szCs w:val="20"/>
          <w:highlight w:val="yellow"/>
        </w:rPr>
        <w:t>natural</w:t>
      </w:r>
      <w:r w:rsidR="008D2855">
        <w:rPr>
          <w:rFonts w:ascii="Courier New" w:hAnsi="Courier New" w:cs="Courier New"/>
          <w:sz w:val="20"/>
          <w:szCs w:val="20"/>
        </w:rPr>
        <w:t xml:space="preserve"> </w:t>
      </w:r>
      <w:r>
        <w:rPr>
          <w:rFonts w:ascii="Courier New" w:hAnsi="Courier New" w:cs="Courier New"/>
          <w:b/>
          <w:color w:val="990099"/>
          <w:sz w:val="20"/>
          <w:szCs w:val="20"/>
        </w:rPr>
        <w:t>full</w:t>
      </w:r>
      <w:r w:rsidRPr="00607675">
        <w:rPr>
          <w:rFonts w:ascii="Courier New" w:hAnsi="Courier New" w:cs="Courier New"/>
          <w:b/>
          <w:color w:val="990099"/>
          <w:sz w:val="20"/>
          <w:szCs w:val="20"/>
        </w:rPr>
        <w:t xml:space="preserve"> outer join</w:t>
      </w:r>
      <w:r>
        <w:rPr>
          <w:rFonts w:ascii="Courier New" w:hAnsi="Courier New" w:cs="Courier New"/>
          <w:sz w:val="20"/>
          <w:szCs w:val="20"/>
        </w:rPr>
        <w:t xml:space="preserve"> borrower</w:t>
      </w:r>
    </w:p>
    <w:p w:rsidR="00425FE0" w:rsidRDefault="00425FE0" w:rsidP="00425FE0">
      <w:pPr>
        <w:tabs>
          <w:tab w:val="left" w:pos="1080"/>
        </w:tabs>
        <w:rPr>
          <w:rFonts w:ascii="Courier New" w:hAnsi="Courier New" w:cs="Courier New"/>
          <w:sz w:val="20"/>
          <w:szCs w:val="20"/>
        </w:rPr>
      </w:pPr>
      <w:r>
        <w:rPr>
          <w:rFonts w:ascii="Courier New" w:hAnsi="Courier New" w:cs="Courier New"/>
          <w:sz w:val="20"/>
          <w:szCs w:val="20"/>
        </w:rPr>
        <w:tab/>
      </w:r>
      <w:r w:rsidRPr="009754F0">
        <w:rPr>
          <w:rFonts w:ascii="Courier New" w:hAnsi="Courier New" w:cs="Courier New"/>
          <w:b/>
          <w:color w:val="990099"/>
          <w:sz w:val="20"/>
          <w:szCs w:val="20"/>
        </w:rPr>
        <w:t>where</w:t>
      </w:r>
      <w:r>
        <w:rPr>
          <w:rFonts w:ascii="Courier New" w:hAnsi="Courier New" w:cs="Courier New"/>
          <w:sz w:val="20"/>
          <w:szCs w:val="20"/>
        </w:rPr>
        <w:t xml:space="preserve"> loan_number </w:t>
      </w:r>
      <w:r w:rsidRPr="007E0288">
        <w:rPr>
          <w:rFonts w:ascii="Courier New" w:hAnsi="Courier New" w:cs="Courier New"/>
          <w:b/>
          <w:color w:val="990099"/>
          <w:sz w:val="20"/>
          <w:szCs w:val="20"/>
        </w:rPr>
        <w:t>is</w:t>
      </w:r>
      <w:r>
        <w:rPr>
          <w:rFonts w:ascii="Courier New" w:hAnsi="Courier New" w:cs="Courier New"/>
          <w:sz w:val="20"/>
          <w:szCs w:val="20"/>
        </w:rPr>
        <w:t xml:space="preserve"> null </w:t>
      </w:r>
      <w:r w:rsidRPr="00147617">
        <w:rPr>
          <w:rFonts w:ascii="Courier New" w:hAnsi="Courier New" w:cs="Courier New"/>
          <w:b/>
          <w:color w:val="990099"/>
          <w:sz w:val="20"/>
          <w:szCs w:val="20"/>
        </w:rPr>
        <w:t>or</w:t>
      </w:r>
      <w:r>
        <w:rPr>
          <w:rFonts w:ascii="Courier New" w:hAnsi="Courier New" w:cs="Courier New"/>
          <w:sz w:val="20"/>
          <w:szCs w:val="20"/>
        </w:rPr>
        <w:t xml:space="preserve"> account_number </w:t>
      </w:r>
      <w:r w:rsidRPr="00147617">
        <w:rPr>
          <w:rFonts w:ascii="Courier New" w:hAnsi="Courier New" w:cs="Courier New"/>
          <w:b/>
          <w:color w:val="990099"/>
          <w:sz w:val="20"/>
          <w:szCs w:val="20"/>
        </w:rPr>
        <w:t>is null</w:t>
      </w:r>
    </w:p>
    <w:p w:rsidR="00300DB8" w:rsidRDefault="00300DB8" w:rsidP="008C58B8">
      <w:pPr>
        <w:tabs>
          <w:tab w:val="left" w:pos="1080"/>
        </w:tabs>
        <w:rPr>
          <w:rFonts w:cs="Times New Roman"/>
        </w:rPr>
      </w:pPr>
      <w:r w:rsidRPr="006C0495">
        <w:rPr>
          <w:b/>
        </w:rPr>
        <w:t>RA:</w:t>
      </w:r>
      <w:r w:rsidRPr="008F1A45">
        <w:tab/>
      </w:r>
      <w:r w:rsidRPr="0043331C">
        <w:rPr>
          <w:rFonts w:cs="Times New Roman"/>
          <w:b/>
          <w:color w:val="990099"/>
        </w:rPr>
        <w:t>П</w:t>
      </w:r>
      <w:r>
        <w:rPr>
          <w:rFonts w:cs="Times New Roman"/>
        </w:rPr>
        <w:t xml:space="preserve"> </w:t>
      </w:r>
      <w:r>
        <w:rPr>
          <w:rFonts w:cs="Times New Roman"/>
          <w:vertAlign w:val="subscript"/>
        </w:rPr>
        <w:t>customer_name</w:t>
      </w:r>
      <w:r>
        <w:rPr>
          <w:rFonts w:cs="Times New Roman"/>
        </w:rPr>
        <w:t xml:space="preserve"> </w:t>
      </w:r>
      <w:r w:rsidR="008C58B8">
        <w:rPr>
          <w:rFonts w:cs="Times New Roman"/>
        </w:rPr>
        <w:t>(</w:t>
      </w:r>
      <w:r w:rsidR="008C58B8" w:rsidRPr="00264B9A">
        <w:rPr>
          <w:rFonts w:cs="Times New Roman"/>
          <w:b/>
          <w:color w:val="990099"/>
        </w:rPr>
        <w:t>σ</w:t>
      </w:r>
      <w:r w:rsidR="008C58B8">
        <w:rPr>
          <w:rFonts w:cs="Times New Roman"/>
          <w:b/>
          <w:color w:val="990099"/>
        </w:rPr>
        <w:t xml:space="preserve"> </w:t>
      </w:r>
      <w:r w:rsidR="008C58B8">
        <w:rPr>
          <w:rFonts w:cs="Times New Roman"/>
          <w:vertAlign w:val="subscript"/>
        </w:rPr>
        <w:t>loan_number</w:t>
      </w:r>
      <w:r w:rsidR="008C58B8" w:rsidRPr="00350427">
        <w:rPr>
          <w:rFonts w:cs="Times New Roman"/>
          <w:vertAlign w:val="subscript"/>
        </w:rPr>
        <w:t xml:space="preserve"> </w:t>
      </w:r>
      <w:r w:rsidR="008C58B8">
        <w:rPr>
          <w:rFonts w:cs="Times New Roman"/>
          <w:color w:val="FF66FF"/>
          <w:vertAlign w:val="subscript"/>
        </w:rPr>
        <w:t>=</w:t>
      </w:r>
      <w:r w:rsidR="008C58B8" w:rsidRPr="00350427">
        <w:rPr>
          <w:rFonts w:cs="Times New Roman"/>
          <w:vertAlign w:val="subscript"/>
        </w:rPr>
        <w:t xml:space="preserve"> </w:t>
      </w:r>
      <w:r w:rsidR="008C58B8">
        <w:rPr>
          <w:rFonts w:cs="Times New Roman"/>
          <w:vertAlign w:val="subscript"/>
        </w:rPr>
        <w:t xml:space="preserve">null </w:t>
      </w:r>
      <w:r w:rsidR="008C58B8" w:rsidRPr="008C58B8">
        <w:rPr>
          <w:rFonts w:ascii="Cambria Math" w:hAnsi="Cambria Math" w:cs="Times New Roman"/>
          <w:b/>
          <w:bCs/>
          <w:color w:val="7030A0"/>
          <w:vertAlign w:val="subscript"/>
        </w:rPr>
        <w:t>⋁</w:t>
      </w:r>
      <w:r w:rsidR="008C58B8">
        <w:rPr>
          <w:rFonts w:cs="Times New Roman"/>
          <w:vertAlign w:val="subscript"/>
        </w:rPr>
        <w:t xml:space="preserve"> account_number</w:t>
      </w:r>
      <w:r w:rsidR="008C58B8" w:rsidRPr="00350427">
        <w:rPr>
          <w:rFonts w:cs="Times New Roman"/>
          <w:vertAlign w:val="subscript"/>
        </w:rPr>
        <w:t xml:space="preserve"> </w:t>
      </w:r>
      <w:r w:rsidR="008C58B8">
        <w:rPr>
          <w:rFonts w:cs="Times New Roman"/>
          <w:color w:val="FF66FF"/>
          <w:vertAlign w:val="subscript"/>
        </w:rPr>
        <w:t>=</w:t>
      </w:r>
      <w:r w:rsidR="008C58B8" w:rsidRPr="00350427">
        <w:rPr>
          <w:rFonts w:cs="Times New Roman"/>
          <w:vertAlign w:val="subscript"/>
        </w:rPr>
        <w:t xml:space="preserve"> </w:t>
      </w:r>
      <w:r w:rsidR="008C58B8">
        <w:rPr>
          <w:rFonts w:cs="Times New Roman"/>
          <w:vertAlign w:val="subscript"/>
        </w:rPr>
        <w:t>null</w:t>
      </w:r>
      <w:r w:rsidR="008C58B8">
        <w:rPr>
          <w:rFonts w:cs="Times New Roman"/>
        </w:rPr>
        <w:t xml:space="preserve"> </w:t>
      </w:r>
      <w:r>
        <w:rPr>
          <w:rFonts w:cs="Times New Roman"/>
        </w:rPr>
        <w:t xml:space="preserve">(depositor  </w:t>
      </w:r>
      <w:r w:rsidRPr="007F4F60">
        <w:rPr>
          <w:rFonts w:cs="Times New Roman"/>
          <w:b/>
          <w:color w:val="990099"/>
        </w:rPr>
        <w:t xml:space="preserve">  </w:t>
      </w:r>
      <w:r w:rsidRPr="007F4F60">
        <w:rPr>
          <w:rFonts w:ascii="Arial Unicode MS" w:eastAsia="Arial Unicode MS" w:hAnsi="Arial Unicode MS" w:cs="Arial Unicode MS" w:hint="eastAsia"/>
          <w:b/>
          <w:color w:val="990099"/>
        </w:rPr>
        <w:t>̲̅</w:t>
      </w:r>
      <w:r w:rsidRPr="007F4F60">
        <w:rPr>
          <w:rFonts w:ascii="Arial Unicode MS" w:eastAsia="Arial Unicode MS" w:hAnsi="Arial Unicode MS" w:cs="Arial Unicode MS" w:hint="eastAsia"/>
          <w:b/>
          <w:color w:val="990099"/>
          <w:sz w:val="28"/>
        </w:rPr>
        <w:t>⋈</w:t>
      </w:r>
      <w:r w:rsidR="00257DF5" w:rsidRPr="007F4F60">
        <w:rPr>
          <w:rFonts w:cs="Times New Roman"/>
          <w:b/>
          <w:color w:val="990099"/>
        </w:rPr>
        <w:t xml:space="preserve">  </w:t>
      </w:r>
      <w:r w:rsidR="00257DF5" w:rsidRPr="007F4F60">
        <w:rPr>
          <w:rFonts w:ascii="Arial Unicode MS" w:eastAsia="Arial Unicode MS" w:hAnsi="Arial Unicode MS" w:cs="Arial Unicode MS" w:hint="eastAsia"/>
          <w:b/>
          <w:color w:val="990099"/>
        </w:rPr>
        <w:t>̲̅</w:t>
      </w:r>
      <w:r>
        <w:rPr>
          <w:rFonts w:cs="Times New Roman"/>
        </w:rPr>
        <w:t xml:space="preserve"> borrower)</w:t>
      </w:r>
      <w:r w:rsidR="008C58B8">
        <w:rPr>
          <w:rFonts w:cs="Times New Roman"/>
        </w:rPr>
        <w:t>)</w:t>
      </w:r>
    </w:p>
    <w:p w:rsidR="00300DB8" w:rsidRPr="002238B9" w:rsidRDefault="00300DB8" w:rsidP="00300DB8">
      <w:pPr>
        <w:tabs>
          <w:tab w:val="left" w:pos="1080"/>
        </w:tabs>
        <w:rPr>
          <w:rFonts w:cs="Times New Roman"/>
          <w:b/>
        </w:rPr>
      </w:pPr>
      <w:r w:rsidRPr="002238B9">
        <w:rPr>
          <w:rFonts w:cs="Times New Roman"/>
          <w:b/>
        </w:rPr>
        <w:t>Output:</w:t>
      </w:r>
    </w:p>
    <w:tbl>
      <w:tblPr>
        <w:tblStyle w:val="TableGrid"/>
        <w:tblW w:w="0" w:type="auto"/>
        <w:tblInd w:w="468" w:type="dxa"/>
        <w:tblLook w:val="04A0"/>
      </w:tblPr>
      <w:tblGrid>
        <w:gridCol w:w="1843"/>
      </w:tblGrid>
      <w:tr w:rsidR="00152B8D"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B8D" w:rsidRPr="00C615B6" w:rsidRDefault="00152B8D" w:rsidP="00827E37">
            <w:pPr>
              <w:ind w:firstLine="0"/>
              <w:jc w:val="center"/>
              <w:rPr>
                <w:b/>
              </w:rPr>
            </w:pPr>
            <w:r>
              <w:rPr>
                <w:b/>
              </w:rPr>
              <w:t>customer_name</w:t>
            </w:r>
          </w:p>
        </w:tc>
      </w:tr>
      <w:tr w:rsidR="00152B8D" w:rsidTr="00827E37">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B8D" w:rsidRDefault="00152B8D" w:rsidP="00827E37">
            <w:pPr>
              <w:ind w:firstLine="0"/>
              <w:jc w:val="center"/>
            </w:pPr>
            <w:r>
              <w:t>Nobody</w:t>
            </w:r>
          </w:p>
        </w:tc>
      </w:tr>
    </w:tbl>
    <w:p w:rsidR="005B7D19" w:rsidRDefault="005B7D19" w:rsidP="005C2E28">
      <w:pPr>
        <w:tabs>
          <w:tab w:val="left" w:pos="1080"/>
          <w:tab w:val="left" w:pos="1890"/>
        </w:tabs>
      </w:pPr>
    </w:p>
    <w:p w:rsidR="00E4142D" w:rsidRPr="00A8273F" w:rsidRDefault="002420B8" w:rsidP="00E4142D">
      <w:pPr>
        <w:pStyle w:val="Heading4"/>
      </w:pPr>
      <w:bookmarkStart w:id="57" w:name="_Toc229836299"/>
      <w:r>
        <w:t>Generalized Projection</w:t>
      </w:r>
      <w:bookmarkEnd w:id="57"/>
    </w:p>
    <w:p w:rsidR="00300DB8" w:rsidRDefault="005E005C" w:rsidP="00E4142D">
      <w:pPr>
        <w:tabs>
          <w:tab w:val="left" w:pos="1080"/>
          <w:tab w:val="left" w:pos="1890"/>
        </w:tabs>
      </w:pPr>
      <w:r>
        <w:t>This operation extends the projection operation by allowing arithmetic functions to be used in the projection list.</w:t>
      </w:r>
    </w:p>
    <w:p w:rsidR="007B46B9" w:rsidRDefault="00845903" w:rsidP="007B46B9">
      <w:pPr>
        <w:spacing w:before="240"/>
        <w:rPr>
          <w:b/>
          <w:color w:val="0000E6"/>
        </w:rPr>
      </w:pPr>
      <w:r>
        <w:t xml:space="preserve">As an example, let’s revisit query Q8: </w:t>
      </w:r>
      <w:r w:rsidR="00334D01">
        <w:t>w</w:t>
      </w:r>
      <w:r w:rsidR="007B46B9" w:rsidRPr="007B46B9">
        <w:t xml:space="preserve">e want to know how the results of the students (in Q4) would look like if we were to give away 5 marks as grace. How would </w:t>
      </w:r>
      <w:r w:rsidR="00E95F78">
        <w:t>we</w:t>
      </w:r>
      <w:r w:rsidR="007B46B9" w:rsidRPr="007B46B9">
        <w:t xml:space="preserve"> find it?</w:t>
      </w:r>
    </w:p>
    <w:p w:rsidR="007B46B9" w:rsidRDefault="007D16C3" w:rsidP="00953CEA">
      <w:pPr>
        <w:tabs>
          <w:tab w:val="left" w:pos="1080"/>
        </w:tabs>
        <w:rPr>
          <w:rFonts w:ascii="Courier New" w:hAnsi="Courier New" w:cs="Courier New"/>
          <w:sz w:val="20"/>
          <w:szCs w:val="20"/>
        </w:rPr>
      </w:pPr>
      <w:r w:rsidRPr="006C0495">
        <w:rPr>
          <w:rFonts w:asciiTheme="minorHAnsi" w:hAnsiTheme="minorHAnsi" w:cstheme="minorHAnsi"/>
          <w:b/>
          <w:szCs w:val="24"/>
        </w:rPr>
        <w:t>SQL:</w:t>
      </w:r>
      <w:r w:rsidRPr="008F1A45">
        <w:rPr>
          <w:rFonts w:asciiTheme="minorHAnsi" w:hAnsiTheme="minorHAnsi" w:cstheme="minorHAnsi"/>
          <w:szCs w:val="24"/>
        </w:rPr>
        <w:tab/>
      </w:r>
      <w:r w:rsidR="004B6812">
        <w:rPr>
          <w:rFonts w:ascii="Courier New" w:hAnsi="Courier New" w:cs="Courier New"/>
          <w:b/>
          <w:color w:val="990099"/>
          <w:sz w:val="20"/>
          <w:szCs w:val="20"/>
        </w:rPr>
        <w:t>s</w:t>
      </w:r>
      <w:r w:rsidR="007B46B9" w:rsidRPr="003E7F74">
        <w:rPr>
          <w:rFonts w:ascii="Courier New" w:hAnsi="Courier New" w:cs="Courier New"/>
          <w:b/>
          <w:color w:val="990099"/>
          <w:sz w:val="20"/>
          <w:szCs w:val="20"/>
        </w:rPr>
        <w:t>elect</w:t>
      </w:r>
      <w:r w:rsidR="007B46B9">
        <w:rPr>
          <w:rFonts w:ascii="Courier New" w:hAnsi="Courier New" w:cs="Courier New"/>
          <w:b/>
          <w:color w:val="990099"/>
          <w:sz w:val="20"/>
          <w:szCs w:val="20"/>
        </w:rPr>
        <w:t xml:space="preserve"> </w:t>
      </w:r>
      <w:r w:rsidR="007B46B9">
        <w:rPr>
          <w:rFonts w:ascii="Courier New" w:hAnsi="Courier New" w:cs="Courier New"/>
          <w:sz w:val="20"/>
          <w:szCs w:val="20"/>
        </w:rPr>
        <w:t>student_name</w:t>
      </w:r>
      <w:r w:rsidR="007B46B9" w:rsidRPr="001369CC">
        <w:rPr>
          <w:rFonts w:ascii="Courier New" w:hAnsi="Courier New" w:cs="Courier New"/>
          <w:color w:val="FF66FF"/>
          <w:sz w:val="20"/>
          <w:szCs w:val="20"/>
        </w:rPr>
        <w:t>,</w:t>
      </w:r>
      <w:r w:rsidR="007B46B9">
        <w:rPr>
          <w:rFonts w:ascii="Courier New" w:hAnsi="Courier New" w:cs="Courier New"/>
          <w:sz w:val="20"/>
          <w:szCs w:val="20"/>
        </w:rPr>
        <w:t xml:space="preserve"> marks </w:t>
      </w:r>
      <w:r w:rsidR="007B46B9" w:rsidRPr="00C9351C">
        <w:rPr>
          <w:rFonts w:ascii="Courier New" w:hAnsi="Courier New" w:cs="Courier New"/>
          <w:color w:val="FF66FF"/>
          <w:sz w:val="20"/>
          <w:szCs w:val="20"/>
        </w:rPr>
        <w:t>+</w:t>
      </w:r>
      <w:r w:rsidR="007B46B9">
        <w:rPr>
          <w:rFonts w:ascii="Courier New" w:hAnsi="Courier New" w:cs="Courier New"/>
          <w:sz w:val="20"/>
          <w:szCs w:val="20"/>
        </w:rPr>
        <w:t xml:space="preserve"> 5</w:t>
      </w:r>
      <w:r w:rsidR="007B46B9" w:rsidRPr="003E7F74">
        <w:rPr>
          <w:rFonts w:ascii="Courier New" w:hAnsi="Courier New" w:cs="Courier New"/>
          <w:sz w:val="20"/>
          <w:szCs w:val="20"/>
        </w:rPr>
        <w:t xml:space="preserve"> </w:t>
      </w:r>
      <w:r w:rsidR="007B46B9" w:rsidRPr="003E7F74">
        <w:rPr>
          <w:rFonts w:ascii="Courier New" w:hAnsi="Courier New" w:cs="Courier New"/>
          <w:b/>
          <w:color w:val="990099"/>
          <w:sz w:val="20"/>
          <w:szCs w:val="20"/>
        </w:rPr>
        <w:t>from</w:t>
      </w:r>
      <w:r w:rsidR="007B46B9" w:rsidRPr="003E7F74">
        <w:rPr>
          <w:rFonts w:ascii="Courier New" w:hAnsi="Courier New" w:cs="Courier New"/>
          <w:sz w:val="20"/>
          <w:szCs w:val="20"/>
        </w:rPr>
        <w:t xml:space="preserve"> </w:t>
      </w:r>
      <w:r w:rsidR="007B46B9">
        <w:rPr>
          <w:rFonts w:ascii="Courier New" w:hAnsi="Courier New" w:cs="Courier New"/>
          <w:sz w:val="20"/>
          <w:szCs w:val="20"/>
        </w:rPr>
        <w:t>result</w:t>
      </w:r>
      <w:r w:rsidR="007B46B9" w:rsidRPr="003E7F74">
        <w:rPr>
          <w:rFonts w:ascii="Courier New" w:hAnsi="Courier New" w:cs="Courier New"/>
          <w:sz w:val="20"/>
          <w:szCs w:val="20"/>
        </w:rPr>
        <w:t>;</w:t>
      </w:r>
    </w:p>
    <w:p w:rsidR="00300DB8" w:rsidRDefault="00FA1846" w:rsidP="005C2E28">
      <w:pPr>
        <w:tabs>
          <w:tab w:val="left" w:pos="1080"/>
          <w:tab w:val="left" w:pos="1890"/>
        </w:tabs>
        <w:rPr>
          <w:rFonts w:cs="Times New Roman"/>
        </w:rPr>
      </w:pPr>
      <w:r w:rsidRPr="006C0495">
        <w:rPr>
          <w:b/>
        </w:rPr>
        <w:t>RA:</w:t>
      </w:r>
      <w:r w:rsidRPr="008F1A45">
        <w:tab/>
      </w:r>
      <w:r w:rsidRPr="0043331C">
        <w:rPr>
          <w:rFonts w:cs="Times New Roman"/>
          <w:b/>
          <w:color w:val="990099"/>
        </w:rPr>
        <w:t>П</w:t>
      </w:r>
      <w:r>
        <w:rPr>
          <w:rFonts w:cs="Times New Roman"/>
        </w:rPr>
        <w:t xml:space="preserve"> </w:t>
      </w:r>
      <w:r w:rsidR="00953CEA">
        <w:rPr>
          <w:rFonts w:cs="Times New Roman"/>
          <w:vertAlign w:val="subscript"/>
        </w:rPr>
        <w:t>student</w:t>
      </w:r>
      <w:r>
        <w:rPr>
          <w:rFonts w:cs="Times New Roman"/>
          <w:vertAlign w:val="subscript"/>
        </w:rPr>
        <w:t>_name</w:t>
      </w:r>
      <w:r w:rsidR="00953CEA" w:rsidRPr="009274E5">
        <w:rPr>
          <w:rFonts w:cs="Times New Roman"/>
          <w:color w:val="FF66FF"/>
          <w:vertAlign w:val="subscript"/>
        </w:rPr>
        <w:t>,</w:t>
      </w:r>
      <w:r w:rsidR="00953CEA">
        <w:rPr>
          <w:rFonts w:cs="Times New Roman"/>
          <w:vertAlign w:val="subscript"/>
        </w:rPr>
        <w:t xml:space="preserve"> marks </w:t>
      </w:r>
      <w:r w:rsidR="00953CEA" w:rsidRPr="009274E5">
        <w:rPr>
          <w:rFonts w:cs="Times New Roman"/>
          <w:color w:val="FF66FF"/>
          <w:vertAlign w:val="subscript"/>
        </w:rPr>
        <w:t>+</w:t>
      </w:r>
      <w:r w:rsidR="00953CEA">
        <w:rPr>
          <w:rFonts w:cs="Times New Roman"/>
          <w:vertAlign w:val="subscript"/>
        </w:rPr>
        <w:t xml:space="preserve"> 5</w:t>
      </w:r>
      <w:r w:rsidR="0075661F">
        <w:rPr>
          <w:rFonts w:cs="Times New Roman"/>
        </w:rPr>
        <w:t xml:space="preserve"> (</w:t>
      </w:r>
      <w:r w:rsidR="00A17698">
        <w:rPr>
          <w:rFonts w:cs="Times New Roman"/>
        </w:rPr>
        <w:t>result</w:t>
      </w:r>
      <w:r w:rsidR="0075661F">
        <w:rPr>
          <w:rFonts w:cs="Times New Roman"/>
        </w:rPr>
        <w:t>)</w:t>
      </w:r>
    </w:p>
    <w:p w:rsidR="007B46B9" w:rsidRPr="007326AC" w:rsidRDefault="007B46B9" w:rsidP="005C2E28">
      <w:pPr>
        <w:tabs>
          <w:tab w:val="left" w:pos="1080"/>
          <w:tab w:val="left" w:pos="1890"/>
        </w:tabs>
        <w:rPr>
          <w:rFonts w:ascii="Monotype Corsiva" w:hAnsi="Monotype Corsiva"/>
        </w:rPr>
      </w:pPr>
    </w:p>
    <w:p w:rsidR="0026475B" w:rsidRPr="00A8273F" w:rsidRDefault="00D734A9" w:rsidP="0026475B">
      <w:pPr>
        <w:pStyle w:val="Heading4"/>
      </w:pPr>
      <w:bookmarkStart w:id="58" w:name="_Toc229836300"/>
      <w:r>
        <w:t>Aggregate Functions</w:t>
      </w:r>
      <w:bookmarkEnd w:id="58"/>
    </w:p>
    <w:p w:rsidR="007B46B9" w:rsidRDefault="00E144C2" w:rsidP="0026475B">
      <w:pPr>
        <w:tabs>
          <w:tab w:val="left" w:pos="1080"/>
          <w:tab w:val="left" w:pos="1890"/>
        </w:tabs>
      </w:pPr>
      <w:r w:rsidRPr="00E144C2">
        <w:rPr>
          <w:rFonts w:eastAsia="Times New Roman"/>
        </w:rPr>
        <w:t>Aggregate functions take a collection of values and return a single value as a result.</w:t>
      </w:r>
    </w:p>
    <w:p w:rsidR="00F5545C" w:rsidRDefault="00F5545C" w:rsidP="0026475B">
      <w:pPr>
        <w:tabs>
          <w:tab w:val="left" w:pos="1080"/>
          <w:tab w:val="left" w:pos="1890"/>
        </w:tabs>
      </w:pPr>
      <w:r>
        <w:t>For example, consider the following</w:t>
      </w:r>
      <w:r w:rsidR="00A803D3">
        <w:t xml:space="preserve"> </w:t>
      </w:r>
      <w:r w:rsidR="0060638C" w:rsidRPr="0060638C">
        <w:rPr>
          <w:i/>
        </w:rPr>
        <w:t>employee</w:t>
      </w:r>
      <w:r w:rsidR="0060638C">
        <w:t xml:space="preserve"> table</w:t>
      </w:r>
      <w:r w:rsidR="00A803D3">
        <w:t>:</w:t>
      </w:r>
    </w:p>
    <w:p w:rsidR="007A035B" w:rsidRDefault="007A035B" w:rsidP="0026475B">
      <w:pPr>
        <w:tabs>
          <w:tab w:val="left" w:pos="1080"/>
          <w:tab w:val="left" w:pos="1890"/>
        </w:tabs>
      </w:pPr>
    </w:p>
    <w:tbl>
      <w:tblPr>
        <w:tblStyle w:val="TableGrid"/>
        <w:tblW w:w="0" w:type="auto"/>
        <w:jc w:val="center"/>
        <w:tblLook w:val="04A0"/>
      </w:tblPr>
      <w:tblGrid>
        <w:gridCol w:w="1856"/>
        <w:gridCol w:w="1630"/>
        <w:gridCol w:w="1443"/>
        <w:gridCol w:w="843"/>
      </w:tblGrid>
      <w:tr w:rsidR="00DC4AEB" w:rsidTr="00A42079">
        <w:trPr>
          <w:jc w:val="center"/>
        </w:trPr>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DC4AEB" w:rsidRPr="00FB47A1" w:rsidRDefault="00DC4AEB" w:rsidP="00A42079">
            <w:pPr>
              <w:tabs>
                <w:tab w:val="left" w:pos="1080"/>
                <w:tab w:val="left" w:pos="1890"/>
              </w:tabs>
              <w:ind w:firstLine="0"/>
              <w:jc w:val="center"/>
              <w:rPr>
                <w:b/>
              </w:rPr>
            </w:pPr>
            <w:r>
              <w:rPr>
                <w:b/>
              </w:rPr>
              <w:lastRenderedPageBreak/>
              <w:t>employee_name</w:t>
            </w: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DC4AEB" w:rsidRPr="00FB47A1" w:rsidRDefault="00DC4AEB" w:rsidP="00A42079">
            <w:pPr>
              <w:tabs>
                <w:tab w:val="left" w:pos="1080"/>
                <w:tab w:val="left" w:pos="1890"/>
              </w:tabs>
              <w:ind w:firstLine="0"/>
              <w:jc w:val="center"/>
              <w:rPr>
                <w:b/>
              </w:rPr>
            </w:pPr>
            <w:r>
              <w:rPr>
                <w:b/>
              </w:rPr>
              <w:t>branch_</w:t>
            </w:r>
            <w:r w:rsidRPr="00FB47A1">
              <w:rPr>
                <w:b/>
              </w:rPr>
              <w:t>name</w:t>
            </w: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DC4AEB" w:rsidRPr="00FB47A1" w:rsidRDefault="00DC4AEB" w:rsidP="00A42079">
            <w:pPr>
              <w:tabs>
                <w:tab w:val="left" w:pos="1080"/>
                <w:tab w:val="left" w:pos="1890"/>
              </w:tabs>
              <w:ind w:firstLine="0"/>
              <w:jc w:val="center"/>
              <w:rPr>
                <w:b/>
              </w:rPr>
            </w:pPr>
            <w:r>
              <w:rPr>
                <w:b/>
              </w:rPr>
              <w:t>branch_city</w:t>
            </w: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DC4AEB" w:rsidRPr="00FB47A1" w:rsidRDefault="00DC4AEB" w:rsidP="00A42079">
            <w:pPr>
              <w:tabs>
                <w:tab w:val="left" w:pos="1080"/>
                <w:tab w:val="left" w:pos="1890"/>
              </w:tabs>
              <w:ind w:firstLine="0"/>
              <w:jc w:val="center"/>
              <w:rPr>
                <w:b/>
              </w:rPr>
            </w:pPr>
            <w:r>
              <w:rPr>
                <w:b/>
              </w:rPr>
              <w:t>salary</w:t>
            </w:r>
          </w:p>
        </w:tc>
      </w:tr>
      <w:tr w:rsidR="00DC4AEB" w:rsidTr="00A42079">
        <w:trPr>
          <w:jc w:val="center"/>
        </w:trPr>
        <w:tc>
          <w:tcPr>
            <w:tcW w:w="0" w:type="auto"/>
            <w:tcBorders>
              <w:top w:val="single" w:sz="4" w:space="0" w:color="0000E6"/>
              <w:left w:val="single" w:sz="4" w:space="0" w:color="0000E6"/>
              <w:bottom w:val="single" w:sz="4" w:space="0" w:color="0000E6"/>
              <w:right w:val="single" w:sz="4" w:space="0" w:color="0000E6"/>
            </w:tcBorders>
          </w:tcPr>
          <w:p w:rsidR="00DC4AEB" w:rsidRDefault="006C7BB2" w:rsidP="00A42079">
            <w:pPr>
              <w:tabs>
                <w:tab w:val="left" w:pos="1080"/>
                <w:tab w:val="left" w:pos="1890"/>
              </w:tabs>
              <w:ind w:firstLine="0"/>
              <w:jc w:val="center"/>
            </w:pPr>
            <w:r>
              <w:t>A</w:t>
            </w:r>
          </w:p>
        </w:tc>
        <w:tc>
          <w:tcPr>
            <w:tcW w:w="0" w:type="auto"/>
            <w:tcBorders>
              <w:top w:val="single" w:sz="4" w:space="0" w:color="0000E6"/>
              <w:left w:val="single" w:sz="4" w:space="0" w:color="0000E6"/>
              <w:bottom w:val="single" w:sz="4" w:space="0" w:color="0000E6"/>
              <w:right w:val="single" w:sz="4" w:space="0" w:color="0000E6"/>
            </w:tcBorders>
          </w:tcPr>
          <w:p w:rsidR="00DC4AEB" w:rsidRDefault="004802BC" w:rsidP="00A42079">
            <w:pPr>
              <w:tabs>
                <w:tab w:val="left" w:pos="1080"/>
                <w:tab w:val="left" w:pos="1890"/>
              </w:tabs>
              <w:ind w:firstLine="0"/>
              <w:jc w:val="center"/>
            </w:pPr>
            <w:r>
              <w:t>DU</w:t>
            </w:r>
          </w:p>
        </w:tc>
        <w:tc>
          <w:tcPr>
            <w:tcW w:w="0" w:type="auto"/>
            <w:tcBorders>
              <w:top w:val="single" w:sz="4" w:space="0" w:color="0000E6"/>
              <w:left w:val="single" w:sz="4" w:space="0" w:color="0000E6"/>
              <w:bottom w:val="single" w:sz="4" w:space="0" w:color="0000E6"/>
              <w:right w:val="single" w:sz="4" w:space="0" w:color="0000E6"/>
            </w:tcBorders>
          </w:tcPr>
          <w:p w:rsidR="00DC4AEB" w:rsidRDefault="0094420E" w:rsidP="00A42079">
            <w:pPr>
              <w:tabs>
                <w:tab w:val="left" w:pos="1080"/>
                <w:tab w:val="left" w:pos="1890"/>
              </w:tabs>
              <w:ind w:firstLine="0"/>
              <w:jc w:val="center"/>
            </w:pPr>
            <w:r>
              <w:t>Dhaka</w:t>
            </w:r>
          </w:p>
        </w:tc>
        <w:tc>
          <w:tcPr>
            <w:tcW w:w="0" w:type="auto"/>
            <w:tcBorders>
              <w:top w:val="single" w:sz="4" w:space="0" w:color="0000E6"/>
              <w:left w:val="single" w:sz="4" w:space="0" w:color="0000E6"/>
              <w:bottom w:val="single" w:sz="4" w:space="0" w:color="0000E6"/>
              <w:right w:val="single" w:sz="4" w:space="0" w:color="0000E6"/>
            </w:tcBorders>
          </w:tcPr>
          <w:p w:rsidR="00DC4AEB" w:rsidRDefault="006A3B52" w:rsidP="00A42079">
            <w:pPr>
              <w:tabs>
                <w:tab w:val="left" w:pos="1080"/>
                <w:tab w:val="left" w:pos="1890"/>
              </w:tabs>
              <w:ind w:firstLine="0"/>
              <w:jc w:val="center"/>
            </w:pPr>
            <w:r>
              <w:t>1000</w:t>
            </w:r>
          </w:p>
        </w:tc>
      </w:tr>
      <w:tr w:rsidR="00DC4AEB" w:rsidTr="00A42079">
        <w:trPr>
          <w:jc w:val="center"/>
        </w:trPr>
        <w:tc>
          <w:tcPr>
            <w:tcW w:w="0" w:type="auto"/>
            <w:tcBorders>
              <w:top w:val="single" w:sz="4" w:space="0" w:color="0000E6"/>
              <w:left w:val="single" w:sz="4" w:space="0" w:color="0000E6"/>
              <w:bottom w:val="single" w:sz="4" w:space="0" w:color="0000E6"/>
              <w:right w:val="single" w:sz="4" w:space="0" w:color="0000E6"/>
            </w:tcBorders>
          </w:tcPr>
          <w:p w:rsidR="00DC4AEB" w:rsidRDefault="006C7BB2" w:rsidP="00A42079">
            <w:pPr>
              <w:tabs>
                <w:tab w:val="left" w:pos="1080"/>
                <w:tab w:val="left" w:pos="1890"/>
              </w:tabs>
              <w:ind w:firstLine="0"/>
              <w:jc w:val="center"/>
            </w:pPr>
            <w:r>
              <w:t>B</w:t>
            </w:r>
          </w:p>
        </w:tc>
        <w:tc>
          <w:tcPr>
            <w:tcW w:w="0" w:type="auto"/>
            <w:tcBorders>
              <w:top w:val="single" w:sz="4" w:space="0" w:color="0000E6"/>
              <w:left w:val="single" w:sz="4" w:space="0" w:color="0000E6"/>
              <w:bottom w:val="single" w:sz="4" w:space="0" w:color="0000E6"/>
              <w:right w:val="single" w:sz="4" w:space="0" w:color="0000E6"/>
            </w:tcBorders>
          </w:tcPr>
          <w:p w:rsidR="00DC4AEB" w:rsidRDefault="004802BC" w:rsidP="00A42079">
            <w:pPr>
              <w:tabs>
                <w:tab w:val="left" w:pos="1080"/>
                <w:tab w:val="left" w:pos="1890"/>
              </w:tabs>
              <w:ind w:firstLine="0"/>
              <w:jc w:val="center"/>
            </w:pPr>
            <w:r>
              <w:t>DU</w:t>
            </w:r>
          </w:p>
        </w:tc>
        <w:tc>
          <w:tcPr>
            <w:tcW w:w="0" w:type="auto"/>
            <w:tcBorders>
              <w:top w:val="single" w:sz="4" w:space="0" w:color="0000E6"/>
              <w:left w:val="single" w:sz="4" w:space="0" w:color="0000E6"/>
              <w:bottom w:val="single" w:sz="4" w:space="0" w:color="0000E6"/>
              <w:right w:val="single" w:sz="4" w:space="0" w:color="0000E6"/>
            </w:tcBorders>
          </w:tcPr>
          <w:p w:rsidR="00DC4AEB" w:rsidRDefault="0094420E" w:rsidP="00A42079">
            <w:pPr>
              <w:tabs>
                <w:tab w:val="left" w:pos="1080"/>
                <w:tab w:val="left" w:pos="1890"/>
              </w:tabs>
              <w:ind w:firstLine="0"/>
              <w:jc w:val="center"/>
            </w:pPr>
            <w:r>
              <w:t>Dhaka</w:t>
            </w:r>
          </w:p>
        </w:tc>
        <w:tc>
          <w:tcPr>
            <w:tcW w:w="0" w:type="auto"/>
            <w:tcBorders>
              <w:top w:val="single" w:sz="4" w:space="0" w:color="0000E6"/>
              <w:left w:val="single" w:sz="4" w:space="0" w:color="0000E6"/>
              <w:bottom w:val="single" w:sz="4" w:space="0" w:color="0000E6"/>
              <w:right w:val="single" w:sz="4" w:space="0" w:color="0000E6"/>
            </w:tcBorders>
          </w:tcPr>
          <w:p w:rsidR="00DC4AEB" w:rsidRDefault="00CB0688" w:rsidP="00A42079">
            <w:pPr>
              <w:tabs>
                <w:tab w:val="left" w:pos="1080"/>
                <w:tab w:val="left" w:pos="1890"/>
              </w:tabs>
              <w:ind w:firstLine="0"/>
              <w:jc w:val="center"/>
            </w:pPr>
            <w:r>
              <w:t>2</w:t>
            </w:r>
            <w:r w:rsidR="006A3B52">
              <w:t>000</w:t>
            </w:r>
          </w:p>
        </w:tc>
      </w:tr>
      <w:tr w:rsidR="006C7BB2" w:rsidTr="00A42079">
        <w:trPr>
          <w:jc w:val="center"/>
        </w:trPr>
        <w:tc>
          <w:tcPr>
            <w:tcW w:w="0" w:type="auto"/>
            <w:tcBorders>
              <w:top w:val="single" w:sz="4" w:space="0" w:color="0000E6"/>
              <w:left w:val="single" w:sz="4" w:space="0" w:color="0000E6"/>
              <w:bottom w:val="single" w:sz="4" w:space="0" w:color="0000E6"/>
              <w:right w:val="single" w:sz="4" w:space="0" w:color="0000E6"/>
            </w:tcBorders>
          </w:tcPr>
          <w:p w:rsidR="006C7BB2" w:rsidRDefault="006C7BB2" w:rsidP="00A42079">
            <w:pPr>
              <w:tabs>
                <w:tab w:val="left" w:pos="1080"/>
                <w:tab w:val="left" w:pos="1890"/>
              </w:tabs>
              <w:ind w:firstLine="0"/>
              <w:jc w:val="center"/>
            </w:pPr>
            <w:r>
              <w:t>C</w:t>
            </w:r>
          </w:p>
        </w:tc>
        <w:tc>
          <w:tcPr>
            <w:tcW w:w="0" w:type="auto"/>
            <w:tcBorders>
              <w:top w:val="single" w:sz="4" w:space="0" w:color="0000E6"/>
              <w:left w:val="single" w:sz="4" w:space="0" w:color="0000E6"/>
              <w:bottom w:val="single" w:sz="4" w:space="0" w:color="0000E6"/>
              <w:right w:val="single" w:sz="4" w:space="0" w:color="0000E6"/>
            </w:tcBorders>
          </w:tcPr>
          <w:p w:rsidR="006C7BB2" w:rsidRDefault="004802BC" w:rsidP="00A42079">
            <w:pPr>
              <w:tabs>
                <w:tab w:val="left" w:pos="1080"/>
                <w:tab w:val="left" w:pos="1890"/>
              </w:tabs>
              <w:ind w:firstLine="0"/>
              <w:jc w:val="center"/>
            </w:pPr>
            <w:r>
              <w:t>BUET</w:t>
            </w:r>
          </w:p>
        </w:tc>
        <w:tc>
          <w:tcPr>
            <w:tcW w:w="0" w:type="auto"/>
            <w:tcBorders>
              <w:top w:val="single" w:sz="4" w:space="0" w:color="0000E6"/>
              <w:left w:val="single" w:sz="4" w:space="0" w:color="0000E6"/>
              <w:bottom w:val="single" w:sz="4" w:space="0" w:color="0000E6"/>
              <w:right w:val="single" w:sz="4" w:space="0" w:color="0000E6"/>
            </w:tcBorders>
          </w:tcPr>
          <w:p w:rsidR="006C7BB2" w:rsidRDefault="0094420E" w:rsidP="00A42079">
            <w:pPr>
              <w:tabs>
                <w:tab w:val="left" w:pos="1080"/>
                <w:tab w:val="left" w:pos="1890"/>
              </w:tabs>
              <w:ind w:firstLine="0"/>
              <w:jc w:val="center"/>
            </w:pPr>
            <w:r>
              <w:t>Dhaka</w:t>
            </w:r>
          </w:p>
        </w:tc>
        <w:tc>
          <w:tcPr>
            <w:tcW w:w="0" w:type="auto"/>
            <w:tcBorders>
              <w:top w:val="single" w:sz="4" w:space="0" w:color="0000E6"/>
              <w:left w:val="single" w:sz="4" w:space="0" w:color="0000E6"/>
              <w:bottom w:val="single" w:sz="4" w:space="0" w:color="0000E6"/>
              <w:right w:val="single" w:sz="4" w:space="0" w:color="0000E6"/>
            </w:tcBorders>
          </w:tcPr>
          <w:p w:rsidR="006C7BB2" w:rsidRDefault="00CB0688" w:rsidP="00A42079">
            <w:pPr>
              <w:tabs>
                <w:tab w:val="left" w:pos="1080"/>
                <w:tab w:val="left" w:pos="1890"/>
              </w:tabs>
              <w:ind w:firstLine="0"/>
              <w:jc w:val="center"/>
            </w:pPr>
            <w:r>
              <w:t>3</w:t>
            </w:r>
            <w:r w:rsidR="006A3B52">
              <w:t>000</w:t>
            </w:r>
          </w:p>
        </w:tc>
      </w:tr>
      <w:tr w:rsidR="006C7BB2" w:rsidTr="00A42079">
        <w:trPr>
          <w:jc w:val="center"/>
        </w:trPr>
        <w:tc>
          <w:tcPr>
            <w:tcW w:w="0" w:type="auto"/>
            <w:tcBorders>
              <w:top w:val="single" w:sz="4" w:space="0" w:color="0000E6"/>
              <w:left w:val="single" w:sz="4" w:space="0" w:color="0000E6"/>
              <w:bottom w:val="single" w:sz="4" w:space="0" w:color="0000E6"/>
              <w:right w:val="single" w:sz="4" w:space="0" w:color="0000E6"/>
            </w:tcBorders>
          </w:tcPr>
          <w:p w:rsidR="006C7BB2" w:rsidRDefault="006C7BB2" w:rsidP="00A42079">
            <w:pPr>
              <w:tabs>
                <w:tab w:val="left" w:pos="1080"/>
                <w:tab w:val="left" w:pos="1890"/>
              </w:tabs>
              <w:ind w:firstLine="0"/>
              <w:jc w:val="center"/>
            </w:pPr>
            <w:r>
              <w:t>D</w:t>
            </w:r>
          </w:p>
        </w:tc>
        <w:tc>
          <w:tcPr>
            <w:tcW w:w="0" w:type="auto"/>
            <w:tcBorders>
              <w:top w:val="single" w:sz="4" w:space="0" w:color="0000E6"/>
              <w:left w:val="single" w:sz="4" w:space="0" w:color="0000E6"/>
              <w:bottom w:val="single" w:sz="4" w:space="0" w:color="0000E6"/>
              <w:right w:val="single" w:sz="4" w:space="0" w:color="0000E6"/>
            </w:tcBorders>
          </w:tcPr>
          <w:p w:rsidR="006C7BB2" w:rsidRDefault="00A634F8" w:rsidP="00A42079">
            <w:pPr>
              <w:tabs>
                <w:tab w:val="left" w:pos="1080"/>
                <w:tab w:val="left" w:pos="1890"/>
              </w:tabs>
              <w:ind w:firstLine="0"/>
              <w:jc w:val="center"/>
            </w:pPr>
            <w:r>
              <w:t>KUET</w:t>
            </w:r>
          </w:p>
        </w:tc>
        <w:tc>
          <w:tcPr>
            <w:tcW w:w="0" w:type="auto"/>
            <w:tcBorders>
              <w:top w:val="single" w:sz="4" w:space="0" w:color="0000E6"/>
              <w:left w:val="single" w:sz="4" w:space="0" w:color="0000E6"/>
              <w:bottom w:val="single" w:sz="4" w:space="0" w:color="0000E6"/>
              <w:right w:val="single" w:sz="4" w:space="0" w:color="0000E6"/>
            </w:tcBorders>
          </w:tcPr>
          <w:p w:rsidR="006C7BB2" w:rsidRDefault="0094420E" w:rsidP="00A42079">
            <w:pPr>
              <w:tabs>
                <w:tab w:val="left" w:pos="1080"/>
                <w:tab w:val="left" w:pos="1890"/>
              </w:tabs>
              <w:ind w:firstLine="0"/>
              <w:jc w:val="center"/>
            </w:pPr>
            <w:r>
              <w:t>Khulna</w:t>
            </w:r>
          </w:p>
        </w:tc>
        <w:tc>
          <w:tcPr>
            <w:tcW w:w="0" w:type="auto"/>
            <w:tcBorders>
              <w:top w:val="single" w:sz="4" w:space="0" w:color="0000E6"/>
              <w:left w:val="single" w:sz="4" w:space="0" w:color="0000E6"/>
              <w:bottom w:val="single" w:sz="4" w:space="0" w:color="0000E6"/>
              <w:right w:val="single" w:sz="4" w:space="0" w:color="0000E6"/>
            </w:tcBorders>
          </w:tcPr>
          <w:p w:rsidR="006C7BB2" w:rsidRDefault="00CB0688" w:rsidP="00A42079">
            <w:pPr>
              <w:tabs>
                <w:tab w:val="left" w:pos="1080"/>
                <w:tab w:val="left" w:pos="1890"/>
              </w:tabs>
              <w:ind w:firstLine="0"/>
              <w:jc w:val="center"/>
            </w:pPr>
            <w:r>
              <w:t>4</w:t>
            </w:r>
            <w:r w:rsidR="006A3B52">
              <w:t>000</w:t>
            </w:r>
          </w:p>
        </w:tc>
      </w:tr>
      <w:tr w:rsidR="006C7BB2" w:rsidTr="00A42079">
        <w:trPr>
          <w:jc w:val="center"/>
        </w:trPr>
        <w:tc>
          <w:tcPr>
            <w:tcW w:w="0" w:type="auto"/>
            <w:tcBorders>
              <w:top w:val="single" w:sz="4" w:space="0" w:color="0000E6"/>
              <w:left w:val="single" w:sz="4" w:space="0" w:color="0000E6"/>
              <w:bottom w:val="single" w:sz="4" w:space="0" w:color="0000E6"/>
              <w:right w:val="single" w:sz="4" w:space="0" w:color="0000E6"/>
            </w:tcBorders>
          </w:tcPr>
          <w:p w:rsidR="006C7BB2" w:rsidRDefault="006C7BB2" w:rsidP="00A42079">
            <w:pPr>
              <w:tabs>
                <w:tab w:val="left" w:pos="1080"/>
                <w:tab w:val="left" w:pos="1890"/>
              </w:tabs>
              <w:ind w:firstLine="0"/>
              <w:jc w:val="center"/>
            </w:pPr>
            <w:r>
              <w:t>E</w:t>
            </w:r>
          </w:p>
        </w:tc>
        <w:tc>
          <w:tcPr>
            <w:tcW w:w="0" w:type="auto"/>
            <w:tcBorders>
              <w:top w:val="single" w:sz="4" w:space="0" w:color="0000E6"/>
              <w:left w:val="single" w:sz="4" w:space="0" w:color="0000E6"/>
              <w:bottom w:val="single" w:sz="4" w:space="0" w:color="0000E6"/>
              <w:right w:val="single" w:sz="4" w:space="0" w:color="0000E6"/>
            </w:tcBorders>
          </w:tcPr>
          <w:p w:rsidR="006C7BB2" w:rsidRDefault="00217365" w:rsidP="00A42079">
            <w:pPr>
              <w:tabs>
                <w:tab w:val="left" w:pos="1080"/>
                <w:tab w:val="left" w:pos="1890"/>
              </w:tabs>
              <w:ind w:firstLine="0"/>
              <w:jc w:val="center"/>
            </w:pPr>
            <w:r>
              <w:t>KU</w:t>
            </w:r>
          </w:p>
        </w:tc>
        <w:tc>
          <w:tcPr>
            <w:tcW w:w="0" w:type="auto"/>
            <w:tcBorders>
              <w:top w:val="single" w:sz="4" w:space="0" w:color="0000E6"/>
              <w:left w:val="single" w:sz="4" w:space="0" w:color="0000E6"/>
              <w:bottom w:val="single" w:sz="4" w:space="0" w:color="0000E6"/>
              <w:right w:val="single" w:sz="4" w:space="0" w:color="0000E6"/>
            </w:tcBorders>
          </w:tcPr>
          <w:p w:rsidR="006C7BB2" w:rsidRDefault="0094420E" w:rsidP="00A42079">
            <w:pPr>
              <w:tabs>
                <w:tab w:val="left" w:pos="1080"/>
                <w:tab w:val="left" w:pos="1890"/>
              </w:tabs>
              <w:ind w:firstLine="0"/>
              <w:jc w:val="center"/>
            </w:pPr>
            <w:r>
              <w:t>Khulna</w:t>
            </w:r>
          </w:p>
        </w:tc>
        <w:tc>
          <w:tcPr>
            <w:tcW w:w="0" w:type="auto"/>
            <w:tcBorders>
              <w:top w:val="single" w:sz="4" w:space="0" w:color="0000E6"/>
              <w:left w:val="single" w:sz="4" w:space="0" w:color="0000E6"/>
              <w:bottom w:val="single" w:sz="4" w:space="0" w:color="0000E6"/>
              <w:right w:val="single" w:sz="4" w:space="0" w:color="0000E6"/>
            </w:tcBorders>
          </w:tcPr>
          <w:p w:rsidR="006C7BB2" w:rsidRDefault="00CB0688" w:rsidP="00A42079">
            <w:pPr>
              <w:tabs>
                <w:tab w:val="left" w:pos="1080"/>
                <w:tab w:val="left" w:pos="1890"/>
              </w:tabs>
              <w:ind w:firstLine="0"/>
              <w:jc w:val="center"/>
            </w:pPr>
            <w:r>
              <w:t>5</w:t>
            </w:r>
            <w:r w:rsidR="006A3B52">
              <w:t>000</w:t>
            </w:r>
          </w:p>
        </w:tc>
      </w:tr>
      <w:tr w:rsidR="006C7BB2" w:rsidTr="00A42079">
        <w:trPr>
          <w:jc w:val="center"/>
        </w:trPr>
        <w:tc>
          <w:tcPr>
            <w:tcW w:w="0" w:type="auto"/>
            <w:tcBorders>
              <w:top w:val="single" w:sz="4" w:space="0" w:color="0000E6"/>
              <w:left w:val="single" w:sz="4" w:space="0" w:color="0000E6"/>
              <w:bottom w:val="single" w:sz="4" w:space="0" w:color="0000E6"/>
              <w:right w:val="single" w:sz="4" w:space="0" w:color="0000E6"/>
            </w:tcBorders>
          </w:tcPr>
          <w:p w:rsidR="006C7BB2" w:rsidRDefault="006C7BB2" w:rsidP="00A42079">
            <w:pPr>
              <w:tabs>
                <w:tab w:val="left" w:pos="1080"/>
                <w:tab w:val="left" w:pos="1890"/>
              </w:tabs>
              <w:ind w:firstLine="0"/>
              <w:jc w:val="center"/>
            </w:pPr>
            <w:r>
              <w:t>F</w:t>
            </w:r>
          </w:p>
        </w:tc>
        <w:tc>
          <w:tcPr>
            <w:tcW w:w="0" w:type="auto"/>
            <w:tcBorders>
              <w:top w:val="single" w:sz="4" w:space="0" w:color="0000E6"/>
              <w:left w:val="single" w:sz="4" w:space="0" w:color="0000E6"/>
              <w:bottom w:val="single" w:sz="4" w:space="0" w:color="0000E6"/>
              <w:right w:val="single" w:sz="4" w:space="0" w:color="0000E6"/>
            </w:tcBorders>
          </w:tcPr>
          <w:p w:rsidR="006C7BB2" w:rsidRDefault="009D348C" w:rsidP="00A42079">
            <w:pPr>
              <w:tabs>
                <w:tab w:val="left" w:pos="1080"/>
                <w:tab w:val="left" w:pos="1890"/>
              </w:tabs>
              <w:ind w:firstLine="0"/>
              <w:jc w:val="center"/>
            </w:pPr>
            <w:r>
              <w:t>RU</w:t>
            </w:r>
          </w:p>
        </w:tc>
        <w:tc>
          <w:tcPr>
            <w:tcW w:w="0" w:type="auto"/>
            <w:tcBorders>
              <w:top w:val="single" w:sz="4" w:space="0" w:color="0000E6"/>
              <w:left w:val="single" w:sz="4" w:space="0" w:color="0000E6"/>
              <w:bottom w:val="single" w:sz="4" w:space="0" w:color="0000E6"/>
              <w:right w:val="single" w:sz="4" w:space="0" w:color="0000E6"/>
            </w:tcBorders>
          </w:tcPr>
          <w:p w:rsidR="006C7BB2" w:rsidRDefault="009D348C" w:rsidP="00A42079">
            <w:pPr>
              <w:tabs>
                <w:tab w:val="left" w:pos="1080"/>
                <w:tab w:val="left" w:pos="1890"/>
              </w:tabs>
              <w:ind w:firstLine="0"/>
              <w:jc w:val="center"/>
            </w:pPr>
            <w:r>
              <w:t>Rajshahi</w:t>
            </w:r>
          </w:p>
        </w:tc>
        <w:tc>
          <w:tcPr>
            <w:tcW w:w="0" w:type="auto"/>
            <w:tcBorders>
              <w:top w:val="single" w:sz="4" w:space="0" w:color="0000E6"/>
              <w:left w:val="single" w:sz="4" w:space="0" w:color="0000E6"/>
              <w:bottom w:val="single" w:sz="4" w:space="0" w:color="0000E6"/>
              <w:right w:val="single" w:sz="4" w:space="0" w:color="0000E6"/>
            </w:tcBorders>
          </w:tcPr>
          <w:p w:rsidR="006C7BB2" w:rsidRDefault="00CB0688" w:rsidP="00A42079">
            <w:pPr>
              <w:tabs>
                <w:tab w:val="left" w:pos="1080"/>
                <w:tab w:val="left" w:pos="1890"/>
              </w:tabs>
              <w:ind w:firstLine="0"/>
              <w:jc w:val="center"/>
            </w:pPr>
            <w:r>
              <w:t>6</w:t>
            </w:r>
            <w:r w:rsidR="006A3B52">
              <w:t>000</w:t>
            </w:r>
          </w:p>
        </w:tc>
      </w:tr>
    </w:tbl>
    <w:p w:rsidR="007B46B9" w:rsidRDefault="00D86850" w:rsidP="00D00D82">
      <w:pPr>
        <w:tabs>
          <w:tab w:val="left" w:pos="1080"/>
          <w:tab w:val="left" w:pos="1890"/>
        </w:tabs>
        <w:spacing w:before="120"/>
      </w:pPr>
      <w:r w:rsidRPr="00FA321F">
        <w:rPr>
          <w:b/>
          <w:color w:val="0000E6"/>
        </w:rPr>
        <w:t>Q</w:t>
      </w:r>
      <w:r>
        <w:rPr>
          <w:b/>
          <w:color w:val="0000E6"/>
        </w:rPr>
        <w:t>20</w:t>
      </w:r>
      <w:r w:rsidRPr="00FA321F">
        <w:rPr>
          <w:b/>
          <w:color w:val="0000E6"/>
        </w:rPr>
        <w:t xml:space="preserve">. </w:t>
      </w:r>
      <w:r w:rsidR="00295924">
        <w:rPr>
          <w:b/>
          <w:color w:val="0000E6"/>
        </w:rPr>
        <w:t>F</w:t>
      </w:r>
      <w:r w:rsidRPr="00FA321F">
        <w:rPr>
          <w:b/>
          <w:color w:val="0000E6"/>
        </w:rPr>
        <w:t>ind the</w:t>
      </w:r>
      <w:r>
        <w:rPr>
          <w:b/>
          <w:color w:val="0000E6"/>
        </w:rPr>
        <w:t xml:space="preserve"> </w:t>
      </w:r>
      <w:r w:rsidR="004E33E5">
        <w:rPr>
          <w:b/>
          <w:color w:val="0000E6"/>
        </w:rPr>
        <w:t xml:space="preserve">number of branches appearing in the </w:t>
      </w:r>
      <w:r w:rsidR="004E33E5" w:rsidRPr="00DB7470">
        <w:rPr>
          <w:b/>
          <w:i/>
          <w:color w:val="0000E6"/>
        </w:rPr>
        <w:t>employee</w:t>
      </w:r>
      <w:r w:rsidR="004E33E5">
        <w:rPr>
          <w:b/>
          <w:color w:val="0000E6"/>
        </w:rPr>
        <w:t xml:space="preserve"> relation</w:t>
      </w:r>
      <w:r>
        <w:rPr>
          <w:b/>
          <w:color w:val="0000E6"/>
        </w:rPr>
        <w:t>.</w:t>
      </w:r>
    </w:p>
    <w:p w:rsidR="00AA056D" w:rsidRDefault="00AA056D" w:rsidP="007A035B">
      <w:pPr>
        <w:tabs>
          <w:tab w:val="left" w:pos="1080"/>
        </w:tabs>
        <w:spacing w:after="0"/>
        <w:rPr>
          <w:rFonts w:ascii="Courier New" w:hAnsi="Courier New" w:cs="Courier New"/>
          <w:sz w:val="20"/>
          <w:szCs w:val="20"/>
        </w:rPr>
      </w:pPr>
      <w:r w:rsidRPr="006C0495">
        <w:rPr>
          <w:rFonts w:asciiTheme="minorHAnsi" w:hAnsiTheme="minorHAnsi" w:cstheme="minorHAnsi"/>
          <w:b/>
          <w:szCs w:val="24"/>
        </w:rPr>
        <w:t>SQL:</w:t>
      </w:r>
      <w:r w:rsidRPr="008F1A45">
        <w:rPr>
          <w:rFonts w:asciiTheme="minorHAnsi" w:hAnsiTheme="minorHAnsi" w:cstheme="minorHAnsi"/>
          <w:szCs w:val="24"/>
        </w:rPr>
        <w:tab/>
      </w:r>
      <w:r w:rsidR="004B6812">
        <w:rPr>
          <w:rFonts w:ascii="Courier New" w:hAnsi="Courier New" w:cs="Courier New"/>
          <w:b/>
          <w:color w:val="990099"/>
          <w:sz w:val="20"/>
          <w:szCs w:val="20"/>
        </w:rPr>
        <w:t>s</w:t>
      </w:r>
      <w:r w:rsidRPr="003E7F74">
        <w:rPr>
          <w:rFonts w:ascii="Courier New" w:hAnsi="Courier New" w:cs="Courier New"/>
          <w:b/>
          <w:color w:val="990099"/>
          <w:sz w:val="20"/>
          <w:szCs w:val="20"/>
        </w:rPr>
        <w:t>elect</w:t>
      </w:r>
      <w:r>
        <w:rPr>
          <w:rFonts w:ascii="Courier New" w:hAnsi="Courier New" w:cs="Courier New"/>
          <w:b/>
          <w:color w:val="990099"/>
          <w:sz w:val="20"/>
          <w:szCs w:val="20"/>
        </w:rPr>
        <w:t xml:space="preserve"> </w:t>
      </w:r>
      <w:r w:rsidR="00DE62EE" w:rsidRPr="001B1898">
        <w:rPr>
          <w:rFonts w:ascii="Courier New" w:hAnsi="Courier New" w:cs="Courier New"/>
          <w:b/>
          <w:color w:val="FF0000"/>
          <w:sz w:val="20"/>
          <w:szCs w:val="20"/>
        </w:rPr>
        <w:t>count</w:t>
      </w:r>
      <w:r w:rsidR="00DE62EE" w:rsidRPr="00C9351C">
        <w:rPr>
          <w:rFonts w:ascii="Courier New" w:hAnsi="Courier New" w:cs="Courier New"/>
          <w:color w:val="FF66FF"/>
          <w:sz w:val="20"/>
          <w:szCs w:val="20"/>
        </w:rPr>
        <w:t>(</w:t>
      </w:r>
      <w:r w:rsidR="00DE62EE" w:rsidRPr="00C9351C">
        <w:rPr>
          <w:rFonts w:ascii="Courier New" w:hAnsi="Courier New" w:cs="Courier New"/>
          <w:b/>
          <w:color w:val="990099"/>
          <w:sz w:val="20"/>
          <w:szCs w:val="20"/>
        </w:rPr>
        <w:t>distinct</w:t>
      </w:r>
      <w:r w:rsidR="00DE62EE">
        <w:rPr>
          <w:rFonts w:ascii="Courier New" w:hAnsi="Courier New" w:cs="Courier New"/>
          <w:sz w:val="20"/>
          <w:szCs w:val="20"/>
        </w:rPr>
        <w:t xml:space="preserve"> branch_name</w:t>
      </w:r>
      <w:r w:rsidR="00DE62EE" w:rsidRPr="00C9351C">
        <w:rPr>
          <w:rFonts w:ascii="Courier New" w:hAnsi="Courier New" w:cs="Courier New"/>
          <w:color w:val="FF66FF"/>
          <w:sz w:val="20"/>
          <w:szCs w:val="20"/>
        </w:rPr>
        <w:t>)</w:t>
      </w:r>
      <w:r w:rsidRPr="003E7F74">
        <w:rPr>
          <w:rFonts w:ascii="Courier New" w:hAnsi="Courier New" w:cs="Courier New"/>
          <w:sz w:val="20"/>
          <w:szCs w:val="20"/>
        </w:rPr>
        <w:t xml:space="preserve"> </w:t>
      </w:r>
      <w:r w:rsidRPr="00C9351C">
        <w:rPr>
          <w:rFonts w:ascii="Courier New" w:hAnsi="Courier New" w:cs="Courier New"/>
          <w:b/>
          <w:color w:val="990099"/>
          <w:sz w:val="20"/>
          <w:szCs w:val="20"/>
        </w:rPr>
        <w:t>from</w:t>
      </w:r>
      <w:r w:rsidRPr="003E7F74">
        <w:rPr>
          <w:rFonts w:ascii="Courier New" w:hAnsi="Courier New" w:cs="Courier New"/>
          <w:sz w:val="20"/>
          <w:szCs w:val="20"/>
        </w:rPr>
        <w:t xml:space="preserve"> </w:t>
      </w:r>
      <w:r w:rsidR="00BC48E2">
        <w:rPr>
          <w:rFonts w:ascii="Courier New" w:hAnsi="Courier New" w:cs="Courier New"/>
          <w:sz w:val="20"/>
          <w:szCs w:val="20"/>
        </w:rPr>
        <w:t>employee</w:t>
      </w:r>
      <w:r w:rsidRPr="003E7F74">
        <w:rPr>
          <w:rFonts w:ascii="Courier New" w:hAnsi="Courier New" w:cs="Courier New"/>
          <w:sz w:val="20"/>
          <w:szCs w:val="20"/>
        </w:rPr>
        <w:t>;</w:t>
      </w:r>
    </w:p>
    <w:p w:rsidR="00AA056D" w:rsidRDefault="00AA056D" w:rsidP="00AA056D">
      <w:pPr>
        <w:tabs>
          <w:tab w:val="left" w:pos="1080"/>
          <w:tab w:val="left" w:pos="1890"/>
        </w:tabs>
        <w:rPr>
          <w:rFonts w:cs="Times New Roman"/>
        </w:rPr>
      </w:pPr>
      <w:r w:rsidRPr="006C0495">
        <w:rPr>
          <w:b/>
        </w:rPr>
        <w:t>RA:</w:t>
      </w:r>
      <w:r w:rsidRPr="008F1A45">
        <w:tab/>
      </w:r>
      <w:r w:rsidR="007E2CB6" w:rsidRPr="007E2CB6">
        <w:rPr>
          <w:rFonts w:ascii="Monotype Corsiva" w:hAnsi="Monotype Corsiva"/>
          <w:b/>
          <w:color w:val="990099"/>
        </w:rPr>
        <w:t>G</w:t>
      </w:r>
      <w:r>
        <w:rPr>
          <w:rFonts w:cs="Times New Roman"/>
        </w:rPr>
        <w:t xml:space="preserve"> </w:t>
      </w:r>
      <w:r w:rsidR="007E2CB6" w:rsidRPr="002304EE">
        <w:rPr>
          <w:rFonts w:cs="Times New Roman"/>
          <w:b/>
          <w:color w:val="FF0000"/>
          <w:vertAlign w:val="subscript"/>
        </w:rPr>
        <w:t>count-distinct</w:t>
      </w:r>
      <w:r w:rsidR="004772CF" w:rsidRPr="002304EE">
        <w:rPr>
          <w:rFonts w:cs="Times New Roman"/>
          <w:b/>
          <w:color w:val="FF66FF"/>
          <w:vertAlign w:val="subscript"/>
        </w:rPr>
        <w:t>(</w:t>
      </w:r>
      <w:r w:rsidR="004772CF">
        <w:rPr>
          <w:rFonts w:cs="Times New Roman"/>
          <w:vertAlign w:val="subscript"/>
        </w:rPr>
        <w:t>branch_name</w:t>
      </w:r>
      <w:r w:rsidR="004772CF" w:rsidRPr="002304EE">
        <w:rPr>
          <w:rFonts w:cs="Times New Roman"/>
          <w:b/>
          <w:color w:val="FF66FF"/>
          <w:vertAlign w:val="subscript"/>
        </w:rPr>
        <w:t>)</w:t>
      </w:r>
      <w:r>
        <w:rPr>
          <w:rFonts w:cs="Times New Roman"/>
        </w:rPr>
        <w:t xml:space="preserve"> (</w:t>
      </w:r>
      <w:r w:rsidR="004772CF">
        <w:rPr>
          <w:rFonts w:cs="Times New Roman"/>
        </w:rPr>
        <w:t>emp</w:t>
      </w:r>
      <w:r w:rsidR="003644CC">
        <w:rPr>
          <w:rFonts w:cs="Times New Roman"/>
        </w:rPr>
        <w:t>l</w:t>
      </w:r>
      <w:r w:rsidR="004772CF">
        <w:rPr>
          <w:rFonts w:cs="Times New Roman"/>
        </w:rPr>
        <w:t>oyee</w:t>
      </w:r>
      <w:r>
        <w:rPr>
          <w:rFonts w:cs="Times New Roman"/>
        </w:rPr>
        <w:t>)</w:t>
      </w:r>
    </w:p>
    <w:p w:rsidR="007B46B9" w:rsidRPr="004E1333" w:rsidRDefault="004E1333" w:rsidP="005C2E28">
      <w:pPr>
        <w:tabs>
          <w:tab w:val="left" w:pos="1080"/>
          <w:tab w:val="left" w:pos="1890"/>
        </w:tabs>
        <w:rPr>
          <w:b/>
        </w:rPr>
      </w:pPr>
      <w:r w:rsidRPr="004E1333">
        <w:rPr>
          <w:b/>
        </w:rPr>
        <w:t>Output:</w:t>
      </w:r>
    </w:p>
    <w:tbl>
      <w:tblPr>
        <w:tblStyle w:val="TableGrid"/>
        <w:tblW w:w="0" w:type="auto"/>
        <w:tblInd w:w="468" w:type="dxa"/>
        <w:tblLook w:val="04A0"/>
      </w:tblPr>
      <w:tblGrid>
        <w:gridCol w:w="3240"/>
      </w:tblGrid>
      <w:tr w:rsidR="00A16BCB" w:rsidTr="00A16BCB">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6BCB" w:rsidRPr="00C615B6" w:rsidRDefault="00A16BCB" w:rsidP="00A16BCB">
            <w:pPr>
              <w:ind w:firstLine="0"/>
              <w:jc w:val="center"/>
              <w:rPr>
                <w:b/>
              </w:rPr>
            </w:pPr>
            <w:r w:rsidRPr="00A16BCB">
              <w:rPr>
                <w:b/>
              </w:rPr>
              <w:t xml:space="preserve">count(distinct </w:t>
            </w:r>
            <w:r>
              <w:rPr>
                <w:b/>
              </w:rPr>
              <w:t>b</w:t>
            </w:r>
            <w:r w:rsidRPr="00A16BCB">
              <w:rPr>
                <w:b/>
              </w:rPr>
              <w:t>ranch_name)</w:t>
            </w:r>
          </w:p>
        </w:tc>
      </w:tr>
      <w:tr w:rsidR="00A16BCB" w:rsidTr="00A16BCB">
        <w:tc>
          <w:tcPr>
            <w:tcW w:w="3240" w:type="dxa"/>
            <w:tcBorders>
              <w:top w:val="single" w:sz="4" w:space="0" w:color="000000" w:themeColor="text1"/>
              <w:bottom w:val="single" w:sz="4" w:space="0" w:color="000000" w:themeColor="text1"/>
            </w:tcBorders>
          </w:tcPr>
          <w:p w:rsidR="00A16BCB" w:rsidRPr="00000CA8" w:rsidRDefault="00D40507" w:rsidP="00A42079">
            <w:pPr>
              <w:ind w:firstLine="0"/>
              <w:jc w:val="center"/>
            </w:pPr>
            <w:r>
              <w:t>5</w:t>
            </w:r>
          </w:p>
        </w:tc>
      </w:tr>
    </w:tbl>
    <w:p w:rsidR="00043621" w:rsidRDefault="00043621" w:rsidP="00043621">
      <w:pPr>
        <w:tabs>
          <w:tab w:val="left" w:pos="1080"/>
          <w:tab w:val="left" w:pos="1890"/>
        </w:tabs>
        <w:spacing w:before="120"/>
      </w:pPr>
      <w:r w:rsidRPr="00FA321F">
        <w:rPr>
          <w:b/>
          <w:color w:val="0000E6"/>
        </w:rPr>
        <w:t>Q</w:t>
      </w:r>
      <w:r>
        <w:rPr>
          <w:b/>
          <w:color w:val="0000E6"/>
        </w:rPr>
        <w:t>2</w:t>
      </w:r>
      <w:r w:rsidR="009958FD">
        <w:rPr>
          <w:b/>
          <w:color w:val="0000E6"/>
        </w:rPr>
        <w:t>1</w:t>
      </w:r>
      <w:r w:rsidRPr="00FA321F">
        <w:rPr>
          <w:b/>
          <w:color w:val="0000E6"/>
        </w:rPr>
        <w:t xml:space="preserve">. </w:t>
      </w:r>
      <w:r>
        <w:rPr>
          <w:b/>
          <w:color w:val="0000E6"/>
        </w:rPr>
        <w:t>F</w:t>
      </w:r>
      <w:r w:rsidRPr="00FA321F">
        <w:rPr>
          <w:b/>
          <w:color w:val="0000E6"/>
        </w:rPr>
        <w:t>ind the</w:t>
      </w:r>
      <w:r>
        <w:rPr>
          <w:b/>
          <w:color w:val="0000E6"/>
        </w:rPr>
        <w:t xml:space="preserve"> </w:t>
      </w:r>
      <w:r w:rsidR="000B5373">
        <w:rPr>
          <w:b/>
          <w:color w:val="0000E6"/>
        </w:rPr>
        <w:t xml:space="preserve">total salary of all employees at </w:t>
      </w:r>
      <w:r w:rsidR="000B5373" w:rsidRPr="00CE36BA">
        <w:rPr>
          <w:b/>
          <w:i/>
          <w:color w:val="0000E6"/>
        </w:rPr>
        <w:t>each</w:t>
      </w:r>
      <w:r w:rsidR="000B5373">
        <w:rPr>
          <w:b/>
          <w:color w:val="0000E6"/>
        </w:rPr>
        <w:t xml:space="preserve"> branch of the bank</w:t>
      </w:r>
      <w:r>
        <w:rPr>
          <w:b/>
          <w:color w:val="0000E6"/>
        </w:rPr>
        <w:t>.</w:t>
      </w:r>
    </w:p>
    <w:p w:rsidR="00043621" w:rsidRDefault="00043621" w:rsidP="00043621">
      <w:pPr>
        <w:tabs>
          <w:tab w:val="left" w:pos="1080"/>
        </w:tabs>
        <w:rPr>
          <w:rFonts w:ascii="Courier New" w:hAnsi="Courier New" w:cs="Courier New"/>
          <w:sz w:val="20"/>
          <w:szCs w:val="20"/>
        </w:rPr>
      </w:pPr>
      <w:r w:rsidRPr="006C0495">
        <w:rPr>
          <w:rFonts w:asciiTheme="minorHAnsi" w:hAnsiTheme="minorHAnsi" w:cstheme="minorHAnsi"/>
          <w:b/>
          <w:szCs w:val="24"/>
        </w:rPr>
        <w:t>SQL:</w:t>
      </w:r>
      <w:r w:rsidRPr="008F1A45">
        <w:rPr>
          <w:rFonts w:asciiTheme="minorHAnsi" w:hAnsiTheme="minorHAnsi" w:cstheme="minorHAnsi"/>
          <w:szCs w:val="24"/>
        </w:rPr>
        <w:tab/>
      </w:r>
      <w:r w:rsidR="009F3537" w:rsidRPr="009F3537">
        <w:rPr>
          <w:rFonts w:ascii="Courier New" w:hAnsi="Courier New" w:cs="Courier New"/>
          <w:b/>
          <w:color w:val="990099"/>
          <w:sz w:val="20"/>
          <w:szCs w:val="20"/>
        </w:rPr>
        <w:t xml:space="preserve">select </w:t>
      </w:r>
      <w:r w:rsidR="009F3537" w:rsidRPr="00EC0AA2">
        <w:rPr>
          <w:rFonts w:ascii="Courier New" w:hAnsi="Courier New" w:cs="Courier New"/>
          <w:sz w:val="20"/>
          <w:szCs w:val="20"/>
        </w:rPr>
        <w:t>branch_name</w:t>
      </w:r>
      <w:r w:rsidR="009F3537" w:rsidRPr="00EC0AA2">
        <w:rPr>
          <w:rFonts w:ascii="Courier New" w:hAnsi="Courier New" w:cs="Courier New"/>
          <w:color w:val="FF66FF"/>
          <w:sz w:val="20"/>
          <w:szCs w:val="20"/>
        </w:rPr>
        <w:t>,</w:t>
      </w:r>
      <w:r w:rsidR="009F3537" w:rsidRPr="009F3537">
        <w:rPr>
          <w:rFonts w:ascii="Courier New" w:hAnsi="Courier New" w:cs="Courier New"/>
          <w:b/>
          <w:color w:val="990099"/>
          <w:sz w:val="20"/>
          <w:szCs w:val="20"/>
        </w:rPr>
        <w:t xml:space="preserve"> </w:t>
      </w:r>
      <w:r w:rsidR="009F3537" w:rsidRPr="00EC0AA2">
        <w:rPr>
          <w:rFonts w:ascii="Courier New" w:hAnsi="Courier New" w:cs="Courier New"/>
          <w:b/>
          <w:color w:val="FF0000"/>
          <w:sz w:val="20"/>
          <w:szCs w:val="20"/>
        </w:rPr>
        <w:t>sum</w:t>
      </w:r>
      <w:r w:rsidR="009F3537" w:rsidRPr="00EC0AA2">
        <w:rPr>
          <w:rFonts w:ascii="Courier New" w:hAnsi="Courier New" w:cs="Courier New"/>
          <w:b/>
          <w:color w:val="FF66FF"/>
          <w:sz w:val="20"/>
          <w:szCs w:val="20"/>
        </w:rPr>
        <w:t>(</w:t>
      </w:r>
      <w:r w:rsidR="009F3537" w:rsidRPr="00EC0AA2">
        <w:rPr>
          <w:rFonts w:ascii="Courier New" w:hAnsi="Courier New" w:cs="Courier New"/>
          <w:sz w:val="20"/>
          <w:szCs w:val="20"/>
        </w:rPr>
        <w:t>salary</w:t>
      </w:r>
      <w:r w:rsidR="009F3537" w:rsidRPr="00EC0AA2">
        <w:rPr>
          <w:rFonts w:ascii="Courier New" w:hAnsi="Courier New" w:cs="Courier New"/>
          <w:b/>
          <w:color w:val="FF66FF"/>
          <w:sz w:val="20"/>
          <w:szCs w:val="20"/>
        </w:rPr>
        <w:t>)</w:t>
      </w:r>
      <w:r w:rsidR="009F3537" w:rsidRPr="009F3537">
        <w:rPr>
          <w:rFonts w:ascii="Courier New" w:hAnsi="Courier New" w:cs="Courier New"/>
          <w:b/>
          <w:color w:val="990099"/>
          <w:sz w:val="20"/>
          <w:szCs w:val="20"/>
        </w:rPr>
        <w:t xml:space="preserve"> from </w:t>
      </w:r>
      <w:r w:rsidR="009F3537" w:rsidRPr="00EC0AA2">
        <w:rPr>
          <w:rFonts w:ascii="Courier New" w:hAnsi="Courier New" w:cs="Courier New"/>
          <w:sz w:val="20"/>
          <w:szCs w:val="20"/>
        </w:rPr>
        <w:t>employee</w:t>
      </w:r>
      <w:r w:rsidR="009F3537" w:rsidRPr="009F3537">
        <w:rPr>
          <w:rFonts w:ascii="Courier New" w:hAnsi="Courier New" w:cs="Courier New"/>
          <w:b/>
          <w:color w:val="990099"/>
          <w:sz w:val="20"/>
          <w:szCs w:val="20"/>
        </w:rPr>
        <w:t xml:space="preserve"> group by </w:t>
      </w:r>
      <w:r w:rsidR="009F3537" w:rsidRPr="00EC0AA2">
        <w:rPr>
          <w:rFonts w:ascii="Courier New" w:hAnsi="Courier New" w:cs="Courier New"/>
          <w:sz w:val="20"/>
          <w:szCs w:val="20"/>
        </w:rPr>
        <w:t>branch_name</w:t>
      </w:r>
      <w:r w:rsidRPr="003E7F74">
        <w:rPr>
          <w:rFonts w:ascii="Courier New" w:hAnsi="Courier New" w:cs="Courier New"/>
          <w:sz w:val="20"/>
          <w:szCs w:val="20"/>
        </w:rPr>
        <w:t>;</w:t>
      </w:r>
    </w:p>
    <w:p w:rsidR="00043621" w:rsidRDefault="00043621" w:rsidP="00043621">
      <w:pPr>
        <w:tabs>
          <w:tab w:val="left" w:pos="1080"/>
          <w:tab w:val="left" w:pos="1890"/>
        </w:tabs>
        <w:rPr>
          <w:rFonts w:cs="Times New Roman"/>
        </w:rPr>
      </w:pPr>
      <w:r w:rsidRPr="006C0495">
        <w:rPr>
          <w:b/>
        </w:rPr>
        <w:t>RA:</w:t>
      </w:r>
      <w:r w:rsidRPr="008F1A45">
        <w:tab/>
      </w:r>
      <w:r w:rsidR="006F07B3">
        <w:rPr>
          <w:rFonts w:cs="Times New Roman"/>
          <w:vertAlign w:val="subscript"/>
        </w:rPr>
        <w:t>branch_name</w:t>
      </w:r>
      <w:r w:rsidRPr="007E2CB6">
        <w:rPr>
          <w:rFonts w:ascii="Monotype Corsiva" w:hAnsi="Monotype Corsiva"/>
          <w:b/>
          <w:color w:val="990099"/>
        </w:rPr>
        <w:t>G</w:t>
      </w:r>
      <w:r>
        <w:rPr>
          <w:rFonts w:cs="Times New Roman"/>
        </w:rPr>
        <w:t xml:space="preserve"> </w:t>
      </w:r>
      <w:r w:rsidR="00F404D2" w:rsidRPr="00A660B3">
        <w:rPr>
          <w:rFonts w:cs="Times New Roman"/>
          <w:b/>
          <w:color w:val="FF0000"/>
          <w:vertAlign w:val="subscript"/>
        </w:rPr>
        <w:t>sum</w:t>
      </w:r>
      <w:r w:rsidRPr="00A660B3">
        <w:rPr>
          <w:rFonts w:cs="Times New Roman"/>
          <w:b/>
          <w:color w:val="FF66FF"/>
          <w:vertAlign w:val="subscript"/>
        </w:rPr>
        <w:t>(</w:t>
      </w:r>
      <w:r w:rsidR="00F404D2">
        <w:rPr>
          <w:rFonts w:cs="Times New Roman"/>
          <w:vertAlign w:val="subscript"/>
        </w:rPr>
        <w:t>salary</w:t>
      </w:r>
      <w:r w:rsidRPr="00A660B3">
        <w:rPr>
          <w:rFonts w:cs="Times New Roman"/>
          <w:b/>
          <w:color w:val="FF66FF"/>
          <w:vertAlign w:val="subscript"/>
        </w:rPr>
        <w:t>)</w:t>
      </w:r>
      <w:r>
        <w:rPr>
          <w:rFonts w:cs="Times New Roman"/>
        </w:rPr>
        <w:t xml:space="preserve"> (emp</w:t>
      </w:r>
      <w:r w:rsidR="003644CC">
        <w:rPr>
          <w:rFonts w:cs="Times New Roman"/>
        </w:rPr>
        <w:t>l</w:t>
      </w:r>
      <w:r>
        <w:rPr>
          <w:rFonts w:cs="Times New Roman"/>
        </w:rPr>
        <w:t>oyee)</w:t>
      </w:r>
    </w:p>
    <w:p w:rsidR="00043621" w:rsidRPr="004E1333" w:rsidRDefault="00043621" w:rsidP="00043621">
      <w:pPr>
        <w:tabs>
          <w:tab w:val="left" w:pos="1080"/>
          <w:tab w:val="left" w:pos="1890"/>
        </w:tabs>
        <w:rPr>
          <w:b/>
        </w:rPr>
      </w:pPr>
      <w:r w:rsidRPr="004E1333">
        <w:rPr>
          <w:b/>
        </w:rPr>
        <w:t>Output:</w:t>
      </w:r>
    </w:p>
    <w:tbl>
      <w:tblPr>
        <w:tblStyle w:val="TableGrid"/>
        <w:tblW w:w="0" w:type="auto"/>
        <w:tblInd w:w="468" w:type="dxa"/>
        <w:tblLook w:val="04A0"/>
      </w:tblPr>
      <w:tblGrid>
        <w:gridCol w:w="1630"/>
        <w:gridCol w:w="1430"/>
      </w:tblGrid>
      <w:tr w:rsidR="00DE1A7D" w:rsidTr="00A4207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1A7D" w:rsidRPr="00C615B6" w:rsidRDefault="00DE1A7D" w:rsidP="00A42079">
            <w:pPr>
              <w:ind w:firstLine="0"/>
              <w:jc w:val="center"/>
              <w:rPr>
                <w:b/>
              </w:rPr>
            </w:pPr>
            <w:r>
              <w:rPr>
                <w:b/>
              </w:rPr>
              <w:t>branch_name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1A7D" w:rsidRDefault="0093695E" w:rsidP="00A42079">
            <w:pPr>
              <w:ind w:firstLine="0"/>
              <w:jc w:val="center"/>
              <w:rPr>
                <w:b/>
              </w:rPr>
            </w:pPr>
            <w:r>
              <w:rPr>
                <w:b/>
              </w:rPr>
              <w:t>sum(salary)</w:t>
            </w:r>
          </w:p>
        </w:tc>
      </w:tr>
      <w:tr w:rsidR="00DE1A7D" w:rsidTr="00A42079">
        <w:tc>
          <w:tcPr>
            <w:tcW w:w="0" w:type="auto"/>
            <w:tcBorders>
              <w:top w:val="single" w:sz="4" w:space="0" w:color="000000" w:themeColor="text1"/>
              <w:bottom w:val="single" w:sz="4" w:space="0" w:color="000000" w:themeColor="text1"/>
            </w:tcBorders>
          </w:tcPr>
          <w:p w:rsidR="00DE1A7D" w:rsidRPr="00000CA8" w:rsidRDefault="00FC39C3" w:rsidP="00C4213A">
            <w:pPr>
              <w:ind w:firstLine="0"/>
              <w:jc w:val="left"/>
            </w:pPr>
            <w:r>
              <w:t>BUET</w:t>
            </w:r>
            <w:r>
              <w:tab/>
            </w:r>
          </w:p>
        </w:tc>
        <w:tc>
          <w:tcPr>
            <w:tcW w:w="0" w:type="auto"/>
            <w:tcBorders>
              <w:top w:val="single" w:sz="4" w:space="0" w:color="000000" w:themeColor="text1"/>
              <w:bottom w:val="single" w:sz="4" w:space="0" w:color="000000" w:themeColor="text1"/>
            </w:tcBorders>
          </w:tcPr>
          <w:p w:rsidR="00DE1A7D" w:rsidRPr="00000CA8" w:rsidRDefault="00C4213A" w:rsidP="00A42079">
            <w:pPr>
              <w:ind w:firstLine="0"/>
              <w:jc w:val="center"/>
            </w:pPr>
            <w:r>
              <w:t>3000</w:t>
            </w:r>
          </w:p>
        </w:tc>
      </w:tr>
      <w:tr w:rsidR="00DE1A7D" w:rsidTr="00A4207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1A7D" w:rsidRPr="00000CA8" w:rsidRDefault="00FC39C3" w:rsidP="00C4213A">
            <w:pPr>
              <w:ind w:firstLine="0"/>
              <w:jc w:val="left"/>
            </w:pPr>
            <w:r>
              <w:t>DU</w:t>
            </w:r>
            <w:r>
              <w:tab/>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1A7D" w:rsidRPr="00000CA8" w:rsidRDefault="00C4213A" w:rsidP="00A42079">
            <w:pPr>
              <w:ind w:firstLine="0"/>
              <w:jc w:val="center"/>
            </w:pPr>
            <w:r>
              <w:t>3000</w:t>
            </w:r>
          </w:p>
        </w:tc>
      </w:tr>
      <w:tr w:rsidR="00DE1A7D" w:rsidTr="00A4207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1A7D" w:rsidRDefault="00FC39C3" w:rsidP="00C4213A">
            <w:pPr>
              <w:ind w:firstLine="0"/>
              <w:jc w:val="left"/>
            </w:pPr>
            <w:r>
              <w:t>KU</w:t>
            </w:r>
            <w:r>
              <w:tab/>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1A7D" w:rsidRDefault="00C4213A" w:rsidP="00A42079">
            <w:pPr>
              <w:ind w:firstLine="0"/>
              <w:jc w:val="center"/>
            </w:pPr>
            <w:r>
              <w:t>5000</w:t>
            </w:r>
          </w:p>
        </w:tc>
      </w:tr>
      <w:tr w:rsidR="00FC39C3" w:rsidTr="00A4207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39C3" w:rsidRDefault="00FC39C3" w:rsidP="00C4213A">
            <w:pPr>
              <w:ind w:firstLine="0"/>
              <w:jc w:val="left"/>
            </w:pPr>
            <w:r>
              <w:t>KUET</w:t>
            </w:r>
            <w:r>
              <w:tab/>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39C3" w:rsidRDefault="00C4213A" w:rsidP="00A42079">
            <w:pPr>
              <w:ind w:firstLine="0"/>
              <w:jc w:val="center"/>
            </w:pPr>
            <w:r>
              <w:t>4000</w:t>
            </w:r>
          </w:p>
        </w:tc>
      </w:tr>
      <w:tr w:rsidR="00FC39C3" w:rsidTr="00A4207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39C3" w:rsidRDefault="00FC39C3" w:rsidP="00C4213A">
            <w:pPr>
              <w:ind w:firstLine="0"/>
              <w:jc w:val="left"/>
            </w:pPr>
            <w:r>
              <w:t>RU</w:t>
            </w:r>
            <w:r>
              <w:tab/>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39C3" w:rsidRDefault="00C4213A" w:rsidP="00A42079">
            <w:pPr>
              <w:ind w:firstLine="0"/>
              <w:jc w:val="center"/>
            </w:pPr>
            <w:r>
              <w:t>6000</w:t>
            </w:r>
          </w:p>
        </w:tc>
      </w:tr>
    </w:tbl>
    <w:p w:rsidR="004E1333" w:rsidRDefault="00052142" w:rsidP="000B6B4C">
      <w:pPr>
        <w:tabs>
          <w:tab w:val="left" w:pos="1080"/>
          <w:tab w:val="left" w:pos="1890"/>
        </w:tabs>
        <w:spacing w:before="120"/>
      </w:pPr>
      <w:r>
        <w:t>Note that the column header for the second column is not very meaningful. To give it a meaningful name</w:t>
      </w:r>
      <w:r w:rsidR="00224859">
        <w:t>,</w:t>
      </w:r>
      <w:r>
        <w:t xml:space="preserve"> e.g., </w:t>
      </w:r>
      <w:r w:rsidRPr="00224859">
        <w:rPr>
          <w:i/>
        </w:rPr>
        <w:t>total_salary</w:t>
      </w:r>
      <w:r w:rsidR="00224859">
        <w:t>,</w:t>
      </w:r>
      <w:r>
        <w:t xml:space="preserve"> we can rewrite the above query as below:</w:t>
      </w:r>
    </w:p>
    <w:p w:rsidR="00D80A8E" w:rsidRDefault="00D80A8E" w:rsidP="00D80A8E">
      <w:pPr>
        <w:tabs>
          <w:tab w:val="left" w:pos="1080"/>
        </w:tabs>
        <w:rPr>
          <w:rFonts w:ascii="Courier New" w:hAnsi="Courier New" w:cs="Courier New"/>
          <w:sz w:val="20"/>
          <w:szCs w:val="20"/>
        </w:rPr>
      </w:pPr>
      <w:r w:rsidRPr="006C0495">
        <w:rPr>
          <w:rFonts w:asciiTheme="minorHAnsi" w:hAnsiTheme="minorHAnsi" w:cstheme="minorHAnsi"/>
          <w:b/>
          <w:szCs w:val="24"/>
        </w:rPr>
        <w:t>SQL:</w:t>
      </w:r>
      <w:r w:rsidRPr="008F1A45">
        <w:rPr>
          <w:rFonts w:asciiTheme="minorHAnsi" w:hAnsiTheme="minorHAnsi" w:cstheme="minorHAnsi"/>
          <w:szCs w:val="24"/>
        </w:rPr>
        <w:tab/>
      </w:r>
      <w:r w:rsidRPr="00E9783D">
        <w:rPr>
          <w:rFonts w:ascii="Courier New" w:hAnsi="Courier New" w:cs="Courier New"/>
          <w:b/>
          <w:color w:val="990099"/>
          <w:w w:val="94"/>
          <w:sz w:val="20"/>
          <w:szCs w:val="20"/>
        </w:rPr>
        <w:t xml:space="preserve">select </w:t>
      </w:r>
      <w:r w:rsidRPr="00E9783D">
        <w:rPr>
          <w:rFonts w:ascii="Courier New" w:hAnsi="Courier New" w:cs="Courier New"/>
          <w:w w:val="94"/>
          <w:sz w:val="20"/>
          <w:szCs w:val="20"/>
        </w:rPr>
        <w:t>branch_name</w:t>
      </w:r>
      <w:r w:rsidRPr="00E9783D">
        <w:rPr>
          <w:rFonts w:ascii="Courier New" w:hAnsi="Courier New" w:cs="Courier New"/>
          <w:color w:val="FF66FF"/>
          <w:w w:val="94"/>
          <w:sz w:val="20"/>
          <w:szCs w:val="20"/>
        </w:rPr>
        <w:t>,</w:t>
      </w:r>
      <w:r w:rsidRPr="00E9783D">
        <w:rPr>
          <w:rFonts w:ascii="Courier New" w:hAnsi="Courier New" w:cs="Courier New"/>
          <w:b/>
          <w:color w:val="990099"/>
          <w:w w:val="94"/>
          <w:sz w:val="20"/>
          <w:szCs w:val="20"/>
        </w:rPr>
        <w:t xml:space="preserve"> </w:t>
      </w:r>
      <w:r w:rsidRPr="00E9783D">
        <w:rPr>
          <w:rFonts w:ascii="Courier New" w:hAnsi="Courier New" w:cs="Courier New"/>
          <w:b/>
          <w:color w:val="FF0000"/>
          <w:w w:val="94"/>
          <w:sz w:val="20"/>
          <w:szCs w:val="20"/>
        </w:rPr>
        <w:t>sum</w:t>
      </w:r>
      <w:r w:rsidRPr="00E9783D">
        <w:rPr>
          <w:rFonts w:ascii="Courier New" w:hAnsi="Courier New" w:cs="Courier New"/>
          <w:b/>
          <w:color w:val="FF66FF"/>
          <w:w w:val="94"/>
          <w:sz w:val="20"/>
          <w:szCs w:val="20"/>
        </w:rPr>
        <w:t>(</w:t>
      </w:r>
      <w:r w:rsidRPr="00E9783D">
        <w:rPr>
          <w:rFonts w:ascii="Courier New" w:hAnsi="Courier New" w:cs="Courier New"/>
          <w:w w:val="94"/>
          <w:sz w:val="20"/>
          <w:szCs w:val="20"/>
        </w:rPr>
        <w:t>salary</w:t>
      </w:r>
      <w:r w:rsidRPr="00E9783D">
        <w:rPr>
          <w:rFonts w:ascii="Courier New" w:hAnsi="Courier New" w:cs="Courier New"/>
          <w:b/>
          <w:color w:val="FF66FF"/>
          <w:w w:val="94"/>
          <w:sz w:val="20"/>
          <w:szCs w:val="20"/>
        </w:rPr>
        <w:t>)</w:t>
      </w:r>
      <w:r w:rsidR="00C310B0" w:rsidRPr="00E9783D">
        <w:rPr>
          <w:rFonts w:ascii="Courier New" w:hAnsi="Courier New" w:cs="Courier New"/>
          <w:b/>
          <w:w w:val="94"/>
          <w:sz w:val="20"/>
          <w:szCs w:val="20"/>
        </w:rPr>
        <w:t xml:space="preserve"> </w:t>
      </w:r>
      <w:r w:rsidR="00C310B0" w:rsidRPr="00E9783D">
        <w:rPr>
          <w:rFonts w:ascii="Courier New" w:hAnsi="Courier New" w:cs="Courier New"/>
          <w:b/>
          <w:color w:val="990099"/>
          <w:w w:val="94"/>
          <w:sz w:val="20"/>
          <w:szCs w:val="20"/>
        </w:rPr>
        <w:t>as</w:t>
      </w:r>
      <w:r w:rsidR="00C310B0" w:rsidRPr="00E9783D">
        <w:rPr>
          <w:rFonts w:ascii="Courier New" w:hAnsi="Courier New" w:cs="Courier New"/>
          <w:b/>
          <w:w w:val="94"/>
          <w:sz w:val="20"/>
          <w:szCs w:val="20"/>
        </w:rPr>
        <w:t xml:space="preserve"> </w:t>
      </w:r>
      <w:r w:rsidR="00C310B0" w:rsidRPr="00E9783D">
        <w:rPr>
          <w:rFonts w:ascii="Courier New" w:hAnsi="Courier New" w:cs="Courier New"/>
          <w:w w:val="94"/>
          <w:sz w:val="20"/>
          <w:szCs w:val="20"/>
        </w:rPr>
        <w:t>total_salary</w:t>
      </w:r>
      <w:r w:rsidRPr="00E9783D">
        <w:rPr>
          <w:rFonts w:ascii="Courier New" w:hAnsi="Courier New" w:cs="Courier New"/>
          <w:b/>
          <w:color w:val="990099"/>
          <w:w w:val="94"/>
          <w:sz w:val="20"/>
          <w:szCs w:val="20"/>
        </w:rPr>
        <w:t xml:space="preserve"> from </w:t>
      </w:r>
      <w:r w:rsidRPr="00E9783D">
        <w:rPr>
          <w:rFonts w:ascii="Courier New" w:hAnsi="Courier New" w:cs="Courier New"/>
          <w:w w:val="94"/>
          <w:sz w:val="20"/>
          <w:szCs w:val="20"/>
        </w:rPr>
        <w:t>employee</w:t>
      </w:r>
      <w:r w:rsidRPr="00E9783D">
        <w:rPr>
          <w:rFonts w:ascii="Courier New" w:hAnsi="Courier New" w:cs="Courier New"/>
          <w:b/>
          <w:color w:val="990099"/>
          <w:w w:val="94"/>
          <w:sz w:val="20"/>
          <w:szCs w:val="20"/>
        </w:rPr>
        <w:t xml:space="preserve"> group by </w:t>
      </w:r>
      <w:r w:rsidRPr="00E9783D">
        <w:rPr>
          <w:rFonts w:ascii="Courier New" w:hAnsi="Courier New" w:cs="Courier New"/>
          <w:w w:val="94"/>
          <w:sz w:val="20"/>
          <w:szCs w:val="20"/>
        </w:rPr>
        <w:t>branch_name;</w:t>
      </w:r>
    </w:p>
    <w:p w:rsidR="00052142" w:rsidRDefault="00D80A8E" w:rsidP="0098126E">
      <w:pPr>
        <w:tabs>
          <w:tab w:val="left" w:pos="1080"/>
          <w:tab w:val="left" w:pos="1890"/>
        </w:tabs>
        <w:spacing w:before="120"/>
      </w:pPr>
      <w:r w:rsidRPr="006C0495">
        <w:rPr>
          <w:b/>
        </w:rPr>
        <w:t>RA:</w:t>
      </w:r>
      <w:r w:rsidRPr="008F1A45">
        <w:tab/>
      </w:r>
      <w:r>
        <w:rPr>
          <w:rFonts w:cs="Times New Roman"/>
          <w:vertAlign w:val="subscript"/>
        </w:rPr>
        <w:t>branch_name</w:t>
      </w:r>
      <w:r w:rsidRPr="007E2CB6">
        <w:rPr>
          <w:rFonts w:ascii="Monotype Corsiva" w:hAnsi="Monotype Corsiva"/>
          <w:b/>
          <w:color w:val="990099"/>
        </w:rPr>
        <w:t>G</w:t>
      </w:r>
      <w:r>
        <w:rPr>
          <w:rFonts w:cs="Times New Roman"/>
        </w:rPr>
        <w:t xml:space="preserve"> </w:t>
      </w:r>
      <w:r w:rsidRPr="00A660B3">
        <w:rPr>
          <w:rFonts w:cs="Times New Roman"/>
          <w:b/>
          <w:color w:val="FF0000"/>
          <w:vertAlign w:val="subscript"/>
        </w:rPr>
        <w:t>sum</w:t>
      </w:r>
      <w:r w:rsidRPr="00A660B3">
        <w:rPr>
          <w:rFonts w:cs="Times New Roman"/>
          <w:b/>
          <w:color w:val="FF66FF"/>
          <w:vertAlign w:val="subscript"/>
        </w:rPr>
        <w:t>(</w:t>
      </w:r>
      <w:r>
        <w:rPr>
          <w:rFonts w:cs="Times New Roman"/>
          <w:vertAlign w:val="subscript"/>
        </w:rPr>
        <w:t>salary</w:t>
      </w:r>
      <w:r w:rsidRPr="00A660B3">
        <w:rPr>
          <w:rFonts w:cs="Times New Roman"/>
          <w:b/>
          <w:color w:val="FF66FF"/>
          <w:vertAlign w:val="subscript"/>
        </w:rPr>
        <w:t>)</w:t>
      </w:r>
      <w:r w:rsidR="0098126E">
        <w:rPr>
          <w:rFonts w:cs="Times New Roman"/>
          <w:b/>
          <w:color w:val="FF66FF"/>
          <w:vertAlign w:val="subscript"/>
        </w:rPr>
        <w:t xml:space="preserve"> </w:t>
      </w:r>
      <w:r w:rsidR="0098126E" w:rsidRPr="0098126E">
        <w:rPr>
          <w:rFonts w:cs="Times New Roman"/>
          <w:b/>
          <w:color w:val="990099"/>
          <w:vertAlign w:val="subscript"/>
        </w:rPr>
        <w:t>as</w:t>
      </w:r>
      <w:r w:rsidR="0098126E">
        <w:rPr>
          <w:rFonts w:cs="Times New Roman"/>
          <w:b/>
          <w:color w:val="FF66FF"/>
          <w:vertAlign w:val="subscript"/>
        </w:rPr>
        <w:t xml:space="preserve"> </w:t>
      </w:r>
      <w:r w:rsidR="0098126E">
        <w:rPr>
          <w:rFonts w:cs="Times New Roman"/>
          <w:vertAlign w:val="subscript"/>
        </w:rPr>
        <w:t>total_salary</w:t>
      </w:r>
      <w:r w:rsidR="00347C0C">
        <w:rPr>
          <w:rFonts w:cs="Times New Roman"/>
          <w:b/>
          <w:color w:val="FF66FF"/>
          <w:vertAlign w:val="subscript"/>
        </w:rPr>
        <w:t xml:space="preserve"> </w:t>
      </w:r>
      <w:r>
        <w:rPr>
          <w:rFonts w:cs="Times New Roman"/>
        </w:rPr>
        <w:t>(employee)</w:t>
      </w:r>
    </w:p>
    <w:p w:rsidR="00964511" w:rsidRPr="004E1333" w:rsidRDefault="00964511" w:rsidP="00964511">
      <w:pPr>
        <w:tabs>
          <w:tab w:val="left" w:pos="1080"/>
          <w:tab w:val="left" w:pos="1890"/>
        </w:tabs>
        <w:rPr>
          <w:b/>
        </w:rPr>
      </w:pPr>
      <w:r w:rsidRPr="004E1333">
        <w:rPr>
          <w:b/>
        </w:rPr>
        <w:t>Output:</w:t>
      </w:r>
    </w:p>
    <w:tbl>
      <w:tblPr>
        <w:tblStyle w:val="TableGrid"/>
        <w:tblW w:w="0" w:type="auto"/>
        <w:tblInd w:w="468" w:type="dxa"/>
        <w:tblLook w:val="04A0"/>
      </w:tblPr>
      <w:tblGrid>
        <w:gridCol w:w="1630"/>
        <w:gridCol w:w="1430"/>
      </w:tblGrid>
      <w:tr w:rsidR="00964511" w:rsidTr="00A4207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511" w:rsidRPr="00C615B6" w:rsidRDefault="00964511" w:rsidP="00A42079">
            <w:pPr>
              <w:ind w:firstLine="0"/>
              <w:jc w:val="center"/>
              <w:rPr>
                <w:b/>
              </w:rPr>
            </w:pPr>
            <w:r>
              <w:rPr>
                <w:b/>
              </w:rPr>
              <w:t>branch_name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511" w:rsidRDefault="00964511" w:rsidP="00A42079">
            <w:pPr>
              <w:ind w:firstLine="0"/>
              <w:jc w:val="center"/>
              <w:rPr>
                <w:b/>
              </w:rPr>
            </w:pPr>
            <w:r>
              <w:rPr>
                <w:b/>
              </w:rPr>
              <w:t>total_salary</w:t>
            </w:r>
          </w:p>
        </w:tc>
      </w:tr>
      <w:tr w:rsidR="00964511" w:rsidTr="00A42079">
        <w:tc>
          <w:tcPr>
            <w:tcW w:w="0" w:type="auto"/>
            <w:tcBorders>
              <w:top w:val="single" w:sz="4" w:space="0" w:color="000000" w:themeColor="text1"/>
              <w:bottom w:val="single" w:sz="4" w:space="0" w:color="000000" w:themeColor="text1"/>
            </w:tcBorders>
          </w:tcPr>
          <w:p w:rsidR="00964511" w:rsidRPr="00000CA8" w:rsidRDefault="00964511" w:rsidP="00804F04">
            <w:pPr>
              <w:ind w:firstLine="0"/>
              <w:jc w:val="left"/>
            </w:pPr>
            <w:r>
              <w:t>BUET</w:t>
            </w:r>
          </w:p>
        </w:tc>
        <w:tc>
          <w:tcPr>
            <w:tcW w:w="0" w:type="auto"/>
            <w:tcBorders>
              <w:top w:val="single" w:sz="4" w:space="0" w:color="000000" w:themeColor="text1"/>
              <w:bottom w:val="single" w:sz="4" w:space="0" w:color="000000" w:themeColor="text1"/>
            </w:tcBorders>
          </w:tcPr>
          <w:p w:rsidR="00964511" w:rsidRPr="00000CA8" w:rsidRDefault="00964511" w:rsidP="00A42079">
            <w:pPr>
              <w:ind w:firstLine="0"/>
              <w:jc w:val="center"/>
            </w:pPr>
            <w:r>
              <w:t>3000</w:t>
            </w:r>
          </w:p>
        </w:tc>
      </w:tr>
      <w:tr w:rsidR="00964511" w:rsidTr="00A4207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511" w:rsidRPr="00000CA8" w:rsidRDefault="00964511" w:rsidP="00A42079">
            <w:pPr>
              <w:ind w:firstLine="0"/>
              <w:jc w:val="left"/>
            </w:pPr>
            <w:r>
              <w:t>DU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511" w:rsidRPr="00000CA8" w:rsidRDefault="00964511" w:rsidP="00A42079">
            <w:pPr>
              <w:ind w:firstLine="0"/>
              <w:jc w:val="center"/>
            </w:pPr>
            <w:r>
              <w:t>3000</w:t>
            </w:r>
          </w:p>
        </w:tc>
      </w:tr>
      <w:tr w:rsidR="00964511" w:rsidTr="00A4207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511" w:rsidRDefault="00964511" w:rsidP="00A42079">
            <w:pPr>
              <w:ind w:firstLine="0"/>
              <w:jc w:val="left"/>
            </w:pPr>
            <w:r>
              <w:t>KU</w:t>
            </w:r>
            <w:r>
              <w:tab/>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511" w:rsidRDefault="00964511" w:rsidP="00A42079">
            <w:pPr>
              <w:ind w:firstLine="0"/>
              <w:jc w:val="center"/>
            </w:pPr>
            <w:r>
              <w:t>5000</w:t>
            </w:r>
          </w:p>
        </w:tc>
      </w:tr>
      <w:tr w:rsidR="00964511" w:rsidTr="00A4207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511" w:rsidRDefault="00964511" w:rsidP="00A42079">
            <w:pPr>
              <w:ind w:firstLine="0"/>
              <w:jc w:val="left"/>
            </w:pPr>
            <w:r>
              <w:t>KUET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511" w:rsidRDefault="00964511" w:rsidP="00A42079">
            <w:pPr>
              <w:ind w:firstLine="0"/>
              <w:jc w:val="center"/>
            </w:pPr>
            <w:r>
              <w:t>4000</w:t>
            </w:r>
          </w:p>
        </w:tc>
      </w:tr>
      <w:tr w:rsidR="00964511" w:rsidTr="00A4207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511" w:rsidRDefault="00964511" w:rsidP="00A42079">
            <w:pPr>
              <w:ind w:firstLine="0"/>
              <w:jc w:val="left"/>
            </w:pPr>
            <w:r>
              <w:t>RU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511" w:rsidRDefault="00964511" w:rsidP="00A42079">
            <w:pPr>
              <w:ind w:firstLine="0"/>
              <w:jc w:val="center"/>
            </w:pPr>
            <w:r>
              <w:t>6000</w:t>
            </w:r>
          </w:p>
        </w:tc>
      </w:tr>
    </w:tbl>
    <w:p w:rsidR="00A16BCB" w:rsidRDefault="00CA02E7" w:rsidP="00CA02E7">
      <w:pPr>
        <w:tabs>
          <w:tab w:val="left" w:pos="1080"/>
          <w:tab w:val="left" w:pos="1890"/>
        </w:tabs>
        <w:spacing w:before="120"/>
      </w:pPr>
      <w:r w:rsidRPr="00FA321F">
        <w:rPr>
          <w:b/>
          <w:color w:val="0000E6"/>
        </w:rPr>
        <w:t>Q</w:t>
      </w:r>
      <w:r>
        <w:rPr>
          <w:b/>
          <w:color w:val="0000E6"/>
        </w:rPr>
        <w:t>2</w:t>
      </w:r>
      <w:r w:rsidR="00EA173C">
        <w:rPr>
          <w:b/>
          <w:color w:val="0000E6"/>
        </w:rPr>
        <w:t>2</w:t>
      </w:r>
      <w:r w:rsidRPr="00FA321F">
        <w:rPr>
          <w:b/>
          <w:color w:val="0000E6"/>
        </w:rPr>
        <w:t xml:space="preserve">. </w:t>
      </w:r>
      <w:r>
        <w:rPr>
          <w:b/>
          <w:color w:val="0000E6"/>
        </w:rPr>
        <w:t>F</w:t>
      </w:r>
      <w:r w:rsidRPr="00FA321F">
        <w:rPr>
          <w:b/>
          <w:color w:val="0000E6"/>
        </w:rPr>
        <w:t xml:space="preserve">ind </w:t>
      </w:r>
      <w:r w:rsidR="0054798E">
        <w:rPr>
          <w:b/>
          <w:color w:val="0000E6"/>
        </w:rPr>
        <w:t>branch city, branch name wise total salary, average salary and also number of employees</w:t>
      </w:r>
      <w:r>
        <w:rPr>
          <w:b/>
          <w:color w:val="0000E6"/>
        </w:rPr>
        <w:t>.</w:t>
      </w:r>
    </w:p>
    <w:p w:rsidR="00910873" w:rsidRDefault="00583A16" w:rsidP="00B15D94">
      <w:pPr>
        <w:tabs>
          <w:tab w:val="left" w:pos="1080"/>
        </w:tabs>
        <w:spacing w:after="0"/>
        <w:rPr>
          <w:rFonts w:ascii="Courier New" w:hAnsi="Courier New" w:cs="Courier New"/>
          <w:b/>
          <w:w w:val="94"/>
          <w:sz w:val="20"/>
          <w:szCs w:val="20"/>
        </w:rPr>
      </w:pPr>
      <w:r w:rsidRPr="006C0495">
        <w:rPr>
          <w:rFonts w:asciiTheme="minorHAnsi" w:hAnsiTheme="minorHAnsi" w:cstheme="minorHAnsi"/>
          <w:b/>
          <w:szCs w:val="24"/>
        </w:rPr>
        <w:t>SQL:</w:t>
      </w:r>
      <w:r w:rsidRPr="008F1A45">
        <w:rPr>
          <w:rFonts w:asciiTheme="minorHAnsi" w:hAnsiTheme="minorHAnsi" w:cstheme="minorHAnsi"/>
          <w:szCs w:val="24"/>
        </w:rPr>
        <w:tab/>
      </w:r>
      <w:r w:rsidRPr="00E9783D">
        <w:rPr>
          <w:rFonts w:ascii="Courier New" w:hAnsi="Courier New" w:cs="Courier New"/>
          <w:b/>
          <w:color w:val="990099"/>
          <w:w w:val="94"/>
          <w:sz w:val="20"/>
          <w:szCs w:val="20"/>
        </w:rPr>
        <w:t xml:space="preserve">select </w:t>
      </w:r>
      <w:r w:rsidR="002E3583" w:rsidRPr="00E9783D">
        <w:rPr>
          <w:rFonts w:ascii="Courier New" w:hAnsi="Courier New" w:cs="Courier New"/>
          <w:w w:val="94"/>
          <w:sz w:val="20"/>
          <w:szCs w:val="20"/>
        </w:rPr>
        <w:t>b</w:t>
      </w:r>
      <w:r w:rsidR="002E3583">
        <w:rPr>
          <w:rFonts w:ascii="Courier New" w:hAnsi="Courier New" w:cs="Courier New"/>
          <w:w w:val="94"/>
          <w:sz w:val="20"/>
          <w:szCs w:val="20"/>
        </w:rPr>
        <w:t xml:space="preserve">ranch_city, </w:t>
      </w:r>
      <w:r w:rsidRPr="00E9783D">
        <w:rPr>
          <w:rFonts w:ascii="Courier New" w:hAnsi="Courier New" w:cs="Courier New"/>
          <w:w w:val="94"/>
          <w:sz w:val="20"/>
          <w:szCs w:val="20"/>
        </w:rPr>
        <w:t>branch_name</w:t>
      </w:r>
      <w:r w:rsidRPr="00E9783D">
        <w:rPr>
          <w:rFonts w:ascii="Courier New" w:hAnsi="Courier New" w:cs="Courier New"/>
          <w:color w:val="FF66FF"/>
          <w:w w:val="94"/>
          <w:sz w:val="20"/>
          <w:szCs w:val="20"/>
        </w:rPr>
        <w:t>,</w:t>
      </w:r>
      <w:r w:rsidRPr="00E9783D">
        <w:rPr>
          <w:rFonts w:ascii="Courier New" w:hAnsi="Courier New" w:cs="Courier New"/>
          <w:b/>
          <w:color w:val="990099"/>
          <w:w w:val="94"/>
          <w:sz w:val="20"/>
          <w:szCs w:val="20"/>
        </w:rPr>
        <w:t xml:space="preserve"> </w:t>
      </w:r>
      <w:r w:rsidRPr="00E9783D">
        <w:rPr>
          <w:rFonts w:ascii="Courier New" w:hAnsi="Courier New" w:cs="Courier New"/>
          <w:b/>
          <w:color w:val="FF0000"/>
          <w:w w:val="94"/>
          <w:sz w:val="20"/>
          <w:szCs w:val="20"/>
        </w:rPr>
        <w:t>sum</w:t>
      </w:r>
      <w:r w:rsidRPr="00E9783D">
        <w:rPr>
          <w:rFonts w:ascii="Courier New" w:hAnsi="Courier New" w:cs="Courier New"/>
          <w:b/>
          <w:color w:val="FF66FF"/>
          <w:w w:val="94"/>
          <w:sz w:val="20"/>
          <w:szCs w:val="20"/>
        </w:rPr>
        <w:t>(</w:t>
      </w:r>
      <w:r w:rsidRPr="00E9783D">
        <w:rPr>
          <w:rFonts w:ascii="Courier New" w:hAnsi="Courier New" w:cs="Courier New"/>
          <w:w w:val="94"/>
          <w:sz w:val="20"/>
          <w:szCs w:val="20"/>
        </w:rPr>
        <w:t>salary</w:t>
      </w:r>
      <w:r w:rsidRPr="00E9783D">
        <w:rPr>
          <w:rFonts w:ascii="Courier New" w:hAnsi="Courier New" w:cs="Courier New"/>
          <w:b/>
          <w:color w:val="FF66FF"/>
          <w:w w:val="94"/>
          <w:sz w:val="20"/>
          <w:szCs w:val="20"/>
        </w:rPr>
        <w:t>)</w:t>
      </w:r>
      <w:r w:rsidR="00910873">
        <w:rPr>
          <w:rFonts w:ascii="Courier New" w:hAnsi="Courier New" w:cs="Courier New"/>
          <w:b/>
          <w:color w:val="FF66FF"/>
          <w:w w:val="94"/>
          <w:sz w:val="20"/>
          <w:szCs w:val="20"/>
        </w:rPr>
        <w:t xml:space="preserve">, </w:t>
      </w:r>
      <w:r w:rsidR="00910873" w:rsidRPr="004E2901">
        <w:rPr>
          <w:rFonts w:ascii="Courier New" w:hAnsi="Courier New" w:cs="Courier New"/>
          <w:b/>
          <w:color w:val="FF0000"/>
          <w:w w:val="94"/>
          <w:sz w:val="20"/>
          <w:szCs w:val="20"/>
        </w:rPr>
        <w:t>avg</w:t>
      </w:r>
      <w:r w:rsidR="00910873" w:rsidRPr="004E2901">
        <w:rPr>
          <w:rFonts w:ascii="Courier New" w:hAnsi="Courier New" w:cs="Courier New"/>
          <w:b/>
          <w:color w:val="FF66FF"/>
          <w:w w:val="94"/>
          <w:sz w:val="20"/>
          <w:szCs w:val="20"/>
        </w:rPr>
        <w:t>(</w:t>
      </w:r>
      <w:r w:rsidR="00910873" w:rsidRPr="004E2901">
        <w:rPr>
          <w:rFonts w:ascii="Courier New" w:hAnsi="Courier New" w:cs="Courier New"/>
          <w:w w:val="94"/>
          <w:sz w:val="20"/>
          <w:szCs w:val="20"/>
        </w:rPr>
        <w:t>salary</w:t>
      </w:r>
      <w:r w:rsidR="00910873" w:rsidRPr="004E2901">
        <w:rPr>
          <w:rFonts w:ascii="Courier New" w:hAnsi="Courier New" w:cs="Courier New"/>
          <w:b/>
          <w:color w:val="FF66FF"/>
          <w:w w:val="94"/>
          <w:sz w:val="20"/>
          <w:szCs w:val="20"/>
        </w:rPr>
        <w:t>)</w:t>
      </w:r>
      <w:r w:rsidR="00910873" w:rsidRPr="008E7289">
        <w:rPr>
          <w:rFonts w:ascii="Courier New" w:hAnsi="Courier New" w:cs="Courier New"/>
          <w:color w:val="FF66FF"/>
          <w:w w:val="94"/>
          <w:sz w:val="20"/>
          <w:szCs w:val="20"/>
        </w:rPr>
        <w:t>,</w:t>
      </w:r>
      <w:r w:rsidR="00910873">
        <w:rPr>
          <w:rFonts w:ascii="Courier New" w:hAnsi="Courier New" w:cs="Courier New"/>
          <w:b/>
          <w:w w:val="94"/>
          <w:sz w:val="20"/>
          <w:szCs w:val="20"/>
        </w:rPr>
        <w:t xml:space="preserve"> </w:t>
      </w:r>
      <w:r w:rsidR="00910873" w:rsidRPr="004E2901">
        <w:rPr>
          <w:rFonts w:ascii="Courier New" w:hAnsi="Courier New" w:cs="Courier New"/>
          <w:b/>
          <w:color w:val="FF0000"/>
          <w:w w:val="94"/>
          <w:sz w:val="20"/>
          <w:szCs w:val="20"/>
        </w:rPr>
        <w:t>count</w:t>
      </w:r>
      <w:r w:rsidR="00910873" w:rsidRPr="004E2901">
        <w:rPr>
          <w:rFonts w:ascii="Courier New" w:hAnsi="Courier New" w:cs="Courier New"/>
          <w:b/>
          <w:color w:val="FF66FF"/>
          <w:w w:val="94"/>
          <w:sz w:val="20"/>
          <w:szCs w:val="20"/>
        </w:rPr>
        <w:t>(</w:t>
      </w:r>
      <w:r w:rsidR="00910873" w:rsidRPr="004E2901">
        <w:rPr>
          <w:rFonts w:ascii="Courier New" w:hAnsi="Courier New" w:cs="Courier New"/>
          <w:w w:val="94"/>
          <w:sz w:val="20"/>
          <w:szCs w:val="20"/>
        </w:rPr>
        <w:t>employee_name</w:t>
      </w:r>
      <w:r w:rsidR="00910873" w:rsidRPr="004E2901">
        <w:rPr>
          <w:rFonts w:ascii="Courier New" w:hAnsi="Courier New" w:cs="Courier New"/>
          <w:b/>
          <w:color w:val="FF66FF"/>
          <w:w w:val="94"/>
          <w:sz w:val="20"/>
          <w:szCs w:val="20"/>
        </w:rPr>
        <w:t>)</w:t>
      </w:r>
    </w:p>
    <w:p w:rsidR="00583A16" w:rsidRDefault="00B15D94" w:rsidP="00583A16">
      <w:pPr>
        <w:tabs>
          <w:tab w:val="left" w:pos="1080"/>
        </w:tabs>
        <w:rPr>
          <w:rFonts w:ascii="Courier New" w:hAnsi="Courier New" w:cs="Courier New"/>
          <w:sz w:val="20"/>
          <w:szCs w:val="20"/>
        </w:rPr>
      </w:pPr>
      <w:r>
        <w:rPr>
          <w:rFonts w:ascii="Courier New" w:hAnsi="Courier New" w:cs="Courier New"/>
          <w:b/>
          <w:color w:val="990099"/>
          <w:w w:val="94"/>
          <w:sz w:val="20"/>
          <w:szCs w:val="20"/>
        </w:rPr>
        <w:tab/>
      </w:r>
      <w:r w:rsidR="00583A16" w:rsidRPr="00E9783D">
        <w:rPr>
          <w:rFonts w:ascii="Courier New" w:hAnsi="Courier New" w:cs="Courier New"/>
          <w:b/>
          <w:color w:val="990099"/>
          <w:w w:val="94"/>
          <w:sz w:val="20"/>
          <w:szCs w:val="20"/>
        </w:rPr>
        <w:t xml:space="preserve">from </w:t>
      </w:r>
      <w:r w:rsidR="00583A16" w:rsidRPr="00E9783D">
        <w:rPr>
          <w:rFonts w:ascii="Courier New" w:hAnsi="Courier New" w:cs="Courier New"/>
          <w:w w:val="94"/>
          <w:sz w:val="20"/>
          <w:szCs w:val="20"/>
        </w:rPr>
        <w:t>employee</w:t>
      </w:r>
      <w:r w:rsidR="00583A16" w:rsidRPr="00E9783D">
        <w:rPr>
          <w:rFonts w:ascii="Courier New" w:hAnsi="Courier New" w:cs="Courier New"/>
          <w:b/>
          <w:color w:val="990099"/>
          <w:w w:val="94"/>
          <w:sz w:val="20"/>
          <w:szCs w:val="20"/>
        </w:rPr>
        <w:t xml:space="preserve"> group by </w:t>
      </w:r>
      <w:r w:rsidR="00142CAB" w:rsidRPr="00E9783D">
        <w:rPr>
          <w:rFonts w:ascii="Courier New" w:hAnsi="Courier New" w:cs="Courier New"/>
          <w:w w:val="94"/>
          <w:sz w:val="20"/>
          <w:szCs w:val="20"/>
        </w:rPr>
        <w:t>branch_</w:t>
      </w:r>
      <w:r w:rsidR="00142CAB">
        <w:rPr>
          <w:rFonts w:ascii="Courier New" w:hAnsi="Courier New" w:cs="Courier New"/>
          <w:w w:val="94"/>
          <w:sz w:val="20"/>
          <w:szCs w:val="20"/>
        </w:rPr>
        <w:t>city,</w:t>
      </w:r>
      <w:r w:rsidR="00142CAB" w:rsidRPr="00E9783D">
        <w:rPr>
          <w:rFonts w:ascii="Courier New" w:hAnsi="Courier New" w:cs="Courier New"/>
          <w:w w:val="94"/>
          <w:sz w:val="20"/>
          <w:szCs w:val="20"/>
        </w:rPr>
        <w:t xml:space="preserve"> </w:t>
      </w:r>
      <w:r w:rsidR="00583A16" w:rsidRPr="00E9783D">
        <w:rPr>
          <w:rFonts w:ascii="Courier New" w:hAnsi="Courier New" w:cs="Courier New"/>
          <w:w w:val="94"/>
          <w:sz w:val="20"/>
          <w:szCs w:val="20"/>
        </w:rPr>
        <w:t>branch_name;</w:t>
      </w:r>
    </w:p>
    <w:p w:rsidR="00583A16" w:rsidRDefault="00583A16" w:rsidP="00583A16">
      <w:pPr>
        <w:tabs>
          <w:tab w:val="left" w:pos="1080"/>
          <w:tab w:val="left" w:pos="1890"/>
        </w:tabs>
        <w:spacing w:before="120"/>
      </w:pPr>
      <w:r w:rsidRPr="006C0495">
        <w:rPr>
          <w:b/>
        </w:rPr>
        <w:t>RA:</w:t>
      </w:r>
      <w:r w:rsidRPr="008F1A45">
        <w:tab/>
      </w:r>
      <w:r w:rsidR="00AF4361">
        <w:rPr>
          <w:rFonts w:cs="Times New Roman"/>
          <w:vertAlign w:val="subscript"/>
        </w:rPr>
        <w:t>branch_city</w:t>
      </w:r>
      <w:r w:rsidR="00AF4361" w:rsidRPr="000426CF">
        <w:rPr>
          <w:rFonts w:cs="Times New Roman"/>
          <w:color w:val="FF66FF"/>
          <w:vertAlign w:val="subscript"/>
        </w:rPr>
        <w:t>,</w:t>
      </w:r>
      <w:r w:rsidR="00AF4361">
        <w:rPr>
          <w:rFonts w:cs="Times New Roman"/>
          <w:vertAlign w:val="subscript"/>
        </w:rPr>
        <w:t xml:space="preserve"> </w:t>
      </w:r>
      <w:r>
        <w:rPr>
          <w:rFonts w:cs="Times New Roman"/>
          <w:vertAlign w:val="subscript"/>
        </w:rPr>
        <w:t>branch_name</w:t>
      </w:r>
      <w:r w:rsidRPr="007E2CB6">
        <w:rPr>
          <w:rFonts w:ascii="Monotype Corsiva" w:hAnsi="Monotype Corsiva"/>
          <w:b/>
          <w:color w:val="990099"/>
        </w:rPr>
        <w:t>G</w:t>
      </w:r>
      <w:r>
        <w:rPr>
          <w:rFonts w:cs="Times New Roman"/>
        </w:rPr>
        <w:t xml:space="preserve"> </w:t>
      </w:r>
      <w:r w:rsidRPr="00A660B3">
        <w:rPr>
          <w:rFonts w:cs="Times New Roman"/>
          <w:b/>
          <w:color w:val="FF0000"/>
          <w:vertAlign w:val="subscript"/>
        </w:rPr>
        <w:t>sum</w:t>
      </w:r>
      <w:r w:rsidRPr="00A660B3">
        <w:rPr>
          <w:rFonts w:cs="Times New Roman"/>
          <w:b/>
          <w:color w:val="FF66FF"/>
          <w:vertAlign w:val="subscript"/>
        </w:rPr>
        <w:t>(</w:t>
      </w:r>
      <w:r>
        <w:rPr>
          <w:rFonts w:cs="Times New Roman"/>
          <w:vertAlign w:val="subscript"/>
        </w:rPr>
        <w:t>salary</w:t>
      </w:r>
      <w:r w:rsidRPr="00A660B3">
        <w:rPr>
          <w:rFonts w:cs="Times New Roman"/>
          <w:b/>
          <w:color w:val="FF66FF"/>
          <w:vertAlign w:val="subscript"/>
        </w:rPr>
        <w:t>)</w:t>
      </w:r>
      <w:r w:rsidR="00D1668B">
        <w:rPr>
          <w:rFonts w:cs="Times New Roman"/>
          <w:b/>
          <w:color w:val="FF66FF"/>
          <w:vertAlign w:val="subscript"/>
        </w:rPr>
        <w:t>,</w:t>
      </w:r>
      <w:r>
        <w:rPr>
          <w:rFonts w:cs="Times New Roman"/>
          <w:b/>
          <w:color w:val="FF66FF"/>
          <w:vertAlign w:val="subscript"/>
        </w:rPr>
        <w:t xml:space="preserve"> </w:t>
      </w:r>
      <w:r w:rsidR="00152693" w:rsidRPr="00152693">
        <w:rPr>
          <w:rFonts w:cs="Times New Roman"/>
          <w:b/>
          <w:color w:val="FF0000"/>
          <w:vertAlign w:val="subscript"/>
        </w:rPr>
        <w:t>avg</w:t>
      </w:r>
      <w:r w:rsidR="00D1668B" w:rsidRPr="00A660B3">
        <w:rPr>
          <w:rFonts w:cs="Times New Roman"/>
          <w:b/>
          <w:color w:val="FF66FF"/>
          <w:vertAlign w:val="subscript"/>
        </w:rPr>
        <w:t>(</w:t>
      </w:r>
      <w:r w:rsidR="00D1668B">
        <w:rPr>
          <w:rFonts w:cs="Times New Roman"/>
          <w:vertAlign w:val="subscript"/>
        </w:rPr>
        <w:t>salary</w:t>
      </w:r>
      <w:r w:rsidR="00D1668B" w:rsidRPr="00A660B3">
        <w:rPr>
          <w:rFonts w:cs="Times New Roman"/>
          <w:b/>
          <w:color w:val="FF66FF"/>
          <w:vertAlign w:val="subscript"/>
        </w:rPr>
        <w:t>)</w:t>
      </w:r>
      <w:r w:rsidR="00D1668B">
        <w:rPr>
          <w:rFonts w:cs="Times New Roman"/>
          <w:b/>
          <w:color w:val="FF66FF"/>
          <w:vertAlign w:val="subscript"/>
        </w:rPr>
        <w:t xml:space="preserve">, </w:t>
      </w:r>
      <w:r w:rsidR="00152693">
        <w:rPr>
          <w:rFonts w:cs="Times New Roman"/>
          <w:b/>
          <w:color w:val="FF0000"/>
          <w:vertAlign w:val="subscript"/>
        </w:rPr>
        <w:t>count</w:t>
      </w:r>
      <w:r w:rsidR="00D1668B" w:rsidRPr="00A660B3">
        <w:rPr>
          <w:rFonts w:cs="Times New Roman"/>
          <w:b/>
          <w:color w:val="FF66FF"/>
          <w:vertAlign w:val="subscript"/>
        </w:rPr>
        <w:t>(</w:t>
      </w:r>
      <w:r w:rsidR="00D1668B">
        <w:rPr>
          <w:rFonts w:cs="Times New Roman"/>
          <w:vertAlign w:val="subscript"/>
        </w:rPr>
        <w:t>salary</w:t>
      </w:r>
      <w:r w:rsidR="00D1668B" w:rsidRPr="00A660B3">
        <w:rPr>
          <w:rFonts w:cs="Times New Roman"/>
          <w:b/>
          <w:color w:val="FF66FF"/>
          <w:vertAlign w:val="subscript"/>
        </w:rPr>
        <w:t>)</w:t>
      </w:r>
      <w:r w:rsidR="00D1668B">
        <w:rPr>
          <w:rFonts w:cs="Times New Roman"/>
          <w:b/>
          <w:color w:val="FF66FF"/>
          <w:vertAlign w:val="subscript"/>
        </w:rPr>
        <w:t xml:space="preserve"> </w:t>
      </w:r>
      <w:r>
        <w:rPr>
          <w:rFonts w:cs="Times New Roman"/>
        </w:rPr>
        <w:t>(employee)</w:t>
      </w:r>
    </w:p>
    <w:p w:rsidR="00583A16" w:rsidRPr="004E1333" w:rsidRDefault="00583A16" w:rsidP="00583A16">
      <w:pPr>
        <w:tabs>
          <w:tab w:val="left" w:pos="1080"/>
          <w:tab w:val="left" w:pos="1890"/>
        </w:tabs>
        <w:rPr>
          <w:b/>
        </w:rPr>
      </w:pPr>
      <w:r w:rsidRPr="004E1333">
        <w:rPr>
          <w:b/>
        </w:rPr>
        <w:t>Output:</w:t>
      </w:r>
    </w:p>
    <w:tbl>
      <w:tblPr>
        <w:tblStyle w:val="TableGrid"/>
        <w:tblW w:w="0" w:type="auto"/>
        <w:tblInd w:w="468" w:type="dxa"/>
        <w:tblLook w:val="04A0"/>
      </w:tblPr>
      <w:tblGrid>
        <w:gridCol w:w="1443"/>
        <w:gridCol w:w="1630"/>
        <w:gridCol w:w="1430"/>
        <w:gridCol w:w="1363"/>
        <w:gridCol w:w="2589"/>
      </w:tblGrid>
      <w:tr w:rsidR="002C4E63" w:rsidTr="00A4207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E63" w:rsidRPr="00C615B6" w:rsidRDefault="002C4E63" w:rsidP="00A42079">
            <w:pPr>
              <w:ind w:firstLine="0"/>
              <w:jc w:val="center"/>
              <w:rPr>
                <w:b/>
              </w:rPr>
            </w:pPr>
            <w:r>
              <w:rPr>
                <w:b/>
              </w:rPr>
              <w:t>branch_city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E63" w:rsidRDefault="002C4E63" w:rsidP="00A42079">
            <w:pPr>
              <w:ind w:firstLine="0"/>
              <w:jc w:val="center"/>
              <w:rPr>
                <w:b/>
              </w:rPr>
            </w:pPr>
            <w:r>
              <w:rPr>
                <w:b/>
              </w:rPr>
              <w:t>branch_name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E63" w:rsidRDefault="002C4E63" w:rsidP="00A42079">
            <w:pPr>
              <w:ind w:firstLine="0"/>
              <w:jc w:val="center"/>
              <w:rPr>
                <w:b/>
              </w:rPr>
            </w:pPr>
            <w:r>
              <w:rPr>
                <w:b/>
              </w:rPr>
              <w:t>sum(salary)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E63" w:rsidRDefault="002C4E63" w:rsidP="00A42079">
            <w:pPr>
              <w:ind w:firstLine="0"/>
              <w:jc w:val="center"/>
              <w:rPr>
                <w:b/>
              </w:rPr>
            </w:pPr>
            <w:r>
              <w:rPr>
                <w:b/>
              </w:rPr>
              <w:t>avg(salary)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4E63" w:rsidRDefault="002C4E63" w:rsidP="00A42079">
            <w:pPr>
              <w:ind w:firstLine="0"/>
              <w:jc w:val="center"/>
              <w:rPr>
                <w:b/>
              </w:rPr>
            </w:pPr>
            <w:r>
              <w:rPr>
                <w:b/>
              </w:rPr>
              <w:t>count(employee_name)</w:t>
            </w:r>
          </w:p>
        </w:tc>
      </w:tr>
      <w:tr w:rsidR="00DA6575" w:rsidTr="00A42079">
        <w:tc>
          <w:tcPr>
            <w:tcW w:w="0" w:type="auto"/>
            <w:tcBorders>
              <w:top w:val="single" w:sz="4" w:space="0" w:color="000000" w:themeColor="text1"/>
              <w:bottom w:val="single" w:sz="4" w:space="0" w:color="000000" w:themeColor="text1"/>
            </w:tcBorders>
          </w:tcPr>
          <w:p w:rsidR="00DA6575" w:rsidRPr="00000CA8" w:rsidRDefault="00DA6575" w:rsidP="00A42079">
            <w:pPr>
              <w:ind w:firstLine="0"/>
              <w:jc w:val="left"/>
            </w:pPr>
            <w:r>
              <w:t>Dhaka</w:t>
            </w:r>
          </w:p>
        </w:tc>
        <w:tc>
          <w:tcPr>
            <w:tcW w:w="0" w:type="auto"/>
            <w:tcBorders>
              <w:top w:val="single" w:sz="4" w:space="0" w:color="000000" w:themeColor="text1"/>
              <w:bottom w:val="single" w:sz="4" w:space="0" w:color="000000" w:themeColor="text1"/>
            </w:tcBorders>
          </w:tcPr>
          <w:p w:rsidR="00DA6575" w:rsidRPr="00000CA8" w:rsidRDefault="00DA6575" w:rsidP="00A42079">
            <w:pPr>
              <w:ind w:firstLine="0"/>
              <w:jc w:val="left"/>
            </w:pPr>
            <w:r>
              <w:t>BUET</w:t>
            </w:r>
          </w:p>
        </w:tc>
        <w:tc>
          <w:tcPr>
            <w:tcW w:w="0" w:type="auto"/>
            <w:tcBorders>
              <w:top w:val="single" w:sz="4" w:space="0" w:color="000000" w:themeColor="text1"/>
              <w:bottom w:val="single" w:sz="4" w:space="0" w:color="000000" w:themeColor="text1"/>
            </w:tcBorders>
          </w:tcPr>
          <w:p w:rsidR="00DA6575" w:rsidRPr="00000CA8" w:rsidRDefault="00DA6575" w:rsidP="00A42079">
            <w:pPr>
              <w:ind w:firstLine="0"/>
              <w:jc w:val="center"/>
            </w:pPr>
            <w:r>
              <w:t>3000</w:t>
            </w:r>
          </w:p>
        </w:tc>
        <w:tc>
          <w:tcPr>
            <w:tcW w:w="0" w:type="auto"/>
            <w:tcBorders>
              <w:top w:val="single" w:sz="4" w:space="0" w:color="000000" w:themeColor="text1"/>
              <w:bottom w:val="single" w:sz="4" w:space="0" w:color="000000" w:themeColor="text1"/>
            </w:tcBorders>
          </w:tcPr>
          <w:p w:rsidR="00DA6575" w:rsidRPr="00000CA8" w:rsidRDefault="00DA6575" w:rsidP="00A42079">
            <w:pPr>
              <w:ind w:firstLine="0"/>
              <w:jc w:val="center"/>
            </w:pPr>
            <w:r>
              <w:t>3000.0000</w:t>
            </w:r>
          </w:p>
        </w:tc>
        <w:tc>
          <w:tcPr>
            <w:tcW w:w="0" w:type="auto"/>
            <w:tcBorders>
              <w:top w:val="single" w:sz="4" w:space="0" w:color="000000" w:themeColor="text1"/>
              <w:bottom w:val="single" w:sz="4" w:space="0" w:color="000000" w:themeColor="text1"/>
            </w:tcBorders>
          </w:tcPr>
          <w:p w:rsidR="00DA6575" w:rsidRDefault="00DB68F9" w:rsidP="00A42079">
            <w:pPr>
              <w:ind w:firstLine="0"/>
              <w:jc w:val="center"/>
            </w:pPr>
            <w:r>
              <w:t>1</w:t>
            </w:r>
          </w:p>
        </w:tc>
      </w:tr>
      <w:tr w:rsidR="00DA6575" w:rsidTr="00A4207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Pr="00000CA8" w:rsidRDefault="00DA6575" w:rsidP="00A42079">
            <w:pPr>
              <w:ind w:firstLine="0"/>
              <w:jc w:val="left"/>
            </w:pPr>
            <w:r>
              <w:t>Dhaka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Pr="00000CA8" w:rsidRDefault="00DA6575" w:rsidP="00A42079">
            <w:pPr>
              <w:ind w:firstLine="0"/>
              <w:jc w:val="left"/>
            </w:pPr>
            <w:r>
              <w:t>DU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Pr="00000CA8" w:rsidRDefault="00DA6575" w:rsidP="00A42079">
            <w:pPr>
              <w:ind w:firstLine="0"/>
              <w:jc w:val="center"/>
            </w:pPr>
            <w:r>
              <w:t>3000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Pr="00000CA8" w:rsidRDefault="00DA6575" w:rsidP="00A42079">
            <w:pPr>
              <w:ind w:firstLine="0"/>
              <w:jc w:val="center"/>
            </w:pPr>
            <w:r>
              <w:t>1500.0000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Default="00DB68F9" w:rsidP="00A42079">
            <w:pPr>
              <w:ind w:firstLine="0"/>
              <w:jc w:val="center"/>
            </w:pPr>
            <w:r>
              <w:t>2</w:t>
            </w:r>
          </w:p>
        </w:tc>
      </w:tr>
      <w:tr w:rsidR="00DA6575" w:rsidTr="00A4207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Default="00DA6575" w:rsidP="00A42079">
            <w:pPr>
              <w:ind w:firstLine="0"/>
              <w:jc w:val="left"/>
            </w:pPr>
            <w:r>
              <w:t>Khulna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Default="00DA6575" w:rsidP="00A42079">
            <w:pPr>
              <w:ind w:firstLine="0"/>
              <w:jc w:val="left"/>
            </w:pPr>
            <w:r>
              <w:t>KU</w:t>
            </w:r>
            <w:r>
              <w:tab/>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Default="00DA6575" w:rsidP="00A42079">
            <w:pPr>
              <w:ind w:firstLine="0"/>
              <w:jc w:val="center"/>
            </w:pPr>
            <w:r>
              <w:t>5000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Default="00DA6575" w:rsidP="00A42079">
            <w:pPr>
              <w:ind w:firstLine="0"/>
              <w:jc w:val="center"/>
            </w:pPr>
            <w:r>
              <w:t>5000.0000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Default="00DB68F9" w:rsidP="00A42079">
            <w:pPr>
              <w:ind w:firstLine="0"/>
              <w:jc w:val="center"/>
            </w:pPr>
            <w:r>
              <w:t>1</w:t>
            </w:r>
          </w:p>
        </w:tc>
      </w:tr>
      <w:tr w:rsidR="00DA6575" w:rsidTr="00A4207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Default="00DA6575" w:rsidP="00A42079">
            <w:pPr>
              <w:ind w:firstLine="0"/>
              <w:jc w:val="left"/>
            </w:pPr>
            <w:r>
              <w:t>Khulna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Default="00DA6575" w:rsidP="00A42079">
            <w:pPr>
              <w:ind w:firstLine="0"/>
              <w:jc w:val="left"/>
            </w:pPr>
            <w:r>
              <w:t>KUET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Default="00DA6575" w:rsidP="00A42079">
            <w:pPr>
              <w:ind w:firstLine="0"/>
              <w:jc w:val="center"/>
            </w:pPr>
            <w:r>
              <w:t>4000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Default="00DA6575" w:rsidP="00A42079">
            <w:pPr>
              <w:ind w:firstLine="0"/>
              <w:jc w:val="center"/>
            </w:pPr>
            <w:r>
              <w:t>4000.0000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Default="00DB68F9" w:rsidP="00A42079">
            <w:pPr>
              <w:ind w:firstLine="0"/>
              <w:jc w:val="center"/>
            </w:pPr>
            <w:r>
              <w:t>1</w:t>
            </w:r>
          </w:p>
        </w:tc>
      </w:tr>
      <w:tr w:rsidR="00DA6575" w:rsidTr="00A42079">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Default="00DA6575" w:rsidP="00A42079">
            <w:pPr>
              <w:ind w:firstLine="0"/>
              <w:jc w:val="left"/>
            </w:pPr>
            <w:r>
              <w:t>Rajshahi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Default="00DA6575" w:rsidP="00A42079">
            <w:pPr>
              <w:ind w:firstLine="0"/>
              <w:jc w:val="left"/>
            </w:pPr>
            <w:r>
              <w:t>RU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Default="00DA6575" w:rsidP="00A42079">
            <w:pPr>
              <w:ind w:firstLine="0"/>
              <w:jc w:val="center"/>
            </w:pPr>
            <w:r>
              <w:t>6000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Default="00DA6575" w:rsidP="00A42079">
            <w:pPr>
              <w:ind w:firstLine="0"/>
              <w:jc w:val="center"/>
            </w:pPr>
            <w:r>
              <w:t>6000.0000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575" w:rsidRDefault="00DB68F9" w:rsidP="00A42079">
            <w:pPr>
              <w:ind w:firstLine="0"/>
              <w:jc w:val="center"/>
            </w:pPr>
            <w:r>
              <w:t>1</w:t>
            </w:r>
          </w:p>
        </w:tc>
      </w:tr>
    </w:tbl>
    <w:p w:rsidR="00774965" w:rsidRDefault="00774965" w:rsidP="00774965">
      <w:pPr>
        <w:tabs>
          <w:tab w:val="left" w:pos="1080"/>
          <w:tab w:val="left" w:pos="1890"/>
        </w:tabs>
        <w:spacing w:before="120"/>
        <w:rPr>
          <w:b/>
          <w:color w:val="0000E6"/>
        </w:rPr>
      </w:pPr>
      <w:r w:rsidRPr="00FA321F">
        <w:rPr>
          <w:b/>
          <w:color w:val="0000E6"/>
        </w:rPr>
        <w:lastRenderedPageBreak/>
        <w:t>Q</w:t>
      </w:r>
      <w:r>
        <w:rPr>
          <w:b/>
          <w:color w:val="0000E6"/>
        </w:rPr>
        <w:t>2</w:t>
      </w:r>
      <w:r w:rsidR="00773FF2">
        <w:rPr>
          <w:b/>
          <w:color w:val="0000E6"/>
        </w:rPr>
        <w:t>3</w:t>
      </w:r>
      <w:r w:rsidRPr="00FA321F">
        <w:rPr>
          <w:b/>
          <w:color w:val="0000E6"/>
        </w:rPr>
        <w:t xml:space="preserve">. </w:t>
      </w:r>
      <w:r w:rsidR="00EC028E">
        <w:rPr>
          <w:b/>
          <w:color w:val="0000E6"/>
        </w:rPr>
        <w:t>From the following table, f</w:t>
      </w:r>
      <w:r w:rsidRPr="00FA321F">
        <w:rPr>
          <w:b/>
          <w:color w:val="0000E6"/>
        </w:rPr>
        <w:t xml:space="preserve">ind </w:t>
      </w:r>
      <w:r w:rsidR="00C835D9">
        <w:rPr>
          <w:b/>
          <w:color w:val="0000E6"/>
        </w:rPr>
        <w:t xml:space="preserve">the </w:t>
      </w:r>
      <w:r w:rsidR="00EC028E">
        <w:rPr>
          <w:b/>
          <w:color w:val="0000E6"/>
        </w:rPr>
        <w:t>average balance for each customer who lives in Dhaka and has at least t</w:t>
      </w:r>
      <w:r w:rsidR="00326ED2">
        <w:rPr>
          <w:b/>
          <w:color w:val="0000E6"/>
        </w:rPr>
        <w:t>wo</w:t>
      </w:r>
      <w:r w:rsidR="00EC028E">
        <w:rPr>
          <w:b/>
          <w:color w:val="0000E6"/>
        </w:rPr>
        <w:t xml:space="preserve"> accounts</w:t>
      </w:r>
      <w:r>
        <w:rPr>
          <w:b/>
          <w:color w:val="0000E6"/>
        </w:rPr>
        <w:t>.</w:t>
      </w:r>
    </w:p>
    <w:tbl>
      <w:tblPr>
        <w:tblStyle w:val="TableGrid"/>
        <w:tblW w:w="0" w:type="auto"/>
        <w:jc w:val="center"/>
        <w:tblLook w:val="04A0"/>
      </w:tblPr>
      <w:tblGrid>
        <w:gridCol w:w="1843"/>
        <w:gridCol w:w="1656"/>
        <w:gridCol w:w="963"/>
        <w:gridCol w:w="1843"/>
        <w:gridCol w:w="1390"/>
        <w:gridCol w:w="1003"/>
      </w:tblGrid>
      <w:tr w:rsidR="00940092" w:rsidTr="00584DF9">
        <w:trPr>
          <w:jc w:val="center"/>
        </w:trPr>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940092" w:rsidRPr="00FB47A1" w:rsidRDefault="00940092" w:rsidP="00A42079">
            <w:pPr>
              <w:tabs>
                <w:tab w:val="left" w:pos="1080"/>
                <w:tab w:val="left" w:pos="1890"/>
              </w:tabs>
              <w:ind w:firstLine="0"/>
              <w:jc w:val="center"/>
              <w:rPr>
                <w:b/>
              </w:rPr>
            </w:pPr>
            <w:r>
              <w:rPr>
                <w:b/>
              </w:rPr>
              <w:t>customer_name</w:t>
            </w: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940092" w:rsidRPr="00FB47A1" w:rsidRDefault="00940092" w:rsidP="00A42079">
            <w:pPr>
              <w:tabs>
                <w:tab w:val="left" w:pos="1080"/>
                <w:tab w:val="left" w:pos="1890"/>
              </w:tabs>
              <w:ind w:firstLine="0"/>
              <w:jc w:val="center"/>
              <w:rPr>
                <w:b/>
              </w:rPr>
            </w:pPr>
            <w:r>
              <w:rPr>
                <w:b/>
              </w:rPr>
              <w:t>customer_city</w:t>
            </w:r>
          </w:p>
        </w:tc>
        <w:tc>
          <w:tcPr>
            <w:tcW w:w="963" w:type="dxa"/>
            <w:vMerge w:val="restart"/>
            <w:tcBorders>
              <w:top w:val="nil"/>
              <w:left w:val="single" w:sz="4" w:space="0" w:color="0000E6"/>
              <w:bottom w:val="nil"/>
              <w:right w:val="single" w:sz="4" w:space="0" w:color="0000E6"/>
            </w:tcBorders>
            <w:shd w:val="clear" w:color="auto" w:fill="auto"/>
          </w:tcPr>
          <w:p w:rsidR="00940092" w:rsidRDefault="00940092" w:rsidP="00A42079">
            <w:pPr>
              <w:tabs>
                <w:tab w:val="left" w:pos="1080"/>
                <w:tab w:val="left" w:pos="1890"/>
              </w:tabs>
              <w:ind w:firstLine="0"/>
              <w:jc w:val="center"/>
              <w:rPr>
                <w:b/>
              </w:rPr>
            </w:pP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940092" w:rsidRDefault="00940092" w:rsidP="00A42079">
            <w:pPr>
              <w:tabs>
                <w:tab w:val="left" w:pos="1080"/>
                <w:tab w:val="left" w:pos="1890"/>
              </w:tabs>
              <w:ind w:firstLine="0"/>
              <w:jc w:val="center"/>
              <w:rPr>
                <w:b/>
              </w:rPr>
            </w:pPr>
            <w:r>
              <w:rPr>
                <w:b/>
              </w:rPr>
              <w:t>customer_name</w:t>
            </w: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940092" w:rsidRPr="00FB47A1" w:rsidRDefault="00940092" w:rsidP="00A42079">
            <w:pPr>
              <w:tabs>
                <w:tab w:val="left" w:pos="1080"/>
                <w:tab w:val="left" w:pos="1890"/>
              </w:tabs>
              <w:ind w:firstLine="0"/>
              <w:jc w:val="center"/>
              <w:rPr>
                <w:b/>
              </w:rPr>
            </w:pPr>
            <w:r>
              <w:rPr>
                <w:b/>
              </w:rPr>
              <w:t>account_no</w:t>
            </w: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940092" w:rsidRDefault="00940092" w:rsidP="00A42079">
            <w:pPr>
              <w:tabs>
                <w:tab w:val="left" w:pos="1080"/>
                <w:tab w:val="left" w:pos="1890"/>
              </w:tabs>
              <w:ind w:firstLine="0"/>
              <w:jc w:val="center"/>
              <w:rPr>
                <w:b/>
              </w:rPr>
            </w:pPr>
            <w:r>
              <w:rPr>
                <w:b/>
              </w:rPr>
              <w:t>balance</w:t>
            </w:r>
          </w:p>
        </w:tc>
      </w:tr>
      <w:tr w:rsidR="00940092" w:rsidTr="00584DF9">
        <w:trPr>
          <w:jc w:val="center"/>
        </w:trPr>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A42079">
            <w:pPr>
              <w:tabs>
                <w:tab w:val="left" w:pos="1080"/>
                <w:tab w:val="left" w:pos="1890"/>
              </w:tabs>
              <w:ind w:firstLine="0"/>
              <w:jc w:val="center"/>
            </w:pPr>
            <w:r>
              <w:t>A</w:t>
            </w: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A42079">
            <w:pPr>
              <w:tabs>
                <w:tab w:val="left" w:pos="1080"/>
                <w:tab w:val="left" w:pos="1890"/>
              </w:tabs>
              <w:ind w:firstLine="0"/>
              <w:jc w:val="center"/>
            </w:pPr>
            <w:r>
              <w:t>Dhaka</w:t>
            </w:r>
          </w:p>
        </w:tc>
        <w:tc>
          <w:tcPr>
            <w:tcW w:w="963" w:type="dxa"/>
            <w:vMerge/>
            <w:tcBorders>
              <w:left w:val="single" w:sz="4" w:space="0" w:color="0000E6"/>
              <w:bottom w:val="nil"/>
              <w:right w:val="single" w:sz="4" w:space="0" w:color="0000E6"/>
            </w:tcBorders>
            <w:shd w:val="clear" w:color="auto" w:fill="auto"/>
          </w:tcPr>
          <w:p w:rsidR="00940092" w:rsidRDefault="00940092" w:rsidP="00E46B7A">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E46B7A">
            <w:pPr>
              <w:tabs>
                <w:tab w:val="left" w:pos="1080"/>
                <w:tab w:val="left" w:pos="1890"/>
              </w:tabs>
              <w:ind w:firstLine="0"/>
              <w:jc w:val="center"/>
            </w:pPr>
            <w:r>
              <w:t>A</w:t>
            </w: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E46B7A">
            <w:pPr>
              <w:tabs>
                <w:tab w:val="left" w:pos="1080"/>
                <w:tab w:val="left" w:pos="1890"/>
              </w:tabs>
              <w:ind w:firstLine="0"/>
              <w:jc w:val="center"/>
            </w:pPr>
            <w:r>
              <w:t>A-101</w:t>
            </w: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E46B7A">
            <w:pPr>
              <w:tabs>
                <w:tab w:val="left" w:pos="1080"/>
                <w:tab w:val="left" w:pos="1890"/>
              </w:tabs>
              <w:ind w:firstLine="0"/>
              <w:jc w:val="center"/>
            </w:pPr>
            <w:r>
              <w:t>1000</w:t>
            </w:r>
          </w:p>
        </w:tc>
      </w:tr>
      <w:tr w:rsidR="00940092" w:rsidTr="00584DF9">
        <w:trPr>
          <w:jc w:val="center"/>
        </w:trPr>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A42079">
            <w:pPr>
              <w:tabs>
                <w:tab w:val="left" w:pos="1080"/>
                <w:tab w:val="left" w:pos="1890"/>
              </w:tabs>
              <w:ind w:firstLine="0"/>
              <w:jc w:val="center"/>
            </w:pPr>
            <w:r>
              <w:t>B</w:t>
            </w: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A42079">
            <w:pPr>
              <w:tabs>
                <w:tab w:val="left" w:pos="1080"/>
                <w:tab w:val="left" w:pos="1890"/>
              </w:tabs>
              <w:ind w:firstLine="0"/>
              <w:jc w:val="center"/>
            </w:pPr>
            <w:r>
              <w:t>Dhaka</w:t>
            </w:r>
          </w:p>
        </w:tc>
        <w:tc>
          <w:tcPr>
            <w:tcW w:w="963" w:type="dxa"/>
            <w:vMerge/>
            <w:tcBorders>
              <w:left w:val="single" w:sz="4" w:space="0" w:color="0000E6"/>
              <w:bottom w:val="nil"/>
              <w:right w:val="single" w:sz="4" w:space="0" w:color="0000E6"/>
            </w:tcBorders>
            <w:shd w:val="clear" w:color="auto" w:fill="auto"/>
          </w:tcPr>
          <w:p w:rsidR="00940092" w:rsidRDefault="00940092" w:rsidP="00E46B7A">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E46B7A">
            <w:pPr>
              <w:tabs>
                <w:tab w:val="left" w:pos="1080"/>
                <w:tab w:val="left" w:pos="1890"/>
              </w:tabs>
              <w:ind w:firstLine="0"/>
              <w:jc w:val="center"/>
            </w:pPr>
            <w:r>
              <w:t>A</w:t>
            </w: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E46B7A">
            <w:pPr>
              <w:tabs>
                <w:tab w:val="left" w:pos="1080"/>
                <w:tab w:val="left" w:pos="1890"/>
              </w:tabs>
              <w:ind w:firstLine="0"/>
              <w:jc w:val="center"/>
            </w:pPr>
            <w:r>
              <w:t>A-102</w:t>
            </w: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E46B7A">
            <w:pPr>
              <w:tabs>
                <w:tab w:val="left" w:pos="1080"/>
                <w:tab w:val="left" w:pos="1890"/>
              </w:tabs>
              <w:ind w:firstLine="0"/>
              <w:jc w:val="center"/>
            </w:pPr>
            <w:r>
              <w:t>2000</w:t>
            </w:r>
          </w:p>
        </w:tc>
      </w:tr>
      <w:tr w:rsidR="00940092" w:rsidTr="00584DF9">
        <w:trPr>
          <w:jc w:val="center"/>
        </w:trPr>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A42079">
            <w:pPr>
              <w:tabs>
                <w:tab w:val="left" w:pos="1080"/>
                <w:tab w:val="left" w:pos="1890"/>
              </w:tabs>
              <w:ind w:firstLine="0"/>
              <w:jc w:val="center"/>
            </w:pPr>
            <w:r>
              <w:t>C</w:t>
            </w: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A42079">
            <w:pPr>
              <w:tabs>
                <w:tab w:val="left" w:pos="1080"/>
                <w:tab w:val="left" w:pos="1890"/>
              </w:tabs>
              <w:ind w:firstLine="0"/>
              <w:jc w:val="center"/>
            </w:pPr>
            <w:r>
              <w:t>Khulna</w:t>
            </w:r>
          </w:p>
        </w:tc>
        <w:tc>
          <w:tcPr>
            <w:tcW w:w="963" w:type="dxa"/>
            <w:vMerge/>
            <w:tcBorders>
              <w:left w:val="single" w:sz="4" w:space="0" w:color="0000E6"/>
              <w:bottom w:val="nil"/>
              <w:right w:val="single" w:sz="4" w:space="0" w:color="0000E6"/>
            </w:tcBorders>
            <w:shd w:val="clear" w:color="auto" w:fill="auto"/>
          </w:tcPr>
          <w:p w:rsidR="00940092" w:rsidRDefault="00940092" w:rsidP="00E46B7A">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E46B7A">
            <w:pPr>
              <w:tabs>
                <w:tab w:val="left" w:pos="1080"/>
                <w:tab w:val="left" w:pos="1890"/>
              </w:tabs>
              <w:ind w:firstLine="0"/>
              <w:jc w:val="center"/>
            </w:pPr>
            <w:r>
              <w:t>B</w:t>
            </w: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E46B7A">
            <w:pPr>
              <w:tabs>
                <w:tab w:val="left" w:pos="1080"/>
                <w:tab w:val="left" w:pos="1890"/>
              </w:tabs>
              <w:ind w:firstLine="0"/>
              <w:jc w:val="center"/>
            </w:pPr>
            <w:r>
              <w:t>A-103</w:t>
            </w: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E46B7A">
            <w:pPr>
              <w:tabs>
                <w:tab w:val="left" w:pos="1080"/>
                <w:tab w:val="left" w:pos="1890"/>
              </w:tabs>
              <w:ind w:firstLine="0"/>
              <w:jc w:val="center"/>
            </w:pPr>
            <w:r>
              <w:t>3000</w:t>
            </w:r>
          </w:p>
        </w:tc>
      </w:tr>
      <w:tr w:rsidR="00940092" w:rsidTr="00584DF9">
        <w:trPr>
          <w:jc w:val="center"/>
        </w:trPr>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A42079">
            <w:pPr>
              <w:tabs>
                <w:tab w:val="left" w:pos="1080"/>
                <w:tab w:val="left" w:pos="1890"/>
              </w:tabs>
              <w:ind w:firstLine="0"/>
              <w:jc w:val="center"/>
            </w:pPr>
            <w:r>
              <w:t>D</w:t>
            </w: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A42079">
            <w:pPr>
              <w:tabs>
                <w:tab w:val="left" w:pos="1080"/>
                <w:tab w:val="left" w:pos="1890"/>
              </w:tabs>
              <w:ind w:firstLine="0"/>
              <w:jc w:val="center"/>
            </w:pPr>
            <w:r>
              <w:t>Dhaka</w:t>
            </w:r>
          </w:p>
        </w:tc>
        <w:tc>
          <w:tcPr>
            <w:tcW w:w="963" w:type="dxa"/>
            <w:vMerge/>
            <w:tcBorders>
              <w:left w:val="single" w:sz="4" w:space="0" w:color="0000E6"/>
              <w:bottom w:val="nil"/>
              <w:right w:val="single" w:sz="4" w:space="0" w:color="0000E6"/>
            </w:tcBorders>
            <w:shd w:val="clear" w:color="auto" w:fill="auto"/>
          </w:tcPr>
          <w:p w:rsidR="00940092" w:rsidRDefault="00940092" w:rsidP="00E46B7A">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E46B7A">
            <w:pPr>
              <w:tabs>
                <w:tab w:val="left" w:pos="1080"/>
                <w:tab w:val="left" w:pos="1890"/>
              </w:tabs>
              <w:ind w:firstLine="0"/>
              <w:jc w:val="center"/>
            </w:pPr>
            <w:r>
              <w:t>C</w:t>
            </w: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E46B7A">
            <w:pPr>
              <w:tabs>
                <w:tab w:val="left" w:pos="1080"/>
                <w:tab w:val="left" w:pos="1890"/>
              </w:tabs>
              <w:ind w:firstLine="0"/>
              <w:jc w:val="center"/>
            </w:pPr>
            <w:r>
              <w:t>A-104</w:t>
            </w: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E46B7A">
            <w:pPr>
              <w:tabs>
                <w:tab w:val="left" w:pos="1080"/>
                <w:tab w:val="left" w:pos="1890"/>
              </w:tabs>
              <w:ind w:firstLine="0"/>
              <w:jc w:val="center"/>
            </w:pPr>
            <w:r>
              <w:t>4000</w:t>
            </w:r>
          </w:p>
        </w:tc>
      </w:tr>
      <w:tr w:rsidR="00940092" w:rsidTr="00584DF9">
        <w:trPr>
          <w:jc w:val="center"/>
        </w:trPr>
        <w:tc>
          <w:tcPr>
            <w:tcW w:w="0" w:type="auto"/>
            <w:tcBorders>
              <w:top w:val="single" w:sz="4" w:space="0" w:color="0000E6"/>
              <w:left w:val="nil"/>
              <w:bottom w:val="nil"/>
              <w:right w:val="nil"/>
            </w:tcBorders>
          </w:tcPr>
          <w:p w:rsidR="00940092" w:rsidRDefault="00940092" w:rsidP="00A42079">
            <w:pPr>
              <w:tabs>
                <w:tab w:val="left" w:pos="1080"/>
                <w:tab w:val="left" w:pos="1890"/>
              </w:tabs>
              <w:ind w:firstLine="0"/>
              <w:jc w:val="center"/>
            </w:pPr>
          </w:p>
        </w:tc>
        <w:tc>
          <w:tcPr>
            <w:tcW w:w="0" w:type="auto"/>
            <w:tcBorders>
              <w:top w:val="single" w:sz="4" w:space="0" w:color="0000E6"/>
              <w:left w:val="nil"/>
              <w:bottom w:val="nil"/>
              <w:right w:val="nil"/>
            </w:tcBorders>
          </w:tcPr>
          <w:p w:rsidR="00940092" w:rsidRDefault="00940092" w:rsidP="00A42079">
            <w:pPr>
              <w:tabs>
                <w:tab w:val="left" w:pos="1080"/>
                <w:tab w:val="left" w:pos="1890"/>
              </w:tabs>
              <w:ind w:firstLine="0"/>
              <w:jc w:val="center"/>
            </w:pPr>
          </w:p>
        </w:tc>
        <w:tc>
          <w:tcPr>
            <w:tcW w:w="963" w:type="dxa"/>
            <w:vMerge/>
            <w:tcBorders>
              <w:left w:val="nil"/>
              <w:bottom w:val="nil"/>
              <w:right w:val="single" w:sz="4" w:space="0" w:color="0000E6"/>
            </w:tcBorders>
            <w:shd w:val="clear" w:color="auto" w:fill="auto"/>
          </w:tcPr>
          <w:p w:rsidR="00940092" w:rsidRDefault="00940092" w:rsidP="00E46B7A">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E46B7A">
            <w:pPr>
              <w:tabs>
                <w:tab w:val="left" w:pos="1080"/>
                <w:tab w:val="left" w:pos="1890"/>
              </w:tabs>
              <w:ind w:firstLine="0"/>
              <w:jc w:val="center"/>
            </w:pPr>
            <w:r>
              <w:t>D</w:t>
            </w: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E46B7A">
            <w:pPr>
              <w:tabs>
                <w:tab w:val="left" w:pos="1080"/>
                <w:tab w:val="left" w:pos="1890"/>
              </w:tabs>
              <w:ind w:firstLine="0"/>
              <w:jc w:val="center"/>
            </w:pPr>
            <w:r>
              <w:t>A-105</w:t>
            </w: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E46B7A">
            <w:pPr>
              <w:tabs>
                <w:tab w:val="left" w:pos="1080"/>
                <w:tab w:val="left" w:pos="1890"/>
              </w:tabs>
              <w:ind w:firstLine="0"/>
              <w:jc w:val="center"/>
            </w:pPr>
            <w:r>
              <w:t>5000</w:t>
            </w:r>
          </w:p>
        </w:tc>
      </w:tr>
      <w:tr w:rsidR="00940092" w:rsidTr="00584DF9">
        <w:trPr>
          <w:jc w:val="center"/>
        </w:trPr>
        <w:tc>
          <w:tcPr>
            <w:tcW w:w="0" w:type="auto"/>
            <w:tcBorders>
              <w:top w:val="nil"/>
              <w:left w:val="nil"/>
              <w:bottom w:val="nil"/>
              <w:right w:val="nil"/>
            </w:tcBorders>
          </w:tcPr>
          <w:p w:rsidR="00940092" w:rsidRDefault="00940092" w:rsidP="00A42079">
            <w:pPr>
              <w:tabs>
                <w:tab w:val="left" w:pos="1080"/>
                <w:tab w:val="left" w:pos="1890"/>
              </w:tabs>
              <w:ind w:firstLine="0"/>
              <w:jc w:val="center"/>
            </w:pPr>
          </w:p>
        </w:tc>
        <w:tc>
          <w:tcPr>
            <w:tcW w:w="0" w:type="auto"/>
            <w:tcBorders>
              <w:top w:val="nil"/>
              <w:left w:val="nil"/>
              <w:bottom w:val="nil"/>
              <w:right w:val="nil"/>
            </w:tcBorders>
          </w:tcPr>
          <w:p w:rsidR="00940092" w:rsidRDefault="00940092" w:rsidP="00A42079">
            <w:pPr>
              <w:tabs>
                <w:tab w:val="left" w:pos="1080"/>
                <w:tab w:val="left" w:pos="1890"/>
              </w:tabs>
              <w:ind w:firstLine="0"/>
              <w:jc w:val="center"/>
            </w:pPr>
          </w:p>
        </w:tc>
        <w:tc>
          <w:tcPr>
            <w:tcW w:w="963" w:type="dxa"/>
            <w:vMerge/>
            <w:tcBorders>
              <w:left w:val="nil"/>
              <w:bottom w:val="nil"/>
              <w:right w:val="single" w:sz="4" w:space="0" w:color="0000E6"/>
            </w:tcBorders>
            <w:shd w:val="clear" w:color="auto" w:fill="auto"/>
          </w:tcPr>
          <w:p w:rsidR="00940092" w:rsidRDefault="00940092" w:rsidP="00E46B7A">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E46B7A">
            <w:pPr>
              <w:tabs>
                <w:tab w:val="left" w:pos="1080"/>
                <w:tab w:val="left" w:pos="1890"/>
              </w:tabs>
              <w:ind w:firstLine="0"/>
              <w:jc w:val="center"/>
            </w:pPr>
            <w:r>
              <w:t>D</w:t>
            </w: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E46B7A">
            <w:pPr>
              <w:tabs>
                <w:tab w:val="left" w:pos="1080"/>
                <w:tab w:val="left" w:pos="1890"/>
              </w:tabs>
              <w:ind w:firstLine="0"/>
              <w:jc w:val="center"/>
            </w:pPr>
            <w:r>
              <w:t>A-106</w:t>
            </w:r>
          </w:p>
        </w:tc>
        <w:tc>
          <w:tcPr>
            <w:tcW w:w="0" w:type="auto"/>
            <w:tcBorders>
              <w:top w:val="single" w:sz="4" w:space="0" w:color="0000E6"/>
              <w:left w:val="single" w:sz="4" w:space="0" w:color="0000E6"/>
              <w:bottom w:val="single" w:sz="4" w:space="0" w:color="0000E6"/>
              <w:right w:val="single" w:sz="4" w:space="0" w:color="0000E6"/>
            </w:tcBorders>
          </w:tcPr>
          <w:p w:rsidR="00940092" w:rsidRDefault="00940092" w:rsidP="00E46B7A">
            <w:pPr>
              <w:tabs>
                <w:tab w:val="left" w:pos="1080"/>
                <w:tab w:val="left" w:pos="1890"/>
              </w:tabs>
              <w:ind w:firstLine="0"/>
              <w:jc w:val="center"/>
            </w:pPr>
            <w:r>
              <w:t>6000</w:t>
            </w:r>
          </w:p>
        </w:tc>
      </w:tr>
      <w:tr w:rsidR="00195594" w:rsidTr="00584DF9">
        <w:trPr>
          <w:jc w:val="center"/>
        </w:trPr>
        <w:tc>
          <w:tcPr>
            <w:tcW w:w="0" w:type="auto"/>
            <w:gridSpan w:val="2"/>
            <w:tcBorders>
              <w:top w:val="nil"/>
              <w:left w:val="nil"/>
              <w:bottom w:val="nil"/>
              <w:right w:val="nil"/>
            </w:tcBorders>
          </w:tcPr>
          <w:p w:rsidR="00195594" w:rsidRPr="00FD7A60" w:rsidRDefault="00195594" w:rsidP="00A42079">
            <w:pPr>
              <w:tabs>
                <w:tab w:val="left" w:pos="1080"/>
                <w:tab w:val="left" w:pos="1890"/>
              </w:tabs>
              <w:ind w:firstLine="0"/>
              <w:jc w:val="center"/>
              <w:rPr>
                <w:b/>
                <w:i/>
              </w:rPr>
            </w:pPr>
            <w:r w:rsidRPr="00FD7A60">
              <w:rPr>
                <w:b/>
                <w:i/>
              </w:rPr>
              <w:t>customer</w:t>
            </w:r>
          </w:p>
        </w:tc>
        <w:tc>
          <w:tcPr>
            <w:tcW w:w="963" w:type="dxa"/>
            <w:tcBorders>
              <w:top w:val="nil"/>
              <w:left w:val="nil"/>
              <w:bottom w:val="nil"/>
              <w:right w:val="nil"/>
            </w:tcBorders>
          </w:tcPr>
          <w:p w:rsidR="00195594" w:rsidRDefault="00195594" w:rsidP="00E46B7A">
            <w:pPr>
              <w:tabs>
                <w:tab w:val="left" w:pos="1080"/>
                <w:tab w:val="left" w:pos="1890"/>
              </w:tabs>
              <w:ind w:firstLine="0"/>
              <w:jc w:val="center"/>
            </w:pPr>
          </w:p>
        </w:tc>
        <w:tc>
          <w:tcPr>
            <w:tcW w:w="0" w:type="auto"/>
            <w:gridSpan w:val="3"/>
            <w:tcBorders>
              <w:top w:val="single" w:sz="4" w:space="0" w:color="0000E6"/>
              <w:left w:val="nil"/>
              <w:bottom w:val="nil"/>
              <w:right w:val="nil"/>
            </w:tcBorders>
          </w:tcPr>
          <w:p w:rsidR="00195594" w:rsidRPr="00FD7A60" w:rsidRDefault="00195594" w:rsidP="00E46B7A">
            <w:pPr>
              <w:tabs>
                <w:tab w:val="left" w:pos="1080"/>
                <w:tab w:val="left" w:pos="1890"/>
              </w:tabs>
              <w:ind w:firstLine="0"/>
              <w:jc w:val="center"/>
              <w:rPr>
                <w:b/>
                <w:i/>
              </w:rPr>
            </w:pPr>
            <w:r w:rsidRPr="00FD7A60">
              <w:rPr>
                <w:b/>
                <w:i/>
              </w:rPr>
              <w:t>account</w:t>
            </w:r>
          </w:p>
        </w:tc>
      </w:tr>
    </w:tbl>
    <w:p w:rsidR="00937492" w:rsidRDefault="00064687" w:rsidP="00774965">
      <w:pPr>
        <w:tabs>
          <w:tab w:val="left" w:pos="1080"/>
          <w:tab w:val="left" w:pos="1890"/>
        </w:tabs>
        <w:spacing w:before="120"/>
      </w:pPr>
      <w:r>
        <w:t xml:space="preserve">Here, we cannot insert both the conditions into the </w:t>
      </w:r>
      <w:r w:rsidRPr="00B350C4">
        <w:rPr>
          <w:rFonts w:ascii="Courier New" w:hAnsi="Courier New" w:cs="Courier New"/>
          <w:b/>
          <w:color w:val="990099"/>
          <w:sz w:val="20"/>
          <w:szCs w:val="20"/>
        </w:rPr>
        <w:t>where</w:t>
      </w:r>
      <w:r>
        <w:t xml:space="preserve"> clause, because </w:t>
      </w:r>
      <w:r w:rsidR="00AF0577">
        <w:t>counting how many accounts a customer has can only be done</w:t>
      </w:r>
      <w:r w:rsidR="00073479">
        <w:t xml:space="preserve"> using an aggregate function (</w:t>
      </w:r>
      <w:r w:rsidR="00073479" w:rsidRPr="00683F14">
        <w:rPr>
          <w:b/>
          <w:i/>
        </w:rPr>
        <w:t>count</w:t>
      </w:r>
      <w:r w:rsidR="00073479">
        <w:t>).</w:t>
      </w:r>
      <w:r w:rsidR="006F4296">
        <w:t xml:space="preserve"> </w:t>
      </w:r>
      <w:r w:rsidR="00980FAB">
        <w:t xml:space="preserve">As aggregate functions operate on groups whereas the </w:t>
      </w:r>
      <w:r w:rsidR="00980FAB" w:rsidRPr="00B350C4">
        <w:rPr>
          <w:rFonts w:ascii="Courier New" w:hAnsi="Courier New" w:cs="Courier New"/>
          <w:b/>
          <w:color w:val="990099"/>
          <w:sz w:val="20"/>
          <w:szCs w:val="20"/>
        </w:rPr>
        <w:t>where</w:t>
      </w:r>
      <w:r w:rsidR="00980FAB">
        <w:t xml:space="preserve"> clause operates on tuples, </w:t>
      </w:r>
      <w:r w:rsidR="00297253">
        <w:t>these two conditions cannot be put together.</w:t>
      </w:r>
      <w:r w:rsidR="00643E0A">
        <w:t xml:space="preserve"> For solving this problem, </w:t>
      </w:r>
      <w:r w:rsidR="00EF7E8E">
        <w:t xml:space="preserve">SQL introduces another clause </w:t>
      </w:r>
      <w:r w:rsidR="00EF7E8E" w:rsidRPr="00B350C4">
        <w:rPr>
          <w:rFonts w:ascii="Courier New" w:hAnsi="Courier New" w:cs="Courier New"/>
          <w:b/>
          <w:color w:val="990099"/>
          <w:sz w:val="20"/>
          <w:szCs w:val="20"/>
        </w:rPr>
        <w:t>having</w:t>
      </w:r>
      <w:r w:rsidR="00EF7E8E">
        <w:t xml:space="preserve"> where the </w:t>
      </w:r>
      <w:r w:rsidR="005D1B6A">
        <w:t>conditions to be operated on groups are to be placed.</w:t>
      </w:r>
    </w:p>
    <w:p w:rsidR="00E3531E" w:rsidRDefault="00E3531E" w:rsidP="00774965">
      <w:pPr>
        <w:tabs>
          <w:tab w:val="left" w:pos="1080"/>
          <w:tab w:val="left" w:pos="1890"/>
        </w:tabs>
        <w:spacing w:before="120"/>
      </w:pPr>
      <w:r>
        <w:t>So how would we write this query?</w:t>
      </w:r>
    </w:p>
    <w:p w:rsidR="007C16B2" w:rsidRDefault="007C16B2" w:rsidP="00774965">
      <w:pPr>
        <w:tabs>
          <w:tab w:val="left" w:pos="1080"/>
          <w:tab w:val="left" w:pos="1890"/>
        </w:tabs>
        <w:spacing w:before="120"/>
      </w:pPr>
      <w:r w:rsidRPr="00CC3861">
        <w:rPr>
          <w:b/>
        </w:rPr>
        <w:t>Step 1:</w:t>
      </w:r>
      <w:r>
        <w:t xml:space="preserve"> </w:t>
      </w:r>
      <w:r w:rsidR="00572BDE">
        <w:t>Find the customers</w:t>
      </w:r>
      <w:r w:rsidR="0001516C">
        <w:t xml:space="preserve"> (with all the other information)</w:t>
      </w:r>
      <w:r w:rsidR="00572BDE">
        <w:t xml:space="preserve"> who live in Dhaka.</w:t>
      </w:r>
    </w:p>
    <w:p w:rsidR="004658BE" w:rsidRPr="00937492" w:rsidRDefault="004658BE" w:rsidP="004658BE">
      <w:pPr>
        <w:tabs>
          <w:tab w:val="left" w:pos="1080"/>
          <w:tab w:val="left" w:pos="1890"/>
        </w:tabs>
        <w:spacing w:before="120"/>
        <w:ind w:firstLine="1170"/>
      </w:pPr>
      <w:r w:rsidRPr="006C0495">
        <w:rPr>
          <w:rFonts w:asciiTheme="minorHAnsi" w:hAnsiTheme="minorHAnsi" w:cstheme="minorHAnsi"/>
          <w:b/>
          <w:szCs w:val="24"/>
        </w:rPr>
        <w:t>SQL:</w:t>
      </w:r>
      <w:r w:rsidRPr="008F1A45">
        <w:rPr>
          <w:rFonts w:asciiTheme="minorHAnsi" w:hAnsiTheme="minorHAnsi" w:cstheme="minorHAnsi"/>
          <w:szCs w:val="24"/>
        </w:rPr>
        <w:tab/>
      </w:r>
      <w:r w:rsidRPr="00E9783D">
        <w:rPr>
          <w:rFonts w:ascii="Courier New" w:hAnsi="Courier New" w:cs="Courier New"/>
          <w:b/>
          <w:color w:val="990099"/>
          <w:w w:val="94"/>
          <w:sz w:val="20"/>
          <w:szCs w:val="20"/>
        </w:rPr>
        <w:t xml:space="preserve">select </w:t>
      </w:r>
      <w:r w:rsidR="009B5F67" w:rsidRPr="004C1587">
        <w:rPr>
          <w:rFonts w:ascii="Courier New" w:hAnsi="Courier New" w:cs="Courier New"/>
          <w:color w:val="FF66FF"/>
          <w:w w:val="94"/>
          <w:sz w:val="20"/>
          <w:szCs w:val="20"/>
        </w:rPr>
        <w:t>*</w:t>
      </w:r>
      <w:r w:rsidR="00075F6E">
        <w:rPr>
          <w:rFonts w:ascii="Courier New" w:hAnsi="Courier New" w:cs="Courier New"/>
          <w:w w:val="94"/>
          <w:sz w:val="20"/>
          <w:szCs w:val="20"/>
        </w:rPr>
        <w:t xml:space="preserve"> </w:t>
      </w:r>
      <w:r w:rsidR="00075F6E" w:rsidRPr="004C1587">
        <w:rPr>
          <w:rFonts w:ascii="Courier New" w:hAnsi="Courier New" w:cs="Courier New"/>
          <w:b/>
          <w:color w:val="990099"/>
          <w:w w:val="94"/>
          <w:sz w:val="20"/>
          <w:szCs w:val="20"/>
        </w:rPr>
        <w:t>from</w:t>
      </w:r>
      <w:r w:rsidR="00075F6E">
        <w:rPr>
          <w:rFonts w:ascii="Courier New" w:hAnsi="Courier New" w:cs="Courier New"/>
          <w:w w:val="94"/>
          <w:sz w:val="20"/>
          <w:szCs w:val="20"/>
        </w:rPr>
        <w:t xml:space="preserve"> customer</w:t>
      </w:r>
      <w:r w:rsidR="009460A6">
        <w:rPr>
          <w:rFonts w:ascii="Courier New" w:hAnsi="Courier New" w:cs="Courier New"/>
          <w:w w:val="94"/>
          <w:sz w:val="20"/>
          <w:szCs w:val="20"/>
        </w:rPr>
        <w:t xml:space="preserve"> </w:t>
      </w:r>
      <w:r w:rsidR="009460A6" w:rsidRPr="004C1587">
        <w:rPr>
          <w:rFonts w:ascii="Courier New" w:hAnsi="Courier New" w:cs="Courier New"/>
          <w:b/>
          <w:color w:val="990099"/>
          <w:w w:val="94"/>
          <w:sz w:val="20"/>
          <w:szCs w:val="20"/>
        </w:rPr>
        <w:t>natural join</w:t>
      </w:r>
      <w:r w:rsidR="009460A6">
        <w:rPr>
          <w:rFonts w:ascii="Courier New" w:hAnsi="Courier New" w:cs="Courier New"/>
          <w:w w:val="94"/>
          <w:sz w:val="20"/>
          <w:szCs w:val="20"/>
        </w:rPr>
        <w:t xml:space="preserve"> account </w:t>
      </w:r>
      <w:r w:rsidR="00C41D1A">
        <w:rPr>
          <w:rFonts w:ascii="Courier New" w:hAnsi="Courier New" w:cs="Courier New"/>
          <w:b/>
          <w:color w:val="990099"/>
          <w:w w:val="94"/>
          <w:sz w:val="20"/>
          <w:szCs w:val="20"/>
        </w:rPr>
        <w:t>where</w:t>
      </w:r>
      <w:r w:rsidR="00480D89">
        <w:rPr>
          <w:rFonts w:ascii="Courier New" w:hAnsi="Courier New" w:cs="Courier New"/>
          <w:w w:val="94"/>
          <w:sz w:val="20"/>
          <w:szCs w:val="20"/>
        </w:rPr>
        <w:t xml:space="preserve"> customer_city </w:t>
      </w:r>
      <w:r w:rsidR="00480D89" w:rsidRPr="004C1587">
        <w:rPr>
          <w:rFonts w:ascii="Courier New" w:hAnsi="Courier New" w:cs="Courier New"/>
          <w:color w:val="FF66FF"/>
          <w:w w:val="94"/>
          <w:sz w:val="20"/>
          <w:szCs w:val="20"/>
        </w:rPr>
        <w:t>=</w:t>
      </w:r>
      <w:r w:rsidR="00480D89">
        <w:rPr>
          <w:rFonts w:ascii="Courier New" w:hAnsi="Courier New" w:cs="Courier New"/>
          <w:w w:val="94"/>
          <w:sz w:val="20"/>
          <w:szCs w:val="20"/>
        </w:rPr>
        <w:t xml:space="preserve"> </w:t>
      </w:r>
      <w:r w:rsidR="00480D89" w:rsidRPr="004C1587">
        <w:rPr>
          <w:rFonts w:ascii="Courier New" w:hAnsi="Courier New" w:cs="Courier New"/>
          <w:color w:val="00B050"/>
          <w:w w:val="94"/>
          <w:sz w:val="20"/>
          <w:szCs w:val="20"/>
        </w:rPr>
        <w:t>'Dhaka'</w:t>
      </w:r>
      <w:r w:rsidR="00203F54">
        <w:rPr>
          <w:rFonts w:ascii="Courier New" w:hAnsi="Courier New" w:cs="Courier New"/>
          <w:w w:val="94"/>
          <w:sz w:val="20"/>
          <w:szCs w:val="20"/>
        </w:rPr>
        <w:t>;</w:t>
      </w:r>
    </w:p>
    <w:p w:rsidR="00300DB8" w:rsidRDefault="007E3467" w:rsidP="00630710">
      <w:pPr>
        <w:tabs>
          <w:tab w:val="left" w:pos="1170"/>
          <w:tab w:val="left" w:pos="1890"/>
        </w:tabs>
        <w:spacing w:before="120"/>
      </w:pPr>
      <w:r>
        <w:tab/>
        <w:t>This would yield the following relation:</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1656"/>
        <w:gridCol w:w="1390"/>
        <w:gridCol w:w="1003"/>
      </w:tblGrid>
      <w:tr w:rsidR="00447776" w:rsidTr="004C3785">
        <w:trPr>
          <w:jc w:val="center"/>
        </w:trPr>
        <w:tc>
          <w:tcPr>
            <w:tcW w:w="0" w:type="auto"/>
            <w:shd w:val="clear" w:color="auto" w:fill="auto"/>
          </w:tcPr>
          <w:p w:rsidR="00447776" w:rsidRPr="00FB47A1" w:rsidRDefault="00447776" w:rsidP="00A42079">
            <w:pPr>
              <w:tabs>
                <w:tab w:val="left" w:pos="1080"/>
                <w:tab w:val="left" w:pos="1890"/>
              </w:tabs>
              <w:ind w:firstLine="0"/>
              <w:jc w:val="center"/>
              <w:rPr>
                <w:b/>
              </w:rPr>
            </w:pPr>
            <w:r>
              <w:rPr>
                <w:b/>
              </w:rPr>
              <w:t>customer_name</w:t>
            </w:r>
          </w:p>
        </w:tc>
        <w:tc>
          <w:tcPr>
            <w:tcW w:w="0" w:type="auto"/>
            <w:shd w:val="clear" w:color="auto" w:fill="auto"/>
          </w:tcPr>
          <w:p w:rsidR="00447776" w:rsidRPr="00FB47A1" w:rsidRDefault="00447776" w:rsidP="00A42079">
            <w:pPr>
              <w:tabs>
                <w:tab w:val="left" w:pos="1080"/>
                <w:tab w:val="left" w:pos="1890"/>
              </w:tabs>
              <w:ind w:firstLine="0"/>
              <w:jc w:val="center"/>
              <w:rPr>
                <w:b/>
              </w:rPr>
            </w:pPr>
            <w:r>
              <w:rPr>
                <w:b/>
              </w:rPr>
              <w:t>customer_city</w:t>
            </w:r>
          </w:p>
        </w:tc>
        <w:tc>
          <w:tcPr>
            <w:tcW w:w="0" w:type="auto"/>
            <w:shd w:val="clear" w:color="auto" w:fill="auto"/>
          </w:tcPr>
          <w:p w:rsidR="00447776" w:rsidRPr="00FB47A1" w:rsidRDefault="00447776" w:rsidP="00A42079">
            <w:pPr>
              <w:tabs>
                <w:tab w:val="left" w:pos="1080"/>
                <w:tab w:val="left" w:pos="1890"/>
              </w:tabs>
              <w:ind w:firstLine="0"/>
              <w:jc w:val="center"/>
              <w:rPr>
                <w:b/>
              </w:rPr>
            </w:pPr>
            <w:r>
              <w:rPr>
                <w:b/>
              </w:rPr>
              <w:t>account_no</w:t>
            </w:r>
          </w:p>
        </w:tc>
        <w:tc>
          <w:tcPr>
            <w:tcW w:w="0" w:type="auto"/>
            <w:shd w:val="clear" w:color="auto" w:fill="auto"/>
          </w:tcPr>
          <w:p w:rsidR="00447776" w:rsidRDefault="00447776" w:rsidP="00A42079">
            <w:pPr>
              <w:tabs>
                <w:tab w:val="left" w:pos="1080"/>
                <w:tab w:val="left" w:pos="1890"/>
              </w:tabs>
              <w:ind w:firstLine="0"/>
              <w:jc w:val="center"/>
              <w:rPr>
                <w:b/>
              </w:rPr>
            </w:pPr>
            <w:r>
              <w:rPr>
                <w:b/>
              </w:rPr>
              <w:t>balance</w:t>
            </w:r>
          </w:p>
        </w:tc>
      </w:tr>
      <w:tr w:rsidR="00447776" w:rsidTr="004C3785">
        <w:trPr>
          <w:jc w:val="center"/>
        </w:trPr>
        <w:tc>
          <w:tcPr>
            <w:tcW w:w="0" w:type="auto"/>
          </w:tcPr>
          <w:p w:rsidR="00447776" w:rsidRDefault="00447776" w:rsidP="00A42079">
            <w:pPr>
              <w:tabs>
                <w:tab w:val="left" w:pos="1080"/>
                <w:tab w:val="left" w:pos="1890"/>
              </w:tabs>
              <w:ind w:firstLine="0"/>
              <w:jc w:val="center"/>
            </w:pPr>
            <w:r>
              <w:t>A</w:t>
            </w:r>
          </w:p>
        </w:tc>
        <w:tc>
          <w:tcPr>
            <w:tcW w:w="0" w:type="auto"/>
          </w:tcPr>
          <w:p w:rsidR="00447776" w:rsidRDefault="00447776" w:rsidP="00A42079">
            <w:pPr>
              <w:tabs>
                <w:tab w:val="left" w:pos="1080"/>
                <w:tab w:val="left" w:pos="1890"/>
              </w:tabs>
              <w:ind w:firstLine="0"/>
              <w:jc w:val="center"/>
            </w:pPr>
            <w:r>
              <w:t>Dhaka</w:t>
            </w:r>
          </w:p>
        </w:tc>
        <w:tc>
          <w:tcPr>
            <w:tcW w:w="0" w:type="auto"/>
          </w:tcPr>
          <w:p w:rsidR="00447776" w:rsidRDefault="00447776" w:rsidP="00A42079">
            <w:pPr>
              <w:tabs>
                <w:tab w:val="left" w:pos="1080"/>
                <w:tab w:val="left" w:pos="1890"/>
              </w:tabs>
              <w:ind w:firstLine="0"/>
              <w:jc w:val="center"/>
            </w:pPr>
            <w:r>
              <w:t>A-101</w:t>
            </w:r>
          </w:p>
        </w:tc>
        <w:tc>
          <w:tcPr>
            <w:tcW w:w="0" w:type="auto"/>
          </w:tcPr>
          <w:p w:rsidR="00447776" w:rsidRDefault="00447776" w:rsidP="00A42079">
            <w:pPr>
              <w:tabs>
                <w:tab w:val="left" w:pos="1080"/>
                <w:tab w:val="left" w:pos="1890"/>
              </w:tabs>
              <w:ind w:firstLine="0"/>
              <w:jc w:val="center"/>
            </w:pPr>
            <w:r>
              <w:t>1000</w:t>
            </w:r>
          </w:p>
        </w:tc>
      </w:tr>
      <w:tr w:rsidR="00447776" w:rsidTr="004C3785">
        <w:trPr>
          <w:jc w:val="center"/>
        </w:trPr>
        <w:tc>
          <w:tcPr>
            <w:tcW w:w="0" w:type="auto"/>
          </w:tcPr>
          <w:p w:rsidR="00447776" w:rsidRDefault="00A02C7B" w:rsidP="00A42079">
            <w:pPr>
              <w:tabs>
                <w:tab w:val="left" w:pos="1080"/>
                <w:tab w:val="left" w:pos="1890"/>
              </w:tabs>
              <w:ind w:firstLine="0"/>
              <w:jc w:val="center"/>
            </w:pPr>
            <w:r>
              <w:t>A</w:t>
            </w:r>
          </w:p>
        </w:tc>
        <w:tc>
          <w:tcPr>
            <w:tcW w:w="0" w:type="auto"/>
          </w:tcPr>
          <w:p w:rsidR="00447776" w:rsidRDefault="00447776" w:rsidP="00A42079">
            <w:pPr>
              <w:tabs>
                <w:tab w:val="left" w:pos="1080"/>
                <w:tab w:val="left" w:pos="1890"/>
              </w:tabs>
              <w:ind w:firstLine="0"/>
              <w:jc w:val="center"/>
            </w:pPr>
            <w:r>
              <w:t>Dhaka</w:t>
            </w:r>
          </w:p>
        </w:tc>
        <w:tc>
          <w:tcPr>
            <w:tcW w:w="0" w:type="auto"/>
          </w:tcPr>
          <w:p w:rsidR="00447776" w:rsidRDefault="00447776" w:rsidP="00A42079">
            <w:pPr>
              <w:tabs>
                <w:tab w:val="left" w:pos="1080"/>
                <w:tab w:val="left" w:pos="1890"/>
              </w:tabs>
              <w:ind w:firstLine="0"/>
              <w:jc w:val="center"/>
            </w:pPr>
            <w:r>
              <w:t>A-102</w:t>
            </w:r>
          </w:p>
        </w:tc>
        <w:tc>
          <w:tcPr>
            <w:tcW w:w="0" w:type="auto"/>
          </w:tcPr>
          <w:p w:rsidR="00447776" w:rsidRDefault="00447776" w:rsidP="00A42079">
            <w:pPr>
              <w:tabs>
                <w:tab w:val="left" w:pos="1080"/>
                <w:tab w:val="left" w:pos="1890"/>
              </w:tabs>
              <w:ind w:firstLine="0"/>
              <w:jc w:val="center"/>
            </w:pPr>
            <w:r>
              <w:t>2000</w:t>
            </w:r>
          </w:p>
        </w:tc>
      </w:tr>
      <w:tr w:rsidR="00A02C7B" w:rsidTr="004C3785">
        <w:trPr>
          <w:jc w:val="center"/>
        </w:trPr>
        <w:tc>
          <w:tcPr>
            <w:tcW w:w="0" w:type="auto"/>
          </w:tcPr>
          <w:p w:rsidR="00A02C7B" w:rsidRDefault="00A02C7B" w:rsidP="00A42079">
            <w:pPr>
              <w:tabs>
                <w:tab w:val="left" w:pos="1080"/>
                <w:tab w:val="left" w:pos="1890"/>
              </w:tabs>
              <w:ind w:firstLine="0"/>
              <w:jc w:val="center"/>
            </w:pPr>
            <w:r>
              <w:t>B</w:t>
            </w:r>
          </w:p>
        </w:tc>
        <w:tc>
          <w:tcPr>
            <w:tcW w:w="0" w:type="auto"/>
          </w:tcPr>
          <w:p w:rsidR="00A02C7B" w:rsidRDefault="00A02C7B" w:rsidP="00A42079">
            <w:pPr>
              <w:tabs>
                <w:tab w:val="left" w:pos="1080"/>
                <w:tab w:val="left" w:pos="1890"/>
              </w:tabs>
              <w:ind w:firstLine="0"/>
              <w:jc w:val="center"/>
            </w:pPr>
            <w:r>
              <w:t>Dhaka</w:t>
            </w:r>
          </w:p>
        </w:tc>
        <w:tc>
          <w:tcPr>
            <w:tcW w:w="0" w:type="auto"/>
          </w:tcPr>
          <w:p w:rsidR="00A02C7B" w:rsidRDefault="00A02C7B" w:rsidP="00750C74">
            <w:pPr>
              <w:tabs>
                <w:tab w:val="left" w:pos="1080"/>
                <w:tab w:val="left" w:pos="1890"/>
              </w:tabs>
              <w:ind w:firstLine="0"/>
              <w:jc w:val="center"/>
            </w:pPr>
            <w:r>
              <w:t>A-10</w:t>
            </w:r>
            <w:r w:rsidR="00750C74">
              <w:t>3</w:t>
            </w:r>
          </w:p>
        </w:tc>
        <w:tc>
          <w:tcPr>
            <w:tcW w:w="0" w:type="auto"/>
          </w:tcPr>
          <w:p w:rsidR="00A02C7B" w:rsidRDefault="00750C74" w:rsidP="00A42079">
            <w:pPr>
              <w:tabs>
                <w:tab w:val="left" w:pos="1080"/>
                <w:tab w:val="left" w:pos="1890"/>
              </w:tabs>
              <w:ind w:firstLine="0"/>
              <w:jc w:val="center"/>
            </w:pPr>
            <w:r>
              <w:t>3</w:t>
            </w:r>
            <w:r w:rsidR="00A02C7B">
              <w:t>000</w:t>
            </w:r>
          </w:p>
        </w:tc>
      </w:tr>
      <w:tr w:rsidR="00A02C7B" w:rsidTr="004C3785">
        <w:trPr>
          <w:jc w:val="center"/>
        </w:trPr>
        <w:tc>
          <w:tcPr>
            <w:tcW w:w="0" w:type="auto"/>
          </w:tcPr>
          <w:p w:rsidR="00A02C7B" w:rsidRDefault="00A02C7B" w:rsidP="00A42079">
            <w:pPr>
              <w:tabs>
                <w:tab w:val="left" w:pos="1080"/>
                <w:tab w:val="left" w:pos="1890"/>
              </w:tabs>
              <w:ind w:firstLine="0"/>
              <w:jc w:val="center"/>
            </w:pPr>
            <w:r>
              <w:t>D</w:t>
            </w:r>
          </w:p>
        </w:tc>
        <w:tc>
          <w:tcPr>
            <w:tcW w:w="0" w:type="auto"/>
          </w:tcPr>
          <w:p w:rsidR="00A02C7B" w:rsidRDefault="00A02C7B" w:rsidP="00A42079">
            <w:pPr>
              <w:tabs>
                <w:tab w:val="left" w:pos="1080"/>
                <w:tab w:val="left" w:pos="1890"/>
              </w:tabs>
              <w:ind w:firstLine="0"/>
              <w:jc w:val="center"/>
            </w:pPr>
            <w:r>
              <w:t>Dhaka</w:t>
            </w:r>
          </w:p>
        </w:tc>
        <w:tc>
          <w:tcPr>
            <w:tcW w:w="0" w:type="auto"/>
          </w:tcPr>
          <w:p w:rsidR="00A02C7B" w:rsidRDefault="00A02C7B" w:rsidP="00A42079">
            <w:pPr>
              <w:tabs>
                <w:tab w:val="left" w:pos="1080"/>
                <w:tab w:val="left" w:pos="1890"/>
              </w:tabs>
              <w:ind w:firstLine="0"/>
              <w:jc w:val="center"/>
            </w:pPr>
            <w:r>
              <w:t>A-105</w:t>
            </w:r>
          </w:p>
        </w:tc>
        <w:tc>
          <w:tcPr>
            <w:tcW w:w="0" w:type="auto"/>
          </w:tcPr>
          <w:p w:rsidR="00A02C7B" w:rsidRDefault="00A02C7B" w:rsidP="00A42079">
            <w:pPr>
              <w:tabs>
                <w:tab w:val="left" w:pos="1080"/>
                <w:tab w:val="left" w:pos="1890"/>
              </w:tabs>
              <w:ind w:firstLine="0"/>
              <w:jc w:val="center"/>
            </w:pPr>
            <w:r>
              <w:t>5000</w:t>
            </w:r>
          </w:p>
        </w:tc>
      </w:tr>
      <w:tr w:rsidR="00A02C7B" w:rsidTr="004C3785">
        <w:trPr>
          <w:jc w:val="center"/>
        </w:trPr>
        <w:tc>
          <w:tcPr>
            <w:tcW w:w="0" w:type="auto"/>
          </w:tcPr>
          <w:p w:rsidR="00A02C7B" w:rsidRDefault="00A02C7B" w:rsidP="00A42079">
            <w:pPr>
              <w:tabs>
                <w:tab w:val="left" w:pos="1080"/>
                <w:tab w:val="left" w:pos="1890"/>
              </w:tabs>
              <w:ind w:firstLine="0"/>
              <w:jc w:val="center"/>
            </w:pPr>
            <w:r>
              <w:t>D</w:t>
            </w:r>
          </w:p>
        </w:tc>
        <w:tc>
          <w:tcPr>
            <w:tcW w:w="0" w:type="auto"/>
          </w:tcPr>
          <w:p w:rsidR="00A02C7B" w:rsidRDefault="00A02C7B" w:rsidP="00A42079">
            <w:pPr>
              <w:tabs>
                <w:tab w:val="left" w:pos="1080"/>
                <w:tab w:val="left" w:pos="1890"/>
              </w:tabs>
              <w:ind w:firstLine="0"/>
              <w:jc w:val="center"/>
            </w:pPr>
            <w:r>
              <w:t>Dhaka</w:t>
            </w:r>
          </w:p>
        </w:tc>
        <w:tc>
          <w:tcPr>
            <w:tcW w:w="0" w:type="auto"/>
          </w:tcPr>
          <w:p w:rsidR="00A02C7B" w:rsidRDefault="00A02C7B" w:rsidP="00A42079">
            <w:pPr>
              <w:tabs>
                <w:tab w:val="left" w:pos="1080"/>
                <w:tab w:val="left" w:pos="1890"/>
              </w:tabs>
              <w:ind w:firstLine="0"/>
              <w:jc w:val="center"/>
            </w:pPr>
            <w:r>
              <w:t>A-106</w:t>
            </w:r>
          </w:p>
        </w:tc>
        <w:tc>
          <w:tcPr>
            <w:tcW w:w="0" w:type="auto"/>
          </w:tcPr>
          <w:p w:rsidR="00A02C7B" w:rsidRDefault="00A02C7B" w:rsidP="00A42079">
            <w:pPr>
              <w:tabs>
                <w:tab w:val="left" w:pos="1080"/>
                <w:tab w:val="left" w:pos="1890"/>
              </w:tabs>
              <w:ind w:firstLine="0"/>
              <w:jc w:val="center"/>
            </w:pPr>
            <w:r>
              <w:t>6000</w:t>
            </w:r>
          </w:p>
        </w:tc>
      </w:tr>
    </w:tbl>
    <w:p w:rsidR="007E3467" w:rsidRDefault="003B6F59" w:rsidP="007E3467">
      <w:pPr>
        <w:tabs>
          <w:tab w:val="left" w:pos="1080"/>
          <w:tab w:val="left" w:pos="1170"/>
          <w:tab w:val="left" w:pos="1890"/>
        </w:tabs>
        <w:spacing w:before="120"/>
      </w:pPr>
      <w:r w:rsidRPr="00CC3861">
        <w:rPr>
          <w:b/>
        </w:rPr>
        <w:t xml:space="preserve">Step </w:t>
      </w:r>
      <w:r>
        <w:rPr>
          <w:b/>
        </w:rPr>
        <w:t>2</w:t>
      </w:r>
      <w:r w:rsidRPr="00CC3861">
        <w:rPr>
          <w:b/>
        </w:rPr>
        <w:t>:</w:t>
      </w:r>
      <w:r>
        <w:t xml:space="preserve"> </w:t>
      </w:r>
      <w:r w:rsidR="003E42D5">
        <w:t xml:space="preserve">Because we need to find average balance for </w:t>
      </w:r>
      <w:r w:rsidR="003E42D5" w:rsidRPr="003E42D5">
        <w:rPr>
          <w:i/>
        </w:rPr>
        <w:t>each</w:t>
      </w:r>
      <w:r w:rsidR="003E42D5">
        <w:t xml:space="preserve"> customer, </w:t>
      </w:r>
      <w:r w:rsidR="00680919">
        <w:t>we need to group the records by customer_name; but remember that we have to</w:t>
      </w:r>
      <w:r w:rsidR="0063779D">
        <w:t xml:space="preserve"> take only those customers who have at least two accounts.</w:t>
      </w:r>
    </w:p>
    <w:p w:rsidR="00B24361" w:rsidRDefault="00260E71" w:rsidP="00C53060">
      <w:pPr>
        <w:tabs>
          <w:tab w:val="left" w:pos="1080"/>
          <w:tab w:val="left" w:pos="1170"/>
          <w:tab w:val="left" w:pos="1890"/>
        </w:tabs>
        <w:spacing w:before="120" w:after="0"/>
        <w:rPr>
          <w:rFonts w:ascii="Courier New" w:hAnsi="Courier New" w:cs="Courier New"/>
          <w:w w:val="94"/>
          <w:sz w:val="20"/>
          <w:szCs w:val="20"/>
        </w:rPr>
      </w:pPr>
      <w:r w:rsidRPr="006C0495">
        <w:rPr>
          <w:rFonts w:asciiTheme="minorHAnsi" w:hAnsiTheme="minorHAnsi" w:cstheme="minorHAnsi"/>
          <w:b/>
          <w:szCs w:val="24"/>
        </w:rPr>
        <w:t>SQL:</w:t>
      </w:r>
      <w:r w:rsidRPr="008F1A45">
        <w:rPr>
          <w:rFonts w:asciiTheme="minorHAnsi" w:hAnsiTheme="minorHAnsi" w:cstheme="minorHAnsi"/>
          <w:szCs w:val="24"/>
        </w:rPr>
        <w:tab/>
      </w:r>
      <w:r w:rsidRPr="00E9783D">
        <w:rPr>
          <w:rFonts w:ascii="Courier New" w:hAnsi="Courier New" w:cs="Courier New"/>
          <w:b/>
          <w:color w:val="990099"/>
          <w:w w:val="94"/>
          <w:sz w:val="20"/>
          <w:szCs w:val="20"/>
        </w:rPr>
        <w:t xml:space="preserve">select </w:t>
      </w:r>
      <w:r w:rsidRPr="004C1587">
        <w:rPr>
          <w:rFonts w:ascii="Courier New" w:hAnsi="Courier New" w:cs="Courier New"/>
          <w:color w:val="FF66FF"/>
          <w:w w:val="94"/>
          <w:sz w:val="20"/>
          <w:szCs w:val="20"/>
        </w:rPr>
        <w:t>*</w:t>
      </w:r>
      <w:r>
        <w:rPr>
          <w:rFonts w:ascii="Courier New" w:hAnsi="Courier New" w:cs="Courier New"/>
          <w:w w:val="94"/>
          <w:sz w:val="20"/>
          <w:szCs w:val="20"/>
        </w:rPr>
        <w:t xml:space="preserve"> </w:t>
      </w:r>
      <w:r w:rsidRPr="004C1587">
        <w:rPr>
          <w:rFonts w:ascii="Courier New" w:hAnsi="Courier New" w:cs="Courier New"/>
          <w:b/>
          <w:color w:val="990099"/>
          <w:w w:val="94"/>
          <w:sz w:val="20"/>
          <w:szCs w:val="20"/>
        </w:rPr>
        <w:t>from</w:t>
      </w:r>
      <w:r>
        <w:rPr>
          <w:rFonts w:ascii="Courier New" w:hAnsi="Courier New" w:cs="Courier New"/>
          <w:w w:val="94"/>
          <w:sz w:val="20"/>
          <w:szCs w:val="20"/>
        </w:rPr>
        <w:t xml:space="preserve"> customer </w:t>
      </w:r>
      <w:r w:rsidRPr="004C1587">
        <w:rPr>
          <w:rFonts w:ascii="Courier New" w:hAnsi="Courier New" w:cs="Courier New"/>
          <w:b/>
          <w:color w:val="990099"/>
          <w:w w:val="94"/>
          <w:sz w:val="20"/>
          <w:szCs w:val="20"/>
        </w:rPr>
        <w:t>natural join</w:t>
      </w:r>
      <w:r>
        <w:rPr>
          <w:rFonts w:ascii="Courier New" w:hAnsi="Courier New" w:cs="Courier New"/>
          <w:w w:val="94"/>
          <w:sz w:val="20"/>
          <w:szCs w:val="20"/>
        </w:rPr>
        <w:t xml:space="preserve"> account</w:t>
      </w:r>
    </w:p>
    <w:p w:rsidR="00B24361" w:rsidRDefault="00B24361" w:rsidP="00C53060">
      <w:pPr>
        <w:tabs>
          <w:tab w:val="left" w:pos="1080"/>
          <w:tab w:val="left" w:pos="1170"/>
          <w:tab w:val="left" w:pos="1890"/>
        </w:tabs>
        <w:spacing w:after="0"/>
        <w:rPr>
          <w:rFonts w:ascii="Courier New" w:hAnsi="Courier New" w:cs="Courier New"/>
          <w:color w:val="00B050"/>
          <w:w w:val="94"/>
          <w:sz w:val="20"/>
          <w:szCs w:val="20"/>
        </w:rPr>
      </w:pPr>
      <w:r>
        <w:rPr>
          <w:rFonts w:ascii="Courier New" w:hAnsi="Courier New" w:cs="Courier New"/>
          <w:w w:val="94"/>
          <w:sz w:val="20"/>
          <w:szCs w:val="20"/>
        </w:rPr>
        <w:tab/>
      </w:r>
      <w:r w:rsidR="00260E71">
        <w:rPr>
          <w:rFonts w:ascii="Courier New" w:hAnsi="Courier New" w:cs="Courier New"/>
          <w:b/>
          <w:color w:val="990099"/>
          <w:w w:val="94"/>
          <w:sz w:val="20"/>
          <w:szCs w:val="20"/>
        </w:rPr>
        <w:t>where</w:t>
      </w:r>
      <w:r w:rsidR="00260E71">
        <w:rPr>
          <w:rFonts w:ascii="Courier New" w:hAnsi="Courier New" w:cs="Courier New"/>
          <w:w w:val="94"/>
          <w:sz w:val="20"/>
          <w:szCs w:val="20"/>
        </w:rPr>
        <w:t xml:space="preserve"> customer_city </w:t>
      </w:r>
      <w:r w:rsidR="00260E71" w:rsidRPr="004C1587">
        <w:rPr>
          <w:rFonts w:ascii="Courier New" w:hAnsi="Courier New" w:cs="Courier New"/>
          <w:color w:val="FF66FF"/>
          <w:w w:val="94"/>
          <w:sz w:val="20"/>
          <w:szCs w:val="20"/>
        </w:rPr>
        <w:t>=</w:t>
      </w:r>
      <w:r w:rsidR="00260E71">
        <w:rPr>
          <w:rFonts w:ascii="Courier New" w:hAnsi="Courier New" w:cs="Courier New"/>
          <w:w w:val="94"/>
          <w:sz w:val="20"/>
          <w:szCs w:val="20"/>
        </w:rPr>
        <w:t xml:space="preserve"> </w:t>
      </w:r>
      <w:r w:rsidR="00260E71" w:rsidRPr="004C1587">
        <w:rPr>
          <w:rFonts w:ascii="Courier New" w:hAnsi="Courier New" w:cs="Courier New"/>
          <w:color w:val="00B050"/>
          <w:w w:val="94"/>
          <w:sz w:val="20"/>
          <w:szCs w:val="20"/>
        </w:rPr>
        <w:t>'Dhaka'</w:t>
      </w:r>
    </w:p>
    <w:p w:rsidR="002A35FC" w:rsidRDefault="00B24361" w:rsidP="00C53060">
      <w:pPr>
        <w:tabs>
          <w:tab w:val="left" w:pos="1080"/>
          <w:tab w:val="left" w:pos="1170"/>
          <w:tab w:val="left" w:pos="1890"/>
        </w:tabs>
        <w:spacing w:after="0"/>
        <w:rPr>
          <w:rFonts w:ascii="Courier New" w:hAnsi="Courier New" w:cs="Courier New"/>
          <w:color w:val="00B050"/>
          <w:w w:val="94"/>
          <w:sz w:val="20"/>
          <w:szCs w:val="20"/>
        </w:rPr>
      </w:pPr>
      <w:r>
        <w:rPr>
          <w:rFonts w:ascii="Courier New" w:hAnsi="Courier New" w:cs="Courier New"/>
          <w:color w:val="00B050"/>
          <w:w w:val="94"/>
          <w:sz w:val="20"/>
          <w:szCs w:val="20"/>
        </w:rPr>
        <w:tab/>
      </w:r>
      <w:r w:rsidRPr="00D50725">
        <w:rPr>
          <w:rFonts w:ascii="Courier New" w:hAnsi="Courier New" w:cs="Courier New"/>
          <w:b/>
          <w:color w:val="990099"/>
          <w:w w:val="94"/>
          <w:sz w:val="20"/>
          <w:szCs w:val="20"/>
        </w:rPr>
        <w:t>group by</w:t>
      </w:r>
      <w:r>
        <w:rPr>
          <w:rFonts w:ascii="Courier New" w:hAnsi="Courier New" w:cs="Courier New"/>
          <w:color w:val="00B050"/>
          <w:w w:val="94"/>
          <w:sz w:val="20"/>
          <w:szCs w:val="20"/>
        </w:rPr>
        <w:t xml:space="preserve"> </w:t>
      </w:r>
      <w:r w:rsidR="00CA7179" w:rsidRPr="00D50725">
        <w:rPr>
          <w:rFonts w:ascii="Courier New" w:hAnsi="Courier New" w:cs="Courier New"/>
          <w:w w:val="94"/>
          <w:sz w:val="20"/>
          <w:szCs w:val="20"/>
        </w:rPr>
        <w:t>customer_name</w:t>
      </w:r>
    </w:p>
    <w:p w:rsidR="009657EA" w:rsidRDefault="002A35FC" w:rsidP="00C53060">
      <w:pPr>
        <w:tabs>
          <w:tab w:val="left" w:pos="1080"/>
          <w:tab w:val="left" w:pos="1170"/>
          <w:tab w:val="left" w:pos="1890"/>
        </w:tabs>
      </w:pPr>
      <w:r>
        <w:rPr>
          <w:rFonts w:ascii="Courier New" w:hAnsi="Courier New" w:cs="Courier New"/>
          <w:color w:val="00B050"/>
          <w:w w:val="94"/>
          <w:sz w:val="20"/>
          <w:szCs w:val="20"/>
        </w:rPr>
        <w:tab/>
      </w:r>
      <w:r w:rsidRPr="007E636B">
        <w:rPr>
          <w:rFonts w:ascii="Courier New" w:hAnsi="Courier New" w:cs="Courier New"/>
          <w:b/>
          <w:color w:val="990099"/>
          <w:w w:val="94"/>
          <w:sz w:val="20"/>
          <w:szCs w:val="20"/>
        </w:rPr>
        <w:t>having</w:t>
      </w:r>
      <w:r>
        <w:rPr>
          <w:rFonts w:ascii="Courier New" w:hAnsi="Courier New" w:cs="Courier New"/>
          <w:color w:val="00B050"/>
          <w:w w:val="94"/>
          <w:sz w:val="20"/>
          <w:szCs w:val="20"/>
        </w:rPr>
        <w:t xml:space="preserve"> </w:t>
      </w:r>
      <w:r w:rsidRPr="007E636B">
        <w:rPr>
          <w:rFonts w:ascii="Courier New" w:hAnsi="Courier New" w:cs="Courier New"/>
          <w:b/>
          <w:color w:val="FF0000"/>
          <w:w w:val="94"/>
          <w:sz w:val="20"/>
          <w:szCs w:val="20"/>
        </w:rPr>
        <w:t>count</w:t>
      </w:r>
      <w:r w:rsidRPr="007E636B">
        <w:rPr>
          <w:rFonts w:ascii="Courier New" w:hAnsi="Courier New" w:cs="Courier New"/>
          <w:color w:val="FF66FF"/>
          <w:w w:val="94"/>
          <w:sz w:val="20"/>
          <w:szCs w:val="20"/>
        </w:rPr>
        <w:t>(</w:t>
      </w:r>
      <w:r w:rsidR="00FD7046" w:rsidRPr="009E0D3D">
        <w:rPr>
          <w:rFonts w:ascii="Courier New" w:hAnsi="Courier New" w:cs="Courier New"/>
          <w:b/>
          <w:color w:val="990099"/>
          <w:w w:val="94"/>
          <w:sz w:val="20"/>
          <w:szCs w:val="20"/>
        </w:rPr>
        <w:t>distinct</w:t>
      </w:r>
      <w:r w:rsidR="00FD7046" w:rsidRPr="007E636B">
        <w:rPr>
          <w:rFonts w:ascii="Courier New" w:hAnsi="Courier New" w:cs="Courier New"/>
          <w:w w:val="94"/>
          <w:sz w:val="20"/>
          <w:szCs w:val="20"/>
        </w:rPr>
        <w:t xml:space="preserve"> account_no</w:t>
      </w:r>
      <w:r w:rsidR="00FD7046" w:rsidRPr="007E636B">
        <w:rPr>
          <w:rFonts w:ascii="Courier New" w:hAnsi="Courier New" w:cs="Courier New"/>
          <w:color w:val="FF66FF"/>
          <w:w w:val="94"/>
          <w:sz w:val="20"/>
          <w:szCs w:val="20"/>
        </w:rPr>
        <w:t>)</w:t>
      </w:r>
      <w:r w:rsidR="00FD7046">
        <w:rPr>
          <w:rFonts w:ascii="Courier New" w:hAnsi="Courier New" w:cs="Courier New"/>
          <w:color w:val="00B050"/>
          <w:w w:val="94"/>
          <w:sz w:val="20"/>
          <w:szCs w:val="20"/>
        </w:rPr>
        <w:t xml:space="preserve"> </w:t>
      </w:r>
      <w:r w:rsidR="00FD7046" w:rsidRPr="00A16351">
        <w:rPr>
          <w:rFonts w:ascii="Courier New" w:hAnsi="Courier New" w:cs="Courier New"/>
          <w:color w:val="FF66FF"/>
          <w:w w:val="94"/>
          <w:sz w:val="20"/>
          <w:szCs w:val="20"/>
        </w:rPr>
        <w:t>&gt;</w:t>
      </w:r>
      <w:r w:rsidR="005A492B" w:rsidRPr="00A16351">
        <w:rPr>
          <w:rFonts w:ascii="Courier New" w:hAnsi="Courier New" w:cs="Courier New"/>
          <w:color w:val="FF66FF"/>
          <w:w w:val="94"/>
          <w:sz w:val="20"/>
          <w:szCs w:val="20"/>
        </w:rPr>
        <w:t>=</w:t>
      </w:r>
      <w:r w:rsidR="005A492B">
        <w:rPr>
          <w:rFonts w:ascii="Courier New" w:hAnsi="Courier New" w:cs="Courier New"/>
          <w:color w:val="00B050"/>
          <w:w w:val="94"/>
          <w:sz w:val="20"/>
          <w:szCs w:val="20"/>
        </w:rPr>
        <w:t xml:space="preserve"> 2</w:t>
      </w:r>
      <w:r w:rsidR="00260E71">
        <w:rPr>
          <w:rFonts w:ascii="Courier New" w:hAnsi="Courier New" w:cs="Courier New"/>
          <w:w w:val="94"/>
          <w:sz w:val="20"/>
          <w:szCs w:val="20"/>
        </w:rPr>
        <w:t>;</w:t>
      </w:r>
    </w:p>
    <w:p w:rsidR="00260E71" w:rsidRDefault="00D46D5F" w:rsidP="007E3467">
      <w:pPr>
        <w:tabs>
          <w:tab w:val="left" w:pos="1080"/>
          <w:tab w:val="left" w:pos="1170"/>
          <w:tab w:val="left" w:pos="1890"/>
        </w:tabs>
        <w:spacing w:before="120"/>
      </w:pPr>
      <w:r>
        <w:t>This would yield the following relation:</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1656"/>
        <w:gridCol w:w="1390"/>
        <w:gridCol w:w="1003"/>
      </w:tblGrid>
      <w:tr w:rsidR="008C00F4" w:rsidTr="00A42079">
        <w:trPr>
          <w:jc w:val="center"/>
        </w:trPr>
        <w:tc>
          <w:tcPr>
            <w:tcW w:w="0" w:type="auto"/>
            <w:shd w:val="clear" w:color="auto" w:fill="auto"/>
          </w:tcPr>
          <w:p w:rsidR="008C00F4" w:rsidRPr="00FB47A1" w:rsidRDefault="008C00F4" w:rsidP="00A42079">
            <w:pPr>
              <w:tabs>
                <w:tab w:val="left" w:pos="1080"/>
                <w:tab w:val="left" w:pos="1890"/>
              </w:tabs>
              <w:ind w:firstLine="0"/>
              <w:jc w:val="center"/>
              <w:rPr>
                <w:b/>
              </w:rPr>
            </w:pPr>
            <w:r>
              <w:rPr>
                <w:b/>
              </w:rPr>
              <w:t>customer_name</w:t>
            </w:r>
          </w:p>
        </w:tc>
        <w:tc>
          <w:tcPr>
            <w:tcW w:w="0" w:type="auto"/>
            <w:shd w:val="clear" w:color="auto" w:fill="auto"/>
          </w:tcPr>
          <w:p w:rsidR="008C00F4" w:rsidRPr="00FB47A1" w:rsidRDefault="008C00F4" w:rsidP="00A42079">
            <w:pPr>
              <w:tabs>
                <w:tab w:val="left" w:pos="1080"/>
                <w:tab w:val="left" w:pos="1890"/>
              </w:tabs>
              <w:ind w:firstLine="0"/>
              <w:jc w:val="center"/>
              <w:rPr>
                <w:b/>
              </w:rPr>
            </w:pPr>
            <w:r>
              <w:rPr>
                <w:b/>
              </w:rPr>
              <w:t>customer_city</w:t>
            </w:r>
          </w:p>
        </w:tc>
        <w:tc>
          <w:tcPr>
            <w:tcW w:w="0" w:type="auto"/>
            <w:shd w:val="clear" w:color="auto" w:fill="auto"/>
          </w:tcPr>
          <w:p w:rsidR="008C00F4" w:rsidRPr="00FB47A1" w:rsidRDefault="008C00F4" w:rsidP="00A42079">
            <w:pPr>
              <w:tabs>
                <w:tab w:val="left" w:pos="1080"/>
                <w:tab w:val="left" w:pos="1890"/>
              </w:tabs>
              <w:ind w:firstLine="0"/>
              <w:jc w:val="center"/>
              <w:rPr>
                <w:b/>
              </w:rPr>
            </w:pPr>
            <w:r>
              <w:rPr>
                <w:b/>
              </w:rPr>
              <w:t>account_no</w:t>
            </w:r>
          </w:p>
        </w:tc>
        <w:tc>
          <w:tcPr>
            <w:tcW w:w="0" w:type="auto"/>
            <w:shd w:val="clear" w:color="auto" w:fill="auto"/>
          </w:tcPr>
          <w:p w:rsidR="008C00F4" w:rsidRDefault="008C00F4" w:rsidP="00A42079">
            <w:pPr>
              <w:tabs>
                <w:tab w:val="left" w:pos="1080"/>
                <w:tab w:val="left" w:pos="1890"/>
              </w:tabs>
              <w:ind w:firstLine="0"/>
              <w:jc w:val="center"/>
              <w:rPr>
                <w:b/>
              </w:rPr>
            </w:pPr>
            <w:r>
              <w:rPr>
                <w:b/>
              </w:rPr>
              <w:t>balance</w:t>
            </w:r>
          </w:p>
        </w:tc>
      </w:tr>
      <w:tr w:rsidR="008C00F4" w:rsidTr="00A42079">
        <w:trPr>
          <w:jc w:val="center"/>
        </w:trPr>
        <w:tc>
          <w:tcPr>
            <w:tcW w:w="0" w:type="auto"/>
          </w:tcPr>
          <w:p w:rsidR="008C00F4" w:rsidRDefault="008C00F4" w:rsidP="00A42079">
            <w:pPr>
              <w:tabs>
                <w:tab w:val="left" w:pos="1080"/>
                <w:tab w:val="left" w:pos="1890"/>
              </w:tabs>
              <w:ind w:firstLine="0"/>
              <w:jc w:val="center"/>
            </w:pPr>
            <w:r>
              <w:t>A</w:t>
            </w:r>
          </w:p>
        </w:tc>
        <w:tc>
          <w:tcPr>
            <w:tcW w:w="0" w:type="auto"/>
          </w:tcPr>
          <w:p w:rsidR="008C00F4" w:rsidRDefault="008C00F4" w:rsidP="00A42079">
            <w:pPr>
              <w:tabs>
                <w:tab w:val="left" w:pos="1080"/>
                <w:tab w:val="left" w:pos="1890"/>
              </w:tabs>
              <w:ind w:firstLine="0"/>
              <w:jc w:val="center"/>
            </w:pPr>
            <w:r>
              <w:t>Dhaka</w:t>
            </w:r>
          </w:p>
        </w:tc>
        <w:tc>
          <w:tcPr>
            <w:tcW w:w="0" w:type="auto"/>
          </w:tcPr>
          <w:p w:rsidR="008C00F4" w:rsidRDefault="008C00F4" w:rsidP="00A42079">
            <w:pPr>
              <w:tabs>
                <w:tab w:val="left" w:pos="1080"/>
                <w:tab w:val="left" w:pos="1890"/>
              </w:tabs>
              <w:ind w:firstLine="0"/>
              <w:jc w:val="center"/>
            </w:pPr>
            <w:r>
              <w:t>A-101</w:t>
            </w:r>
          </w:p>
        </w:tc>
        <w:tc>
          <w:tcPr>
            <w:tcW w:w="0" w:type="auto"/>
          </w:tcPr>
          <w:p w:rsidR="008C00F4" w:rsidRDefault="008C00F4" w:rsidP="00A42079">
            <w:pPr>
              <w:tabs>
                <w:tab w:val="left" w:pos="1080"/>
                <w:tab w:val="left" w:pos="1890"/>
              </w:tabs>
              <w:ind w:firstLine="0"/>
              <w:jc w:val="center"/>
            </w:pPr>
            <w:r>
              <w:t>1000</w:t>
            </w:r>
          </w:p>
        </w:tc>
      </w:tr>
      <w:tr w:rsidR="008C00F4" w:rsidTr="00A42079">
        <w:trPr>
          <w:jc w:val="center"/>
        </w:trPr>
        <w:tc>
          <w:tcPr>
            <w:tcW w:w="0" w:type="auto"/>
          </w:tcPr>
          <w:p w:rsidR="008C00F4" w:rsidRDefault="008C00F4" w:rsidP="00A42079">
            <w:pPr>
              <w:tabs>
                <w:tab w:val="left" w:pos="1080"/>
                <w:tab w:val="left" w:pos="1890"/>
              </w:tabs>
              <w:ind w:firstLine="0"/>
              <w:jc w:val="center"/>
            </w:pPr>
            <w:r>
              <w:t>D</w:t>
            </w:r>
          </w:p>
        </w:tc>
        <w:tc>
          <w:tcPr>
            <w:tcW w:w="0" w:type="auto"/>
          </w:tcPr>
          <w:p w:rsidR="008C00F4" w:rsidRDefault="008C00F4" w:rsidP="00A42079">
            <w:pPr>
              <w:tabs>
                <w:tab w:val="left" w:pos="1080"/>
                <w:tab w:val="left" w:pos="1890"/>
              </w:tabs>
              <w:ind w:firstLine="0"/>
              <w:jc w:val="center"/>
            </w:pPr>
            <w:r>
              <w:t>Dhaka</w:t>
            </w:r>
          </w:p>
        </w:tc>
        <w:tc>
          <w:tcPr>
            <w:tcW w:w="0" w:type="auto"/>
          </w:tcPr>
          <w:p w:rsidR="008C00F4" w:rsidRDefault="008C00F4" w:rsidP="00A42079">
            <w:pPr>
              <w:tabs>
                <w:tab w:val="left" w:pos="1080"/>
                <w:tab w:val="left" w:pos="1890"/>
              </w:tabs>
              <w:ind w:firstLine="0"/>
              <w:jc w:val="center"/>
            </w:pPr>
            <w:r>
              <w:t>A-105</w:t>
            </w:r>
          </w:p>
        </w:tc>
        <w:tc>
          <w:tcPr>
            <w:tcW w:w="0" w:type="auto"/>
          </w:tcPr>
          <w:p w:rsidR="008C00F4" w:rsidRDefault="008C00F4" w:rsidP="00A42079">
            <w:pPr>
              <w:tabs>
                <w:tab w:val="left" w:pos="1080"/>
                <w:tab w:val="left" w:pos="1890"/>
              </w:tabs>
              <w:ind w:firstLine="0"/>
              <w:jc w:val="center"/>
            </w:pPr>
            <w:r>
              <w:t>5000</w:t>
            </w:r>
          </w:p>
        </w:tc>
      </w:tr>
    </w:tbl>
    <w:p w:rsidR="00C30489" w:rsidRDefault="003643D5" w:rsidP="007E3467">
      <w:pPr>
        <w:tabs>
          <w:tab w:val="left" w:pos="1080"/>
          <w:tab w:val="left" w:pos="1170"/>
          <w:tab w:val="left" w:pos="1890"/>
        </w:tabs>
        <w:spacing w:before="120"/>
      </w:pPr>
      <w:r w:rsidRPr="00456ABB">
        <w:rPr>
          <w:b/>
        </w:rPr>
        <w:t>Step 3:</w:t>
      </w:r>
      <w:r>
        <w:t xml:space="preserve"> </w:t>
      </w:r>
      <w:r w:rsidR="00E2075B">
        <w:t xml:space="preserve">However, we need to find the </w:t>
      </w:r>
      <w:r w:rsidR="00E2075B" w:rsidRPr="00E2075B">
        <w:rPr>
          <w:i/>
        </w:rPr>
        <w:t>average balance</w:t>
      </w:r>
      <w:r w:rsidR="00E2075B">
        <w:t xml:space="preserve"> for each customer.</w:t>
      </w:r>
    </w:p>
    <w:p w:rsidR="007B1B65" w:rsidRDefault="005E6E67" w:rsidP="005E6E67">
      <w:pPr>
        <w:tabs>
          <w:tab w:val="left" w:pos="1080"/>
          <w:tab w:val="left" w:pos="1170"/>
          <w:tab w:val="left" w:pos="1890"/>
        </w:tabs>
        <w:spacing w:before="120" w:after="0"/>
        <w:rPr>
          <w:rFonts w:ascii="Courier New" w:hAnsi="Courier New" w:cs="Courier New"/>
          <w:w w:val="94"/>
          <w:sz w:val="20"/>
          <w:szCs w:val="20"/>
        </w:rPr>
      </w:pPr>
      <w:r w:rsidRPr="006C0495">
        <w:rPr>
          <w:rFonts w:asciiTheme="minorHAnsi" w:hAnsiTheme="minorHAnsi" w:cstheme="minorHAnsi"/>
          <w:b/>
          <w:szCs w:val="24"/>
        </w:rPr>
        <w:t>SQL:</w:t>
      </w:r>
      <w:r w:rsidRPr="008F1A45">
        <w:rPr>
          <w:rFonts w:asciiTheme="minorHAnsi" w:hAnsiTheme="minorHAnsi" w:cstheme="minorHAnsi"/>
          <w:szCs w:val="24"/>
        </w:rPr>
        <w:tab/>
      </w:r>
      <w:r w:rsidRPr="00E9783D">
        <w:rPr>
          <w:rFonts w:ascii="Courier New" w:hAnsi="Courier New" w:cs="Courier New"/>
          <w:b/>
          <w:color w:val="990099"/>
          <w:w w:val="94"/>
          <w:sz w:val="20"/>
          <w:szCs w:val="20"/>
        </w:rPr>
        <w:t xml:space="preserve">select </w:t>
      </w:r>
      <w:r w:rsidR="003733CF" w:rsidRPr="00F32292">
        <w:rPr>
          <w:rFonts w:ascii="Courier New" w:hAnsi="Courier New" w:cs="Courier New"/>
          <w:w w:val="94"/>
          <w:sz w:val="20"/>
          <w:szCs w:val="20"/>
        </w:rPr>
        <w:t>customer_name</w:t>
      </w:r>
      <w:r w:rsidR="003733CF">
        <w:rPr>
          <w:rFonts w:ascii="Courier New" w:hAnsi="Courier New" w:cs="Courier New"/>
          <w:color w:val="FF66FF"/>
          <w:w w:val="94"/>
          <w:sz w:val="20"/>
          <w:szCs w:val="20"/>
        </w:rPr>
        <w:t xml:space="preserve">, </w:t>
      </w:r>
      <w:r w:rsidR="003733CF" w:rsidRPr="003A6CF3">
        <w:rPr>
          <w:rFonts w:ascii="Courier New" w:hAnsi="Courier New" w:cs="Courier New"/>
          <w:b/>
          <w:color w:val="FF0000"/>
          <w:w w:val="94"/>
          <w:sz w:val="20"/>
          <w:szCs w:val="20"/>
        </w:rPr>
        <w:t>avg</w:t>
      </w:r>
      <w:r w:rsidR="003A6CF3" w:rsidRPr="003A6CF3">
        <w:rPr>
          <w:rFonts w:ascii="Courier New" w:hAnsi="Courier New" w:cs="Courier New"/>
          <w:b/>
          <w:color w:val="FF66FF"/>
          <w:w w:val="94"/>
          <w:sz w:val="20"/>
          <w:szCs w:val="20"/>
        </w:rPr>
        <w:t>(</w:t>
      </w:r>
      <w:r w:rsidR="003733CF" w:rsidRPr="00F32292">
        <w:rPr>
          <w:rFonts w:ascii="Courier New" w:hAnsi="Courier New" w:cs="Courier New"/>
          <w:w w:val="94"/>
          <w:sz w:val="20"/>
          <w:szCs w:val="20"/>
        </w:rPr>
        <w:t>balance</w:t>
      </w:r>
      <w:r w:rsidR="003A6CF3" w:rsidRPr="003A6CF3">
        <w:rPr>
          <w:rFonts w:ascii="Courier New" w:hAnsi="Courier New" w:cs="Courier New"/>
          <w:b/>
          <w:color w:val="FF66FF"/>
          <w:w w:val="94"/>
          <w:sz w:val="20"/>
          <w:szCs w:val="20"/>
        </w:rPr>
        <w:t>)</w:t>
      </w:r>
    </w:p>
    <w:p w:rsidR="005E6E67" w:rsidRDefault="007B1B65" w:rsidP="007B1B65">
      <w:pPr>
        <w:tabs>
          <w:tab w:val="left" w:pos="1080"/>
          <w:tab w:val="left" w:pos="1170"/>
          <w:tab w:val="left" w:pos="1890"/>
        </w:tabs>
        <w:spacing w:after="0"/>
        <w:rPr>
          <w:rFonts w:ascii="Courier New" w:hAnsi="Courier New" w:cs="Courier New"/>
          <w:w w:val="94"/>
          <w:sz w:val="20"/>
          <w:szCs w:val="20"/>
        </w:rPr>
      </w:pPr>
      <w:r>
        <w:rPr>
          <w:rFonts w:ascii="Courier New" w:hAnsi="Courier New" w:cs="Courier New"/>
          <w:w w:val="94"/>
          <w:sz w:val="20"/>
          <w:szCs w:val="20"/>
        </w:rPr>
        <w:tab/>
      </w:r>
      <w:r w:rsidR="005E6E67" w:rsidRPr="004C1587">
        <w:rPr>
          <w:rFonts w:ascii="Courier New" w:hAnsi="Courier New" w:cs="Courier New"/>
          <w:b/>
          <w:color w:val="990099"/>
          <w:w w:val="94"/>
          <w:sz w:val="20"/>
          <w:szCs w:val="20"/>
        </w:rPr>
        <w:t>from</w:t>
      </w:r>
      <w:r w:rsidR="005E6E67">
        <w:rPr>
          <w:rFonts w:ascii="Courier New" w:hAnsi="Courier New" w:cs="Courier New"/>
          <w:w w:val="94"/>
          <w:sz w:val="20"/>
          <w:szCs w:val="20"/>
        </w:rPr>
        <w:t xml:space="preserve"> customer </w:t>
      </w:r>
      <w:r w:rsidR="005E6E67" w:rsidRPr="004C1587">
        <w:rPr>
          <w:rFonts w:ascii="Courier New" w:hAnsi="Courier New" w:cs="Courier New"/>
          <w:b/>
          <w:color w:val="990099"/>
          <w:w w:val="94"/>
          <w:sz w:val="20"/>
          <w:szCs w:val="20"/>
        </w:rPr>
        <w:t>natural join</w:t>
      </w:r>
      <w:r w:rsidR="005E6E67">
        <w:rPr>
          <w:rFonts w:ascii="Courier New" w:hAnsi="Courier New" w:cs="Courier New"/>
          <w:w w:val="94"/>
          <w:sz w:val="20"/>
          <w:szCs w:val="20"/>
        </w:rPr>
        <w:t xml:space="preserve"> account</w:t>
      </w:r>
    </w:p>
    <w:p w:rsidR="005E6E67" w:rsidRDefault="005E6E67" w:rsidP="005E6E67">
      <w:pPr>
        <w:tabs>
          <w:tab w:val="left" w:pos="1080"/>
          <w:tab w:val="left" w:pos="1170"/>
          <w:tab w:val="left" w:pos="1890"/>
        </w:tabs>
        <w:spacing w:after="0"/>
        <w:rPr>
          <w:rFonts w:ascii="Courier New" w:hAnsi="Courier New" w:cs="Courier New"/>
          <w:color w:val="00B050"/>
          <w:w w:val="94"/>
          <w:sz w:val="20"/>
          <w:szCs w:val="20"/>
        </w:rPr>
      </w:pPr>
      <w:r>
        <w:rPr>
          <w:rFonts w:ascii="Courier New" w:hAnsi="Courier New" w:cs="Courier New"/>
          <w:w w:val="94"/>
          <w:sz w:val="20"/>
          <w:szCs w:val="20"/>
        </w:rPr>
        <w:tab/>
      </w:r>
      <w:r>
        <w:rPr>
          <w:rFonts w:ascii="Courier New" w:hAnsi="Courier New" w:cs="Courier New"/>
          <w:b/>
          <w:color w:val="990099"/>
          <w:w w:val="94"/>
          <w:sz w:val="20"/>
          <w:szCs w:val="20"/>
        </w:rPr>
        <w:t>where</w:t>
      </w:r>
      <w:r>
        <w:rPr>
          <w:rFonts w:ascii="Courier New" w:hAnsi="Courier New" w:cs="Courier New"/>
          <w:w w:val="94"/>
          <w:sz w:val="20"/>
          <w:szCs w:val="20"/>
        </w:rPr>
        <w:t xml:space="preserve"> customer_city </w:t>
      </w:r>
      <w:r w:rsidRPr="004C1587">
        <w:rPr>
          <w:rFonts w:ascii="Courier New" w:hAnsi="Courier New" w:cs="Courier New"/>
          <w:color w:val="FF66FF"/>
          <w:w w:val="94"/>
          <w:sz w:val="20"/>
          <w:szCs w:val="20"/>
        </w:rPr>
        <w:t>=</w:t>
      </w:r>
      <w:r>
        <w:rPr>
          <w:rFonts w:ascii="Courier New" w:hAnsi="Courier New" w:cs="Courier New"/>
          <w:w w:val="94"/>
          <w:sz w:val="20"/>
          <w:szCs w:val="20"/>
        </w:rPr>
        <w:t xml:space="preserve"> </w:t>
      </w:r>
      <w:r w:rsidRPr="004C1587">
        <w:rPr>
          <w:rFonts w:ascii="Courier New" w:hAnsi="Courier New" w:cs="Courier New"/>
          <w:color w:val="00B050"/>
          <w:w w:val="94"/>
          <w:sz w:val="20"/>
          <w:szCs w:val="20"/>
        </w:rPr>
        <w:t>'Dhaka'</w:t>
      </w:r>
    </w:p>
    <w:p w:rsidR="005E6E67" w:rsidRDefault="005E6E67" w:rsidP="005E6E67">
      <w:pPr>
        <w:tabs>
          <w:tab w:val="left" w:pos="1080"/>
          <w:tab w:val="left" w:pos="1170"/>
          <w:tab w:val="left" w:pos="1890"/>
        </w:tabs>
        <w:spacing w:after="0"/>
        <w:rPr>
          <w:rFonts w:ascii="Courier New" w:hAnsi="Courier New" w:cs="Courier New"/>
          <w:color w:val="00B050"/>
          <w:w w:val="94"/>
          <w:sz w:val="20"/>
          <w:szCs w:val="20"/>
        </w:rPr>
      </w:pPr>
      <w:r>
        <w:rPr>
          <w:rFonts w:ascii="Courier New" w:hAnsi="Courier New" w:cs="Courier New"/>
          <w:color w:val="00B050"/>
          <w:w w:val="94"/>
          <w:sz w:val="20"/>
          <w:szCs w:val="20"/>
        </w:rPr>
        <w:tab/>
      </w:r>
      <w:r w:rsidRPr="00D50725">
        <w:rPr>
          <w:rFonts w:ascii="Courier New" w:hAnsi="Courier New" w:cs="Courier New"/>
          <w:b/>
          <w:color w:val="990099"/>
          <w:w w:val="94"/>
          <w:sz w:val="20"/>
          <w:szCs w:val="20"/>
        </w:rPr>
        <w:t>group by</w:t>
      </w:r>
      <w:r>
        <w:rPr>
          <w:rFonts w:ascii="Courier New" w:hAnsi="Courier New" w:cs="Courier New"/>
          <w:color w:val="00B050"/>
          <w:w w:val="94"/>
          <w:sz w:val="20"/>
          <w:szCs w:val="20"/>
        </w:rPr>
        <w:t xml:space="preserve"> </w:t>
      </w:r>
      <w:r w:rsidRPr="00D50725">
        <w:rPr>
          <w:rFonts w:ascii="Courier New" w:hAnsi="Courier New" w:cs="Courier New"/>
          <w:w w:val="94"/>
          <w:sz w:val="20"/>
          <w:szCs w:val="20"/>
        </w:rPr>
        <w:t>customer_name</w:t>
      </w:r>
    </w:p>
    <w:p w:rsidR="005E6E67" w:rsidRDefault="005E6E67" w:rsidP="005E6E67">
      <w:pPr>
        <w:tabs>
          <w:tab w:val="left" w:pos="1080"/>
          <w:tab w:val="left" w:pos="1170"/>
          <w:tab w:val="left" w:pos="1890"/>
        </w:tabs>
      </w:pPr>
      <w:r>
        <w:rPr>
          <w:rFonts w:ascii="Courier New" w:hAnsi="Courier New" w:cs="Courier New"/>
          <w:color w:val="00B050"/>
          <w:w w:val="94"/>
          <w:sz w:val="20"/>
          <w:szCs w:val="20"/>
        </w:rPr>
        <w:tab/>
      </w:r>
      <w:r w:rsidRPr="007E636B">
        <w:rPr>
          <w:rFonts w:ascii="Courier New" w:hAnsi="Courier New" w:cs="Courier New"/>
          <w:b/>
          <w:color w:val="990099"/>
          <w:w w:val="94"/>
          <w:sz w:val="20"/>
          <w:szCs w:val="20"/>
        </w:rPr>
        <w:t>having</w:t>
      </w:r>
      <w:r>
        <w:rPr>
          <w:rFonts w:ascii="Courier New" w:hAnsi="Courier New" w:cs="Courier New"/>
          <w:color w:val="00B050"/>
          <w:w w:val="94"/>
          <w:sz w:val="20"/>
          <w:szCs w:val="20"/>
        </w:rPr>
        <w:t xml:space="preserve"> </w:t>
      </w:r>
      <w:r w:rsidRPr="007E636B">
        <w:rPr>
          <w:rFonts w:ascii="Courier New" w:hAnsi="Courier New" w:cs="Courier New"/>
          <w:b/>
          <w:color w:val="FF0000"/>
          <w:w w:val="94"/>
          <w:sz w:val="20"/>
          <w:szCs w:val="20"/>
        </w:rPr>
        <w:t>count</w:t>
      </w:r>
      <w:r w:rsidRPr="007E636B">
        <w:rPr>
          <w:rFonts w:ascii="Courier New" w:hAnsi="Courier New" w:cs="Courier New"/>
          <w:color w:val="FF66FF"/>
          <w:w w:val="94"/>
          <w:sz w:val="20"/>
          <w:szCs w:val="20"/>
        </w:rPr>
        <w:t>(</w:t>
      </w:r>
      <w:r w:rsidRPr="009E0D3D">
        <w:rPr>
          <w:rFonts w:ascii="Courier New" w:hAnsi="Courier New" w:cs="Courier New"/>
          <w:b/>
          <w:color w:val="990099"/>
          <w:w w:val="94"/>
          <w:sz w:val="20"/>
          <w:szCs w:val="20"/>
        </w:rPr>
        <w:t>distinct</w:t>
      </w:r>
      <w:r w:rsidRPr="007E636B">
        <w:rPr>
          <w:rFonts w:ascii="Courier New" w:hAnsi="Courier New" w:cs="Courier New"/>
          <w:w w:val="94"/>
          <w:sz w:val="20"/>
          <w:szCs w:val="20"/>
        </w:rPr>
        <w:t xml:space="preserve"> account_no</w:t>
      </w:r>
      <w:r w:rsidRPr="007E636B">
        <w:rPr>
          <w:rFonts w:ascii="Courier New" w:hAnsi="Courier New" w:cs="Courier New"/>
          <w:color w:val="FF66FF"/>
          <w:w w:val="94"/>
          <w:sz w:val="20"/>
          <w:szCs w:val="20"/>
        </w:rPr>
        <w:t>)</w:t>
      </w:r>
      <w:r>
        <w:rPr>
          <w:rFonts w:ascii="Courier New" w:hAnsi="Courier New" w:cs="Courier New"/>
          <w:color w:val="00B050"/>
          <w:w w:val="94"/>
          <w:sz w:val="20"/>
          <w:szCs w:val="20"/>
        </w:rPr>
        <w:t xml:space="preserve"> </w:t>
      </w:r>
      <w:r w:rsidRPr="00A16351">
        <w:rPr>
          <w:rFonts w:ascii="Courier New" w:hAnsi="Courier New" w:cs="Courier New"/>
          <w:color w:val="FF66FF"/>
          <w:w w:val="94"/>
          <w:sz w:val="20"/>
          <w:szCs w:val="20"/>
        </w:rPr>
        <w:t>&gt;=</w:t>
      </w:r>
      <w:r>
        <w:rPr>
          <w:rFonts w:ascii="Courier New" w:hAnsi="Courier New" w:cs="Courier New"/>
          <w:color w:val="00B050"/>
          <w:w w:val="94"/>
          <w:sz w:val="20"/>
          <w:szCs w:val="20"/>
        </w:rPr>
        <w:t xml:space="preserve"> 2</w:t>
      </w:r>
      <w:r>
        <w:rPr>
          <w:rFonts w:ascii="Courier New" w:hAnsi="Courier New" w:cs="Courier New"/>
          <w:w w:val="94"/>
          <w:sz w:val="20"/>
          <w:szCs w:val="20"/>
        </w:rPr>
        <w:t>;</w:t>
      </w:r>
    </w:p>
    <w:p w:rsidR="001A4F3F" w:rsidRDefault="00AD54F6" w:rsidP="007E3467">
      <w:pPr>
        <w:tabs>
          <w:tab w:val="left" w:pos="1080"/>
          <w:tab w:val="left" w:pos="1170"/>
          <w:tab w:val="left" w:pos="1890"/>
        </w:tabs>
        <w:spacing w:before="120"/>
      </w:pPr>
      <w:r>
        <w:t>Thus, the final output will be:</w:t>
      </w:r>
    </w:p>
    <w:tbl>
      <w:tblPr>
        <w:tblStyle w:val="TableGrid"/>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1523"/>
      </w:tblGrid>
      <w:tr w:rsidR="00645750" w:rsidTr="002B4C83">
        <w:tc>
          <w:tcPr>
            <w:tcW w:w="0" w:type="auto"/>
            <w:shd w:val="clear" w:color="auto" w:fill="auto"/>
          </w:tcPr>
          <w:p w:rsidR="00645750" w:rsidRPr="00FB47A1" w:rsidRDefault="00645750" w:rsidP="00A42079">
            <w:pPr>
              <w:tabs>
                <w:tab w:val="left" w:pos="1080"/>
                <w:tab w:val="left" w:pos="1890"/>
              </w:tabs>
              <w:ind w:firstLine="0"/>
              <w:jc w:val="center"/>
              <w:rPr>
                <w:b/>
              </w:rPr>
            </w:pPr>
            <w:r>
              <w:rPr>
                <w:b/>
              </w:rPr>
              <w:t>customer_name</w:t>
            </w:r>
          </w:p>
        </w:tc>
        <w:tc>
          <w:tcPr>
            <w:tcW w:w="0" w:type="auto"/>
            <w:shd w:val="clear" w:color="auto" w:fill="auto"/>
          </w:tcPr>
          <w:p w:rsidR="00645750" w:rsidRDefault="00645750" w:rsidP="00A42079">
            <w:pPr>
              <w:tabs>
                <w:tab w:val="left" w:pos="1080"/>
                <w:tab w:val="left" w:pos="1890"/>
              </w:tabs>
              <w:ind w:firstLine="0"/>
              <w:jc w:val="center"/>
              <w:rPr>
                <w:b/>
              </w:rPr>
            </w:pPr>
            <w:r>
              <w:rPr>
                <w:b/>
              </w:rPr>
              <w:t>avg(balance)</w:t>
            </w:r>
          </w:p>
        </w:tc>
      </w:tr>
      <w:tr w:rsidR="00645750" w:rsidTr="002B4C83">
        <w:tc>
          <w:tcPr>
            <w:tcW w:w="0" w:type="auto"/>
          </w:tcPr>
          <w:p w:rsidR="00645750" w:rsidRDefault="00645750" w:rsidP="00A42079">
            <w:pPr>
              <w:tabs>
                <w:tab w:val="left" w:pos="1080"/>
                <w:tab w:val="left" w:pos="1890"/>
              </w:tabs>
              <w:ind w:firstLine="0"/>
              <w:jc w:val="center"/>
            </w:pPr>
            <w:r>
              <w:t>A</w:t>
            </w:r>
          </w:p>
        </w:tc>
        <w:tc>
          <w:tcPr>
            <w:tcW w:w="0" w:type="auto"/>
          </w:tcPr>
          <w:p w:rsidR="00645750" w:rsidRDefault="00645750" w:rsidP="00000BC2">
            <w:pPr>
              <w:tabs>
                <w:tab w:val="left" w:pos="1080"/>
                <w:tab w:val="left" w:pos="1890"/>
              </w:tabs>
              <w:ind w:firstLine="0"/>
              <w:jc w:val="center"/>
            </w:pPr>
            <w:r>
              <w:t>1</w:t>
            </w:r>
            <w:r w:rsidR="00000BC2">
              <w:t>5</w:t>
            </w:r>
            <w:r>
              <w:t>00</w:t>
            </w:r>
            <w:r w:rsidR="00000BC2">
              <w:t>.0000</w:t>
            </w:r>
          </w:p>
        </w:tc>
      </w:tr>
      <w:tr w:rsidR="00645750" w:rsidTr="002B4C83">
        <w:tc>
          <w:tcPr>
            <w:tcW w:w="0" w:type="auto"/>
          </w:tcPr>
          <w:p w:rsidR="00645750" w:rsidRDefault="00645750" w:rsidP="00A42079">
            <w:pPr>
              <w:tabs>
                <w:tab w:val="left" w:pos="1080"/>
                <w:tab w:val="left" w:pos="1890"/>
              </w:tabs>
              <w:ind w:firstLine="0"/>
              <w:jc w:val="center"/>
            </w:pPr>
            <w:r>
              <w:t>D</w:t>
            </w:r>
          </w:p>
        </w:tc>
        <w:tc>
          <w:tcPr>
            <w:tcW w:w="0" w:type="auto"/>
          </w:tcPr>
          <w:p w:rsidR="00645750" w:rsidRDefault="00645750" w:rsidP="00000BC2">
            <w:pPr>
              <w:tabs>
                <w:tab w:val="left" w:pos="1080"/>
                <w:tab w:val="left" w:pos="1890"/>
              </w:tabs>
              <w:ind w:firstLine="0"/>
              <w:jc w:val="center"/>
            </w:pPr>
            <w:r>
              <w:t>5</w:t>
            </w:r>
            <w:r w:rsidR="00000BC2">
              <w:t>5</w:t>
            </w:r>
            <w:r>
              <w:t>00</w:t>
            </w:r>
            <w:r w:rsidR="00000BC2">
              <w:t>.0000</w:t>
            </w:r>
          </w:p>
        </w:tc>
      </w:tr>
    </w:tbl>
    <w:p w:rsidR="001029A9" w:rsidRDefault="001029A9" w:rsidP="001956CC">
      <w:pPr>
        <w:tabs>
          <w:tab w:val="left" w:pos="1080"/>
          <w:tab w:val="left" w:pos="1170"/>
          <w:tab w:val="left" w:pos="1890"/>
        </w:tabs>
        <w:spacing w:before="120"/>
      </w:pPr>
    </w:p>
    <w:p w:rsidR="001029A9" w:rsidRPr="00877ACD" w:rsidRDefault="001029A9" w:rsidP="001029A9">
      <w:pPr>
        <w:pStyle w:val="Heading2"/>
        <w:rPr>
          <w:szCs w:val="28"/>
        </w:rPr>
      </w:pPr>
      <w:r>
        <w:br w:type="page"/>
      </w:r>
      <w:bookmarkStart w:id="59" w:name="_Toc229836301"/>
      <w:r w:rsidR="00902A57">
        <w:rPr>
          <w:szCs w:val="28"/>
        </w:rPr>
        <w:lastRenderedPageBreak/>
        <w:t>Modification</w:t>
      </w:r>
      <w:r w:rsidRPr="00877ACD">
        <w:rPr>
          <w:szCs w:val="28"/>
        </w:rPr>
        <w:t xml:space="preserve"> </w:t>
      </w:r>
      <w:r w:rsidR="00902A57">
        <w:rPr>
          <w:szCs w:val="28"/>
        </w:rPr>
        <w:t>of</w:t>
      </w:r>
      <w:r w:rsidRPr="00877ACD">
        <w:rPr>
          <w:szCs w:val="28"/>
        </w:rPr>
        <w:t xml:space="preserve"> </w:t>
      </w:r>
      <w:r w:rsidR="00902A57">
        <w:rPr>
          <w:szCs w:val="28"/>
        </w:rPr>
        <w:t>D</w:t>
      </w:r>
      <w:r w:rsidRPr="00877ACD">
        <w:rPr>
          <w:szCs w:val="28"/>
        </w:rPr>
        <w:t>atabase</w:t>
      </w:r>
      <w:bookmarkEnd w:id="59"/>
    </w:p>
    <w:p w:rsidR="005B7D19" w:rsidRDefault="00A21BB6" w:rsidP="001029A9">
      <w:r w:rsidRPr="00A21BB6">
        <w:t xml:space="preserve">It addresses how to add, remove or change information in the database. Database modification is expressed by assignment operation, </w:t>
      </w:r>
      <w:r w:rsidRPr="003134BD">
        <w:rPr>
          <w:b/>
        </w:rPr>
        <w:t>←</w:t>
      </w:r>
      <w:r w:rsidRPr="00A21BB6">
        <w:t>.</w:t>
      </w:r>
    </w:p>
    <w:p w:rsidR="003134BD" w:rsidRDefault="001B4343" w:rsidP="0069358C">
      <w:pPr>
        <w:pStyle w:val="Heading3"/>
      </w:pPr>
      <w:bookmarkStart w:id="60" w:name="_Toc229836302"/>
      <w:r>
        <w:t>Insertion</w:t>
      </w:r>
      <w:bookmarkEnd w:id="60"/>
    </w:p>
    <w:p w:rsidR="001B4343" w:rsidRDefault="003A6023" w:rsidP="001029A9">
      <w:r>
        <w:t>Inserting records in a database is quite easy.</w:t>
      </w:r>
      <w:r w:rsidR="007F4351">
        <w:t xml:space="preserve"> We either specify a tuple to be inserted or write a query whose result is a set of tuples to be inserted.</w:t>
      </w:r>
      <w:r w:rsidR="00FD6BAF">
        <w:t xml:space="preserve"> Consider the following two tables:</w:t>
      </w:r>
    </w:p>
    <w:tbl>
      <w:tblPr>
        <w:tblStyle w:val="TableGrid"/>
        <w:tblW w:w="0" w:type="auto"/>
        <w:tblInd w:w="468" w:type="dxa"/>
        <w:tblLook w:val="04A0"/>
      </w:tblPr>
      <w:tblGrid>
        <w:gridCol w:w="1163"/>
        <w:gridCol w:w="1030"/>
        <w:gridCol w:w="1056"/>
        <w:gridCol w:w="1003"/>
        <w:gridCol w:w="1058"/>
        <w:gridCol w:w="1163"/>
        <w:gridCol w:w="1390"/>
        <w:gridCol w:w="950"/>
        <w:gridCol w:w="1003"/>
      </w:tblGrid>
      <w:tr w:rsidR="005E2F29" w:rsidTr="00532279">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5E2F29" w:rsidRPr="00FB47A1" w:rsidRDefault="005E2F29" w:rsidP="00F355F1">
            <w:pPr>
              <w:tabs>
                <w:tab w:val="left" w:pos="1080"/>
                <w:tab w:val="left" w:pos="1890"/>
              </w:tabs>
              <w:ind w:firstLine="0"/>
              <w:jc w:val="center"/>
              <w:rPr>
                <w:b/>
              </w:rPr>
            </w:pPr>
            <w:r>
              <w:rPr>
                <w:b/>
              </w:rPr>
              <w:t>customer</w:t>
            </w: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5E2F29" w:rsidRPr="00FB47A1" w:rsidRDefault="005E2F29" w:rsidP="002C66F4">
            <w:pPr>
              <w:tabs>
                <w:tab w:val="left" w:pos="1080"/>
                <w:tab w:val="left" w:pos="1890"/>
              </w:tabs>
              <w:ind w:firstLine="0"/>
              <w:jc w:val="center"/>
              <w:rPr>
                <w:b/>
              </w:rPr>
            </w:pPr>
            <w:r>
              <w:rPr>
                <w:b/>
              </w:rPr>
              <w:t>loan_no</w:t>
            </w: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5E2F29" w:rsidRPr="00FB47A1" w:rsidRDefault="005E2F29" w:rsidP="004B6921">
            <w:pPr>
              <w:tabs>
                <w:tab w:val="left" w:pos="1080"/>
                <w:tab w:val="left" w:pos="1890"/>
              </w:tabs>
              <w:ind w:firstLine="0"/>
              <w:jc w:val="center"/>
              <w:rPr>
                <w:b/>
              </w:rPr>
            </w:pPr>
            <w:r>
              <w:rPr>
                <w:b/>
              </w:rPr>
              <w:t>branch</w:t>
            </w: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5E2F29" w:rsidRPr="00FB47A1" w:rsidRDefault="005E2F29" w:rsidP="002C66F4">
            <w:pPr>
              <w:tabs>
                <w:tab w:val="left" w:pos="1080"/>
                <w:tab w:val="left" w:pos="1890"/>
              </w:tabs>
              <w:ind w:firstLine="0"/>
              <w:jc w:val="center"/>
              <w:rPr>
                <w:b/>
              </w:rPr>
            </w:pPr>
            <w:r>
              <w:rPr>
                <w:b/>
              </w:rPr>
              <w:t>amount</w:t>
            </w:r>
          </w:p>
        </w:tc>
        <w:tc>
          <w:tcPr>
            <w:tcW w:w="1058" w:type="dxa"/>
            <w:tcBorders>
              <w:top w:val="nil"/>
              <w:left w:val="single" w:sz="4" w:space="0" w:color="0000E6"/>
              <w:bottom w:val="nil"/>
              <w:right w:val="single" w:sz="4" w:space="0" w:color="0000E6"/>
            </w:tcBorders>
            <w:shd w:val="clear" w:color="auto" w:fill="auto"/>
          </w:tcPr>
          <w:p w:rsidR="005E2F29" w:rsidRDefault="005E2F29" w:rsidP="002C66F4">
            <w:pPr>
              <w:tabs>
                <w:tab w:val="left" w:pos="1080"/>
                <w:tab w:val="left" w:pos="1890"/>
              </w:tabs>
              <w:ind w:firstLine="0"/>
              <w:jc w:val="center"/>
              <w:rPr>
                <w:b/>
              </w:rPr>
            </w:pP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5E2F29" w:rsidRDefault="005E2F29" w:rsidP="002C66F4">
            <w:pPr>
              <w:tabs>
                <w:tab w:val="left" w:pos="1080"/>
                <w:tab w:val="left" w:pos="1890"/>
              </w:tabs>
              <w:ind w:firstLine="0"/>
              <w:jc w:val="center"/>
              <w:rPr>
                <w:b/>
              </w:rPr>
            </w:pPr>
            <w:r>
              <w:rPr>
                <w:b/>
              </w:rPr>
              <w:t>customer</w:t>
            </w: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5E2F29" w:rsidRDefault="005E2F29" w:rsidP="002C66F4">
            <w:pPr>
              <w:tabs>
                <w:tab w:val="left" w:pos="1080"/>
                <w:tab w:val="left" w:pos="1890"/>
              </w:tabs>
              <w:ind w:firstLine="0"/>
              <w:jc w:val="center"/>
              <w:rPr>
                <w:b/>
              </w:rPr>
            </w:pPr>
            <w:r>
              <w:rPr>
                <w:b/>
              </w:rPr>
              <w:t>account_no</w:t>
            </w: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5E2F29" w:rsidRPr="00FB47A1" w:rsidRDefault="005E2F29" w:rsidP="002C66F4">
            <w:pPr>
              <w:tabs>
                <w:tab w:val="left" w:pos="1080"/>
                <w:tab w:val="left" w:pos="1890"/>
              </w:tabs>
              <w:ind w:firstLine="0"/>
              <w:jc w:val="center"/>
              <w:rPr>
                <w:b/>
              </w:rPr>
            </w:pPr>
            <w:r>
              <w:rPr>
                <w:b/>
              </w:rPr>
              <w:t>branch</w:t>
            </w: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5E2F29" w:rsidRPr="00FB47A1" w:rsidRDefault="00555711" w:rsidP="002C66F4">
            <w:pPr>
              <w:tabs>
                <w:tab w:val="left" w:pos="1080"/>
                <w:tab w:val="left" w:pos="1890"/>
              </w:tabs>
              <w:ind w:firstLine="0"/>
              <w:jc w:val="center"/>
              <w:rPr>
                <w:b/>
              </w:rPr>
            </w:pPr>
            <w:r>
              <w:rPr>
                <w:b/>
              </w:rPr>
              <w:t>balance</w:t>
            </w:r>
          </w:p>
        </w:tc>
      </w:tr>
      <w:tr w:rsidR="00F77960" w:rsidTr="00532279">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r>
              <w:t>A</w:t>
            </w: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r>
              <w:t>101</w:t>
            </w: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r>
              <w:t>Dhaka</w:t>
            </w: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r>
              <w:t>1000</w:t>
            </w:r>
          </w:p>
        </w:tc>
        <w:tc>
          <w:tcPr>
            <w:tcW w:w="1058" w:type="dxa"/>
            <w:tcBorders>
              <w:top w:val="nil"/>
              <w:left w:val="single" w:sz="4" w:space="0" w:color="0000E6"/>
              <w:bottom w:val="nil"/>
              <w:right w:val="single" w:sz="4" w:space="0" w:color="0000E6"/>
            </w:tcBorders>
            <w:shd w:val="clear" w:color="auto" w:fill="auto"/>
          </w:tcPr>
          <w:p w:rsidR="00F77960" w:rsidRDefault="00F77960" w:rsidP="002C66F4">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p>
        </w:tc>
      </w:tr>
      <w:tr w:rsidR="00F77960" w:rsidTr="00532279">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r>
              <w:t>B</w:t>
            </w: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r>
              <w:t>102</w:t>
            </w: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r>
              <w:t>Rajshahi</w:t>
            </w: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r>
              <w:t>2000</w:t>
            </w:r>
          </w:p>
        </w:tc>
        <w:tc>
          <w:tcPr>
            <w:tcW w:w="1058" w:type="dxa"/>
            <w:tcBorders>
              <w:top w:val="nil"/>
              <w:left w:val="single" w:sz="4" w:space="0" w:color="0000E6"/>
              <w:bottom w:val="nil"/>
              <w:right w:val="single" w:sz="4" w:space="0" w:color="0000E6"/>
            </w:tcBorders>
            <w:shd w:val="clear" w:color="auto" w:fill="auto"/>
          </w:tcPr>
          <w:p w:rsidR="00F77960" w:rsidRDefault="00F77960" w:rsidP="002C66F4">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p>
        </w:tc>
      </w:tr>
      <w:tr w:rsidR="00F77960" w:rsidTr="00532279">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r>
              <w:t>C</w:t>
            </w: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r>
              <w:t>103</w:t>
            </w: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r>
              <w:t>Dhaka</w:t>
            </w: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r>
              <w:t>3000</w:t>
            </w:r>
          </w:p>
        </w:tc>
        <w:tc>
          <w:tcPr>
            <w:tcW w:w="1058" w:type="dxa"/>
            <w:tcBorders>
              <w:top w:val="nil"/>
              <w:left w:val="single" w:sz="4" w:space="0" w:color="0000E6"/>
              <w:bottom w:val="nil"/>
              <w:right w:val="single" w:sz="4" w:space="0" w:color="0000E6"/>
            </w:tcBorders>
            <w:shd w:val="clear" w:color="auto" w:fill="auto"/>
          </w:tcPr>
          <w:p w:rsidR="00F77960" w:rsidRDefault="00F77960" w:rsidP="002C66F4">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p>
        </w:tc>
        <w:tc>
          <w:tcPr>
            <w:tcW w:w="0" w:type="auto"/>
            <w:tcBorders>
              <w:top w:val="single" w:sz="4" w:space="0" w:color="0000E6"/>
              <w:left w:val="single" w:sz="4" w:space="0" w:color="0000E6"/>
              <w:bottom w:val="single" w:sz="4" w:space="0" w:color="0000E6"/>
              <w:right w:val="single" w:sz="4" w:space="0" w:color="0000E6"/>
            </w:tcBorders>
          </w:tcPr>
          <w:p w:rsidR="00F77960" w:rsidRDefault="00F77960" w:rsidP="002C66F4">
            <w:pPr>
              <w:tabs>
                <w:tab w:val="left" w:pos="1080"/>
                <w:tab w:val="left" w:pos="1890"/>
              </w:tabs>
              <w:ind w:firstLine="0"/>
              <w:jc w:val="center"/>
            </w:pPr>
          </w:p>
        </w:tc>
      </w:tr>
    </w:tbl>
    <w:p w:rsidR="00FD6BAF" w:rsidRPr="00F8308E" w:rsidRDefault="00BD64E6" w:rsidP="00BD64E6">
      <w:pPr>
        <w:tabs>
          <w:tab w:val="left" w:pos="2250"/>
          <w:tab w:val="left" w:pos="7830"/>
        </w:tabs>
        <w:spacing w:before="60"/>
        <w:rPr>
          <w:b/>
          <w:bCs/>
          <w:i/>
          <w:iCs/>
        </w:rPr>
      </w:pPr>
      <w:r>
        <w:tab/>
      </w:r>
      <w:r w:rsidRPr="00F8308E">
        <w:rPr>
          <w:b/>
          <w:bCs/>
          <w:i/>
          <w:iCs/>
        </w:rPr>
        <w:t>l</w:t>
      </w:r>
      <w:r w:rsidR="00532279" w:rsidRPr="00F8308E">
        <w:rPr>
          <w:b/>
          <w:bCs/>
          <w:i/>
          <w:iCs/>
        </w:rPr>
        <w:t>oan</w:t>
      </w:r>
      <w:r>
        <w:tab/>
      </w:r>
      <w:r w:rsidRPr="00F8308E">
        <w:rPr>
          <w:b/>
          <w:bCs/>
          <w:i/>
          <w:iCs/>
        </w:rPr>
        <w:t>account</w:t>
      </w:r>
    </w:p>
    <w:p w:rsidR="00FD6BAF" w:rsidRDefault="007F4351" w:rsidP="001F6675">
      <w:r>
        <w:t xml:space="preserve">Now, </w:t>
      </w:r>
      <w:r w:rsidR="000F2F2D">
        <w:t xml:space="preserve">let’s insert </w:t>
      </w:r>
      <w:r w:rsidR="001F6675">
        <w:t>a</w:t>
      </w:r>
      <w:r w:rsidR="000F2F2D">
        <w:t xml:space="preserve"> record in the </w:t>
      </w:r>
      <w:r w:rsidR="000F2F2D" w:rsidRPr="000F2F2D">
        <w:rPr>
          <w:b/>
          <w:bCs/>
          <w:i/>
          <w:iCs/>
        </w:rPr>
        <w:t>loan</w:t>
      </w:r>
      <w:r w:rsidR="000F2F2D">
        <w:t xml:space="preserve"> table:</w:t>
      </w:r>
    </w:p>
    <w:p w:rsidR="001F6675" w:rsidRDefault="001F6675" w:rsidP="00145876">
      <w:pPr>
        <w:tabs>
          <w:tab w:val="left" w:pos="1080"/>
        </w:tabs>
        <w:spacing w:after="0"/>
        <w:rPr>
          <w:rFonts w:ascii="Courier New" w:hAnsi="Courier New" w:cs="Courier New"/>
          <w:b/>
          <w:w w:val="94"/>
          <w:sz w:val="20"/>
          <w:szCs w:val="20"/>
        </w:rPr>
      </w:pPr>
      <w:r w:rsidRPr="006C0495">
        <w:rPr>
          <w:rFonts w:asciiTheme="minorHAnsi" w:hAnsiTheme="minorHAnsi" w:cstheme="minorHAnsi"/>
          <w:b/>
          <w:szCs w:val="24"/>
        </w:rPr>
        <w:t>SQL:</w:t>
      </w:r>
      <w:r w:rsidRPr="008F1A45">
        <w:rPr>
          <w:rFonts w:asciiTheme="minorHAnsi" w:hAnsiTheme="minorHAnsi" w:cstheme="minorHAnsi"/>
          <w:szCs w:val="24"/>
        </w:rPr>
        <w:tab/>
      </w:r>
      <w:r w:rsidR="002738A1">
        <w:rPr>
          <w:rFonts w:ascii="Courier New" w:hAnsi="Courier New" w:cs="Courier New"/>
          <w:b/>
          <w:color w:val="990099"/>
          <w:w w:val="94"/>
          <w:sz w:val="20"/>
          <w:szCs w:val="20"/>
        </w:rPr>
        <w:t>insert into</w:t>
      </w:r>
      <w:r w:rsidRPr="00E9783D">
        <w:rPr>
          <w:rFonts w:ascii="Courier New" w:hAnsi="Courier New" w:cs="Courier New"/>
          <w:b/>
          <w:color w:val="990099"/>
          <w:w w:val="94"/>
          <w:sz w:val="20"/>
          <w:szCs w:val="20"/>
        </w:rPr>
        <w:t xml:space="preserve"> </w:t>
      </w:r>
      <w:r w:rsidR="002738A1">
        <w:rPr>
          <w:rFonts w:ascii="Courier New" w:hAnsi="Courier New" w:cs="Courier New"/>
          <w:w w:val="94"/>
          <w:sz w:val="20"/>
          <w:szCs w:val="20"/>
        </w:rPr>
        <w:t xml:space="preserve">loan </w:t>
      </w:r>
      <w:r w:rsidR="002738A1">
        <w:rPr>
          <w:rFonts w:ascii="Courier New" w:hAnsi="Courier New" w:cs="Courier New"/>
          <w:b/>
          <w:color w:val="990099"/>
          <w:w w:val="94"/>
          <w:sz w:val="20"/>
          <w:szCs w:val="20"/>
        </w:rPr>
        <w:t>values</w:t>
      </w:r>
      <w:r w:rsidR="003512E8">
        <w:rPr>
          <w:rFonts w:ascii="Courier New" w:hAnsi="Courier New" w:cs="Courier New"/>
          <w:b/>
          <w:color w:val="990099"/>
          <w:w w:val="94"/>
          <w:sz w:val="20"/>
          <w:szCs w:val="20"/>
        </w:rPr>
        <w:t xml:space="preserve"> </w:t>
      </w:r>
      <w:r w:rsidR="003512E8" w:rsidRPr="00145876">
        <w:rPr>
          <w:rFonts w:ascii="Courier New" w:hAnsi="Courier New" w:cs="Courier New"/>
          <w:b/>
          <w:color w:val="FF33CC"/>
          <w:w w:val="94"/>
          <w:sz w:val="20"/>
          <w:szCs w:val="20"/>
        </w:rPr>
        <w:t>(</w:t>
      </w:r>
      <w:r w:rsidR="003512E8" w:rsidRPr="004C1587">
        <w:rPr>
          <w:rFonts w:ascii="Courier New" w:hAnsi="Courier New" w:cs="Courier New"/>
          <w:color w:val="00B050"/>
          <w:w w:val="94"/>
          <w:sz w:val="20"/>
          <w:szCs w:val="20"/>
        </w:rPr>
        <w:t>'</w:t>
      </w:r>
      <w:r w:rsidR="00145876">
        <w:rPr>
          <w:rFonts w:ascii="Courier New" w:hAnsi="Courier New" w:cs="Courier New"/>
          <w:color w:val="00B050"/>
          <w:w w:val="94"/>
          <w:sz w:val="20"/>
          <w:szCs w:val="20"/>
        </w:rPr>
        <w:t>D</w:t>
      </w:r>
      <w:r w:rsidR="002C178D" w:rsidRPr="004C1587">
        <w:rPr>
          <w:rFonts w:ascii="Courier New" w:hAnsi="Courier New" w:cs="Courier New"/>
          <w:color w:val="00B050"/>
          <w:w w:val="94"/>
          <w:sz w:val="20"/>
          <w:szCs w:val="20"/>
        </w:rPr>
        <w:t>'</w:t>
      </w:r>
      <w:r w:rsidR="002C178D" w:rsidRPr="00977CEF">
        <w:rPr>
          <w:rFonts w:ascii="Courier New" w:hAnsi="Courier New" w:cs="Courier New"/>
          <w:color w:val="FF33CC"/>
          <w:w w:val="94"/>
          <w:sz w:val="20"/>
          <w:szCs w:val="20"/>
        </w:rPr>
        <w:t>,</w:t>
      </w:r>
      <w:r w:rsidR="002C178D">
        <w:rPr>
          <w:rFonts w:ascii="Courier New" w:hAnsi="Courier New" w:cs="Courier New"/>
          <w:color w:val="00B050"/>
          <w:w w:val="94"/>
          <w:sz w:val="20"/>
          <w:szCs w:val="20"/>
        </w:rPr>
        <w:t xml:space="preserve"> 104</w:t>
      </w:r>
      <w:r w:rsidR="002C178D" w:rsidRPr="00977CEF">
        <w:rPr>
          <w:rFonts w:ascii="Courier New" w:hAnsi="Courier New" w:cs="Courier New"/>
          <w:color w:val="FF33CC"/>
          <w:w w:val="94"/>
          <w:sz w:val="20"/>
          <w:szCs w:val="20"/>
        </w:rPr>
        <w:t>,</w:t>
      </w:r>
      <w:r w:rsidR="002C178D">
        <w:rPr>
          <w:rFonts w:ascii="Courier New" w:hAnsi="Courier New" w:cs="Courier New"/>
          <w:color w:val="00B050"/>
          <w:w w:val="94"/>
          <w:sz w:val="20"/>
          <w:szCs w:val="20"/>
        </w:rPr>
        <w:t xml:space="preserve"> </w:t>
      </w:r>
      <w:r w:rsidR="002C178D" w:rsidRPr="004C1587">
        <w:rPr>
          <w:rFonts w:ascii="Courier New" w:hAnsi="Courier New" w:cs="Courier New"/>
          <w:color w:val="00B050"/>
          <w:w w:val="94"/>
          <w:sz w:val="20"/>
          <w:szCs w:val="20"/>
        </w:rPr>
        <w:t>'</w:t>
      </w:r>
      <w:r w:rsidR="002C178D">
        <w:rPr>
          <w:rFonts w:ascii="Courier New" w:hAnsi="Courier New" w:cs="Courier New"/>
          <w:color w:val="00B050"/>
          <w:w w:val="94"/>
          <w:sz w:val="20"/>
          <w:szCs w:val="20"/>
        </w:rPr>
        <w:t>Bo</w:t>
      </w:r>
      <w:r w:rsidR="002C178D" w:rsidRPr="00022CDC">
        <w:rPr>
          <w:rFonts w:ascii="Courier New" w:hAnsi="Courier New" w:cs="Courier New"/>
          <w:color w:val="00B050"/>
          <w:w w:val="94"/>
          <w:sz w:val="20"/>
          <w:szCs w:val="20"/>
        </w:rPr>
        <w:t>g</w:t>
      </w:r>
      <w:r w:rsidR="002C178D">
        <w:rPr>
          <w:rFonts w:ascii="Courier New" w:hAnsi="Courier New" w:cs="Courier New"/>
          <w:color w:val="00B050"/>
          <w:w w:val="94"/>
          <w:sz w:val="20"/>
          <w:szCs w:val="20"/>
        </w:rPr>
        <w:t>ra</w:t>
      </w:r>
      <w:r w:rsidR="002C178D" w:rsidRPr="004C1587">
        <w:rPr>
          <w:rFonts w:ascii="Courier New" w:hAnsi="Courier New" w:cs="Courier New"/>
          <w:color w:val="00B050"/>
          <w:w w:val="94"/>
          <w:sz w:val="20"/>
          <w:szCs w:val="20"/>
        </w:rPr>
        <w:t>'</w:t>
      </w:r>
      <w:r w:rsidR="002C178D" w:rsidRPr="00977CEF">
        <w:rPr>
          <w:rFonts w:ascii="Courier New" w:hAnsi="Courier New" w:cs="Courier New"/>
          <w:color w:val="FF33CC"/>
          <w:w w:val="94"/>
          <w:sz w:val="20"/>
          <w:szCs w:val="20"/>
        </w:rPr>
        <w:t>,</w:t>
      </w:r>
      <w:r w:rsidR="002C178D">
        <w:rPr>
          <w:rFonts w:ascii="Courier New" w:hAnsi="Courier New" w:cs="Courier New"/>
          <w:color w:val="00B050"/>
          <w:w w:val="94"/>
          <w:sz w:val="20"/>
          <w:szCs w:val="20"/>
        </w:rPr>
        <w:t xml:space="preserve"> 4000</w:t>
      </w:r>
      <w:r w:rsidR="002C178D" w:rsidRPr="00145876">
        <w:rPr>
          <w:rFonts w:ascii="Courier New" w:hAnsi="Courier New" w:cs="Courier New"/>
          <w:b/>
          <w:color w:val="FF33CC"/>
          <w:w w:val="94"/>
          <w:sz w:val="20"/>
          <w:szCs w:val="20"/>
        </w:rPr>
        <w:t>)</w:t>
      </w:r>
      <w:r w:rsidR="00145876" w:rsidRPr="00145876">
        <w:rPr>
          <w:rFonts w:ascii="Courier New" w:hAnsi="Courier New" w:cs="Courier New"/>
          <w:w w:val="94"/>
          <w:sz w:val="20"/>
          <w:szCs w:val="20"/>
        </w:rPr>
        <w:t>;</w:t>
      </w:r>
    </w:p>
    <w:p w:rsidR="001F6675" w:rsidRDefault="001F6675" w:rsidP="00837EA2">
      <w:pPr>
        <w:tabs>
          <w:tab w:val="left" w:pos="1080"/>
          <w:tab w:val="left" w:pos="1890"/>
        </w:tabs>
      </w:pPr>
      <w:r w:rsidRPr="006C0495">
        <w:rPr>
          <w:b/>
        </w:rPr>
        <w:t>RA:</w:t>
      </w:r>
      <w:r w:rsidRPr="008F1A45">
        <w:tab/>
      </w:r>
      <w:r w:rsidR="00CA31F5">
        <w:rPr>
          <w:rFonts w:cs="Times New Roman"/>
        </w:rPr>
        <w:t xml:space="preserve">loan </w:t>
      </w:r>
      <w:r w:rsidR="00E23DA6">
        <w:rPr>
          <w:rFonts w:cs="Times New Roman"/>
        </w:rPr>
        <w:t>←</w:t>
      </w:r>
      <w:r w:rsidR="00CA31F5">
        <w:rPr>
          <w:rFonts w:cs="Times New Roman"/>
        </w:rPr>
        <w:t xml:space="preserve"> loan </w:t>
      </w:r>
      <w:r w:rsidR="00E23DA6" w:rsidRPr="004205C7">
        <w:rPr>
          <w:rFonts w:ascii="Arial Unicode MS" w:eastAsia="Arial Unicode MS" w:hAnsi="Arial Unicode MS" w:cs="Arial Unicode MS" w:hint="eastAsia"/>
          <w:b/>
          <w:color w:val="990099"/>
          <w:sz w:val="28"/>
        </w:rPr>
        <w:t>∪</w:t>
      </w:r>
      <w:r w:rsidR="00CA31F5">
        <w:rPr>
          <w:rFonts w:cs="Times New Roman"/>
        </w:rPr>
        <w:t xml:space="preserve"> {(</w:t>
      </w:r>
      <w:r w:rsidR="00257EF6">
        <w:rPr>
          <w:rFonts w:cs="Times New Roman"/>
        </w:rPr>
        <w:t>"</w:t>
      </w:r>
      <w:r w:rsidR="00CA31F5">
        <w:rPr>
          <w:rFonts w:cs="Times New Roman"/>
        </w:rPr>
        <w:t>D</w:t>
      </w:r>
      <w:r w:rsidR="00257EF6">
        <w:rPr>
          <w:rFonts w:cs="Times New Roman"/>
        </w:rPr>
        <w:t>"</w:t>
      </w:r>
      <w:r w:rsidR="00CA31F5">
        <w:rPr>
          <w:rFonts w:cs="Times New Roman"/>
        </w:rPr>
        <w:t xml:space="preserve">, 104, </w:t>
      </w:r>
      <w:r w:rsidR="00257EF6">
        <w:rPr>
          <w:rFonts w:cs="Times New Roman"/>
        </w:rPr>
        <w:t>"</w:t>
      </w:r>
      <w:r w:rsidR="00CA31F5">
        <w:rPr>
          <w:rFonts w:cs="Times New Roman"/>
        </w:rPr>
        <w:t>Bogra</w:t>
      </w:r>
      <w:r w:rsidR="00257EF6">
        <w:rPr>
          <w:rFonts w:cs="Times New Roman"/>
        </w:rPr>
        <w:t>"</w:t>
      </w:r>
      <w:r w:rsidR="00CA31F5">
        <w:rPr>
          <w:rFonts w:cs="Times New Roman"/>
        </w:rPr>
        <w:t>, 4000)}</w:t>
      </w:r>
    </w:p>
    <w:p w:rsidR="001F6675" w:rsidRDefault="007055DF" w:rsidP="00947941">
      <w:r>
        <w:t xml:space="preserve">Easy, isn’t it? </w:t>
      </w:r>
      <w:r w:rsidR="007C15D9">
        <w:t>Let’s try another example (a bit complex, however).</w:t>
      </w:r>
      <w:r w:rsidR="00947941">
        <w:t xml:space="preserve"> We want to provide a new savings account of Tk. 200 for all the loan holders of Dhaka branch. The query would be as follows:</w:t>
      </w:r>
    </w:p>
    <w:p w:rsidR="00022CDC" w:rsidRDefault="006A64F0" w:rsidP="00022CDC">
      <w:pPr>
        <w:tabs>
          <w:tab w:val="left" w:pos="1080"/>
        </w:tabs>
        <w:spacing w:after="0"/>
        <w:rPr>
          <w:rFonts w:ascii="Courier New" w:hAnsi="Courier New" w:cs="Courier New"/>
          <w:w w:val="94"/>
          <w:sz w:val="20"/>
          <w:szCs w:val="20"/>
        </w:rPr>
      </w:pPr>
      <w:r w:rsidRPr="006C0495">
        <w:rPr>
          <w:rFonts w:asciiTheme="minorHAnsi" w:hAnsiTheme="minorHAnsi" w:cstheme="minorHAnsi"/>
          <w:b/>
          <w:szCs w:val="24"/>
        </w:rPr>
        <w:t>SQL:</w:t>
      </w:r>
      <w:r w:rsidRPr="008F1A45">
        <w:rPr>
          <w:rFonts w:asciiTheme="minorHAnsi" w:hAnsiTheme="minorHAnsi" w:cstheme="minorHAnsi"/>
          <w:szCs w:val="24"/>
        </w:rPr>
        <w:tab/>
      </w:r>
      <w:r>
        <w:rPr>
          <w:rFonts w:ascii="Courier New" w:hAnsi="Courier New" w:cs="Courier New"/>
          <w:b/>
          <w:color w:val="990099"/>
          <w:w w:val="94"/>
          <w:sz w:val="20"/>
          <w:szCs w:val="20"/>
        </w:rPr>
        <w:t>insert into</w:t>
      </w:r>
      <w:r w:rsidRPr="00E9783D">
        <w:rPr>
          <w:rFonts w:ascii="Courier New" w:hAnsi="Courier New" w:cs="Courier New"/>
          <w:b/>
          <w:color w:val="990099"/>
          <w:w w:val="94"/>
          <w:sz w:val="20"/>
          <w:szCs w:val="20"/>
        </w:rPr>
        <w:t xml:space="preserve"> </w:t>
      </w:r>
      <w:r w:rsidR="004735DA">
        <w:rPr>
          <w:rFonts w:ascii="Courier New" w:hAnsi="Courier New" w:cs="Courier New"/>
          <w:w w:val="94"/>
          <w:sz w:val="20"/>
          <w:szCs w:val="20"/>
        </w:rPr>
        <w:t>account</w:t>
      </w:r>
    </w:p>
    <w:p w:rsidR="006A64F0" w:rsidRDefault="00022CDC" w:rsidP="008E20D4">
      <w:pPr>
        <w:tabs>
          <w:tab w:val="left" w:pos="1080"/>
        </w:tabs>
        <w:spacing w:after="0"/>
        <w:rPr>
          <w:rFonts w:ascii="Courier New" w:hAnsi="Courier New" w:cs="Courier New"/>
          <w:b/>
          <w:w w:val="94"/>
          <w:sz w:val="20"/>
          <w:szCs w:val="20"/>
        </w:rPr>
      </w:pPr>
      <w:r>
        <w:rPr>
          <w:rFonts w:ascii="Courier New" w:hAnsi="Courier New" w:cs="Courier New"/>
          <w:w w:val="94"/>
          <w:sz w:val="20"/>
          <w:szCs w:val="20"/>
        </w:rPr>
        <w:tab/>
      </w:r>
      <w:r>
        <w:rPr>
          <w:rFonts w:ascii="Courier New" w:hAnsi="Courier New" w:cs="Courier New"/>
          <w:b/>
          <w:color w:val="990099"/>
          <w:w w:val="94"/>
          <w:sz w:val="20"/>
          <w:szCs w:val="20"/>
        </w:rPr>
        <w:t xml:space="preserve">select </w:t>
      </w:r>
      <w:r w:rsidRPr="00022CDC">
        <w:rPr>
          <w:rFonts w:ascii="Courier New" w:hAnsi="Courier New" w:cs="Courier New"/>
          <w:bCs/>
          <w:w w:val="94"/>
          <w:sz w:val="20"/>
          <w:szCs w:val="20"/>
        </w:rPr>
        <w:t>customer</w:t>
      </w:r>
      <w:r w:rsidR="004735DA" w:rsidRPr="00022CDC">
        <w:rPr>
          <w:rFonts w:ascii="Courier New" w:hAnsi="Courier New" w:cs="Courier New"/>
          <w:bCs/>
          <w:color w:val="FF33CC"/>
          <w:w w:val="94"/>
          <w:sz w:val="20"/>
          <w:szCs w:val="20"/>
        </w:rPr>
        <w:t>,</w:t>
      </w:r>
      <w:r w:rsidR="004735DA" w:rsidRPr="00022CDC">
        <w:rPr>
          <w:rFonts w:ascii="Courier New" w:hAnsi="Courier New" w:cs="Courier New"/>
          <w:bCs/>
          <w:w w:val="94"/>
          <w:sz w:val="20"/>
          <w:szCs w:val="20"/>
        </w:rPr>
        <w:t xml:space="preserve"> loan_no</w:t>
      </w:r>
      <w:r w:rsidR="004735DA" w:rsidRPr="00022CDC">
        <w:rPr>
          <w:rFonts w:ascii="Courier New" w:hAnsi="Courier New" w:cs="Courier New"/>
          <w:bCs/>
          <w:color w:val="FF33CC"/>
          <w:w w:val="94"/>
          <w:sz w:val="20"/>
          <w:szCs w:val="20"/>
        </w:rPr>
        <w:t>,</w:t>
      </w:r>
      <w:r w:rsidR="004735DA" w:rsidRPr="00022CDC">
        <w:rPr>
          <w:rFonts w:ascii="Courier New" w:hAnsi="Courier New" w:cs="Courier New"/>
          <w:bCs/>
          <w:w w:val="94"/>
          <w:sz w:val="20"/>
          <w:szCs w:val="20"/>
        </w:rPr>
        <w:t xml:space="preserve"> branch</w:t>
      </w:r>
      <w:r w:rsidR="004735DA" w:rsidRPr="00022CDC">
        <w:rPr>
          <w:rFonts w:ascii="Courier New" w:hAnsi="Courier New" w:cs="Courier New"/>
          <w:bCs/>
          <w:color w:val="FF33CC"/>
          <w:w w:val="94"/>
          <w:sz w:val="20"/>
          <w:szCs w:val="20"/>
        </w:rPr>
        <w:t>,</w:t>
      </w:r>
      <w:r w:rsidR="004735DA" w:rsidRPr="00022CDC">
        <w:rPr>
          <w:rFonts w:ascii="Courier New" w:hAnsi="Courier New" w:cs="Courier New"/>
          <w:bCs/>
          <w:w w:val="94"/>
          <w:sz w:val="20"/>
          <w:szCs w:val="20"/>
        </w:rPr>
        <w:t xml:space="preserve"> </w:t>
      </w:r>
      <w:r w:rsidR="004735DA" w:rsidRPr="00022CDC">
        <w:rPr>
          <w:rFonts w:ascii="Courier New" w:hAnsi="Courier New" w:cs="Courier New"/>
          <w:bCs/>
          <w:color w:val="00B050"/>
          <w:w w:val="94"/>
          <w:sz w:val="20"/>
          <w:szCs w:val="20"/>
        </w:rPr>
        <w:t>200</w:t>
      </w:r>
      <w:r w:rsidR="00D37E5B">
        <w:rPr>
          <w:rFonts w:ascii="Courier New" w:hAnsi="Courier New" w:cs="Courier New"/>
          <w:bCs/>
          <w:color w:val="00B050"/>
          <w:w w:val="94"/>
          <w:sz w:val="20"/>
          <w:szCs w:val="20"/>
        </w:rPr>
        <w:t xml:space="preserve"> </w:t>
      </w:r>
      <w:r w:rsidR="004735DA" w:rsidRPr="004735DA">
        <w:rPr>
          <w:rFonts w:ascii="Courier New" w:hAnsi="Courier New" w:cs="Courier New"/>
          <w:b/>
          <w:color w:val="990099"/>
          <w:w w:val="94"/>
          <w:sz w:val="20"/>
          <w:szCs w:val="20"/>
        </w:rPr>
        <w:t xml:space="preserve">from </w:t>
      </w:r>
      <w:r w:rsidR="004735DA" w:rsidRPr="00022CDC">
        <w:rPr>
          <w:rFonts w:ascii="Courier New" w:hAnsi="Courier New" w:cs="Courier New"/>
          <w:bCs/>
          <w:w w:val="94"/>
          <w:sz w:val="20"/>
          <w:szCs w:val="20"/>
        </w:rPr>
        <w:t>loan</w:t>
      </w:r>
      <w:r>
        <w:rPr>
          <w:rFonts w:ascii="Courier New" w:hAnsi="Courier New" w:cs="Courier New"/>
          <w:bCs/>
          <w:w w:val="94"/>
          <w:sz w:val="20"/>
          <w:szCs w:val="20"/>
        </w:rPr>
        <w:t xml:space="preserve"> </w:t>
      </w:r>
      <w:r w:rsidR="004735DA" w:rsidRPr="004735DA">
        <w:rPr>
          <w:rFonts w:ascii="Courier New" w:hAnsi="Courier New" w:cs="Courier New"/>
          <w:b/>
          <w:color w:val="990099"/>
          <w:w w:val="94"/>
          <w:sz w:val="20"/>
          <w:szCs w:val="20"/>
        </w:rPr>
        <w:t xml:space="preserve">where </w:t>
      </w:r>
      <w:r w:rsidR="004735DA" w:rsidRPr="00D37E5B">
        <w:rPr>
          <w:rFonts w:ascii="Courier New" w:hAnsi="Courier New" w:cs="Courier New"/>
          <w:bCs/>
          <w:w w:val="94"/>
          <w:sz w:val="20"/>
          <w:szCs w:val="20"/>
        </w:rPr>
        <w:t>branch</w:t>
      </w:r>
      <w:r w:rsidR="004735DA" w:rsidRPr="004735DA">
        <w:rPr>
          <w:rFonts w:ascii="Courier New" w:hAnsi="Courier New" w:cs="Courier New"/>
          <w:b/>
          <w:color w:val="990099"/>
          <w:w w:val="94"/>
          <w:sz w:val="20"/>
          <w:szCs w:val="20"/>
        </w:rPr>
        <w:t xml:space="preserve"> </w:t>
      </w:r>
      <w:r w:rsidR="004735DA" w:rsidRPr="00D37E5B">
        <w:rPr>
          <w:rFonts w:ascii="Courier New" w:hAnsi="Courier New" w:cs="Courier New"/>
          <w:b/>
          <w:color w:val="FF33CC"/>
          <w:w w:val="94"/>
          <w:sz w:val="20"/>
          <w:szCs w:val="20"/>
        </w:rPr>
        <w:t>=</w:t>
      </w:r>
      <w:r w:rsidR="004735DA" w:rsidRPr="004735DA">
        <w:rPr>
          <w:rFonts w:ascii="Courier New" w:hAnsi="Courier New" w:cs="Courier New"/>
          <w:b/>
          <w:color w:val="990099"/>
          <w:w w:val="94"/>
          <w:sz w:val="20"/>
          <w:szCs w:val="20"/>
        </w:rPr>
        <w:t xml:space="preserve"> </w:t>
      </w:r>
      <w:r w:rsidR="008E20D4" w:rsidRPr="004C1587">
        <w:rPr>
          <w:rFonts w:ascii="Courier New" w:hAnsi="Courier New" w:cs="Courier New"/>
          <w:color w:val="00B050"/>
          <w:w w:val="94"/>
          <w:sz w:val="20"/>
          <w:szCs w:val="20"/>
        </w:rPr>
        <w:t>'</w:t>
      </w:r>
      <w:r w:rsidR="004735DA" w:rsidRPr="00D37E5B">
        <w:rPr>
          <w:rFonts w:ascii="Courier New" w:hAnsi="Courier New" w:cs="Courier New"/>
          <w:b/>
          <w:color w:val="00B050"/>
          <w:w w:val="94"/>
          <w:sz w:val="20"/>
          <w:szCs w:val="20"/>
        </w:rPr>
        <w:t>Dhaka</w:t>
      </w:r>
      <w:r w:rsidR="008E20D4" w:rsidRPr="004C1587">
        <w:rPr>
          <w:rFonts w:ascii="Courier New" w:hAnsi="Courier New" w:cs="Courier New"/>
          <w:color w:val="00B050"/>
          <w:w w:val="94"/>
          <w:sz w:val="20"/>
          <w:szCs w:val="20"/>
        </w:rPr>
        <w:t>'</w:t>
      </w:r>
      <w:r w:rsidR="006A64F0" w:rsidRPr="00145876">
        <w:rPr>
          <w:rFonts w:ascii="Courier New" w:hAnsi="Courier New" w:cs="Courier New"/>
          <w:w w:val="94"/>
          <w:sz w:val="20"/>
          <w:szCs w:val="20"/>
        </w:rPr>
        <w:t>;</w:t>
      </w:r>
    </w:p>
    <w:p w:rsidR="006A64F0" w:rsidRDefault="006A64F0" w:rsidP="00AB2D84">
      <w:pPr>
        <w:tabs>
          <w:tab w:val="left" w:pos="1080"/>
          <w:tab w:val="left" w:pos="1890"/>
        </w:tabs>
      </w:pPr>
      <w:r w:rsidRPr="006C0495">
        <w:rPr>
          <w:b/>
        </w:rPr>
        <w:t>RA:</w:t>
      </w:r>
      <w:r w:rsidRPr="008F1A45">
        <w:tab/>
      </w:r>
      <w:r w:rsidR="00AB2D84">
        <w:rPr>
          <w:rFonts w:cs="Times New Roman"/>
        </w:rPr>
        <w:t>account</w:t>
      </w:r>
      <w:r>
        <w:rPr>
          <w:rFonts w:cs="Times New Roman"/>
        </w:rPr>
        <w:t xml:space="preserve"> ←</w:t>
      </w:r>
      <w:r w:rsidR="00F701AE">
        <w:rPr>
          <w:rFonts w:cs="Times New Roman"/>
        </w:rPr>
        <w:t xml:space="preserve"> </w:t>
      </w:r>
      <w:r w:rsidR="00AB2D84">
        <w:rPr>
          <w:rFonts w:cs="Times New Roman"/>
        </w:rPr>
        <w:t>account</w:t>
      </w:r>
      <w:r w:rsidR="00F701AE">
        <w:rPr>
          <w:rFonts w:cs="Times New Roman"/>
        </w:rPr>
        <w:t xml:space="preserve"> </w:t>
      </w:r>
      <w:r w:rsidR="00F701AE" w:rsidRPr="004205C7">
        <w:rPr>
          <w:rFonts w:ascii="Arial Unicode MS" w:eastAsia="Arial Unicode MS" w:hAnsi="Arial Unicode MS" w:cs="Arial Unicode MS" w:hint="eastAsia"/>
          <w:b/>
          <w:color w:val="990099"/>
          <w:sz w:val="28"/>
        </w:rPr>
        <w:t>∪</w:t>
      </w:r>
      <w:r w:rsidR="00F701AE">
        <w:rPr>
          <w:rFonts w:cs="Times New Roman"/>
        </w:rPr>
        <w:t xml:space="preserve"> (</w:t>
      </w:r>
      <w:r w:rsidR="006141BE" w:rsidRPr="0043331C">
        <w:rPr>
          <w:rFonts w:cs="Times New Roman"/>
          <w:b/>
          <w:color w:val="990099"/>
        </w:rPr>
        <w:t>П</w:t>
      </w:r>
      <w:r w:rsidR="006141BE">
        <w:rPr>
          <w:rFonts w:cs="Times New Roman"/>
        </w:rPr>
        <w:t xml:space="preserve"> </w:t>
      </w:r>
      <w:r w:rsidR="005161A8">
        <w:rPr>
          <w:rFonts w:cs="Times New Roman"/>
          <w:vertAlign w:val="subscript"/>
        </w:rPr>
        <w:t>customer</w:t>
      </w:r>
      <w:r w:rsidR="006141BE">
        <w:rPr>
          <w:rFonts w:cs="Times New Roman"/>
          <w:vertAlign w:val="subscript"/>
        </w:rPr>
        <w:t>,</w:t>
      </w:r>
      <w:r w:rsidR="005161A8">
        <w:rPr>
          <w:rFonts w:cs="Times New Roman"/>
          <w:vertAlign w:val="subscript"/>
        </w:rPr>
        <w:t xml:space="preserve"> loan_no,</w:t>
      </w:r>
      <w:r w:rsidR="006141BE">
        <w:rPr>
          <w:rFonts w:cs="Times New Roman"/>
          <w:vertAlign w:val="subscript"/>
        </w:rPr>
        <w:t xml:space="preserve"> branch, </w:t>
      </w:r>
      <w:r w:rsidR="005161A8">
        <w:rPr>
          <w:rFonts w:cs="Times New Roman"/>
          <w:b/>
          <w:color w:val="C00000"/>
          <w:vertAlign w:val="subscript"/>
        </w:rPr>
        <w:t>200</w:t>
      </w:r>
      <w:r w:rsidR="006141BE">
        <w:rPr>
          <w:rFonts w:cs="Times New Roman"/>
        </w:rPr>
        <w:t xml:space="preserve"> (</w:t>
      </w:r>
      <w:r w:rsidR="00B423B8" w:rsidRPr="00264B9A">
        <w:rPr>
          <w:rFonts w:cs="Times New Roman"/>
          <w:b/>
          <w:color w:val="990099"/>
        </w:rPr>
        <w:t>σ</w:t>
      </w:r>
      <w:r w:rsidR="00B423B8">
        <w:rPr>
          <w:rFonts w:cs="Times New Roman"/>
          <w:b/>
          <w:color w:val="990099"/>
        </w:rPr>
        <w:t xml:space="preserve"> </w:t>
      </w:r>
      <w:r w:rsidR="008E20D4">
        <w:rPr>
          <w:rFonts w:cs="Times New Roman"/>
          <w:vertAlign w:val="subscript"/>
        </w:rPr>
        <w:t>branch</w:t>
      </w:r>
      <w:r w:rsidR="00B423B8" w:rsidRPr="00350427">
        <w:rPr>
          <w:rFonts w:cs="Times New Roman"/>
          <w:vertAlign w:val="subscript"/>
        </w:rPr>
        <w:t xml:space="preserve"> </w:t>
      </w:r>
      <w:r w:rsidR="00B423B8">
        <w:rPr>
          <w:rFonts w:cs="Times New Roman"/>
          <w:color w:val="FF66FF"/>
          <w:vertAlign w:val="subscript"/>
        </w:rPr>
        <w:t>=</w:t>
      </w:r>
      <w:r w:rsidR="00B423B8" w:rsidRPr="00350427">
        <w:rPr>
          <w:rFonts w:cs="Times New Roman"/>
          <w:vertAlign w:val="subscript"/>
        </w:rPr>
        <w:t xml:space="preserve"> </w:t>
      </w:r>
      <w:r w:rsidR="00B423B8">
        <w:rPr>
          <w:rFonts w:cs="Times New Roman"/>
          <w:vertAlign w:val="subscript"/>
        </w:rPr>
        <w:t>"</w:t>
      </w:r>
      <w:r w:rsidR="008E20D4">
        <w:rPr>
          <w:rFonts w:cs="Times New Roman"/>
          <w:vertAlign w:val="subscript"/>
        </w:rPr>
        <w:t>Dhaka</w:t>
      </w:r>
      <w:r w:rsidR="00B423B8">
        <w:rPr>
          <w:rFonts w:cs="Times New Roman"/>
          <w:vertAlign w:val="subscript"/>
        </w:rPr>
        <w:t>"</w:t>
      </w:r>
      <w:r w:rsidR="00B423B8" w:rsidRPr="005443DD">
        <w:rPr>
          <w:rFonts w:cs="Times New Roman"/>
          <w:vertAlign w:val="subscript"/>
        </w:rPr>
        <w:t xml:space="preserve"> </w:t>
      </w:r>
      <w:r w:rsidR="00B423B8">
        <w:rPr>
          <w:rFonts w:cs="Times New Roman"/>
        </w:rPr>
        <w:t>(</w:t>
      </w:r>
      <w:r w:rsidR="00B572BE">
        <w:rPr>
          <w:rFonts w:cs="Times New Roman"/>
        </w:rPr>
        <w:t>loan</w:t>
      </w:r>
      <w:r w:rsidR="00B423B8">
        <w:rPr>
          <w:rFonts w:cs="Times New Roman"/>
        </w:rPr>
        <w:t>)</w:t>
      </w:r>
      <w:r w:rsidR="006141BE">
        <w:rPr>
          <w:rFonts w:cs="Times New Roman"/>
        </w:rPr>
        <w:t>)</w:t>
      </w:r>
      <w:r w:rsidR="00F701AE">
        <w:rPr>
          <w:rFonts w:cs="Times New Roman"/>
        </w:rPr>
        <w:t>)</w:t>
      </w:r>
    </w:p>
    <w:p w:rsidR="00947941" w:rsidRDefault="006F33CF" w:rsidP="00A36F51">
      <w:r>
        <w:t>Note that we’re directly projecting 200 to forcefully set the value of balance as 200.</w:t>
      </w:r>
    </w:p>
    <w:p w:rsidR="003152C0" w:rsidRDefault="003152C0" w:rsidP="00A36F51">
      <w:r>
        <w:t>Therefore, we’ve seen that to insert data to a relation, we either specify a tuple to be inserted or write a query whose result is a set of tuples to be inserted. However, two conditions must be met:</w:t>
      </w:r>
    </w:p>
    <w:p w:rsidR="003152C0" w:rsidRDefault="00AC76D2" w:rsidP="003152C0">
      <w:pPr>
        <w:pStyle w:val="ListParagraph"/>
        <w:numPr>
          <w:ilvl w:val="0"/>
          <w:numId w:val="48"/>
        </w:numPr>
      </w:pPr>
      <w:r>
        <w:t>The attribute values for inserted tuples must be members of the attribute’s domain.</w:t>
      </w:r>
    </w:p>
    <w:p w:rsidR="00AC76D2" w:rsidRDefault="00AC76D2" w:rsidP="003152C0">
      <w:pPr>
        <w:pStyle w:val="ListParagraph"/>
        <w:numPr>
          <w:ilvl w:val="0"/>
          <w:numId w:val="48"/>
        </w:numPr>
      </w:pPr>
      <w:r>
        <w:t>Tuples inserted must be of the same arity.</w:t>
      </w:r>
    </w:p>
    <w:p w:rsidR="001B4343" w:rsidRDefault="001B4343" w:rsidP="0069358C">
      <w:pPr>
        <w:pStyle w:val="Heading3"/>
      </w:pPr>
      <w:bookmarkStart w:id="61" w:name="_Toc229836303"/>
      <w:r>
        <w:t>Deletion</w:t>
      </w:r>
      <w:bookmarkEnd w:id="61"/>
    </w:p>
    <w:p w:rsidR="001B4343" w:rsidRDefault="007257F4" w:rsidP="001029A9">
      <w:r w:rsidRPr="007257F4">
        <w:t>Deletion removes the selected tuple/tuples from the database. Only the whole tuples can be deleted, not values o</w:t>
      </w:r>
      <w:r w:rsidR="00D351C0">
        <w:t>f</w:t>
      </w:r>
      <w:r w:rsidRPr="007257F4">
        <w:t xml:space="preserve"> particular attributes.</w:t>
      </w:r>
    </w:p>
    <w:p w:rsidR="007852E2" w:rsidRDefault="00B42CD1" w:rsidP="001029A9">
      <w:r>
        <w:t>The SQL syntax for deletion is fairly simple:</w:t>
      </w:r>
    </w:p>
    <w:p w:rsidR="00310DA6" w:rsidRPr="00430AB6" w:rsidRDefault="00310DA6" w:rsidP="00310DA6">
      <w:pPr>
        <w:jc w:val="center"/>
        <w:rPr>
          <w:rFonts w:ascii="Courier New" w:hAnsi="Courier New" w:cs="Courier New"/>
          <w:sz w:val="20"/>
          <w:szCs w:val="20"/>
        </w:rPr>
      </w:pPr>
      <w:r w:rsidRPr="00430AB6">
        <w:rPr>
          <w:rFonts w:ascii="Courier New" w:hAnsi="Courier New" w:cs="Courier New"/>
          <w:b/>
          <w:color w:val="990099"/>
          <w:sz w:val="20"/>
          <w:szCs w:val="20"/>
        </w:rPr>
        <w:t>delete from</w:t>
      </w:r>
      <w:r w:rsidRPr="00430AB6">
        <w:rPr>
          <w:rFonts w:ascii="Courier New" w:hAnsi="Courier New" w:cs="Courier New"/>
          <w:sz w:val="20"/>
          <w:szCs w:val="20"/>
        </w:rPr>
        <w:t xml:space="preserve"> </w:t>
      </w:r>
      <w:r w:rsidRPr="00430AB6">
        <w:rPr>
          <w:rFonts w:ascii="Courier New" w:hAnsi="Courier New" w:cs="Courier New"/>
          <w:i/>
          <w:sz w:val="20"/>
          <w:szCs w:val="20"/>
        </w:rPr>
        <w:t>table</w:t>
      </w:r>
      <w:r w:rsidRPr="00430AB6">
        <w:rPr>
          <w:rFonts w:ascii="Courier New" w:hAnsi="Courier New" w:cs="Courier New"/>
          <w:sz w:val="20"/>
          <w:szCs w:val="20"/>
        </w:rPr>
        <w:t xml:space="preserve"> </w:t>
      </w:r>
      <w:r w:rsidRPr="00430AB6">
        <w:rPr>
          <w:rFonts w:ascii="Courier New" w:hAnsi="Courier New" w:cs="Courier New"/>
          <w:b/>
          <w:color w:val="990099"/>
          <w:sz w:val="20"/>
          <w:szCs w:val="20"/>
        </w:rPr>
        <w:t>where</w:t>
      </w:r>
      <w:r w:rsidRPr="00430AB6">
        <w:rPr>
          <w:rFonts w:ascii="Courier New" w:hAnsi="Courier New" w:cs="Courier New"/>
          <w:sz w:val="20"/>
          <w:szCs w:val="20"/>
        </w:rPr>
        <w:t xml:space="preserve"> </w:t>
      </w:r>
      <w:r w:rsidRPr="00430AB6">
        <w:rPr>
          <w:rFonts w:ascii="Courier New" w:hAnsi="Courier New" w:cs="Courier New"/>
          <w:i/>
          <w:sz w:val="20"/>
          <w:szCs w:val="20"/>
        </w:rPr>
        <w:t>expression</w:t>
      </w:r>
    </w:p>
    <w:p w:rsidR="00310DA6" w:rsidRDefault="00A67E8C" w:rsidP="001029A9">
      <w:r>
        <w:t>So how does the delete operation work? Let’s discover through an example.</w:t>
      </w:r>
      <w:r w:rsidR="00F22BE6">
        <w:t xml:space="preserve"> Consider the following table</w:t>
      </w:r>
      <w:r w:rsidR="00C7078B">
        <w:t xml:space="preserve"> named </w:t>
      </w:r>
      <w:r w:rsidR="00C7078B" w:rsidRPr="00805C3C">
        <w:rPr>
          <w:b/>
          <w:i/>
        </w:rPr>
        <w:t>employee</w:t>
      </w:r>
      <w:r w:rsidR="00F22BE6">
        <w:t>:</w:t>
      </w:r>
    </w:p>
    <w:tbl>
      <w:tblPr>
        <w:tblStyle w:val="TableGrid"/>
        <w:tblW w:w="0" w:type="auto"/>
        <w:jc w:val="center"/>
        <w:tblLook w:val="04A0"/>
      </w:tblPr>
      <w:tblGrid>
        <w:gridCol w:w="1856"/>
        <w:gridCol w:w="1630"/>
        <w:gridCol w:w="1443"/>
        <w:gridCol w:w="843"/>
      </w:tblGrid>
      <w:tr w:rsidR="00DC0F2B" w:rsidTr="00A42079">
        <w:trPr>
          <w:jc w:val="center"/>
        </w:trPr>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DC0F2B" w:rsidRPr="00FB47A1" w:rsidRDefault="00DC0F2B" w:rsidP="00A42079">
            <w:pPr>
              <w:tabs>
                <w:tab w:val="left" w:pos="1080"/>
                <w:tab w:val="left" w:pos="1890"/>
              </w:tabs>
              <w:ind w:firstLine="0"/>
              <w:jc w:val="center"/>
              <w:rPr>
                <w:b/>
              </w:rPr>
            </w:pPr>
            <w:r>
              <w:rPr>
                <w:b/>
              </w:rPr>
              <w:t>employee_name</w:t>
            </w: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DC0F2B" w:rsidRPr="00FB47A1" w:rsidRDefault="00DC0F2B" w:rsidP="00A42079">
            <w:pPr>
              <w:tabs>
                <w:tab w:val="left" w:pos="1080"/>
                <w:tab w:val="left" w:pos="1890"/>
              </w:tabs>
              <w:ind w:firstLine="0"/>
              <w:jc w:val="center"/>
              <w:rPr>
                <w:b/>
              </w:rPr>
            </w:pPr>
            <w:r>
              <w:rPr>
                <w:b/>
              </w:rPr>
              <w:t>branch_</w:t>
            </w:r>
            <w:r w:rsidRPr="00FB47A1">
              <w:rPr>
                <w:b/>
              </w:rPr>
              <w:t>name</w:t>
            </w: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DC0F2B" w:rsidRPr="00FB47A1" w:rsidRDefault="00DC0F2B" w:rsidP="00A42079">
            <w:pPr>
              <w:tabs>
                <w:tab w:val="left" w:pos="1080"/>
                <w:tab w:val="left" w:pos="1890"/>
              </w:tabs>
              <w:ind w:firstLine="0"/>
              <w:jc w:val="center"/>
              <w:rPr>
                <w:b/>
              </w:rPr>
            </w:pPr>
            <w:r>
              <w:rPr>
                <w:b/>
              </w:rPr>
              <w:t>branch_city</w:t>
            </w:r>
          </w:p>
        </w:tc>
        <w:tc>
          <w:tcPr>
            <w:tcW w:w="0" w:type="auto"/>
            <w:tcBorders>
              <w:top w:val="single" w:sz="4" w:space="0" w:color="0000E6"/>
              <w:left w:val="single" w:sz="4" w:space="0" w:color="0000E6"/>
              <w:bottom w:val="single" w:sz="4" w:space="0" w:color="0000E6"/>
              <w:right w:val="single" w:sz="4" w:space="0" w:color="0000E6"/>
            </w:tcBorders>
            <w:shd w:val="clear" w:color="auto" w:fill="B3DEFF"/>
          </w:tcPr>
          <w:p w:rsidR="00DC0F2B" w:rsidRPr="00FB47A1" w:rsidRDefault="00DC0F2B" w:rsidP="00A42079">
            <w:pPr>
              <w:tabs>
                <w:tab w:val="left" w:pos="1080"/>
                <w:tab w:val="left" w:pos="1890"/>
              </w:tabs>
              <w:ind w:firstLine="0"/>
              <w:jc w:val="center"/>
              <w:rPr>
                <w:b/>
              </w:rPr>
            </w:pPr>
            <w:r>
              <w:rPr>
                <w:b/>
              </w:rPr>
              <w:t>salary</w:t>
            </w:r>
          </w:p>
        </w:tc>
      </w:tr>
      <w:tr w:rsidR="00DC0F2B" w:rsidTr="00A42079">
        <w:trPr>
          <w:jc w:val="center"/>
        </w:trPr>
        <w:tc>
          <w:tcPr>
            <w:tcW w:w="0" w:type="auto"/>
            <w:tcBorders>
              <w:top w:val="single" w:sz="4" w:space="0" w:color="0000E6"/>
              <w:left w:val="single" w:sz="4" w:space="0" w:color="0000E6"/>
              <w:bottom w:val="single" w:sz="4" w:space="0" w:color="0000E6"/>
              <w:right w:val="single" w:sz="4" w:space="0" w:color="0000E6"/>
            </w:tcBorders>
          </w:tcPr>
          <w:p w:rsidR="00DC0F2B" w:rsidRDefault="00DC0F2B" w:rsidP="00A42079">
            <w:pPr>
              <w:tabs>
                <w:tab w:val="left" w:pos="1080"/>
                <w:tab w:val="left" w:pos="1890"/>
              </w:tabs>
              <w:ind w:firstLine="0"/>
              <w:jc w:val="center"/>
            </w:pPr>
            <w:r>
              <w:t>A</w:t>
            </w:r>
          </w:p>
        </w:tc>
        <w:tc>
          <w:tcPr>
            <w:tcW w:w="0" w:type="auto"/>
            <w:tcBorders>
              <w:top w:val="single" w:sz="4" w:space="0" w:color="0000E6"/>
              <w:left w:val="single" w:sz="4" w:space="0" w:color="0000E6"/>
              <w:bottom w:val="single" w:sz="4" w:space="0" w:color="0000E6"/>
              <w:right w:val="single" w:sz="4" w:space="0" w:color="0000E6"/>
            </w:tcBorders>
          </w:tcPr>
          <w:p w:rsidR="00DC0F2B" w:rsidRDefault="00DC0F2B" w:rsidP="00A42079">
            <w:pPr>
              <w:tabs>
                <w:tab w:val="left" w:pos="1080"/>
                <w:tab w:val="left" w:pos="1890"/>
              </w:tabs>
              <w:ind w:firstLine="0"/>
              <w:jc w:val="center"/>
            </w:pPr>
            <w:r>
              <w:t>DU</w:t>
            </w:r>
          </w:p>
        </w:tc>
        <w:tc>
          <w:tcPr>
            <w:tcW w:w="0" w:type="auto"/>
            <w:tcBorders>
              <w:top w:val="single" w:sz="4" w:space="0" w:color="0000E6"/>
              <w:left w:val="single" w:sz="4" w:space="0" w:color="0000E6"/>
              <w:bottom w:val="single" w:sz="4" w:space="0" w:color="0000E6"/>
              <w:right w:val="single" w:sz="4" w:space="0" w:color="0000E6"/>
            </w:tcBorders>
          </w:tcPr>
          <w:p w:rsidR="00DC0F2B" w:rsidRDefault="00DC0F2B" w:rsidP="00A42079">
            <w:pPr>
              <w:tabs>
                <w:tab w:val="left" w:pos="1080"/>
                <w:tab w:val="left" w:pos="1890"/>
              </w:tabs>
              <w:ind w:firstLine="0"/>
              <w:jc w:val="center"/>
            </w:pPr>
            <w:r>
              <w:t>Dhaka</w:t>
            </w:r>
          </w:p>
        </w:tc>
        <w:tc>
          <w:tcPr>
            <w:tcW w:w="0" w:type="auto"/>
            <w:tcBorders>
              <w:top w:val="single" w:sz="4" w:space="0" w:color="0000E6"/>
              <w:left w:val="single" w:sz="4" w:space="0" w:color="0000E6"/>
              <w:bottom w:val="single" w:sz="4" w:space="0" w:color="0000E6"/>
              <w:right w:val="single" w:sz="4" w:space="0" w:color="0000E6"/>
            </w:tcBorders>
          </w:tcPr>
          <w:p w:rsidR="00DC0F2B" w:rsidRDefault="00DC0F2B" w:rsidP="00A42079">
            <w:pPr>
              <w:tabs>
                <w:tab w:val="left" w:pos="1080"/>
                <w:tab w:val="left" w:pos="1890"/>
              </w:tabs>
              <w:ind w:firstLine="0"/>
              <w:jc w:val="center"/>
            </w:pPr>
            <w:r>
              <w:t>1000</w:t>
            </w:r>
          </w:p>
        </w:tc>
      </w:tr>
      <w:tr w:rsidR="00DC0F2B" w:rsidTr="00A42079">
        <w:trPr>
          <w:jc w:val="center"/>
        </w:trPr>
        <w:tc>
          <w:tcPr>
            <w:tcW w:w="0" w:type="auto"/>
            <w:tcBorders>
              <w:top w:val="single" w:sz="4" w:space="0" w:color="0000E6"/>
              <w:left w:val="single" w:sz="4" w:space="0" w:color="0000E6"/>
              <w:bottom w:val="single" w:sz="4" w:space="0" w:color="0000E6"/>
              <w:right w:val="single" w:sz="4" w:space="0" w:color="0000E6"/>
            </w:tcBorders>
          </w:tcPr>
          <w:p w:rsidR="00DC0F2B" w:rsidRDefault="00DC0F2B" w:rsidP="00A42079">
            <w:pPr>
              <w:tabs>
                <w:tab w:val="left" w:pos="1080"/>
                <w:tab w:val="left" w:pos="1890"/>
              </w:tabs>
              <w:ind w:firstLine="0"/>
              <w:jc w:val="center"/>
            </w:pPr>
            <w:r>
              <w:t>B</w:t>
            </w:r>
          </w:p>
        </w:tc>
        <w:tc>
          <w:tcPr>
            <w:tcW w:w="0" w:type="auto"/>
            <w:tcBorders>
              <w:top w:val="single" w:sz="4" w:space="0" w:color="0000E6"/>
              <w:left w:val="single" w:sz="4" w:space="0" w:color="0000E6"/>
              <w:bottom w:val="single" w:sz="4" w:space="0" w:color="0000E6"/>
              <w:right w:val="single" w:sz="4" w:space="0" w:color="0000E6"/>
            </w:tcBorders>
          </w:tcPr>
          <w:p w:rsidR="00DC0F2B" w:rsidRDefault="003C3003" w:rsidP="00A42079">
            <w:pPr>
              <w:tabs>
                <w:tab w:val="left" w:pos="1080"/>
                <w:tab w:val="left" w:pos="1890"/>
              </w:tabs>
              <w:ind w:firstLine="0"/>
              <w:jc w:val="center"/>
            </w:pPr>
            <w:r>
              <w:t>RU</w:t>
            </w:r>
          </w:p>
        </w:tc>
        <w:tc>
          <w:tcPr>
            <w:tcW w:w="0" w:type="auto"/>
            <w:tcBorders>
              <w:top w:val="single" w:sz="4" w:space="0" w:color="0000E6"/>
              <w:left w:val="single" w:sz="4" w:space="0" w:color="0000E6"/>
              <w:bottom w:val="single" w:sz="4" w:space="0" w:color="0000E6"/>
              <w:right w:val="single" w:sz="4" w:space="0" w:color="0000E6"/>
            </w:tcBorders>
          </w:tcPr>
          <w:p w:rsidR="00DC0F2B" w:rsidRDefault="003C3003" w:rsidP="00A42079">
            <w:pPr>
              <w:tabs>
                <w:tab w:val="left" w:pos="1080"/>
                <w:tab w:val="left" w:pos="1890"/>
              </w:tabs>
              <w:ind w:firstLine="0"/>
              <w:jc w:val="center"/>
            </w:pPr>
            <w:r>
              <w:t>Rajshahi</w:t>
            </w:r>
          </w:p>
        </w:tc>
        <w:tc>
          <w:tcPr>
            <w:tcW w:w="0" w:type="auto"/>
            <w:tcBorders>
              <w:top w:val="single" w:sz="4" w:space="0" w:color="0000E6"/>
              <w:left w:val="single" w:sz="4" w:space="0" w:color="0000E6"/>
              <w:bottom w:val="single" w:sz="4" w:space="0" w:color="0000E6"/>
              <w:right w:val="single" w:sz="4" w:space="0" w:color="0000E6"/>
            </w:tcBorders>
          </w:tcPr>
          <w:p w:rsidR="00DC0F2B" w:rsidRDefault="00DC0F2B" w:rsidP="00A42079">
            <w:pPr>
              <w:tabs>
                <w:tab w:val="left" w:pos="1080"/>
                <w:tab w:val="left" w:pos="1890"/>
              </w:tabs>
              <w:ind w:firstLine="0"/>
              <w:jc w:val="center"/>
            </w:pPr>
            <w:r>
              <w:t>2000</w:t>
            </w:r>
          </w:p>
        </w:tc>
      </w:tr>
      <w:tr w:rsidR="00DC0F2B" w:rsidTr="00A42079">
        <w:trPr>
          <w:jc w:val="center"/>
        </w:trPr>
        <w:tc>
          <w:tcPr>
            <w:tcW w:w="0" w:type="auto"/>
            <w:tcBorders>
              <w:top w:val="single" w:sz="4" w:space="0" w:color="0000E6"/>
              <w:left w:val="single" w:sz="4" w:space="0" w:color="0000E6"/>
              <w:bottom w:val="single" w:sz="4" w:space="0" w:color="0000E6"/>
              <w:right w:val="single" w:sz="4" w:space="0" w:color="0000E6"/>
            </w:tcBorders>
          </w:tcPr>
          <w:p w:rsidR="00DC0F2B" w:rsidRDefault="00DC0F2B" w:rsidP="00A42079">
            <w:pPr>
              <w:tabs>
                <w:tab w:val="left" w:pos="1080"/>
                <w:tab w:val="left" w:pos="1890"/>
              </w:tabs>
              <w:ind w:firstLine="0"/>
              <w:jc w:val="center"/>
            </w:pPr>
            <w:r>
              <w:t>C</w:t>
            </w:r>
          </w:p>
        </w:tc>
        <w:tc>
          <w:tcPr>
            <w:tcW w:w="0" w:type="auto"/>
            <w:tcBorders>
              <w:top w:val="single" w:sz="4" w:space="0" w:color="0000E6"/>
              <w:left w:val="single" w:sz="4" w:space="0" w:color="0000E6"/>
              <w:bottom w:val="single" w:sz="4" w:space="0" w:color="0000E6"/>
              <w:right w:val="single" w:sz="4" w:space="0" w:color="0000E6"/>
            </w:tcBorders>
          </w:tcPr>
          <w:p w:rsidR="00DC0F2B" w:rsidRDefault="00DC0F2B" w:rsidP="00A42079">
            <w:pPr>
              <w:tabs>
                <w:tab w:val="left" w:pos="1080"/>
                <w:tab w:val="left" w:pos="1890"/>
              </w:tabs>
              <w:ind w:firstLine="0"/>
              <w:jc w:val="center"/>
            </w:pPr>
            <w:r>
              <w:t>BUET</w:t>
            </w:r>
          </w:p>
        </w:tc>
        <w:tc>
          <w:tcPr>
            <w:tcW w:w="0" w:type="auto"/>
            <w:tcBorders>
              <w:top w:val="single" w:sz="4" w:space="0" w:color="0000E6"/>
              <w:left w:val="single" w:sz="4" w:space="0" w:color="0000E6"/>
              <w:bottom w:val="single" w:sz="4" w:space="0" w:color="0000E6"/>
              <w:right w:val="single" w:sz="4" w:space="0" w:color="0000E6"/>
            </w:tcBorders>
          </w:tcPr>
          <w:p w:rsidR="00DC0F2B" w:rsidRDefault="00DC0F2B" w:rsidP="00A42079">
            <w:pPr>
              <w:tabs>
                <w:tab w:val="left" w:pos="1080"/>
                <w:tab w:val="left" w:pos="1890"/>
              </w:tabs>
              <w:ind w:firstLine="0"/>
              <w:jc w:val="center"/>
            </w:pPr>
            <w:r>
              <w:t>Dhaka</w:t>
            </w:r>
          </w:p>
        </w:tc>
        <w:tc>
          <w:tcPr>
            <w:tcW w:w="0" w:type="auto"/>
            <w:tcBorders>
              <w:top w:val="single" w:sz="4" w:space="0" w:color="0000E6"/>
              <w:left w:val="single" w:sz="4" w:space="0" w:color="0000E6"/>
              <w:bottom w:val="single" w:sz="4" w:space="0" w:color="0000E6"/>
              <w:right w:val="single" w:sz="4" w:space="0" w:color="0000E6"/>
            </w:tcBorders>
          </w:tcPr>
          <w:p w:rsidR="00DC0F2B" w:rsidRDefault="00DC0F2B" w:rsidP="00A42079">
            <w:pPr>
              <w:tabs>
                <w:tab w:val="left" w:pos="1080"/>
                <w:tab w:val="left" w:pos="1890"/>
              </w:tabs>
              <w:ind w:firstLine="0"/>
              <w:jc w:val="center"/>
            </w:pPr>
            <w:r>
              <w:t>3000</w:t>
            </w:r>
          </w:p>
        </w:tc>
      </w:tr>
    </w:tbl>
    <w:p w:rsidR="000331ED" w:rsidRDefault="000B2AEA" w:rsidP="007E3B7A">
      <w:pPr>
        <w:spacing w:before="120"/>
      </w:pPr>
      <w:r>
        <w:t xml:space="preserve">Suppose we want to delete the employee named </w:t>
      </w:r>
      <w:r w:rsidRPr="000B2AEA">
        <w:rPr>
          <w:b/>
          <w:i/>
        </w:rPr>
        <w:t>B</w:t>
      </w:r>
      <w:r>
        <w:t>.</w:t>
      </w:r>
      <w:r w:rsidR="00A0290E">
        <w:t xml:space="preserve"> What the </w:t>
      </w:r>
      <w:r w:rsidR="00A0290E" w:rsidRPr="00A0290E">
        <w:rPr>
          <w:rFonts w:ascii="Courier New" w:hAnsi="Courier New" w:cs="Courier New"/>
          <w:color w:val="990099"/>
          <w:sz w:val="20"/>
          <w:szCs w:val="20"/>
        </w:rPr>
        <w:t>delete</w:t>
      </w:r>
      <w:r w:rsidR="00A0290E">
        <w:t xml:space="preserve"> statement does is</w:t>
      </w:r>
      <w:r w:rsidR="00242C2B">
        <w:t>,</w:t>
      </w:r>
      <w:r w:rsidR="00A0290E">
        <w:t xml:space="preserve"> </w:t>
      </w:r>
      <w:r w:rsidR="007E5BBD">
        <w:t>it first selects the rows which we want to delete:</w:t>
      </w:r>
    </w:p>
    <w:p w:rsidR="007E5BBD" w:rsidRDefault="00093254" w:rsidP="00B547FC">
      <w:pPr>
        <w:tabs>
          <w:tab w:val="left" w:pos="990"/>
        </w:tabs>
        <w:spacing w:before="120"/>
        <w:jc w:val="center"/>
        <w:rPr>
          <w:rFonts w:cs="Times New Roman"/>
        </w:rPr>
      </w:pPr>
      <w:r w:rsidRPr="00264B9A">
        <w:rPr>
          <w:rFonts w:cs="Times New Roman"/>
          <w:b/>
          <w:color w:val="990099"/>
        </w:rPr>
        <w:t>σ</w:t>
      </w:r>
      <w:r>
        <w:rPr>
          <w:rFonts w:cs="Times New Roman"/>
          <w:b/>
          <w:color w:val="990099"/>
        </w:rPr>
        <w:t xml:space="preserve"> </w:t>
      </w:r>
      <w:r w:rsidR="00D54FA0">
        <w:rPr>
          <w:rFonts w:cs="Times New Roman"/>
          <w:vertAlign w:val="subscript"/>
        </w:rPr>
        <w:t>employee</w:t>
      </w:r>
      <w:r>
        <w:rPr>
          <w:rFonts w:cs="Times New Roman"/>
          <w:vertAlign w:val="subscript"/>
        </w:rPr>
        <w:t>_name</w:t>
      </w:r>
      <w:r w:rsidRPr="00350427">
        <w:rPr>
          <w:rFonts w:cs="Times New Roman"/>
          <w:vertAlign w:val="subscript"/>
        </w:rPr>
        <w:t xml:space="preserve"> </w:t>
      </w:r>
      <w:r>
        <w:rPr>
          <w:rFonts w:cs="Times New Roman"/>
          <w:color w:val="FF66FF"/>
          <w:vertAlign w:val="subscript"/>
        </w:rPr>
        <w:t>=</w:t>
      </w:r>
      <w:r w:rsidRPr="00350427">
        <w:rPr>
          <w:rFonts w:cs="Times New Roman"/>
          <w:vertAlign w:val="subscript"/>
        </w:rPr>
        <w:t xml:space="preserve"> </w:t>
      </w:r>
      <w:r w:rsidR="00D54FA0">
        <w:rPr>
          <w:rFonts w:cs="Times New Roman"/>
          <w:vertAlign w:val="subscript"/>
        </w:rPr>
        <w:t>"B"</w:t>
      </w:r>
      <w:r w:rsidRPr="005443DD">
        <w:rPr>
          <w:rFonts w:cs="Times New Roman"/>
          <w:vertAlign w:val="subscript"/>
        </w:rPr>
        <w:t xml:space="preserve"> </w:t>
      </w:r>
      <w:r>
        <w:rPr>
          <w:rFonts w:cs="Times New Roman"/>
        </w:rPr>
        <w:t>(</w:t>
      </w:r>
      <w:r w:rsidR="00A81560">
        <w:rPr>
          <w:rFonts w:cs="Times New Roman"/>
        </w:rPr>
        <w:t>employee)</w:t>
      </w:r>
    </w:p>
    <w:p w:rsidR="005E1913" w:rsidRDefault="007E1496" w:rsidP="00205193">
      <w:pPr>
        <w:tabs>
          <w:tab w:val="left" w:pos="990"/>
        </w:tabs>
        <w:spacing w:before="120"/>
        <w:rPr>
          <w:rFonts w:cs="Times New Roman"/>
        </w:rPr>
      </w:pPr>
      <w:r>
        <w:rPr>
          <w:rFonts w:cs="Times New Roman"/>
        </w:rPr>
        <w:t xml:space="preserve">So, the </w:t>
      </w:r>
      <w:r w:rsidRPr="007E1496">
        <w:rPr>
          <w:rFonts w:cs="Times New Roman"/>
          <w:i/>
        </w:rPr>
        <w:t>second</w:t>
      </w:r>
      <w:r>
        <w:rPr>
          <w:rFonts w:cs="Times New Roman"/>
        </w:rPr>
        <w:t xml:space="preserve"> row</w:t>
      </w:r>
      <w:r w:rsidR="002121E9">
        <w:rPr>
          <w:rFonts w:cs="Times New Roman"/>
        </w:rPr>
        <w:t xml:space="preserve"> from the table</w:t>
      </w:r>
      <w:r>
        <w:rPr>
          <w:rFonts w:cs="Times New Roman"/>
        </w:rPr>
        <w:t xml:space="preserve"> would be selected. </w:t>
      </w:r>
    </w:p>
    <w:p w:rsidR="00B10492" w:rsidRDefault="00E30CF7" w:rsidP="00205193">
      <w:pPr>
        <w:tabs>
          <w:tab w:val="left" w:pos="990"/>
        </w:tabs>
        <w:spacing w:before="120"/>
        <w:rPr>
          <w:rFonts w:cs="Times New Roman"/>
        </w:rPr>
      </w:pPr>
      <w:r>
        <w:rPr>
          <w:rFonts w:cs="Times New Roman"/>
        </w:rPr>
        <w:t>Now, we’ll try to get a relation where this selected row doesn’t exist.</w:t>
      </w:r>
      <w:r w:rsidR="003661D8">
        <w:rPr>
          <w:rFonts w:cs="Times New Roman"/>
        </w:rPr>
        <w:t xml:space="preserve"> How? Very simple. Just use set difference:</w:t>
      </w:r>
    </w:p>
    <w:p w:rsidR="004C6650" w:rsidRDefault="004C6650" w:rsidP="00B547FC">
      <w:pPr>
        <w:tabs>
          <w:tab w:val="left" w:pos="990"/>
        </w:tabs>
        <w:spacing w:before="120"/>
        <w:jc w:val="center"/>
        <w:rPr>
          <w:rFonts w:cs="Times New Roman"/>
        </w:rPr>
      </w:pPr>
      <w:r>
        <w:rPr>
          <w:rFonts w:cs="Times New Roman"/>
        </w:rPr>
        <w:t xml:space="preserve">employee </w:t>
      </w:r>
      <w:r w:rsidR="005971AF">
        <w:rPr>
          <w:rFonts w:cs="Times New Roman"/>
        </w:rPr>
        <w:t>–</w:t>
      </w:r>
      <w:r>
        <w:rPr>
          <w:rFonts w:cs="Times New Roman"/>
        </w:rPr>
        <w:t xml:space="preserve"> </w:t>
      </w:r>
      <w:r w:rsidRPr="00264B9A">
        <w:rPr>
          <w:rFonts w:cs="Times New Roman"/>
          <w:b/>
          <w:color w:val="990099"/>
        </w:rPr>
        <w:t>σ</w:t>
      </w:r>
      <w:r>
        <w:rPr>
          <w:rFonts w:cs="Times New Roman"/>
          <w:b/>
          <w:color w:val="990099"/>
        </w:rPr>
        <w:t xml:space="preserve"> </w:t>
      </w:r>
      <w:r>
        <w:rPr>
          <w:rFonts w:cs="Times New Roman"/>
          <w:vertAlign w:val="subscript"/>
        </w:rPr>
        <w:t>employee_name</w:t>
      </w:r>
      <w:r w:rsidRPr="00350427">
        <w:rPr>
          <w:rFonts w:cs="Times New Roman"/>
          <w:vertAlign w:val="subscript"/>
        </w:rPr>
        <w:t xml:space="preserve"> </w:t>
      </w:r>
      <w:r>
        <w:rPr>
          <w:rFonts w:cs="Times New Roman"/>
          <w:color w:val="FF66FF"/>
          <w:vertAlign w:val="subscript"/>
        </w:rPr>
        <w:t>=</w:t>
      </w:r>
      <w:r w:rsidRPr="00350427">
        <w:rPr>
          <w:rFonts w:cs="Times New Roman"/>
          <w:vertAlign w:val="subscript"/>
        </w:rPr>
        <w:t xml:space="preserve"> </w:t>
      </w:r>
      <w:r>
        <w:rPr>
          <w:rFonts w:cs="Times New Roman"/>
          <w:vertAlign w:val="subscript"/>
        </w:rPr>
        <w:t>"B"</w:t>
      </w:r>
      <w:r w:rsidRPr="005443DD">
        <w:rPr>
          <w:rFonts w:cs="Times New Roman"/>
          <w:vertAlign w:val="subscript"/>
        </w:rPr>
        <w:t xml:space="preserve"> </w:t>
      </w:r>
      <w:r>
        <w:rPr>
          <w:rFonts w:cs="Times New Roman"/>
        </w:rPr>
        <w:t>(employee)</w:t>
      </w:r>
    </w:p>
    <w:p w:rsidR="002045E6" w:rsidRDefault="00176F20" w:rsidP="004C6650">
      <w:pPr>
        <w:tabs>
          <w:tab w:val="left" w:pos="990"/>
        </w:tabs>
        <w:spacing w:before="120"/>
        <w:rPr>
          <w:rFonts w:cs="Times New Roman"/>
        </w:rPr>
      </w:pPr>
      <w:r>
        <w:rPr>
          <w:rFonts w:cs="Times New Roman"/>
        </w:rPr>
        <w:lastRenderedPageBreak/>
        <w:t>The above set-difference</w:t>
      </w:r>
      <w:r w:rsidR="00DD17C6">
        <w:rPr>
          <w:rFonts w:cs="Times New Roman"/>
        </w:rPr>
        <w:t xml:space="preserve"> operation</w:t>
      </w:r>
      <w:r>
        <w:rPr>
          <w:rFonts w:cs="Times New Roman"/>
        </w:rPr>
        <w:t xml:space="preserve"> will produce the following </w:t>
      </w:r>
      <w:r w:rsidR="00D4724E">
        <w:rPr>
          <w:rFonts w:cs="Times New Roman"/>
        </w:rPr>
        <w:t>relation</w:t>
      </w:r>
      <w:r>
        <w:rPr>
          <w:rFonts w:cs="Times New Roman"/>
        </w:rPr>
        <w:t>:</w:t>
      </w:r>
    </w:p>
    <w:tbl>
      <w:tblPr>
        <w:tblStyle w:val="TableGrid"/>
        <w:tblW w:w="0" w:type="auto"/>
        <w:jc w:val="center"/>
        <w:tblLook w:val="04A0"/>
      </w:tblPr>
      <w:tblGrid>
        <w:gridCol w:w="1856"/>
        <w:gridCol w:w="1630"/>
        <w:gridCol w:w="1443"/>
        <w:gridCol w:w="843"/>
      </w:tblGrid>
      <w:tr w:rsidR="00C9166D" w:rsidTr="00EB304C">
        <w:trPr>
          <w:jc w:val="center"/>
        </w:trPr>
        <w:tc>
          <w:tcPr>
            <w:tcW w:w="0" w:type="auto"/>
            <w:shd w:val="clear" w:color="auto" w:fill="auto"/>
          </w:tcPr>
          <w:p w:rsidR="00C9166D" w:rsidRPr="00FB47A1" w:rsidRDefault="00C9166D" w:rsidP="00A42079">
            <w:pPr>
              <w:tabs>
                <w:tab w:val="left" w:pos="1080"/>
                <w:tab w:val="left" w:pos="1890"/>
              </w:tabs>
              <w:ind w:firstLine="0"/>
              <w:jc w:val="center"/>
              <w:rPr>
                <w:b/>
              </w:rPr>
            </w:pPr>
            <w:r>
              <w:rPr>
                <w:b/>
              </w:rPr>
              <w:t>employee_name</w:t>
            </w:r>
          </w:p>
        </w:tc>
        <w:tc>
          <w:tcPr>
            <w:tcW w:w="0" w:type="auto"/>
            <w:shd w:val="clear" w:color="auto" w:fill="auto"/>
          </w:tcPr>
          <w:p w:rsidR="00C9166D" w:rsidRPr="00FB47A1" w:rsidRDefault="00C9166D" w:rsidP="00A42079">
            <w:pPr>
              <w:tabs>
                <w:tab w:val="left" w:pos="1080"/>
                <w:tab w:val="left" w:pos="1890"/>
              </w:tabs>
              <w:ind w:firstLine="0"/>
              <w:jc w:val="center"/>
              <w:rPr>
                <w:b/>
              </w:rPr>
            </w:pPr>
            <w:r>
              <w:rPr>
                <w:b/>
              </w:rPr>
              <w:t>branch_</w:t>
            </w:r>
            <w:r w:rsidRPr="00FB47A1">
              <w:rPr>
                <w:b/>
              </w:rPr>
              <w:t>name</w:t>
            </w:r>
          </w:p>
        </w:tc>
        <w:tc>
          <w:tcPr>
            <w:tcW w:w="0" w:type="auto"/>
            <w:shd w:val="clear" w:color="auto" w:fill="auto"/>
          </w:tcPr>
          <w:p w:rsidR="00C9166D" w:rsidRPr="00FB47A1" w:rsidRDefault="00C9166D" w:rsidP="00A42079">
            <w:pPr>
              <w:tabs>
                <w:tab w:val="left" w:pos="1080"/>
                <w:tab w:val="left" w:pos="1890"/>
              </w:tabs>
              <w:ind w:firstLine="0"/>
              <w:jc w:val="center"/>
              <w:rPr>
                <w:b/>
              </w:rPr>
            </w:pPr>
            <w:r>
              <w:rPr>
                <w:b/>
              </w:rPr>
              <w:t>branch_city</w:t>
            </w:r>
          </w:p>
        </w:tc>
        <w:tc>
          <w:tcPr>
            <w:tcW w:w="0" w:type="auto"/>
            <w:shd w:val="clear" w:color="auto" w:fill="auto"/>
          </w:tcPr>
          <w:p w:rsidR="00C9166D" w:rsidRPr="00FB47A1" w:rsidRDefault="00C9166D" w:rsidP="00A42079">
            <w:pPr>
              <w:tabs>
                <w:tab w:val="left" w:pos="1080"/>
                <w:tab w:val="left" w:pos="1890"/>
              </w:tabs>
              <w:ind w:firstLine="0"/>
              <w:jc w:val="center"/>
              <w:rPr>
                <w:b/>
              </w:rPr>
            </w:pPr>
            <w:r>
              <w:rPr>
                <w:b/>
              </w:rPr>
              <w:t>salary</w:t>
            </w:r>
          </w:p>
        </w:tc>
      </w:tr>
      <w:tr w:rsidR="00C9166D" w:rsidTr="00EB304C">
        <w:trPr>
          <w:jc w:val="center"/>
        </w:trPr>
        <w:tc>
          <w:tcPr>
            <w:tcW w:w="0" w:type="auto"/>
          </w:tcPr>
          <w:p w:rsidR="00C9166D" w:rsidRDefault="00C9166D" w:rsidP="00A42079">
            <w:pPr>
              <w:tabs>
                <w:tab w:val="left" w:pos="1080"/>
                <w:tab w:val="left" w:pos="1890"/>
              </w:tabs>
              <w:ind w:firstLine="0"/>
              <w:jc w:val="center"/>
            </w:pPr>
            <w:r>
              <w:t>A</w:t>
            </w:r>
          </w:p>
        </w:tc>
        <w:tc>
          <w:tcPr>
            <w:tcW w:w="0" w:type="auto"/>
          </w:tcPr>
          <w:p w:rsidR="00C9166D" w:rsidRDefault="00C9166D" w:rsidP="00A42079">
            <w:pPr>
              <w:tabs>
                <w:tab w:val="left" w:pos="1080"/>
                <w:tab w:val="left" w:pos="1890"/>
              </w:tabs>
              <w:ind w:firstLine="0"/>
              <w:jc w:val="center"/>
            </w:pPr>
            <w:r>
              <w:t>DU</w:t>
            </w:r>
          </w:p>
        </w:tc>
        <w:tc>
          <w:tcPr>
            <w:tcW w:w="0" w:type="auto"/>
          </w:tcPr>
          <w:p w:rsidR="00C9166D" w:rsidRDefault="00C9166D" w:rsidP="00A42079">
            <w:pPr>
              <w:tabs>
                <w:tab w:val="left" w:pos="1080"/>
                <w:tab w:val="left" w:pos="1890"/>
              </w:tabs>
              <w:ind w:firstLine="0"/>
              <w:jc w:val="center"/>
            </w:pPr>
            <w:r>
              <w:t>Dhaka</w:t>
            </w:r>
          </w:p>
        </w:tc>
        <w:tc>
          <w:tcPr>
            <w:tcW w:w="0" w:type="auto"/>
          </w:tcPr>
          <w:p w:rsidR="00C9166D" w:rsidRDefault="00C9166D" w:rsidP="00A42079">
            <w:pPr>
              <w:tabs>
                <w:tab w:val="left" w:pos="1080"/>
                <w:tab w:val="left" w:pos="1890"/>
              </w:tabs>
              <w:ind w:firstLine="0"/>
              <w:jc w:val="center"/>
            </w:pPr>
            <w:r>
              <w:t>1000</w:t>
            </w:r>
          </w:p>
        </w:tc>
      </w:tr>
      <w:tr w:rsidR="00C9166D" w:rsidTr="00EB304C">
        <w:trPr>
          <w:jc w:val="center"/>
        </w:trPr>
        <w:tc>
          <w:tcPr>
            <w:tcW w:w="0" w:type="auto"/>
          </w:tcPr>
          <w:p w:rsidR="00C9166D" w:rsidRDefault="00C9166D" w:rsidP="00A42079">
            <w:pPr>
              <w:tabs>
                <w:tab w:val="left" w:pos="1080"/>
                <w:tab w:val="left" w:pos="1890"/>
              </w:tabs>
              <w:ind w:firstLine="0"/>
              <w:jc w:val="center"/>
            </w:pPr>
            <w:r>
              <w:t>C</w:t>
            </w:r>
          </w:p>
        </w:tc>
        <w:tc>
          <w:tcPr>
            <w:tcW w:w="0" w:type="auto"/>
          </w:tcPr>
          <w:p w:rsidR="00C9166D" w:rsidRDefault="00C9166D" w:rsidP="00A42079">
            <w:pPr>
              <w:tabs>
                <w:tab w:val="left" w:pos="1080"/>
                <w:tab w:val="left" w:pos="1890"/>
              </w:tabs>
              <w:ind w:firstLine="0"/>
              <w:jc w:val="center"/>
            </w:pPr>
            <w:r>
              <w:t>BUET</w:t>
            </w:r>
          </w:p>
        </w:tc>
        <w:tc>
          <w:tcPr>
            <w:tcW w:w="0" w:type="auto"/>
          </w:tcPr>
          <w:p w:rsidR="00C9166D" w:rsidRDefault="00C9166D" w:rsidP="00A42079">
            <w:pPr>
              <w:tabs>
                <w:tab w:val="left" w:pos="1080"/>
                <w:tab w:val="left" w:pos="1890"/>
              </w:tabs>
              <w:ind w:firstLine="0"/>
              <w:jc w:val="center"/>
            </w:pPr>
            <w:r>
              <w:t>Dhaka</w:t>
            </w:r>
          </w:p>
        </w:tc>
        <w:tc>
          <w:tcPr>
            <w:tcW w:w="0" w:type="auto"/>
          </w:tcPr>
          <w:p w:rsidR="00C9166D" w:rsidRDefault="00C9166D" w:rsidP="00A42079">
            <w:pPr>
              <w:tabs>
                <w:tab w:val="left" w:pos="1080"/>
                <w:tab w:val="left" w:pos="1890"/>
              </w:tabs>
              <w:ind w:firstLine="0"/>
              <w:jc w:val="center"/>
            </w:pPr>
            <w:r>
              <w:t>3000</w:t>
            </w:r>
          </w:p>
        </w:tc>
      </w:tr>
    </w:tbl>
    <w:p w:rsidR="00176F20" w:rsidRDefault="00C54395" w:rsidP="004C6650">
      <w:pPr>
        <w:tabs>
          <w:tab w:val="left" w:pos="990"/>
        </w:tabs>
        <w:spacing w:before="120"/>
        <w:rPr>
          <w:rFonts w:cs="Times New Roman"/>
        </w:rPr>
      </w:pPr>
      <w:r>
        <w:rPr>
          <w:rFonts w:cs="Times New Roman"/>
        </w:rPr>
        <w:t>Now, we can just replace the</w:t>
      </w:r>
      <w:r w:rsidR="002305B3">
        <w:rPr>
          <w:rFonts w:cs="Times New Roman"/>
        </w:rPr>
        <w:t xml:space="preserve"> original</w:t>
      </w:r>
      <w:r>
        <w:rPr>
          <w:rFonts w:cs="Times New Roman"/>
        </w:rPr>
        <w:t xml:space="preserve"> employee table with this new table using the assignment operation</w:t>
      </w:r>
      <w:r w:rsidR="009B4180">
        <w:rPr>
          <w:rFonts w:cs="Times New Roman"/>
        </w:rPr>
        <w:t>:</w:t>
      </w:r>
    </w:p>
    <w:p w:rsidR="000C0A28" w:rsidRDefault="000C0A28" w:rsidP="00B547FC">
      <w:pPr>
        <w:tabs>
          <w:tab w:val="left" w:pos="990"/>
        </w:tabs>
        <w:spacing w:before="120"/>
        <w:jc w:val="center"/>
        <w:rPr>
          <w:rFonts w:cs="Times New Roman"/>
        </w:rPr>
      </w:pPr>
      <w:r>
        <w:rPr>
          <w:rFonts w:cs="Times New Roman"/>
        </w:rPr>
        <w:t xml:space="preserve">employee ← employee – </w:t>
      </w:r>
      <w:r w:rsidRPr="00264B9A">
        <w:rPr>
          <w:rFonts w:cs="Times New Roman"/>
          <w:b/>
          <w:color w:val="990099"/>
        </w:rPr>
        <w:t>σ</w:t>
      </w:r>
      <w:r>
        <w:rPr>
          <w:rFonts w:cs="Times New Roman"/>
          <w:b/>
          <w:color w:val="990099"/>
        </w:rPr>
        <w:t xml:space="preserve"> </w:t>
      </w:r>
      <w:r>
        <w:rPr>
          <w:rFonts w:cs="Times New Roman"/>
          <w:vertAlign w:val="subscript"/>
        </w:rPr>
        <w:t>employee_name</w:t>
      </w:r>
      <w:r w:rsidRPr="00350427">
        <w:rPr>
          <w:rFonts w:cs="Times New Roman"/>
          <w:vertAlign w:val="subscript"/>
        </w:rPr>
        <w:t xml:space="preserve"> </w:t>
      </w:r>
      <w:r>
        <w:rPr>
          <w:rFonts w:cs="Times New Roman"/>
          <w:color w:val="FF66FF"/>
          <w:vertAlign w:val="subscript"/>
        </w:rPr>
        <w:t>=</w:t>
      </w:r>
      <w:r w:rsidRPr="00350427">
        <w:rPr>
          <w:rFonts w:cs="Times New Roman"/>
          <w:vertAlign w:val="subscript"/>
        </w:rPr>
        <w:t xml:space="preserve"> </w:t>
      </w:r>
      <w:r>
        <w:rPr>
          <w:rFonts w:cs="Times New Roman"/>
          <w:vertAlign w:val="subscript"/>
        </w:rPr>
        <w:t>"B"</w:t>
      </w:r>
      <w:r w:rsidRPr="005443DD">
        <w:rPr>
          <w:rFonts w:cs="Times New Roman"/>
          <w:vertAlign w:val="subscript"/>
        </w:rPr>
        <w:t xml:space="preserve"> </w:t>
      </w:r>
      <w:r>
        <w:rPr>
          <w:rFonts w:cs="Times New Roman"/>
        </w:rPr>
        <w:t>(employee)</w:t>
      </w:r>
    </w:p>
    <w:p w:rsidR="009B4180" w:rsidRDefault="00AB108D" w:rsidP="004C6650">
      <w:pPr>
        <w:tabs>
          <w:tab w:val="left" w:pos="990"/>
        </w:tabs>
        <w:spacing w:before="120"/>
        <w:rPr>
          <w:rFonts w:cs="Times New Roman"/>
        </w:rPr>
      </w:pPr>
      <w:r w:rsidRPr="00A441D7">
        <w:rPr>
          <w:rFonts w:cs="Times New Roman"/>
        </w:rPr>
        <w:t>Voil</w:t>
      </w:r>
      <w:r w:rsidR="00A441D7" w:rsidRPr="00A441D7">
        <w:rPr>
          <w:rFonts w:cs="Times New Roman"/>
        </w:rPr>
        <w:t>á</w:t>
      </w:r>
      <w:r>
        <w:rPr>
          <w:rFonts w:cs="Times New Roman"/>
        </w:rPr>
        <w:t>, it’s done!</w:t>
      </w:r>
    </w:p>
    <w:p w:rsidR="00B10492" w:rsidRDefault="00B10492" w:rsidP="00205193">
      <w:pPr>
        <w:tabs>
          <w:tab w:val="left" w:pos="990"/>
        </w:tabs>
        <w:spacing w:before="120"/>
      </w:pPr>
    </w:p>
    <w:p w:rsidR="001B4343" w:rsidRDefault="001B4343" w:rsidP="0069358C">
      <w:pPr>
        <w:pStyle w:val="Heading3"/>
      </w:pPr>
      <w:bookmarkStart w:id="62" w:name="_Toc229836304"/>
      <w:r>
        <w:t>Updat</w:t>
      </w:r>
      <w:r w:rsidR="00650BCA">
        <w:t>e</w:t>
      </w:r>
      <w:bookmarkEnd w:id="62"/>
    </w:p>
    <w:p w:rsidR="002555B5" w:rsidRDefault="00053DB8" w:rsidP="002555B5">
      <w:r>
        <w:t>Update is u</w:t>
      </w:r>
      <w:r w:rsidRPr="00053DB8">
        <w:t>sed to change or modify values of one or more attributes of a tuple/tuples.</w:t>
      </w:r>
      <w:r w:rsidR="002555B5">
        <w:t xml:space="preserve"> The SQL syntax for </w:t>
      </w:r>
      <w:r w:rsidR="00BE3133">
        <w:t>updating</w:t>
      </w:r>
      <w:r w:rsidR="002555B5">
        <w:t xml:space="preserve"> is:</w:t>
      </w:r>
    </w:p>
    <w:p w:rsidR="00FD7882" w:rsidRDefault="007A2192" w:rsidP="0064131E">
      <w:pPr>
        <w:spacing w:after="0"/>
        <w:ind w:firstLine="2160"/>
        <w:jc w:val="left"/>
        <w:rPr>
          <w:rFonts w:ascii="Courier New" w:hAnsi="Courier New" w:cs="Courier New"/>
          <w:sz w:val="20"/>
          <w:szCs w:val="20"/>
        </w:rPr>
      </w:pPr>
      <w:r>
        <w:rPr>
          <w:rFonts w:ascii="Courier New" w:hAnsi="Courier New" w:cs="Courier New"/>
          <w:b/>
          <w:color w:val="990099"/>
          <w:sz w:val="20"/>
          <w:szCs w:val="20"/>
        </w:rPr>
        <w:t>update</w:t>
      </w:r>
      <w:r w:rsidR="002555B5" w:rsidRPr="00430AB6">
        <w:rPr>
          <w:rFonts w:ascii="Courier New" w:hAnsi="Courier New" w:cs="Courier New"/>
          <w:b/>
          <w:color w:val="990099"/>
          <w:sz w:val="20"/>
          <w:szCs w:val="20"/>
        </w:rPr>
        <w:t xml:space="preserve"> </w:t>
      </w:r>
      <w:r w:rsidR="002555B5" w:rsidRPr="00430AB6">
        <w:rPr>
          <w:rFonts w:ascii="Courier New" w:hAnsi="Courier New" w:cs="Courier New"/>
          <w:i/>
          <w:sz w:val="20"/>
          <w:szCs w:val="20"/>
        </w:rPr>
        <w:t>table</w:t>
      </w:r>
    </w:p>
    <w:p w:rsidR="00FD7882" w:rsidRDefault="007A2192" w:rsidP="0064131E">
      <w:pPr>
        <w:spacing w:after="0"/>
        <w:ind w:firstLine="2160"/>
        <w:jc w:val="left"/>
        <w:rPr>
          <w:rFonts w:ascii="Courier New" w:hAnsi="Courier New" w:cs="Courier New"/>
          <w:i/>
          <w:sz w:val="20"/>
          <w:szCs w:val="20"/>
        </w:rPr>
      </w:pPr>
      <w:r>
        <w:rPr>
          <w:rFonts w:ascii="Courier New" w:hAnsi="Courier New" w:cs="Courier New"/>
          <w:b/>
          <w:color w:val="990099"/>
          <w:sz w:val="20"/>
          <w:szCs w:val="20"/>
        </w:rPr>
        <w:t xml:space="preserve">set </w:t>
      </w:r>
      <w:r w:rsidR="00887432" w:rsidRPr="00887432">
        <w:rPr>
          <w:rFonts w:ascii="Courier New" w:hAnsi="Courier New" w:cs="Courier New"/>
          <w:i/>
          <w:sz w:val="20"/>
          <w:szCs w:val="20"/>
        </w:rPr>
        <w:t>attribute</w:t>
      </w:r>
      <w:r w:rsidR="000B040F">
        <w:rPr>
          <w:rFonts w:ascii="Courier New" w:hAnsi="Courier New" w:cs="Courier New"/>
          <w:i/>
          <w:sz w:val="20"/>
          <w:szCs w:val="20"/>
        </w:rPr>
        <w:t>_1</w:t>
      </w:r>
      <w:r w:rsidR="00887432" w:rsidRPr="00887432">
        <w:rPr>
          <w:rFonts w:ascii="Courier New" w:hAnsi="Courier New" w:cs="Courier New"/>
          <w:i/>
          <w:sz w:val="20"/>
          <w:szCs w:val="20"/>
        </w:rPr>
        <w:t xml:space="preserve"> = value</w:t>
      </w:r>
      <w:r w:rsidR="000B040F">
        <w:rPr>
          <w:rFonts w:ascii="Courier New" w:hAnsi="Courier New" w:cs="Courier New"/>
          <w:i/>
          <w:sz w:val="20"/>
          <w:szCs w:val="20"/>
        </w:rPr>
        <w:t>_1, ...,</w:t>
      </w:r>
      <w:r w:rsidR="000B040F" w:rsidRPr="000B040F">
        <w:rPr>
          <w:rFonts w:ascii="Courier New" w:hAnsi="Courier New" w:cs="Courier New"/>
          <w:i/>
          <w:sz w:val="20"/>
          <w:szCs w:val="20"/>
        </w:rPr>
        <w:t xml:space="preserve"> </w:t>
      </w:r>
      <w:r w:rsidR="000B040F" w:rsidRPr="00887432">
        <w:rPr>
          <w:rFonts w:ascii="Courier New" w:hAnsi="Courier New" w:cs="Courier New"/>
          <w:i/>
          <w:sz w:val="20"/>
          <w:szCs w:val="20"/>
        </w:rPr>
        <w:t>attribute</w:t>
      </w:r>
      <w:r w:rsidR="000B040F">
        <w:rPr>
          <w:rFonts w:ascii="Courier New" w:hAnsi="Courier New" w:cs="Courier New"/>
          <w:i/>
          <w:sz w:val="20"/>
          <w:szCs w:val="20"/>
        </w:rPr>
        <w:t>_n</w:t>
      </w:r>
      <w:r w:rsidR="000B040F" w:rsidRPr="00887432">
        <w:rPr>
          <w:rFonts w:ascii="Courier New" w:hAnsi="Courier New" w:cs="Courier New"/>
          <w:i/>
          <w:sz w:val="20"/>
          <w:szCs w:val="20"/>
        </w:rPr>
        <w:t xml:space="preserve"> = value</w:t>
      </w:r>
      <w:r w:rsidR="000B040F">
        <w:rPr>
          <w:rFonts w:ascii="Courier New" w:hAnsi="Courier New" w:cs="Courier New"/>
          <w:i/>
          <w:sz w:val="20"/>
          <w:szCs w:val="20"/>
        </w:rPr>
        <w:t>_n</w:t>
      </w:r>
    </w:p>
    <w:p w:rsidR="002555B5" w:rsidRPr="00430AB6" w:rsidRDefault="002555B5" w:rsidP="0064131E">
      <w:pPr>
        <w:ind w:firstLine="2160"/>
        <w:jc w:val="left"/>
        <w:rPr>
          <w:rFonts w:ascii="Courier New" w:hAnsi="Courier New" w:cs="Courier New"/>
          <w:sz w:val="20"/>
          <w:szCs w:val="20"/>
        </w:rPr>
      </w:pPr>
      <w:r w:rsidRPr="00430AB6">
        <w:rPr>
          <w:rFonts w:ascii="Courier New" w:hAnsi="Courier New" w:cs="Courier New"/>
          <w:b/>
          <w:color w:val="990099"/>
          <w:sz w:val="20"/>
          <w:szCs w:val="20"/>
        </w:rPr>
        <w:t>where</w:t>
      </w:r>
      <w:r w:rsidRPr="00430AB6">
        <w:rPr>
          <w:rFonts w:ascii="Courier New" w:hAnsi="Courier New" w:cs="Courier New"/>
          <w:sz w:val="20"/>
          <w:szCs w:val="20"/>
        </w:rPr>
        <w:t xml:space="preserve"> </w:t>
      </w:r>
      <w:r w:rsidRPr="00430AB6">
        <w:rPr>
          <w:rFonts w:ascii="Courier New" w:hAnsi="Courier New" w:cs="Courier New"/>
          <w:i/>
          <w:sz w:val="20"/>
          <w:szCs w:val="20"/>
        </w:rPr>
        <w:t>expression</w:t>
      </w:r>
    </w:p>
    <w:p w:rsidR="0069358C" w:rsidRDefault="002555B5" w:rsidP="002555B5">
      <w:r>
        <w:t xml:space="preserve">So how does the </w:t>
      </w:r>
      <w:r w:rsidR="00886F39">
        <w:t>update</w:t>
      </w:r>
      <w:r>
        <w:t xml:space="preserve"> operation work? </w:t>
      </w:r>
      <w:r w:rsidR="009E1AC1">
        <w:t>Consider the above table again.</w:t>
      </w:r>
      <w:r w:rsidR="00BA2EF9">
        <w:t xml:space="preserve"> Suppose we want to change employe </w:t>
      </w:r>
      <w:r w:rsidR="00BA2EF9" w:rsidRPr="00F048E7">
        <w:rPr>
          <w:b/>
          <w:i/>
        </w:rPr>
        <w:t>B</w:t>
      </w:r>
      <w:r w:rsidR="00BA2EF9">
        <w:t xml:space="preserve">’s city from </w:t>
      </w:r>
      <w:r w:rsidR="00BA2EF9" w:rsidRPr="00237E70">
        <w:rPr>
          <w:i/>
        </w:rPr>
        <w:t>Rajshahi</w:t>
      </w:r>
      <w:r w:rsidR="00BA2EF9">
        <w:t xml:space="preserve"> to </w:t>
      </w:r>
      <w:r w:rsidR="000E3839" w:rsidRPr="000E3839">
        <w:rPr>
          <w:i/>
        </w:rPr>
        <w:t>Comilla</w:t>
      </w:r>
      <w:r w:rsidR="000E3839">
        <w:t>.</w:t>
      </w:r>
      <w:r w:rsidR="00FD188B">
        <w:t xml:space="preserve"> To do this, we’ll first use projection to project the attributes of that row. But</w:t>
      </w:r>
      <w:r w:rsidR="009974D4">
        <w:t xml:space="preserve"> instead of projecting </w:t>
      </w:r>
      <w:r w:rsidR="009974D4" w:rsidRPr="009974D4">
        <w:rPr>
          <w:i/>
        </w:rPr>
        <w:t>branch_city</w:t>
      </w:r>
      <w:r w:rsidR="009974D4">
        <w:t xml:space="preserve">, </w:t>
      </w:r>
      <w:r w:rsidR="004D568B">
        <w:t xml:space="preserve">we’ll directly project </w:t>
      </w:r>
      <w:r w:rsidR="00713F39">
        <w:t>“</w:t>
      </w:r>
      <w:r w:rsidR="00713F39" w:rsidRPr="003C01F1">
        <w:rPr>
          <w:i/>
        </w:rPr>
        <w:t>Comilla</w:t>
      </w:r>
      <w:r w:rsidR="00713F39">
        <w:t>”.</w:t>
      </w:r>
      <w:r w:rsidR="00CA4D89">
        <w:t xml:space="preserve"> This will forcibly place “Comilla” as the attribute</w:t>
      </w:r>
      <w:r w:rsidR="00417343">
        <w:t>’s</w:t>
      </w:r>
      <w:r w:rsidR="00CA4D89">
        <w:t xml:space="preserve"> value.</w:t>
      </w:r>
      <w:r w:rsidR="00F212DA">
        <w:t xml:space="preserve"> The projection is as follows:</w:t>
      </w:r>
    </w:p>
    <w:p w:rsidR="00F212DA" w:rsidRDefault="00E336A3" w:rsidP="00E336A3">
      <w:pPr>
        <w:jc w:val="center"/>
      </w:pPr>
      <w:r w:rsidRPr="0043331C">
        <w:rPr>
          <w:rFonts w:cs="Times New Roman"/>
          <w:b/>
          <w:color w:val="990099"/>
        </w:rPr>
        <w:t>П</w:t>
      </w:r>
      <w:r>
        <w:rPr>
          <w:rFonts w:cs="Times New Roman"/>
        </w:rPr>
        <w:t xml:space="preserve"> </w:t>
      </w:r>
      <w:r w:rsidR="00797493">
        <w:rPr>
          <w:rFonts w:cs="Times New Roman"/>
          <w:vertAlign w:val="subscript"/>
        </w:rPr>
        <w:t>employee</w:t>
      </w:r>
      <w:r>
        <w:rPr>
          <w:rFonts w:cs="Times New Roman"/>
          <w:vertAlign w:val="subscript"/>
        </w:rPr>
        <w:t>_name</w:t>
      </w:r>
      <w:r w:rsidR="00797493">
        <w:rPr>
          <w:rFonts w:cs="Times New Roman"/>
          <w:vertAlign w:val="subscript"/>
        </w:rPr>
        <w:t xml:space="preserve">, branch_name, </w:t>
      </w:r>
      <w:r w:rsidR="00D4381F" w:rsidRPr="00D4381F">
        <w:rPr>
          <w:rFonts w:cs="Times New Roman"/>
          <w:b/>
          <w:color w:val="C00000"/>
          <w:vertAlign w:val="subscript"/>
        </w:rPr>
        <w:t>"Comilla"</w:t>
      </w:r>
      <w:r w:rsidR="00797493">
        <w:rPr>
          <w:rFonts w:cs="Times New Roman"/>
          <w:vertAlign w:val="subscript"/>
        </w:rPr>
        <w:t>, salary</w:t>
      </w:r>
      <w:r>
        <w:rPr>
          <w:rFonts w:cs="Times New Roman"/>
        </w:rPr>
        <w:t xml:space="preserve"> (</w:t>
      </w:r>
      <w:r w:rsidR="0097315B">
        <w:rPr>
          <w:rFonts w:cs="Times New Roman"/>
        </w:rPr>
        <w:t>employee)</w:t>
      </w:r>
    </w:p>
    <w:p w:rsidR="00E336A3" w:rsidRDefault="00673FC6" w:rsidP="002555B5">
      <w:r>
        <w:t xml:space="preserve">We’ll get a relation containing the following </w:t>
      </w:r>
      <w:r w:rsidR="000E3645">
        <w:t>tuple</w:t>
      </w:r>
      <w:r>
        <w:t>:</w:t>
      </w:r>
    </w:p>
    <w:tbl>
      <w:tblPr>
        <w:tblStyle w:val="TableGrid"/>
        <w:tblW w:w="0" w:type="auto"/>
        <w:jc w:val="center"/>
        <w:tblLook w:val="04A0"/>
      </w:tblPr>
      <w:tblGrid>
        <w:gridCol w:w="1856"/>
        <w:gridCol w:w="1630"/>
        <w:gridCol w:w="1443"/>
        <w:gridCol w:w="843"/>
      </w:tblGrid>
      <w:tr w:rsidR="00C316E4" w:rsidTr="00A42079">
        <w:trPr>
          <w:jc w:val="center"/>
        </w:trPr>
        <w:tc>
          <w:tcPr>
            <w:tcW w:w="0" w:type="auto"/>
            <w:shd w:val="clear" w:color="auto" w:fill="auto"/>
          </w:tcPr>
          <w:p w:rsidR="00C316E4" w:rsidRPr="00FB47A1" w:rsidRDefault="00C316E4" w:rsidP="00A42079">
            <w:pPr>
              <w:tabs>
                <w:tab w:val="left" w:pos="1080"/>
                <w:tab w:val="left" w:pos="1890"/>
              </w:tabs>
              <w:ind w:firstLine="0"/>
              <w:jc w:val="center"/>
              <w:rPr>
                <w:b/>
              </w:rPr>
            </w:pPr>
            <w:r>
              <w:rPr>
                <w:b/>
              </w:rPr>
              <w:t>employee_name</w:t>
            </w:r>
          </w:p>
        </w:tc>
        <w:tc>
          <w:tcPr>
            <w:tcW w:w="0" w:type="auto"/>
            <w:shd w:val="clear" w:color="auto" w:fill="auto"/>
          </w:tcPr>
          <w:p w:rsidR="00C316E4" w:rsidRPr="00FB47A1" w:rsidRDefault="00C316E4" w:rsidP="00A42079">
            <w:pPr>
              <w:tabs>
                <w:tab w:val="left" w:pos="1080"/>
                <w:tab w:val="left" w:pos="1890"/>
              </w:tabs>
              <w:ind w:firstLine="0"/>
              <w:jc w:val="center"/>
              <w:rPr>
                <w:b/>
              </w:rPr>
            </w:pPr>
            <w:r>
              <w:rPr>
                <w:b/>
              </w:rPr>
              <w:t>branch_</w:t>
            </w:r>
            <w:r w:rsidRPr="00FB47A1">
              <w:rPr>
                <w:b/>
              </w:rPr>
              <w:t>name</w:t>
            </w:r>
          </w:p>
        </w:tc>
        <w:tc>
          <w:tcPr>
            <w:tcW w:w="0" w:type="auto"/>
            <w:shd w:val="clear" w:color="auto" w:fill="auto"/>
          </w:tcPr>
          <w:p w:rsidR="00C316E4" w:rsidRPr="00FB47A1" w:rsidRDefault="00C316E4" w:rsidP="00A42079">
            <w:pPr>
              <w:tabs>
                <w:tab w:val="left" w:pos="1080"/>
                <w:tab w:val="left" w:pos="1890"/>
              </w:tabs>
              <w:ind w:firstLine="0"/>
              <w:jc w:val="center"/>
              <w:rPr>
                <w:b/>
              </w:rPr>
            </w:pPr>
            <w:r>
              <w:rPr>
                <w:b/>
              </w:rPr>
              <w:t>branch_city</w:t>
            </w:r>
          </w:p>
        </w:tc>
        <w:tc>
          <w:tcPr>
            <w:tcW w:w="0" w:type="auto"/>
            <w:shd w:val="clear" w:color="auto" w:fill="auto"/>
          </w:tcPr>
          <w:p w:rsidR="00C316E4" w:rsidRPr="00FB47A1" w:rsidRDefault="00C316E4" w:rsidP="00A42079">
            <w:pPr>
              <w:tabs>
                <w:tab w:val="left" w:pos="1080"/>
                <w:tab w:val="left" w:pos="1890"/>
              </w:tabs>
              <w:ind w:firstLine="0"/>
              <w:jc w:val="center"/>
              <w:rPr>
                <w:b/>
              </w:rPr>
            </w:pPr>
            <w:r>
              <w:rPr>
                <w:b/>
              </w:rPr>
              <w:t>salary</w:t>
            </w:r>
          </w:p>
        </w:tc>
      </w:tr>
      <w:tr w:rsidR="000B2652" w:rsidTr="00A42079">
        <w:trPr>
          <w:jc w:val="center"/>
        </w:trPr>
        <w:tc>
          <w:tcPr>
            <w:tcW w:w="0" w:type="auto"/>
          </w:tcPr>
          <w:p w:rsidR="000B2652" w:rsidRDefault="000B2652" w:rsidP="00A42079">
            <w:pPr>
              <w:tabs>
                <w:tab w:val="left" w:pos="1080"/>
                <w:tab w:val="left" w:pos="1890"/>
              </w:tabs>
              <w:ind w:firstLine="0"/>
              <w:jc w:val="center"/>
            </w:pPr>
            <w:r>
              <w:t>B</w:t>
            </w:r>
          </w:p>
        </w:tc>
        <w:tc>
          <w:tcPr>
            <w:tcW w:w="0" w:type="auto"/>
          </w:tcPr>
          <w:p w:rsidR="000B2652" w:rsidRDefault="000B2652" w:rsidP="00A42079">
            <w:pPr>
              <w:tabs>
                <w:tab w:val="left" w:pos="1080"/>
                <w:tab w:val="left" w:pos="1890"/>
              </w:tabs>
              <w:ind w:firstLine="0"/>
              <w:jc w:val="center"/>
            </w:pPr>
            <w:r>
              <w:t>RU</w:t>
            </w:r>
          </w:p>
        </w:tc>
        <w:tc>
          <w:tcPr>
            <w:tcW w:w="0" w:type="auto"/>
          </w:tcPr>
          <w:p w:rsidR="000B2652" w:rsidRPr="000B2652" w:rsidRDefault="000B2652" w:rsidP="00A42079">
            <w:pPr>
              <w:tabs>
                <w:tab w:val="left" w:pos="1080"/>
                <w:tab w:val="left" w:pos="1890"/>
              </w:tabs>
              <w:ind w:firstLine="0"/>
              <w:jc w:val="center"/>
              <w:rPr>
                <w:color w:val="C00000"/>
              </w:rPr>
            </w:pPr>
            <w:r w:rsidRPr="000B2652">
              <w:rPr>
                <w:color w:val="C00000"/>
              </w:rPr>
              <w:t>Comilla</w:t>
            </w:r>
          </w:p>
        </w:tc>
        <w:tc>
          <w:tcPr>
            <w:tcW w:w="0" w:type="auto"/>
          </w:tcPr>
          <w:p w:rsidR="000B2652" w:rsidRDefault="000B2652" w:rsidP="00A42079">
            <w:pPr>
              <w:tabs>
                <w:tab w:val="left" w:pos="1080"/>
                <w:tab w:val="left" w:pos="1890"/>
              </w:tabs>
              <w:ind w:firstLine="0"/>
              <w:jc w:val="center"/>
            </w:pPr>
            <w:r>
              <w:t>2000</w:t>
            </w:r>
          </w:p>
        </w:tc>
      </w:tr>
    </w:tbl>
    <w:p w:rsidR="00673FC6" w:rsidRDefault="001E1253" w:rsidP="001620A0">
      <w:pPr>
        <w:spacing w:before="120"/>
      </w:pPr>
      <w:r>
        <w:t xml:space="preserve">Now, we’ll delete the row to be updated (i.e., the row containing </w:t>
      </w:r>
      <w:r w:rsidR="001F4441" w:rsidRPr="002D673C">
        <w:rPr>
          <w:i/>
        </w:rPr>
        <w:t>employee_name</w:t>
      </w:r>
      <w:r w:rsidR="00B365F7">
        <w:t xml:space="preserve"> </w:t>
      </w:r>
      <w:r w:rsidR="00B365F7" w:rsidRPr="00B365F7">
        <w:rPr>
          <w:b/>
          <w:i/>
        </w:rPr>
        <w:t>B</w:t>
      </w:r>
      <w:r w:rsidR="00B365F7">
        <w:t>)</w:t>
      </w:r>
      <w:r w:rsidR="00925B67">
        <w:t xml:space="preserve"> from the original table:</w:t>
      </w:r>
    </w:p>
    <w:p w:rsidR="00925B67" w:rsidRDefault="00C55B1C" w:rsidP="00C55B1C">
      <w:pPr>
        <w:spacing w:before="120"/>
        <w:jc w:val="center"/>
      </w:pPr>
      <w:r>
        <w:rPr>
          <w:rFonts w:cs="Times New Roman"/>
        </w:rPr>
        <w:t xml:space="preserve">employee ← employee – </w:t>
      </w:r>
      <w:r w:rsidRPr="00264B9A">
        <w:rPr>
          <w:rFonts w:cs="Times New Roman"/>
          <w:b/>
          <w:color w:val="990099"/>
        </w:rPr>
        <w:t>σ</w:t>
      </w:r>
      <w:r>
        <w:rPr>
          <w:rFonts w:cs="Times New Roman"/>
          <w:b/>
          <w:color w:val="990099"/>
        </w:rPr>
        <w:t xml:space="preserve"> </w:t>
      </w:r>
      <w:r>
        <w:rPr>
          <w:rFonts w:cs="Times New Roman"/>
          <w:vertAlign w:val="subscript"/>
        </w:rPr>
        <w:t>employee_name</w:t>
      </w:r>
      <w:r w:rsidRPr="00350427">
        <w:rPr>
          <w:rFonts w:cs="Times New Roman"/>
          <w:vertAlign w:val="subscript"/>
        </w:rPr>
        <w:t xml:space="preserve"> </w:t>
      </w:r>
      <w:r>
        <w:rPr>
          <w:rFonts w:cs="Times New Roman"/>
          <w:color w:val="FF66FF"/>
          <w:vertAlign w:val="subscript"/>
        </w:rPr>
        <w:t>=</w:t>
      </w:r>
      <w:r w:rsidRPr="00350427">
        <w:rPr>
          <w:rFonts w:cs="Times New Roman"/>
          <w:vertAlign w:val="subscript"/>
        </w:rPr>
        <w:t xml:space="preserve"> </w:t>
      </w:r>
      <w:r w:rsidRPr="00ED566B">
        <w:rPr>
          <w:rFonts w:cs="Times New Roman"/>
          <w:color w:val="00B050"/>
          <w:vertAlign w:val="subscript"/>
        </w:rPr>
        <w:t>"B"</w:t>
      </w:r>
      <w:r w:rsidRPr="005443DD">
        <w:rPr>
          <w:rFonts w:cs="Times New Roman"/>
          <w:vertAlign w:val="subscript"/>
        </w:rPr>
        <w:t xml:space="preserve"> </w:t>
      </w:r>
      <w:r>
        <w:rPr>
          <w:rFonts w:cs="Times New Roman"/>
        </w:rPr>
        <w:t>(employee)</w:t>
      </w:r>
    </w:p>
    <w:p w:rsidR="00FB1950" w:rsidRDefault="00BE19A2" w:rsidP="00FB1950">
      <w:r>
        <w:t>The original table should look like the following:</w:t>
      </w:r>
    </w:p>
    <w:tbl>
      <w:tblPr>
        <w:tblStyle w:val="TableGrid"/>
        <w:tblW w:w="0" w:type="auto"/>
        <w:jc w:val="center"/>
        <w:tblLook w:val="04A0"/>
      </w:tblPr>
      <w:tblGrid>
        <w:gridCol w:w="1856"/>
        <w:gridCol w:w="1630"/>
        <w:gridCol w:w="1443"/>
        <w:gridCol w:w="843"/>
      </w:tblGrid>
      <w:tr w:rsidR="00624394" w:rsidTr="00A42079">
        <w:trPr>
          <w:jc w:val="center"/>
        </w:trPr>
        <w:tc>
          <w:tcPr>
            <w:tcW w:w="0" w:type="auto"/>
            <w:shd w:val="clear" w:color="auto" w:fill="auto"/>
          </w:tcPr>
          <w:p w:rsidR="00624394" w:rsidRPr="00FB47A1" w:rsidRDefault="00624394" w:rsidP="00A42079">
            <w:pPr>
              <w:tabs>
                <w:tab w:val="left" w:pos="1080"/>
                <w:tab w:val="left" w:pos="1890"/>
              </w:tabs>
              <w:ind w:firstLine="0"/>
              <w:jc w:val="center"/>
              <w:rPr>
                <w:b/>
              </w:rPr>
            </w:pPr>
            <w:r>
              <w:rPr>
                <w:b/>
              </w:rPr>
              <w:t>employee_name</w:t>
            </w:r>
          </w:p>
        </w:tc>
        <w:tc>
          <w:tcPr>
            <w:tcW w:w="0" w:type="auto"/>
            <w:shd w:val="clear" w:color="auto" w:fill="auto"/>
          </w:tcPr>
          <w:p w:rsidR="00624394" w:rsidRPr="00FB47A1" w:rsidRDefault="00624394" w:rsidP="00A42079">
            <w:pPr>
              <w:tabs>
                <w:tab w:val="left" w:pos="1080"/>
                <w:tab w:val="left" w:pos="1890"/>
              </w:tabs>
              <w:ind w:firstLine="0"/>
              <w:jc w:val="center"/>
              <w:rPr>
                <w:b/>
              </w:rPr>
            </w:pPr>
            <w:r>
              <w:rPr>
                <w:b/>
              </w:rPr>
              <w:t>branch_</w:t>
            </w:r>
            <w:r w:rsidRPr="00FB47A1">
              <w:rPr>
                <w:b/>
              </w:rPr>
              <w:t>name</w:t>
            </w:r>
          </w:p>
        </w:tc>
        <w:tc>
          <w:tcPr>
            <w:tcW w:w="0" w:type="auto"/>
            <w:shd w:val="clear" w:color="auto" w:fill="auto"/>
          </w:tcPr>
          <w:p w:rsidR="00624394" w:rsidRPr="00FB47A1" w:rsidRDefault="00624394" w:rsidP="00A42079">
            <w:pPr>
              <w:tabs>
                <w:tab w:val="left" w:pos="1080"/>
                <w:tab w:val="left" w:pos="1890"/>
              </w:tabs>
              <w:ind w:firstLine="0"/>
              <w:jc w:val="center"/>
              <w:rPr>
                <w:b/>
              </w:rPr>
            </w:pPr>
            <w:r>
              <w:rPr>
                <w:b/>
              </w:rPr>
              <w:t>branch_city</w:t>
            </w:r>
          </w:p>
        </w:tc>
        <w:tc>
          <w:tcPr>
            <w:tcW w:w="0" w:type="auto"/>
            <w:shd w:val="clear" w:color="auto" w:fill="auto"/>
          </w:tcPr>
          <w:p w:rsidR="00624394" w:rsidRPr="00FB47A1" w:rsidRDefault="00624394" w:rsidP="00A42079">
            <w:pPr>
              <w:tabs>
                <w:tab w:val="left" w:pos="1080"/>
                <w:tab w:val="left" w:pos="1890"/>
              </w:tabs>
              <w:ind w:firstLine="0"/>
              <w:jc w:val="center"/>
              <w:rPr>
                <w:b/>
              </w:rPr>
            </w:pPr>
            <w:r>
              <w:rPr>
                <w:b/>
              </w:rPr>
              <w:t>salary</w:t>
            </w:r>
          </w:p>
        </w:tc>
      </w:tr>
      <w:tr w:rsidR="00624394" w:rsidTr="00A42079">
        <w:trPr>
          <w:jc w:val="center"/>
        </w:trPr>
        <w:tc>
          <w:tcPr>
            <w:tcW w:w="0" w:type="auto"/>
          </w:tcPr>
          <w:p w:rsidR="00624394" w:rsidRDefault="00624394" w:rsidP="00A42079">
            <w:pPr>
              <w:tabs>
                <w:tab w:val="left" w:pos="1080"/>
                <w:tab w:val="left" w:pos="1890"/>
              </w:tabs>
              <w:ind w:firstLine="0"/>
              <w:jc w:val="center"/>
            </w:pPr>
            <w:r>
              <w:t>A</w:t>
            </w:r>
          </w:p>
        </w:tc>
        <w:tc>
          <w:tcPr>
            <w:tcW w:w="0" w:type="auto"/>
          </w:tcPr>
          <w:p w:rsidR="00624394" w:rsidRDefault="00624394" w:rsidP="00A42079">
            <w:pPr>
              <w:tabs>
                <w:tab w:val="left" w:pos="1080"/>
                <w:tab w:val="left" w:pos="1890"/>
              </w:tabs>
              <w:ind w:firstLine="0"/>
              <w:jc w:val="center"/>
            </w:pPr>
            <w:r>
              <w:t>DU</w:t>
            </w:r>
          </w:p>
        </w:tc>
        <w:tc>
          <w:tcPr>
            <w:tcW w:w="0" w:type="auto"/>
          </w:tcPr>
          <w:p w:rsidR="00624394" w:rsidRDefault="00624394" w:rsidP="00A42079">
            <w:pPr>
              <w:tabs>
                <w:tab w:val="left" w:pos="1080"/>
                <w:tab w:val="left" w:pos="1890"/>
              </w:tabs>
              <w:ind w:firstLine="0"/>
              <w:jc w:val="center"/>
            </w:pPr>
            <w:r>
              <w:t>Dhaka</w:t>
            </w:r>
          </w:p>
        </w:tc>
        <w:tc>
          <w:tcPr>
            <w:tcW w:w="0" w:type="auto"/>
          </w:tcPr>
          <w:p w:rsidR="00624394" w:rsidRDefault="00624394" w:rsidP="00A42079">
            <w:pPr>
              <w:tabs>
                <w:tab w:val="left" w:pos="1080"/>
                <w:tab w:val="left" w:pos="1890"/>
              </w:tabs>
              <w:ind w:firstLine="0"/>
              <w:jc w:val="center"/>
            </w:pPr>
            <w:r>
              <w:t>1000</w:t>
            </w:r>
          </w:p>
        </w:tc>
      </w:tr>
      <w:tr w:rsidR="00624394" w:rsidTr="00A42079">
        <w:trPr>
          <w:jc w:val="center"/>
        </w:trPr>
        <w:tc>
          <w:tcPr>
            <w:tcW w:w="0" w:type="auto"/>
          </w:tcPr>
          <w:p w:rsidR="00624394" w:rsidRDefault="00624394" w:rsidP="00A42079">
            <w:pPr>
              <w:tabs>
                <w:tab w:val="left" w:pos="1080"/>
                <w:tab w:val="left" w:pos="1890"/>
              </w:tabs>
              <w:ind w:firstLine="0"/>
              <w:jc w:val="center"/>
            </w:pPr>
            <w:r>
              <w:t>C</w:t>
            </w:r>
          </w:p>
        </w:tc>
        <w:tc>
          <w:tcPr>
            <w:tcW w:w="0" w:type="auto"/>
          </w:tcPr>
          <w:p w:rsidR="00624394" w:rsidRDefault="00624394" w:rsidP="00A42079">
            <w:pPr>
              <w:tabs>
                <w:tab w:val="left" w:pos="1080"/>
                <w:tab w:val="left" w:pos="1890"/>
              </w:tabs>
              <w:ind w:firstLine="0"/>
              <w:jc w:val="center"/>
            </w:pPr>
            <w:r>
              <w:t>BUET</w:t>
            </w:r>
          </w:p>
        </w:tc>
        <w:tc>
          <w:tcPr>
            <w:tcW w:w="0" w:type="auto"/>
          </w:tcPr>
          <w:p w:rsidR="00624394" w:rsidRDefault="00624394" w:rsidP="00A42079">
            <w:pPr>
              <w:tabs>
                <w:tab w:val="left" w:pos="1080"/>
                <w:tab w:val="left" w:pos="1890"/>
              </w:tabs>
              <w:ind w:firstLine="0"/>
              <w:jc w:val="center"/>
            </w:pPr>
            <w:r>
              <w:t>Dhaka</w:t>
            </w:r>
          </w:p>
        </w:tc>
        <w:tc>
          <w:tcPr>
            <w:tcW w:w="0" w:type="auto"/>
          </w:tcPr>
          <w:p w:rsidR="00624394" w:rsidRDefault="00624394" w:rsidP="00A42079">
            <w:pPr>
              <w:tabs>
                <w:tab w:val="left" w:pos="1080"/>
                <w:tab w:val="left" w:pos="1890"/>
              </w:tabs>
              <w:ind w:firstLine="0"/>
              <w:jc w:val="center"/>
            </w:pPr>
            <w:r>
              <w:t>3000</w:t>
            </w:r>
          </w:p>
        </w:tc>
      </w:tr>
    </w:tbl>
    <w:p w:rsidR="00BE19A2" w:rsidRDefault="00366950" w:rsidP="00E66203">
      <w:pPr>
        <w:spacing w:before="120" w:after="0"/>
      </w:pPr>
      <w:r>
        <w:t>Now, let’s add our previously projected record to this new table</w:t>
      </w:r>
      <w:r w:rsidR="00556E7E">
        <w:t xml:space="preserve"> using union operation</w:t>
      </w:r>
      <w:r>
        <w:t>:</w:t>
      </w:r>
    </w:p>
    <w:p w:rsidR="002362ED" w:rsidRDefault="003F6451" w:rsidP="00B6065E">
      <w:pPr>
        <w:spacing w:before="120"/>
        <w:jc w:val="center"/>
        <w:rPr>
          <w:rFonts w:cs="Times New Roman"/>
        </w:rPr>
      </w:pPr>
      <w:r>
        <w:rPr>
          <w:rFonts w:cs="Times New Roman"/>
        </w:rPr>
        <w:t xml:space="preserve">employee ← </w:t>
      </w:r>
      <w:r w:rsidR="002F6D10">
        <w:t xml:space="preserve">employee </w:t>
      </w:r>
      <w:r w:rsidR="00914C4F" w:rsidRPr="004205C7">
        <w:rPr>
          <w:rFonts w:ascii="Arial Unicode MS" w:eastAsia="Arial Unicode MS" w:hAnsi="Arial Unicode MS" w:cs="Arial Unicode MS" w:hint="eastAsia"/>
          <w:b/>
          <w:color w:val="990099"/>
          <w:sz w:val="28"/>
        </w:rPr>
        <w:t>∪</w:t>
      </w:r>
      <w:r w:rsidR="00914C4F">
        <w:rPr>
          <w:rFonts w:ascii="Arial Unicode MS" w:eastAsia="Arial Unicode MS" w:hAnsi="Arial Unicode MS" w:cs="Arial Unicode MS"/>
          <w:b/>
          <w:color w:val="990099"/>
          <w:sz w:val="28"/>
        </w:rPr>
        <w:t xml:space="preserve"> </w:t>
      </w:r>
      <w:r w:rsidR="00914C4F">
        <w:rPr>
          <w:rFonts w:cs="Times New Roman"/>
        </w:rPr>
        <w:t>(</w:t>
      </w:r>
      <w:r w:rsidR="00914C4F" w:rsidRPr="0043331C">
        <w:rPr>
          <w:rFonts w:cs="Times New Roman"/>
          <w:b/>
          <w:color w:val="990099"/>
        </w:rPr>
        <w:t>П</w:t>
      </w:r>
      <w:r w:rsidR="00914C4F">
        <w:rPr>
          <w:rFonts w:cs="Times New Roman"/>
        </w:rPr>
        <w:t xml:space="preserve"> </w:t>
      </w:r>
      <w:r w:rsidR="00914C4F">
        <w:rPr>
          <w:rFonts w:cs="Times New Roman"/>
          <w:vertAlign w:val="subscript"/>
        </w:rPr>
        <w:t xml:space="preserve">employee_name, branch_name, </w:t>
      </w:r>
      <w:r w:rsidR="00914C4F" w:rsidRPr="00ED566B">
        <w:rPr>
          <w:rFonts w:cs="Times New Roman"/>
          <w:color w:val="00B050"/>
          <w:vertAlign w:val="subscript"/>
        </w:rPr>
        <w:t>"Comilla"</w:t>
      </w:r>
      <w:r w:rsidR="00914C4F">
        <w:rPr>
          <w:rFonts w:cs="Times New Roman"/>
          <w:vertAlign w:val="subscript"/>
        </w:rPr>
        <w:t>, salary</w:t>
      </w:r>
      <w:r w:rsidR="00914C4F">
        <w:rPr>
          <w:rFonts w:cs="Times New Roman"/>
        </w:rPr>
        <w:t xml:space="preserve"> (employee))</w:t>
      </w:r>
    </w:p>
    <w:p w:rsidR="00E50F2A" w:rsidRDefault="00E50F2A" w:rsidP="00E50F2A">
      <w:pPr>
        <w:spacing w:before="120"/>
        <w:rPr>
          <w:rFonts w:cs="Times New Roman"/>
        </w:rPr>
      </w:pPr>
      <w:r>
        <w:rPr>
          <w:rFonts w:cs="Times New Roman"/>
        </w:rPr>
        <w:t xml:space="preserve">Thus, in the final </w:t>
      </w:r>
      <w:r w:rsidRPr="00E50F2A">
        <w:rPr>
          <w:rFonts w:cs="Times New Roman"/>
          <w:i/>
        </w:rPr>
        <w:t>employee</w:t>
      </w:r>
      <w:r>
        <w:rPr>
          <w:rFonts w:cs="Times New Roman"/>
        </w:rPr>
        <w:t xml:space="preserve"> table, the attribute will be updated.</w:t>
      </w:r>
      <w:r w:rsidR="003066E1">
        <w:rPr>
          <w:rFonts w:cs="Times New Roman"/>
        </w:rPr>
        <w:t xml:space="preserve"> Therefore,</w:t>
      </w:r>
      <w:r w:rsidR="0067273C">
        <w:rPr>
          <w:rFonts w:cs="Times New Roman"/>
        </w:rPr>
        <w:t xml:space="preserve"> </w:t>
      </w:r>
      <w:r w:rsidR="003066E1">
        <w:rPr>
          <w:rFonts w:cs="Times New Roman"/>
        </w:rPr>
        <w:t>t</w:t>
      </w:r>
      <w:r w:rsidR="0067273C">
        <w:rPr>
          <w:rFonts w:cs="Times New Roman"/>
        </w:rPr>
        <w:t xml:space="preserve">he steps </w:t>
      </w:r>
      <w:r w:rsidR="003066E1">
        <w:rPr>
          <w:rFonts w:cs="Times New Roman"/>
        </w:rPr>
        <w:t>for updating the above attribute can be expressed as follows:</w:t>
      </w:r>
    </w:p>
    <w:p w:rsidR="003066E1" w:rsidRDefault="00ED566B" w:rsidP="00BB56CC">
      <w:pPr>
        <w:spacing w:before="120" w:after="0"/>
        <w:ind w:firstLine="720"/>
        <w:rPr>
          <w:rFonts w:cs="Times New Roman"/>
        </w:rPr>
      </w:pPr>
      <w:r>
        <w:rPr>
          <w:rFonts w:cs="Times New Roman"/>
        </w:rPr>
        <w:t>t</w:t>
      </w:r>
      <w:r w:rsidR="00163738">
        <w:rPr>
          <w:rFonts w:cs="Times New Roman"/>
        </w:rPr>
        <w:t xml:space="preserve"> ← </w:t>
      </w:r>
      <w:r w:rsidR="00163738" w:rsidRPr="0043331C">
        <w:rPr>
          <w:rFonts w:cs="Times New Roman"/>
          <w:b/>
          <w:color w:val="990099"/>
        </w:rPr>
        <w:t>П</w:t>
      </w:r>
      <w:r w:rsidR="00163738">
        <w:rPr>
          <w:rFonts w:cs="Times New Roman"/>
        </w:rPr>
        <w:t xml:space="preserve"> </w:t>
      </w:r>
      <w:r w:rsidR="00163738">
        <w:rPr>
          <w:rFonts w:cs="Times New Roman"/>
          <w:vertAlign w:val="subscript"/>
        </w:rPr>
        <w:t xml:space="preserve">employee_name, branch_name, </w:t>
      </w:r>
      <w:r w:rsidR="00163738" w:rsidRPr="00ED566B">
        <w:rPr>
          <w:rFonts w:cs="Times New Roman"/>
          <w:color w:val="00B050"/>
          <w:vertAlign w:val="subscript"/>
        </w:rPr>
        <w:t>"Comilla"</w:t>
      </w:r>
      <w:r w:rsidR="00163738">
        <w:rPr>
          <w:rFonts w:cs="Times New Roman"/>
          <w:vertAlign w:val="subscript"/>
        </w:rPr>
        <w:t>, salary</w:t>
      </w:r>
      <w:r w:rsidR="00163738">
        <w:rPr>
          <w:rFonts w:cs="Times New Roman"/>
        </w:rPr>
        <w:t xml:space="preserve"> (employee)</w:t>
      </w:r>
    </w:p>
    <w:p w:rsidR="00295346" w:rsidRDefault="00295346" w:rsidP="00BB56CC">
      <w:pPr>
        <w:spacing w:after="0"/>
        <w:ind w:firstLine="720"/>
        <w:rPr>
          <w:rFonts w:cs="Times New Roman"/>
        </w:rPr>
      </w:pPr>
      <w:r>
        <w:rPr>
          <w:rFonts w:cs="Times New Roman"/>
        </w:rPr>
        <w:t xml:space="preserve">employee ← employee – </w:t>
      </w:r>
      <w:r w:rsidRPr="00264B9A">
        <w:rPr>
          <w:rFonts w:cs="Times New Roman"/>
          <w:b/>
          <w:color w:val="990099"/>
        </w:rPr>
        <w:t>σ</w:t>
      </w:r>
      <w:r>
        <w:rPr>
          <w:rFonts w:cs="Times New Roman"/>
          <w:b/>
          <w:color w:val="990099"/>
        </w:rPr>
        <w:t xml:space="preserve"> </w:t>
      </w:r>
      <w:r>
        <w:rPr>
          <w:rFonts w:cs="Times New Roman"/>
          <w:vertAlign w:val="subscript"/>
        </w:rPr>
        <w:t>employee_name</w:t>
      </w:r>
      <w:r w:rsidRPr="00350427">
        <w:rPr>
          <w:rFonts w:cs="Times New Roman"/>
          <w:vertAlign w:val="subscript"/>
        </w:rPr>
        <w:t xml:space="preserve"> </w:t>
      </w:r>
      <w:r>
        <w:rPr>
          <w:rFonts w:cs="Times New Roman"/>
          <w:color w:val="FF66FF"/>
          <w:vertAlign w:val="subscript"/>
        </w:rPr>
        <w:t>=</w:t>
      </w:r>
      <w:r w:rsidRPr="00350427">
        <w:rPr>
          <w:rFonts w:cs="Times New Roman"/>
          <w:vertAlign w:val="subscript"/>
        </w:rPr>
        <w:t xml:space="preserve"> </w:t>
      </w:r>
      <w:r w:rsidRPr="00ED566B">
        <w:rPr>
          <w:rFonts w:cs="Times New Roman"/>
          <w:color w:val="00B050"/>
          <w:vertAlign w:val="subscript"/>
        </w:rPr>
        <w:t>"B"</w:t>
      </w:r>
      <w:r w:rsidRPr="005443DD">
        <w:rPr>
          <w:rFonts w:cs="Times New Roman"/>
          <w:vertAlign w:val="subscript"/>
        </w:rPr>
        <w:t xml:space="preserve"> </w:t>
      </w:r>
      <w:r>
        <w:rPr>
          <w:rFonts w:cs="Times New Roman"/>
        </w:rPr>
        <w:t>(employee)</w:t>
      </w:r>
    </w:p>
    <w:p w:rsidR="00295346" w:rsidRDefault="00295346" w:rsidP="00BB56CC">
      <w:pPr>
        <w:ind w:firstLine="720"/>
      </w:pPr>
      <w:r>
        <w:rPr>
          <w:rFonts w:cs="Times New Roman"/>
        </w:rPr>
        <w:t xml:space="preserve">employee ← </w:t>
      </w:r>
      <w:r w:rsidR="00B9060B">
        <w:t xml:space="preserve">employee </w:t>
      </w:r>
      <w:r w:rsidR="00B9060B" w:rsidRPr="004205C7">
        <w:rPr>
          <w:rFonts w:ascii="Arial Unicode MS" w:eastAsia="Arial Unicode MS" w:hAnsi="Arial Unicode MS" w:cs="Arial Unicode MS" w:hint="eastAsia"/>
          <w:b/>
          <w:color w:val="990099"/>
          <w:sz w:val="28"/>
        </w:rPr>
        <w:t>∪</w:t>
      </w:r>
      <w:r w:rsidR="00B9060B">
        <w:rPr>
          <w:rFonts w:ascii="Arial Unicode MS" w:eastAsia="Arial Unicode MS" w:hAnsi="Arial Unicode MS" w:cs="Arial Unicode MS"/>
          <w:b/>
          <w:color w:val="990099"/>
          <w:sz w:val="28"/>
        </w:rPr>
        <w:t xml:space="preserve"> </w:t>
      </w:r>
      <w:r w:rsidR="00B9060B">
        <w:rPr>
          <w:rFonts w:cs="Times New Roman"/>
        </w:rPr>
        <w:t>(t</w:t>
      </w:r>
      <w:r>
        <w:rPr>
          <w:rFonts w:cs="Times New Roman"/>
        </w:rPr>
        <w:t>)</w:t>
      </w:r>
    </w:p>
    <w:p w:rsidR="00FB1950" w:rsidRDefault="00FB1950" w:rsidP="00FB1950"/>
    <w:p w:rsidR="005B739B" w:rsidRDefault="005B739B">
      <w:r>
        <w:br w:type="page"/>
      </w:r>
    </w:p>
    <w:p w:rsidR="00383CC8" w:rsidRPr="006D1832" w:rsidRDefault="00043E33" w:rsidP="00383CC8">
      <w:pPr>
        <w:pStyle w:val="Heading1"/>
        <w:spacing w:before="0"/>
        <w:ind w:firstLine="0"/>
        <w:jc w:val="center"/>
        <w:rPr>
          <w:rFonts w:ascii="Calibri" w:hAnsi="Calibri"/>
          <w:sz w:val="40"/>
          <w:szCs w:val="40"/>
        </w:rPr>
      </w:pPr>
      <w:bookmarkStart w:id="63" w:name="_Toc229836305"/>
      <w:r>
        <w:rPr>
          <w:rFonts w:ascii="Calibri" w:hAnsi="Calibri"/>
          <w:sz w:val="40"/>
          <w:szCs w:val="40"/>
        </w:rPr>
        <w:lastRenderedPageBreak/>
        <w:t>Indexing and Hashing</w:t>
      </w:r>
      <w:bookmarkEnd w:id="63"/>
    </w:p>
    <w:p w:rsidR="00383CC8" w:rsidRPr="00C862BD" w:rsidRDefault="00383CC8" w:rsidP="00383CC8">
      <w:pPr>
        <w:ind w:firstLine="0"/>
        <w:rPr>
          <w:b/>
          <w:sz w:val="32"/>
        </w:rPr>
      </w:pPr>
    </w:p>
    <w:p w:rsidR="005B739B" w:rsidRDefault="00974D6A" w:rsidP="00974D6A">
      <w:pPr>
        <w:pStyle w:val="Heading2"/>
      </w:pPr>
      <w:bookmarkStart w:id="64" w:name="_Toc229836306"/>
      <w:r>
        <w:t>The Problem</w:t>
      </w:r>
      <w:bookmarkEnd w:id="64"/>
    </w:p>
    <w:p w:rsidR="00786F88" w:rsidRPr="00786F88" w:rsidRDefault="00786F88" w:rsidP="00F20EBE">
      <w:r w:rsidRPr="00786F88">
        <w:t>Many queries reference only a small fraction of records in a file. For example, “find all accounts at Mirpur</w:t>
      </w:r>
      <w:r w:rsidR="00F20EBE">
        <w:t xml:space="preserve"> </w:t>
      </w:r>
      <w:r w:rsidRPr="00786F88">
        <w:t xml:space="preserve">branch” only returns records from </w:t>
      </w:r>
      <w:r w:rsidRPr="00786F88">
        <w:rPr>
          <w:i/>
        </w:rPr>
        <w:t>account</w:t>
      </w:r>
      <w:r w:rsidRPr="00786F88">
        <w:t xml:space="preserve"> file where </w:t>
      </w:r>
      <w:r w:rsidRPr="00F20EBE">
        <w:rPr>
          <w:i/>
          <w:iCs/>
        </w:rPr>
        <w:t>branch_name</w:t>
      </w:r>
      <w:r w:rsidRPr="00786F88">
        <w:t xml:space="preserve"> = “Mirpur</w:t>
      </w:r>
      <w:r w:rsidR="00F20EBE">
        <w:t>”</w:t>
      </w:r>
      <w:r w:rsidRPr="00786F88">
        <w:t xml:space="preserve">. It is inefficient for the system to read every record and to check the </w:t>
      </w:r>
      <w:r w:rsidRPr="00786F88">
        <w:rPr>
          <w:i/>
        </w:rPr>
        <w:t>branch_name</w:t>
      </w:r>
      <w:r w:rsidRPr="00786F88">
        <w:t xml:space="preserve"> field for the name “Mirpur”.</w:t>
      </w:r>
    </w:p>
    <w:p w:rsidR="00974D6A" w:rsidRDefault="00786F88" w:rsidP="00786F88">
      <w:r w:rsidRPr="00786F88">
        <w:t>We should be able to locate these records directly. To allow these forms of access, we design additional structures associated with files.</w:t>
      </w:r>
      <w:r w:rsidR="00567945">
        <w:t xml:space="preserve"> These additional structures are called indices.</w:t>
      </w:r>
    </w:p>
    <w:p w:rsidR="00BD7317" w:rsidRDefault="00122AA2" w:rsidP="00BD7317">
      <w:pPr>
        <w:pStyle w:val="Heading2"/>
      </w:pPr>
      <w:bookmarkStart w:id="65" w:name="_Toc229836307"/>
      <w:r>
        <w:t>Basic Concepts</w:t>
      </w:r>
      <w:bookmarkEnd w:id="65"/>
    </w:p>
    <w:p w:rsidR="00BD7317" w:rsidRDefault="00F452D5" w:rsidP="00F452D5">
      <w:r>
        <w:t>An index for a file in a database system works in much the same way as the index in this textbook. If we want to learn about a particular topic (specified by a word or a phrase) in this textbook, we can search for the topic in the index at the back of the book, find the pages where it occurs, and then read the pages to find the information we are looking for. The words in the index are in sorted order, making it easy to find the word we are looking for.</w:t>
      </w:r>
    </w:p>
    <w:p w:rsidR="00CA2720" w:rsidRDefault="00CA2720" w:rsidP="00FC78C5">
      <w:r>
        <w:t>Card catalogs in libraries work</w:t>
      </w:r>
      <w:r w:rsidR="00FC78C5">
        <w:t>s</w:t>
      </w:r>
      <w:r>
        <w:t xml:space="preserve"> in a similar manner. To </w:t>
      </w:r>
      <w:r w:rsidR="00FC78C5">
        <w:t>fi</w:t>
      </w:r>
      <w:r>
        <w:t>nd a book by a particular author,</w:t>
      </w:r>
      <w:r w:rsidR="00FC78C5">
        <w:t xml:space="preserve"> </w:t>
      </w:r>
      <w:r>
        <w:t>we</w:t>
      </w:r>
      <w:r w:rsidR="00FC78C5">
        <w:t xml:space="preserve"> </w:t>
      </w:r>
      <w:r>
        <w:t xml:space="preserve">would search in the author catalog, and a card in the catalog tells us where to </w:t>
      </w:r>
      <w:r w:rsidR="00FC78C5">
        <w:t>fi</w:t>
      </w:r>
      <w:r>
        <w:t>nd the book. To assist us in searching the catalog, the library</w:t>
      </w:r>
      <w:r w:rsidR="00FC78C5">
        <w:t xml:space="preserve"> </w:t>
      </w:r>
      <w:r>
        <w:t>would keep the cards in alphabetic order by authors, with one card for each author of each book.</w:t>
      </w:r>
    </w:p>
    <w:p w:rsidR="00CA2720" w:rsidRDefault="00CA2720" w:rsidP="00E53E3B">
      <w:r>
        <w:t xml:space="preserve">Database system indices play the same role as book indices or card catalogs in libraries. For example, to retrieve an account record given the account number, the database system would look up an index to </w:t>
      </w:r>
      <w:r w:rsidR="00E53E3B">
        <w:t>fi</w:t>
      </w:r>
      <w:r>
        <w:t>nd on which disk block the corresponding record resides, and then fetch the disk block, to get the account record.</w:t>
      </w:r>
    </w:p>
    <w:p w:rsidR="00E53E3B" w:rsidRDefault="00515439" w:rsidP="00E56FC2">
      <w:r>
        <w:t>Keeping a sorted list of account numbers would not work well on very large databases with millions of accounts, since the index would itself be very big.</w:t>
      </w:r>
      <w:r w:rsidR="00F80654">
        <w:t xml:space="preserve"> So, more sophisticated </w:t>
      </w:r>
      <w:r w:rsidR="00E56FC2">
        <w:t>indexing techniques may be used.</w:t>
      </w:r>
    </w:p>
    <w:p w:rsidR="002708AB" w:rsidRDefault="002708AB" w:rsidP="002708AB">
      <w:pPr>
        <w:pStyle w:val="Heading3"/>
      </w:pPr>
      <w:bookmarkStart w:id="66" w:name="_Toc229836308"/>
      <w:r>
        <w:t>Types of Indices</w:t>
      </w:r>
      <w:bookmarkEnd w:id="66"/>
    </w:p>
    <w:p w:rsidR="009D0DBF" w:rsidRPr="009D0DBF" w:rsidRDefault="009D0DBF" w:rsidP="009D0DBF">
      <w:r w:rsidRPr="009D0DBF">
        <w:t>There are two basic kinds of indices.</w:t>
      </w:r>
    </w:p>
    <w:p w:rsidR="009D0DBF" w:rsidRPr="009D0DBF" w:rsidRDefault="009D0DBF" w:rsidP="009D0DBF">
      <w:r w:rsidRPr="009D0DBF">
        <w:rPr>
          <w:b/>
        </w:rPr>
        <w:t>1. Ordered indices:</w:t>
      </w:r>
      <w:r w:rsidRPr="009D0DBF">
        <w:t xml:space="preserve"> indices are based on a sorted ordering of the values.</w:t>
      </w:r>
    </w:p>
    <w:p w:rsidR="002708AB" w:rsidRDefault="009D0DBF" w:rsidP="009D0DBF">
      <w:r w:rsidRPr="009D0DBF">
        <w:rPr>
          <w:b/>
        </w:rPr>
        <w:t>2. Hash indices:</w:t>
      </w:r>
      <w:r w:rsidRPr="009D0DBF">
        <w:t xml:space="preserve"> indices are based on the values being distributed uniformly across a range of buckets. The bucket to which a value is assigned is determined by a function, called a </w:t>
      </w:r>
      <w:r w:rsidRPr="009D0DBF">
        <w:rPr>
          <w:i/>
        </w:rPr>
        <w:t>hash function</w:t>
      </w:r>
      <w:r w:rsidRPr="009D0DBF">
        <w:t>.</w:t>
      </w:r>
    </w:p>
    <w:p w:rsidR="001B56E6" w:rsidRDefault="001B56E6" w:rsidP="00BF0548">
      <w:pPr>
        <w:pStyle w:val="Heading3"/>
        <w:rPr>
          <w:noProof/>
          <w:lang w:bidi="ar-SA"/>
        </w:rPr>
      </w:pPr>
      <w:bookmarkStart w:id="67" w:name="_Toc229836309"/>
      <w:r>
        <w:rPr>
          <w:noProof/>
          <w:lang w:bidi="ar-SA"/>
        </w:rPr>
        <w:t>Index Technique Choosing Factors</w:t>
      </w:r>
      <w:bookmarkEnd w:id="67"/>
    </w:p>
    <w:p w:rsidR="001B56E6" w:rsidRDefault="00BF0548" w:rsidP="00847929">
      <w:r w:rsidRPr="00BF0548">
        <w:t>There are several techniques for both ordered indexing and hashing. No one technique is the best. Each technique is best suited to particular database applications.</w:t>
      </w:r>
      <w:r w:rsidR="00847929" w:rsidRPr="00847929">
        <w:rPr>
          <w:rFonts w:ascii="Arial" w:eastAsia="Times New Roman" w:hAnsi="Arial" w:cs="Arial"/>
          <w:color w:val="000000"/>
          <w:szCs w:val="24"/>
          <w:lang w:bidi="ar-SA"/>
        </w:rPr>
        <w:t xml:space="preserve"> </w:t>
      </w:r>
      <w:r w:rsidR="00847929" w:rsidRPr="00847929">
        <w:t xml:space="preserve">Each technique </w:t>
      </w:r>
      <w:r w:rsidR="00847929">
        <w:t>must</w:t>
      </w:r>
      <w:r w:rsidR="00847929" w:rsidRPr="00847929">
        <w:t xml:space="preserve"> be evaluated on the basis of these factors:</w:t>
      </w:r>
    </w:p>
    <w:p w:rsidR="001B56E6" w:rsidRPr="00787356" w:rsidRDefault="001B56E6" w:rsidP="007D278B">
      <w:pPr>
        <w:pStyle w:val="ListParagraph"/>
        <w:numPr>
          <w:ilvl w:val="0"/>
          <w:numId w:val="13"/>
        </w:numPr>
        <w:rPr>
          <w:rFonts w:asciiTheme="majorBidi" w:hAnsiTheme="majorBidi" w:cstheme="majorBidi"/>
          <w:b/>
          <w:noProof/>
          <w:szCs w:val="24"/>
          <w:lang w:bidi="ar-SA"/>
        </w:rPr>
      </w:pPr>
      <w:r>
        <w:rPr>
          <w:rFonts w:asciiTheme="majorBidi" w:hAnsiTheme="majorBidi" w:cstheme="majorBidi"/>
          <w:b/>
          <w:noProof/>
          <w:szCs w:val="24"/>
          <w:lang w:bidi="ar-SA"/>
        </w:rPr>
        <w:t>Access types</w:t>
      </w:r>
      <w:r>
        <w:rPr>
          <w:rFonts w:asciiTheme="majorBidi" w:hAnsiTheme="majorBidi" w:cstheme="majorBidi"/>
          <w:bCs/>
          <w:noProof/>
          <w:szCs w:val="24"/>
          <w:lang w:bidi="ar-SA"/>
        </w:rPr>
        <w:t xml:space="preserve"> – Finding records with a </w:t>
      </w:r>
      <w:r w:rsidRPr="005A7CFA">
        <w:rPr>
          <w:rFonts w:asciiTheme="majorBidi" w:hAnsiTheme="majorBidi" w:cstheme="majorBidi"/>
          <w:bCs/>
          <w:i/>
          <w:iCs/>
          <w:noProof/>
          <w:szCs w:val="24"/>
          <w:lang w:bidi="ar-SA"/>
        </w:rPr>
        <w:t>specified value</w:t>
      </w:r>
      <w:r>
        <w:rPr>
          <w:rFonts w:asciiTheme="majorBidi" w:hAnsiTheme="majorBidi" w:cstheme="majorBidi"/>
          <w:bCs/>
          <w:noProof/>
          <w:szCs w:val="24"/>
          <w:lang w:bidi="ar-SA"/>
        </w:rPr>
        <w:t xml:space="preserve"> or a </w:t>
      </w:r>
      <w:r w:rsidRPr="005A7CFA">
        <w:rPr>
          <w:rFonts w:asciiTheme="majorBidi" w:hAnsiTheme="majorBidi" w:cstheme="majorBidi"/>
          <w:bCs/>
          <w:i/>
          <w:iCs/>
          <w:noProof/>
          <w:szCs w:val="24"/>
          <w:lang w:bidi="ar-SA"/>
        </w:rPr>
        <w:t>range of values</w:t>
      </w:r>
      <w:r>
        <w:rPr>
          <w:rFonts w:asciiTheme="majorBidi" w:hAnsiTheme="majorBidi" w:cstheme="majorBidi"/>
          <w:bCs/>
          <w:noProof/>
          <w:szCs w:val="24"/>
          <w:lang w:bidi="ar-SA"/>
        </w:rPr>
        <w:t>.</w:t>
      </w:r>
    </w:p>
    <w:p w:rsidR="001B56E6" w:rsidRDefault="001B56E6" w:rsidP="007D278B">
      <w:pPr>
        <w:pStyle w:val="ListParagraph"/>
        <w:numPr>
          <w:ilvl w:val="0"/>
          <w:numId w:val="13"/>
        </w:numPr>
        <w:rPr>
          <w:rFonts w:asciiTheme="majorBidi" w:hAnsiTheme="majorBidi" w:cstheme="majorBidi"/>
          <w:b/>
          <w:noProof/>
          <w:szCs w:val="24"/>
          <w:lang w:bidi="ar-SA"/>
        </w:rPr>
      </w:pPr>
      <w:r>
        <w:rPr>
          <w:rFonts w:asciiTheme="majorBidi" w:hAnsiTheme="majorBidi" w:cstheme="majorBidi"/>
          <w:b/>
          <w:noProof/>
          <w:szCs w:val="24"/>
          <w:lang w:bidi="ar-SA"/>
        </w:rPr>
        <w:t>Access time</w:t>
      </w:r>
      <w:r w:rsidR="00D06063">
        <w:rPr>
          <w:rFonts w:asciiTheme="majorBidi" w:hAnsiTheme="majorBidi" w:cstheme="majorBidi"/>
          <w:bCs/>
          <w:noProof/>
          <w:szCs w:val="24"/>
          <w:lang w:bidi="ar-SA"/>
        </w:rPr>
        <w:t xml:space="preserve"> – Ti</w:t>
      </w:r>
      <w:r>
        <w:rPr>
          <w:rFonts w:asciiTheme="majorBidi" w:hAnsiTheme="majorBidi" w:cstheme="majorBidi"/>
          <w:bCs/>
          <w:noProof/>
          <w:szCs w:val="24"/>
          <w:lang w:bidi="ar-SA"/>
        </w:rPr>
        <w:t>m</w:t>
      </w:r>
      <w:r w:rsidR="00D06063">
        <w:rPr>
          <w:rFonts w:asciiTheme="majorBidi" w:hAnsiTheme="majorBidi" w:cstheme="majorBidi"/>
          <w:bCs/>
          <w:noProof/>
          <w:szCs w:val="24"/>
          <w:lang w:bidi="ar-SA"/>
        </w:rPr>
        <w:t>e</w:t>
      </w:r>
      <w:r>
        <w:rPr>
          <w:rFonts w:asciiTheme="majorBidi" w:hAnsiTheme="majorBidi" w:cstheme="majorBidi"/>
          <w:bCs/>
          <w:noProof/>
          <w:szCs w:val="24"/>
          <w:lang w:bidi="ar-SA"/>
        </w:rPr>
        <w:t xml:space="preserve"> to find a </w:t>
      </w:r>
      <w:r w:rsidRPr="00591DF5">
        <w:rPr>
          <w:rFonts w:asciiTheme="majorBidi" w:hAnsiTheme="majorBidi" w:cstheme="majorBidi"/>
          <w:bCs/>
          <w:i/>
          <w:iCs/>
          <w:noProof/>
          <w:szCs w:val="24"/>
          <w:lang w:bidi="ar-SA"/>
        </w:rPr>
        <w:t>particular data item</w:t>
      </w:r>
      <w:r>
        <w:rPr>
          <w:rFonts w:asciiTheme="majorBidi" w:hAnsiTheme="majorBidi" w:cstheme="majorBidi"/>
          <w:bCs/>
          <w:noProof/>
          <w:szCs w:val="24"/>
          <w:lang w:bidi="ar-SA"/>
        </w:rPr>
        <w:t xml:space="preserve"> or a </w:t>
      </w:r>
      <w:r w:rsidRPr="00591DF5">
        <w:rPr>
          <w:rFonts w:asciiTheme="majorBidi" w:hAnsiTheme="majorBidi" w:cstheme="majorBidi"/>
          <w:bCs/>
          <w:i/>
          <w:iCs/>
          <w:noProof/>
          <w:szCs w:val="24"/>
          <w:lang w:bidi="ar-SA"/>
        </w:rPr>
        <w:t>set of items</w:t>
      </w:r>
      <w:r>
        <w:rPr>
          <w:rFonts w:asciiTheme="majorBidi" w:hAnsiTheme="majorBidi" w:cstheme="majorBidi"/>
          <w:bCs/>
          <w:noProof/>
          <w:szCs w:val="24"/>
          <w:lang w:bidi="ar-SA"/>
        </w:rPr>
        <w:t>.</w:t>
      </w:r>
    </w:p>
    <w:p w:rsidR="001B56E6" w:rsidRPr="003F4C3B" w:rsidRDefault="001B56E6" w:rsidP="007D278B">
      <w:pPr>
        <w:pStyle w:val="ListParagraph"/>
        <w:numPr>
          <w:ilvl w:val="0"/>
          <w:numId w:val="13"/>
        </w:numPr>
        <w:rPr>
          <w:rFonts w:asciiTheme="majorBidi" w:hAnsiTheme="majorBidi" w:cstheme="majorBidi"/>
          <w:b/>
          <w:noProof/>
          <w:szCs w:val="24"/>
          <w:lang w:bidi="ar-SA"/>
        </w:rPr>
      </w:pPr>
      <w:r>
        <w:rPr>
          <w:rFonts w:asciiTheme="majorBidi" w:hAnsiTheme="majorBidi" w:cstheme="majorBidi"/>
          <w:b/>
          <w:noProof/>
          <w:szCs w:val="24"/>
          <w:lang w:bidi="ar-SA"/>
        </w:rPr>
        <w:t>Insertion time</w:t>
      </w:r>
      <w:r>
        <w:rPr>
          <w:rFonts w:asciiTheme="majorBidi" w:hAnsiTheme="majorBidi" w:cstheme="majorBidi"/>
          <w:bCs/>
          <w:noProof/>
          <w:szCs w:val="24"/>
          <w:lang w:bidi="ar-SA"/>
        </w:rPr>
        <w:t xml:space="preserve"> – Time to find the correct place to insert the item + time to update the index.</w:t>
      </w:r>
    </w:p>
    <w:p w:rsidR="002F7C77" w:rsidRPr="002F7C77" w:rsidRDefault="001B56E6" w:rsidP="007D278B">
      <w:pPr>
        <w:pStyle w:val="ListParagraph"/>
        <w:numPr>
          <w:ilvl w:val="0"/>
          <w:numId w:val="13"/>
        </w:numPr>
      </w:pPr>
      <w:r w:rsidRPr="002F7C77">
        <w:rPr>
          <w:rFonts w:asciiTheme="majorBidi" w:hAnsiTheme="majorBidi" w:cstheme="majorBidi"/>
          <w:b/>
          <w:noProof/>
          <w:szCs w:val="24"/>
          <w:lang w:bidi="ar-SA"/>
        </w:rPr>
        <w:t>Deletion time</w:t>
      </w:r>
      <w:r w:rsidRPr="002F7C77">
        <w:rPr>
          <w:rFonts w:asciiTheme="majorBidi" w:hAnsiTheme="majorBidi" w:cstheme="majorBidi"/>
          <w:bCs/>
          <w:noProof/>
          <w:szCs w:val="24"/>
          <w:lang w:bidi="ar-SA"/>
        </w:rPr>
        <w:t xml:space="preserve"> – Time to find the item to be deleted + time to update the index.</w:t>
      </w:r>
    </w:p>
    <w:p w:rsidR="001B56E6" w:rsidRDefault="001B56E6" w:rsidP="007D278B">
      <w:pPr>
        <w:pStyle w:val="ListParagraph"/>
        <w:numPr>
          <w:ilvl w:val="0"/>
          <w:numId w:val="13"/>
        </w:numPr>
        <w:ind w:left="763"/>
        <w:contextualSpacing w:val="0"/>
      </w:pPr>
      <w:r w:rsidRPr="002F7C77">
        <w:rPr>
          <w:rFonts w:asciiTheme="majorBidi" w:hAnsiTheme="majorBidi" w:cstheme="majorBidi"/>
          <w:b/>
          <w:noProof/>
          <w:szCs w:val="24"/>
          <w:lang w:bidi="ar-SA"/>
        </w:rPr>
        <w:t>Space overhead</w:t>
      </w:r>
      <w:r w:rsidRPr="002F7C77">
        <w:rPr>
          <w:rFonts w:asciiTheme="majorBidi" w:hAnsiTheme="majorBidi" w:cstheme="majorBidi"/>
          <w:bCs/>
          <w:noProof/>
          <w:szCs w:val="24"/>
          <w:lang w:bidi="ar-SA"/>
        </w:rPr>
        <w:t xml:space="preserve"> – The additional space occupied by an index structure.</w:t>
      </w:r>
    </w:p>
    <w:p w:rsidR="00BD7317" w:rsidRDefault="00A67A0A" w:rsidP="007D278B">
      <w:pPr>
        <w:pStyle w:val="ListParagraph"/>
        <w:numPr>
          <w:ilvl w:val="0"/>
          <w:numId w:val="10"/>
        </w:numPr>
        <w:ind w:left="720"/>
        <w:contextualSpacing w:val="0"/>
      </w:pPr>
      <w:r w:rsidRPr="00A67A0A">
        <w:t>We may have more than one index or hash function for a file. (The library may have card catalogues by author, subject or title)</w:t>
      </w:r>
    </w:p>
    <w:p w:rsidR="00A67A0A" w:rsidRDefault="00360C66" w:rsidP="007D278B">
      <w:pPr>
        <w:pStyle w:val="ListParagraph"/>
        <w:numPr>
          <w:ilvl w:val="0"/>
          <w:numId w:val="10"/>
        </w:numPr>
        <w:ind w:left="720"/>
        <w:contextualSpacing w:val="0"/>
      </w:pPr>
      <w:r w:rsidRPr="00360C66">
        <w:t xml:space="preserve">An attribute or set of attributes used to look up records in a file is called the </w:t>
      </w:r>
      <w:r w:rsidRPr="00360C66">
        <w:rPr>
          <w:b/>
        </w:rPr>
        <w:t>search key</w:t>
      </w:r>
      <w:r w:rsidRPr="00360C66">
        <w:t xml:space="preserve"> (This definition of key differs from that used in super key, candidate key or primary key).</w:t>
      </w:r>
    </w:p>
    <w:p w:rsidR="00931518" w:rsidRDefault="00931518" w:rsidP="00786F88"/>
    <w:p w:rsidR="005E6FA5" w:rsidRDefault="00EA28F9" w:rsidP="005E6FA5">
      <w:pPr>
        <w:pStyle w:val="Heading2"/>
      </w:pPr>
      <w:bookmarkStart w:id="68" w:name="_Toc229836310"/>
      <w:r>
        <w:lastRenderedPageBreak/>
        <w:t>Ordered Indices</w:t>
      </w:r>
      <w:bookmarkEnd w:id="68"/>
    </w:p>
    <w:p w:rsidR="005E6FA5" w:rsidRDefault="0079397C" w:rsidP="0079397C">
      <w:r w:rsidRPr="0079397C">
        <w:t xml:space="preserve">An ordered index stores the values of the search keys in </w:t>
      </w:r>
      <w:r w:rsidRPr="00FC2DE9">
        <w:rPr>
          <w:i/>
          <w:iCs/>
        </w:rPr>
        <w:t>sorted</w:t>
      </w:r>
      <w:r w:rsidRPr="0079397C">
        <w:t xml:space="preserve"> order and associates with each search key the records that contain it.</w:t>
      </w:r>
    </w:p>
    <w:p w:rsidR="00C57448" w:rsidRDefault="008B7B0D" w:rsidP="00B96752">
      <w:pPr>
        <w:pStyle w:val="Heading4"/>
      </w:pPr>
      <w:bookmarkStart w:id="69" w:name="_Toc229836311"/>
      <w:r>
        <w:t>Primary / Clustering Index</w:t>
      </w:r>
      <w:bookmarkEnd w:id="69"/>
    </w:p>
    <w:p w:rsidR="00BD7317" w:rsidRDefault="0006130B" w:rsidP="00786F88">
      <w:pPr>
        <w:rPr>
          <w:rFonts w:asciiTheme="majorBidi" w:hAnsiTheme="majorBidi" w:cstheme="majorBidi"/>
          <w:bCs/>
          <w:noProof/>
          <w:szCs w:val="24"/>
          <w:lang w:bidi="ar-SA"/>
        </w:rPr>
      </w:pPr>
      <w:r>
        <w:rPr>
          <w:rFonts w:asciiTheme="majorBidi" w:hAnsiTheme="majorBidi" w:cstheme="majorBidi"/>
          <w:bCs/>
          <w:noProof/>
          <w:szCs w:val="24"/>
          <w:lang w:bidi="ar-SA"/>
        </w:rPr>
        <w:t>If the ﬁle con</w:t>
      </w:r>
      <w:r w:rsidRPr="005836A6">
        <w:rPr>
          <w:rFonts w:asciiTheme="majorBidi" w:hAnsiTheme="majorBidi" w:cstheme="majorBidi"/>
          <w:bCs/>
          <w:noProof/>
          <w:szCs w:val="24"/>
          <w:lang w:bidi="ar-SA"/>
        </w:rPr>
        <w:t xml:space="preserve">taining the records is sequentially ordered, a </w:t>
      </w:r>
      <w:r w:rsidRPr="00A95631">
        <w:rPr>
          <w:rFonts w:asciiTheme="majorBidi" w:hAnsiTheme="majorBidi" w:cstheme="majorBidi"/>
          <w:b/>
          <w:noProof/>
          <w:szCs w:val="24"/>
          <w:lang w:bidi="ar-SA"/>
        </w:rPr>
        <w:t>primary index</w:t>
      </w:r>
      <w:r w:rsidRPr="005836A6">
        <w:rPr>
          <w:rFonts w:asciiTheme="majorBidi" w:hAnsiTheme="majorBidi" w:cstheme="majorBidi"/>
          <w:bCs/>
          <w:noProof/>
          <w:szCs w:val="24"/>
          <w:lang w:bidi="ar-SA"/>
        </w:rPr>
        <w:t xml:space="preserve"> is an index whose search</w:t>
      </w:r>
      <w:r>
        <w:rPr>
          <w:rFonts w:asciiTheme="majorBidi" w:hAnsiTheme="majorBidi" w:cstheme="majorBidi"/>
          <w:bCs/>
          <w:noProof/>
          <w:szCs w:val="24"/>
          <w:lang w:bidi="ar-SA"/>
        </w:rPr>
        <w:t xml:space="preserve"> </w:t>
      </w:r>
      <w:r w:rsidRPr="005836A6">
        <w:rPr>
          <w:rFonts w:asciiTheme="majorBidi" w:hAnsiTheme="majorBidi" w:cstheme="majorBidi"/>
          <w:bCs/>
          <w:noProof/>
          <w:szCs w:val="24"/>
          <w:lang w:bidi="ar-SA"/>
        </w:rPr>
        <w:t>key also deﬁnes the sequential order of the ﬁle.</w:t>
      </w:r>
    </w:p>
    <w:p w:rsidR="00E354A0" w:rsidRDefault="00E354A0" w:rsidP="00E354A0">
      <w:pPr>
        <w:rPr>
          <w:color w:val="0070C0"/>
        </w:rPr>
      </w:pPr>
      <w:r w:rsidRPr="00A95631">
        <w:rPr>
          <w:i/>
          <w:iCs/>
          <w:color w:val="0070C0"/>
        </w:rPr>
        <w:t>The search key of a primary index is usually the primary key, but it is not necessarily so.</w:t>
      </w:r>
    </w:p>
    <w:p w:rsidR="00D34B25" w:rsidRPr="00D34B25" w:rsidRDefault="00B02F18" w:rsidP="00D34B25">
      <w:pPr>
        <w:jc w:val="center"/>
        <w:rPr>
          <w:color w:val="0070C0"/>
        </w:rPr>
      </w:pPr>
      <w:r w:rsidRPr="00B02F18">
        <w:rPr>
          <w:rFonts w:asciiTheme="majorBidi" w:hAnsiTheme="majorBidi" w:cstheme="majorBidi"/>
          <w:b/>
          <w:szCs w:val="24"/>
        </w:rPr>
      </w:r>
      <w:r w:rsidRPr="00B02F18">
        <w:rPr>
          <w:rFonts w:asciiTheme="majorBidi" w:hAnsiTheme="majorBidi" w:cstheme="majorBidi"/>
          <w:b/>
          <w:szCs w:val="24"/>
        </w:rPr>
        <w:pict>
          <v:group id="_x0000_s1187" editas="canvas" style="width:367.75pt;height:189.25pt;mso-position-horizontal-relative:char;mso-position-vertical-relative:line" coordorigin="1574,5969" coordsize="7355,3785">
            <o:lock v:ext="edit" aspectratio="t"/>
            <v:shape id="_x0000_s1188" type="#_x0000_t75" style="position:absolute;left:1574;top:5969;width:7355;height:3785" o:preferrelative="f">
              <v:fill o:detectmouseclick="t"/>
              <v:path o:extrusionok="t" o:connecttype="none"/>
              <o:lock v:ext="edit" text="t"/>
            </v:shape>
            <v:shape id="_x0000_s1189" type="#_x0000_t202" style="position:absolute;left:1574;top:6010;width:2410;height:2100" stroked="f">
              <v:fill opacity="0"/>
              <v:textbox style="mso-next-textbox:#_x0000_s1189">
                <w:txbxContent>
                  <w:tbl>
                    <w:tblPr>
                      <w:tblStyle w:val="TableGrid"/>
                      <w:tblW w:w="0" w:type="auto"/>
                      <w:jc w:val="center"/>
                      <w:tblLook w:val="04A0"/>
                    </w:tblPr>
                    <w:tblGrid>
                      <w:gridCol w:w="1338"/>
                      <w:gridCol w:w="999"/>
                    </w:tblGrid>
                    <w:tr w:rsidR="00C47F93" w:rsidRPr="00982BDA" w:rsidTr="00705AEC">
                      <w:trPr>
                        <w:trHeight w:val="348"/>
                        <w:jc w:val="center"/>
                      </w:trPr>
                      <w:tc>
                        <w:tcPr>
                          <w:tcW w:w="1061" w:type="dxa"/>
                          <w:vAlign w:val="center"/>
                        </w:tcPr>
                        <w:p w:rsidR="00C47F93" w:rsidRPr="005A522F" w:rsidRDefault="00C47F93" w:rsidP="00A12B67">
                          <w:pPr>
                            <w:ind w:firstLine="0"/>
                            <w:jc w:val="center"/>
                            <w:rPr>
                              <w:i/>
                              <w:iCs/>
                              <w:sz w:val="20"/>
                              <w:szCs w:val="20"/>
                            </w:rPr>
                          </w:pPr>
                          <w:r w:rsidRPr="005A522F">
                            <w:rPr>
                              <w:i/>
                              <w:iCs/>
                              <w:sz w:val="20"/>
                              <w:szCs w:val="20"/>
                            </w:rPr>
                            <w:t>Branch_name</w:t>
                          </w:r>
                        </w:p>
                      </w:tc>
                      <w:tc>
                        <w:tcPr>
                          <w:tcW w:w="1061" w:type="dxa"/>
                          <w:vAlign w:val="center"/>
                        </w:tcPr>
                        <w:p w:rsidR="00C47F93" w:rsidRPr="005A522F" w:rsidRDefault="00C47F93" w:rsidP="00A12B67">
                          <w:pPr>
                            <w:ind w:firstLine="12"/>
                            <w:jc w:val="center"/>
                            <w:rPr>
                              <w:i/>
                              <w:iCs/>
                              <w:sz w:val="20"/>
                              <w:szCs w:val="20"/>
                            </w:rPr>
                          </w:pPr>
                          <w:r w:rsidRPr="005A522F">
                            <w:rPr>
                              <w:i/>
                              <w:iCs/>
                              <w:sz w:val="20"/>
                              <w:szCs w:val="20"/>
                            </w:rPr>
                            <w:t>Pointer</w:t>
                          </w:r>
                        </w:p>
                      </w:tc>
                    </w:tr>
                    <w:tr w:rsidR="00C47F93" w:rsidRPr="00982BDA" w:rsidTr="00705AEC">
                      <w:trPr>
                        <w:jc w:val="center"/>
                      </w:trPr>
                      <w:tc>
                        <w:tcPr>
                          <w:tcW w:w="1061" w:type="dxa"/>
                        </w:tcPr>
                        <w:p w:rsidR="00C47F93" w:rsidRPr="00982BDA" w:rsidRDefault="00C47F93" w:rsidP="00A12B67">
                          <w:pPr>
                            <w:ind w:firstLine="0"/>
                            <w:jc w:val="left"/>
                            <w:rPr>
                              <w:sz w:val="20"/>
                              <w:szCs w:val="20"/>
                            </w:rPr>
                          </w:pPr>
                          <w:r w:rsidRPr="00982BDA">
                            <w:rPr>
                              <w:sz w:val="20"/>
                              <w:szCs w:val="20"/>
                            </w:rPr>
                            <w:t>Adabor</w:t>
                          </w:r>
                        </w:p>
                      </w:tc>
                      <w:tc>
                        <w:tcPr>
                          <w:tcW w:w="1061" w:type="dxa"/>
                        </w:tcPr>
                        <w:p w:rsidR="00C47F93" w:rsidRPr="00982BDA" w:rsidRDefault="00C47F93" w:rsidP="00A12B67">
                          <w:pPr>
                            <w:ind w:firstLine="12"/>
                            <w:jc w:val="center"/>
                            <w:rPr>
                              <w:sz w:val="20"/>
                              <w:szCs w:val="20"/>
                            </w:rPr>
                          </w:pPr>
                        </w:p>
                      </w:tc>
                    </w:tr>
                    <w:tr w:rsidR="00C47F93" w:rsidRPr="00982BDA" w:rsidTr="00705AEC">
                      <w:trPr>
                        <w:jc w:val="center"/>
                      </w:trPr>
                      <w:tc>
                        <w:tcPr>
                          <w:tcW w:w="1061" w:type="dxa"/>
                        </w:tcPr>
                        <w:p w:rsidR="00C47F93" w:rsidRPr="00982BDA" w:rsidRDefault="00C47F93" w:rsidP="00A12B67">
                          <w:pPr>
                            <w:ind w:firstLine="0"/>
                            <w:jc w:val="left"/>
                            <w:rPr>
                              <w:sz w:val="20"/>
                              <w:szCs w:val="20"/>
                            </w:rPr>
                          </w:pPr>
                          <w:r w:rsidRPr="00982BDA">
                            <w:rPr>
                              <w:sz w:val="20"/>
                              <w:szCs w:val="20"/>
                            </w:rPr>
                            <w:t>C.O.</w:t>
                          </w:r>
                        </w:p>
                      </w:tc>
                      <w:tc>
                        <w:tcPr>
                          <w:tcW w:w="1061" w:type="dxa"/>
                        </w:tcPr>
                        <w:p w:rsidR="00C47F93" w:rsidRPr="00982BDA" w:rsidRDefault="00C47F93" w:rsidP="00A12B67">
                          <w:pPr>
                            <w:ind w:firstLine="12"/>
                            <w:jc w:val="center"/>
                            <w:rPr>
                              <w:sz w:val="20"/>
                              <w:szCs w:val="20"/>
                            </w:rPr>
                          </w:pPr>
                        </w:p>
                      </w:tc>
                    </w:tr>
                    <w:tr w:rsidR="00C47F93" w:rsidRPr="00982BDA" w:rsidTr="00705AEC">
                      <w:trPr>
                        <w:jc w:val="center"/>
                      </w:trPr>
                      <w:tc>
                        <w:tcPr>
                          <w:tcW w:w="1061" w:type="dxa"/>
                        </w:tcPr>
                        <w:p w:rsidR="00C47F93" w:rsidRPr="00982BDA" w:rsidRDefault="00C47F93" w:rsidP="00A12B67">
                          <w:pPr>
                            <w:ind w:firstLine="0"/>
                            <w:jc w:val="left"/>
                            <w:rPr>
                              <w:sz w:val="20"/>
                              <w:szCs w:val="20"/>
                            </w:rPr>
                          </w:pPr>
                          <w:r w:rsidRPr="00982BDA">
                            <w:rPr>
                              <w:sz w:val="20"/>
                              <w:szCs w:val="20"/>
                            </w:rPr>
                            <w:t>Dhanmondi</w:t>
                          </w:r>
                        </w:p>
                      </w:tc>
                      <w:tc>
                        <w:tcPr>
                          <w:tcW w:w="1061" w:type="dxa"/>
                        </w:tcPr>
                        <w:p w:rsidR="00C47F93" w:rsidRPr="00982BDA" w:rsidRDefault="00C47F93" w:rsidP="00A12B67">
                          <w:pPr>
                            <w:ind w:firstLine="12"/>
                            <w:jc w:val="center"/>
                            <w:rPr>
                              <w:sz w:val="20"/>
                              <w:szCs w:val="20"/>
                            </w:rPr>
                          </w:pPr>
                        </w:p>
                      </w:tc>
                    </w:tr>
                    <w:tr w:rsidR="00C47F93" w:rsidRPr="00982BDA" w:rsidTr="00705AEC">
                      <w:trPr>
                        <w:jc w:val="center"/>
                      </w:trPr>
                      <w:tc>
                        <w:tcPr>
                          <w:tcW w:w="1061" w:type="dxa"/>
                        </w:tcPr>
                        <w:p w:rsidR="00C47F93" w:rsidRPr="00982BDA" w:rsidRDefault="00C47F93" w:rsidP="00A12B67">
                          <w:pPr>
                            <w:ind w:firstLine="0"/>
                            <w:jc w:val="left"/>
                            <w:rPr>
                              <w:sz w:val="20"/>
                              <w:szCs w:val="20"/>
                            </w:rPr>
                          </w:pPr>
                          <w:r w:rsidRPr="00982BDA">
                            <w:rPr>
                              <w:sz w:val="20"/>
                              <w:szCs w:val="20"/>
                            </w:rPr>
                            <w:t>Mirpur</w:t>
                          </w:r>
                        </w:p>
                      </w:tc>
                      <w:tc>
                        <w:tcPr>
                          <w:tcW w:w="1061" w:type="dxa"/>
                        </w:tcPr>
                        <w:p w:rsidR="00C47F93" w:rsidRPr="00982BDA" w:rsidRDefault="00C47F93" w:rsidP="00A12B67">
                          <w:pPr>
                            <w:ind w:firstLine="12"/>
                            <w:jc w:val="center"/>
                            <w:rPr>
                              <w:sz w:val="20"/>
                              <w:szCs w:val="20"/>
                            </w:rPr>
                          </w:pPr>
                        </w:p>
                      </w:tc>
                    </w:tr>
                    <w:tr w:rsidR="00C47F93" w:rsidRPr="00982BDA" w:rsidTr="00705AEC">
                      <w:trPr>
                        <w:jc w:val="center"/>
                      </w:trPr>
                      <w:tc>
                        <w:tcPr>
                          <w:tcW w:w="1061" w:type="dxa"/>
                        </w:tcPr>
                        <w:p w:rsidR="00C47F93" w:rsidRPr="00982BDA" w:rsidRDefault="00C47F93" w:rsidP="00A12B67">
                          <w:pPr>
                            <w:ind w:firstLine="0"/>
                            <w:jc w:val="left"/>
                            <w:rPr>
                              <w:sz w:val="20"/>
                              <w:szCs w:val="20"/>
                            </w:rPr>
                          </w:pPr>
                          <w:r w:rsidRPr="00982BDA">
                            <w:rPr>
                              <w:sz w:val="20"/>
                              <w:szCs w:val="20"/>
                            </w:rPr>
                            <w:t>Motijheel</w:t>
                          </w:r>
                        </w:p>
                      </w:tc>
                      <w:tc>
                        <w:tcPr>
                          <w:tcW w:w="1061" w:type="dxa"/>
                        </w:tcPr>
                        <w:p w:rsidR="00C47F93" w:rsidRPr="00982BDA" w:rsidRDefault="00C47F93" w:rsidP="00A12B67">
                          <w:pPr>
                            <w:ind w:firstLine="12"/>
                            <w:jc w:val="center"/>
                            <w:rPr>
                              <w:sz w:val="20"/>
                              <w:szCs w:val="20"/>
                            </w:rPr>
                          </w:pPr>
                        </w:p>
                      </w:tc>
                    </w:tr>
                  </w:tbl>
                  <w:p w:rsidR="00C47F93" w:rsidRPr="00CF390B" w:rsidRDefault="00C47F93" w:rsidP="00526FDE">
                    <w:pPr>
                      <w:spacing w:before="120" w:after="0"/>
                      <w:jc w:val="center"/>
                      <w:rPr>
                        <w:b/>
                        <w:bCs/>
                        <w:i/>
                        <w:iCs/>
                        <w:sz w:val="20"/>
                        <w:szCs w:val="24"/>
                      </w:rPr>
                    </w:pPr>
                    <w:r w:rsidRPr="00CF390B">
                      <w:rPr>
                        <w:b/>
                        <w:bCs/>
                        <w:i/>
                        <w:iCs/>
                        <w:sz w:val="20"/>
                        <w:szCs w:val="24"/>
                      </w:rPr>
                      <w:t>Index file</w:t>
                    </w:r>
                  </w:p>
                </w:txbxContent>
              </v:textbox>
            </v:shape>
            <v:shape id="_x0000_s1190" type="#_x0000_t202" style="position:absolute;left:4705;top:6010;width:4224;height:3275" stroked="f">
              <v:fill opacity="0"/>
              <v:textbox style="mso-next-textbox:#_x0000_s1190">
                <w:txbxContent>
                  <w:tbl>
                    <w:tblPr>
                      <w:tblStyle w:val="TableGrid"/>
                      <w:tblW w:w="0" w:type="auto"/>
                      <w:jc w:val="center"/>
                      <w:tblLook w:val="04A0"/>
                    </w:tblPr>
                    <w:tblGrid>
                      <w:gridCol w:w="1338"/>
                      <w:gridCol w:w="1338"/>
                      <w:gridCol w:w="1061"/>
                    </w:tblGrid>
                    <w:tr w:rsidR="00C47F93" w:rsidRPr="00982BDA" w:rsidTr="00705AEC">
                      <w:trPr>
                        <w:trHeight w:val="348"/>
                        <w:jc w:val="center"/>
                      </w:trPr>
                      <w:tc>
                        <w:tcPr>
                          <w:tcW w:w="1338" w:type="dxa"/>
                          <w:vAlign w:val="center"/>
                        </w:tcPr>
                        <w:p w:rsidR="00C47F93" w:rsidRPr="00A10DBF" w:rsidRDefault="00C47F93" w:rsidP="00A12B67">
                          <w:pPr>
                            <w:ind w:firstLine="0"/>
                            <w:jc w:val="center"/>
                            <w:rPr>
                              <w:i/>
                              <w:iCs/>
                              <w:sz w:val="20"/>
                              <w:szCs w:val="20"/>
                              <w:u w:val="single"/>
                            </w:rPr>
                          </w:pPr>
                          <w:r w:rsidRPr="00A10DBF">
                            <w:rPr>
                              <w:i/>
                              <w:iCs/>
                              <w:sz w:val="20"/>
                              <w:szCs w:val="20"/>
                              <w:u w:val="single"/>
                            </w:rPr>
                            <w:t>Account_no</w:t>
                          </w:r>
                        </w:p>
                      </w:tc>
                      <w:tc>
                        <w:tcPr>
                          <w:tcW w:w="1061" w:type="dxa"/>
                          <w:vAlign w:val="center"/>
                        </w:tcPr>
                        <w:p w:rsidR="00C47F93" w:rsidRPr="005A522F" w:rsidRDefault="00C47F93" w:rsidP="00A12B67">
                          <w:pPr>
                            <w:ind w:firstLine="0"/>
                            <w:jc w:val="center"/>
                            <w:rPr>
                              <w:i/>
                              <w:iCs/>
                              <w:sz w:val="20"/>
                              <w:szCs w:val="20"/>
                            </w:rPr>
                          </w:pPr>
                          <w:r>
                            <w:rPr>
                              <w:i/>
                              <w:iCs/>
                              <w:sz w:val="20"/>
                              <w:szCs w:val="20"/>
                            </w:rPr>
                            <w:t>Branch_name</w:t>
                          </w:r>
                        </w:p>
                      </w:tc>
                      <w:tc>
                        <w:tcPr>
                          <w:tcW w:w="1061" w:type="dxa"/>
                          <w:vAlign w:val="center"/>
                        </w:tcPr>
                        <w:p w:rsidR="00C47F93" w:rsidRPr="005A522F" w:rsidRDefault="00C47F93" w:rsidP="00A12B67">
                          <w:pPr>
                            <w:ind w:firstLine="0"/>
                            <w:jc w:val="center"/>
                            <w:rPr>
                              <w:i/>
                              <w:iCs/>
                              <w:sz w:val="20"/>
                              <w:szCs w:val="20"/>
                            </w:rPr>
                          </w:pPr>
                          <w:r>
                            <w:rPr>
                              <w:i/>
                              <w:iCs/>
                              <w:sz w:val="20"/>
                              <w:szCs w:val="20"/>
                            </w:rPr>
                            <w:t>Balance</w:t>
                          </w:r>
                        </w:p>
                      </w:tc>
                    </w:tr>
                    <w:tr w:rsidR="00C47F93" w:rsidRPr="00982BDA" w:rsidTr="00705AEC">
                      <w:trPr>
                        <w:jc w:val="center"/>
                      </w:trPr>
                      <w:tc>
                        <w:tcPr>
                          <w:tcW w:w="1338" w:type="dxa"/>
                        </w:tcPr>
                        <w:p w:rsidR="00C47F93" w:rsidRPr="00982BDA" w:rsidRDefault="00C47F93" w:rsidP="00A12B67">
                          <w:pPr>
                            <w:ind w:firstLine="0"/>
                            <w:jc w:val="left"/>
                            <w:rPr>
                              <w:sz w:val="20"/>
                              <w:szCs w:val="20"/>
                            </w:rPr>
                          </w:pPr>
                          <w:r>
                            <w:rPr>
                              <w:sz w:val="20"/>
                              <w:szCs w:val="20"/>
                            </w:rPr>
                            <w:t>A-9</w:t>
                          </w:r>
                        </w:p>
                      </w:tc>
                      <w:tc>
                        <w:tcPr>
                          <w:tcW w:w="1061" w:type="dxa"/>
                        </w:tcPr>
                        <w:p w:rsidR="00C47F93" w:rsidRPr="00982BDA" w:rsidRDefault="00C47F93" w:rsidP="00A12B67">
                          <w:pPr>
                            <w:ind w:firstLine="0"/>
                            <w:jc w:val="left"/>
                            <w:rPr>
                              <w:sz w:val="20"/>
                              <w:szCs w:val="20"/>
                            </w:rPr>
                          </w:pPr>
                          <w:r>
                            <w:rPr>
                              <w:sz w:val="20"/>
                              <w:szCs w:val="20"/>
                            </w:rPr>
                            <w:t>Adabor</w:t>
                          </w:r>
                        </w:p>
                      </w:tc>
                      <w:tc>
                        <w:tcPr>
                          <w:tcW w:w="1061" w:type="dxa"/>
                        </w:tcPr>
                        <w:p w:rsidR="00C47F93" w:rsidRPr="00982BDA" w:rsidRDefault="00C47F93" w:rsidP="00A12B67">
                          <w:pPr>
                            <w:ind w:firstLine="0"/>
                            <w:jc w:val="center"/>
                            <w:rPr>
                              <w:sz w:val="20"/>
                              <w:szCs w:val="20"/>
                            </w:rPr>
                          </w:pPr>
                          <w:r>
                            <w:rPr>
                              <w:sz w:val="20"/>
                              <w:szCs w:val="20"/>
                            </w:rPr>
                            <w:t>300</w:t>
                          </w:r>
                        </w:p>
                      </w:tc>
                    </w:tr>
                    <w:tr w:rsidR="00C47F93" w:rsidRPr="00982BDA" w:rsidTr="00705AEC">
                      <w:trPr>
                        <w:jc w:val="center"/>
                      </w:trPr>
                      <w:tc>
                        <w:tcPr>
                          <w:tcW w:w="1338" w:type="dxa"/>
                        </w:tcPr>
                        <w:p w:rsidR="00C47F93" w:rsidRPr="00982BDA" w:rsidRDefault="00C47F93" w:rsidP="00A12B67">
                          <w:pPr>
                            <w:ind w:firstLine="0"/>
                            <w:jc w:val="left"/>
                            <w:rPr>
                              <w:sz w:val="20"/>
                              <w:szCs w:val="20"/>
                            </w:rPr>
                          </w:pPr>
                          <w:r>
                            <w:rPr>
                              <w:sz w:val="20"/>
                              <w:szCs w:val="20"/>
                            </w:rPr>
                            <w:t>A-1</w:t>
                          </w:r>
                        </w:p>
                      </w:tc>
                      <w:tc>
                        <w:tcPr>
                          <w:tcW w:w="1061" w:type="dxa"/>
                        </w:tcPr>
                        <w:p w:rsidR="00C47F93" w:rsidRPr="00982BDA" w:rsidRDefault="00C47F93" w:rsidP="00A12B67">
                          <w:pPr>
                            <w:ind w:firstLine="0"/>
                            <w:jc w:val="left"/>
                            <w:rPr>
                              <w:sz w:val="20"/>
                              <w:szCs w:val="20"/>
                            </w:rPr>
                          </w:pPr>
                          <w:r>
                            <w:rPr>
                              <w:sz w:val="20"/>
                              <w:szCs w:val="20"/>
                            </w:rPr>
                            <w:t>Adabor</w:t>
                          </w:r>
                        </w:p>
                      </w:tc>
                      <w:tc>
                        <w:tcPr>
                          <w:tcW w:w="1061" w:type="dxa"/>
                        </w:tcPr>
                        <w:p w:rsidR="00C47F93" w:rsidRPr="00982BDA" w:rsidRDefault="00C47F93" w:rsidP="00A12B67">
                          <w:pPr>
                            <w:ind w:firstLine="0"/>
                            <w:jc w:val="center"/>
                            <w:rPr>
                              <w:sz w:val="20"/>
                              <w:szCs w:val="20"/>
                            </w:rPr>
                          </w:pPr>
                          <w:r>
                            <w:rPr>
                              <w:sz w:val="20"/>
                              <w:szCs w:val="20"/>
                            </w:rPr>
                            <w:t>500</w:t>
                          </w:r>
                        </w:p>
                      </w:tc>
                    </w:tr>
                    <w:tr w:rsidR="00C47F93" w:rsidRPr="00982BDA" w:rsidTr="00705AEC">
                      <w:trPr>
                        <w:jc w:val="center"/>
                      </w:trPr>
                      <w:tc>
                        <w:tcPr>
                          <w:tcW w:w="1338" w:type="dxa"/>
                        </w:tcPr>
                        <w:p w:rsidR="00C47F93" w:rsidRPr="00982BDA" w:rsidRDefault="00C47F93" w:rsidP="00A12B67">
                          <w:pPr>
                            <w:ind w:firstLine="0"/>
                            <w:jc w:val="left"/>
                            <w:rPr>
                              <w:sz w:val="20"/>
                              <w:szCs w:val="20"/>
                            </w:rPr>
                          </w:pPr>
                          <w:r>
                            <w:rPr>
                              <w:sz w:val="20"/>
                              <w:szCs w:val="20"/>
                            </w:rPr>
                            <w:t>A-5</w:t>
                          </w:r>
                        </w:p>
                      </w:tc>
                      <w:tc>
                        <w:tcPr>
                          <w:tcW w:w="1061" w:type="dxa"/>
                        </w:tcPr>
                        <w:p w:rsidR="00C47F93" w:rsidRPr="00982BDA" w:rsidRDefault="00C47F93" w:rsidP="00A12B67">
                          <w:pPr>
                            <w:ind w:firstLine="0"/>
                            <w:jc w:val="left"/>
                            <w:rPr>
                              <w:sz w:val="20"/>
                              <w:szCs w:val="20"/>
                            </w:rPr>
                          </w:pPr>
                          <w:r>
                            <w:rPr>
                              <w:sz w:val="20"/>
                              <w:szCs w:val="20"/>
                            </w:rPr>
                            <w:t>C. O. Bazar</w:t>
                          </w:r>
                        </w:p>
                      </w:tc>
                      <w:tc>
                        <w:tcPr>
                          <w:tcW w:w="1061" w:type="dxa"/>
                        </w:tcPr>
                        <w:p w:rsidR="00C47F93" w:rsidRPr="00982BDA" w:rsidRDefault="00C47F93" w:rsidP="00A12B67">
                          <w:pPr>
                            <w:ind w:firstLine="0"/>
                            <w:jc w:val="center"/>
                            <w:rPr>
                              <w:sz w:val="20"/>
                              <w:szCs w:val="20"/>
                            </w:rPr>
                          </w:pPr>
                          <w:r>
                            <w:rPr>
                              <w:sz w:val="20"/>
                              <w:szCs w:val="20"/>
                            </w:rPr>
                            <w:t>560</w:t>
                          </w:r>
                        </w:p>
                      </w:tc>
                    </w:tr>
                    <w:tr w:rsidR="00C47F93" w:rsidRPr="00982BDA" w:rsidTr="00705AEC">
                      <w:trPr>
                        <w:jc w:val="center"/>
                      </w:trPr>
                      <w:tc>
                        <w:tcPr>
                          <w:tcW w:w="1338" w:type="dxa"/>
                        </w:tcPr>
                        <w:p w:rsidR="00C47F93" w:rsidRPr="00982BDA" w:rsidRDefault="00C47F93" w:rsidP="00A12B67">
                          <w:pPr>
                            <w:ind w:firstLine="0"/>
                            <w:jc w:val="left"/>
                            <w:rPr>
                              <w:sz w:val="20"/>
                              <w:szCs w:val="20"/>
                            </w:rPr>
                          </w:pPr>
                          <w:r>
                            <w:rPr>
                              <w:sz w:val="20"/>
                              <w:szCs w:val="20"/>
                            </w:rPr>
                            <w:t>A-8</w:t>
                          </w:r>
                        </w:p>
                      </w:tc>
                      <w:tc>
                        <w:tcPr>
                          <w:tcW w:w="1061" w:type="dxa"/>
                        </w:tcPr>
                        <w:p w:rsidR="00C47F93" w:rsidRPr="00982BDA" w:rsidRDefault="00C47F93" w:rsidP="00A12B67">
                          <w:pPr>
                            <w:ind w:firstLine="0"/>
                            <w:jc w:val="left"/>
                            <w:rPr>
                              <w:sz w:val="20"/>
                              <w:szCs w:val="20"/>
                            </w:rPr>
                          </w:pPr>
                          <w:r>
                            <w:rPr>
                              <w:sz w:val="20"/>
                              <w:szCs w:val="20"/>
                            </w:rPr>
                            <w:t>Dhanmodi</w:t>
                          </w:r>
                        </w:p>
                      </w:tc>
                      <w:tc>
                        <w:tcPr>
                          <w:tcW w:w="1061" w:type="dxa"/>
                        </w:tcPr>
                        <w:p w:rsidR="00C47F93" w:rsidRPr="00982BDA" w:rsidRDefault="00C47F93" w:rsidP="00A12B67">
                          <w:pPr>
                            <w:ind w:firstLine="0"/>
                            <w:jc w:val="center"/>
                            <w:rPr>
                              <w:sz w:val="20"/>
                              <w:szCs w:val="20"/>
                            </w:rPr>
                          </w:pPr>
                          <w:r>
                            <w:rPr>
                              <w:sz w:val="20"/>
                              <w:szCs w:val="20"/>
                            </w:rPr>
                            <w:t>590</w:t>
                          </w:r>
                        </w:p>
                      </w:tc>
                    </w:tr>
                    <w:tr w:rsidR="00C47F93" w:rsidRPr="00982BDA" w:rsidTr="00705AEC">
                      <w:trPr>
                        <w:jc w:val="center"/>
                      </w:trPr>
                      <w:tc>
                        <w:tcPr>
                          <w:tcW w:w="1338" w:type="dxa"/>
                        </w:tcPr>
                        <w:p w:rsidR="00C47F93" w:rsidRPr="00982BDA" w:rsidRDefault="00C47F93" w:rsidP="00A12B67">
                          <w:pPr>
                            <w:ind w:firstLine="0"/>
                            <w:jc w:val="left"/>
                            <w:rPr>
                              <w:sz w:val="20"/>
                              <w:szCs w:val="20"/>
                            </w:rPr>
                          </w:pPr>
                          <w:r>
                            <w:rPr>
                              <w:sz w:val="20"/>
                              <w:szCs w:val="20"/>
                            </w:rPr>
                            <w:t>A-3</w:t>
                          </w:r>
                        </w:p>
                      </w:tc>
                      <w:tc>
                        <w:tcPr>
                          <w:tcW w:w="1061" w:type="dxa"/>
                        </w:tcPr>
                        <w:p w:rsidR="00C47F93" w:rsidRPr="00982BDA" w:rsidRDefault="00C47F93" w:rsidP="00A12B67">
                          <w:pPr>
                            <w:ind w:firstLine="0"/>
                            <w:jc w:val="left"/>
                            <w:rPr>
                              <w:sz w:val="20"/>
                              <w:szCs w:val="20"/>
                            </w:rPr>
                          </w:pPr>
                          <w:r>
                            <w:rPr>
                              <w:sz w:val="20"/>
                              <w:szCs w:val="20"/>
                            </w:rPr>
                            <w:t>Dhanmodi</w:t>
                          </w:r>
                        </w:p>
                      </w:tc>
                      <w:tc>
                        <w:tcPr>
                          <w:tcW w:w="1061" w:type="dxa"/>
                        </w:tcPr>
                        <w:p w:rsidR="00C47F93" w:rsidRPr="00982BDA" w:rsidRDefault="00C47F93" w:rsidP="00A12B67">
                          <w:pPr>
                            <w:ind w:firstLine="0"/>
                            <w:jc w:val="center"/>
                            <w:rPr>
                              <w:sz w:val="20"/>
                              <w:szCs w:val="20"/>
                            </w:rPr>
                          </w:pPr>
                          <w:r>
                            <w:rPr>
                              <w:sz w:val="20"/>
                              <w:szCs w:val="20"/>
                            </w:rPr>
                            <w:t>420</w:t>
                          </w:r>
                        </w:p>
                      </w:tc>
                    </w:tr>
                    <w:tr w:rsidR="00C47F93" w:rsidRPr="00982BDA" w:rsidTr="00705AEC">
                      <w:trPr>
                        <w:jc w:val="center"/>
                      </w:trPr>
                      <w:tc>
                        <w:tcPr>
                          <w:tcW w:w="1338" w:type="dxa"/>
                        </w:tcPr>
                        <w:p w:rsidR="00C47F93" w:rsidRDefault="00C47F93" w:rsidP="00A12B67">
                          <w:pPr>
                            <w:ind w:firstLine="0"/>
                            <w:jc w:val="left"/>
                            <w:rPr>
                              <w:sz w:val="20"/>
                              <w:szCs w:val="20"/>
                            </w:rPr>
                          </w:pPr>
                          <w:r>
                            <w:rPr>
                              <w:sz w:val="20"/>
                              <w:szCs w:val="20"/>
                            </w:rPr>
                            <w:t>A-2</w:t>
                          </w:r>
                        </w:p>
                      </w:tc>
                      <w:tc>
                        <w:tcPr>
                          <w:tcW w:w="1061" w:type="dxa"/>
                        </w:tcPr>
                        <w:p w:rsidR="00C47F93" w:rsidRPr="00982BDA" w:rsidRDefault="00C47F93" w:rsidP="00A12B67">
                          <w:pPr>
                            <w:ind w:firstLine="0"/>
                            <w:jc w:val="left"/>
                            <w:rPr>
                              <w:sz w:val="20"/>
                              <w:szCs w:val="20"/>
                            </w:rPr>
                          </w:pPr>
                          <w:r>
                            <w:rPr>
                              <w:sz w:val="20"/>
                              <w:szCs w:val="20"/>
                            </w:rPr>
                            <w:t>Mirpur</w:t>
                          </w:r>
                        </w:p>
                      </w:tc>
                      <w:tc>
                        <w:tcPr>
                          <w:tcW w:w="1061" w:type="dxa"/>
                        </w:tcPr>
                        <w:p w:rsidR="00C47F93" w:rsidRPr="00982BDA" w:rsidRDefault="00C47F93" w:rsidP="00A12B67">
                          <w:pPr>
                            <w:ind w:firstLine="0"/>
                            <w:jc w:val="center"/>
                            <w:rPr>
                              <w:sz w:val="20"/>
                              <w:szCs w:val="20"/>
                            </w:rPr>
                          </w:pPr>
                          <w:r>
                            <w:rPr>
                              <w:sz w:val="20"/>
                              <w:szCs w:val="20"/>
                            </w:rPr>
                            <w:t>600</w:t>
                          </w:r>
                        </w:p>
                      </w:tc>
                    </w:tr>
                    <w:tr w:rsidR="00C47F93" w:rsidRPr="00982BDA" w:rsidTr="00705AEC">
                      <w:trPr>
                        <w:jc w:val="center"/>
                      </w:trPr>
                      <w:tc>
                        <w:tcPr>
                          <w:tcW w:w="1338" w:type="dxa"/>
                        </w:tcPr>
                        <w:p w:rsidR="00C47F93" w:rsidRDefault="00C47F93" w:rsidP="00A12B67">
                          <w:pPr>
                            <w:ind w:firstLine="0"/>
                            <w:jc w:val="left"/>
                            <w:rPr>
                              <w:sz w:val="20"/>
                              <w:szCs w:val="20"/>
                            </w:rPr>
                          </w:pPr>
                          <w:r>
                            <w:rPr>
                              <w:sz w:val="20"/>
                              <w:szCs w:val="20"/>
                            </w:rPr>
                            <w:t>A-4</w:t>
                          </w:r>
                        </w:p>
                      </w:tc>
                      <w:tc>
                        <w:tcPr>
                          <w:tcW w:w="1061" w:type="dxa"/>
                        </w:tcPr>
                        <w:p w:rsidR="00C47F93" w:rsidRPr="00982BDA" w:rsidRDefault="00C47F93" w:rsidP="00A12B67">
                          <w:pPr>
                            <w:ind w:firstLine="0"/>
                            <w:jc w:val="left"/>
                            <w:rPr>
                              <w:sz w:val="20"/>
                              <w:szCs w:val="20"/>
                            </w:rPr>
                          </w:pPr>
                          <w:r>
                            <w:rPr>
                              <w:sz w:val="20"/>
                              <w:szCs w:val="20"/>
                            </w:rPr>
                            <w:t>Mirpur</w:t>
                          </w:r>
                        </w:p>
                      </w:tc>
                      <w:tc>
                        <w:tcPr>
                          <w:tcW w:w="1061" w:type="dxa"/>
                        </w:tcPr>
                        <w:p w:rsidR="00C47F93" w:rsidRPr="00982BDA" w:rsidRDefault="00C47F93" w:rsidP="00A12B67">
                          <w:pPr>
                            <w:ind w:firstLine="0"/>
                            <w:jc w:val="center"/>
                            <w:rPr>
                              <w:sz w:val="20"/>
                              <w:szCs w:val="20"/>
                            </w:rPr>
                          </w:pPr>
                          <w:r>
                            <w:rPr>
                              <w:sz w:val="20"/>
                              <w:szCs w:val="20"/>
                            </w:rPr>
                            <w:t>520</w:t>
                          </w:r>
                        </w:p>
                      </w:tc>
                    </w:tr>
                    <w:tr w:rsidR="00C47F93" w:rsidRPr="00982BDA" w:rsidTr="00705AEC">
                      <w:trPr>
                        <w:jc w:val="center"/>
                      </w:trPr>
                      <w:tc>
                        <w:tcPr>
                          <w:tcW w:w="1338" w:type="dxa"/>
                        </w:tcPr>
                        <w:p w:rsidR="00C47F93" w:rsidRDefault="00C47F93" w:rsidP="00A12B67">
                          <w:pPr>
                            <w:ind w:firstLine="0"/>
                            <w:jc w:val="left"/>
                            <w:rPr>
                              <w:sz w:val="20"/>
                              <w:szCs w:val="20"/>
                            </w:rPr>
                          </w:pPr>
                          <w:r>
                            <w:rPr>
                              <w:sz w:val="20"/>
                              <w:szCs w:val="20"/>
                            </w:rPr>
                            <w:t>A-10</w:t>
                          </w:r>
                        </w:p>
                      </w:tc>
                      <w:tc>
                        <w:tcPr>
                          <w:tcW w:w="1061" w:type="dxa"/>
                        </w:tcPr>
                        <w:p w:rsidR="00C47F93" w:rsidRPr="00982BDA" w:rsidRDefault="00C47F93" w:rsidP="00A12B67">
                          <w:pPr>
                            <w:ind w:firstLine="0"/>
                            <w:jc w:val="left"/>
                            <w:rPr>
                              <w:sz w:val="20"/>
                              <w:szCs w:val="20"/>
                            </w:rPr>
                          </w:pPr>
                          <w:r>
                            <w:rPr>
                              <w:sz w:val="20"/>
                              <w:szCs w:val="20"/>
                            </w:rPr>
                            <w:t>Mirpur</w:t>
                          </w:r>
                        </w:p>
                      </w:tc>
                      <w:tc>
                        <w:tcPr>
                          <w:tcW w:w="1061" w:type="dxa"/>
                        </w:tcPr>
                        <w:p w:rsidR="00C47F93" w:rsidRPr="00982BDA" w:rsidRDefault="00C47F93" w:rsidP="00A12B67">
                          <w:pPr>
                            <w:ind w:firstLine="0"/>
                            <w:jc w:val="center"/>
                            <w:rPr>
                              <w:sz w:val="20"/>
                              <w:szCs w:val="20"/>
                            </w:rPr>
                          </w:pPr>
                          <w:r>
                            <w:rPr>
                              <w:sz w:val="20"/>
                              <w:szCs w:val="20"/>
                            </w:rPr>
                            <w:t>120</w:t>
                          </w:r>
                        </w:p>
                      </w:tc>
                    </w:tr>
                    <w:tr w:rsidR="00C47F93" w:rsidRPr="00982BDA" w:rsidTr="00705AEC">
                      <w:trPr>
                        <w:jc w:val="center"/>
                      </w:trPr>
                      <w:tc>
                        <w:tcPr>
                          <w:tcW w:w="1338" w:type="dxa"/>
                        </w:tcPr>
                        <w:p w:rsidR="00C47F93" w:rsidRDefault="00C47F93" w:rsidP="00A12B67">
                          <w:pPr>
                            <w:ind w:firstLine="0"/>
                            <w:jc w:val="left"/>
                            <w:rPr>
                              <w:sz w:val="20"/>
                              <w:szCs w:val="20"/>
                            </w:rPr>
                          </w:pPr>
                          <w:r>
                            <w:rPr>
                              <w:sz w:val="20"/>
                              <w:szCs w:val="20"/>
                            </w:rPr>
                            <w:t>A-6</w:t>
                          </w:r>
                        </w:p>
                      </w:tc>
                      <w:tc>
                        <w:tcPr>
                          <w:tcW w:w="1061" w:type="dxa"/>
                        </w:tcPr>
                        <w:p w:rsidR="00C47F93" w:rsidRPr="00982BDA" w:rsidRDefault="00C47F93" w:rsidP="00A12B67">
                          <w:pPr>
                            <w:ind w:firstLine="0"/>
                            <w:jc w:val="left"/>
                            <w:rPr>
                              <w:sz w:val="20"/>
                              <w:szCs w:val="20"/>
                            </w:rPr>
                          </w:pPr>
                          <w:r>
                            <w:rPr>
                              <w:sz w:val="20"/>
                              <w:szCs w:val="20"/>
                            </w:rPr>
                            <w:t>Motijheel</w:t>
                          </w:r>
                        </w:p>
                      </w:tc>
                      <w:tc>
                        <w:tcPr>
                          <w:tcW w:w="1061" w:type="dxa"/>
                        </w:tcPr>
                        <w:p w:rsidR="00C47F93" w:rsidRPr="00982BDA" w:rsidRDefault="00C47F93" w:rsidP="00A12B67">
                          <w:pPr>
                            <w:ind w:firstLine="0"/>
                            <w:jc w:val="center"/>
                            <w:rPr>
                              <w:sz w:val="20"/>
                              <w:szCs w:val="20"/>
                            </w:rPr>
                          </w:pPr>
                          <w:r>
                            <w:rPr>
                              <w:sz w:val="20"/>
                              <w:szCs w:val="20"/>
                            </w:rPr>
                            <w:t>600</w:t>
                          </w:r>
                        </w:p>
                      </w:tc>
                    </w:tr>
                    <w:tr w:rsidR="00C47F93" w:rsidRPr="00982BDA" w:rsidTr="00705AEC">
                      <w:trPr>
                        <w:jc w:val="center"/>
                      </w:trPr>
                      <w:tc>
                        <w:tcPr>
                          <w:tcW w:w="1338" w:type="dxa"/>
                        </w:tcPr>
                        <w:p w:rsidR="00C47F93" w:rsidRDefault="00C47F93" w:rsidP="00A12B67">
                          <w:pPr>
                            <w:ind w:firstLine="0"/>
                            <w:jc w:val="left"/>
                            <w:rPr>
                              <w:sz w:val="20"/>
                              <w:szCs w:val="20"/>
                            </w:rPr>
                          </w:pPr>
                          <w:r>
                            <w:rPr>
                              <w:sz w:val="20"/>
                              <w:szCs w:val="20"/>
                            </w:rPr>
                            <w:t>A-7</w:t>
                          </w:r>
                        </w:p>
                      </w:tc>
                      <w:tc>
                        <w:tcPr>
                          <w:tcW w:w="1061" w:type="dxa"/>
                        </w:tcPr>
                        <w:p w:rsidR="00C47F93" w:rsidRPr="00982BDA" w:rsidRDefault="00C47F93" w:rsidP="00A12B67">
                          <w:pPr>
                            <w:ind w:firstLine="0"/>
                            <w:jc w:val="left"/>
                            <w:rPr>
                              <w:sz w:val="20"/>
                              <w:szCs w:val="20"/>
                            </w:rPr>
                          </w:pPr>
                          <w:r>
                            <w:rPr>
                              <w:sz w:val="20"/>
                              <w:szCs w:val="20"/>
                            </w:rPr>
                            <w:t>Motijheel</w:t>
                          </w:r>
                        </w:p>
                      </w:tc>
                      <w:tc>
                        <w:tcPr>
                          <w:tcW w:w="1061" w:type="dxa"/>
                        </w:tcPr>
                        <w:p w:rsidR="00C47F93" w:rsidRPr="00982BDA" w:rsidRDefault="00C47F93" w:rsidP="00A12B67">
                          <w:pPr>
                            <w:ind w:firstLine="0"/>
                            <w:jc w:val="center"/>
                            <w:rPr>
                              <w:sz w:val="20"/>
                              <w:szCs w:val="20"/>
                            </w:rPr>
                          </w:pPr>
                          <w:r>
                            <w:rPr>
                              <w:sz w:val="20"/>
                              <w:szCs w:val="20"/>
                            </w:rPr>
                            <w:t>200</w:t>
                          </w:r>
                        </w:p>
                      </w:tc>
                    </w:tr>
                  </w:tbl>
                  <w:p w:rsidR="00C47F93" w:rsidRPr="00CF390B" w:rsidRDefault="00C47F93" w:rsidP="00D34B25">
                    <w:pPr>
                      <w:spacing w:before="120"/>
                      <w:jc w:val="center"/>
                      <w:rPr>
                        <w:b/>
                        <w:bCs/>
                        <w:i/>
                        <w:iCs/>
                        <w:sz w:val="20"/>
                        <w:szCs w:val="24"/>
                      </w:rPr>
                    </w:pPr>
                    <w:r>
                      <w:rPr>
                        <w:b/>
                        <w:bCs/>
                        <w:i/>
                        <w:iCs/>
                        <w:sz w:val="20"/>
                        <w:szCs w:val="24"/>
                      </w:rPr>
                      <w:t>Account</w:t>
                    </w:r>
                    <w:r w:rsidRPr="00CF390B">
                      <w:rPr>
                        <w:b/>
                        <w:bCs/>
                        <w:i/>
                        <w:iCs/>
                        <w:sz w:val="20"/>
                        <w:szCs w:val="24"/>
                      </w:rPr>
                      <w:t xml:space="preserve"> file</w:t>
                    </w:r>
                  </w:p>
                </w:txbxContent>
              </v:textbox>
            </v:shape>
            <v:shape id="_x0000_s1191" type="#_x0000_t32" style="position:absolute;left:3572;top:6559;width:1380;height:1" o:connectortype="straight">
              <v:stroke endarrow="block"/>
            </v:shape>
            <v:shape id="_x0000_s1192" type="#_x0000_t32" style="position:absolute;left:3624;top:6837;width:1312;height:153" o:connectortype="straight">
              <v:stroke endarrow="block"/>
            </v:shape>
            <v:shape id="_x0000_s1193" type="#_x0000_t32" style="position:absolute;left:3617;top:7090;width:1312;height:153" o:connectortype="straight">
              <v:stroke endarrow="block"/>
            </v:shape>
            <v:shape id="_x0000_s1194" type="#_x0000_t32" style="position:absolute;left:3624;top:7308;width:1312;height:428" o:connectortype="straight">
              <v:stroke endarrow="block"/>
            </v:shape>
            <v:shape id="_x0000_s1195" type="#_x0000_t32" style="position:absolute;left:3629;top:7556;width:1320;height:900" o:connectortype="straight">
              <v:stroke endarrow="block"/>
            </v:shape>
            <v:shape id="_x0000_s1196" type="#_x0000_t202" style="position:absolute;left:1705;top:9285;width:7047;height:469;v-text-anchor:middle" stroked="f">
              <v:fill opacity="0"/>
              <v:textbox inset="0,0,0,0">
                <w:txbxContent>
                  <w:p w:rsidR="00C47F93" w:rsidRPr="000D722C" w:rsidRDefault="00C47F93" w:rsidP="00F67FC1">
                    <w:pPr>
                      <w:tabs>
                        <w:tab w:val="left" w:pos="630"/>
                      </w:tabs>
                      <w:spacing w:after="0"/>
                      <w:ind w:firstLine="0"/>
                      <w:rPr>
                        <w:color w:val="0070C0"/>
                        <w:sz w:val="18"/>
                        <w:szCs w:val="22"/>
                      </w:rPr>
                    </w:pPr>
                    <w:r w:rsidRPr="000D722C">
                      <w:rPr>
                        <w:b/>
                        <w:bCs/>
                        <w:color w:val="0070C0"/>
                        <w:sz w:val="18"/>
                        <w:szCs w:val="22"/>
                      </w:rPr>
                      <w:t>Figure:</w:t>
                    </w:r>
                    <w:r w:rsidRPr="000D722C">
                      <w:rPr>
                        <w:color w:val="0070C0"/>
                        <w:sz w:val="18"/>
                        <w:szCs w:val="22"/>
                      </w:rPr>
                      <w:t xml:space="preserve"> A primary index. The Account file is ordered according to </w:t>
                    </w:r>
                    <w:r w:rsidRPr="000D722C">
                      <w:rPr>
                        <w:i/>
                        <w:iCs/>
                        <w:color w:val="0070C0"/>
                        <w:sz w:val="18"/>
                        <w:szCs w:val="22"/>
                      </w:rPr>
                      <w:t>Branch_name</w:t>
                    </w:r>
                    <w:r w:rsidRPr="000D722C">
                      <w:rPr>
                        <w:color w:val="0070C0"/>
                        <w:sz w:val="18"/>
                        <w:szCs w:val="22"/>
                      </w:rPr>
                      <w:t xml:space="preserve"> (which is </w:t>
                    </w:r>
                    <w:r w:rsidRPr="000D722C">
                      <w:rPr>
                        <w:i/>
                        <w:iCs/>
                        <w:color w:val="0070C0"/>
                        <w:sz w:val="18"/>
                        <w:szCs w:val="22"/>
                      </w:rPr>
                      <w:t>not</w:t>
                    </w:r>
                    <w:r w:rsidRPr="000D722C">
                      <w:rPr>
                        <w:color w:val="0070C0"/>
                        <w:sz w:val="18"/>
                        <w:szCs w:val="22"/>
                      </w:rPr>
                      <w:t xml:space="preserve"> a </w:t>
                    </w:r>
                    <w:r>
                      <w:rPr>
                        <w:color w:val="0070C0"/>
                        <w:sz w:val="18"/>
                        <w:szCs w:val="22"/>
                      </w:rPr>
                      <w:br/>
                    </w:r>
                    <w:r>
                      <w:rPr>
                        <w:color w:val="0070C0"/>
                        <w:sz w:val="18"/>
                        <w:szCs w:val="22"/>
                      </w:rPr>
                      <w:tab/>
                    </w:r>
                    <w:r w:rsidRPr="000D722C">
                      <w:rPr>
                        <w:color w:val="0070C0"/>
                        <w:sz w:val="18"/>
                        <w:szCs w:val="22"/>
                      </w:rPr>
                      <w:t xml:space="preserve">primary key). The index file is also ordered according to </w:t>
                    </w:r>
                    <w:r w:rsidRPr="000D722C">
                      <w:rPr>
                        <w:i/>
                        <w:iCs/>
                        <w:color w:val="0070C0"/>
                        <w:sz w:val="18"/>
                        <w:szCs w:val="22"/>
                      </w:rPr>
                      <w:t>Branch_name</w:t>
                    </w:r>
                    <w:r w:rsidRPr="000D722C">
                      <w:rPr>
                        <w:color w:val="0070C0"/>
                        <w:sz w:val="18"/>
                        <w:szCs w:val="22"/>
                      </w:rPr>
                      <w:t>.</w:t>
                    </w:r>
                  </w:p>
                </w:txbxContent>
              </v:textbox>
            </v:shape>
            <w10:wrap type="none"/>
            <w10:anchorlock/>
          </v:group>
        </w:pict>
      </w:r>
    </w:p>
    <w:p w:rsidR="00A612A4" w:rsidRPr="0087304C" w:rsidRDefault="00A612A4" w:rsidP="00F509A7">
      <w:pPr>
        <w:pStyle w:val="Heading4"/>
        <w:rPr>
          <w:noProof/>
          <w:lang w:bidi="ar-SA"/>
        </w:rPr>
      </w:pPr>
      <w:bookmarkStart w:id="70" w:name="_Toc229836312"/>
      <w:r>
        <w:rPr>
          <w:noProof/>
          <w:lang w:bidi="ar-SA"/>
        </w:rPr>
        <w:t>Secondary / Non-Clustering</w:t>
      </w:r>
      <w:r w:rsidRPr="0087304C">
        <w:rPr>
          <w:noProof/>
          <w:lang w:bidi="ar-SA"/>
        </w:rPr>
        <w:t xml:space="preserve"> Index</w:t>
      </w:r>
      <w:bookmarkEnd w:id="70"/>
    </w:p>
    <w:p w:rsidR="00A612A4" w:rsidRDefault="00A612A4" w:rsidP="00A612A4">
      <w:pPr>
        <w:ind w:firstLine="403"/>
        <w:rPr>
          <w:rFonts w:asciiTheme="majorBidi" w:hAnsiTheme="majorBidi" w:cstheme="majorBidi"/>
          <w:bCs/>
          <w:noProof/>
          <w:szCs w:val="24"/>
          <w:lang w:bidi="ar-SA"/>
        </w:rPr>
      </w:pPr>
      <w:r w:rsidRPr="00923D95">
        <w:rPr>
          <w:rFonts w:asciiTheme="majorBidi" w:hAnsiTheme="majorBidi" w:cstheme="majorBidi"/>
          <w:bCs/>
          <w:noProof/>
          <w:szCs w:val="24"/>
          <w:lang w:bidi="ar-SA"/>
        </w:rPr>
        <w:t>Indices whose search key speciﬁes an order different from the sequential order of the</w:t>
      </w:r>
      <w:r>
        <w:rPr>
          <w:rFonts w:asciiTheme="majorBidi" w:hAnsiTheme="majorBidi" w:cstheme="majorBidi"/>
          <w:bCs/>
          <w:noProof/>
          <w:szCs w:val="24"/>
          <w:lang w:bidi="ar-SA"/>
        </w:rPr>
        <w:t xml:space="preserve"> </w:t>
      </w:r>
      <w:r w:rsidRPr="00923D95">
        <w:rPr>
          <w:rFonts w:asciiTheme="majorBidi" w:hAnsiTheme="majorBidi" w:cstheme="majorBidi"/>
          <w:bCs/>
          <w:noProof/>
          <w:szCs w:val="24"/>
          <w:lang w:bidi="ar-SA"/>
        </w:rPr>
        <w:t xml:space="preserve">ﬁle are called </w:t>
      </w:r>
      <w:r w:rsidRPr="00673BD4">
        <w:rPr>
          <w:rFonts w:asciiTheme="majorBidi" w:hAnsiTheme="majorBidi" w:cstheme="majorBidi"/>
          <w:b/>
          <w:noProof/>
          <w:szCs w:val="24"/>
          <w:lang w:bidi="ar-SA"/>
        </w:rPr>
        <w:t>secondary indices</w:t>
      </w:r>
      <w:r w:rsidRPr="00923D95">
        <w:rPr>
          <w:rFonts w:asciiTheme="majorBidi" w:hAnsiTheme="majorBidi" w:cstheme="majorBidi"/>
          <w:bCs/>
          <w:noProof/>
          <w:szCs w:val="24"/>
          <w:lang w:bidi="ar-SA"/>
        </w:rPr>
        <w:t>.</w:t>
      </w:r>
    </w:p>
    <w:p w:rsidR="00565C10" w:rsidRDefault="00B02F18" w:rsidP="0058328B">
      <w:pPr>
        <w:ind w:firstLine="403"/>
        <w:jc w:val="center"/>
        <w:rPr>
          <w:rFonts w:asciiTheme="majorBidi" w:hAnsiTheme="majorBidi" w:cstheme="majorBidi"/>
          <w:bCs/>
          <w:noProof/>
          <w:szCs w:val="24"/>
          <w:lang w:bidi="ar-SA"/>
        </w:rPr>
      </w:pPr>
      <w:r w:rsidRPr="00B02F18">
        <w:rPr>
          <w:rFonts w:asciiTheme="majorBidi" w:hAnsiTheme="majorBidi" w:cstheme="majorBidi"/>
          <w:b/>
          <w:szCs w:val="24"/>
        </w:rPr>
      </w:r>
      <w:r w:rsidRPr="00B02F18">
        <w:rPr>
          <w:rFonts w:asciiTheme="majorBidi" w:hAnsiTheme="majorBidi" w:cstheme="majorBidi"/>
          <w:b/>
          <w:szCs w:val="24"/>
        </w:rPr>
        <w:pict>
          <v:group id="_x0000_s1197" editas="canvas" style="width:367.75pt;height:189.25pt;mso-position-horizontal-relative:char;mso-position-vertical-relative:line" coordorigin="1574,5969" coordsize="7355,3785">
            <o:lock v:ext="edit" aspectratio="t"/>
            <v:shape id="_x0000_s1198" type="#_x0000_t75" style="position:absolute;left:1574;top:5969;width:7355;height:3785" o:preferrelative="f">
              <v:fill o:detectmouseclick="t"/>
              <v:path o:extrusionok="t" o:connecttype="none"/>
              <o:lock v:ext="edit" text="t"/>
            </v:shape>
            <v:shape id="_x0000_s1199" type="#_x0000_t202" style="position:absolute;left:1574;top:6010;width:2410;height:3275" stroked="f">
              <v:fill opacity="0"/>
              <v:textbox style="mso-next-textbox:#_x0000_s1199">
                <w:txbxContent>
                  <w:tbl>
                    <w:tblPr>
                      <w:tblStyle w:val="TableGrid"/>
                      <w:tblW w:w="2208" w:type="dxa"/>
                      <w:jc w:val="center"/>
                      <w:tblLook w:val="04A0"/>
                    </w:tblPr>
                    <w:tblGrid>
                      <w:gridCol w:w="1172"/>
                      <w:gridCol w:w="1036"/>
                    </w:tblGrid>
                    <w:tr w:rsidR="00C47F93" w:rsidRPr="00982BDA" w:rsidTr="00212664">
                      <w:trPr>
                        <w:trHeight w:val="348"/>
                        <w:jc w:val="center"/>
                      </w:trPr>
                      <w:tc>
                        <w:tcPr>
                          <w:tcW w:w="1172" w:type="dxa"/>
                          <w:vAlign w:val="center"/>
                        </w:tcPr>
                        <w:p w:rsidR="00C47F93" w:rsidRPr="00416B40" w:rsidRDefault="00C47F93" w:rsidP="00705AEC">
                          <w:pPr>
                            <w:ind w:firstLine="0"/>
                            <w:jc w:val="center"/>
                            <w:rPr>
                              <w:i/>
                              <w:iCs/>
                              <w:sz w:val="20"/>
                              <w:szCs w:val="20"/>
                            </w:rPr>
                          </w:pPr>
                          <w:r w:rsidRPr="00416B40">
                            <w:rPr>
                              <w:i/>
                              <w:iCs/>
                              <w:sz w:val="20"/>
                              <w:szCs w:val="20"/>
                            </w:rPr>
                            <w:t>Account_no</w:t>
                          </w:r>
                        </w:p>
                      </w:tc>
                      <w:tc>
                        <w:tcPr>
                          <w:tcW w:w="1036" w:type="dxa"/>
                          <w:vAlign w:val="center"/>
                        </w:tcPr>
                        <w:p w:rsidR="00C47F93" w:rsidRPr="005A522F" w:rsidRDefault="00C47F93" w:rsidP="00A12B67">
                          <w:pPr>
                            <w:ind w:firstLine="12"/>
                            <w:jc w:val="center"/>
                            <w:rPr>
                              <w:i/>
                              <w:iCs/>
                              <w:sz w:val="20"/>
                              <w:szCs w:val="20"/>
                            </w:rPr>
                          </w:pPr>
                          <w:r w:rsidRPr="005A522F">
                            <w:rPr>
                              <w:i/>
                              <w:iCs/>
                              <w:sz w:val="20"/>
                              <w:szCs w:val="20"/>
                            </w:rPr>
                            <w:t>Pointer</w:t>
                          </w:r>
                        </w:p>
                      </w:tc>
                    </w:tr>
                    <w:tr w:rsidR="00C47F93" w:rsidRPr="00982BDA" w:rsidTr="00212664">
                      <w:trPr>
                        <w:jc w:val="center"/>
                      </w:trPr>
                      <w:tc>
                        <w:tcPr>
                          <w:tcW w:w="1172" w:type="dxa"/>
                        </w:tcPr>
                        <w:p w:rsidR="00C47F93" w:rsidRPr="00982BDA" w:rsidRDefault="00C47F93" w:rsidP="00416B40">
                          <w:pPr>
                            <w:ind w:firstLine="0"/>
                            <w:jc w:val="left"/>
                            <w:rPr>
                              <w:sz w:val="20"/>
                              <w:szCs w:val="20"/>
                            </w:rPr>
                          </w:pPr>
                          <w:r>
                            <w:rPr>
                              <w:sz w:val="20"/>
                              <w:szCs w:val="20"/>
                            </w:rPr>
                            <w:t>A-1</w:t>
                          </w:r>
                        </w:p>
                      </w:tc>
                      <w:tc>
                        <w:tcPr>
                          <w:tcW w:w="1036" w:type="dxa"/>
                        </w:tcPr>
                        <w:p w:rsidR="00C47F93" w:rsidRPr="00982BDA" w:rsidRDefault="00C47F93" w:rsidP="00A12B67">
                          <w:pPr>
                            <w:ind w:firstLine="12"/>
                            <w:jc w:val="center"/>
                            <w:rPr>
                              <w:sz w:val="20"/>
                              <w:szCs w:val="20"/>
                            </w:rPr>
                          </w:pPr>
                        </w:p>
                      </w:tc>
                    </w:tr>
                    <w:tr w:rsidR="00C47F93" w:rsidRPr="00982BDA" w:rsidTr="00212664">
                      <w:trPr>
                        <w:jc w:val="center"/>
                      </w:trPr>
                      <w:tc>
                        <w:tcPr>
                          <w:tcW w:w="1172" w:type="dxa"/>
                        </w:tcPr>
                        <w:p w:rsidR="00C47F93" w:rsidRPr="00982BDA" w:rsidRDefault="00C47F93" w:rsidP="00416B40">
                          <w:pPr>
                            <w:ind w:firstLine="0"/>
                            <w:jc w:val="left"/>
                            <w:rPr>
                              <w:sz w:val="20"/>
                              <w:szCs w:val="20"/>
                            </w:rPr>
                          </w:pPr>
                          <w:r>
                            <w:rPr>
                              <w:sz w:val="20"/>
                              <w:szCs w:val="20"/>
                            </w:rPr>
                            <w:t>A-2</w:t>
                          </w:r>
                        </w:p>
                      </w:tc>
                      <w:tc>
                        <w:tcPr>
                          <w:tcW w:w="1036" w:type="dxa"/>
                        </w:tcPr>
                        <w:p w:rsidR="00C47F93" w:rsidRPr="00982BDA" w:rsidRDefault="00C47F93" w:rsidP="00A12B67">
                          <w:pPr>
                            <w:ind w:firstLine="12"/>
                            <w:jc w:val="center"/>
                            <w:rPr>
                              <w:sz w:val="20"/>
                              <w:szCs w:val="20"/>
                            </w:rPr>
                          </w:pPr>
                        </w:p>
                      </w:tc>
                    </w:tr>
                    <w:tr w:rsidR="00C47F93" w:rsidRPr="00982BDA" w:rsidTr="00212664">
                      <w:trPr>
                        <w:jc w:val="center"/>
                      </w:trPr>
                      <w:tc>
                        <w:tcPr>
                          <w:tcW w:w="1172" w:type="dxa"/>
                        </w:tcPr>
                        <w:p w:rsidR="00C47F93" w:rsidRPr="00982BDA" w:rsidRDefault="00C47F93" w:rsidP="00416B40">
                          <w:pPr>
                            <w:ind w:firstLine="0"/>
                            <w:jc w:val="left"/>
                            <w:rPr>
                              <w:sz w:val="20"/>
                              <w:szCs w:val="20"/>
                            </w:rPr>
                          </w:pPr>
                          <w:r>
                            <w:rPr>
                              <w:sz w:val="20"/>
                              <w:szCs w:val="20"/>
                            </w:rPr>
                            <w:t>A-3</w:t>
                          </w:r>
                        </w:p>
                      </w:tc>
                      <w:tc>
                        <w:tcPr>
                          <w:tcW w:w="1036" w:type="dxa"/>
                        </w:tcPr>
                        <w:p w:rsidR="00C47F93" w:rsidRPr="00982BDA" w:rsidRDefault="00C47F93" w:rsidP="00A12B67">
                          <w:pPr>
                            <w:ind w:firstLine="12"/>
                            <w:jc w:val="center"/>
                            <w:rPr>
                              <w:sz w:val="20"/>
                              <w:szCs w:val="20"/>
                            </w:rPr>
                          </w:pPr>
                        </w:p>
                      </w:tc>
                    </w:tr>
                    <w:tr w:rsidR="00C47F93" w:rsidRPr="00982BDA" w:rsidTr="00212664">
                      <w:trPr>
                        <w:jc w:val="center"/>
                      </w:trPr>
                      <w:tc>
                        <w:tcPr>
                          <w:tcW w:w="1172" w:type="dxa"/>
                        </w:tcPr>
                        <w:p w:rsidR="00C47F93" w:rsidRPr="00982BDA" w:rsidRDefault="00C47F93" w:rsidP="00416B40">
                          <w:pPr>
                            <w:ind w:firstLine="0"/>
                            <w:jc w:val="left"/>
                            <w:rPr>
                              <w:sz w:val="20"/>
                              <w:szCs w:val="20"/>
                            </w:rPr>
                          </w:pPr>
                          <w:r>
                            <w:rPr>
                              <w:sz w:val="20"/>
                              <w:szCs w:val="20"/>
                            </w:rPr>
                            <w:t>A-4</w:t>
                          </w:r>
                        </w:p>
                      </w:tc>
                      <w:tc>
                        <w:tcPr>
                          <w:tcW w:w="1036" w:type="dxa"/>
                        </w:tcPr>
                        <w:p w:rsidR="00C47F93" w:rsidRPr="00982BDA" w:rsidRDefault="00C47F93" w:rsidP="00A12B67">
                          <w:pPr>
                            <w:ind w:firstLine="12"/>
                            <w:jc w:val="center"/>
                            <w:rPr>
                              <w:sz w:val="20"/>
                              <w:szCs w:val="20"/>
                            </w:rPr>
                          </w:pPr>
                        </w:p>
                      </w:tc>
                    </w:tr>
                    <w:tr w:rsidR="00C47F93" w:rsidRPr="00982BDA" w:rsidTr="00212664">
                      <w:trPr>
                        <w:jc w:val="center"/>
                      </w:trPr>
                      <w:tc>
                        <w:tcPr>
                          <w:tcW w:w="1172" w:type="dxa"/>
                        </w:tcPr>
                        <w:p w:rsidR="00C47F93" w:rsidRPr="00982BDA" w:rsidRDefault="00C47F93" w:rsidP="00416B40">
                          <w:pPr>
                            <w:ind w:firstLine="0"/>
                            <w:jc w:val="left"/>
                            <w:rPr>
                              <w:sz w:val="20"/>
                              <w:szCs w:val="20"/>
                            </w:rPr>
                          </w:pPr>
                          <w:r>
                            <w:rPr>
                              <w:sz w:val="20"/>
                              <w:szCs w:val="20"/>
                            </w:rPr>
                            <w:t>A-5</w:t>
                          </w:r>
                        </w:p>
                      </w:tc>
                      <w:tc>
                        <w:tcPr>
                          <w:tcW w:w="1036" w:type="dxa"/>
                        </w:tcPr>
                        <w:p w:rsidR="00C47F93" w:rsidRPr="00982BDA" w:rsidRDefault="00C47F93" w:rsidP="00A12B67">
                          <w:pPr>
                            <w:ind w:firstLine="12"/>
                            <w:jc w:val="center"/>
                            <w:rPr>
                              <w:sz w:val="20"/>
                              <w:szCs w:val="20"/>
                            </w:rPr>
                          </w:pPr>
                        </w:p>
                      </w:tc>
                    </w:tr>
                    <w:tr w:rsidR="00C47F93" w:rsidRPr="00982BDA" w:rsidTr="00212664">
                      <w:trPr>
                        <w:jc w:val="center"/>
                      </w:trPr>
                      <w:tc>
                        <w:tcPr>
                          <w:tcW w:w="1172" w:type="dxa"/>
                        </w:tcPr>
                        <w:p w:rsidR="00C47F93" w:rsidRDefault="00C47F93" w:rsidP="00416B40">
                          <w:pPr>
                            <w:ind w:firstLine="0"/>
                            <w:jc w:val="left"/>
                            <w:rPr>
                              <w:sz w:val="20"/>
                              <w:szCs w:val="20"/>
                            </w:rPr>
                          </w:pPr>
                          <w:r>
                            <w:rPr>
                              <w:sz w:val="20"/>
                              <w:szCs w:val="20"/>
                            </w:rPr>
                            <w:t>A-6</w:t>
                          </w:r>
                        </w:p>
                      </w:tc>
                      <w:tc>
                        <w:tcPr>
                          <w:tcW w:w="1036" w:type="dxa"/>
                        </w:tcPr>
                        <w:p w:rsidR="00C47F93" w:rsidRPr="00982BDA" w:rsidRDefault="00C47F93" w:rsidP="00A12B67">
                          <w:pPr>
                            <w:ind w:firstLine="12"/>
                            <w:jc w:val="center"/>
                            <w:rPr>
                              <w:sz w:val="20"/>
                              <w:szCs w:val="20"/>
                            </w:rPr>
                          </w:pPr>
                        </w:p>
                      </w:tc>
                    </w:tr>
                    <w:tr w:rsidR="00C47F93" w:rsidRPr="00982BDA" w:rsidTr="00212664">
                      <w:trPr>
                        <w:jc w:val="center"/>
                      </w:trPr>
                      <w:tc>
                        <w:tcPr>
                          <w:tcW w:w="1172" w:type="dxa"/>
                        </w:tcPr>
                        <w:p w:rsidR="00C47F93" w:rsidRDefault="00C47F93" w:rsidP="00705AEC">
                          <w:pPr>
                            <w:ind w:firstLine="0"/>
                            <w:jc w:val="left"/>
                            <w:rPr>
                              <w:sz w:val="20"/>
                              <w:szCs w:val="20"/>
                            </w:rPr>
                          </w:pPr>
                          <w:r>
                            <w:rPr>
                              <w:sz w:val="20"/>
                              <w:szCs w:val="20"/>
                            </w:rPr>
                            <w:t>A-7</w:t>
                          </w:r>
                        </w:p>
                      </w:tc>
                      <w:tc>
                        <w:tcPr>
                          <w:tcW w:w="1036" w:type="dxa"/>
                        </w:tcPr>
                        <w:p w:rsidR="00C47F93" w:rsidRPr="00982BDA" w:rsidRDefault="00C47F93" w:rsidP="00A12B67">
                          <w:pPr>
                            <w:ind w:firstLine="12"/>
                            <w:jc w:val="center"/>
                            <w:rPr>
                              <w:sz w:val="20"/>
                              <w:szCs w:val="20"/>
                            </w:rPr>
                          </w:pPr>
                        </w:p>
                      </w:tc>
                    </w:tr>
                    <w:tr w:rsidR="00C47F93" w:rsidRPr="00982BDA" w:rsidTr="00212664">
                      <w:trPr>
                        <w:jc w:val="center"/>
                      </w:trPr>
                      <w:tc>
                        <w:tcPr>
                          <w:tcW w:w="1172" w:type="dxa"/>
                        </w:tcPr>
                        <w:p w:rsidR="00C47F93" w:rsidRDefault="00C47F93" w:rsidP="00416B40">
                          <w:pPr>
                            <w:ind w:firstLine="0"/>
                            <w:jc w:val="left"/>
                            <w:rPr>
                              <w:sz w:val="20"/>
                              <w:szCs w:val="20"/>
                            </w:rPr>
                          </w:pPr>
                          <w:r>
                            <w:rPr>
                              <w:sz w:val="20"/>
                              <w:szCs w:val="20"/>
                            </w:rPr>
                            <w:t>A-8</w:t>
                          </w:r>
                        </w:p>
                      </w:tc>
                      <w:tc>
                        <w:tcPr>
                          <w:tcW w:w="1036" w:type="dxa"/>
                        </w:tcPr>
                        <w:p w:rsidR="00C47F93" w:rsidRPr="00982BDA" w:rsidRDefault="00C47F93" w:rsidP="00A12B67">
                          <w:pPr>
                            <w:ind w:firstLine="12"/>
                            <w:jc w:val="center"/>
                            <w:rPr>
                              <w:sz w:val="20"/>
                              <w:szCs w:val="20"/>
                            </w:rPr>
                          </w:pPr>
                        </w:p>
                      </w:tc>
                    </w:tr>
                    <w:tr w:rsidR="00C47F93" w:rsidRPr="00982BDA" w:rsidTr="00212664">
                      <w:trPr>
                        <w:jc w:val="center"/>
                      </w:trPr>
                      <w:tc>
                        <w:tcPr>
                          <w:tcW w:w="1172" w:type="dxa"/>
                        </w:tcPr>
                        <w:p w:rsidR="00C47F93" w:rsidRDefault="00C47F93" w:rsidP="00416B40">
                          <w:pPr>
                            <w:ind w:firstLine="0"/>
                            <w:jc w:val="left"/>
                            <w:rPr>
                              <w:sz w:val="20"/>
                              <w:szCs w:val="20"/>
                            </w:rPr>
                          </w:pPr>
                          <w:r>
                            <w:rPr>
                              <w:sz w:val="20"/>
                              <w:szCs w:val="20"/>
                            </w:rPr>
                            <w:t>A-9</w:t>
                          </w:r>
                        </w:p>
                      </w:tc>
                      <w:tc>
                        <w:tcPr>
                          <w:tcW w:w="1036" w:type="dxa"/>
                        </w:tcPr>
                        <w:p w:rsidR="00C47F93" w:rsidRPr="00982BDA" w:rsidRDefault="00C47F93" w:rsidP="00A12B67">
                          <w:pPr>
                            <w:ind w:firstLine="12"/>
                            <w:jc w:val="center"/>
                            <w:rPr>
                              <w:sz w:val="20"/>
                              <w:szCs w:val="20"/>
                            </w:rPr>
                          </w:pPr>
                        </w:p>
                      </w:tc>
                    </w:tr>
                    <w:tr w:rsidR="00C47F93" w:rsidRPr="00982BDA" w:rsidTr="00212664">
                      <w:trPr>
                        <w:jc w:val="center"/>
                      </w:trPr>
                      <w:tc>
                        <w:tcPr>
                          <w:tcW w:w="1172" w:type="dxa"/>
                        </w:tcPr>
                        <w:p w:rsidR="00C47F93" w:rsidRDefault="00C47F93" w:rsidP="00416B40">
                          <w:pPr>
                            <w:ind w:firstLine="0"/>
                            <w:jc w:val="left"/>
                            <w:rPr>
                              <w:sz w:val="20"/>
                              <w:szCs w:val="20"/>
                            </w:rPr>
                          </w:pPr>
                          <w:r>
                            <w:rPr>
                              <w:sz w:val="20"/>
                              <w:szCs w:val="20"/>
                            </w:rPr>
                            <w:t>A-10</w:t>
                          </w:r>
                        </w:p>
                      </w:tc>
                      <w:tc>
                        <w:tcPr>
                          <w:tcW w:w="1036" w:type="dxa"/>
                        </w:tcPr>
                        <w:p w:rsidR="00C47F93" w:rsidRPr="00982BDA" w:rsidRDefault="00C47F93" w:rsidP="00A12B67">
                          <w:pPr>
                            <w:ind w:firstLine="12"/>
                            <w:jc w:val="center"/>
                            <w:rPr>
                              <w:sz w:val="20"/>
                              <w:szCs w:val="20"/>
                            </w:rPr>
                          </w:pPr>
                        </w:p>
                      </w:tc>
                    </w:tr>
                  </w:tbl>
                  <w:p w:rsidR="00C47F93" w:rsidRPr="00CF390B" w:rsidRDefault="00C47F93" w:rsidP="00C847CE">
                    <w:pPr>
                      <w:spacing w:before="120" w:after="0"/>
                      <w:jc w:val="center"/>
                      <w:rPr>
                        <w:b/>
                        <w:bCs/>
                        <w:i/>
                        <w:iCs/>
                        <w:sz w:val="20"/>
                        <w:szCs w:val="24"/>
                      </w:rPr>
                    </w:pPr>
                    <w:r w:rsidRPr="00CF390B">
                      <w:rPr>
                        <w:b/>
                        <w:bCs/>
                        <w:i/>
                        <w:iCs/>
                        <w:sz w:val="20"/>
                        <w:szCs w:val="24"/>
                      </w:rPr>
                      <w:t>Index file</w:t>
                    </w:r>
                  </w:p>
                </w:txbxContent>
              </v:textbox>
            </v:shape>
            <v:shape id="_x0000_s1200" type="#_x0000_t202" style="position:absolute;left:4705;top:6010;width:4224;height:3275" stroked="f">
              <v:fill opacity="0"/>
              <v:textbox style="mso-next-textbox:#_x0000_s1200">
                <w:txbxContent>
                  <w:tbl>
                    <w:tblPr>
                      <w:tblStyle w:val="TableGrid"/>
                      <w:tblW w:w="0" w:type="auto"/>
                      <w:jc w:val="center"/>
                      <w:tblLook w:val="04A0"/>
                    </w:tblPr>
                    <w:tblGrid>
                      <w:gridCol w:w="1338"/>
                      <w:gridCol w:w="1338"/>
                      <w:gridCol w:w="1061"/>
                    </w:tblGrid>
                    <w:tr w:rsidR="00C47F93" w:rsidRPr="00982BDA" w:rsidTr="00705AEC">
                      <w:trPr>
                        <w:trHeight w:val="348"/>
                        <w:jc w:val="center"/>
                      </w:trPr>
                      <w:tc>
                        <w:tcPr>
                          <w:tcW w:w="1338" w:type="dxa"/>
                          <w:vAlign w:val="center"/>
                        </w:tcPr>
                        <w:p w:rsidR="00C47F93" w:rsidRPr="00A10DBF" w:rsidRDefault="00C47F93" w:rsidP="00A12B67">
                          <w:pPr>
                            <w:ind w:firstLine="0"/>
                            <w:jc w:val="center"/>
                            <w:rPr>
                              <w:i/>
                              <w:iCs/>
                              <w:sz w:val="20"/>
                              <w:szCs w:val="20"/>
                              <w:u w:val="single"/>
                            </w:rPr>
                          </w:pPr>
                          <w:r w:rsidRPr="00A10DBF">
                            <w:rPr>
                              <w:i/>
                              <w:iCs/>
                              <w:sz w:val="20"/>
                              <w:szCs w:val="20"/>
                              <w:u w:val="single"/>
                            </w:rPr>
                            <w:t>Account_no</w:t>
                          </w:r>
                        </w:p>
                      </w:tc>
                      <w:tc>
                        <w:tcPr>
                          <w:tcW w:w="1061" w:type="dxa"/>
                          <w:vAlign w:val="center"/>
                        </w:tcPr>
                        <w:p w:rsidR="00C47F93" w:rsidRPr="005A522F" w:rsidRDefault="00C47F93" w:rsidP="00A12B67">
                          <w:pPr>
                            <w:ind w:firstLine="0"/>
                            <w:jc w:val="center"/>
                            <w:rPr>
                              <w:i/>
                              <w:iCs/>
                              <w:sz w:val="20"/>
                              <w:szCs w:val="20"/>
                            </w:rPr>
                          </w:pPr>
                          <w:r>
                            <w:rPr>
                              <w:i/>
                              <w:iCs/>
                              <w:sz w:val="20"/>
                              <w:szCs w:val="20"/>
                            </w:rPr>
                            <w:t>Branch_name</w:t>
                          </w:r>
                        </w:p>
                      </w:tc>
                      <w:tc>
                        <w:tcPr>
                          <w:tcW w:w="1061" w:type="dxa"/>
                          <w:vAlign w:val="center"/>
                        </w:tcPr>
                        <w:p w:rsidR="00C47F93" w:rsidRPr="005A522F" w:rsidRDefault="00C47F93" w:rsidP="00A12B67">
                          <w:pPr>
                            <w:ind w:firstLine="0"/>
                            <w:jc w:val="center"/>
                            <w:rPr>
                              <w:i/>
                              <w:iCs/>
                              <w:sz w:val="20"/>
                              <w:szCs w:val="20"/>
                            </w:rPr>
                          </w:pPr>
                          <w:r>
                            <w:rPr>
                              <w:i/>
                              <w:iCs/>
                              <w:sz w:val="20"/>
                              <w:szCs w:val="20"/>
                            </w:rPr>
                            <w:t>Balance</w:t>
                          </w:r>
                        </w:p>
                      </w:tc>
                    </w:tr>
                    <w:tr w:rsidR="00C47F93" w:rsidRPr="00982BDA" w:rsidTr="00705AEC">
                      <w:trPr>
                        <w:jc w:val="center"/>
                      </w:trPr>
                      <w:tc>
                        <w:tcPr>
                          <w:tcW w:w="1338" w:type="dxa"/>
                        </w:tcPr>
                        <w:p w:rsidR="00C47F93" w:rsidRPr="00982BDA" w:rsidRDefault="00C47F93" w:rsidP="00A12B67">
                          <w:pPr>
                            <w:ind w:firstLine="0"/>
                            <w:jc w:val="left"/>
                            <w:rPr>
                              <w:sz w:val="20"/>
                              <w:szCs w:val="20"/>
                            </w:rPr>
                          </w:pPr>
                          <w:r>
                            <w:rPr>
                              <w:sz w:val="20"/>
                              <w:szCs w:val="20"/>
                            </w:rPr>
                            <w:t>A-9</w:t>
                          </w:r>
                        </w:p>
                      </w:tc>
                      <w:tc>
                        <w:tcPr>
                          <w:tcW w:w="1061" w:type="dxa"/>
                        </w:tcPr>
                        <w:p w:rsidR="00C47F93" w:rsidRPr="00982BDA" w:rsidRDefault="00C47F93" w:rsidP="00A12B67">
                          <w:pPr>
                            <w:ind w:firstLine="0"/>
                            <w:jc w:val="left"/>
                            <w:rPr>
                              <w:sz w:val="20"/>
                              <w:szCs w:val="20"/>
                            </w:rPr>
                          </w:pPr>
                          <w:r>
                            <w:rPr>
                              <w:sz w:val="20"/>
                              <w:szCs w:val="20"/>
                            </w:rPr>
                            <w:t>Adabor</w:t>
                          </w:r>
                        </w:p>
                      </w:tc>
                      <w:tc>
                        <w:tcPr>
                          <w:tcW w:w="1061" w:type="dxa"/>
                        </w:tcPr>
                        <w:p w:rsidR="00C47F93" w:rsidRPr="00982BDA" w:rsidRDefault="00C47F93" w:rsidP="00A12B67">
                          <w:pPr>
                            <w:ind w:firstLine="0"/>
                            <w:jc w:val="center"/>
                            <w:rPr>
                              <w:sz w:val="20"/>
                              <w:szCs w:val="20"/>
                            </w:rPr>
                          </w:pPr>
                          <w:r>
                            <w:rPr>
                              <w:sz w:val="20"/>
                              <w:szCs w:val="20"/>
                            </w:rPr>
                            <w:t>300</w:t>
                          </w:r>
                        </w:p>
                      </w:tc>
                    </w:tr>
                    <w:tr w:rsidR="00C47F93" w:rsidRPr="00982BDA" w:rsidTr="00705AEC">
                      <w:trPr>
                        <w:jc w:val="center"/>
                      </w:trPr>
                      <w:tc>
                        <w:tcPr>
                          <w:tcW w:w="1338" w:type="dxa"/>
                        </w:tcPr>
                        <w:p w:rsidR="00C47F93" w:rsidRPr="00982BDA" w:rsidRDefault="00C47F93" w:rsidP="00A12B67">
                          <w:pPr>
                            <w:ind w:firstLine="0"/>
                            <w:jc w:val="left"/>
                            <w:rPr>
                              <w:sz w:val="20"/>
                              <w:szCs w:val="20"/>
                            </w:rPr>
                          </w:pPr>
                          <w:r>
                            <w:rPr>
                              <w:sz w:val="20"/>
                              <w:szCs w:val="20"/>
                            </w:rPr>
                            <w:t>A-1</w:t>
                          </w:r>
                        </w:p>
                      </w:tc>
                      <w:tc>
                        <w:tcPr>
                          <w:tcW w:w="1061" w:type="dxa"/>
                        </w:tcPr>
                        <w:p w:rsidR="00C47F93" w:rsidRPr="00982BDA" w:rsidRDefault="00C47F93" w:rsidP="00A12B67">
                          <w:pPr>
                            <w:ind w:firstLine="0"/>
                            <w:jc w:val="left"/>
                            <w:rPr>
                              <w:sz w:val="20"/>
                              <w:szCs w:val="20"/>
                            </w:rPr>
                          </w:pPr>
                          <w:r>
                            <w:rPr>
                              <w:sz w:val="20"/>
                              <w:szCs w:val="20"/>
                            </w:rPr>
                            <w:t>Adabor</w:t>
                          </w:r>
                        </w:p>
                      </w:tc>
                      <w:tc>
                        <w:tcPr>
                          <w:tcW w:w="1061" w:type="dxa"/>
                        </w:tcPr>
                        <w:p w:rsidR="00C47F93" w:rsidRPr="00982BDA" w:rsidRDefault="00C47F93" w:rsidP="00A12B67">
                          <w:pPr>
                            <w:ind w:firstLine="0"/>
                            <w:jc w:val="center"/>
                            <w:rPr>
                              <w:sz w:val="20"/>
                              <w:szCs w:val="20"/>
                            </w:rPr>
                          </w:pPr>
                          <w:r>
                            <w:rPr>
                              <w:sz w:val="20"/>
                              <w:szCs w:val="20"/>
                            </w:rPr>
                            <w:t>500</w:t>
                          </w:r>
                        </w:p>
                      </w:tc>
                    </w:tr>
                    <w:tr w:rsidR="00C47F93" w:rsidRPr="00982BDA" w:rsidTr="00705AEC">
                      <w:trPr>
                        <w:jc w:val="center"/>
                      </w:trPr>
                      <w:tc>
                        <w:tcPr>
                          <w:tcW w:w="1338" w:type="dxa"/>
                        </w:tcPr>
                        <w:p w:rsidR="00C47F93" w:rsidRPr="00982BDA" w:rsidRDefault="00C47F93" w:rsidP="00A12B67">
                          <w:pPr>
                            <w:ind w:firstLine="0"/>
                            <w:jc w:val="left"/>
                            <w:rPr>
                              <w:sz w:val="20"/>
                              <w:szCs w:val="20"/>
                            </w:rPr>
                          </w:pPr>
                          <w:r>
                            <w:rPr>
                              <w:sz w:val="20"/>
                              <w:szCs w:val="20"/>
                            </w:rPr>
                            <w:t>A-5</w:t>
                          </w:r>
                        </w:p>
                      </w:tc>
                      <w:tc>
                        <w:tcPr>
                          <w:tcW w:w="1061" w:type="dxa"/>
                        </w:tcPr>
                        <w:p w:rsidR="00C47F93" w:rsidRPr="00982BDA" w:rsidRDefault="00C47F93" w:rsidP="00A12B67">
                          <w:pPr>
                            <w:ind w:firstLine="0"/>
                            <w:jc w:val="left"/>
                            <w:rPr>
                              <w:sz w:val="20"/>
                              <w:szCs w:val="20"/>
                            </w:rPr>
                          </w:pPr>
                          <w:r>
                            <w:rPr>
                              <w:sz w:val="20"/>
                              <w:szCs w:val="20"/>
                            </w:rPr>
                            <w:t>C. O. Bazar</w:t>
                          </w:r>
                        </w:p>
                      </w:tc>
                      <w:tc>
                        <w:tcPr>
                          <w:tcW w:w="1061" w:type="dxa"/>
                        </w:tcPr>
                        <w:p w:rsidR="00C47F93" w:rsidRPr="00982BDA" w:rsidRDefault="00C47F93" w:rsidP="00A12B67">
                          <w:pPr>
                            <w:ind w:firstLine="0"/>
                            <w:jc w:val="center"/>
                            <w:rPr>
                              <w:sz w:val="20"/>
                              <w:szCs w:val="20"/>
                            </w:rPr>
                          </w:pPr>
                          <w:r>
                            <w:rPr>
                              <w:sz w:val="20"/>
                              <w:szCs w:val="20"/>
                            </w:rPr>
                            <w:t>560</w:t>
                          </w:r>
                        </w:p>
                      </w:tc>
                    </w:tr>
                    <w:tr w:rsidR="00C47F93" w:rsidRPr="00982BDA" w:rsidTr="00705AEC">
                      <w:trPr>
                        <w:jc w:val="center"/>
                      </w:trPr>
                      <w:tc>
                        <w:tcPr>
                          <w:tcW w:w="1338" w:type="dxa"/>
                        </w:tcPr>
                        <w:p w:rsidR="00C47F93" w:rsidRPr="00982BDA" w:rsidRDefault="00C47F93" w:rsidP="00A12B67">
                          <w:pPr>
                            <w:ind w:firstLine="0"/>
                            <w:jc w:val="left"/>
                            <w:rPr>
                              <w:sz w:val="20"/>
                              <w:szCs w:val="20"/>
                            </w:rPr>
                          </w:pPr>
                          <w:r>
                            <w:rPr>
                              <w:sz w:val="20"/>
                              <w:szCs w:val="20"/>
                            </w:rPr>
                            <w:t>A-8</w:t>
                          </w:r>
                        </w:p>
                      </w:tc>
                      <w:tc>
                        <w:tcPr>
                          <w:tcW w:w="1061" w:type="dxa"/>
                        </w:tcPr>
                        <w:p w:rsidR="00C47F93" w:rsidRPr="00982BDA" w:rsidRDefault="00C47F93" w:rsidP="00A12B67">
                          <w:pPr>
                            <w:ind w:firstLine="0"/>
                            <w:jc w:val="left"/>
                            <w:rPr>
                              <w:sz w:val="20"/>
                              <w:szCs w:val="20"/>
                            </w:rPr>
                          </w:pPr>
                          <w:r>
                            <w:rPr>
                              <w:sz w:val="20"/>
                              <w:szCs w:val="20"/>
                            </w:rPr>
                            <w:t>Dhanmodi</w:t>
                          </w:r>
                        </w:p>
                      </w:tc>
                      <w:tc>
                        <w:tcPr>
                          <w:tcW w:w="1061" w:type="dxa"/>
                        </w:tcPr>
                        <w:p w:rsidR="00C47F93" w:rsidRPr="00982BDA" w:rsidRDefault="00C47F93" w:rsidP="00A12B67">
                          <w:pPr>
                            <w:ind w:firstLine="0"/>
                            <w:jc w:val="center"/>
                            <w:rPr>
                              <w:sz w:val="20"/>
                              <w:szCs w:val="20"/>
                            </w:rPr>
                          </w:pPr>
                          <w:r>
                            <w:rPr>
                              <w:sz w:val="20"/>
                              <w:szCs w:val="20"/>
                            </w:rPr>
                            <w:t>590</w:t>
                          </w:r>
                        </w:p>
                      </w:tc>
                    </w:tr>
                    <w:tr w:rsidR="00C47F93" w:rsidRPr="00982BDA" w:rsidTr="00705AEC">
                      <w:trPr>
                        <w:jc w:val="center"/>
                      </w:trPr>
                      <w:tc>
                        <w:tcPr>
                          <w:tcW w:w="1338" w:type="dxa"/>
                        </w:tcPr>
                        <w:p w:rsidR="00C47F93" w:rsidRPr="00982BDA" w:rsidRDefault="00C47F93" w:rsidP="00A12B67">
                          <w:pPr>
                            <w:ind w:firstLine="0"/>
                            <w:jc w:val="left"/>
                            <w:rPr>
                              <w:sz w:val="20"/>
                              <w:szCs w:val="20"/>
                            </w:rPr>
                          </w:pPr>
                          <w:r>
                            <w:rPr>
                              <w:sz w:val="20"/>
                              <w:szCs w:val="20"/>
                            </w:rPr>
                            <w:t>A-3</w:t>
                          </w:r>
                        </w:p>
                      </w:tc>
                      <w:tc>
                        <w:tcPr>
                          <w:tcW w:w="1061" w:type="dxa"/>
                        </w:tcPr>
                        <w:p w:rsidR="00C47F93" w:rsidRPr="00982BDA" w:rsidRDefault="00C47F93" w:rsidP="00A12B67">
                          <w:pPr>
                            <w:ind w:firstLine="0"/>
                            <w:jc w:val="left"/>
                            <w:rPr>
                              <w:sz w:val="20"/>
                              <w:szCs w:val="20"/>
                            </w:rPr>
                          </w:pPr>
                          <w:r>
                            <w:rPr>
                              <w:sz w:val="20"/>
                              <w:szCs w:val="20"/>
                            </w:rPr>
                            <w:t>Dhanmodi</w:t>
                          </w:r>
                        </w:p>
                      </w:tc>
                      <w:tc>
                        <w:tcPr>
                          <w:tcW w:w="1061" w:type="dxa"/>
                        </w:tcPr>
                        <w:p w:rsidR="00C47F93" w:rsidRPr="00982BDA" w:rsidRDefault="00C47F93" w:rsidP="00A12B67">
                          <w:pPr>
                            <w:ind w:firstLine="0"/>
                            <w:jc w:val="center"/>
                            <w:rPr>
                              <w:sz w:val="20"/>
                              <w:szCs w:val="20"/>
                            </w:rPr>
                          </w:pPr>
                          <w:r>
                            <w:rPr>
                              <w:sz w:val="20"/>
                              <w:szCs w:val="20"/>
                            </w:rPr>
                            <w:t>420</w:t>
                          </w:r>
                        </w:p>
                      </w:tc>
                    </w:tr>
                    <w:tr w:rsidR="00C47F93" w:rsidRPr="00982BDA" w:rsidTr="00705AEC">
                      <w:trPr>
                        <w:jc w:val="center"/>
                      </w:trPr>
                      <w:tc>
                        <w:tcPr>
                          <w:tcW w:w="1338" w:type="dxa"/>
                        </w:tcPr>
                        <w:p w:rsidR="00C47F93" w:rsidRDefault="00C47F93" w:rsidP="00A12B67">
                          <w:pPr>
                            <w:ind w:firstLine="0"/>
                            <w:jc w:val="left"/>
                            <w:rPr>
                              <w:sz w:val="20"/>
                              <w:szCs w:val="20"/>
                            </w:rPr>
                          </w:pPr>
                          <w:r>
                            <w:rPr>
                              <w:sz w:val="20"/>
                              <w:szCs w:val="20"/>
                            </w:rPr>
                            <w:t>A-2</w:t>
                          </w:r>
                        </w:p>
                      </w:tc>
                      <w:tc>
                        <w:tcPr>
                          <w:tcW w:w="1061" w:type="dxa"/>
                        </w:tcPr>
                        <w:p w:rsidR="00C47F93" w:rsidRPr="00982BDA" w:rsidRDefault="00C47F93" w:rsidP="00A12B67">
                          <w:pPr>
                            <w:ind w:firstLine="0"/>
                            <w:jc w:val="left"/>
                            <w:rPr>
                              <w:sz w:val="20"/>
                              <w:szCs w:val="20"/>
                            </w:rPr>
                          </w:pPr>
                          <w:r>
                            <w:rPr>
                              <w:sz w:val="20"/>
                              <w:szCs w:val="20"/>
                            </w:rPr>
                            <w:t>Mirpur</w:t>
                          </w:r>
                        </w:p>
                      </w:tc>
                      <w:tc>
                        <w:tcPr>
                          <w:tcW w:w="1061" w:type="dxa"/>
                        </w:tcPr>
                        <w:p w:rsidR="00C47F93" w:rsidRPr="00982BDA" w:rsidRDefault="00C47F93" w:rsidP="00A12B67">
                          <w:pPr>
                            <w:ind w:firstLine="0"/>
                            <w:jc w:val="center"/>
                            <w:rPr>
                              <w:sz w:val="20"/>
                              <w:szCs w:val="20"/>
                            </w:rPr>
                          </w:pPr>
                          <w:r>
                            <w:rPr>
                              <w:sz w:val="20"/>
                              <w:szCs w:val="20"/>
                            </w:rPr>
                            <w:t>600</w:t>
                          </w:r>
                        </w:p>
                      </w:tc>
                    </w:tr>
                    <w:tr w:rsidR="00C47F93" w:rsidRPr="00982BDA" w:rsidTr="00705AEC">
                      <w:trPr>
                        <w:jc w:val="center"/>
                      </w:trPr>
                      <w:tc>
                        <w:tcPr>
                          <w:tcW w:w="1338" w:type="dxa"/>
                        </w:tcPr>
                        <w:p w:rsidR="00C47F93" w:rsidRDefault="00C47F93" w:rsidP="00A12B67">
                          <w:pPr>
                            <w:ind w:firstLine="0"/>
                            <w:jc w:val="left"/>
                            <w:rPr>
                              <w:sz w:val="20"/>
                              <w:szCs w:val="20"/>
                            </w:rPr>
                          </w:pPr>
                          <w:r>
                            <w:rPr>
                              <w:sz w:val="20"/>
                              <w:szCs w:val="20"/>
                            </w:rPr>
                            <w:t>A-4</w:t>
                          </w:r>
                        </w:p>
                      </w:tc>
                      <w:tc>
                        <w:tcPr>
                          <w:tcW w:w="1061" w:type="dxa"/>
                        </w:tcPr>
                        <w:p w:rsidR="00C47F93" w:rsidRPr="00982BDA" w:rsidRDefault="00C47F93" w:rsidP="00A12B67">
                          <w:pPr>
                            <w:ind w:firstLine="0"/>
                            <w:jc w:val="left"/>
                            <w:rPr>
                              <w:sz w:val="20"/>
                              <w:szCs w:val="20"/>
                            </w:rPr>
                          </w:pPr>
                          <w:r>
                            <w:rPr>
                              <w:sz w:val="20"/>
                              <w:szCs w:val="20"/>
                            </w:rPr>
                            <w:t>Mirpur</w:t>
                          </w:r>
                        </w:p>
                      </w:tc>
                      <w:tc>
                        <w:tcPr>
                          <w:tcW w:w="1061" w:type="dxa"/>
                        </w:tcPr>
                        <w:p w:rsidR="00C47F93" w:rsidRPr="00982BDA" w:rsidRDefault="00C47F93" w:rsidP="00A12B67">
                          <w:pPr>
                            <w:ind w:firstLine="0"/>
                            <w:jc w:val="center"/>
                            <w:rPr>
                              <w:sz w:val="20"/>
                              <w:szCs w:val="20"/>
                            </w:rPr>
                          </w:pPr>
                          <w:r>
                            <w:rPr>
                              <w:sz w:val="20"/>
                              <w:szCs w:val="20"/>
                            </w:rPr>
                            <w:t>520</w:t>
                          </w:r>
                        </w:p>
                      </w:tc>
                    </w:tr>
                    <w:tr w:rsidR="00C47F93" w:rsidRPr="00982BDA" w:rsidTr="00705AEC">
                      <w:trPr>
                        <w:jc w:val="center"/>
                      </w:trPr>
                      <w:tc>
                        <w:tcPr>
                          <w:tcW w:w="1338" w:type="dxa"/>
                        </w:tcPr>
                        <w:p w:rsidR="00C47F93" w:rsidRDefault="00C47F93" w:rsidP="00A12B67">
                          <w:pPr>
                            <w:ind w:firstLine="0"/>
                            <w:jc w:val="left"/>
                            <w:rPr>
                              <w:sz w:val="20"/>
                              <w:szCs w:val="20"/>
                            </w:rPr>
                          </w:pPr>
                          <w:r>
                            <w:rPr>
                              <w:sz w:val="20"/>
                              <w:szCs w:val="20"/>
                            </w:rPr>
                            <w:t>A-10</w:t>
                          </w:r>
                        </w:p>
                      </w:tc>
                      <w:tc>
                        <w:tcPr>
                          <w:tcW w:w="1061" w:type="dxa"/>
                        </w:tcPr>
                        <w:p w:rsidR="00C47F93" w:rsidRPr="00982BDA" w:rsidRDefault="00C47F93" w:rsidP="00A12B67">
                          <w:pPr>
                            <w:ind w:firstLine="0"/>
                            <w:jc w:val="left"/>
                            <w:rPr>
                              <w:sz w:val="20"/>
                              <w:szCs w:val="20"/>
                            </w:rPr>
                          </w:pPr>
                          <w:r>
                            <w:rPr>
                              <w:sz w:val="20"/>
                              <w:szCs w:val="20"/>
                            </w:rPr>
                            <w:t>Mirpur</w:t>
                          </w:r>
                        </w:p>
                      </w:tc>
                      <w:tc>
                        <w:tcPr>
                          <w:tcW w:w="1061" w:type="dxa"/>
                        </w:tcPr>
                        <w:p w:rsidR="00C47F93" w:rsidRPr="00982BDA" w:rsidRDefault="00C47F93" w:rsidP="00A12B67">
                          <w:pPr>
                            <w:ind w:firstLine="0"/>
                            <w:jc w:val="center"/>
                            <w:rPr>
                              <w:sz w:val="20"/>
                              <w:szCs w:val="20"/>
                            </w:rPr>
                          </w:pPr>
                          <w:r>
                            <w:rPr>
                              <w:sz w:val="20"/>
                              <w:szCs w:val="20"/>
                            </w:rPr>
                            <w:t>120</w:t>
                          </w:r>
                        </w:p>
                      </w:tc>
                    </w:tr>
                    <w:tr w:rsidR="00C47F93" w:rsidRPr="00982BDA" w:rsidTr="00705AEC">
                      <w:trPr>
                        <w:jc w:val="center"/>
                      </w:trPr>
                      <w:tc>
                        <w:tcPr>
                          <w:tcW w:w="1338" w:type="dxa"/>
                        </w:tcPr>
                        <w:p w:rsidR="00C47F93" w:rsidRDefault="00C47F93" w:rsidP="00A12B67">
                          <w:pPr>
                            <w:ind w:firstLine="0"/>
                            <w:jc w:val="left"/>
                            <w:rPr>
                              <w:sz w:val="20"/>
                              <w:szCs w:val="20"/>
                            </w:rPr>
                          </w:pPr>
                          <w:r>
                            <w:rPr>
                              <w:sz w:val="20"/>
                              <w:szCs w:val="20"/>
                            </w:rPr>
                            <w:t>A-6</w:t>
                          </w:r>
                        </w:p>
                      </w:tc>
                      <w:tc>
                        <w:tcPr>
                          <w:tcW w:w="1061" w:type="dxa"/>
                        </w:tcPr>
                        <w:p w:rsidR="00C47F93" w:rsidRPr="00982BDA" w:rsidRDefault="00C47F93" w:rsidP="00A12B67">
                          <w:pPr>
                            <w:ind w:firstLine="0"/>
                            <w:jc w:val="left"/>
                            <w:rPr>
                              <w:sz w:val="20"/>
                              <w:szCs w:val="20"/>
                            </w:rPr>
                          </w:pPr>
                          <w:r>
                            <w:rPr>
                              <w:sz w:val="20"/>
                              <w:szCs w:val="20"/>
                            </w:rPr>
                            <w:t>Motijheel</w:t>
                          </w:r>
                        </w:p>
                      </w:tc>
                      <w:tc>
                        <w:tcPr>
                          <w:tcW w:w="1061" w:type="dxa"/>
                        </w:tcPr>
                        <w:p w:rsidR="00C47F93" w:rsidRPr="00982BDA" w:rsidRDefault="00C47F93" w:rsidP="00A12B67">
                          <w:pPr>
                            <w:ind w:firstLine="0"/>
                            <w:jc w:val="center"/>
                            <w:rPr>
                              <w:sz w:val="20"/>
                              <w:szCs w:val="20"/>
                            </w:rPr>
                          </w:pPr>
                          <w:r>
                            <w:rPr>
                              <w:sz w:val="20"/>
                              <w:szCs w:val="20"/>
                            </w:rPr>
                            <w:t>600</w:t>
                          </w:r>
                        </w:p>
                      </w:tc>
                    </w:tr>
                    <w:tr w:rsidR="00C47F93" w:rsidRPr="00982BDA" w:rsidTr="00705AEC">
                      <w:trPr>
                        <w:jc w:val="center"/>
                      </w:trPr>
                      <w:tc>
                        <w:tcPr>
                          <w:tcW w:w="1338" w:type="dxa"/>
                        </w:tcPr>
                        <w:p w:rsidR="00C47F93" w:rsidRDefault="00C47F93" w:rsidP="00A12B67">
                          <w:pPr>
                            <w:ind w:firstLine="0"/>
                            <w:jc w:val="left"/>
                            <w:rPr>
                              <w:sz w:val="20"/>
                              <w:szCs w:val="20"/>
                            </w:rPr>
                          </w:pPr>
                          <w:r>
                            <w:rPr>
                              <w:sz w:val="20"/>
                              <w:szCs w:val="20"/>
                            </w:rPr>
                            <w:t>A-7</w:t>
                          </w:r>
                        </w:p>
                      </w:tc>
                      <w:tc>
                        <w:tcPr>
                          <w:tcW w:w="1061" w:type="dxa"/>
                        </w:tcPr>
                        <w:p w:rsidR="00C47F93" w:rsidRPr="00982BDA" w:rsidRDefault="00C47F93" w:rsidP="00A12B67">
                          <w:pPr>
                            <w:ind w:firstLine="0"/>
                            <w:jc w:val="left"/>
                            <w:rPr>
                              <w:sz w:val="20"/>
                              <w:szCs w:val="20"/>
                            </w:rPr>
                          </w:pPr>
                          <w:r>
                            <w:rPr>
                              <w:sz w:val="20"/>
                              <w:szCs w:val="20"/>
                            </w:rPr>
                            <w:t>Motijheel</w:t>
                          </w:r>
                        </w:p>
                      </w:tc>
                      <w:tc>
                        <w:tcPr>
                          <w:tcW w:w="1061" w:type="dxa"/>
                        </w:tcPr>
                        <w:p w:rsidR="00C47F93" w:rsidRPr="00982BDA" w:rsidRDefault="00C47F93" w:rsidP="00A12B67">
                          <w:pPr>
                            <w:ind w:firstLine="0"/>
                            <w:jc w:val="center"/>
                            <w:rPr>
                              <w:sz w:val="20"/>
                              <w:szCs w:val="20"/>
                            </w:rPr>
                          </w:pPr>
                          <w:r>
                            <w:rPr>
                              <w:sz w:val="20"/>
                              <w:szCs w:val="20"/>
                            </w:rPr>
                            <w:t>200</w:t>
                          </w:r>
                        </w:p>
                      </w:tc>
                    </w:tr>
                  </w:tbl>
                  <w:p w:rsidR="00C47F93" w:rsidRPr="00CF390B" w:rsidRDefault="00C47F93" w:rsidP="00C847CE">
                    <w:pPr>
                      <w:spacing w:before="120"/>
                      <w:jc w:val="center"/>
                      <w:rPr>
                        <w:b/>
                        <w:bCs/>
                        <w:i/>
                        <w:iCs/>
                        <w:sz w:val="20"/>
                        <w:szCs w:val="24"/>
                      </w:rPr>
                    </w:pPr>
                    <w:r>
                      <w:rPr>
                        <w:b/>
                        <w:bCs/>
                        <w:i/>
                        <w:iCs/>
                        <w:sz w:val="20"/>
                        <w:szCs w:val="24"/>
                      </w:rPr>
                      <w:t>Account</w:t>
                    </w:r>
                    <w:r w:rsidRPr="00CF390B">
                      <w:rPr>
                        <w:b/>
                        <w:bCs/>
                        <w:i/>
                        <w:iCs/>
                        <w:sz w:val="20"/>
                        <w:szCs w:val="24"/>
                      </w:rPr>
                      <w:t xml:space="preserve"> file</w:t>
                    </w:r>
                  </w:p>
                </w:txbxContent>
              </v:textbox>
            </v:shape>
            <v:shape id="_x0000_s1202" type="#_x0000_t32" style="position:absolute;left:3615;top:6596;width:1312;height:153" o:connectortype="straight">
              <v:stroke endarrow="block"/>
            </v:shape>
            <v:shape id="_x0000_s1206" type="#_x0000_t202" style="position:absolute;left:1705;top:9285;width:7047;height:469;v-text-anchor:middle" stroked="f">
              <v:fill opacity="0"/>
              <v:textbox inset="0,0,0,0">
                <w:txbxContent>
                  <w:p w:rsidR="00C47F93" w:rsidRPr="000D722C" w:rsidRDefault="00C47F93" w:rsidP="00B9364C">
                    <w:pPr>
                      <w:tabs>
                        <w:tab w:val="left" w:pos="630"/>
                      </w:tabs>
                      <w:spacing w:after="0"/>
                      <w:ind w:firstLine="0"/>
                      <w:rPr>
                        <w:color w:val="0070C0"/>
                        <w:sz w:val="18"/>
                        <w:szCs w:val="22"/>
                      </w:rPr>
                    </w:pPr>
                    <w:r w:rsidRPr="000D722C">
                      <w:rPr>
                        <w:b/>
                        <w:bCs/>
                        <w:color w:val="0070C0"/>
                        <w:sz w:val="18"/>
                        <w:szCs w:val="22"/>
                      </w:rPr>
                      <w:t>Figure:</w:t>
                    </w:r>
                    <w:r w:rsidRPr="000D722C">
                      <w:rPr>
                        <w:color w:val="0070C0"/>
                        <w:sz w:val="18"/>
                        <w:szCs w:val="22"/>
                      </w:rPr>
                      <w:t xml:space="preserve"> A </w:t>
                    </w:r>
                    <w:r>
                      <w:rPr>
                        <w:color w:val="0070C0"/>
                        <w:sz w:val="18"/>
                        <w:szCs w:val="22"/>
                      </w:rPr>
                      <w:t>secondary</w:t>
                    </w:r>
                    <w:r w:rsidRPr="000D722C">
                      <w:rPr>
                        <w:color w:val="0070C0"/>
                        <w:sz w:val="18"/>
                        <w:szCs w:val="22"/>
                      </w:rPr>
                      <w:t xml:space="preserve"> index. The Account file is ordered according to </w:t>
                    </w:r>
                    <w:r w:rsidRPr="000D722C">
                      <w:rPr>
                        <w:i/>
                        <w:iCs/>
                        <w:color w:val="0070C0"/>
                        <w:sz w:val="18"/>
                        <w:szCs w:val="22"/>
                      </w:rPr>
                      <w:t>Branch_name</w:t>
                    </w:r>
                    <w:r w:rsidRPr="000D722C">
                      <w:rPr>
                        <w:color w:val="0070C0"/>
                        <w:sz w:val="18"/>
                        <w:szCs w:val="22"/>
                      </w:rPr>
                      <w:t>.</w:t>
                    </w:r>
                    <w:r>
                      <w:rPr>
                        <w:color w:val="0070C0"/>
                        <w:sz w:val="18"/>
                        <w:szCs w:val="22"/>
                      </w:rPr>
                      <w:t xml:space="preserve"> But</w:t>
                    </w:r>
                    <w:r w:rsidRPr="000D722C">
                      <w:rPr>
                        <w:color w:val="0070C0"/>
                        <w:sz w:val="18"/>
                        <w:szCs w:val="22"/>
                      </w:rPr>
                      <w:t xml:space="preserve"> </w:t>
                    </w:r>
                    <w:r>
                      <w:rPr>
                        <w:color w:val="0070C0"/>
                        <w:sz w:val="18"/>
                        <w:szCs w:val="22"/>
                      </w:rPr>
                      <w:t>t</w:t>
                    </w:r>
                    <w:r w:rsidRPr="000D722C">
                      <w:rPr>
                        <w:color w:val="0070C0"/>
                        <w:sz w:val="18"/>
                        <w:szCs w:val="22"/>
                      </w:rPr>
                      <w:t xml:space="preserve">he </w:t>
                    </w:r>
                    <w:r>
                      <w:rPr>
                        <w:color w:val="0070C0"/>
                        <w:sz w:val="18"/>
                        <w:szCs w:val="22"/>
                      </w:rPr>
                      <w:br/>
                    </w:r>
                    <w:r>
                      <w:rPr>
                        <w:color w:val="0070C0"/>
                        <w:sz w:val="18"/>
                        <w:szCs w:val="22"/>
                      </w:rPr>
                      <w:tab/>
                    </w:r>
                    <w:r w:rsidRPr="000D722C">
                      <w:rPr>
                        <w:color w:val="0070C0"/>
                        <w:sz w:val="18"/>
                        <w:szCs w:val="22"/>
                      </w:rPr>
                      <w:t xml:space="preserve">index file is ordered according to </w:t>
                    </w:r>
                    <w:r>
                      <w:rPr>
                        <w:i/>
                        <w:iCs/>
                        <w:color w:val="0070C0"/>
                        <w:sz w:val="18"/>
                        <w:szCs w:val="22"/>
                      </w:rPr>
                      <w:t>Account_no</w:t>
                    </w:r>
                    <w:r w:rsidRPr="000D722C">
                      <w:rPr>
                        <w:color w:val="0070C0"/>
                        <w:sz w:val="18"/>
                        <w:szCs w:val="22"/>
                      </w:rPr>
                      <w:t>.</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07" type="#_x0000_t38" style="position:absolute;left:3614;top:6778;width:1320;height:991" o:connectortype="curved" adj="14547,-202530,-73931">
              <v:stroke endarrow="block"/>
            </v:shape>
            <v:shape id="_x0000_s1208" type="#_x0000_t38" style="position:absolute;left:3614;top:7049;width:1320;height:475" o:connectortype="curved" adj="10800,-434865,-73931">
              <v:stroke endarrow="block"/>
            </v:shape>
            <v:shape id="_x0000_s1209" type="#_x0000_t38" style="position:absolute;left:3614;top:7281;width:1320;height:720" o:connectortype="curved" adj="10800,-292290,-73931">
              <v:stroke endarrow="block"/>
            </v:shape>
            <v:shape id="_x0000_s1210" type="#_x0000_t38" style="position:absolute;left:3614;top:7010;width:1320;height:540;flip:y" o:connectortype="curved" adj="7249,404120,-73931">
              <v:stroke endarrow="block"/>
            </v:shape>
            <v:shape id="_x0000_s1211" type="#_x0000_t38" style="position:absolute;left:3614;top:7769;width:1320;height:720" o:connectortype="curved" adj="10800,-308490,-73931">
              <v:stroke endarrow="block"/>
            </v:shape>
            <v:shape id="_x0000_s1212" type="#_x0000_t38" style="position:absolute;left:3613;top:8009;width:1320;height:720" o:connectortype="curved" adj="10800,-308490,-73931">
              <v:stroke endarrow="block"/>
            </v:shape>
            <v:shape id="_x0000_s1213" type="#_x0000_t38" style="position:absolute;left:3494;top:7281;width:1443;height:1028;flip:y" o:connectortype="curved" adj="8876,227409,-65833">
              <v:stroke endarrow="block"/>
            </v:shape>
            <v:shape id="_x0000_s1215" type="#_x0000_t38" style="position:absolute;left:3614;top:8244;width:1320;height:451;flip:y" o:connectortype="curved" adj="7658,535594,-73931">
              <v:stroke endarrow="block"/>
            </v:shape>
            <v:shape id="_x0000_s1216" style="position:absolute;left:3615;top:6447;width:1322;height:2072" coordsize="1322,2072" path="m,2042v142,15,285,30,347,c409,2012,288,2003,369,1862v81,-141,344,-518,464,-667c953,1046,1051,1140,1090,966v39,-174,-61,-668,-22,-817c1107,,1280,86,1322,74e" filled="f">
              <v:stroke endarrow="block"/>
              <v:path arrowok="t"/>
            </v:shape>
            <w10:wrap type="none"/>
            <w10:anchorlock/>
          </v:group>
        </w:pict>
      </w:r>
    </w:p>
    <w:p w:rsidR="00A612A4" w:rsidRPr="00144F31" w:rsidRDefault="00A612A4" w:rsidP="00F509A7">
      <w:pPr>
        <w:pStyle w:val="Heading4"/>
        <w:rPr>
          <w:noProof/>
          <w:lang w:bidi="ar-SA"/>
        </w:rPr>
      </w:pPr>
      <w:bookmarkStart w:id="71" w:name="_Toc229836313"/>
      <w:r w:rsidRPr="00144F31">
        <w:rPr>
          <w:noProof/>
          <w:lang w:bidi="ar-SA"/>
        </w:rPr>
        <w:t>Index-Sequential File</w:t>
      </w:r>
      <w:r>
        <w:rPr>
          <w:noProof/>
          <w:lang w:bidi="ar-SA"/>
        </w:rPr>
        <w:t>s</w:t>
      </w:r>
      <w:bookmarkEnd w:id="71"/>
    </w:p>
    <w:p w:rsidR="00E354A0" w:rsidRDefault="00A612A4" w:rsidP="007D0701">
      <w:pPr>
        <w:rPr>
          <w:rFonts w:asciiTheme="majorBidi" w:hAnsiTheme="majorBidi" w:cstheme="majorBidi"/>
          <w:bCs/>
          <w:noProof/>
          <w:szCs w:val="24"/>
          <w:lang w:bidi="ar-SA"/>
        </w:rPr>
      </w:pPr>
      <w:r>
        <w:rPr>
          <w:rFonts w:asciiTheme="majorBidi" w:hAnsiTheme="majorBidi" w:cstheme="majorBidi"/>
          <w:bCs/>
          <w:noProof/>
          <w:szCs w:val="24"/>
          <w:lang w:bidi="ar-SA"/>
        </w:rPr>
        <w:t>Files that are ordered sequentially on some search key and have a primary index on th</w:t>
      </w:r>
      <w:r w:rsidR="007D0701">
        <w:rPr>
          <w:rFonts w:asciiTheme="majorBidi" w:hAnsiTheme="majorBidi" w:cstheme="majorBidi"/>
          <w:bCs/>
          <w:noProof/>
          <w:szCs w:val="24"/>
          <w:lang w:bidi="ar-SA"/>
        </w:rPr>
        <w:t>at</w:t>
      </w:r>
      <w:r>
        <w:rPr>
          <w:rFonts w:asciiTheme="majorBidi" w:hAnsiTheme="majorBidi" w:cstheme="majorBidi"/>
          <w:bCs/>
          <w:noProof/>
          <w:szCs w:val="24"/>
          <w:lang w:bidi="ar-SA"/>
        </w:rPr>
        <w:t xml:space="preserve"> search key are called </w:t>
      </w:r>
      <w:r w:rsidRPr="00673BD4">
        <w:rPr>
          <w:rFonts w:asciiTheme="majorBidi" w:hAnsiTheme="majorBidi" w:cstheme="majorBidi"/>
          <w:b/>
          <w:noProof/>
          <w:szCs w:val="24"/>
          <w:lang w:bidi="ar-SA"/>
        </w:rPr>
        <w:t>index-sequential files</w:t>
      </w:r>
      <w:r>
        <w:rPr>
          <w:rFonts w:asciiTheme="majorBidi" w:hAnsiTheme="majorBidi" w:cstheme="majorBidi"/>
          <w:bCs/>
          <w:noProof/>
          <w:szCs w:val="24"/>
          <w:lang w:bidi="ar-SA"/>
        </w:rPr>
        <w:t>.</w:t>
      </w:r>
    </w:p>
    <w:p w:rsidR="00A456B3" w:rsidRDefault="00056946" w:rsidP="00F509A7">
      <w:pPr>
        <w:pStyle w:val="Heading4"/>
        <w:rPr>
          <w:noProof/>
          <w:lang w:bidi="ar-SA"/>
        </w:rPr>
      </w:pPr>
      <w:bookmarkStart w:id="72" w:name="_Toc229836314"/>
      <w:r>
        <w:rPr>
          <w:noProof/>
          <w:lang w:bidi="ar-SA"/>
        </w:rPr>
        <w:t>Contents of an index record / entry</w:t>
      </w:r>
      <w:bookmarkEnd w:id="72"/>
    </w:p>
    <w:p w:rsidR="00056946" w:rsidRDefault="00D13AC8" w:rsidP="00343F7E">
      <w:r w:rsidRPr="00D13AC8">
        <w:t xml:space="preserve">An </w:t>
      </w:r>
      <w:r w:rsidRPr="00D13AC8">
        <w:rPr>
          <w:b/>
        </w:rPr>
        <w:t>index record</w:t>
      </w:r>
      <w:r w:rsidRPr="00D13AC8">
        <w:t xml:space="preserve"> or </w:t>
      </w:r>
      <w:r w:rsidRPr="00D13AC8">
        <w:rPr>
          <w:b/>
        </w:rPr>
        <w:t>index entry</w:t>
      </w:r>
      <w:r w:rsidRPr="00D13AC8">
        <w:t xml:space="preserve"> consists of a search-key value and pointers to one or more records with that value as their search key value. The pointer to a record consists of the identifier of a disk block and an offset within the disk block to identify the record within the block.</w:t>
      </w:r>
    </w:p>
    <w:p w:rsidR="00EE1C53" w:rsidRDefault="000D4252" w:rsidP="000D76CC">
      <w:pPr>
        <w:pStyle w:val="Heading3"/>
      </w:pPr>
      <w:bookmarkStart w:id="73" w:name="_Toc229836315"/>
      <w:r>
        <w:t>Types of ordered indices</w:t>
      </w:r>
      <w:bookmarkEnd w:id="73"/>
    </w:p>
    <w:p w:rsidR="00BD7317" w:rsidRDefault="00921AD9" w:rsidP="00786F88">
      <w:r>
        <w:t>There are two types of ordered indices:</w:t>
      </w:r>
    </w:p>
    <w:p w:rsidR="00921AD9" w:rsidRDefault="00111708" w:rsidP="007D278B">
      <w:pPr>
        <w:pStyle w:val="ListParagraph"/>
        <w:numPr>
          <w:ilvl w:val="0"/>
          <w:numId w:val="14"/>
        </w:numPr>
      </w:pPr>
      <w:r>
        <w:lastRenderedPageBreak/>
        <w:t>Dense Index</w:t>
      </w:r>
    </w:p>
    <w:p w:rsidR="00111708" w:rsidRDefault="00111708" w:rsidP="007D278B">
      <w:pPr>
        <w:pStyle w:val="ListParagraph"/>
        <w:numPr>
          <w:ilvl w:val="0"/>
          <w:numId w:val="14"/>
        </w:numPr>
      </w:pPr>
      <w:r>
        <w:t>Sparse Index</w:t>
      </w:r>
    </w:p>
    <w:p w:rsidR="00BD7317" w:rsidRDefault="007E2045" w:rsidP="007E2045">
      <w:pPr>
        <w:pStyle w:val="Heading3"/>
      </w:pPr>
      <w:bookmarkStart w:id="74" w:name="_Toc229836316"/>
      <w:r>
        <w:t>Dense Index</w:t>
      </w:r>
      <w:bookmarkEnd w:id="74"/>
    </w:p>
    <w:p w:rsidR="007E2045" w:rsidRDefault="004C2DCF" w:rsidP="00786F88">
      <w:pPr>
        <w:rPr>
          <w:rFonts w:asciiTheme="majorBidi" w:hAnsiTheme="majorBidi" w:cstheme="majorBidi"/>
          <w:bCs/>
          <w:noProof/>
          <w:szCs w:val="24"/>
          <w:lang w:bidi="ar-SA"/>
        </w:rPr>
      </w:pPr>
      <w:r w:rsidRPr="004C2DCF">
        <w:rPr>
          <w:rFonts w:asciiTheme="majorBidi" w:hAnsiTheme="majorBidi" w:cstheme="majorBidi"/>
          <w:b/>
          <w:noProof/>
          <w:szCs w:val="24"/>
          <w:lang w:bidi="ar-SA"/>
        </w:rPr>
        <w:t>Dense index</w:t>
      </w:r>
      <w:r>
        <w:rPr>
          <w:rFonts w:asciiTheme="majorBidi" w:hAnsiTheme="majorBidi" w:cstheme="majorBidi"/>
          <w:bCs/>
          <w:noProof/>
          <w:szCs w:val="24"/>
          <w:lang w:bidi="ar-SA"/>
        </w:rPr>
        <w:t xml:space="preserve"> is the index where an index record appears for </w:t>
      </w:r>
      <w:r w:rsidRPr="00856675">
        <w:rPr>
          <w:rFonts w:asciiTheme="majorBidi" w:hAnsiTheme="majorBidi" w:cstheme="majorBidi"/>
          <w:bCs/>
          <w:i/>
          <w:iCs/>
          <w:noProof/>
          <w:szCs w:val="24"/>
          <w:lang w:bidi="ar-SA"/>
        </w:rPr>
        <w:t>every</w:t>
      </w:r>
      <w:r>
        <w:rPr>
          <w:rFonts w:asciiTheme="majorBidi" w:hAnsiTheme="majorBidi" w:cstheme="majorBidi"/>
          <w:bCs/>
          <w:noProof/>
          <w:szCs w:val="24"/>
          <w:lang w:bidi="ar-SA"/>
        </w:rPr>
        <w:t xml:space="preserve"> search-key value in the file.</w:t>
      </w:r>
    </w:p>
    <w:p w:rsidR="00DD4B8E" w:rsidRDefault="00E81F22" w:rsidP="00DD4B8E">
      <w:pPr>
        <w:pStyle w:val="Heading4"/>
        <w:rPr>
          <w:noProof/>
          <w:lang w:bidi="ar-SA"/>
        </w:rPr>
      </w:pPr>
      <w:bookmarkStart w:id="75" w:name="_Toc229836317"/>
      <w:r>
        <w:rPr>
          <w:noProof/>
          <w:lang w:bidi="ar-SA"/>
        </w:rPr>
        <w:t>Dense index for primary indices</w:t>
      </w:r>
      <w:bookmarkEnd w:id="75"/>
    </w:p>
    <w:p w:rsidR="00DD4B8E" w:rsidRDefault="008207F5" w:rsidP="004920A3">
      <w:pPr>
        <w:spacing w:after="0"/>
      </w:pPr>
      <w:r>
        <w:t xml:space="preserve">In a dense primary index, the index record contains the search-key value and a pointer to the </w:t>
      </w:r>
      <w:r w:rsidR="00B069AC">
        <w:t>fi</w:t>
      </w:r>
      <w:r>
        <w:t xml:space="preserve">rst data record with that search-key value. The rest of the records with the same search key-value would be stored sequentially after the </w:t>
      </w:r>
      <w:r w:rsidR="00B069AC">
        <w:t>fi</w:t>
      </w:r>
      <w:r>
        <w:t>rst record, since, because the index is a primary one, records are sorted on the same search key.</w:t>
      </w:r>
    </w:p>
    <w:p w:rsidR="00FD51E6" w:rsidRDefault="00B02F18" w:rsidP="004920A3">
      <w:pPr>
        <w:spacing w:after="0"/>
        <w:jc w:val="center"/>
      </w:pPr>
      <w:r w:rsidRPr="00B02F18">
        <w:rPr>
          <w:rFonts w:asciiTheme="majorBidi" w:hAnsiTheme="majorBidi" w:cstheme="majorBidi"/>
          <w:b/>
          <w:szCs w:val="24"/>
        </w:rPr>
      </w:r>
      <w:r w:rsidRPr="00B02F18">
        <w:rPr>
          <w:rFonts w:asciiTheme="majorBidi" w:hAnsiTheme="majorBidi" w:cstheme="majorBidi"/>
          <w:b/>
          <w:szCs w:val="24"/>
        </w:rPr>
        <w:pict>
          <v:group id="_x0000_s1217" editas="canvas" style="width:367.75pt;height:175.95pt;mso-position-horizontal-relative:char;mso-position-vertical-relative:line" coordorigin="1574,5969" coordsize="7355,3519">
            <o:lock v:ext="edit" aspectratio="t"/>
            <v:shape id="_x0000_s1218" type="#_x0000_t75" style="position:absolute;left:1574;top:5969;width:7355;height:3519" o:preferrelative="f">
              <v:fill o:detectmouseclick="t"/>
              <v:path o:extrusionok="t" o:connecttype="none"/>
              <o:lock v:ext="edit" text="t"/>
            </v:shape>
            <v:shape id="_x0000_s1219" type="#_x0000_t202" style="position:absolute;left:1574;top:6010;width:2410;height:2100" stroked="f">
              <v:fill opacity="0"/>
              <v:textbox style="mso-next-textbox:#_x0000_s1219">
                <w:txbxContent>
                  <w:tbl>
                    <w:tblPr>
                      <w:tblStyle w:val="TableGrid"/>
                      <w:tblW w:w="0" w:type="auto"/>
                      <w:jc w:val="center"/>
                      <w:tblLook w:val="04A0"/>
                    </w:tblPr>
                    <w:tblGrid>
                      <w:gridCol w:w="1338"/>
                      <w:gridCol w:w="999"/>
                    </w:tblGrid>
                    <w:tr w:rsidR="00C47F93" w:rsidRPr="00982BDA" w:rsidTr="00705AEC">
                      <w:trPr>
                        <w:trHeight w:val="348"/>
                        <w:jc w:val="center"/>
                      </w:trPr>
                      <w:tc>
                        <w:tcPr>
                          <w:tcW w:w="1061" w:type="dxa"/>
                          <w:vAlign w:val="center"/>
                        </w:tcPr>
                        <w:p w:rsidR="00C47F93" w:rsidRPr="005A522F" w:rsidRDefault="00C47F93" w:rsidP="00A12B67">
                          <w:pPr>
                            <w:ind w:firstLine="0"/>
                            <w:jc w:val="center"/>
                            <w:rPr>
                              <w:i/>
                              <w:iCs/>
                              <w:sz w:val="20"/>
                              <w:szCs w:val="20"/>
                            </w:rPr>
                          </w:pPr>
                          <w:r w:rsidRPr="005A522F">
                            <w:rPr>
                              <w:i/>
                              <w:iCs/>
                              <w:sz w:val="20"/>
                              <w:szCs w:val="20"/>
                            </w:rPr>
                            <w:t>Branch_name</w:t>
                          </w:r>
                        </w:p>
                      </w:tc>
                      <w:tc>
                        <w:tcPr>
                          <w:tcW w:w="1061" w:type="dxa"/>
                          <w:vAlign w:val="center"/>
                        </w:tcPr>
                        <w:p w:rsidR="00C47F93" w:rsidRPr="005A522F" w:rsidRDefault="00C47F93" w:rsidP="00A12B67">
                          <w:pPr>
                            <w:ind w:firstLine="12"/>
                            <w:jc w:val="center"/>
                            <w:rPr>
                              <w:i/>
                              <w:iCs/>
                              <w:sz w:val="20"/>
                              <w:szCs w:val="20"/>
                            </w:rPr>
                          </w:pPr>
                          <w:r w:rsidRPr="005A522F">
                            <w:rPr>
                              <w:i/>
                              <w:iCs/>
                              <w:sz w:val="20"/>
                              <w:szCs w:val="20"/>
                            </w:rPr>
                            <w:t>Pointer</w:t>
                          </w:r>
                        </w:p>
                      </w:tc>
                    </w:tr>
                    <w:tr w:rsidR="00C47F93" w:rsidRPr="00982BDA" w:rsidTr="00705AEC">
                      <w:trPr>
                        <w:jc w:val="center"/>
                      </w:trPr>
                      <w:tc>
                        <w:tcPr>
                          <w:tcW w:w="1061" w:type="dxa"/>
                        </w:tcPr>
                        <w:p w:rsidR="00C47F93" w:rsidRPr="00982BDA" w:rsidRDefault="00C47F93" w:rsidP="00A12B67">
                          <w:pPr>
                            <w:ind w:firstLine="0"/>
                            <w:jc w:val="left"/>
                            <w:rPr>
                              <w:sz w:val="20"/>
                              <w:szCs w:val="20"/>
                            </w:rPr>
                          </w:pPr>
                          <w:r w:rsidRPr="00982BDA">
                            <w:rPr>
                              <w:sz w:val="20"/>
                              <w:szCs w:val="20"/>
                            </w:rPr>
                            <w:t>Adabor</w:t>
                          </w:r>
                        </w:p>
                      </w:tc>
                      <w:tc>
                        <w:tcPr>
                          <w:tcW w:w="1061" w:type="dxa"/>
                        </w:tcPr>
                        <w:p w:rsidR="00C47F93" w:rsidRPr="00982BDA" w:rsidRDefault="00C47F93" w:rsidP="00A12B67">
                          <w:pPr>
                            <w:ind w:firstLine="12"/>
                            <w:jc w:val="center"/>
                            <w:rPr>
                              <w:sz w:val="20"/>
                              <w:szCs w:val="20"/>
                            </w:rPr>
                          </w:pPr>
                        </w:p>
                      </w:tc>
                    </w:tr>
                    <w:tr w:rsidR="00C47F93" w:rsidRPr="00982BDA" w:rsidTr="00705AEC">
                      <w:trPr>
                        <w:jc w:val="center"/>
                      </w:trPr>
                      <w:tc>
                        <w:tcPr>
                          <w:tcW w:w="1061" w:type="dxa"/>
                        </w:tcPr>
                        <w:p w:rsidR="00C47F93" w:rsidRPr="00982BDA" w:rsidRDefault="00C47F93" w:rsidP="00A12B67">
                          <w:pPr>
                            <w:ind w:firstLine="0"/>
                            <w:jc w:val="left"/>
                            <w:rPr>
                              <w:sz w:val="20"/>
                              <w:szCs w:val="20"/>
                            </w:rPr>
                          </w:pPr>
                          <w:r w:rsidRPr="00982BDA">
                            <w:rPr>
                              <w:sz w:val="20"/>
                              <w:szCs w:val="20"/>
                            </w:rPr>
                            <w:t>C.O.</w:t>
                          </w:r>
                        </w:p>
                      </w:tc>
                      <w:tc>
                        <w:tcPr>
                          <w:tcW w:w="1061" w:type="dxa"/>
                        </w:tcPr>
                        <w:p w:rsidR="00C47F93" w:rsidRPr="00982BDA" w:rsidRDefault="00C47F93" w:rsidP="00A12B67">
                          <w:pPr>
                            <w:ind w:firstLine="12"/>
                            <w:jc w:val="center"/>
                            <w:rPr>
                              <w:sz w:val="20"/>
                              <w:szCs w:val="20"/>
                            </w:rPr>
                          </w:pPr>
                        </w:p>
                      </w:tc>
                    </w:tr>
                    <w:tr w:rsidR="00C47F93" w:rsidRPr="00982BDA" w:rsidTr="00705AEC">
                      <w:trPr>
                        <w:jc w:val="center"/>
                      </w:trPr>
                      <w:tc>
                        <w:tcPr>
                          <w:tcW w:w="1061" w:type="dxa"/>
                        </w:tcPr>
                        <w:p w:rsidR="00C47F93" w:rsidRPr="00982BDA" w:rsidRDefault="00C47F93" w:rsidP="00A12B67">
                          <w:pPr>
                            <w:ind w:firstLine="0"/>
                            <w:jc w:val="left"/>
                            <w:rPr>
                              <w:sz w:val="20"/>
                              <w:szCs w:val="20"/>
                            </w:rPr>
                          </w:pPr>
                          <w:r w:rsidRPr="00982BDA">
                            <w:rPr>
                              <w:sz w:val="20"/>
                              <w:szCs w:val="20"/>
                            </w:rPr>
                            <w:t>Dhanmondi</w:t>
                          </w:r>
                        </w:p>
                      </w:tc>
                      <w:tc>
                        <w:tcPr>
                          <w:tcW w:w="1061" w:type="dxa"/>
                        </w:tcPr>
                        <w:p w:rsidR="00C47F93" w:rsidRPr="00982BDA" w:rsidRDefault="00C47F93" w:rsidP="00A12B67">
                          <w:pPr>
                            <w:ind w:firstLine="12"/>
                            <w:jc w:val="center"/>
                            <w:rPr>
                              <w:sz w:val="20"/>
                              <w:szCs w:val="20"/>
                            </w:rPr>
                          </w:pPr>
                        </w:p>
                      </w:tc>
                    </w:tr>
                    <w:tr w:rsidR="00C47F93" w:rsidRPr="00982BDA" w:rsidTr="00705AEC">
                      <w:trPr>
                        <w:jc w:val="center"/>
                      </w:trPr>
                      <w:tc>
                        <w:tcPr>
                          <w:tcW w:w="1061" w:type="dxa"/>
                        </w:tcPr>
                        <w:p w:rsidR="00C47F93" w:rsidRPr="00982BDA" w:rsidRDefault="00C47F93" w:rsidP="00A12B67">
                          <w:pPr>
                            <w:ind w:firstLine="0"/>
                            <w:jc w:val="left"/>
                            <w:rPr>
                              <w:sz w:val="20"/>
                              <w:szCs w:val="20"/>
                            </w:rPr>
                          </w:pPr>
                          <w:r w:rsidRPr="00982BDA">
                            <w:rPr>
                              <w:sz w:val="20"/>
                              <w:szCs w:val="20"/>
                            </w:rPr>
                            <w:t>Mirpur</w:t>
                          </w:r>
                        </w:p>
                      </w:tc>
                      <w:tc>
                        <w:tcPr>
                          <w:tcW w:w="1061" w:type="dxa"/>
                        </w:tcPr>
                        <w:p w:rsidR="00C47F93" w:rsidRPr="00982BDA" w:rsidRDefault="00C47F93" w:rsidP="00A12B67">
                          <w:pPr>
                            <w:ind w:firstLine="12"/>
                            <w:jc w:val="center"/>
                            <w:rPr>
                              <w:sz w:val="20"/>
                              <w:szCs w:val="20"/>
                            </w:rPr>
                          </w:pPr>
                        </w:p>
                      </w:tc>
                    </w:tr>
                    <w:tr w:rsidR="00C47F93" w:rsidRPr="00982BDA" w:rsidTr="00705AEC">
                      <w:trPr>
                        <w:jc w:val="center"/>
                      </w:trPr>
                      <w:tc>
                        <w:tcPr>
                          <w:tcW w:w="1061" w:type="dxa"/>
                        </w:tcPr>
                        <w:p w:rsidR="00C47F93" w:rsidRPr="00982BDA" w:rsidRDefault="00C47F93" w:rsidP="00A12B67">
                          <w:pPr>
                            <w:ind w:firstLine="0"/>
                            <w:jc w:val="left"/>
                            <w:rPr>
                              <w:sz w:val="20"/>
                              <w:szCs w:val="20"/>
                            </w:rPr>
                          </w:pPr>
                          <w:r w:rsidRPr="00982BDA">
                            <w:rPr>
                              <w:sz w:val="20"/>
                              <w:szCs w:val="20"/>
                            </w:rPr>
                            <w:t>Motijheel</w:t>
                          </w:r>
                        </w:p>
                      </w:tc>
                      <w:tc>
                        <w:tcPr>
                          <w:tcW w:w="1061" w:type="dxa"/>
                        </w:tcPr>
                        <w:p w:rsidR="00C47F93" w:rsidRPr="00982BDA" w:rsidRDefault="00C47F93" w:rsidP="00A12B67">
                          <w:pPr>
                            <w:ind w:firstLine="12"/>
                            <w:jc w:val="center"/>
                            <w:rPr>
                              <w:sz w:val="20"/>
                              <w:szCs w:val="20"/>
                            </w:rPr>
                          </w:pPr>
                        </w:p>
                      </w:tc>
                    </w:tr>
                  </w:tbl>
                  <w:p w:rsidR="00C47F93" w:rsidRPr="00CF390B" w:rsidRDefault="00C47F93" w:rsidP="00FD51E6">
                    <w:pPr>
                      <w:spacing w:before="120" w:after="0"/>
                      <w:jc w:val="center"/>
                      <w:rPr>
                        <w:b/>
                        <w:bCs/>
                        <w:i/>
                        <w:iCs/>
                        <w:sz w:val="20"/>
                        <w:szCs w:val="24"/>
                      </w:rPr>
                    </w:pPr>
                    <w:r w:rsidRPr="00CF390B">
                      <w:rPr>
                        <w:b/>
                        <w:bCs/>
                        <w:i/>
                        <w:iCs/>
                        <w:sz w:val="20"/>
                        <w:szCs w:val="24"/>
                      </w:rPr>
                      <w:t>Index file</w:t>
                    </w:r>
                  </w:p>
                </w:txbxContent>
              </v:textbox>
            </v:shape>
            <v:shape id="_x0000_s1220" type="#_x0000_t202" style="position:absolute;left:4705;top:6010;width:4224;height:3275" stroked="f">
              <v:fill opacity="0"/>
              <v:textbox style="mso-next-textbox:#_x0000_s1220">
                <w:txbxContent>
                  <w:tbl>
                    <w:tblPr>
                      <w:tblStyle w:val="TableGrid"/>
                      <w:tblW w:w="0" w:type="auto"/>
                      <w:jc w:val="center"/>
                      <w:tblLook w:val="04A0"/>
                    </w:tblPr>
                    <w:tblGrid>
                      <w:gridCol w:w="1338"/>
                      <w:gridCol w:w="1338"/>
                      <w:gridCol w:w="1061"/>
                    </w:tblGrid>
                    <w:tr w:rsidR="00C47F93" w:rsidRPr="00982BDA" w:rsidTr="00705AEC">
                      <w:trPr>
                        <w:trHeight w:val="348"/>
                        <w:jc w:val="center"/>
                      </w:trPr>
                      <w:tc>
                        <w:tcPr>
                          <w:tcW w:w="1338" w:type="dxa"/>
                          <w:vAlign w:val="center"/>
                        </w:tcPr>
                        <w:p w:rsidR="00C47F93" w:rsidRPr="00A10DBF" w:rsidRDefault="00C47F93" w:rsidP="00A12B67">
                          <w:pPr>
                            <w:ind w:firstLine="0"/>
                            <w:jc w:val="center"/>
                            <w:rPr>
                              <w:i/>
                              <w:iCs/>
                              <w:sz w:val="20"/>
                              <w:szCs w:val="20"/>
                              <w:u w:val="single"/>
                            </w:rPr>
                          </w:pPr>
                          <w:r w:rsidRPr="00A10DBF">
                            <w:rPr>
                              <w:i/>
                              <w:iCs/>
                              <w:sz w:val="20"/>
                              <w:szCs w:val="20"/>
                              <w:u w:val="single"/>
                            </w:rPr>
                            <w:t>Account_no</w:t>
                          </w:r>
                        </w:p>
                      </w:tc>
                      <w:tc>
                        <w:tcPr>
                          <w:tcW w:w="1061" w:type="dxa"/>
                          <w:vAlign w:val="center"/>
                        </w:tcPr>
                        <w:p w:rsidR="00C47F93" w:rsidRPr="005A522F" w:rsidRDefault="00C47F93" w:rsidP="00A12B67">
                          <w:pPr>
                            <w:ind w:firstLine="0"/>
                            <w:jc w:val="center"/>
                            <w:rPr>
                              <w:i/>
                              <w:iCs/>
                              <w:sz w:val="20"/>
                              <w:szCs w:val="20"/>
                            </w:rPr>
                          </w:pPr>
                          <w:r>
                            <w:rPr>
                              <w:i/>
                              <w:iCs/>
                              <w:sz w:val="20"/>
                              <w:szCs w:val="20"/>
                            </w:rPr>
                            <w:t>Branch_name</w:t>
                          </w:r>
                        </w:p>
                      </w:tc>
                      <w:tc>
                        <w:tcPr>
                          <w:tcW w:w="1061" w:type="dxa"/>
                          <w:vAlign w:val="center"/>
                        </w:tcPr>
                        <w:p w:rsidR="00C47F93" w:rsidRPr="005A522F" w:rsidRDefault="00C47F93" w:rsidP="00A12B67">
                          <w:pPr>
                            <w:ind w:firstLine="0"/>
                            <w:jc w:val="center"/>
                            <w:rPr>
                              <w:i/>
                              <w:iCs/>
                              <w:sz w:val="20"/>
                              <w:szCs w:val="20"/>
                            </w:rPr>
                          </w:pPr>
                          <w:r>
                            <w:rPr>
                              <w:i/>
                              <w:iCs/>
                              <w:sz w:val="20"/>
                              <w:szCs w:val="20"/>
                            </w:rPr>
                            <w:t>Balance</w:t>
                          </w:r>
                        </w:p>
                      </w:tc>
                    </w:tr>
                    <w:tr w:rsidR="00C47F93" w:rsidRPr="00982BDA" w:rsidTr="00705AEC">
                      <w:trPr>
                        <w:jc w:val="center"/>
                      </w:trPr>
                      <w:tc>
                        <w:tcPr>
                          <w:tcW w:w="1338" w:type="dxa"/>
                        </w:tcPr>
                        <w:p w:rsidR="00C47F93" w:rsidRPr="00982BDA" w:rsidRDefault="00C47F93" w:rsidP="00A12B67">
                          <w:pPr>
                            <w:ind w:firstLine="0"/>
                            <w:jc w:val="left"/>
                            <w:rPr>
                              <w:sz w:val="20"/>
                              <w:szCs w:val="20"/>
                            </w:rPr>
                          </w:pPr>
                          <w:r>
                            <w:rPr>
                              <w:sz w:val="20"/>
                              <w:szCs w:val="20"/>
                            </w:rPr>
                            <w:t>A-9</w:t>
                          </w:r>
                        </w:p>
                      </w:tc>
                      <w:tc>
                        <w:tcPr>
                          <w:tcW w:w="1061" w:type="dxa"/>
                        </w:tcPr>
                        <w:p w:rsidR="00C47F93" w:rsidRPr="00982BDA" w:rsidRDefault="00C47F93" w:rsidP="00A12B67">
                          <w:pPr>
                            <w:ind w:firstLine="0"/>
                            <w:jc w:val="left"/>
                            <w:rPr>
                              <w:sz w:val="20"/>
                              <w:szCs w:val="20"/>
                            </w:rPr>
                          </w:pPr>
                          <w:r>
                            <w:rPr>
                              <w:sz w:val="20"/>
                              <w:szCs w:val="20"/>
                            </w:rPr>
                            <w:t>Adabor</w:t>
                          </w:r>
                        </w:p>
                      </w:tc>
                      <w:tc>
                        <w:tcPr>
                          <w:tcW w:w="1061" w:type="dxa"/>
                        </w:tcPr>
                        <w:p w:rsidR="00C47F93" w:rsidRPr="00982BDA" w:rsidRDefault="00C47F93" w:rsidP="00A12B67">
                          <w:pPr>
                            <w:ind w:firstLine="0"/>
                            <w:jc w:val="center"/>
                            <w:rPr>
                              <w:sz w:val="20"/>
                              <w:szCs w:val="20"/>
                            </w:rPr>
                          </w:pPr>
                          <w:r>
                            <w:rPr>
                              <w:sz w:val="20"/>
                              <w:szCs w:val="20"/>
                            </w:rPr>
                            <w:t>300</w:t>
                          </w:r>
                        </w:p>
                      </w:tc>
                    </w:tr>
                    <w:tr w:rsidR="00C47F93" w:rsidRPr="00982BDA" w:rsidTr="00705AEC">
                      <w:trPr>
                        <w:jc w:val="center"/>
                      </w:trPr>
                      <w:tc>
                        <w:tcPr>
                          <w:tcW w:w="1338" w:type="dxa"/>
                        </w:tcPr>
                        <w:p w:rsidR="00C47F93" w:rsidRPr="00982BDA" w:rsidRDefault="00C47F93" w:rsidP="00A12B67">
                          <w:pPr>
                            <w:ind w:firstLine="0"/>
                            <w:jc w:val="left"/>
                            <w:rPr>
                              <w:sz w:val="20"/>
                              <w:szCs w:val="20"/>
                            </w:rPr>
                          </w:pPr>
                          <w:r>
                            <w:rPr>
                              <w:sz w:val="20"/>
                              <w:szCs w:val="20"/>
                            </w:rPr>
                            <w:t>A-1</w:t>
                          </w:r>
                        </w:p>
                      </w:tc>
                      <w:tc>
                        <w:tcPr>
                          <w:tcW w:w="1061" w:type="dxa"/>
                        </w:tcPr>
                        <w:p w:rsidR="00C47F93" w:rsidRPr="00982BDA" w:rsidRDefault="00C47F93" w:rsidP="00A12B67">
                          <w:pPr>
                            <w:ind w:firstLine="0"/>
                            <w:jc w:val="left"/>
                            <w:rPr>
                              <w:sz w:val="20"/>
                              <w:szCs w:val="20"/>
                            </w:rPr>
                          </w:pPr>
                          <w:r>
                            <w:rPr>
                              <w:sz w:val="20"/>
                              <w:szCs w:val="20"/>
                            </w:rPr>
                            <w:t>Adabor</w:t>
                          </w:r>
                        </w:p>
                      </w:tc>
                      <w:tc>
                        <w:tcPr>
                          <w:tcW w:w="1061" w:type="dxa"/>
                        </w:tcPr>
                        <w:p w:rsidR="00C47F93" w:rsidRPr="00982BDA" w:rsidRDefault="00C47F93" w:rsidP="00A12B67">
                          <w:pPr>
                            <w:ind w:firstLine="0"/>
                            <w:jc w:val="center"/>
                            <w:rPr>
                              <w:sz w:val="20"/>
                              <w:szCs w:val="20"/>
                            </w:rPr>
                          </w:pPr>
                          <w:r>
                            <w:rPr>
                              <w:sz w:val="20"/>
                              <w:szCs w:val="20"/>
                            </w:rPr>
                            <w:t>500</w:t>
                          </w:r>
                        </w:p>
                      </w:tc>
                    </w:tr>
                    <w:tr w:rsidR="00C47F93" w:rsidRPr="00982BDA" w:rsidTr="00705AEC">
                      <w:trPr>
                        <w:jc w:val="center"/>
                      </w:trPr>
                      <w:tc>
                        <w:tcPr>
                          <w:tcW w:w="1338" w:type="dxa"/>
                        </w:tcPr>
                        <w:p w:rsidR="00C47F93" w:rsidRPr="00982BDA" w:rsidRDefault="00C47F93" w:rsidP="00A12B67">
                          <w:pPr>
                            <w:ind w:firstLine="0"/>
                            <w:jc w:val="left"/>
                            <w:rPr>
                              <w:sz w:val="20"/>
                              <w:szCs w:val="20"/>
                            </w:rPr>
                          </w:pPr>
                          <w:r>
                            <w:rPr>
                              <w:sz w:val="20"/>
                              <w:szCs w:val="20"/>
                            </w:rPr>
                            <w:t>A-5</w:t>
                          </w:r>
                        </w:p>
                      </w:tc>
                      <w:tc>
                        <w:tcPr>
                          <w:tcW w:w="1061" w:type="dxa"/>
                        </w:tcPr>
                        <w:p w:rsidR="00C47F93" w:rsidRPr="00982BDA" w:rsidRDefault="00C47F93" w:rsidP="00A12B67">
                          <w:pPr>
                            <w:ind w:firstLine="0"/>
                            <w:jc w:val="left"/>
                            <w:rPr>
                              <w:sz w:val="20"/>
                              <w:szCs w:val="20"/>
                            </w:rPr>
                          </w:pPr>
                          <w:r>
                            <w:rPr>
                              <w:sz w:val="20"/>
                              <w:szCs w:val="20"/>
                            </w:rPr>
                            <w:t>C. O. Bazar</w:t>
                          </w:r>
                        </w:p>
                      </w:tc>
                      <w:tc>
                        <w:tcPr>
                          <w:tcW w:w="1061" w:type="dxa"/>
                        </w:tcPr>
                        <w:p w:rsidR="00C47F93" w:rsidRPr="00982BDA" w:rsidRDefault="00C47F93" w:rsidP="00A12B67">
                          <w:pPr>
                            <w:ind w:firstLine="0"/>
                            <w:jc w:val="center"/>
                            <w:rPr>
                              <w:sz w:val="20"/>
                              <w:szCs w:val="20"/>
                            </w:rPr>
                          </w:pPr>
                          <w:r>
                            <w:rPr>
                              <w:sz w:val="20"/>
                              <w:szCs w:val="20"/>
                            </w:rPr>
                            <w:t>560</w:t>
                          </w:r>
                        </w:p>
                      </w:tc>
                    </w:tr>
                    <w:tr w:rsidR="00C47F93" w:rsidRPr="00982BDA" w:rsidTr="00705AEC">
                      <w:trPr>
                        <w:jc w:val="center"/>
                      </w:trPr>
                      <w:tc>
                        <w:tcPr>
                          <w:tcW w:w="1338" w:type="dxa"/>
                        </w:tcPr>
                        <w:p w:rsidR="00C47F93" w:rsidRPr="00982BDA" w:rsidRDefault="00C47F93" w:rsidP="00A12B67">
                          <w:pPr>
                            <w:ind w:firstLine="0"/>
                            <w:jc w:val="left"/>
                            <w:rPr>
                              <w:sz w:val="20"/>
                              <w:szCs w:val="20"/>
                            </w:rPr>
                          </w:pPr>
                          <w:r>
                            <w:rPr>
                              <w:sz w:val="20"/>
                              <w:szCs w:val="20"/>
                            </w:rPr>
                            <w:t>A-8</w:t>
                          </w:r>
                        </w:p>
                      </w:tc>
                      <w:tc>
                        <w:tcPr>
                          <w:tcW w:w="1061" w:type="dxa"/>
                        </w:tcPr>
                        <w:p w:rsidR="00C47F93" w:rsidRPr="00982BDA" w:rsidRDefault="00C47F93" w:rsidP="00A12B67">
                          <w:pPr>
                            <w:ind w:firstLine="0"/>
                            <w:jc w:val="left"/>
                            <w:rPr>
                              <w:sz w:val="20"/>
                              <w:szCs w:val="20"/>
                            </w:rPr>
                          </w:pPr>
                          <w:r>
                            <w:rPr>
                              <w:sz w:val="20"/>
                              <w:szCs w:val="20"/>
                            </w:rPr>
                            <w:t>Dhanmodi</w:t>
                          </w:r>
                        </w:p>
                      </w:tc>
                      <w:tc>
                        <w:tcPr>
                          <w:tcW w:w="1061" w:type="dxa"/>
                        </w:tcPr>
                        <w:p w:rsidR="00C47F93" w:rsidRPr="00982BDA" w:rsidRDefault="00C47F93" w:rsidP="00A12B67">
                          <w:pPr>
                            <w:ind w:firstLine="0"/>
                            <w:jc w:val="center"/>
                            <w:rPr>
                              <w:sz w:val="20"/>
                              <w:szCs w:val="20"/>
                            </w:rPr>
                          </w:pPr>
                          <w:r>
                            <w:rPr>
                              <w:sz w:val="20"/>
                              <w:szCs w:val="20"/>
                            </w:rPr>
                            <w:t>590</w:t>
                          </w:r>
                        </w:p>
                      </w:tc>
                    </w:tr>
                    <w:tr w:rsidR="00C47F93" w:rsidRPr="00982BDA" w:rsidTr="00705AEC">
                      <w:trPr>
                        <w:jc w:val="center"/>
                      </w:trPr>
                      <w:tc>
                        <w:tcPr>
                          <w:tcW w:w="1338" w:type="dxa"/>
                        </w:tcPr>
                        <w:p w:rsidR="00C47F93" w:rsidRPr="00982BDA" w:rsidRDefault="00C47F93" w:rsidP="00A12B67">
                          <w:pPr>
                            <w:ind w:firstLine="0"/>
                            <w:jc w:val="left"/>
                            <w:rPr>
                              <w:sz w:val="20"/>
                              <w:szCs w:val="20"/>
                            </w:rPr>
                          </w:pPr>
                          <w:r>
                            <w:rPr>
                              <w:sz w:val="20"/>
                              <w:szCs w:val="20"/>
                            </w:rPr>
                            <w:t>A-3</w:t>
                          </w:r>
                        </w:p>
                      </w:tc>
                      <w:tc>
                        <w:tcPr>
                          <w:tcW w:w="1061" w:type="dxa"/>
                        </w:tcPr>
                        <w:p w:rsidR="00C47F93" w:rsidRPr="00982BDA" w:rsidRDefault="00C47F93" w:rsidP="00A12B67">
                          <w:pPr>
                            <w:ind w:firstLine="0"/>
                            <w:jc w:val="left"/>
                            <w:rPr>
                              <w:sz w:val="20"/>
                              <w:szCs w:val="20"/>
                            </w:rPr>
                          </w:pPr>
                          <w:r>
                            <w:rPr>
                              <w:sz w:val="20"/>
                              <w:szCs w:val="20"/>
                            </w:rPr>
                            <w:t>Dhanmodi</w:t>
                          </w:r>
                        </w:p>
                      </w:tc>
                      <w:tc>
                        <w:tcPr>
                          <w:tcW w:w="1061" w:type="dxa"/>
                        </w:tcPr>
                        <w:p w:rsidR="00C47F93" w:rsidRPr="00982BDA" w:rsidRDefault="00C47F93" w:rsidP="00A12B67">
                          <w:pPr>
                            <w:ind w:firstLine="0"/>
                            <w:jc w:val="center"/>
                            <w:rPr>
                              <w:sz w:val="20"/>
                              <w:szCs w:val="20"/>
                            </w:rPr>
                          </w:pPr>
                          <w:r>
                            <w:rPr>
                              <w:sz w:val="20"/>
                              <w:szCs w:val="20"/>
                            </w:rPr>
                            <w:t>420</w:t>
                          </w:r>
                        </w:p>
                      </w:tc>
                    </w:tr>
                    <w:tr w:rsidR="00C47F93" w:rsidRPr="00982BDA" w:rsidTr="00705AEC">
                      <w:trPr>
                        <w:jc w:val="center"/>
                      </w:trPr>
                      <w:tc>
                        <w:tcPr>
                          <w:tcW w:w="1338" w:type="dxa"/>
                        </w:tcPr>
                        <w:p w:rsidR="00C47F93" w:rsidRDefault="00C47F93" w:rsidP="00A12B67">
                          <w:pPr>
                            <w:ind w:firstLine="0"/>
                            <w:jc w:val="left"/>
                            <w:rPr>
                              <w:sz w:val="20"/>
                              <w:szCs w:val="20"/>
                            </w:rPr>
                          </w:pPr>
                          <w:r>
                            <w:rPr>
                              <w:sz w:val="20"/>
                              <w:szCs w:val="20"/>
                            </w:rPr>
                            <w:t>A-2</w:t>
                          </w:r>
                        </w:p>
                      </w:tc>
                      <w:tc>
                        <w:tcPr>
                          <w:tcW w:w="1061" w:type="dxa"/>
                        </w:tcPr>
                        <w:p w:rsidR="00C47F93" w:rsidRPr="00982BDA" w:rsidRDefault="00C47F93" w:rsidP="00A12B67">
                          <w:pPr>
                            <w:ind w:firstLine="0"/>
                            <w:jc w:val="left"/>
                            <w:rPr>
                              <w:sz w:val="20"/>
                              <w:szCs w:val="20"/>
                            </w:rPr>
                          </w:pPr>
                          <w:r>
                            <w:rPr>
                              <w:sz w:val="20"/>
                              <w:szCs w:val="20"/>
                            </w:rPr>
                            <w:t>Mirpur</w:t>
                          </w:r>
                        </w:p>
                      </w:tc>
                      <w:tc>
                        <w:tcPr>
                          <w:tcW w:w="1061" w:type="dxa"/>
                        </w:tcPr>
                        <w:p w:rsidR="00C47F93" w:rsidRPr="00982BDA" w:rsidRDefault="00C47F93" w:rsidP="00A12B67">
                          <w:pPr>
                            <w:ind w:firstLine="0"/>
                            <w:jc w:val="center"/>
                            <w:rPr>
                              <w:sz w:val="20"/>
                              <w:szCs w:val="20"/>
                            </w:rPr>
                          </w:pPr>
                          <w:r>
                            <w:rPr>
                              <w:sz w:val="20"/>
                              <w:szCs w:val="20"/>
                            </w:rPr>
                            <w:t>600</w:t>
                          </w:r>
                        </w:p>
                      </w:tc>
                    </w:tr>
                    <w:tr w:rsidR="00C47F93" w:rsidRPr="00982BDA" w:rsidTr="00705AEC">
                      <w:trPr>
                        <w:jc w:val="center"/>
                      </w:trPr>
                      <w:tc>
                        <w:tcPr>
                          <w:tcW w:w="1338" w:type="dxa"/>
                        </w:tcPr>
                        <w:p w:rsidR="00C47F93" w:rsidRDefault="00C47F93" w:rsidP="00A12B67">
                          <w:pPr>
                            <w:ind w:firstLine="0"/>
                            <w:jc w:val="left"/>
                            <w:rPr>
                              <w:sz w:val="20"/>
                              <w:szCs w:val="20"/>
                            </w:rPr>
                          </w:pPr>
                          <w:r>
                            <w:rPr>
                              <w:sz w:val="20"/>
                              <w:szCs w:val="20"/>
                            </w:rPr>
                            <w:t>A-4</w:t>
                          </w:r>
                        </w:p>
                      </w:tc>
                      <w:tc>
                        <w:tcPr>
                          <w:tcW w:w="1061" w:type="dxa"/>
                        </w:tcPr>
                        <w:p w:rsidR="00C47F93" w:rsidRPr="00982BDA" w:rsidRDefault="00C47F93" w:rsidP="00A12B67">
                          <w:pPr>
                            <w:ind w:firstLine="0"/>
                            <w:jc w:val="left"/>
                            <w:rPr>
                              <w:sz w:val="20"/>
                              <w:szCs w:val="20"/>
                            </w:rPr>
                          </w:pPr>
                          <w:r>
                            <w:rPr>
                              <w:sz w:val="20"/>
                              <w:szCs w:val="20"/>
                            </w:rPr>
                            <w:t>Mirpur</w:t>
                          </w:r>
                        </w:p>
                      </w:tc>
                      <w:tc>
                        <w:tcPr>
                          <w:tcW w:w="1061" w:type="dxa"/>
                        </w:tcPr>
                        <w:p w:rsidR="00C47F93" w:rsidRPr="00982BDA" w:rsidRDefault="00C47F93" w:rsidP="00A12B67">
                          <w:pPr>
                            <w:ind w:firstLine="0"/>
                            <w:jc w:val="center"/>
                            <w:rPr>
                              <w:sz w:val="20"/>
                              <w:szCs w:val="20"/>
                            </w:rPr>
                          </w:pPr>
                          <w:r>
                            <w:rPr>
                              <w:sz w:val="20"/>
                              <w:szCs w:val="20"/>
                            </w:rPr>
                            <w:t>520</w:t>
                          </w:r>
                        </w:p>
                      </w:tc>
                    </w:tr>
                    <w:tr w:rsidR="00C47F93" w:rsidRPr="00982BDA" w:rsidTr="00705AEC">
                      <w:trPr>
                        <w:jc w:val="center"/>
                      </w:trPr>
                      <w:tc>
                        <w:tcPr>
                          <w:tcW w:w="1338" w:type="dxa"/>
                        </w:tcPr>
                        <w:p w:rsidR="00C47F93" w:rsidRDefault="00C47F93" w:rsidP="00A12B67">
                          <w:pPr>
                            <w:ind w:firstLine="0"/>
                            <w:jc w:val="left"/>
                            <w:rPr>
                              <w:sz w:val="20"/>
                              <w:szCs w:val="20"/>
                            </w:rPr>
                          </w:pPr>
                          <w:r>
                            <w:rPr>
                              <w:sz w:val="20"/>
                              <w:szCs w:val="20"/>
                            </w:rPr>
                            <w:t>A-10</w:t>
                          </w:r>
                        </w:p>
                      </w:tc>
                      <w:tc>
                        <w:tcPr>
                          <w:tcW w:w="1061" w:type="dxa"/>
                        </w:tcPr>
                        <w:p w:rsidR="00C47F93" w:rsidRPr="00982BDA" w:rsidRDefault="00C47F93" w:rsidP="00A12B67">
                          <w:pPr>
                            <w:ind w:firstLine="0"/>
                            <w:jc w:val="left"/>
                            <w:rPr>
                              <w:sz w:val="20"/>
                              <w:szCs w:val="20"/>
                            </w:rPr>
                          </w:pPr>
                          <w:r>
                            <w:rPr>
                              <w:sz w:val="20"/>
                              <w:szCs w:val="20"/>
                            </w:rPr>
                            <w:t>Mirpur</w:t>
                          </w:r>
                        </w:p>
                      </w:tc>
                      <w:tc>
                        <w:tcPr>
                          <w:tcW w:w="1061" w:type="dxa"/>
                        </w:tcPr>
                        <w:p w:rsidR="00C47F93" w:rsidRPr="00982BDA" w:rsidRDefault="00C47F93" w:rsidP="00A12B67">
                          <w:pPr>
                            <w:ind w:firstLine="0"/>
                            <w:jc w:val="center"/>
                            <w:rPr>
                              <w:sz w:val="20"/>
                              <w:szCs w:val="20"/>
                            </w:rPr>
                          </w:pPr>
                          <w:r>
                            <w:rPr>
                              <w:sz w:val="20"/>
                              <w:szCs w:val="20"/>
                            </w:rPr>
                            <w:t>120</w:t>
                          </w:r>
                        </w:p>
                      </w:tc>
                    </w:tr>
                    <w:tr w:rsidR="00C47F93" w:rsidRPr="00982BDA" w:rsidTr="00705AEC">
                      <w:trPr>
                        <w:jc w:val="center"/>
                      </w:trPr>
                      <w:tc>
                        <w:tcPr>
                          <w:tcW w:w="1338" w:type="dxa"/>
                        </w:tcPr>
                        <w:p w:rsidR="00C47F93" w:rsidRDefault="00C47F93" w:rsidP="00A12B67">
                          <w:pPr>
                            <w:ind w:firstLine="0"/>
                            <w:jc w:val="left"/>
                            <w:rPr>
                              <w:sz w:val="20"/>
                              <w:szCs w:val="20"/>
                            </w:rPr>
                          </w:pPr>
                          <w:r>
                            <w:rPr>
                              <w:sz w:val="20"/>
                              <w:szCs w:val="20"/>
                            </w:rPr>
                            <w:t>A-6</w:t>
                          </w:r>
                        </w:p>
                      </w:tc>
                      <w:tc>
                        <w:tcPr>
                          <w:tcW w:w="1061" w:type="dxa"/>
                        </w:tcPr>
                        <w:p w:rsidR="00C47F93" w:rsidRPr="00982BDA" w:rsidRDefault="00C47F93" w:rsidP="00A12B67">
                          <w:pPr>
                            <w:ind w:firstLine="0"/>
                            <w:jc w:val="left"/>
                            <w:rPr>
                              <w:sz w:val="20"/>
                              <w:szCs w:val="20"/>
                            </w:rPr>
                          </w:pPr>
                          <w:r>
                            <w:rPr>
                              <w:sz w:val="20"/>
                              <w:szCs w:val="20"/>
                            </w:rPr>
                            <w:t>Motijheel</w:t>
                          </w:r>
                        </w:p>
                      </w:tc>
                      <w:tc>
                        <w:tcPr>
                          <w:tcW w:w="1061" w:type="dxa"/>
                        </w:tcPr>
                        <w:p w:rsidR="00C47F93" w:rsidRPr="00982BDA" w:rsidRDefault="00C47F93" w:rsidP="00A12B67">
                          <w:pPr>
                            <w:ind w:firstLine="0"/>
                            <w:jc w:val="center"/>
                            <w:rPr>
                              <w:sz w:val="20"/>
                              <w:szCs w:val="20"/>
                            </w:rPr>
                          </w:pPr>
                          <w:r>
                            <w:rPr>
                              <w:sz w:val="20"/>
                              <w:szCs w:val="20"/>
                            </w:rPr>
                            <w:t>600</w:t>
                          </w:r>
                        </w:p>
                      </w:tc>
                    </w:tr>
                    <w:tr w:rsidR="00C47F93" w:rsidRPr="00982BDA" w:rsidTr="00705AEC">
                      <w:trPr>
                        <w:jc w:val="center"/>
                      </w:trPr>
                      <w:tc>
                        <w:tcPr>
                          <w:tcW w:w="1338" w:type="dxa"/>
                        </w:tcPr>
                        <w:p w:rsidR="00C47F93" w:rsidRDefault="00C47F93" w:rsidP="00A12B67">
                          <w:pPr>
                            <w:ind w:firstLine="0"/>
                            <w:jc w:val="left"/>
                            <w:rPr>
                              <w:sz w:val="20"/>
                              <w:szCs w:val="20"/>
                            </w:rPr>
                          </w:pPr>
                          <w:r>
                            <w:rPr>
                              <w:sz w:val="20"/>
                              <w:szCs w:val="20"/>
                            </w:rPr>
                            <w:t>A-7</w:t>
                          </w:r>
                        </w:p>
                      </w:tc>
                      <w:tc>
                        <w:tcPr>
                          <w:tcW w:w="1061" w:type="dxa"/>
                        </w:tcPr>
                        <w:p w:rsidR="00C47F93" w:rsidRPr="00982BDA" w:rsidRDefault="00C47F93" w:rsidP="00A12B67">
                          <w:pPr>
                            <w:ind w:firstLine="0"/>
                            <w:jc w:val="left"/>
                            <w:rPr>
                              <w:sz w:val="20"/>
                              <w:szCs w:val="20"/>
                            </w:rPr>
                          </w:pPr>
                          <w:r>
                            <w:rPr>
                              <w:sz w:val="20"/>
                              <w:szCs w:val="20"/>
                            </w:rPr>
                            <w:t>Motijheel</w:t>
                          </w:r>
                        </w:p>
                      </w:tc>
                      <w:tc>
                        <w:tcPr>
                          <w:tcW w:w="1061" w:type="dxa"/>
                        </w:tcPr>
                        <w:p w:rsidR="00C47F93" w:rsidRPr="00982BDA" w:rsidRDefault="00C47F93" w:rsidP="00A12B67">
                          <w:pPr>
                            <w:ind w:firstLine="0"/>
                            <w:jc w:val="center"/>
                            <w:rPr>
                              <w:sz w:val="20"/>
                              <w:szCs w:val="20"/>
                            </w:rPr>
                          </w:pPr>
                          <w:r>
                            <w:rPr>
                              <w:sz w:val="20"/>
                              <w:szCs w:val="20"/>
                            </w:rPr>
                            <w:t>200</w:t>
                          </w:r>
                        </w:p>
                      </w:tc>
                    </w:tr>
                  </w:tbl>
                  <w:p w:rsidR="00C47F93" w:rsidRPr="00CF390B" w:rsidRDefault="00C47F93" w:rsidP="00FD51E6">
                    <w:pPr>
                      <w:spacing w:before="120"/>
                      <w:jc w:val="center"/>
                      <w:rPr>
                        <w:b/>
                        <w:bCs/>
                        <w:i/>
                        <w:iCs/>
                        <w:sz w:val="20"/>
                        <w:szCs w:val="24"/>
                      </w:rPr>
                    </w:pPr>
                    <w:r>
                      <w:rPr>
                        <w:b/>
                        <w:bCs/>
                        <w:i/>
                        <w:iCs/>
                        <w:sz w:val="20"/>
                        <w:szCs w:val="24"/>
                      </w:rPr>
                      <w:t>Account</w:t>
                    </w:r>
                    <w:r w:rsidRPr="00CF390B">
                      <w:rPr>
                        <w:b/>
                        <w:bCs/>
                        <w:i/>
                        <w:iCs/>
                        <w:sz w:val="20"/>
                        <w:szCs w:val="24"/>
                      </w:rPr>
                      <w:t xml:space="preserve"> file</w:t>
                    </w:r>
                  </w:p>
                </w:txbxContent>
              </v:textbox>
            </v:shape>
            <v:shape id="_x0000_s1221" type="#_x0000_t32" style="position:absolute;left:3572;top:6559;width:1380;height:1" o:connectortype="straight">
              <v:stroke endarrow="block"/>
            </v:shape>
            <v:shape id="_x0000_s1222" type="#_x0000_t32" style="position:absolute;left:3624;top:6837;width:1312;height:153" o:connectortype="straight">
              <v:stroke endarrow="block"/>
            </v:shape>
            <v:shape id="_x0000_s1223" type="#_x0000_t32" style="position:absolute;left:3617;top:7090;width:1312;height:153" o:connectortype="straight">
              <v:stroke endarrow="block"/>
            </v:shape>
            <v:shape id="_x0000_s1224" type="#_x0000_t32" style="position:absolute;left:3624;top:7308;width:1312;height:428" o:connectortype="straight">
              <v:stroke endarrow="block"/>
            </v:shape>
            <v:shape id="_x0000_s1225" type="#_x0000_t32" style="position:absolute;left:3629;top:7556;width:1320;height:900" o:connectortype="straight">
              <v:stroke endarrow="block"/>
            </v:shape>
            <v:shape id="_x0000_s1226" type="#_x0000_t202" style="position:absolute;left:3769;top:9220;width:3000;height:268;v-text-anchor:middle" stroked="f">
              <v:fill opacity="0"/>
              <v:textbox inset="0,0,0,0">
                <w:txbxContent>
                  <w:p w:rsidR="00C47F93" w:rsidRPr="000D722C" w:rsidRDefault="00C47F93" w:rsidP="00B01513">
                    <w:pPr>
                      <w:tabs>
                        <w:tab w:val="left" w:pos="630"/>
                      </w:tabs>
                      <w:spacing w:after="0"/>
                      <w:ind w:firstLine="0"/>
                      <w:rPr>
                        <w:color w:val="0070C0"/>
                        <w:sz w:val="18"/>
                        <w:szCs w:val="22"/>
                      </w:rPr>
                    </w:pPr>
                    <w:r w:rsidRPr="000D722C">
                      <w:rPr>
                        <w:b/>
                        <w:bCs/>
                        <w:color w:val="0070C0"/>
                        <w:sz w:val="18"/>
                        <w:szCs w:val="22"/>
                      </w:rPr>
                      <w:t>Figure:</w:t>
                    </w:r>
                    <w:r w:rsidRPr="000D722C">
                      <w:rPr>
                        <w:color w:val="0070C0"/>
                        <w:sz w:val="18"/>
                        <w:szCs w:val="22"/>
                      </w:rPr>
                      <w:t xml:space="preserve"> </w:t>
                    </w:r>
                    <w:r>
                      <w:rPr>
                        <w:color w:val="0070C0"/>
                        <w:sz w:val="18"/>
                        <w:szCs w:val="22"/>
                      </w:rPr>
                      <w:t>Dense index for a primary index.</w:t>
                    </w:r>
                  </w:p>
                </w:txbxContent>
              </v:textbox>
            </v:shape>
            <w10:wrap type="none"/>
            <w10:anchorlock/>
          </v:group>
        </w:pict>
      </w:r>
    </w:p>
    <w:p w:rsidR="008F4E07" w:rsidRDefault="00E81F22" w:rsidP="00204DDD">
      <w:pPr>
        <w:pStyle w:val="Heading4"/>
        <w:rPr>
          <w:noProof/>
          <w:lang w:bidi="ar-SA"/>
        </w:rPr>
      </w:pPr>
      <w:bookmarkStart w:id="76" w:name="_Toc229836318"/>
      <w:r>
        <w:rPr>
          <w:noProof/>
          <w:lang w:bidi="ar-SA"/>
        </w:rPr>
        <w:t>Another implementation of dense indices</w:t>
      </w:r>
      <w:bookmarkEnd w:id="76"/>
    </w:p>
    <w:p w:rsidR="00204DDD" w:rsidRDefault="00EE22C9" w:rsidP="00F80914">
      <w:r>
        <w:t>A</w:t>
      </w:r>
      <w:r w:rsidR="006308A8">
        <w:t xml:space="preserve"> dense index</w:t>
      </w:r>
      <w:r w:rsidR="002B0F72">
        <w:t xml:space="preserve"> can also be implemented by </w:t>
      </w:r>
      <w:r w:rsidR="00CA764C">
        <w:t>stor</w:t>
      </w:r>
      <w:r w:rsidR="002B0F72">
        <w:t>ing</w:t>
      </w:r>
      <w:r w:rsidR="00CA764C">
        <w:t xml:space="preserve"> a list of pointers to all records with the same search-key value.</w:t>
      </w:r>
      <w:r w:rsidR="004B47C2">
        <w:t xml:space="preserve"> </w:t>
      </w:r>
      <w:r w:rsidR="00F80914" w:rsidRPr="00A15E38">
        <w:rPr>
          <w:i/>
          <w:iCs/>
        </w:rPr>
        <w:t>Doing so is not essential for primary indices.</w:t>
      </w:r>
    </w:p>
    <w:p w:rsidR="00BD7317" w:rsidRDefault="00B02F18" w:rsidP="0052611C">
      <w:pPr>
        <w:jc w:val="center"/>
      </w:pPr>
      <w:r>
        <w:pict>
          <v:group id="_x0000_s1238" editas="canvas" style="width:332.8pt;height:167.1pt;mso-position-horizontal-relative:char;mso-position-vertical-relative:line" coordorigin="1627,8802" coordsize="6656,3342">
            <o:lock v:ext="edit" aspectratio="t"/>
            <v:shape id="_x0000_s1237" type="#_x0000_t75" style="position:absolute;left:1627;top:8802;width:6656;height:3342" o:preferrelative="f">
              <v:fill o:detectmouseclick="t"/>
              <v:path o:extrusionok="t" o:connecttype="none"/>
              <o:lock v:ext="edit" text="t"/>
            </v:shape>
            <v:shape id="_x0000_s1239" type="#_x0000_t75" style="position:absolute;left:1627;top:8802;width:6592;height:3007">
              <v:imagedata r:id="rId34" o:title="untitled"/>
            </v:shape>
            <v:shape id="_x0000_s1240" type="#_x0000_t202" style="position:absolute;left:3157;top:11837;width:3603;height:227;v-text-anchor:middle" stroked="f">
              <v:fill opacity="0"/>
              <v:textbox inset="0,0,0,0">
                <w:txbxContent>
                  <w:p w:rsidR="00C47F93" w:rsidRPr="000D722C" w:rsidRDefault="00C47F93" w:rsidP="00F32E8B">
                    <w:pPr>
                      <w:tabs>
                        <w:tab w:val="left" w:pos="630"/>
                      </w:tabs>
                      <w:spacing w:after="0"/>
                      <w:ind w:firstLine="0"/>
                      <w:rPr>
                        <w:color w:val="0070C0"/>
                        <w:sz w:val="18"/>
                        <w:szCs w:val="22"/>
                      </w:rPr>
                    </w:pPr>
                    <w:r w:rsidRPr="000D722C">
                      <w:rPr>
                        <w:b/>
                        <w:bCs/>
                        <w:color w:val="0070C0"/>
                        <w:sz w:val="18"/>
                        <w:szCs w:val="22"/>
                      </w:rPr>
                      <w:t>Figure:</w:t>
                    </w:r>
                    <w:r w:rsidRPr="000D722C">
                      <w:rPr>
                        <w:color w:val="0070C0"/>
                        <w:sz w:val="18"/>
                        <w:szCs w:val="22"/>
                      </w:rPr>
                      <w:t xml:space="preserve"> </w:t>
                    </w:r>
                    <w:r>
                      <w:rPr>
                        <w:color w:val="0070C0"/>
                        <w:sz w:val="18"/>
                        <w:szCs w:val="22"/>
                      </w:rPr>
                      <w:t>Another implementation of dense index.</w:t>
                    </w:r>
                  </w:p>
                </w:txbxContent>
              </v:textbox>
            </v:shape>
            <w10:wrap type="none"/>
            <w10:anchorlock/>
          </v:group>
        </w:pict>
      </w:r>
    </w:p>
    <w:p w:rsidR="000C4902" w:rsidRDefault="00B02F18" w:rsidP="000C4902">
      <w:pPr>
        <w:pStyle w:val="Heading3"/>
      </w:pPr>
      <w:r>
        <w:rPr>
          <w:noProof/>
          <w:lang w:bidi="ar-SA"/>
        </w:rPr>
        <w:pict>
          <v:group id="_x0000_s1241" editas="canvas" style="position:absolute;left:0;text-align:left;margin-left:227.2pt;margin-top:8.2pt;width:302.45pt;height:139.2pt;z-index:251705344" coordorigin="1627,8802" coordsize="6049,2784">
            <o:lock v:ext="edit" aspectratio="t"/>
            <v:shape id="_x0000_s1242" type="#_x0000_t75" style="position:absolute;left:1627;top:8802;width:6049;height:2784" o:preferrelative="f">
              <v:fill o:detectmouseclick="t"/>
              <v:path o:extrusionok="t" o:connecttype="none"/>
              <o:lock v:ext="edit" text="t"/>
            </v:shape>
            <v:shape id="_x0000_s1244" type="#_x0000_t202" style="position:absolute;left:3744;top:11294;width:1600;height:227;v-text-anchor:middle" stroked="f">
              <v:fill opacity="0"/>
              <v:textbox style="mso-next-textbox:#_x0000_s1244" inset="0,0,0,0">
                <w:txbxContent>
                  <w:p w:rsidR="00C47F93" w:rsidRPr="000D722C" w:rsidRDefault="00C47F93" w:rsidP="006F1CAB">
                    <w:pPr>
                      <w:tabs>
                        <w:tab w:val="left" w:pos="630"/>
                      </w:tabs>
                      <w:spacing w:after="0"/>
                      <w:ind w:firstLine="0"/>
                      <w:rPr>
                        <w:color w:val="0070C0"/>
                        <w:sz w:val="18"/>
                        <w:szCs w:val="22"/>
                      </w:rPr>
                    </w:pPr>
                    <w:r w:rsidRPr="000D722C">
                      <w:rPr>
                        <w:b/>
                        <w:bCs/>
                        <w:color w:val="0070C0"/>
                        <w:sz w:val="18"/>
                        <w:szCs w:val="22"/>
                      </w:rPr>
                      <w:t>Figure:</w:t>
                    </w:r>
                    <w:r w:rsidRPr="000D722C">
                      <w:rPr>
                        <w:color w:val="0070C0"/>
                        <w:sz w:val="18"/>
                        <w:szCs w:val="22"/>
                      </w:rPr>
                      <w:t xml:space="preserve"> </w:t>
                    </w:r>
                    <w:r>
                      <w:rPr>
                        <w:color w:val="0070C0"/>
                        <w:sz w:val="18"/>
                        <w:szCs w:val="22"/>
                      </w:rPr>
                      <w:t>Sparse index.</w:t>
                    </w:r>
                  </w:p>
                </w:txbxContent>
              </v:textbox>
            </v:shape>
            <v:shape id="_x0000_s1245" type="#_x0000_t75" style="position:absolute;left:1627;top:8802;width:5947;height:2516">
              <v:imagedata r:id="rId35" o:title="2"/>
            </v:shape>
            <w10:wrap type="square"/>
          </v:group>
        </w:pict>
      </w:r>
      <w:bookmarkStart w:id="77" w:name="_Toc229836319"/>
      <w:r w:rsidR="009248CF">
        <w:t>Sparse</w:t>
      </w:r>
      <w:r w:rsidR="000C4902">
        <w:t xml:space="preserve"> Index</w:t>
      </w:r>
      <w:bookmarkEnd w:id="77"/>
    </w:p>
    <w:p w:rsidR="0052611C" w:rsidRDefault="00864B2B" w:rsidP="000C4902">
      <w:pPr>
        <w:rPr>
          <w:rFonts w:asciiTheme="majorBidi" w:hAnsiTheme="majorBidi" w:cstheme="majorBidi"/>
          <w:bCs/>
          <w:noProof/>
          <w:szCs w:val="24"/>
          <w:lang w:bidi="ar-SA"/>
        </w:rPr>
      </w:pPr>
      <w:r w:rsidRPr="00864B2B">
        <w:rPr>
          <w:rFonts w:asciiTheme="majorBidi" w:hAnsiTheme="majorBidi" w:cstheme="majorBidi"/>
          <w:b/>
          <w:noProof/>
          <w:szCs w:val="24"/>
          <w:lang w:bidi="ar-SA"/>
        </w:rPr>
        <w:t>Sparce index</w:t>
      </w:r>
      <w:r>
        <w:rPr>
          <w:rFonts w:asciiTheme="majorBidi" w:hAnsiTheme="majorBidi" w:cstheme="majorBidi"/>
          <w:bCs/>
          <w:noProof/>
          <w:szCs w:val="24"/>
          <w:lang w:bidi="ar-SA"/>
        </w:rPr>
        <w:t xml:space="preserve"> is the index where an index record appears for only </w:t>
      </w:r>
      <w:r w:rsidRPr="00864B2B">
        <w:rPr>
          <w:rFonts w:asciiTheme="majorBidi" w:hAnsiTheme="majorBidi" w:cstheme="majorBidi"/>
          <w:bCs/>
          <w:i/>
          <w:iCs/>
          <w:noProof/>
          <w:szCs w:val="24"/>
          <w:lang w:bidi="ar-SA"/>
        </w:rPr>
        <w:t>some</w:t>
      </w:r>
      <w:r>
        <w:rPr>
          <w:rFonts w:asciiTheme="majorBidi" w:hAnsiTheme="majorBidi" w:cstheme="majorBidi"/>
          <w:bCs/>
          <w:noProof/>
          <w:szCs w:val="24"/>
          <w:lang w:bidi="ar-SA"/>
        </w:rPr>
        <w:t xml:space="preserve"> of the search-key value</w:t>
      </w:r>
      <w:r w:rsidR="00BD4A6B">
        <w:rPr>
          <w:rFonts w:asciiTheme="majorBidi" w:hAnsiTheme="majorBidi" w:cstheme="majorBidi"/>
          <w:bCs/>
          <w:noProof/>
          <w:szCs w:val="24"/>
          <w:lang w:bidi="ar-SA"/>
        </w:rPr>
        <w:t>s</w:t>
      </w:r>
      <w:r>
        <w:rPr>
          <w:rFonts w:asciiTheme="majorBidi" w:hAnsiTheme="majorBidi" w:cstheme="majorBidi"/>
          <w:bCs/>
          <w:noProof/>
          <w:szCs w:val="24"/>
          <w:lang w:bidi="ar-SA"/>
        </w:rPr>
        <w:t xml:space="preserve"> in the file.</w:t>
      </w:r>
    </w:p>
    <w:p w:rsidR="00F528BE" w:rsidRDefault="00EF5329" w:rsidP="001E5DCE">
      <w:r>
        <w:t xml:space="preserve">As is true in dense indices, each index record contains a search-key value and a pointer to the </w:t>
      </w:r>
      <w:r w:rsidR="001E5DCE">
        <w:t>fi</w:t>
      </w:r>
      <w:r>
        <w:t>rst data rec</w:t>
      </w:r>
      <w:r w:rsidR="00F528BE">
        <w:t>ord with that search-key value.</w:t>
      </w:r>
    </w:p>
    <w:p w:rsidR="002E76F8" w:rsidRDefault="00EF5329" w:rsidP="001E5DCE">
      <w:r>
        <w:t xml:space="preserve">To locate a record, we </w:t>
      </w:r>
      <w:r w:rsidR="001E5DCE">
        <w:t>fi</w:t>
      </w:r>
      <w:r>
        <w:t xml:space="preserve">nd the index entry with the largest search-key value that is less than or equal to the search-key value for which we are looking. We start at the record pointed to by that index entry, and follow the pointers in the </w:t>
      </w:r>
      <w:r w:rsidR="001E5DCE">
        <w:t>fi</w:t>
      </w:r>
      <w:r>
        <w:t xml:space="preserve">le until we </w:t>
      </w:r>
      <w:r w:rsidR="001E5DCE">
        <w:t>fi</w:t>
      </w:r>
      <w:r>
        <w:t>nd the desired record.</w:t>
      </w:r>
    </w:p>
    <w:p w:rsidR="00464702" w:rsidRDefault="00414567" w:rsidP="00414567">
      <w:pPr>
        <w:pStyle w:val="Heading3"/>
      </w:pPr>
      <w:bookmarkStart w:id="78" w:name="_Toc229836320"/>
      <w:r>
        <w:lastRenderedPageBreak/>
        <w:t>Comparative Analysis of Dense and Sparse Index</w:t>
      </w:r>
      <w:bookmarkEnd w:id="78"/>
    </w:p>
    <w:p w:rsidR="00BD7317" w:rsidRDefault="00E53F00" w:rsidP="00E53F00">
      <w:r>
        <w:t>It is generally faster to locate a record if we have a dense index rather than a sparse index. However, sparse indices have advantages over dense indices in that they require less space and they impose less maintenance overhead for insertions and deletions.</w:t>
      </w:r>
    </w:p>
    <w:p w:rsidR="00F44733" w:rsidRDefault="00EC5B8C" w:rsidP="00A339F4">
      <w:pPr>
        <w:pStyle w:val="Heading4"/>
      </w:pPr>
      <w:bookmarkStart w:id="79" w:name="_Toc229836321"/>
      <w:r>
        <w:t>A good trade-off</w:t>
      </w:r>
      <w:bookmarkEnd w:id="79"/>
    </w:p>
    <w:p w:rsidR="008E1E10" w:rsidRDefault="008A207A" w:rsidP="00343C67">
      <w:r>
        <w:t xml:space="preserve">There is a trade-off that the system designer must make between </w:t>
      </w:r>
      <w:r w:rsidRPr="00AA242A">
        <w:rPr>
          <w:i/>
          <w:iCs/>
        </w:rPr>
        <w:t>access time</w:t>
      </w:r>
      <w:r>
        <w:t xml:space="preserve"> and </w:t>
      </w:r>
      <w:r w:rsidRPr="00AA242A">
        <w:rPr>
          <w:i/>
          <w:iCs/>
        </w:rPr>
        <w:t>space overhead</w:t>
      </w:r>
      <w:r>
        <w:t xml:space="preserve">. Although the decision regarding this trade-off depends on the specific application, </w:t>
      </w:r>
      <w:r w:rsidRPr="00800EE3">
        <w:rPr>
          <w:i/>
          <w:iCs/>
          <w:color w:val="0070C0"/>
        </w:rPr>
        <w:t xml:space="preserve">a good compromise is to have a sparse index with one index entry </w:t>
      </w:r>
      <w:r w:rsidR="00343C67" w:rsidRPr="00800EE3">
        <w:rPr>
          <w:i/>
          <w:iCs/>
          <w:color w:val="0070C0"/>
        </w:rPr>
        <w:t>per block</w:t>
      </w:r>
      <w:r w:rsidR="00343C67">
        <w:t>.</w:t>
      </w:r>
    </w:p>
    <w:p w:rsidR="00800EE3" w:rsidRDefault="00EC5B8C" w:rsidP="00A339F4">
      <w:pPr>
        <w:pStyle w:val="Heading4"/>
      </w:pPr>
      <w:bookmarkStart w:id="80" w:name="_Toc229836322"/>
      <w:r>
        <w:t>Why this trade-off is good</w:t>
      </w:r>
      <w:bookmarkEnd w:id="80"/>
    </w:p>
    <w:p w:rsidR="00993E5D" w:rsidRDefault="00DF33A3" w:rsidP="002C4538">
      <w:r>
        <w:t>T</w:t>
      </w:r>
      <w:r w:rsidR="0040286B">
        <w:t>he dominant cost in processing a database request is the time that it takes to bring a block from disk into</w:t>
      </w:r>
      <w:r w:rsidR="002C4538">
        <w:t xml:space="preserve"> </w:t>
      </w:r>
      <w:r w:rsidR="0040286B">
        <w:t xml:space="preserve">main memory. Once we have brought in the block, the time to scan the entire block </w:t>
      </w:r>
      <w:r w:rsidR="00993E5D">
        <w:t>is negligible.</w:t>
      </w:r>
    </w:p>
    <w:p w:rsidR="00F44733" w:rsidRDefault="0040286B" w:rsidP="002C4538">
      <w:r>
        <w:t>Using this sparse index, we locate the block containing the record that we are seeking. Thus, unless the record is on an over</w:t>
      </w:r>
      <w:r w:rsidR="00680945">
        <w:t>fl</w:t>
      </w:r>
      <w:r>
        <w:t>ow block, we minimize block accesses while keeping the size of the index (and thus, our space overhead) as small as possible.</w:t>
      </w:r>
    </w:p>
    <w:p w:rsidR="00BD7317" w:rsidRDefault="0015402F" w:rsidP="0015402F">
      <w:pPr>
        <w:pStyle w:val="Heading3"/>
      </w:pPr>
      <w:bookmarkStart w:id="81" w:name="_Toc229836323"/>
      <w:r>
        <w:t>Multi-Level Indices</w:t>
      </w:r>
      <w:bookmarkEnd w:id="81"/>
    </w:p>
    <w:p w:rsidR="0015402F" w:rsidRDefault="00E33907" w:rsidP="00E33907">
      <w:pPr>
        <w:pStyle w:val="Heading4"/>
      </w:pPr>
      <w:bookmarkStart w:id="82" w:name="_Toc229836324"/>
      <w:r>
        <w:t>The problem with single-level indices</w:t>
      </w:r>
      <w:bookmarkEnd w:id="82"/>
    </w:p>
    <w:p w:rsidR="00E33907" w:rsidRDefault="00370FC9" w:rsidP="00370FC9">
      <w:r>
        <w:t>Even if we use a sparse index, the index itself may become too large for efficient processing. It is not unreasonable, in practice, to have a file with 100,000 records, with 10 records stored in each block. If we have one index record per block, the index has 10,000 records. Index records are smaller than data records, so let us assume that 100 index records fit on a block. Thus, our index occupies 100 blocks.</w:t>
      </w:r>
      <w:r w:rsidR="00EE1EC7">
        <w:t xml:space="preserve"> </w:t>
      </w:r>
      <w:r w:rsidR="00EE1EC7" w:rsidRPr="00EE1EC7">
        <w:rPr>
          <w:i/>
          <w:iCs/>
        </w:rPr>
        <w:t>So, how can we minimize disk access?</w:t>
      </w:r>
    </w:p>
    <w:p w:rsidR="00D8421D" w:rsidRDefault="00310DB6" w:rsidP="007D278B">
      <w:pPr>
        <w:pStyle w:val="ListParagraph"/>
        <w:numPr>
          <w:ilvl w:val="0"/>
          <w:numId w:val="15"/>
        </w:numPr>
        <w:ind w:left="720"/>
        <w:contextualSpacing w:val="0"/>
      </w:pPr>
      <w:r w:rsidRPr="00310DB6">
        <w:t>If there are no overflow blocks in the index, we can use binary search.</w:t>
      </w:r>
      <w:r>
        <w:t xml:space="preserve"> </w:t>
      </w:r>
      <w:r w:rsidRPr="00310DB6">
        <w:t xml:space="preserve">If there are </w:t>
      </w:r>
      <w:r>
        <w:rPr>
          <w:i/>
          <w:iCs/>
        </w:rPr>
        <w:t>B</w:t>
      </w:r>
      <w:r w:rsidRPr="00310DB6">
        <w:t xml:space="preserve"> blocks, this will read as many as </w:t>
      </w:r>
      <w:r w:rsidR="00AD65A7" w:rsidRPr="0040496E">
        <w:rPr>
          <w:rFonts w:asciiTheme="majorBidi" w:hAnsiTheme="majorBidi" w:cstheme="majorBidi"/>
          <w:bCs/>
          <w:noProof/>
          <w:sz w:val="20"/>
          <w:szCs w:val="20"/>
          <w:lang w:bidi="ar-SA"/>
        </w:rPr>
        <w:sym w:font="Symbol" w:char="F0E9"/>
      </w:r>
      <w:r w:rsidRPr="00310DB6">
        <w:t>log</w:t>
      </w:r>
      <w:r w:rsidR="00CD7E57">
        <w:rPr>
          <w:vertAlign w:val="subscript"/>
        </w:rPr>
        <w:t xml:space="preserve"> </w:t>
      </w:r>
      <w:r w:rsidRPr="00310DB6">
        <w:rPr>
          <w:vertAlign w:val="subscript"/>
        </w:rPr>
        <w:t>2</w:t>
      </w:r>
      <w:r w:rsidR="00CD7E57">
        <w:rPr>
          <w:vertAlign w:val="subscript"/>
        </w:rPr>
        <w:t xml:space="preserve"> </w:t>
      </w:r>
      <w:r w:rsidRPr="00310DB6">
        <w:t>(</w:t>
      </w:r>
      <w:r w:rsidR="00CD7E57" w:rsidRPr="00CD7E57">
        <w:rPr>
          <w:i/>
          <w:iCs/>
        </w:rPr>
        <w:t>B</w:t>
      </w:r>
      <w:r w:rsidRPr="00310DB6">
        <w:t>)</w:t>
      </w:r>
      <w:r w:rsidR="00AD65A7" w:rsidRPr="0040496E">
        <w:rPr>
          <w:rFonts w:asciiTheme="majorBidi" w:hAnsiTheme="majorBidi" w:cstheme="majorBidi"/>
          <w:bCs/>
          <w:noProof/>
          <w:sz w:val="20"/>
          <w:szCs w:val="20"/>
          <w:lang w:bidi="ar-SA"/>
        </w:rPr>
        <w:sym w:font="Symbol" w:char="F0F9"/>
      </w:r>
      <w:r w:rsidRPr="00310DB6">
        <w:t xml:space="preserve"> blocks (as many as 7 for our 100 blocks).</w:t>
      </w:r>
    </w:p>
    <w:p w:rsidR="00F27E99" w:rsidRDefault="00AD65A7" w:rsidP="007D278B">
      <w:pPr>
        <w:pStyle w:val="ListParagraph"/>
        <w:numPr>
          <w:ilvl w:val="0"/>
          <w:numId w:val="15"/>
        </w:numPr>
        <w:ind w:left="720"/>
        <w:contextualSpacing w:val="0"/>
      </w:pPr>
      <w:r w:rsidRPr="00AD65A7">
        <w:t xml:space="preserve">If index has overflow blocks, then sequential search is typically used, reading all </w:t>
      </w:r>
      <w:r w:rsidR="004E11B2" w:rsidRPr="004E11B2">
        <w:rPr>
          <w:i/>
          <w:iCs/>
        </w:rPr>
        <w:t>B</w:t>
      </w:r>
      <w:r w:rsidRPr="00AD65A7">
        <w:t xml:space="preserve"> index blocks.</w:t>
      </w:r>
    </w:p>
    <w:p w:rsidR="00756E1D" w:rsidRPr="00D8421D" w:rsidRDefault="00B02F18" w:rsidP="00391E2F">
      <w:r>
        <w:rPr>
          <w:noProof/>
          <w:lang w:bidi="ar-SA"/>
        </w:rPr>
        <w:pict>
          <v:group id="_x0000_s1246" editas="canvas" style="position:absolute;left:0;text-align:left;margin-left:266.25pt;margin-top:20.15pt;width:254.75pt;height:305.85pt;z-index:251706368" coordorigin="1627,8802" coordsize="5095,6117">
            <o:lock v:ext="edit" aspectratio="t"/>
            <v:shape id="_x0000_s1247" type="#_x0000_t75" style="position:absolute;left:1627;top:8802;width:5095;height:6117" o:preferrelative="f">
              <v:fill o:detectmouseclick="t"/>
              <v:path o:extrusionok="t" o:connecttype="none"/>
              <o:lock v:ext="edit" text="t"/>
            </v:shape>
            <v:shape id="_x0000_s1249" type="#_x0000_t202" style="position:absolute;left:3157;top:14628;width:2353;height:227;v-text-anchor:middle" stroked="f">
              <v:fill opacity="0"/>
              <v:textbox style="mso-next-textbox:#_x0000_s1249" inset="0,0,0,0">
                <w:txbxContent>
                  <w:p w:rsidR="00C47F93" w:rsidRPr="000D722C" w:rsidRDefault="00C47F93" w:rsidP="00793C24">
                    <w:pPr>
                      <w:tabs>
                        <w:tab w:val="left" w:pos="630"/>
                      </w:tabs>
                      <w:spacing w:after="0"/>
                      <w:ind w:firstLine="0"/>
                      <w:rPr>
                        <w:color w:val="0070C0"/>
                        <w:sz w:val="18"/>
                        <w:szCs w:val="22"/>
                      </w:rPr>
                    </w:pPr>
                    <w:r w:rsidRPr="000D722C">
                      <w:rPr>
                        <w:b/>
                        <w:bCs/>
                        <w:color w:val="0070C0"/>
                        <w:sz w:val="18"/>
                        <w:szCs w:val="22"/>
                      </w:rPr>
                      <w:t>Figure:</w:t>
                    </w:r>
                    <w:r w:rsidRPr="000D722C">
                      <w:rPr>
                        <w:color w:val="0070C0"/>
                        <w:sz w:val="18"/>
                        <w:szCs w:val="22"/>
                      </w:rPr>
                      <w:t xml:space="preserve"> </w:t>
                    </w:r>
                    <w:r>
                      <w:rPr>
                        <w:color w:val="0070C0"/>
                        <w:sz w:val="18"/>
                        <w:szCs w:val="22"/>
                      </w:rPr>
                      <w:t>Two level sparse index.</w:t>
                    </w:r>
                  </w:p>
                </w:txbxContent>
              </v:textbox>
            </v:shape>
            <v:shape id="_x0000_s1250" type="#_x0000_t75" style="position:absolute;left:1627;top:8802;width:5095;height:5826">
              <v:imagedata r:id="rId36" o:title="3"/>
            </v:shape>
            <w10:wrap type="square"/>
          </v:group>
        </w:pict>
      </w:r>
      <w:r w:rsidR="00303FD9" w:rsidRPr="00303FD9">
        <w:t>Thus, the process of searching a large index may be costly.</w:t>
      </w:r>
    </w:p>
    <w:p w:rsidR="0015402F" w:rsidRDefault="007E5852" w:rsidP="007E5852">
      <w:pPr>
        <w:pStyle w:val="Heading4"/>
      </w:pPr>
      <w:bookmarkStart w:id="83" w:name="_Toc229836325"/>
      <w:r>
        <w:t>Solution to this problem</w:t>
      </w:r>
      <w:bookmarkEnd w:id="83"/>
    </w:p>
    <w:p w:rsidR="007E5852" w:rsidRDefault="0038408E" w:rsidP="00552265">
      <w:r>
        <w:t xml:space="preserve">We treat the index just as we would treat any other sequential file, and construct a sparse index on the primary index, as in </w:t>
      </w:r>
      <w:r w:rsidR="00D4608E">
        <w:t>the figure</w:t>
      </w:r>
      <w:r w:rsidR="00552265">
        <w:t xml:space="preserve"> beside</w:t>
      </w:r>
      <w:r>
        <w:t>.</w:t>
      </w:r>
    </w:p>
    <w:p w:rsidR="0015402F" w:rsidRDefault="00A62BDC" w:rsidP="00A62BDC">
      <w:r>
        <w:t>To locate a record, we first use binary search on the outer index to find the record for the largest search-key value less than or equal to the one that we desire. The pointer points to a block of the inner index. We scan this block until we find the record that has the largest search-key value less than or equal to the one that we desire. The pointer in this record points to the block of the file that contains the record for which we are looking.</w:t>
      </w:r>
    </w:p>
    <w:p w:rsidR="00C13A7D" w:rsidRDefault="00D06CE9" w:rsidP="00D06CE9">
      <w:r w:rsidRPr="00D06CE9">
        <w:t>Using two levels of indexing</w:t>
      </w:r>
      <w:r>
        <w:t>,</w:t>
      </w:r>
      <w:r w:rsidRPr="00D06CE9">
        <w:t xml:space="preserve"> it is required to read only one block rather than seven with binary search, if we assume that the outer index is already in </w:t>
      </w:r>
      <w:r>
        <w:t>main memory.</w:t>
      </w:r>
    </w:p>
    <w:p w:rsidR="00962DD6" w:rsidRDefault="00F45770" w:rsidP="00F45770">
      <w:r w:rsidRPr="00F45770">
        <w:t>For very large files, additional levels of indexing may be required.</w:t>
      </w:r>
    </w:p>
    <w:p w:rsidR="00F45770" w:rsidRDefault="00F45770" w:rsidP="006F3069">
      <w:r w:rsidRPr="00F45770">
        <w:t>Indices must be updated at all levels when insertions or deletion</w:t>
      </w:r>
      <w:r w:rsidR="006F3069">
        <w:t xml:space="preserve"> operations</w:t>
      </w:r>
      <w:r w:rsidRPr="00F45770">
        <w:t xml:space="preserve"> </w:t>
      </w:r>
      <w:r w:rsidR="006F3069">
        <w:t>are performed</w:t>
      </w:r>
      <w:r w:rsidRPr="00F45770">
        <w:t>.</w:t>
      </w:r>
    </w:p>
    <w:p w:rsidR="00F45770" w:rsidRDefault="009F429C" w:rsidP="009F429C">
      <w:pPr>
        <w:pStyle w:val="Heading3"/>
      </w:pPr>
      <w:bookmarkStart w:id="84" w:name="_Toc229836326"/>
      <w:r>
        <w:lastRenderedPageBreak/>
        <w:t>Secondary Indices</w:t>
      </w:r>
      <w:bookmarkEnd w:id="84"/>
    </w:p>
    <w:p w:rsidR="009F429C" w:rsidRDefault="00A477ED" w:rsidP="00A477ED">
      <w:r w:rsidRPr="00A477ED">
        <w:t>A secondary index on a candidate key look just like a dense primary index, except that the records pointed to by successive values in the index are not sorted sequentially.</w:t>
      </w:r>
    </w:p>
    <w:p w:rsidR="00A477ED" w:rsidRDefault="00A16BFA" w:rsidP="00A16BFA">
      <w:r w:rsidRPr="00A16BFA">
        <w:t>If the search key of a secondary index is not a candidate key, it is not enough to point to just the first record with each search-key value because the remaining records with the same search-key value could be anywhere in the file. Therefore, a secondary index must contain pointers to all the records.</w:t>
      </w:r>
    </w:p>
    <w:p w:rsidR="00147351" w:rsidRDefault="00147351" w:rsidP="00147351">
      <w:r w:rsidRPr="00147351">
        <w:t>We can use an extra-level of indirection to implement secondary indices on search keys that are not candidate keys. A pointer does not point directly to the file but to a bucket that contains pointers to the file.</w:t>
      </w:r>
    </w:p>
    <w:p w:rsidR="00BD12CC" w:rsidRDefault="00B02F18" w:rsidP="00334E7D">
      <w:pPr>
        <w:jc w:val="center"/>
      </w:pPr>
      <w:r w:rsidRPr="00B02F18">
        <w:rPr>
          <w:rFonts w:asciiTheme="majorBidi" w:hAnsiTheme="majorBidi" w:cstheme="majorBidi"/>
          <w:b/>
          <w:szCs w:val="24"/>
        </w:rPr>
      </w:r>
      <w:r w:rsidRPr="00B02F18">
        <w:rPr>
          <w:rFonts w:asciiTheme="majorBidi" w:hAnsiTheme="majorBidi" w:cstheme="majorBidi"/>
          <w:b/>
          <w:szCs w:val="24"/>
        </w:rPr>
        <w:pict>
          <v:group id="_x0000_s1251" editas="canvas" style="width:270.4pt;height:219.35pt;mso-position-horizontal-relative:char;mso-position-vertical-relative:line" coordorigin="1313,5969" coordsize="5408,4387">
            <o:lock v:ext="edit" aspectratio="t"/>
            <v:shape id="_x0000_s1252" type="#_x0000_t75" style="position:absolute;left:1313;top:5969;width:5408;height:4387" o:preferrelative="f">
              <v:fill o:detectmouseclick="t"/>
              <v:path o:extrusionok="t" o:connecttype="none"/>
              <o:lock v:ext="edit" text="t"/>
            </v:shape>
            <v:shape id="_x0000_s1253" type="#_x0000_t202" style="position:absolute;left:2376;top:6010;width:1835;height:2098" stroked="f">
              <v:fill opacity="0"/>
              <v:textbox style="mso-next-textbox:#_x0000_s1253">
                <w:txbxContent>
                  <w:tbl>
                    <w:tblPr>
                      <w:tblStyle w:val="TableGrid"/>
                      <w:tblW w:w="0" w:type="auto"/>
                      <w:jc w:val="center"/>
                      <w:tblLook w:val="04A0"/>
                    </w:tblPr>
                    <w:tblGrid>
                      <w:gridCol w:w="528"/>
                      <w:gridCol w:w="828"/>
                    </w:tblGrid>
                    <w:tr w:rsidR="00C47F93" w:rsidRPr="00982BDA" w:rsidTr="00705AEC">
                      <w:trPr>
                        <w:trHeight w:val="348"/>
                        <w:jc w:val="center"/>
                      </w:trPr>
                      <w:tc>
                        <w:tcPr>
                          <w:tcW w:w="0" w:type="auto"/>
                          <w:vAlign w:val="center"/>
                        </w:tcPr>
                        <w:p w:rsidR="00C47F93" w:rsidRPr="00A371CF" w:rsidRDefault="00C47F93" w:rsidP="00596093">
                          <w:pPr>
                            <w:ind w:firstLine="0"/>
                            <w:jc w:val="center"/>
                            <w:rPr>
                              <w:b/>
                              <w:bCs/>
                              <w:i/>
                              <w:iCs/>
                              <w:sz w:val="20"/>
                              <w:szCs w:val="20"/>
                            </w:rPr>
                          </w:pPr>
                          <w:r w:rsidRPr="00A371CF">
                            <w:rPr>
                              <w:b/>
                              <w:bCs/>
                              <w:i/>
                              <w:iCs/>
                              <w:sz w:val="20"/>
                              <w:szCs w:val="20"/>
                            </w:rPr>
                            <w:t>A</w:t>
                          </w:r>
                        </w:p>
                      </w:tc>
                      <w:tc>
                        <w:tcPr>
                          <w:tcW w:w="0" w:type="auto"/>
                          <w:vAlign w:val="center"/>
                        </w:tcPr>
                        <w:p w:rsidR="00C47F93" w:rsidRPr="00A371CF" w:rsidRDefault="00C47F93" w:rsidP="00596093">
                          <w:pPr>
                            <w:ind w:firstLine="0"/>
                            <w:jc w:val="center"/>
                            <w:rPr>
                              <w:b/>
                              <w:bCs/>
                              <w:i/>
                              <w:iCs/>
                              <w:sz w:val="20"/>
                              <w:szCs w:val="20"/>
                            </w:rPr>
                          </w:pPr>
                          <w:r w:rsidRPr="00A371CF">
                            <w:rPr>
                              <w:b/>
                              <w:bCs/>
                              <w:i/>
                              <w:iCs/>
                              <w:sz w:val="20"/>
                              <w:szCs w:val="20"/>
                            </w:rPr>
                            <w:t>Pointer</w:t>
                          </w:r>
                        </w:p>
                      </w:tc>
                    </w:tr>
                    <w:tr w:rsidR="00C47F93" w:rsidRPr="00982BDA" w:rsidTr="00705AEC">
                      <w:trPr>
                        <w:jc w:val="center"/>
                      </w:trPr>
                      <w:tc>
                        <w:tcPr>
                          <w:tcW w:w="0" w:type="auto"/>
                        </w:tcPr>
                        <w:p w:rsidR="00C47F93" w:rsidRPr="00982BDA" w:rsidRDefault="00C47F93" w:rsidP="00596093">
                          <w:pPr>
                            <w:ind w:firstLine="0"/>
                            <w:jc w:val="left"/>
                            <w:rPr>
                              <w:sz w:val="20"/>
                              <w:szCs w:val="20"/>
                            </w:rPr>
                          </w:pPr>
                          <w:r>
                            <w:rPr>
                              <w:sz w:val="20"/>
                              <w:szCs w:val="20"/>
                            </w:rPr>
                            <w:t>A-1</w:t>
                          </w:r>
                        </w:p>
                      </w:tc>
                      <w:tc>
                        <w:tcPr>
                          <w:tcW w:w="0" w:type="auto"/>
                        </w:tcPr>
                        <w:p w:rsidR="00C47F93" w:rsidRPr="00982BDA" w:rsidRDefault="00C47F93" w:rsidP="00596093">
                          <w:pPr>
                            <w:ind w:firstLine="0"/>
                            <w:jc w:val="center"/>
                            <w:rPr>
                              <w:sz w:val="20"/>
                              <w:szCs w:val="20"/>
                            </w:rPr>
                          </w:pPr>
                        </w:p>
                      </w:tc>
                    </w:tr>
                    <w:tr w:rsidR="00C47F93" w:rsidRPr="00982BDA" w:rsidTr="00705AEC">
                      <w:trPr>
                        <w:jc w:val="center"/>
                      </w:trPr>
                      <w:tc>
                        <w:tcPr>
                          <w:tcW w:w="0" w:type="auto"/>
                        </w:tcPr>
                        <w:p w:rsidR="00C47F93" w:rsidRPr="00982BDA" w:rsidRDefault="00C47F93" w:rsidP="00596093">
                          <w:pPr>
                            <w:ind w:firstLine="0"/>
                            <w:jc w:val="left"/>
                            <w:rPr>
                              <w:sz w:val="20"/>
                              <w:szCs w:val="20"/>
                            </w:rPr>
                          </w:pPr>
                          <w:r>
                            <w:rPr>
                              <w:sz w:val="20"/>
                              <w:szCs w:val="20"/>
                            </w:rPr>
                            <w:t>A-2</w:t>
                          </w:r>
                        </w:p>
                      </w:tc>
                      <w:tc>
                        <w:tcPr>
                          <w:tcW w:w="0" w:type="auto"/>
                        </w:tcPr>
                        <w:p w:rsidR="00C47F93" w:rsidRPr="00982BDA" w:rsidRDefault="00C47F93" w:rsidP="00596093">
                          <w:pPr>
                            <w:ind w:firstLine="0"/>
                            <w:jc w:val="center"/>
                            <w:rPr>
                              <w:sz w:val="20"/>
                              <w:szCs w:val="20"/>
                            </w:rPr>
                          </w:pPr>
                        </w:p>
                      </w:tc>
                    </w:tr>
                    <w:tr w:rsidR="00C47F93" w:rsidRPr="00982BDA" w:rsidTr="00705AEC">
                      <w:trPr>
                        <w:jc w:val="center"/>
                      </w:trPr>
                      <w:tc>
                        <w:tcPr>
                          <w:tcW w:w="0" w:type="auto"/>
                        </w:tcPr>
                        <w:p w:rsidR="00C47F93" w:rsidRPr="00982BDA" w:rsidRDefault="00C47F93" w:rsidP="00596093">
                          <w:pPr>
                            <w:ind w:firstLine="0"/>
                            <w:jc w:val="left"/>
                            <w:rPr>
                              <w:sz w:val="20"/>
                              <w:szCs w:val="20"/>
                            </w:rPr>
                          </w:pPr>
                          <w:r>
                            <w:rPr>
                              <w:sz w:val="20"/>
                              <w:szCs w:val="20"/>
                            </w:rPr>
                            <w:t>A-3</w:t>
                          </w:r>
                        </w:p>
                      </w:tc>
                      <w:tc>
                        <w:tcPr>
                          <w:tcW w:w="0" w:type="auto"/>
                        </w:tcPr>
                        <w:p w:rsidR="00C47F93" w:rsidRPr="00982BDA" w:rsidRDefault="00C47F93" w:rsidP="00596093">
                          <w:pPr>
                            <w:ind w:firstLine="0"/>
                            <w:jc w:val="center"/>
                            <w:rPr>
                              <w:sz w:val="20"/>
                              <w:szCs w:val="20"/>
                            </w:rPr>
                          </w:pPr>
                        </w:p>
                      </w:tc>
                    </w:tr>
                    <w:tr w:rsidR="00C47F93" w:rsidRPr="00982BDA" w:rsidTr="00705AEC">
                      <w:trPr>
                        <w:jc w:val="center"/>
                      </w:trPr>
                      <w:tc>
                        <w:tcPr>
                          <w:tcW w:w="0" w:type="auto"/>
                        </w:tcPr>
                        <w:p w:rsidR="00C47F93" w:rsidRPr="00982BDA" w:rsidRDefault="00C47F93" w:rsidP="00596093">
                          <w:pPr>
                            <w:ind w:firstLine="0"/>
                            <w:jc w:val="left"/>
                            <w:rPr>
                              <w:sz w:val="20"/>
                              <w:szCs w:val="20"/>
                            </w:rPr>
                          </w:pPr>
                          <w:r>
                            <w:rPr>
                              <w:sz w:val="20"/>
                              <w:szCs w:val="20"/>
                            </w:rPr>
                            <w:t>A-4</w:t>
                          </w:r>
                        </w:p>
                      </w:tc>
                      <w:tc>
                        <w:tcPr>
                          <w:tcW w:w="0" w:type="auto"/>
                        </w:tcPr>
                        <w:p w:rsidR="00C47F93" w:rsidRPr="00982BDA" w:rsidRDefault="00C47F93" w:rsidP="00596093">
                          <w:pPr>
                            <w:ind w:firstLine="0"/>
                            <w:jc w:val="center"/>
                            <w:rPr>
                              <w:sz w:val="20"/>
                              <w:szCs w:val="20"/>
                            </w:rPr>
                          </w:pPr>
                        </w:p>
                      </w:tc>
                    </w:tr>
                    <w:tr w:rsidR="00C47F93" w:rsidRPr="00982BDA" w:rsidTr="00705AEC">
                      <w:trPr>
                        <w:jc w:val="center"/>
                      </w:trPr>
                      <w:tc>
                        <w:tcPr>
                          <w:tcW w:w="0" w:type="auto"/>
                        </w:tcPr>
                        <w:p w:rsidR="00C47F93" w:rsidRPr="00982BDA" w:rsidRDefault="00C47F93" w:rsidP="00596093">
                          <w:pPr>
                            <w:ind w:firstLine="0"/>
                            <w:jc w:val="left"/>
                            <w:rPr>
                              <w:sz w:val="20"/>
                              <w:szCs w:val="20"/>
                            </w:rPr>
                          </w:pPr>
                          <w:r>
                            <w:rPr>
                              <w:sz w:val="20"/>
                              <w:szCs w:val="20"/>
                            </w:rPr>
                            <w:t>A-5</w:t>
                          </w:r>
                        </w:p>
                      </w:tc>
                      <w:tc>
                        <w:tcPr>
                          <w:tcW w:w="0" w:type="auto"/>
                        </w:tcPr>
                        <w:p w:rsidR="00C47F93" w:rsidRPr="00982BDA" w:rsidRDefault="00C47F93" w:rsidP="00596093">
                          <w:pPr>
                            <w:ind w:firstLine="0"/>
                            <w:jc w:val="center"/>
                            <w:rPr>
                              <w:sz w:val="20"/>
                              <w:szCs w:val="20"/>
                            </w:rPr>
                          </w:pPr>
                        </w:p>
                      </w:tc>
                    </w:tr>
                  </w:tbl>
                  <w:p w:rsidR="00C47F93" w:rsidRPr="00CF390B" w:rsidRDefault="00C47F93" w:rsidP="00F64EE4">
                    <w:pPr>
                      <w:spacing w:before="120"/>
                      <w:ind w:firstLine="0"/>
                      <w:jc w:val="center"/>
                      <w:rPr>
                        <w:b/>
                        <w:bCs/>
                        <w:i/>
                        <w:iCs/>
                        <w:sz w:val="20"/>
                        <w:szCs w:val="24"/>
                      </w:rPr>
                    </w:pPr>
                    <w:r w:rsidRPr="00CF390B">
                      <w:rPr>
                        <w:b/>
                        <w:bCs/>
                        <w:i/>
                        <w:iCs/>
                        <w:sz w:val="20"/>
                        <w:szCs w:val="24"/>
                      </w:rPr>
                      <w:t>Index file</w:t>
                    </w:r>
                    <w:r>
                      <w:rPr>
                        <w:b/>
                        <w:bCs/>
                        <w:i/>
                        <w:iCs/>
                        <w:sz w:val="20"/>
                        <w:szCs w:val="24"/>
                      </w:rPr>
                      <w:t xml:space="preserve"> on A</w:t>
                    </w:r>
                  </w:p>
                </w:txbxContent>
              </v:textbox>
            </v:shape>
            <v:shape id="_x0000_s1254" type="#_x0000_t202" style="position:absolute;left:4731;top:6400;width:1920;height:3295" stroked="f">
              <v:fill opacity="0"/>
              <v:textbox style="mso-next-textbox:#_x0000_s1254">
                <w:txbxContent>
                  <w:tbl>
                    <w:tblPr>
                      <w:tblStyle w:val="TableGrid"/>
                      <w:tblW w:w="0" w:type="auto"/>
                      <w:jc w:val="center"/>
                      <w:tblLook w:val="04A0"/>
                    </w:tblPr>
                    <w:tblGrid>
                      <w:gridCol w:w="528"/>
                      <w:gridCol w:w="350"/>
                      <w:gridCol w:w="516"/>
                    </w:tblGrid>
                    <w:tr w:rsidR="00C47F93" w:rsidRPr="00982BDA" w:rsidTr="00705AEC">
                      <w:trPr>
                        <w:trHeight w:val="348"/>
                        <w:jc w:val="center"/>
                      </w:trPr>
                      <w:tc>
                        <w:tcPr>
                          <w:tcW w:w="0" w:type="auto"/>
                          <w:vAlign w:val="center"/>
                        </w:tcPr>
                        <w:p w:rsidR="00C47F93" w:rsidRPr="00A371CF" w:rsidRDefault="00C47F93" w:rsidP="00596093">
                          <w:pPr>
                            <w:ind w:firstLine="0"/>
                            <w:jc w:val="center"/>
                            <w:rPr>
                              <w:b/>
                              <w:bCs/>
                              <w:i/>
                              <w:iCs/>
                              <w:sz w:val="20"/>
                              <w:szCs w:val="20"/>
                              <w:u w:val="single"/>
                            </w:rPr>
                          </w:pPr>
                          <w:r w:rsidRPr="00A371CF">
                            <w:rPr>
                              <w:b/>
                              <w:bCs/>
                              <w:i/>
                              <w:iCs/>
                              <w:sz w:val="20"/>
                              <w:szCs w:val="20"/>
                              <w:u w:val="single"/>
                            </w:rPr>
                            <w:t>A</w:t>
                          </w:r>
                        </w:p>
                      </w:tc>
                      <w:tc>
                        <w:tcPr>
                          <w:tcW w:w="0" w:type="auto"/>
                          <w:vAlign w:val="center"/>
                        </w:tcPr>
                        <w:p w:rsidR="00C47F93" w:rsidRPr="00A371CF" w:rsidRDefault="00C47F93" w:rsidP="00596093">
                          <w:pPr>
                            <w:ind w:firstLine="0"/>
                            <w:jc w:val="center"/>
                            <w:rPr>
                              <w:b/>
                              <w:bCs/>
                              <w:i/>
                              <w:iCs/>
                              <w:sz w:val="20"/>
                              <w:szCs w:val="20"/>
                            </w:rPr>
                          </w:pPr>
                          <w:r w:rsidRPr="00A371CF">
                            <w:rPr>
                              <w:b/>
                              <w:bCs/>
                              <w:i/>
                              <w:iCs/>
                              <w:sz w:val="20"/>
                              <w:szCs w:val="20"/>
                            </w:rPr>
                            <w:t>B</w:t>
                          </w:r>
                        </w:p>
                      </w:tc>
                      <w:tc>
                        <w:tcPr>
                          <w:tcW w:w="0" w:type="auto"/>
                          <w:vAlign w:val="center"/>
                        </w:tcPr>
                        <w:p w:rsidR="00C47F93" w:rsidRPr="00A371CF" w:rsidRDefault="00C47F93" w:rsidP="00596093">
                          <w:pPr>
                            <w:ind w:firstLine="0"/>
                            <w:jc w:val="center"/>
                            <w:rPr>
                              <w:b/>
                              <w:bCs/>
                              <w:i/>
                              <w:iCs/>
                              <w:sz w:val="20"/>
                              <w:szCs w:val="20"/>
                            </w:rPr>
                          </w:pPr>
                          <w:r w:rsidRPr="00A371CF">
                            <w:rPr>
                              <w:b/>
                              <w:bCs/>
                              <w:i/>
                              <w:iCs/>
                              <w:sz w:val="20"/>
                              <w:szCs w:val="20"/>
                            </w:rPr>
                            <w:t>C</w:t>
                          </w:r>
                        </w:p>
                      </w:tc>
                    </w:tr>
                    <w:tr w:rsidR="00C47F93" w:rsidRPr="00982BDA" w:rsidTr="00705AEC">
                      <w:trPr>
                        <w:jc w:val="center"/>
                      </w:trPr>
                      <w:tc>
                        <w:tcPr>
                          <w:tcW w:w="0" w:type="auto"/>
                        </w:tcPr>
                        <w:p w:rsidR="00C47F93" w:rsidRPr="00982BDA" w:rsidRDefault="00C47F93" w:rsidP="00596093">
                          <w:pPr>
                            <w:spacing w:before="120" w:after="120"/>
                            <w:ind w:firstLine="0"/>
                            <w:jc w:val="left"/>
                            <w:rPr>
                              <w:sz w:val="20"/>
                              <w:szCs w:val="20"/>
                            </w:rPr>
                          </w:pPr>
                          <w:r>
                            <w:rPr>
                              <w:sz w:val="20"/>
                              <w:szCs w:val="20"/>
                            </w:rPr>
                            <w:t>A-4</w:t>
                          </w:r>
                        </w:p>
                      </w:tc>
                      <w:tc>
                        <w:tcPr>
                          <w:tcW w:w="0" w:type="auto"/>
                        </w:tcPr>
                        <w:p w:rsidR="00C47F93" w:rsidRPr="00982BDA" w:rsidRDefault="00C47F93" w:rsidP="00596093">
                          <w:pPr>
                            <w:spacing w:before="120" w:after="120"/>
                            <w:ind w:firstLine="0"/>
                            <w:jc w:val="center"/>
                            <w:rPr>
                              <w:sz w:val="20"/>
                              <w:szCs w:val="20"/>
                            </w:rPr>
                          </w:pPr>
                          <w:r>
                            <w:rPr>
                              <w:sz w:val="20"/>
                              <w:szCs w:val="20"/>
                            </w:rPr>
                            <w:t>a</w:t>
                          </w:r>
                        </w:p>
                      </w:tc>
                      <w:tc>
                        <w:tcPr>
                          <w:tcW w:w="0" w:type="auto"/>
                        </w:tcPr>
                        <w:p w:rsidR="00C47F93" w:rsidRPr="00982BDA" w:rsidRDefault="00C47F93" w:rsidP="00596093">
                          <w:pPr>
                            <w:spacing w:before="120" w:after="120"/>
                            <w:ind w:firstLine="0"/>
                            <w:jc w:val="center"/>
                            <w:rPr>
                              <w:sz w:val="20"/>
                              <w:szCs w:val="20"/>
                            </w:rPr>
                          </w:pPr>
                          <w:r>
                            <w:rPr>
                              <w:sz w:val="20"/>
                              <w:szCs w:val="20"/>
                            </w:rPr>
                            <w:t>100</w:t>
                          </w:r>
                        </w:p>
                      </w:tc>
                    </w:tr>
                    <w:tr w:rsidR="00C47F93" w:rsidRPr="00982BDA" w:rsidTr="00705AEC">
                      <w:trPr>
                        <w:jc w:val="center"/>
                      </w:trPr>
                      <w:tc>
                        <w:tcPr>
                          <w:tcW w:w="0" w:type="auto"/>
                        </w:tcPr>
                        <w:p w:rsidR="00C47F93" w:rsidRPr="00982BDA" w:rsidRDefault="00C47F93" w:rsidP="00596093">
                          <w:pPr>
                            <w:spacing w:before="120" w:after="120"/>
                            <w:ind w:firstLine="0"/>
                            <w:jc w:val="left"/>
                            <w:rPr>
                              <w:sz w:val="20"/>
                              <w:szCs w:val="20"/>
                            </w:rPr>
                          </w:pPr>
                          <w:r>
                            <w:rPr>
                              <w:sz w:val="20"/>
                              <w:szCs w:val="20"/>
                            </w:rPr>
                            <w:t>A-1</w:t>
                          </w:r>
                        </w:p>
                      </w:tc>
                      <w:tc>
                        <w:tcPr>
                          <w:tcW w:w="0" w:type="auto"/>
                        </w:tcPr>
                        <w:p w:rsidR="00C47F93" w:rsidRPr="00982BDA" w:rsidRDefault="00C47F93" w:rsidP="00596093">
                          <w:pPr>
                            <w:spacing w:before="120" w:after="120"/>
                            <w:ind w:firstLine="0"/>
                            <w:jc w:val="center"/>
                            <w:rPr>
                              <w:sz w:val="20"/>
                              <w:szCs w:val="20"/>
                            </w:rPr>
                          </w:pPr>
                          <w:r>
                            <w:rPr>
                              <w:sz w:val="20"/>
                              <w:szCs w:val="20"/>
                            </w:rPr>
                            <w:t>b</w:t>
                          </w:r>
                        </w:p>
                      </w:tc>
                      <w:tc>
                        <w:tcPr>
                          <w:tcW w:w="0" w:type="auto"/>
                        </w:tcPr>
                        <w:p w:rsidR="00C47F93" w:rsidRPr="00982BDA" w:rsidRDefault="00C47F93" w:rsidP="00596093">
                          <w:pPr>
                            <w:spacing w:before="120" w:after="120"/>
                            <w:ind w:firstLine="0"/>
                            <w:jc w:val="center"/>
                            <w:rPr>
                              <w:sz w:val="20"/>
                              <w:szCs w:val="20"/>
                            </w:rPr>
                          </w:pPr>
                          <w:r>
                            <w:rPr>
                              <w:sz w:val="20"/>
                              <w:szCs w:val="20"/>
                            </w:rPr>
                            <w:t>200</w:t>
                          </w:r>
                        </w:p>
                      </w:tc>
                    </w:tr>
                    <w:tr w:rsidR="00C47F93" w:rsidRPr="00982BDA" w:rsidTr="00705AEC">
                      <w:trPr>
                        <w:jc w:val="center"/>
                      </w:trPr>
                      <w:tc>
                        <w:tcPr>
                          <w:tcW w:w="0" w:type="auto"/>
                        </w:tcPr>
                        <w:p w:rsidR="00C47F93" w:rsidRPr="00982BDA" w:rsidRDefault="00C47F93" w:rsidP="00596093">
                          <w:pPr>
                            <w:spacing w:before="120" w:after="120"/>
                            <w:ind w:firstLine="0"/>
                            <w:jc w:val="left"/>
                            <w:rPr>
                              <w:sz w:val="20"/>
                              <w:szCs w:val="20"/>
                            </w:rPr>
                          </w:pPr>
                          <w:r>
                            <w:rPr>
                              <w:sz w:val="20"/>
                              <w:szCs w:val="20"/>
                            </w:rPr>
                            <w:t>A-5</w:t>
                          </w:r>
                        </w:p>
                      </w:tc>
                      <w:tc>
                        <w:tcPr>
                          <w:tcW w:w="0" w:type="auto"/>
                        </w:tcPr>
                        <w:p w:rsidR="00C47F93" w:rsidRPr="00982BDA" w:rsidRDefault="00C47F93" w:rsidP="00596093">
                          <w:pPr>
                            <w:spacing w:before="120" w:after="120"/>
                            <w:ind w:firstLine="0"/>
                            <w:jc w:val="center"/>
                            <w:rPr>
                              <w:sz w:val="20"/>
                              <w:szCs w:val="20"/>
                            </w:rPr>
                          </w:pPr>
                          <w:r>
                            <w:rPr>
                              <w:sz w:val="20"/>
                              <w:szCs w:val="20"/>
                            </w:rPr>
                            <w:t>a</w:t>
                          </w:r>
                        </w:p>
                      </w:tc>
                      <w:tc>
                        <w:tcPr>
                          <w:tcW w:w="0" w:type="auto"/>
                        </w:tcPr>
                        <w:p w:rsidR="00C47F93" w:rsidRPr="00982BDA" w:rsidRDefault="00C47F93" w:rsidP="00596093">
                          <w:pPr>
                            <w:spacing w:before="120" w:after="120"/>
                            <w:ind w:firstLine="0"/>
                            <w:jc w:val="center"/>
                            <w:rPr>
                              <w:sz w:val="20"/>
                              <w:szCs w:val="20"/>
                            </w:rPr>
                          </w:pPr>
                          <w:r>
                            <w:rPr>
                              <w:sz w:val="20"/>
                              <w:szCs w:val="20"/>
                            </w:rPr>
                            <w:t>300</w:t>
                          </w:r>
                        </w:p>
                      </w:tc>
                    </w:tr>
                    <w:tr w:rsidR="00C47F93" w:rsidRPr="00982BDA" w:rsidTr="00705AEC">
                      <w:trPr>
                        <w:jc w:val="center"/>
                      </w:trPr>
                      <w:tc>
                        <w:tcPr>
                          <w:tcW w:w="0" w:type="auto"/>
                        </w:tcPr>
                        <w:p w:rsidR="00C47F93" w:rsidRPr="00982BDA" w:rsidRDefault="00C47F93" w:rsidP="00596093">
                          <w:pPr>
                            <w:spacing w:before="120" w:after="120"/>
                            <w:ind w:firstLine="0"/>
                            <w:jc w:val="left"/>
                            <w:rPr>
                              <w:sz w:val="20"/>
                              <w:szCs w:val="20"/>
                            </w:rPr>
                          </w:pPr>
                          <w:r>
                            <w:rPr>
                              <w:sz w:val="20"/>
                              <w:szCs w:val="20"/>
                            </w:rPr>
                            <w:t>A-2</w:t>
                          </w:r>
                        </w:p>
                      </w:tc>
                      <w:tc>
                        <w:tcPr>
                          <w:tcW w:w="0" w:type="auto"/>
                        </w:tcPr>
                        <w:p w:rsidR="00C47F93" w:rsidRPr="00982BDA" w:rsidRDefault="00C47F93" w:rsidP="00596093">
                          <w:pPr>
                            <w:spacing w:before="120" w:after="120"/>
                            <w:ind w:firstLine="0"/>
                            <w:jc w:val="center"/>
                            <w:rPr>
                              <w:sz w:val="20"/>
                              <w:szCs w:val="20"/>
                            </w:rPr>
                          </w:pPr>
                          <w:r>
                            <w:rPr>
                              <w:sz w:val="20"/>
                              <w:szCs w:val="20"/>
                            </w:rPr>
                            <w:t>d</w:t>
                          </w:r>
                        </w:p>
                      </w:tc>
                      <w:tc>
                        <w:tcPr>
                          <w:tcW w:w="0" w:type="auto"/>
                        </w:tcPr>
                        <w:p w:rsidR="00C47F93" w:rsidRPr="00982BDA" w:rsidRDefault="00C47F93" w:rsidP="00596093">
                          <w:pPr>
                            <w:spacing w:before="120" w:after="120"/>
                            <w:ind w:firstLine="0"/>
                            <w:jc w:val="center"/>
                            <w:rPr>
                              <w:sz w:val="20"/>
                              <w:szCs w:val="20"/>
                            </w:rPr>
                          </w:pPr>
                          <w:r>
                            <w:rPr>
                              <w:sz w:val="20"/>
                              <w:szCs w:val="20"/>
                            </w:rPr>
                            <w:t>400</w:t>
                          </w:r>
                        </w:p>
                      </w:tc>
                    </w:tr>
                    <w:tr w:rsidR="00C47F93" w:rsidRPr="00982BDA" w:rsidTr="00705AEC">
                      <w:trPr>
                        <w:jc w:val="center"/>
                      </w:trPr>
                      <w:tc>
                        <w:tcPr>
                          <w:tcW w:w="0" w:type="auto"/>
                        </w:tcPr>
                        <w:p w:rsidR="00C47F93" w:rsidRPr="00982BDA" w:rsidRDefault="00C47F93" w:rsidP="00596093">
                          <w:pPr>
                            <w:spacing w:before="120" w:after="120"/>
                            <w:ind w:firstLine="0"/>
                            <w:jc w:val="left"/>
                            <w:rPr>
                              <w:sz w:val="20"/>
                              <w:szCs w:val="20"/>
                            </w:rPr>
                          </w:pPr>
                          <w:r>
                            <w:rPr>
                              <w:sz w:val="20"/>
                              <w:szCs w:val="20"/>
                            </w:rPr>
                            <w:t>A-3</w:t>
                          </w:r>
                        </w:p>
                      </w:tc>
                      <w:tc>
                        <w:tcPr>
                          <w:tcW w:w="0" w:type="auto"/>
                        </w:tcPr>
                        <w:p w:rsidR="00C47F93" w:rsidRPr="00982BDA" w:rsidRDefault="00C47F93" w:rsidP="00596093">
                          <w:pPr>
                            <w:spacing w:before="120" w:after="120"/>
                            <w:ind w:firstLine="0"/>
                            <w:jc w:val="center"/>
                            <w:rPr>
                              <w:sz w:val="20"/>
                              <w:szCs w:val="20"/>
                            </w:rPr>
                          </w:pPr>
                          <w:r>
                            <w:rPr>
                              <w:sz w:val="20"/>
                              <w:szCs w:val="20"/>
                            </w:rPr>
                            <w:t>c</w:t>
                          </w:r>
                        </w:p>
                      </w:tc>
                      <w:tc>
                        <w:tcPr>
                          <w:tcW w:w="0" w:type="auto"/>
                        </w:tcPr>
                        <w:p w:rsidR="00C47F93" w:rsidRPr="00982BDA" w:rsidRDefault="00C47F93" w:rsidP="00596093">
                          <w:pPr>
                            <w:spacing w:before="120" w:after="120"/>
                            <w:ind w:firstLine="0"/>
                            <w:jc w:val="center"/>
                            <w:rPr>
                              <w:sz w:val="20"/>
                              <w:szCs w:val="20"/>
                            </w:rPr>
                          </w:pPr>
                          <w:r>
                            <w:rPr>
                              <w:sz w:val="20"/>
                              <w:szCs w:val="20"/>
                            </w:rPr>
                            <w:t>500</w:t>
                          </w:r>
                        </w:p>
                      </w:tc>
                    </w:tr>
                  </w:tbl>
                  <w:p w:rsidR="00C47F93" w:rsidRPr="00CF390B" w:rsidRDefault="00C47F93" w:rsidP="00F64EE4">
                    <w:pPr>
                      <w:spacing w:before="120"/>
                      <w:ind w:firstLine="0"/>
                      <w:jc w:val="center"/>
                      <w:rPr>
                        <w:b/>
                        <w:bCs/>
                        <w:i/>
                        <w:iCs/>
                        <w:sz w:val="20"/>
                        <w:szCs w:val="24"/>
                      </w:rPr>
                    </w:pPr>
                    <w:r>
                      <w:rPr>
                        <w:b/>
                        <w:bCs/>
                        <w:i/>
                        <w:iCs/>
                        <w:sz w:val="20"/>
                        <w:szCs w:val="24"/>
                      </w:rPr>
                      <w:t>Relation file</w:t>
                    </w:r>
                  </w:p>
                </w:txbxContent>
              </v:textbox>
            </v:shape>
            <v:shape id="_x0000_s1255" type="#_x0000_t202" style="position:absolute;left:1576;top:8197;width:1391;height:1761" stroked="f">
              <v:fill opacity="0"/>
              <v:textbox style="mso-next-textbox:#_x0000_s1255" inset="0,0,0,0">
                <w:txbxContent>
                  <w:tbl>
                    <w:tblPr>
                      <w:tblStyle w:val="TableGrid"/>
                      <w:tblW w:w="0" w:type="auto"/>
                      <w:jc w:val="center"/>
                      <w:tblLook w:val="04A0"/>
                    </w:tblPr>
                    <w:tblGrid>
                      <w:gridCol w:w="350"/>
                      <w:gridCol w:w="828"/>
                    </w:tblGrid>
                    <w:tr w:rsidR="00C47F93" w:rsidRPr="00982BDA" w:rsidTr="00705AEC">
                      <w:trPr>
                        <w:trHeight w:val="348"/>
                        <w:jc w:val="center"/>
                      </w:trPr>
                      <w:tc>
                        <w:tcPr>
                          <w:tcW w:w="0" w:type="auto"/>
                          <w:vAlign w:val="center"/>
                        </w:tcPr>
                        <w:p w:rsidR="00C47F93" w:rsidRPr="00A371CF" w:rsidRDefault="00C47F93" w:rsidP="00596093">
                          <w:pPr>
                            <w:ind w:firstLine="0"/>
                            <w:jc w:val="center"/>
                            <w:rPr>
                              <w:b/>
                              <w:bCs/>
                              <w:i/>
                              <w:iCs/>
                              <w:sz w:val="20"/>
                              <w:szCs w:val="20"/>
                            </w:rPr>
                          </w:pPr>
                          <w:r w:rsidRPr="00A371CF">
                            <w:rPr>
                              <w:b/>
                              <w:bCs/>
                              <w:i/>
                              <w:iCs/>
                              <w:sz w:val="20"/>
                              <w:szCs w:val="20"/>
                            </w:rPr>
                            <w:t>B</w:t>
                          </w:r>
                        </w:p>
                      </w:tc>
                      <w:tc>
                        <w:tcPr>
                          <w:tcW w:w="0" w:type="auto"/>
                          <w:vAlign w:val="center"/>
                        </w:tcPr>
                        <w:p w:rsidR="00C47F93" w:rsidRPr="00A371CF" w:rsidRDefault="00C47F93" w:rsidP="00596093">
                          <w:pPr>
                            <w:ind w:firstLine="0"/>
                            <w:jc w:val="center"/>
                            <w:rPr>
                              <w:b/>
                              <w:bCs/>
                              <w:i/>
                              <w:iCs/>
                              <w:sz w:val="20"/>
                              <w:szCs w:val="20"/>
                            </w:rPr>
                          </w:pPr>
                          <w:r w:rsidRPr="00A371CF">
                            <w:rPr>
                              <w:b/>
                              <w:bCs/>
                              <w:i/>
                              <w:iCs/>
                              <w:sz w:val="20"/>
                              <w:szCs w:val="20"/>
                            </w:rPr>
                            <w:t>Pointer</w:t>
                          </w:r>
                        </w:p>
                      </w:tc>
                    </w:tr>
                    <w:tr w:rsidR="00C47F93" w:rsidRPr="00982BDA" w:rsidTr="00705AEC">
                      <w:trPr>
                        <w:jc w:val="center"/>
                      </w:trPr>
                      <w:tc>
                        <w:tcPr>
                          <w:tcW w:w="0" w:type="auto"/>
                        </w:tcPr>
                        <w:p w:rsidR="00C47F93" w:rsidRPr="00982BDA" w:rsidRDefault="00C47F93" w:rsidP="00596093">
                          <w:pPr>
                            <w:ind w:firstLine="0"/>
                            <w:jc w:val="center"/>
                            <w:rPr>
                              <w:sz w:val="20"/>
                              <w:szCs w:val="20"/>
                            </w:rPr>
                          </w:pPr>
                          <w:r>
                            <w:rPr>
                              <w:sz w:val="20"/>
                              <w:szCs w:val="20"/>
                            </w:rPr>
                            <w:t>a</w:t>
                          </w:r>
                        </w:p>
                      </w:tc>
                      <w:tc>
                        <w:tcPr>
                          <w:tcW w:w="0" w:type="auto"/>
                        </w:tcPr>
                        <w:p w:rsidR="00C47F93" w:rsidRPr="00982BDA" w:rsidRDefault="00C47F93" w:rsidP="00596093">
                          <w:pPr>
                            <w:ind w:firstLine="0"/>
                            <w:jc w:val="center"/>
                            <w:rPr>
                              <w:sz w:val="20"/>
                              <w:szCs w:val="20"/>
                            </w:rPr>
                          </w:pPr>
                        </w:p>
                      </w:tc>
                    </w:tr>
                    <w:tr w:rsidR="00C47F93" w:rsidRPr="00982BDA" w:rsidTr="00705AEC">
                      <w:trPr>
                        <w:jc w:val="center"/>
                      </w:trPr>
                      <w:tc>
                        <w:tcPr>
                          <w:tcW w:w="0" w:type="auto"/>
                        </w:tcPr>
                        <w:p w:rsidR="00C47F93" w:rsidRPr="00982BDA" w:rsidRDefault="00C47F93" w:rsidP="00596093">
                          <w:pPr>
                            <w:ind w:firstLine="0"/>
                            <w:jc w:val="center"/>
                            <w:rPr>
                              <w:sz w:val="20"/>
                              <w:szCs w:val="20"/>
                            </w:rPr>
                          </w:pPr>
                          <w:r>
                            <w:rPr>
                              <w:sz w:val="20"/>
                              <w:szCs w:val="20"/>
                            </w:rPr>
                            <w:t>b</w:t>
                          </w:r>
                        </w:p>
                      </w:tc>
                      <w:tc>
                        <w:tcPr>
                          <w:tcW w:w="0" w:type="auto"/>
                        </w:tcPr>
                        <w:p w:rsidR="00C47F93" w:rsidRPr="00982BDA" w:rsidRDefault="00C47F93" w:rsidP="00596093">
                          <w:pPr>
                            <w:ind w:firstLine="0"/>
                            <w:jc w:val="center"/>
                            <w:rPr>
                              <w:sz w:val="20"/>
                              <w:szCs w:val="20"/>
                            </w:rPr>
                          </w:pPr>
                        </w:p>
                      </w:tc>
                    </w:tr>
                    <w:tr w:rsidR="00C47F93" w:rsidRPr="00982BDA" w:rsidTr="00705AEC">
                      <w:trPr>
                        <w:jc w:val="center"/>
                      </w:trPr>
                      <w:tc>
                        <w:tcPr>
                          <w:tcW w:w="0" w:type="auto"/>
                        </w:tcPr>
                        <w:p w:rsidR="00C47F93" w:rsidRPr="00982BDA" w:rsidRDefault="00C47F93" w:rsidP="00596093">
                          <w:pPr>
                            <w:ind w:firstLine="0"/>
                            <w:jc w:val="center"/>
                            <w:rPr>
                              <w:sz w:val="20"/>
                              <w:szCs w:val="20"/>
                            </w:rPr>
                          </w:pPr>
                          <w:r>
                            <w:rPr>
                              <w:sz w:val="20"/>
                              <w:szCs w:val="20"/>
                            </w:rPr>
                            <w:t>c</w:t>
                          </w:r>
                        </w:p>
                      </w:tc>
                      <w:tc>
                        <w:tcPr>
                          <w:tcW w:w="0" w:type="auto"/>
                        </w:tcPr>
                        <w:p w:rsidR="00C47F93" w:rsidRPr="00982BDA" w:rsidRDefault="00C47F93" w:rsidP="00596093">
                          <w:pPr>
                            <w:ind w:firstLine="0"/>
                            <w:jc w:val="center"/>
                            <w:rPr>
                              <w:sz w:val="20"/>
                              <w:szCs w:val="20"/>
                            </w:rPr>
                          </w:pPr>
                        </w:p>
                      </w:tc>
                    </w:tr>
                    <w:tr w:rsidR="00C47F93" w:rsidRPr="00982BDA" w:rsidTr="00705AEC">
                      <w:trPr>
                        <w:jc w:val="center"/>
                      </w:trPr>
                      <w:tc>
                        <w:tcPr>
                          <w:tcW w:w="0" w:type="auto"/>
                        </w:tcPr>
                        <w:p w:rsidR="00C47F93" w:rsidRPr="00982BDA" w:rsidRDefault="00C47F93" w:rsidP="00596093">
                          <w:pPr>
                            <w:ind w:firstLine="0"/>
                            <w:jc w:val="center"/>
                            <w:rPr>
                              <w:sz w:val="20"/>
                              <w:szCs w:val="20"/>
                            </w:rPr>
                          </w:pPr>
                          <w:r>
                            <w:rPr>
                              <w:sz w:val="20"/>
                              <w:szCs w:val="20"/>
                            </w:rPr>
                            <w:t>d</w:t>
                          </w:r>
                        </w:p>
                      </w:tc>
                      <w:tc>
                        <w:tcPr>
                          <w:tcW w:w="0" w:type="auto"/>
                        </w:tcPr>
                        <w:p w:rsidR="00C47F93" w:rsidRPr="00982BDA" w:rsidRDefault="00C47F93" w:rsidP="00596093">
                          <w:pPr>
                            <w:ind w:firstLine="0"/>
                            <w:jc w:val="center"/>
                            <w:rPr>
                              <w:sz w:val="20"/>
                              <w:szCs w:val="20"/>
                            </w:rPr>
                          </w:pPr>
                        </w:p>
                      </w:tc>
                    </w:tr>
                  </w:tbl>
                  <w:p w:rsidR="00C47F93" w:rsidRPr="00CF390B" w:rsidRDefault="00C47F93" w:rsidP="00F64EE4">
                    <w:pPr>
                      <w:spacing w:before="120"/>
                      <w:ind w:firstLine="0"/>
                      <w:jc w:val="center"/>
                      <w:rPr>
                        <w:b/>
                        <w:bCs/>
                        <w:i/>
                        <w:iCs/>
                        <w:sz w:val="20"/>
                        <w:szCs w:val="24"/>
                      </w:rPr>
                    </w:pPr>
                    <w:r w:rsidRPr="00CF390B">
                      <w:rPr>
                        <w:b/>
                        <w:bCs/>
                        <w:i/>
                        <w:iCs/>
                        <w:sz w:val="20"/>
                        <w:szCs w:val="24"/>
                      </w:rPr>
                      <w:t>Index file</w:t>
                    </w:r>
                    <w:r>
                      <w:rPr>
                        <w:b/>
                        <w:bCs/>
                        <w:i/>
                        <w:iCs/>
                        <w:sz w:val="20"/>
                        <w:szCs w:val="24"/>
                      </w:rPr>
                      <w:t xml:space="preserve"> on B</w:t>
                    </w:r>
                  </w:p>
                </w:txbxContent>
              </v:textbox>
            </v:shape>
            <v:group id="_x0000_s1256" style="position:absolute;left:3607;top:8158;width:331;height:1632" coordorigin="3880,8197" coordsize="331,1632">
              <v:rect id="_x0000_s1257" style="position:absolute;left:3880;top:8197;width:331;height:230"/>
              <v:rect id="_x0000_s1258" style="position:absolute;left:3880;top:8437;width:331;height:230"/>
              <v:rect id="_x0000_s1259" style="position:absolute;left:3880;top:8847;width:331;height:230"/>
              <v:rect id="_x0000_s1260" style="position:absolute;left:3880;top:9229;width:331;height:230"/>
              <v:rect id="_x0000_s1261" style="position:absolute;left:3880;top:9599;width:331;height:230"/>
            </v:group>
            <v:shape id="_x0000_s1262" type="#_x0000_t38" style="position:absolute;left:2381;top:8273;width:1226;height:396;flip:y" o:connectortype="curved" adj="10800,187091,-69363">
              <v:stroke endarrow="block"/>
            </v:shape>
            <v:shape id="_x0000_s1263" type="#_x0000_t32" style="position:absolute;left:2407;top:8925;width:1180;height:1" o:connectortype="straight">
              <v:stroke endarrow="block"/>
            </v:shape>
            <v:shape id="_x0000_s1264" type="#_x0000_t38" style="position:absolute;left:2381;top:9209;width:1226;height:96" o:connectortype="curved" adj="10800,-893250,-69363">
              <v:stroke endarrow="block"/>
            </v:shape>
            <v:shape id="_x0000_s1265" type="#_x0000_t38" style="position:absolute;left:2381;top:9389;width:1226;height:286" o:connectortype="curved" adj="10800,-313427,-69363">
              <v:stroke endarrow="block"/>
            </v:shape>
            <v:shape id="_x0000_s1266" type="#_x0000_t38" style="position:absolute;left:3653;top:6535;width:1320;height:900" o:connectortype="curved" adj="10800,-30480,-80133" strokecolor="#0000e6">
              <v:stroke endarrow="block"/>
            </v:shape>
            <v:shape id="_x0000_s1267" type="#_x0000_t38" style="position:absolute;left:3494;top:7023;width:1479;height:258;flip:y" o:connectortype="curved" adj="10793,1093563,-69751" strokecolor="#0000e6">
              <v:stroke endarrow="block"/>
            </v:shape>
            <v:shape id="_x0000_s1268" type="#_x0000_t38" style="position:absolute;left:3533;top:7524;width:1440;height:360" o:connectortype="curved" adj="10800,-805320,-71640" strokecolor="#0000e6">
              <v:stroke endarrow="block"/>
            </v:shape>
            <v:shape id="_x0000_s1269" style="position:absolute;left:3587;top:7019;width:1386;height:1910" coordsize="1386,1910" path="m,4c252,2,504,,624,83v120,83,74,240,94,422c738,687,673,964,744,1178v71,214,293,490,400,611c1251,1910,1346,1887,1386,1906e" filled="f" strokecolor="#0000e6">
              <v:stroke endarrow="block"/>
              <v:path arrowok="t"/>
            </v:shape>
            <v:shape id="_x0000_s1270" style="position:absolute;left:3533;top:6800;width:1440;height:1588" coordsize="1440,1588" path="m,8c197,4,395,,556,21,717,42,892,19,964,136v72,117,21,378,25,588c993,934,914,1253,989,1397v75,144,376,159,451,191e" filled="f" strokecolor="#0000e6">
              <v:stroke endarrow="block"/>
              <v:path arrowok="t"/>
            </v:shape>
            <v:shape id="_x0000_s1271" type="#_x0000_t38" style="position:absolute;left:3773;top:7177;width:1200;height:1080;flip:y" o:connectortype="curved" adj="10800,282840,-95688" strokecolor="#c00000">
              <v:stroke endarrow="block"/>
            </v:shape>
            <v:shape id="_x0000_s1272" type="#_x0000_t38" style="position:absolute;left:3786;top:8116;width:1200;height:360;flip:y" o:connectortype="curved" adj="10800,859320,-95688" strokecolor="#c00000">
              <v:stroke endarrow="block"/>
            </v:shape>
            <v:shape id="_x0000_s1273" style="position:absolute;left:3773;top:7599;width:1213;height:1401" coordsize="1213,1401" path="m,1326v95,37,191,75,316,c441,1251,642,1075,749,877,856,679,881,280,958,140,1035,,1171,55,1213,38e" filled="f" strokecolor="#c00000">
              <v:stroke endarrow="block"/>
              <v:path arrowok="t"/>
            </v:shape>
            <v:shape id="_x0000_s1274" type="#_x0000_t38" style="position:absolute;left:3841;top:9055;width:1145;height:284;flip:y" o:connectortype="curved" adj="15355,1151949,-101322" strokecolor="#c00000">
              <v:stroke endarrow="block"/>
            </v:shape>
            <v:shape id="_x0000_s1275" type="#_x0000_t38" style="position:absolute;left:3734;top:8526;width:1265;height:1171;flip:y" o:connectortype="curved" adj="10791,287422,-90771" strokecolor="#c00000">
              <v:stroke endarrow="block"/>
            </v:shape>
            <v:shape id="_x0000_s1276" type="#_x0000_t202" style="position:absolute;left:1393;top:10062;width:5328;height:227;v-text-anchor:middle" stroked="f">
              <v:fill opacity="0"/>
              <v:textbox style="mso-next-textbox:#_x0000_s1276" inset="0,0,0,0">
                <w:txbxContent>
                  <w:p w:rsidR="00C47F93" w:rsidRPr="000D722C" w:rsidRDefault="00C47F93" w:rsidP="00F64EE4">
                    <w:pPr>
                      <w:tabs>
                        <w:tab w:val="left" w:pos="630"/>
                      </w:tabs>
                      <w:spacing w:after="0"/>
                      <w:ind w:firstLine="0"/>
                      <w:rPr>
                        <w:color w:val="0070C0"/>
                        <w:sz w:val="18"/>
                        <w:szCs w:val="22"/>
                      </w:rPr>
                    </w:pPr>
                    <w:r w:rsidRPr="000D722C">
                      <w:rPr>
                        <w:b/>
                        <w:bCs/>
                        <w:color w:val="0070C0"/>
                        <w:sz w:val="18"/>
                        <w:szCs w:val="22"/>
                      </w:rPr>
                      <w:t>Figure:</w:t>
                    </w:r>
                    <w:r w:rsidRPr="000D722C">
                      <w:rPr>
                        <w:color w:val="0070C0"/>
                        <w:sz w:val="18"/>
                        <w:szCs w:val="22"/>
                      </w:rPr>
                      <w:t xml:space="preserve"> </w:t>
                    </w:r>
                    <w:r>
                      <w:rPr>
                        <w:color w:val="0070C0"/>
                        <w:sz w:val="18"/>
                        <w:szCs w:val="22"/>
                      </w:rPr>
                      <w:t xml:space="preserve">Secondary indices on candidate key </w:t>
                    </w:r>
                    <w:r w:rsidRPr="00F64EE4">
                      <w:rPr>
                        <w:i/>
                        <w:iCs/>
                        <w:color w:val="0070C0"/>
                        <w:sz w:val="18"/>
                        <w:szCs w:val="22"/>
                      </w:rPr>
                      <w:t>A</w:t>
                    </w:r>
                    <w:r>
                      <w:rPr>
                        <w:color w:val="0070C0"/>
                        <w:sz w:val="18"/>
                        <w:szCs w:val="22"/>
                      </w:rPr>
                      <w:t xml:space="preserve"> and non-candidate key </w:t>
                    </w:r>
                    <w:r w:rsidRPr="00F64EE4">
                      <w:rPr>
                        <w:i/>
                        <w:iCs/>
                        <w:color w:val="0070C0"/>
                        <w:sz w:val="18"/>
                        <w:szCs w:val="22"/>
                      </w:rPr>
                      <w:t>B</w:t>
                    </w:r>
                    <w:r>
                      <w:rPr>
                        <w:color w:val="0070C0"/>
                        <w:sz w:val="18"/>
                        <w:szCs w:val="22"/>
                      </w:rPr>
                      <w:t>.</w:t>
                    </w:r>
                  </w:p>
                </w:txbxContent>
              </v:textbox>
            </v:shape>
            <w10:wrap type="none"/>
            <w10:anchorlock/>
          </v:group>
        </w:pict>
      </w:r>
    </w:p>
    <w:p w:rsidR="00A16BFA" w:rsidRDefault="00CD36E1" w:rsidP="00CD36E1">
      <w:r w:rsidRPr="00F34A51">
        <w:rPr>
          <w:i/>
          <w:iCs/>
          <w:color w:val="0070C0"/>
        </w:rPr>
        <w:t>Secondary indices must be dense</w:t>
      </w:r>
      <w:r w:rsidRPr="00CD36E1">
        <w:t>, with an index entry for every search-key value, and a pointer to every record in the file.</w:t>
      </w:r>
    </w:p>
    <w:p w:rsidR="00CD36E1" w:rsidRDefault="00CD36E1" w:rsidP="00CD36E1">
      <w:r w:rsidRPr="00CD36E1">
        <w:t>Secondary indices improve the performance of queries on that use keys other than the search key of the primary index. However, they impose a significant overhead on database modification.</w:t>
      </w:r>
    </w:p>
    <w:p w:rsidR="00CD36E1" w:rsidRDefault="00D15391" w:rsidP="00D15391">
      <w:r w:rsidRPr="00D15391">
        <w:t>The designer of the database decides which secondary indices are desirable on the basis of an estimate of the relative frequency of queries and modifications.</w:t>
      </w:r>
    </w:p>
    <w:p w:rsidR="00AF39B1" w:rsidRDefault="00AF39B1" w:rsidP="00D15391"/>
    <w:p w:rsidR="00AF39B1" w:rsidRDefault="00AF39B1" w:rsidP="00660171">
      <w:pPr>
        <w:pStyle w:val="Heading2"/>
      </w:pPr>
      <w:bookmarkStart w:id="85" w:name="_Toc229836327"/>
      <w:r>
        <w:t>B</w:t>
      </w:r>
      <w:r w:rsidRPr="00AF39B1">
        <w:rPr>
          <w:vertAlign w:val="superscript"/>
        </w:rPr>
        <w:t>+</w:t>
      </w:r>
      <w:r>
        <w:t xml:space="preserve"> Tree Ind</w:t>
      </w:r>
      <w:r w:rsidR="00660171">
        <w:t>ex</w:t>
      </w:r>
      <w:bookmarkEnd w:id="85"/>
    </w:p>
    <w:p w:rsidR="0015402F" w:rsidRDefault="009B1FE5" w:rsidP="009B1FE5">
      <w:pPr>
        <w:pStyle w:val="Heading3"/>
      </w:pPr>
      <w:bookmarkStart w:id="86" w:name="_Toc229836328"/>
      <w:r>
        <w:t>The Problem with Indexed-Sequential File Organization</w:t>
      </w:r>
      <w:bookmarkEnd w:id="86"/>
    </w:p>
    <w:p w:rsidR="009B1FE5" w:rsidRDefault="006C0E99" w:rsidP="0015402F">
      <w:pPr>
        <w:rPr>
          <w:rFonts w:asciiTheme="majorBidi" w:hAnsiTheme="majorBidi" w:cstheme="majorBidi"/>
          <w:bCs/>
          <w:noProof/>
          <w:szCs w:val="24"/>
          <w:lang w:bidi="ar-SA"/>
        </w:rPr>
      </w:pPr>
      <w:r w:rsidRPr="00F648F5">
        <w:rPr>
          <w:rFonts w:asciiTheme="majorBidi" w:hAnsiTheme="majorBidi" w:cstheme="majorBidi"/>
          <w:bCs/>
          <w:noProof/>
          <w:szCs w:val="24"/>
          <w:lang w:bidi="ar-SA"/>
        </w:rPr>
        <w:t>The main disadvantage of the index-sequential ﬁle organization is that performance</w:t>
      </w:r>
      <w:r>
        <w:rPr>
          <w:rFonts w:asciiTheme="majorBidi" w:hAnsiTheme="majorBidi" w:cstheme="majorBidi"/>
          <w:bCs/>
          <w:noProof/>
          <w:szCs w:val="24"/>
          <w:lang w:bidi="ar-SA"/>
        </w:rPr>
        <w:t xml:space="preserve"> </w:t>
      </w:r>
      <w:r w:rsidRPr="00F648F5">
        <w:rPr>
          <w:rFonts w:asciiTheme="majorBidi" w:hAnsiTheme="majorBidi" w:cstheme="majorBidi"/>
          <w:bCs/>
          <w:noProof/>
          <w:szCs w:val="24"/>
          <w:lang w:bidi="ar-SA"/>
        </w:rPr>
        <w:t>degrades as the ﬁle grows, both for index lookups and for sequential scans through</w:t>
      </w:r>
      <w:r>
        <w:rPr>
          <w:rFonts w:asciiTheme="majorBidi" w:hAnsiTheme="majorBidi" w:cstheme="majorBidi"/>
          <w:bCs/>
          <w:noProof/>
          <w:szCs w:val="24"/>
          <w:lang w:bidi="ar-SA"/>
        </w:rPr>
        <w:t xml:space="preserve"> </w:t>
      </w:r>
      <w:r w:rsidRPr="00F648F5">
        <w:rPr>
          <w:rFonts w:asciiTheme="majorBidi" w:hAnsiTheme="majorBidi" w:cstheme="majorBidi"/>
          <w:bCs/>
          <w:noProof/>
          <w:szCs w:val="24"/>
          <w:lang w:bidi="ar-SA"/>
        </w:rPr>
        <w:t>the data. Although this degradation can be remedied by reorganization of the ﬁle,</w:t>
      </w:r>
      <w:r>
        <w:rPr>
          <w:rFonts w:asciiTheme="majorBidi" w:hAnsiTheme="majorBidi" w:cstheme="majorBidi"/>
          <w:bCs/>
          <w:noProof/>
          <w:szCs w:val="24"/>
          <w:lang w:bidi="ar-SA"/>
        </w:rPr>
        <w:t xml:space="preserve"> </w:t>
      </w:r>
      <w:r w:rsidRPr="00F648F5">
        <w:rPr>
          <w:rFonts w:asciiTheme="majorBidi" w:hAnsiTheme="majorBidi" w:cstheme="majorBidi"/>
          <w:bCs/>
          <w:noProof/>
          <w:szCs w:val="24"/>
          <w:lang w:bidi="ar-SA"/>
        </w:rPr>
        <w:t>frequent reorganizations are undesirable.</w:t>
      </w:r>
    </w:p>
    <w:p w:rsidR="00FC43CD" w:rsidRDefault="00C12C97" w:rsidP="007867A4">
      <w:pPr>
        <w:pStyle w:val="Heading3"/>
      </w:pPr>
      <w:bookmarkStart w:id="87" w:name="_Toc229836329"/>
      <w:r>
        <w:rPr>
          <w:noProof/>
          <w:lang w:bidi="ar-SA"/>
        </w:rPr>
        <w:t>How</w:t>
      </w:r>
      <w:r w:rsidR="007867A4">
        <w:rPr>
          <w:noProof/>
          <w:lang w:bidi="ar-SA"/>
        </w:rPr>
        <w:t xml:space="preserve"> B</w:t>
      </w:r>
      <w:r w:rsidR="007867A4" w:rsidRPr="007867A4">
        <w:rPr>
          <w:noProof/>
          <w:vertAlign w:val="superscript"/>
          <w:lang w:bidi="ar-SA"/>
        </w:rPr>
        <w:t>+</w:t>
      </w:r>
      <w:r w:rsidR="007867A4">
        <w:rPr>
          <w:noProof/>
          <w:lang w:bidi="ar-SA"/>
        </w:rPr>
        <w:t xml:space="preserve"> Tree Index</w:t>
      </w:r>
      <w:r>
        <w:rPr>
          <w:noProof/>
          <w:lang w:bidi="ar-SA"/>
        </w:rPr>
        <w:t xml:space="preserve"> Solves the Problem</w:t>
      </w:r>
      <w:bookmarkEnd w:id="87"/>
    </w:p>
    <w:p w:rsidR="0015402F" w:rsidRDefault="00196517" w:rsidP="000E2FCD">
      <w:r w:rsidRPr="00196517">
        <w:t>B</w:t>
      </w:r>
      <w:r w:rsidRPr="00533B4E">
        <w:rPr>
          <w:vertAlign w:val="superscript"/>
        </w:rPr>
        <w:t>+</w:t>
      </w:r>
      <w:r w:rsidR="00533B4E">
        <w:t xml:space="preserve"> </w:t>
      </w:r>
      <w:r w:rsidRPr="00196517">
        <w:t>tree index structure maintains its efficiency despite frequent insertions and deletions. It automatically reorganizes itself with small local changes, in the face of insertions and deletions. It imposes performance overhead on insertion and deletion. Again, since nodes may be as much as half empty (</w:t>
      </w:r>
      <w:r w:rsidR="000E2FCD">
        <w:t>i</w:t>
      </w:r>
      <w:r w:rsidRPr="00196517">
        <w:t>f they have the minimum n</w:t>
      </w:r>
      <w:r w:rsidR="00CF2263">
        <w:t>umber</w:t>
      </w:r>
      <w:r w:rsidRPr="00196517">
        <w:t xml:space="preserve"> of children), it adds space overhead. Th</w:t>
      </w:r>
      <w:r w:rsidR="0070372C">
        <w:t>e</w:t>
      </w:r>
      <w:r w:rsidRPr="00196517">
        <w:t>s</w:t>
      </w:r>
      <w:r w:rsidR="0070372C">
        <w:t>e</w:t>
      </w:r>
      <w:r w:rsidRPr="00196517">
        <w:t xml:space="preserve"> overhead</w:t>
      </w:r>
      <w:r w:rsidR="0070372C">
        <w:t>s</w:t>
      </w:r>
      <w:r w:rsidRPr="00196517">
        <w:t xml:space="preserve"> </w:t>
      </w:r>
      <w:r w:rsidR="0070372C">
        <w:t>are</w:t>
      </w:r>
      <w:r w:rsidRPr="00196517">
        <w:t xml:space="preserve"> acceptable even for frequently modified files, since the cost of reorganization is avoided.</w:t>
      </w:r>
    </w:p>
    <w:p w:rsidR="005F7A05" w:rsidRDefault="005F7A05" w:rsidP="005F7A05">
      <w:pPr>
        <w:pStyle w:val="Heading3"/>
      </w:pPr>
      <w:bookmarkStart w:id="88" w:name="_Toc229836330"/>
      <w:r>
        <w:t>Structure of a B</w:t>
      </w:r>
      <w:r w:rsidRPr="005F7A05">
        <w:rPr>
          <w:vertAlign w:val="superscript"/>
        </w:rPr>
        <w:t>+</w:t>
      </w:r>
      <w:r>
        <w:t xml:space="preserve"> Tree</w:t>
      </w:r>
      <w:bookmarkEnd w:id="88"/>
    </w:p>
    <w:p w:rsidR="0015402F" w:rsidRDefault="00076C29" w:rsidP="00F80283">
      <w:r w:rsidRPr="00076C29">
        <w:t>A B</w:t>
      </w:r>
      <w:r w:rsidRPr="00076C29">
        <w:rPr>
          <w:vertAlign w:val="superscript"/>
        </w:rPr>
        <w:t>+</w:t>
      </w:r>
      <w:r>
        <w:t xml:space="preserve"> </w:t>
      </w:r>
      <w:r w:rsidRPr="00076C29">
        <w:t>tree index is a multilevel index but is structured differently from that of multi-level index</w:t>
      </w:r>
      <w:r w:rsidR="009B08D5">
        <w:t>ed-</w:t>
      </w:r>
      <w:r w:rsidRPr="00076C29">
        <w:t>sequential files.</w:t>
      </w:r>
      <w:r w:rsidR="00F80283">
        <w:t xml:space="preserve"> It </w:t>
      </w:r>
      <w:r w:rsidR="00F80283" w:rsidRPr="00F80283">
        <w:t>is a balanced tree in which every path from the root to a leaf is of the same length.</w:t>
      </w:r>
    </w:p>
    <w:p w:rsidR="003652AA" w:rsidRDefault="003652AA" w:rsidP="00971BC6">
      <w:r w:rsidRPr="003652AA">
        <w:t xml:space="preserve">A typical node contains up to </w:t>
      </w:r>
      <w:r w:rsidRPr="00EB2E5D">
        <w:rPr>
          <w:i/>
          <w:iCs/>
        </w:rPr>
        <w:t>n</w:t>
      </w:r>
      <w:r w:rsidR="00EB2E5D">
        <w:t xml:space="preserve"> – </w:t>
      </w:r>
      <w:r w:rsidRPr="003652AA">
        <w:t>1</w:t>
      </w:r>
      <w:r w:rsidR="00EB2E5D">
        <w:t xml:space="preserve"> </w:t>
      </w:r>
      <w:r w:rsidRPr="003652AA">
        <w:t xml:space="preserve">search key values </w:t>
      </w:r>
      <w:r w:rsidRPr="006D71A7">
        <w:rPr>
          <w:i/>
          <w:iCs/>
        </w:rPr>
        <w:t>K</w:t>
      </w:r>
      <w:r w:rsidRPr="003652AA">
        <w:rPr>
          <w:vertAlign w:val="subscript"/>
        </w:rPr>
        <w:t>1</w:t>
      </w:r>
      <w:r w:rsidRPr="003652AA">
        <w:t xml:space="preserve">, </w:t>
      </w:r>
      <w:r w:rsidRPr="006D71A7">
        <w:rPr>
          <w:i/>
          <w:iCs/>
        </w:rPr>
        <w:t>K</w:t>
      </w:r>
      <w:r w:rsidRPr="003652AA">
        <w:rPr>
          <w:vertAlign w:val="subscript"/>
        </w:rPr>
        <w:t>2</w:t>
      </w:r>
      <w:r w:rsidRPr="003652AA">
        <w:t>,</w:t>
      </w:r>
      <w:r w:rsidR="006D71A7">
        <w:t xml:space="preserve"> …</w:t>
      </w:r>
      <w:r w:rsidRPr="003652AA">
        <w:t xml:space="preserve">, </w:t>
      </w:r>
      <w:r w:rsidRPr="006D71A7">
        <w:rPr>
          <w:i/>
          <w:iCs/>
        </w:rPr>
        <w:t>K</w:t>
      </w:r>
      <w:r w:rsidRPr="006D71A7">
        <w:rPr>
          <w:i/>
          <w:iCs/>
          <w:vertAlign w:val="subscript"/>
        </w:rPr>
        <w:t>n</w:t>
      </w:r>
      <w:r w:rsidR="006D71A7">
        <w:rPr>
          <w:vertAlign w:val="subscript"/>
        </w:rPr>
        <w:t xml:space="preserve"> </w:t>
      </w:r>
      <w:r w:rsidRPr="003652AA">
        <w:rPr>
          <w:vertAlign w:val="subscript"/>
        </w:rPr>
        <w:t>-</w:t>
      </w:r>
      <w:r w:rsidR="006D71A7">
        <w:rPr>
          <w:vertAlign w:val="subscript"/>
        </w:rPr>
        <w:t xml:space="preserve"> </w:t>
      </w:r>
      <w:r w:rsidRPr="003652AA">
        <w:rPr>
          <w:vertAlign w:val="subscript"/>
        </w:rPr>
        <w:t>1</w:t>
      </w:r>
      <w:r w:rsidRPr="003652AA">
        <w:t xml:space="preserve">, and </w:t>
      </w:r>
      <w:r w:rsidRPr="000D2870">
        <w:rPr>
          <w:i/>
          <w:iCs/>
        </w:rPr>
        <w:t>n</w:t>
      </w:r>
      <w:r w:rsidRPr="003652AA">
        <w:t xml:space="preserve"> pointers </w:t>
      </w:r>
      <w:r w:rsidRPr="007B29FB">
        <w:rPr>
          <w:i/>
          <w:iCs/>
        </w:rPr>
        <w:t>P</w:t>
      </w:r>
      <w:r w:rsidRPr="003652AA">
        <w:rPr>
          <w:vertAlign w:val="subscript"/>
        </w:rPr>
        <w:t>1</w:t>
      </w:r>
      <w:r w:rsidRPr="003652AA">
        <w:t xml:space="preserve">, </w:t>
      </w:r>
      <w:r w:rsidRPr="007B29FB">
        <w:rPr>
          <w:i/>
          <w:iCs/>
        </w:rPr>
        <w:t>P</w:t>
      </w:r>
      <w:r w:rsidRPr="003652AA">
        <w:rPr>
          <w:vertAlign w:val="subscript"/>
        </w:rPr>
        <w:t>2</w:t>
      </w:r>
      <w:r w:rsidRPr="003652AA">
        <w:t xml:space="preserve">, </w:t>
      </w:r>
      <w:r w:rsidR="007B29FB">
        <w:t>…</w:t>
      </w:r>
      <w:r w:rsidRPr="003652AA">
        <w:t xml:space="preserve">, </w:t>
      </w:r>
      <w:r w:rsidRPr="007B29FB">
        <w:rPr>
          <w:i/>
          <w:iCs/>
        </w:rPr>
        <w:t>P</w:t>
      </w:r>
      <w:r w:rsidRPr="007B29FB">
        <w:rPr>
          <w:i/>
          <w:iCs/>
          <w:vertAlign w:val="subscript"/>
        </w:rPr>
        <w:t>n</w:t>
      </w:r>
      <w:r w:rsidRPr="003652AA">
        <w:t xml:space="preserve">. Search key values in a node are kept in sorted order, thus, if </w:t>
      </w:r>
      <w:r w:rsidRPr="00A73324">
        <w:rPr>
          <w:i/>
          <w:iCs/>
        </w:rPr>
        <w:t>i</w:t>
      </w:r>
      <w:r w:rsidRPr="003652AA">
        <w:t xml:space="preserve"> &lt; </w:t>
      </w:r>
      <w:r w:rsidRPr="00A73324">
        <w:rPr>
          <w:i/>
          <w:iCs/>
        </w:rPr>
        <w:t>j</w:t>
      </w:r>
      <w:r w:rsidRPr="003652AA">
        <w:t xml:space="preserve">, then </w:t>
      </w:r>
      <w:r w:rsidRPr="00A73324">
        <w:rPr>
          <w:i/>
          <w:iCs/>
        </w:rPr>
        <w:t>K</w:t>
      </w:r>
      <w:r w:rsidRPr="00A73324">
        <w:rPr>
          <w:i/>
          <w:iCs/>
          <w:vertAlign w:val="subscript"/>
        </w:rPr>
        <w:t>i</w:t>
      </w:r>
      <w:r w:rsidRPr="003652AA">
        <w:t xml:space="preserve"> &lt; </w:t>
      </w:r>
      <w:r w:rsidRPr="00A73324">
        <w:rPr>
          <w:i/>
          <w:iCs/>
        </w:rPr>
        <w:t>K</w:t>
      </w:r>
      <w:r w:rsidRPr="00A73324">
        <w:rPr>
          <w:i/>
          <w:iCs/>
          <w:vertAlign w:val="subscript"/>
        </w:rPr>
        <w:t>j</w:t>
      </w:r>
      <w:r w:rsidR="00206BCF">
        <w:t>,</w:t>
      </w:r>
      <w:r w:rsidRPr="003652AA">
        <w:t xml:space="preserve"> i.e.</w:t>
      </w:r>
      <w:r w:rsidR="00206BCF">
        <w:t>,</w:t>
      </w:r>
      <w:r w:rsidRPr="003652AA">
        <w:t xml:space="preserve"> </w:t>
      </w:r>
      <w:r w:rsidRPr="00206BCF">
        <w:rPr>
          <w:i/>
          <w:iCs/>
        </w:rPr>
        <w:t>K</w:t>
      </w:r>
      <w:r w:rsidRPr="003652AA">
        <w:rPr>
          <w:vertAlign w:val="subscript"/>
        </w:rPr>
        <w:t>1</w:t>
      </w:r>
      <w:r w:rsidR="00206BCF">
        <w:t xml:space="preserve"> </w:t>
      </w:r>
      <w:r w:rsidRPr="003652AA">
        <w:t xml:space="preserve">&lt; </w:t>
      </w:r>
      <w:r w:rsidRPr="00206BCF">
        <w:rPr>
          <w:i/>
          <w:iCs/>
        </w:rPr>
        <w:t>K</w:t>
      </w:r>
      <w:r w:rsidRPr="003652AA">
        <w:rPr>
          <w:vertAlign w:val="subscript"/>
        </w:rPr>
        <w:t>2</w:t>
      </w:r>
      <w:r w:rsidR="00206BCF">
        <w:t xml:space="preserve"> </w:t>
      </w:r>
      <w:r w:rsidRPr="003652AA">
        <w:t>&lt;</w:t>
      </w:r>
      <w:r w:rsidR="00206BCF">
        <w:t xml:space="preserve"> </w:t>
      </w:r>
      <w:r w:rsidRPr="003652AA">
        <w:t>…</w:t>
      </w:r>
      <w:r w:rsidR="00206BCF">
        <w:t xml:space="preserve"> </w:t>
      </w:r>
      <w:r w:rsidRPr="003652AA">
        <w:t xml:space="preserve">&lt; </w:t>
      </w:r>
      <w:r w:rsidRPr="00206BCF">
        <w:rPr>
          <w:i/>
          <w:iCs/>
        </w:rPr>
        <w:t>K</w:t>
      </w:r>
      <w:r w:rsidRPr="00206BCF">
        <w:rPr>
          <w:i/>
          <w:iCs/>
          <w:vertAlign w:val="subscript"/>
        </w:rPr>
        <w:t>n</w:t>
      </w:r>
      <w:r w:rsidR="00206BCF">
        <w:rPr>
          <w:vertAlign w:val="subscript"/>
        </w:rPr>
        <w:t xml:space="preserve"> </w:t>
      </w:r>
      <w:r w:rsidR="00971BC6">
        <w:rPr>
          <w:vertAlign w:val="subscript"/>
        </w:rPr>
        <w:t>–</w:t>
      </w:r>
      <w:r w:rsidR="00206BCF">
        <w:rPr>
          <w:vertAlign w:val="subscript"/>
        </w:rPr>
        <w:t xml:space="preserve"> </w:t>
      </w:r>
      <w:r w:rsidRPr="003652AA">
        <w:rPr>
          <w:vertAlign w:val="subscript"/>
        </w:rPr>
        <w:t>1</w:t>
      </w:r>
      <w:r w:rsidR="00971BC6">
        <w:t>.</w:t>
      </w:r>
    </w:p>
    <w:bookmarkStart w:id="89" w:name="_Toc229530647"/>
    <w:bookmarkStart w:id="90" w:name="_Toc229553244"/>
    <w:bookmarkStart w:id="91" w:name="_Toc229557535"/>
    <w:bookmarkStart w:id="92" w:name="_Toc229701169"/>
    <w:bookmarkStart w:id="93" w:name="_Toc229701272"/>
    <w:bookmarkStart w:id="94" w:name="_Toc229836331"/>
    <w:bookmarkEnd w:id="89"/>
    <w:bookmarkEnd w:id="90"/>
    <w:bookmarkEnd w:id="91"/>
    <w:bookmarkEnd w:id="92"/>
    <w:bookmarkEnd w:id="93"/>
    <w:bookmarkEnd w:id="94"/>
    <w:p w:rsidR="00DB1EFF" w:rsidRPr="00DB1EFF" w:rsidRDefault="00B02F18" w:rsidP="00A737FE">
      <w:pPr>
        <w:pStyle w:val="Heading4"/>
        <w:jc w:val="center"/>
        <w:rPr>
          <w:b w:val="0"/>
          <w:bCs w:val="0"/>
          <w:i w:val="0"/>
          <w:iCs w:val="0"/>
        </w:rPr>
      </w:pPr>
      <w:r>
        <w:rPr>
          <w:b w:val="0"/>
          <w:bCs w:val="0"/>
          <w:i w:val="0"/>
          <w:iCs w:val="0"/>
        </w:rPr>
      </w:r>
      <w:r>
        <w:rPr>
          <w:b w:val="0"/>
          <w:bCs w:val="0"/>
          <w:i w:val="0"/>
          <w:iCs w:val="0"/>
        </w:rPr>
        <w:pict>
          <v:group id="_x0000_s1278" editas="canvas" style="width:280.55pt;height:40.1pt;mso-position-horizontal-relative:char;mso-position-vertical-relative:line" coordorigin="2364,1096" coordsize="3859,552">
            <o:lock v:ext="edit" aspectratio="t"/>
            <v:shape id="_x0000_s1277" type="#_x0000_t75" style="position:absolute;left:2364;top:1096;width:3859;height:552" o:preferrelative="f">
              <v:fill o:detectmouseclick="t"/>
              <v:path o:extrusionok="t" o:connecttype="none"/>
              <o:lock v:ext="edit" text="t"/>
            </v:shape>
            <v:group id="_x0000_s1287" style="position:absolute;left:2364;top:1096;width:3803;height:280" coordorigin="2691,1429" coordsize="3803,280">
              <v:shape id="_x0000_s1279" type="#_x0000_t202" style="position:absolute;left:5074;top:1429;width:370;height:280;v-text-anchor:middle">
                <v:textbox inset="3.6pt,,3.6pt">
                  <w:txbxContent>
                    <w:p w:rsidR="00C47F93" w:rsidRPr="00437AE1" w:rsidRDefault="00C47F93" w:rsidP="00A737FE">
                      <w:pPr>
                        <w:spacing w:after="0"/>
                        <w:ind w:firstLine="0"/>
                        <w:jc w:val="center"/>
                        <w:rPr>
                          <w:sz w:val="20"/>
                          <w:szCs w:val="24"/>
                        </w:rPr>
                      </w:pPr>
                      <w:r w:rsidRPr="00437AE1">
                        <w:rPr>
                          <w:i/>
                          <w:iCs/>
                          <w:sz w:val="20"/>
                          <w:szCs w:val="24"/>
                        </w:rPr>
                        <w:t>P</w:t>
                      </w:r>
                      <w:r w:rsidRPr="000A784F">
                        <w:rPr>
                          <w:i/>
                          <w:iCs/>
                          <w:sz w:val="20"/>
                          <w:szCs w:val="24"/>
                          <w:vertAlign w:val="subscript"/>
                        </w:rPr>
                        <w:t>n</w:t>
                      </w:r>
                      <w:r>
                        <w:rPr>
                          <w:sz w:val="20"/>
                          <w:szCs w:val="24"/>
                          <w:vertAlign w:val="subscript"/>
                        </w:rPr>
                        <w:t xml:space="preserve"> - 1</w:t>
                      </w:r>
                    </w:p>
                  </w:txbxContent>
                </v:textbox>
              </v:shape>
              <v:shape id="_x0000_s1280" type="#_x0000_t202" style="position:absolute;left:5444;top:1429;width:683;height:280;v-text-anchor:middle">
                <v:textbox inset="3.6pt,,3.6pt">
                  <w:txbxContent>
                    <w:p w:rsidR="00C47F93" w:rsidRPr="00437AE1" w:rsidRDefault="00C47F93" w:rsidP="00A737FE">
                      <w:pPr>
                        <w:spacing w:after="0"/>
                        <w:ind w:firstLine="0"/>
                        <w:jc w:val="center"/>
                        <w:rPr>
                          <w:sz w:val="20"/>
                          <w:szCs w:val="24"/>
                        </w:rPr>
                      </w:pPr>
                      <w:r>
                        <w:rPr>
                          <w:i/>
                          <w:iCs/>
                          <w:sz w:val="20"/>
                          <w:szCs w:val="24"/>
                        </w:rPr>
                        <w:t>K</w:t>
                      </w:r>
                      <w:r w:rsidRPr="000A784F">
                        <w:rPr>
                          <w:i/>
                          <w:iCs/>
                          <w:sz w:val="20"/>
                          <w:szCs w:val="24"/>
                          <w:vertAlign w:val="subscript"/>
                        </w:rPr>
                        <w:t>n</w:t>
                      </w:r>
                      <w:r>
                        <w:rPr>
                          <w:sz w:val="20"/>
                          <w:szCs w:val="24"/>
                          <w:vertAlign w:val="subscript"/>
                        </w:rPr>
                        <w:t xml:space="preserve"> - 1</w:t>
                      </w:r>
                    </w:p>
                  </w:txbxContent>
                </v:textbox>
              </v:shape>
              <v:shape id="_x0000_s1281" type="#_x0000_t202" style="position:absolute;left:6127;top:1429;width:367;height:280;v-text-anchor:middle">
                <v:textbox inset="3.6pt,,3.6pt">
                  <w:txbxContent>
                    <w:p w:rsidR="00C47F93" w:rsidRPr="00437AE1" w:rsidRDefault="00C47F93" w:rsidP="00A737FE">
                      <w:pPr>
                        <w:spacing w:after="0"/>
                        <w:ind w:firstLine="0"/>
                        <w:jc w:val="center"/>
                        <w:rPr>
                          <w:sz w:val="20"/>
                          <w:szCs w:val="24"/>
                        </w:rPr>
                      </w:pPr>
                      <w:r w:rsidRPr="00437AE1">
                        <w:rPr>
                          <w:i/>
                          <w:iCs/>
                          <w:sz w:val="20"/>
                          <w:szCs w:val="24"/>
                        </w:rPr>
                        <w:t>P</w:t>
                      </w:r>
                      <w:r w:rsidRPr="000A784F">
                        <w:rPr>
                          <w:i/>
                          <w:iCs/>
                          <w:sz w:val="20"/>
                          <w:szCs w:val="24"/>
                          <w:vertAlign w:val="subscript"/>
                        </w:rPr>
                        <w:t>n</w:t>
                      </w:r>
                    </w:p>
                  </w:txbxContent>
                </v:textbox>
              </v:shape>
              <v:shape id="_x0000_s1282" type="#_x0000_t202" style="position:absolute;left:2691;top:1429;width:368;height:280;v-text-anchor:middle">
                <v:textbox inset="3.6pt,,3.6pt">
                  <w:txbxContent>
                    <w:p w:rsidR="00C47F93" w:rsidRPr="00437AE1" w:rsidRDefault="00C47F93" w:rsidP="00A737FE">
                      <w:pPr>
                        <w:spacing w:after="0"/>
                        <w:ind w:firstLine="0"/>
                        <w:jc w:val="center"/>
                        <w:rPr>
                          <w:sz w:val="20"/>
                          <w:szCs w:val="24"/>
                        </w:rPr>
                      </w:pPr>
                      <w:r w:rsidRPr="00437AE1">
                        <w:rPr>
                          <w:i/>
                          <w:iCs/>
                          <w:sz w:val="20"/>
                          <w:szCs w:val="24"/>
                        </w:rPr>
                        <w:t>P</w:t>
                      </w:r>
                      <w:r>
                        <w:rPr>
                          <w:sz w:val="20"/>
                          <w:szCs w:val="24"/>
                          <w:vertAlign w:val="subscript"/>
                        </w:rPr>
                        <w:t>1</w:t>
                      </w:r>
                    </w:p>
                  </w:txbxContent>
                </v:textbox>
              </v:shape>
              <v:shape id="_x0000_s1284" type="#_x0000_t202" style="position:absolute;left:3059;top:1429;width:685;height:280;v-text-anchor:middle">
                <v:textbox inset="3.6pt,,3.6pt">
                  <w:txbxContent>
                    <w:p w:rsidR="00C47F93" w:rsidRPr="00437AE1" w:rsidRDefault="00C47F93" w:rsidP="00A737FE">
                      <w:pPr>
                        <w:spacing w:after="0"/>
                        <w:ind w:firstLine="0"/>
                        <w:jc w:val="center"/>
                        <w:rPr>
                          <w:sz w:val="20"/>
                          <w:szCs w:val="24"/>
                        </w:rPr>
                      </w:pPr>
                      <w:r>
                        <w:rPr>
                          <w:i/>
                          <w:iCs/>
                          <w:sz w:val="20"/>
                          <w:szCs w:val="24"/>
                        </w:rPr>
                        <w:t>K</w:t>
                      </w:r>
                      <w:r>
                        <w:rPr>
                          <w:sz w:val="20"/>
                          <w:szCs w:val="24"/>
                          <w:vertAlign w:val="subscript"/>
                        </w:rPr>
                        <w:t>1</w:t>
                      </w:r>
                    </w:p>
                  </w:txbxContent>
                </v:textbox>
              </v:shape>
              <v:shape id="_x0000_s1285" type="#_x0000_t202" style="position:absolute;left:3744;top:1429;width:369;height:280;v-text-anchor:middle">
                <v:textbox inset="3.6pt,,3.6pt">
                  <w:txbxContent>
                    <w:p w:rsidR="00C47F93" w:rsidRPr="00437AE1" w:rsidRDefault="00C47F93" w:rsidP="00A737FE">
                      <w:pPr>
                        <w:spacing w:after="0"/>
                        <w:ind w:firstLine="0"/>
                        <w:jc w:val="center"/>
                        <w:rPr>
                          <w:sz w:val="20"/>
                          <w:szCs w:val="24"/>
                        </w:rPr>
                      </w:pPr>
                      <w:r w:rsidRPr="00437AE1">
                        <w:rPr>
                          <w:i/>
                          <w:iCs/>
                          <w:sz w:val="20"/>
                          <w:szCs w:val="24"/>
                        </w:rPr>
                        <w:t>P</w:t>
                      </w:r>
                      <w:r>
                        <w:rPr>
                          <w:sz w:val="20"/>
                          <w:szCs w:val="24"/>
                          <w:vertAlign w:val="subscript"/>
                        </w:rPr>
                        <w:t>2</w:t>
                      </w:r>
                    </w:p>
                  </w:txbxContent>
                </v:textbox>
              </v:shape>
              <v:shape id="_x0000_s1286" type="#_x0000_t202" style="position:absolute;left:4113;top:1429;width:961;height:280;v-text-anchor:middle">
                <v:textbox inset="3.6pt,,3.6pt">
                  <w:txbxContent>
                    <w:p w:rsidR="00C47F93" w:rsidRPr="00F57E9D" w:rsidRDefault="00C47F93" w:rsidP="00A737FE">
                      <w:pPr>
                        <w:spacing w:after="0"/>
                        <w:ind w:firstLine="0"/>
                        <w:jc w:val="center"/>
                        <w:rPr>
                          <w:sz w:val="20"/>
                          <w:szCs w:val="24"/>
                        </w:rPr>
                      </w:pPr>
                      <w:r>
                        <w:rPr>
                          <w:sz w:val="20"/>
                          <w:szCs w:val="24"/>
                        </w:rPr>
                        <w:t>…</w:t>
                      </w:r>
                    </w:p>
                  </w:txbxContent>
                </v:textbox>
              </v:shape>
            </v:group>
            <v:shape id="_x0000_s1288" type="#_x0000_t202" style="position:absolute;left:3201;top:1437;width:1733;height:158;v-text-anchor:middle" stroked="f">
              <v:fill opacity="0"/>
              <v:textbox style="mso-next-textbox:#_x0000_s1288" inset="0,0,0,0">
                <w:txbxContent>
                  <w:p w:rsidR="00C47F93" w:rsidRPr="000D722C" w:rsidRDefault="00C47F93" w:rsidP="00A737FE">
                    <w:pPr>
                      <w:tabs>
                        <w:tab w:val="left" w:pos="630"/>
                      </w:tabs>
                      <w:spacing w:after="0"/>
                      <w:ind w:firstLine="0"/>
                      <w:rPr>
                        <w:color w:val="0070C0"/>
                        <w:sz w:val="18"/>
                        <w:szCs w:val="22"/>
                      </w:rPr>
                    </w:pPr>
                    <w:r w:rsidRPr="000D722C">
                      <w:rPr>
                        <w:b/>
                        <w:bCs/>
                        <w:color w:val="0070C0"/>
                        <w:sz w:val="18"/>
                        <w:szCs w:val="22"/>
                      </w:rPr>
                      <w:t>Figure:</w:t>
                    </w:r>
                    <w:r w:rsidRPr="000D722C">
                      <w:rPr>
                        <w:color w:val="0070C0"/>
                        <w:sz w:val="18"/>
                        <w:szCs w:val="22"/>
                      </w:rPr>
                      <w:t xml:space="preserve"> </w:t>
                    </w:r>
                    <w:r>
                      <w:rPr>
                        <w:color w:val="0070C0"/>
                        <w:sz w:val="18"/>
                        <w:szCs w:val="22"/>
                      </w:rPr>
                      <w:t>Typical node of a B</w:t>
                    </w:r>
                    <w:r w:rsidRPr="00A737FE">
                      <w:rPr>
                        <w:color w:val="0070C0"/>
                        <w:sz w:val="18"/>
                        <w:szCs w:val="22"/>
                        <w:vertAlign w:val="superscript"/>
                      </w:rPr>
                      <w:t>+</w:t>
                    </w:r>
                    <w:r>
                      <w:rPr>
                        <w:color w:val="0070C0"/>
                        <w:sz w:val="18"/>
                        <w:szCs w:val="22"/>
                      </w:rPr>
                      <w:t xml:space="preserve"> tree.</w:t>
                    </w:r>
                  </w:p>
                </w:txbxContent>
              </v:textbox>
            </v:shape>
            <w10:wrap type="none"/>
            <w10:anchorlock/>
          </v:group>
        </w:pict>
      </w:r>
    </w:p>
    <w:p w:rsidR="0098076F" w:rsidRDefault="002C6F92" w:rsidP="002C6F92">
      <w:pPr>
        <w:rPr>
          <w:rFonts w:asciiTheme="majorBidi" w:hAnsiTheme="majorBidi" w:cstheme="majorBidi"/>
          <w:b/>
          <w:noProof/>
          <w:szCs w:val="24"/>
          <w:lang w:bidi="ar-SA"/>
        </w:rPr>
      </w:pPr>
      <w:r w:rsidRPr="00B856E3">
        <w:rPr>
          <w:rFonts w:asciiTheme="majorBidi" w:hAnsiTheme="majorBidi" w:cstheme="majorBidi"/>
          <w:b/>
          <w:noProof/>
          <w:szCs w:val="24"/>
          <w:lang w:bidi="ar-SA"/>
        </w:rPr>
        <w:t>Leaf nodes</w:t>
      </w:r>
    </w:p>
    <w:p w:rsidR="004928FC" w:rsidRDefault="00DB1EFF" w:rsidP="007D278B">
      <w:pPr>
        <w:pStyle w:val="ListParagraph"/>
        <w:numPr>
          <w:ilvl w:val="0"/>
          <w:numId w:val="16"/>
        </w:numPr>
        <w:ind w:left="720"/>
        <w:contextualSpacing w:val="0"/>
        <w:rPr>
          <w:rFonts w:asciiTheme="majorBidi" w:hAnsiTheme="majorBidi" w:cstheme="majorBidi"/>
          <w:bCs/>
          <w:noProof/>
          <w:szCs w:val="24"/>
          <w:lang w:bidi="ar-SA"/>
        </w:rPr>
      </w:pPr>
      <w:r>
        <w:rPr>
          <w:rFonts w:asciiTheme="majorBidi" w:hAnsiTheme="majorBidi" w:cstheme="majorBidi"/>
          <w:bCs/>
          <w:noProof/>
          <w:szCs w:val="24"/>
          <w:lang w:bidi="ar-SA"/>
        </w:rPr>
        <w:t>All the pointers</w:t>
      </w:r>
      <w:r w:rsidR="00EC369C">
        <w:rPr>
          <w:rFonts w:asciiTheme="majorBidi" w:hAnsiTheme="majorBidi" w:cstheme="majorBidi"/>
          <w:bCs/>
          <w:noProof/>
          <w:szCs w:val="24"/>
          <w:lang w:bidi="ar-SA"/>
        </w:rPr>
        <w:t xml:space="preserve"> </w:t>
      </w:r>
      <w:r w:rsidR="00EC369C" w:rsidRPr="00EC369C">
        <w:rPr>
          <w:rFonts w:asciiTheme="majorBidi" w:hAnsiTheme="majorBidi" w:cstheme="majorBidi"/>
          <w:bCs/>
          <w:i/>
          <w:iCs/>
          <w:noProof/>
          <w:szCs w:val="24"/>
          <w:lang w:bidi="ar-SA"/>
        </w:rPr>
        <w:t>P</w:t>
      </w:r>
      <w:r w:rsidR="00EC369C" w:rsidRPr="00EC369C">
        <w:rPr>
          <w:rFonts w:asciiTheme="majorBidi" w:hAnsiTheme="majorBidi" w:cstheme="majorBidi"/>
          <w:bCs/>
          <w:i/>
          <w:iCs/>
          <w:noProof/>
          <w:szCs w:val="24"/>
          <w:vertAlign w:val="subscript"/>
          <w:lang w:bidi="ar-SA"/>
        </w:rPr>
        <w:t>i</w:t>
      </w:r>
      <w:r w:rsidR="00EC369C">
        <w:rPr>
          <w:rFonts w:asciiTheme="majorBidi" w:hAnsiTheme="majorBidi" w:cstheme="majorBidi"/>
          <w:bCs/>
          <w:noProof/>
          <w:szCs w:val="24"/>
          <w:lang w:bidi="ar-SA"/>
        </w:rPr>
        <w:t xml:space="preserve"> (</w:t>
      </w:r>
      <w:r w:rsidR="00EC369C" w:rsidRPr="00EC369C">
        <w:rPr>
          <w:rFonts w:asciiTheme="majorBidi" w:hAnsiTheme="majorBidi" w:cstheme="majorBidi"/>
          <w:bCs/>
          <w:i/>
          <w:iCs/>
          <w:noProof/>
          <w:szCs w:val="24"/>
          <w:lang w:bidi="ar-SA"/>
        </w:rPr>
        <w:t>i</w:t>
      </w:r>
      <w:r w:rsidR="00EC369C">
        <w:rPr>
          <w:rFonts w:asciiTheme="majorBidi" w:hAnsiTheme="majorBidi" w:cstheme="majorBidi"/>
          <w:bCs/>
          <w:noProof/>
          <w:szCs w:val="24"/>
          <w:lang w:bidi="ar-SA"/>
        </w:rPr>
        <w:t xml:space="preserve"> = 1 to </w:t>
      </w:r>
      <w:r w:rsidR="00EC369C" w:rsidRPr="00EC369C">
        <w:rPr>
          <w:rFonts w:asciiTheme="majorBidi" w:hAnsiTheme="majorBidi" w:cstheme="majorBidi"/>
          <w:bCs/>
          <w:i/>
          <w:iCs/>
          <w:noProof/>
          <w:szCs w:val="24"/>
          <w:lang w:bidi="ar-SA"/>
        </w:rPr>
        <w:t>n</w:t>
      </w:r>
      <w:r w:rsidR="00EC369C">
        <w:rPr>
          <w:rFonts w:asciiTheme="majorBidi" w:hAnsiTheme="majorBidi" w:cstheme="majorBidi"/>
          <w:bCs/>
          <w:noProof/>
          <w:szCs w:val="24"/>
          <w:lang w:bidi="ar-SA"/>
        </w:rPr>
        <w:t xml:space="preserve"> – 1)</w:t>
      </w:r>
      <w:r>
        <w:rPr>
          <w:rFonts w:asciiTheme="majorBidi" w:hAnsiTheme="majorBidi" w:cstheme="majorBidi"/>
          <w:bCs/>
          <w:noProof/>
          <w:szCs w:val="24"/>
          <w:lang w:bidi="ar-SA"/>
        </w:rPr>
        <w:t xml:space="preserve"> in the leaf node</w:t>
      </w:r>
      <w:r w:rsidR="00652997">
        <w:rPr>
          <w:rFonts w:asciiTheme="majorBidi" w:hAnsiTheme="majorBidi" w:cstheme="majorBidi"/>
          <w:bCs/>
          <w:noProof/>
          <w:szCs w:val="24"/>
          <w:lang w:bidi="ar-SA"/>
        </w:rPr>
        <w:t xml:space="preserve"> </w:t>
      </w:r>
      <w:r w:rsidR="0076724B" w:rsidRPr="0076724B">
        <w:rPr>
          <w:rFonts w:asciiTheme="majorBidi" w:hAnsiTheme="majorBidi" w:cstheme="majorBidi"/>
          <w:bCs/>
          <w:noProof/>
          <w:szCs w:val="24"/>
          <w:lang w:bidi="ar-SA"/>
        </w:rPr>
        <w:t xml:space="preserve">points to either a file record with search key value </w:t>
      </w:r>
      <w:r w:rsidR="0076724B" w:rsidRPr="00F9256E">
        <w:rPr>
          <w:rFonts w:asciiTheme="majorBidi" w:hAnsiTheme="majorBidi" w:cstheme="majorBidi"/>
          <w:bCs/>
          <w:i/>
          <w:iCs/>
          <w:noProof/>
          <w:szCs w:val="24"/>
          <w:lang w:bidi="ar-SA"/>
        </w:rPr>
        <w:t>K</w:t>
      </w:r>
      <w:r w:rsidR="0076724B" w:rsidRPr="00F9256E">
        <w:rPr>
          <w:rFonts w:asciiTheme="majorBidi" w:hAnsiTheme="majorBidi" w:cstheme="majorBidi"/>
          <w:bCs/>
          <w:i/>
          <w:iCs/>
          <w:noProof/>
          <w:szCs w:val="24"/>
          <w:vertAlign w:val="subscript"/>
          <w:lang w:bidi="ar-SA"/>
        </w:rPr>
        <w:t>i</w:t>
      </w:r>
      <w:r w:rsidR="0076724B" w:rsidRPr="0076724B">
        <w:rPr>
          <w:rFonts w:asciiTheme="majorBidi" w:hAnsiTheme="majorBidi" w:cstheme="majorBidi"/>
          <w:bCs/>
          <w:noProof/>
          <w:szCs w:val="24"/>
          <w:lang w:bidi="ar-SA"/>
        </w:rPr>
        <w:t>, or a bucket of pointers, each of which points to a file rec</w:t>
      </w:r>
      <w:r w:rsidR="004928FC">
        <w:rPr>
          <w:rFonts w:asciiTheme="majorBidi" w:hAnsiTheme="majorBidi" w:cstheme="majorBidi"/>
          <w:bCs/>
          <w:noProof/>
          <w:szCs w:val="24"/>
          <w:lang w:bidi="ar-SA"/>
        </w:rPr>
        <w:t>ord with that search key value.</w:t>
      </w:r>
    </w:p>
    <w:p w:rsidR="006F22E7" w:rsidRDefault="0076724B" w:rsidP="009B40EB">
      <w:pPr>
        <w:pStyle w:val="ListParagraph"/>
        <w:ind w:firstLine="0"/>
        <w:contextualSpacing w:val="0"/>
        <w:rPr>
          <w:rFonts w:asciiTheme="majorBidi" w:hAnsiTheme="majorBidi" w:cstheme="majorBidi"/>
          <w:bCs/>
          <w:noProof/>
          <w:szCs w:val="24"/>
          <w:lang w:bidi="ar-SA"/>
        </w:rPr>
      </w:pPr>
      <w:r w:rsidRPr="0076724B">
        <w:rPr>
          <w:rFonts w:asciiTheme="majorBidi" w:hAnsiTheme="majorBidi" w:cstheme="majorBidi"/>
          <w:bCs/>
          <w:noProof/>
          <w:szCs w:val="24"/>
          <w:lang w:bidi="ar-SA"/>
        </w:rPr>
        <w:t>Bucket structure is used only if search key is not a primary key, and file is not sorted in search key order.</w:t>
      </w:r>
    </w:p>
    <w:p w:rsidR="007B56D2" w:rsidRDefault="007B56D2" w:rsidP="007D278B">
      <w:pPr>
        <w:pStyle w:val="ListParagraph"/>
        <w:numPr>
          <w:ilvl w:val="0"/>
          <w:numId w:val="16"/>
        </w:numPr>
        <w:ind w:left="720"/>
        <w:contextualSpacing w:val="0"/>
        <w:rPr>
          <w:rFonts w:asciiTheme="majorBidi" w:hAnsiTheme="majorBidi" w:cstheme="majorBidi"/>
          <w:bCs/>
          <w:noProof/>
          <w:szCs w:val="24"/>
          <w:lang w:bidi="ar-SA"/>
        </w:rPr>
      </w:pPr>
      <w:r w:rsidRPr="007B56D2">
        <w:rPr>
          <w:rFonts w:asciiTheme="majorBidi" w:hAnsiTheme="majorBidi" w:cstheme="majorBidi"/>
          <w:bCs/>
          <w:noProof/>
          <w:szCs w:val="24"/>
          <w:lang w:bidi="ar-SA"/>
        </w:rPr>
        <w:t xml:space="preserve">Pointer </w:t>
      </w:r>
      <w:r w:rsidRPr="007B56D2">
        <w:rPr>
          <w:rFonts w:asciiTheme="majorBidi" w:hAnsiTheme="majorBidi" w:cstheme="majorBidi"/>
          <w:bCs/>
          <w:i/>
          <w:iCs/>
          <w:noProof/>
          <w:szCs w:val="24"/>
          <w:lang w:bidi="ar-SA"/>
        </w:rPr>
        <w:t>P</w:t>
      </w:r>
      <w:r w:rsidRPr="007B56D2">
        <w:rPr>
          <w:rFonts w:asciiTheme="majorBidi" w:hAnsiTheme="majorBidi" w:cstheme="majorBidi"/>
          <w:bCs/>
          <w:i/>
          <w:iCs/>
          <w:noProof/>
          <w:szCs w:val="24"/>
          <w:vertAlign w:val="subscript"/>
          <w:lang w:bidi="ar-SA"/>
        </w:rPr>
        <w:t>n</w:t>
      </w:r>
      <w:r w:rsidRPr="007B56D2">
        <w:rPr>
          <w:rFonts w:asciiTheme="majorBidi" w:hAnsiTheme="majorBidi" w:cstheme="majorBidi"/>
          <w:bCs/>
          <w:noProof/>
          <w:szCs w:val="24"/>
          <w:lang w:bidi="ar-SA"/>
        </w:rPr>
        <w:t xml:space="preserve"> (</w:t>
      </w:r>
      <w:r w:rsidRPr="00425A75">
        <w:rPr>
          <w:rFonts w:asciiTheme="majorBidi" w:hAnsiTheme="majorBidi" w:cstheme="majorBidi"/>
          <w:bCs/>
          <w:i/>
          <w:iCs/>
          <w:noProof/>
          <w:szCs w:val="24"/>
          <w:lang w:bidi="ar-SA"/>
        </w:rPr>
        <w:t>n</w:t>
      </w:r>
      <w:r w:rsidRPr="00425A75">
        <w:rPr>
          <w:rFonts w:asciiTheme="majorBidi" w:hAnsiTheme="majorBidi" w:cstheme="majorBidi"/>
          <w:bCs/>
          <w:noProof/>
          <w:szCs w:val="24"/>
          <w:vertAlign w:val="superscript"/>
          <w:lang w:bidi="ar-SA"/>
        </w:rPr>
        <w:t>th</w:t>
      </w:r>
      <w:r w:rsidRPr="007B56D2">
        <w:rPr>
          <w:rFonts w:asciiTheme="majorBidi" w:hAnsiTheme="majorBidi" w:cstheme="majorBidi"/>
          <w:bCs/>
          <w:noProof/>
          <w:szCs w:val="24"/>
          <w:lang w:bidi="ar-SA"/>
        </w:rPr>
        <w:t xml:space="preserve"> pointer in the leaf node) is used to chain leaf nodes together in linear order (search key order). This allows efficient sequential processing of the file.</w:t>
      </w:r>
    </w:p>
    <w:p w:rsidR="00FA4FAE" w:rsidRDefault="002C6F92" w:rsidP="007D278B">
      <w:pPr>
        <w:pStyle w:val="ListParagraph"/>
        <w:numPr>
          <w:ilvl w:val="0"/>
          <w:numId w:val="16"/>
        </w:numPr>
        <w:ind w:left="720"/>
        <w:contextualSpacing w:val="0"/>
        <w:rPr>
          <w:rFonts w:asciiTheme="majorBidi" w:hAnsiTheme="majorBidi" w:cstheme="majorBidi"/>
          <w:bCs/>
          <w:noProof/>
          <w:szCs w:val="24"/>
          <w:lang w:bidi="ar-SA"/>
        </w:rPr>
      </w:pPr>
      <w:r w:rsidRPr="00A7544F">
        <w:rPr>
          <w:rFonts w:asciiTheme="majorBidi" w:hAnsiTheme="majorBidi" w:cstheme="majorBidi"/>
          <w:bCs/>
          <w:noProof/>
          <w:color w:val="0070C0"/>
          <w:szCs w:val="24"/>
          <w:lang w:bidi="ar-SA"/>
        </w:rPr>
        <w:t xml:space="preserve">Each leaf has between </w:t>
      </w:r>
      <w:r w:rsidRPr="00A7544F">
        <w:rPr>
          <w:rFonts w:asciiTheme="majorBidi" w:hAnsiTheme="majorBidi" w:cstheme="majorBidi"/>
          <w:bCs/>
          <w:noProof/>
          <w:color w:val="0070C0"/>
          <w:sz w:val="20"/>
          <w:szCs w:val="20"/>
          <w:lang w:bidi="ar-SA"/>
        </w:rPr>
        <w:sym w:font="Symbol" w:char="F0E9"/>
      </w:r>
      <w:r w:rsidRPr="00A7544F">
        <w:rPr>
          <w:rFonts w:asciiTheme="majorBidi" w:hAnsiTheme="majorBidi" w:cstheme="majorBidi"/>
          <w:bCs/>
          <w:noProof/>
          <w:color w:val="0070C0"/>
          <w:szCs w:val="24"/>
          <w:lang w:bidi="ar-SA"/>
        </w:rPr>
        <w:t>(</w:t>
      </w:r>
      <w:r w:rsidRPr="00A7544F">
        <w:rPr>
          <w:rFonts w:asciiTheme="majorBidi" w:hAnsiTheme="majorBidi" w:cstheme="majorBidi"/>
          <w:bCs/>
          <w:i/>
          <w:iCs/>
          <w:noProof/>
          <w:color w:val="0070C0"/>
          <w:szCs w:val="24"/>
          <w:lang w:bidi="ar-SA"/>
        </w:rPr>
        <w:t>n</w:t>
      </w:r>
      <w:r w:rsidRPr="00A7544F">
        <w:rPr>
          <w:rFonts w:asciiTheme="majorBidi" w:hAnsiTheme="majorBidi" w:cstheme="majorBidi"/>
          <w:bCs/>
          <w:noProof/>
          <w:color w:val="0070C0"/>
          <w:szCs w:val="24"/>
          <w:lang w:bidi="ar-SA"/>
        </w:rPr>
        <w:t xml:space="preserve"> – 1) / 2</w:t>
      </w:r>
      <w:r w:rsidRPr="00A7544F">
        <w:rPr>
          <w:rFonts w:asciiTheme="majorBidi" w:hAnsiTheme="majorBidi" w:cstheme="majorBidi"/>
          <w:bCs/>
          <w:noProof/>
          <w:color w:val="0070C0"/>
          <w:sz w:val="20"/>
          <w:szCs w:val="20"/>
          <w:lang w:bidi="ar-SA"/>
        </w:rPr>
        <w:sym w:font="Symbol" w:char="F0F9"/>
      </w:r>
      <w:r w:rsidRPr="00A7544F">
        <w:rPr>
          <w:rFonts w:asciiTheme="majorBidi" w:hAnsiTheme="majorBidi" w:cstheme="majorBidi"/>
          <w:bCs/>
          <w:noProof/>
          <w:color w:val="0070C0"/>
          <w:szCs w:val="24"/>
          <w:lang w:bidi="ar-SA"/>
        </w:rPr>
        <w:t xml:space="preserve"> and </w:t>
      </w:r>
      <w:r w:rsidRPr="00A7544F">
        <w:rPr>
          <w:rFonts w:asciiTheme="majorBidi" w:hAnsiTheme="majorBidi" w:cstheme="majorBidi"/>
          <w:bCs/>
          <w:i/>
          <w:iCs/>
          <w:noProof/>
          <w:color w:val="0070C0"/>
          <w:szCs w:val="24"/>
          <w:lang w:bidi="ar-SA"/>
        </w:rPr>
        <w:t>n</w:t>
      </w:r>
      <w:r w:rsidRPr="00A7544F">
        <w:rPr>
          <w:rFonts w:asciiTheme="majorBidi" w:hAnsiTheme="majorBidi" w:cstheme="majorBidi"/>
          <w:bCs/>
          <w:noProof/>
          <w:color w:val="0070C0"/>
          <w:szCs w:val="24"/>
          <w:lang w:bidi="ar-SA"/>
        </w:rPr>
        <w:t xml:space="preserve"> – 1 values.</w:t>
      </w:r>
      <w:r>
        <w:rPr>
          <w:rFonts w:asciiTheme="majorBidi" w:hAnsiTheme="majorBidi" w:cstheme="majorBidi"/>
          <w:bCs/>
          <w:noProof/>
          <w:szCs w:val="24"/>
          <w:lang w:bidi="ar-SA"/>
        </w:rPr>
        <w:t xml:space="preserve"> The ranges of values in each leaf do not overlap.</w:t>
      </w:r>
    </w:p>
    <w:p w:rsidR="00C1171F" w:rsidRPr="006F22E7" w:rsidRDefault="00C1171F" w:rsidP="007D278B">
      <w:pPr>
        <w:pStyle w:val="ListParagraph"/>
        <w:numPr>
          <w:ilvl w:val="0"/>
          <w:numId w:val="16"/>
        </w:numPr>
        <w:ind w:left="720"/>
        <w:contextualSpacing w:val="0"/>
        <w:rPr>
          <w:rFonts w:asciiTheme="majorBidi" w:hAnsiTheme="majorBidi" w:cstheme="majorBidi"/>
          <w:bCs/>
          <w:noProof/>
          <w:szCs w:val="24"/>
          <w:lang w:bidi="ar-SA"/>
        </w:rPr>
      </w:pPr>
      <w:r w:rsidRPr="00C1171F">
        <w:rPr>
          <w:rFonts w:asciiTheme="majorBidi" w:hAnsiTheme="majorBidi" w:cstheme="majorBidi"/>
          <w:bCs/>
          <w:noProof/>
          <w:szCs w:val="24"/>
          <w:lang w:bidi="ar-SA"/>
        </w:rPr>
        <w:t>If the B</w:t>
      </w:r>
      <w:r w:rsidRPr="00C1171F">
        <w:rPr>
          <w:rFonts w:asciiTheme="majorBidi" w:hAnsiTheme="majorBidi" w:cstheme="majorBidi"/>
          <w:bCs/>
          <w:noProof/>
          <w:szCs w:val="24"/>
          <w:vertAlign w:val="superscript"/>
          <w:lang w:bidi="ar-SA"/>
        </w:rPr>
        <w:t>+</w:t>
      </w:r>
      <w:r w:rsidRPr="00C1171F">
        <w:rPr>
          <w:rFonts w:asciiTheme="majorBidi" w:hAnsiTheme="majorBidi" w:cstheme="majorBidi"/>
          <w:bCs/>
          <w:noProof/>
          <w:szCs w:val="24"/>
          <w:lang w:bidi="ar-SA"/>
        </w:rPr>
        <w:t>-tree index is to be a dense index, every search key value must appear in some leaf node.</w:t>
      </w:r>
    </w:p>
    <w:p w:rsidR="00813C00" w:rsidRDefault="00EE007E" w:rsidP="00EE007E">
      <w:pPr>
        <w:rPr>
          <w:rFonts w:asciiTheme="majorBidi" w:hAnsiTheme="majorBidi" w:cstheme="majorBidi"/>
          <w:b/>
          <w:noProof/>
          <w:szCs w:val="24"/>
          <w:lang w:bidi="ar-SA"/>
        </w:rPr>
      </w:pPr>
      <w:r w:rsidRPr="00151A7A">
        <w:rPr>
          <w:rFonts w:asciiTheme="majorBidi" w:hAnsiTheme="majorBidi" w:cstheme="majorBidi"/>
          <w:b/>
          <w:noProof/>
          <w:szCs w:val="24"/>
          <w:lang w:bidi="ar-SA"/>
        </w:rPr>
        <w:t>Non-leaf nodes</w:t>
      </w:r>
    </w:p>
    <w:p w:rsidR="00A1169C" w:rsidRDefault="00A1169C" w:rsidP="007D278B">
      <w:pPr>
        <w:pStyle w:val="ListParagraph"/>
        <w:numPr>
          <w:ilvl w:val="0"/>
          <w:numId w:val="17"/>
        </w:numPr>
        <w:ind w:left="720"/>
        <w:contextualSpacing w:val="0"/>
        <w:rPr>
          <w:rFonts w:asciiTheme="majorBidi" w:hAnsiTheme="majorBidi" w:cstheme="majorBidi"/>
          <w:bCs/>
          <w:noProof/>
          <w:szCs w:val="24"/>
          <w:lang w:bidi="ar-SA"/>
        </w:rPr>
      </w:pPr>
      <w:r w:rsidRPr="00A1169C">
        <w:rPr>
          <w:rFonts w:asciiTheme="majorBidi" w:hAnsiTheme="majorBidi" w:cstheme="majorBidi"/>
          <w:bCs/>
          <w:noProof/>
          <w:szCs w:val="24"/>
          <w:lang w:bidi="ar-SA"/>
        </w:rPr>
        <w:t>Non-leaf nodes form a multilevel sparse index on leaf nodes. The structure of the non-leaf nodes is same as that of leaf nodes, except that all pointers are pointing to tree nodes.</w:t>
      </w:r>
    </w:p>
    <w:p w:rsidR="00EE007E" w:rsidRPr="00A1169C" w:rsidRDefault="00EE007E" w:rsidP="007D278B">
      <w:pPr>
        <w:pStyle w:val="ListParagraph"/>
        <w:numPr>
          <w:ilvl w:val="0"/>
          <w:numId w:val="17"/>
        </w:numPr>
        <w:ind w:left="720"/>
        <w:contextualSpacing w:val="0"/>
        <w:rPr>
          <w:rFonts w:asciiTheme="majorBidi" w:hAnsiTheme="majorBidi" w:cstheme="majorBidi"/>
          <w:bCs/>
          <w:noProof/>
          <w:szCs w:val="24"/>
          <w:lang w:bidi="ar-SA"/>
        </w:rPr>
      </w:pPr>
      <w:r w:rsidRPr="00A7544F">
        <w:rPr>
          <w:rFonts w:asciiTheme="majorBidi" w:hAnsiTheme="majorBidi" w:cstheme="majorBidi"/>
          <w:bCs/>
          <w:noProof/>
          <w:color w:val="0070C0"/>
          <w:szCs w:val="24"/>
          <w:lang w:bidi="ar-SA"/>
        </w:rPr>
        <w:t xml:space="preserve">Each non-leaf node in the tree has between </w:t>
      </w:r>
      <w:r w:rsidRPr="00A7544F">
        <w:rPr>
          <w:noProof/>
          <w:color w:val="0070C0"/>
          <w:sz w:val="20"/>
          <w:szCs w:val="20"/>
          <w:lang w:bidi="ar-SA"/>
        </w:rPr>
        <w:sym w:font="Symbol" w:char="F0E9"/>
      </w:r>
      <w:r w:rsidRPr="00A7544F">
        <w:rPr>
          <w:rFonts w:asciiTheme="majorBidi" w:hAnsiTheme="majorBidi" w:cstheme="majorBidi"/>
          <w:bCs/>
          <w:i/>
          <w:iCs/>
          <w:noProof/>
          <w:color w:val="0070C0"/>
          <w:szCs w:val="24"/>
          <w:lang w:bidi="ar-SA"/>
        </w:rPr>
        <w:t>n</w:t>
      </w:r>
      <w:r w:rsidRPr="00A7544F">
        <w:rPr>
          <w:rFonts w:asciiTheme="majorBidi" w:hAnsiTheme="majorBidi" w:cstheme="majorBidi"/>
          <w:bCs/>
          <w:noProof/>
          <w:color w:val="0070C0"/>
          <w:szCs w:val="24"/>
          <w:lang w:bidi="ar-SA"/>
        </w:rPr>
        <w:t xml:space="preserve"> / 2</w:t>
      </w:r>
      <w:r w:rsidRPr="00A7544F">
        <w:rPr>
          <w:noProof/>
          <w:color w:val="0070C0"/>
          <w:sz w:val="20"/>
          <w:szCs w:val="20"/>
          <w:lang w:bidi="ar-SA"/>
        </w:rPr>
        <w:sym w:font="Symbol" w:char="F0F9"/>
      </w:r>
      <w:r w:rsidRPr="00A7544F">
        <w:rPr>
          <w:rFonts w:asciiTheme="majorBidi" w:hAnsiTheme="majorBidi" w:cstheme="majorBidi"/>
          <w:bCs/>
          <w:noProof/>
          <w:color w:val="0070C0"/>
          <w:szCs w:val="24"/>
          <w:lang w:bidi="ar-SA"/>
        </w:rPr>
        <w:t xml:space="preserve"> and </w:t>
      </w:r>
      <w:r w:rsidRPr="00A7544F">
        <w:rPr>
          <w:rFonts w:asciiTheme="majorBidi" w:hAnsiTheme="majorBidi" w:cstheme="majorBidi"/>
          <w:bCs/>
          <w:i/>
          <w:iCs/>
          <w:noProof/>
          <w:color w:val="0070C0"/>
          <w:szCs w:val="24"/>
          <w:lang w:bidi="ar-SA"/>
        </w:rPr>
        <w:t>n</w:t>
      </w:r>
      <w:r w:rsidRPr="00A7544F">
        <w:rPr>
          <w:rFonts w:asciiTheme="majorBidi" w:hAnsiTheme="majorBidi" w:cstheme="majorBidi"/>
          <w:bCs/>
          <w:noProof/>
          <w:color w:val="0070C0"/>
          <w:szCs w:val="24"/>
          <w:lang w:bidi="ar-SA"/>
        </w:rPr>
        <w:t xml:space="preserve"> pointers</w:t>
      </w:r>
      <w:r w:rsidRPr="00A1169C">
        <w:rPr>
          <w:rFonts w:asciiTheme="majorBidi" w:hAnsiTheme="majorBidi" w:cstheme="majorBidi"/>
          <w:bCs/>
          <w:noProof/>
          <w:szCs w:val="24"/>
          <w:lang w:bidi="ar-SA"/>
        </w:rPr>
        <w:t xml:space="preserve">, where </w:t>
      </w:r>
      <w:r w:rsidRPr="00A1169C">
        <w:rPr>
          <w:rFonts w:asciiTheme="majorBidi" w:hAnsiTheme="majorBidi" w:cstheme="majorBidi"/>
          <w:bCs/>
          <w:i/>
          <w:iCs/>
          <w:noProof/>
          <w:szCs w:val="24"/>
          <w:lang w:bidi="ar-SA"/>
        </w:rPr>
        <w:t>n</w:t>
      </w:r>
      <w:r w:rsidRPr="00A1169C">
        <w:rPr>
          <w:rFonts w:asciiTheme="majorBidi" w:hAnsiTheme="majorBidi" w:cstheme="majorBidi"/>
          <w:bCs/>
          <w:noProof/>
          <w:szCs w:val="24"/>
          <w:lang w:bidi="ar-SA"/>
        </w:rPr>
        <w:t xml:space="preserve"> is ﬁxed for a particular tree.</w:t>
      </w:r>
      <w:r w:rsidR="0058265B" w:rsidRPr="0058265B">
        <w:rPr>
          <w:rFonts w:ascii="Arial" w:eastAsia="Times New Roman" w:hAnsi="Arial" w:cs="Arial"/>
          <w:szCs w:val="24"/>
          <w:lang w:bidi="ar-SA"/>
        </w:rPr>
        <w:t xml:space="preserve"> </w:t>
      </w:r>
      <w:r w:rsidR="0058265B" w:rsidRPr="0058265B">
        <w:rPr>
          <w:rFonts w:asciiTheme="majorBidi" w:hAnsiTheme="majorBidi" w:cstheme="majorBidi"/>
          <w:bCs/>
          <w:noProof/>
          <w:szCs w:val="24"/>
          <w:lang w:bidi="ar-SA"/>
        </w:rPr>
        <w:t xml:space="preserve">The number of pointers in a node is called the </w:t>
      </w:r>
      <w:r w:rsidR="0058265B" w:rsidRPr="0058265B">
        <w:rPr>
          <w:rFonts w:asciiTheme="majorBidi" w:hAnsiTheme="majorBidi" w:cstheme="majorBidi"/>
          <w:b/>
          <w:bCs/>
          <w:noProof/>
          <w:szCs w:val="24"/>
          <w:lang w:bidi="ar-SA"/>
        </w:rPr>
        <w:t>fan-out</w:t>
      </w:r>
      <w:r w:rsidR="0058265B" w:rsidRPr="0058265B">
        <w:rPr>
          <w:rFonts w:asciiTheme="majorBidi" w:hAnsiTheme="majorBidi" w:cstheme="majorBidi"/>
          <w:bCs/>
          <w:noProof/>
          <w:szCs w:val="24"/>
          <w:lang w:bidi="ar-SA"/>
        </w:rPr>
        <w:t xml:space="preserve"> of the node.</w:t>
      </w:r>
    </w:p>
    <w:p w:rsidR="00FE1471" w:rsidRDefault="00E468DC" w:rsidP="00E468DC">
      <w:pPr>
        <w:rPr>
          <w:rFonts w:asciiTheme="majorBidi" w:hAnsiTheme="majorBidi" w:cstheme="majorBidi"/>
          <w:b/>
          <w:noProof/>
          <w:szCs w:val="24"/>
          <w:lang w:bidi="ar-SA"/>
        </w:rPr>
      </w:pPr>
      <w:r w:rsidRPr="00B3517A">
        <w:rPr>
          <w:rFonts w:asciiTheme="majorBidi" w:hAnsiTheme="majorBidi" w:cstheme="majorBidi"/>
          <w:b/>
          <w:noProof/>
          <w:szCs w:val="24"/>
          <w:lang w:bidi="ar-SA"/>
        </w:rPr>
        <w:t>Root node</w:t>
      </w:r>
    </w:p>
    <w:p w:rsidR="00CA2B7D" w:rsidRPr="00CA2B7D" w:rsidRDefault="00CA2B7D" w:rsidP="00CA2B7D">
      <w:pPr>
        <w:rPr>
          <w:rFonts w:asciiTheme="majorBidi" w:hAnsiTheme="majorBidi" w:cstheme="majorBidi"/>
          <w:bCs/>
          <w:noProof/>
          <w:szCs w:val="24"/>
          <w:lang w:bidi="ar-SA"/>
        </w:rPr>
      </w:pPr>
      <w:r w:rsidRPr="00CA2B7D">
        <w:rPr>
          <w:rFonts w:asciiTheme="majorBidi" w:hAnsiTheme="majorBidi" w:cstheme="majorBidi"/>
          <w:bCs/>
          <w:noProof/>
          <w:szCs w:val="24"/>
          <w:lang w:bidi="ar-SA"/>
        </w:rPr>
        <w:t xml:space="preserve">Unlike other nonleaf nodes, </w:t>
      </w:r>
      <w:r w:rsidRPr="00A7544F">
        <w:rPr>
          <w:rFonts w:asciiTheme="majorBidi" w:hAnsiTheme="majorBidi" w:cstheme="majorBidi"/>
          <w:bCs/>
          <w:noProof/>
          <w:color w:val="0070C0"/>
          <w:szCs w:val="24"/>
          <w:lang w:bidi="ar-SA"/>
        </w:rPr>
        <w:t xml:space="preserve">the root node can hold fewer </w:t>
      </w:r>
      <w:r w:rsidRPr="00A7544F">
        <w:rPr>
          <w:rFonts w:asciiTheme="minorHAnsi" w:hAnsiTheme="minorHAnsi" w:cstheme="minorHAnsi"/>
          <w:bCs/>
          <w:noProof/>
          <w:color w:val="0070C0"/>
          <w:szCs w:val="24"/>
          <w:lang w:bidi="ar-SA"/>
        </w:rPr>
        <w:t xml:space="preserve">than </w:t>
      </w:r>
      <w:r w:rsidRPr="00A7544F">
        <w:rPr>
          <w:rFonts w:asciiTheme="majorBidi" w:hAnsiTheme="majorBidi" w:cstheme="majorBidi"/>
          <w:bCs/>
          <w:noProof/>
          <w:color w:val="0070C0"/>
          <w:sz w:val="20"/>
          <w:szCs w:val="20"/>
          <w:lang w:bidi="ar-SA"/>
        </w:rPr>
        <w:sym w:font="Symbol" w:char="F0E9"/>
      </w:r>
      <w:r w:rsidRPr="00A7544F">
        <w:rPr>
          <w:rFonts w:asciiTheme="majorBidi" w:hAnsiTheme="majorBidi" w:cstheme="majorBidi"/>
          <w:bCs/>
          <w:i/>
          <w:iCs/>
          <w:noProof/>
          <w:color w:val="0070C0"/>
          <w:szCs w:val="24"/>
          <w:lang w:bidi="ar-SA"/>
        </w:rPr>
        <w:t>n</w:t>
      </w:r>
      <w:r w:rsidRPr="00A7544F">
        <w:rPr>
          <w:rFonts w:asciiTheme="majorBidi" w:hAnsiTheme="majorBidi" w:cstheme="majorBidi"/>
          <w:bCs/>
          <w:noProof/>
          <w:color w:val="0070C0"/>
          <w:szCs w:val="24"/>
          <w:lang w:bidi="ar-SA"/>
        </w:rPr>
        <w:t xml:space="preserve"> / 2</w:t>
      </w:r>
      <w:r w:rsidRPr="00A7544F">
        <w:rPr>
          <w:rFonts w:asciiTheme="majorBidi" w:hAnsiTheme="majorBidi" w:cstheme="majorBidi"/>
          <w:bCs/>
          <w:noProof/>
          <w:color w:val="0070C0"/>
          <w:sz w:val="20"/>
          <w:szCs w:val="20"/>
          <w:lang w:bidi="ar-SA"/>
        </w:rPr>
        <w:sym w:font="Symbol" w:char="F0F9"/>
      </w:r>
      <w:r w:rsidRPr="00A7544F">
        <w:rPr>
          <w:rFonts w:asciiTheme="minorHAnsi" w:hAnsiTheme="minorHAnsi" w:cstheme="minorHAnsi"/>
          <w:bCs/>
          <w:noProof/>
          <w:color w:val="0070C0"/>
          <w:szCs w:val="24"/>
          <w:lang w:bidi="ar-SA"/>
        </w:rPr>
        <w:t xml:space="preserve"> pointers</w:t>
      </w:r>
      <w:r w:rsidRPr="00CA2B7D">
        <w:rPr>
          <w:rFonts w:asciiTheme="majorBidi" w:hAnsiTheme="majorBidi" w:cstheme="majorBidi"/>
          <w:bCs/>
          <w:noProof/>
          <w:szCs w:val="24"/>
          <w:lang w:bidi="ar-SA"/>
        </w:rPr>
        <w:t>;</w:t>
      </w:r>
      <w:r>
        <w:rPr>
          <w:rFonts w:asciiTheme="majorBidi" w:hAnsiTheme="majorBidi" w:cstheme="majorBidi"/>
          <w:bCs/>
          <w:noProof/>
          <w:szCs w:val="24"/>
          <w:lang w:bidi="ar-SA"/>
        </w:rPr>
        <w:t xml:space="preserve"> </w:t>
      </w:r>
      <w:r w:rsidRPr="00CA2B7D">
        <w:rPr>
          <w:rFonts w:asciiTheme="majorBidi" w:hAnsiTheme="majorBidi" w:cstheme="majorBidi"/>
          <w:bCs/>
          <w:noProof/>
          <w:szCs w:val="24"/>
          <w:lang w:bidi="ar-SA"/>
        </w:rPr>
        <w:t>however, it must hold at least two pointers, unless the tree consists of only one node.</w:t>
      </w:r>
    </w:p>
    <w:p w:rsidR="0015402F" w:rsidRDefault="00B02F18" w:rsidP="00B66674">
      <w:pPr>
        <w:jc w:val="center"/>
      </w:pPr>
      <w:r w:rsidRPr="00B02F18">
        <w:rPr>
          <w:rFonts w:asciiTheme="majorBidi" w:hAnsiTheme="majorBidi" w:cstheme="majorBidi"/>
          <w:bCs/>
          <w:szCs w:val="24"/>
        </w:rPr>
      </w:r>
      <w:r w:rsidRPr="00B02F18">
        <w:rPr>
          <w:rFonts w:asciiTheme="majorBidi" w:hAnsiTheme="majorBidi" w:cstheme="majorBidi"/>
          <w:bCs/>
          <w:szCs w:val="24"/>
        </w:rPr>
        <w:pict>
          <v:group id="_x0000_s1289" editas="canvas" style="width:334.8pt;height:202.7pt;mso-position-horizontal-relative:char;mso-position-vertical-relative:line" coordorigin="1579,1126" coordsize="6696,4054">
            <o:lock v:ext="edit" aspectratio="t"/>
            <v:shape id="_x0000_s1290" type="#_x0000_t75" style="position:absolute;left:1579;top:1126;width:6696;height:4054" o:preferrelative="f">
              <v:fill o:detectmouseclick="t"/>
              <v:path o:extrusionok="t" o:connecttype="none"/>
              <o:lock v:ext="edit" text="t"/>
            </v:shape>
            <v:shape id="_x0000_s1291" type="#_x0000_t75" style="position:absolute;left:1579;top:1126;width:6696;height:1964">
              <v:imagedata r:id="rId37" o:title="1"/>
            </v:shape>
            <v:shape id="_x0000_s1292" type="#_x0000_t75" style="position:absolute;left:6398;top:3369;width:1819;height:1227">
              <v:imagedata r:id="rId38" o:title="2"/>
            </v:shape>
            <v:shape id="_x0000_s1293" type="#_x0000_t32" style="position:absolute;left:1695;top:3518;width:4710;height:1" o:connectortype="straight">
              <v:stroke endarrow="block"/>
            </v:shape>
            <v:shape id="_x0000_s1294" type="#_x0000_t32" style="position:absolute;left:1695;top:2913;width:1;height:592;flip:y" o:connectortype="straight"/>
            <v:shape id="_x0000_s1295" type="#_x0000_t32" style="position:absolute;left:2422;top:3770;width:3984;height:1" o:connectortype="straight">
              <v:stroke endarrow="block"/>
            </v:shape>
            <v:shape id="_x0000_s1296" type="#_x0000_t32" style="position:absolute;left:2422;top:2927;width:1;height:844;flip:y" o:connectortype="straight"/>
            <v:shape id="_x0000_s1297" type="#_x0000_t202" style="position:absolute;left:1955;top:4716;width:5887;height:464;v-text-anchor:middle" stroked="f">
              <v:fill opacity="0"/>
              <v:textbox style="mso-next-textbox:#_x0000_s1297" inset="0,0,0,0">
                <w:txbxContent>
                  <w:p w:rsidR="00C47F93" w:rsidRPr="00723454" w:rsidRDefault="00C47F93" w:rsidP="0070243C">
                    <w:pPr>
                      <w:tabs>
                        <w:tab w:val="left" w:pos="630"/>
                      </w:tabs>
                      <w:ind w:firstLine="0"/>
                      <w:rPr>
                        <w:color w:val="0070C0"/>
                        <w:sz w:val="18"/>
                        <w:szCs w:val="22"/>
                      </w:rPr>
                    </w:pPr>
                    <w:r w:rsidRPr="00723454">
                      <w:rPr>
                        <w:b/>
                        <w:bCs/>
                        <w:color w:val="0070C0"/>
                        <w:sz w:val="18"/>
                        <w:szCs w:val="22"/>
                      </w:rPr>
                      <w:t>Figure:</w:t>
                    </w:r>
                    <w:r w:rsidRPr="00723454">
                      <w:rPr>
                        <w:color w:val="0070C0"/>
                        <w:sz w:val="18"/>
                        <w:szCs w:val="22"/>
                      </w:rPr>
                      <w:t xml:space="preserve"> B+ tree </w:t>
                    </w:r>
                    <w:r>
                      <w:rPr>
                        <w:color w:val="0070C0"/>
                        <w:sz w:val="18"/>
                        <w:szCs w:val="22"/>
                      </w:rPr>
                      <w:t xml:space="preserve">structure with </w:t>
                    </w:r>
                    <w:r w:rsidRPr="0062658E">
                      <w:rPr>
                        <w:i/>
                        <w:iCs/>
                        <w:color w:val="0070C0"/>
                        <w:sz w:val="18"/>
                        <w:szCs w:val="22"/>
                      </w:rPr>
                      <w:t>n</w:t>
                    </w:r>
                    <w:r>
                      <w:rPr>
                        <w:color w:val="0070C0"/>
                        <w:sz w:val="18"/>
                        <w:szCs w:val="22"/>
                      </w:rPr>
                      <w:t xml:space="preserve"> = 3. Note that no bucket structure is used as the </w:t>
                    </w:r>
                    <w:r>
                      <w:rPr>
                        <w:color w:val="0070C0"/>
                        <w:sz w:val="18"/>
                        <w:szCs w:val="22"/>
                      </w:rPr>
                      <w:br/>
                    </w:r>
                    <w:r>
                      <w:rPr>
                        <w:color w:val="0070C0"/>
                        <w:sz w:val="18"/>
                        <w:szCs w:val="22"/>
                      </w:rPr>
                      <w:tab/>
                      <w:t>search-key is a primary key and the file is sorted in the search-key order.</w:t>
                    </w:r>
                  </w:p>
                </w:txbxContent>
              </v:textbox>
            </v:shape>
            <w10:wrap type="none"/>
            <w10:anchorlock/>
          </v:group>
        </w:pict>
      </w:r>
    </w:p>
    <w:p w:rsidR="0015402F" w:rsidRDefault="006D1F7C" w:rsidP="007243E1">
      <w:pPr>
        <w:pStyle w:val="Heading3"/>
      </w:pPr>
      <w:r>
        <w:rPr>
          <w:noProof/>
          <w:lang w:bidi="ar-SA"/>
        </w:rPr>
        <w:drawing>
          <wp:anchor distT="0" distB="0" distL="114300" distR="114300" simplePos="0" relativeHeight="251707392" behindDoc="0" locked="0" layoutInCell="1" allowOverlap="1">
            <wp:simplePos x="0" y="0"/>
            <wp:positionH relativeFrom="column">
              <wp:posOffset>3300095</wp:posOffset>
            </wp:positionH>
            <wp:positionV relativeFrom="paragraph">
              <wp:posOffset>316230</wp:posOffset>
            </wp:positionV>
            <wp:extent cx="3354705" cy="841375"/>
            <wp:effectExtent l="19050" t="0" r="0" b="0"/>
            <wp:wrapSquare wrapText="bothSides"/>
            <wp:docPr id="280" name="Picture 280" descr="btre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btree3"/>
                    <pic:cNvPicPr>
                      <a:picLocks noChangeAspect="1" noChangeArrowheads="1"/>
                    </pic:cNvPicPr>
                  </pic:nvPicPr>
                  <pic:blipFill>
                    <a:blip r:embed="rId39"/>
                    <a:srcRect/>
                    <a:stretch>
                      <a:fillRect/>
                    </a:stretch>
                  </pic:blipFill>
                  <pic:spPr bwMode="auto">
                    <a:xfrm>
                      <a:off x="0" y="0"/>
                      <a:ext cx="3354705" cy="841375"/>
                    </a:xfrm>
                    <a:prstGeom prst="rect">
                      <a:avLst/>
                    </a:prstGeom>
                    <a:noFill/>
                    <a:ln w="9525">
                      <a:noFill/>
                      <a:miter lim="800000"/>
                      <a:headEnd/>
                      <a:tailEnd/>
                    </a:ln>
                  </pic:spPr>
                </pic:pic>
              </a:graphicData>
            </a:graphic>
          </wp:anchor>
        </w:drawing>
      </w:r>
      <w:bookmarkStart w:id="95" w:name="_Toc229836332"/>
      <w:r w:rsidR="007243E1">
        <w:t>Operations on a B</w:t>
      </w:r>
      <w:r w:rsidR="007243E1" w:rsidRPr="007243E1">
        <w:rPr>
          <w:vertAlign w:val="superscript"/>
        </w:rPr>
        <w:t>+</w:t>
      </w:r>
      <w:r w:rsidR="007243E1">
        <w:t xml:space="preserve"> Tree</w:t>
      </w:r>
      <w:bookmarkEnd w:id="95"/>
    </w:p>
    <w:p w:rsidR="0015402F" w:rsidRDefault="00C47820" w:rsidP="00D00FB8">
      <w:r w:rsidRPr="00C47820">
        <w:t xml:space="preserve">The </w:t>
      </w:r>
      <w:r>
        <w:t>figure</w:t>
      </w:r>
      <w:r w:rsidR="00D00FB8">
        <w:t xml:space="preserve"> beside</w:t>
      </w:r>
      <w:r w:rsidRPr="00C47820">
        <w:t xml:space="preserve"> shows a B</w:t>
      </w:r>
      <w:r w:rsidRPr="00302B53">
        <w:rPr>
          <w:vertAlign w:val="superscript"/>
        </w:rPr>
        <w:t>+</w:t>
      </w:r>
      <w:r w:rsidRPr="00C47820">
        <w:t xml:space="preserve"> tree. As the example illustrates</w:t>
      </w:r>
      <w:r w:rsidR="00C7685F">
        <w:t>,</w:t>
      </w:r>
      <w:r w:rsidRPr="00C47820">
        <w:t xml:space="preserve"> this tree does not have a </w:t>
      </w:r>
      <w:r w:rsidRPr="00CD4814">
        <w:rPr>
          <w:i/>
          <w:iCs/>
        </w:rPr>
        <w:t>full</w:t>
      </w:r>
      <w:r w:rsidRPr="00C47820">
        <w:t xml:space="preserve"> index page (</w:t>
      </w:r>
      <w:r w:rsidR="00C7685F">
        <w:t>w</w:t>
      </w:r>
      <w:r w:rsidRPr="00C47820">
        <w:t>e have room for one more key and pointer in the root page)</w:t>
      </w:r>
      <w:r w:rsidR="00C7685F">
        <w:t>.</w:t>
      </w:r>
      <w:r w:rsidRPr="00C47820">
        <w:t xml:space="preserve"> In addition, one of the data pages contains empty slots.</w:t>
      </w:r>
    </w:p>
    <w:p w:rsidR="00373D22" w:rsidRDefault="007F5701" w:rsidP="00175B36">
      <w:r>
        <w:t>The key-</w:t>
      </w:r>
      <w:r w:rsidR="00373D22" w:rsidRPr="00373D22">
        <w:t>value determines a record</w:t>
      </w:r>
      <w:r>
        <w:t>’</w:t>
      </w:r>
      <w:r w:rsidR="00373D22" w:rsidRPr="00373D22">
        <w:t>s placement in a B</w:t>
      </w:r>
      <w:r w:rsidR="00373D22" w:rsidRPr="007F5701">
        <w:rPr>
          <w:vertAlign w:val="superscript"/>
        </w:rPr>
        <w:t>+</w:t>
      </w:r>
      <w:r w:rsidR="00373D22" w:rsidRPr="00373D22">
        <w:t xml:space="preserve"> tree. The leaf pages are maintained in sequential order </w:t>
      </w:r>
      <w:r>
        <w:t>and</w:t>
      </w:r>
      <w:r w:rsidR="00373D22" w:rsidRPr="00373D22">
        <w:t xml:space="preserve"> a linked list (not shown) connects each leaf page with its sibling page(s). This linked list speeds data movement as the pages grow and contract.</w:t>
      </w:r>
    </w:p>
    <w:p w:rsidR="00D85CAC" w:rsidRDefault="00D85CAC" w:rsidP="00D85CAC">
      <w:pPr>
        <w:pStyle w:val="Heading4"/>
      </w:pPr>
      <w:bookmarkStart w:id="96" w:name="_Toc229836333"/>
      <w:r w:rsidRPr="00D85CAC">
        <w:t>Adding Records to a B</w:t>
      </w:r>
      <w:r w:rsidRPr="00D85CAC">
        <w:rPr>
          <w:vertAlign w:val="superscript"/>
        </w:rPr>
        <w:t>+</w:t>
      </w:r>
      <w:r w:rsidRPr="00D85CAC">
        <w:t xml:space="preserve"> Tree</w:t>
      </w:r>
      <w:bookmarkEnd w:id="96"/>
    </w:p>
    <w:p w:rsidR="00D85CAC" w:rsidRDefault="00A431BE" w:rsidP="00D00FB8">
      <w:r w:rsidRPr="00A431BE">
        <w:t>We must consider three scenarios when we add a record to a B+ tree. Each scenario causes a different action in the insert algorithm. The scenarios are:</w:t>
      </w:r>
    </w:p>
    <w:tbl>
      <w:tblPr>
        <w:tblStyle w:val="LightShading-Accent11"/>
        <w:tblW w:w="10512" w:type="dxa"/>
        <w:tblLook w:val="04A0"/>
      </w:tblPr>
      <w:tblGrid>
        <w:gridCol w:w="1728"/>
        <w:gridCol w:w="1764"/>
        <w:gridCol w:w="7020"/>
      </w:tblGrid>
      <w:tr w:rsidR="00F33BE0" w:rsidTr="00E027EF">
        <w:trPr>
          <w:cnfStyle w:val="100000000000"/>
        </w:trPr>
        <w:tc>
          <w:tcPr>
            <w:cnfStyle w:val="001000000000"/>
            <w:tcW w:w="1728" w:type="dxa"/>
            <w:tcMar>
              <w:top w:w="72" w:type="dxa"/>
              <w:left w:w="72" w:type="dxa"/>
              <w:bottom w:w="72" w:type="dxa"/>
              <w:right w:w="72" w:type="dxa"/>
            </w:tcMar>
          </w:tcPr>
          <w:p w:rsidR="00F33BE0" w:rsidRDefault="00F33BE0" w:rsidP="00D93CF6">
            <w:pPr>
              <w:ind w:firstLine="0"/>
              <w:jc w:val="center"/>
            </w:pPr>
            <w:r w:rsidRPr="00F33BE0">
              <w:lastRenderedPageBreak/>
              <w:t>Leaf Page Full</w:t>
            </w:r>
          </w:p>
        </w:tc>
        <w:tc>
          <w:tcPr>
            <w:tcW w:w="1764" w:type="dxa"/>
            <w:tcMar>
              <w:top w:w="72" w:type="dxa"/>
              <w:left w:w="72" w:type="dxa"/>
              <w:bottom w:w="72" w:type="dxa"/>
              <w:right w:w="72" w:type="dxa"/>
            </w:tcMar>
          </w:tcPr>
          <w:p w:rsidR="00F33BE0" w:rsidRDefault="00F33BE0" w:rsidP="00D93CF6">
            <w:pPr>
              <w:ind w:firstLine="0"/>
              <w:jc w:val="center"/>
              <w:cnfStyle w:val="100000000000"/>
            </w:pPr>
            <w:r>
              <w:t>Index</w:t>
            </w:r>
            <w:r w:rsidRPr="00F33BE0">
              <w:t xml:space="preserve"> Page Full</w:t>
            </w:r>
          </w:p>
        </w:tc>
        <w:tc>
          <w:tcPr>
            <w:tcW w:w="7020" w:type="dxa"/>
            <w:tcMar>
              <w:top w:w="72" w:type="dxa"/>
              <w:left w:w="72" w:type="dxa"/>
              <w:bottom w:w="72" w:type="dxa"/>
              <w:right w:w="72" w:type="dxa"/>
            </w:tcMar>
          </w:tcPr>
          <w:p w:rsidR="00F33BE0" w:rsidRDefault="00F33BE0" w:rsidP="00D93CF6">
            <w:pPr>
              <w:ind w:firstLine="0"/>
              <w:jc w:val="center"/>
              <w:cnfStyle w:val="100000000000"/>
            </w:pPr>
            <w:r>
              <w:t>Action</w:t>
            </w:r>
          </w:p>
        </w:tc>
      </w:tr>
      <w:tr w:rsidR="00F33BE0" w:rsidTr="00E027EF">
        <w:trPr>
          <w:cnfStyle w:val="000000100000"/>
        </w:trPr>
        <w:tc>
          <w:tcPr>
            <w:cnfStyle w:val="001000000000"/>
            <w:tcW w:w="1728" w:type="dxa"/>
            <w:tcMar>
              <w:top w:w="72" w:type="dxa"/>
              <w:left w:w="72" w:type="dxa"/>
              <w:bottom w:w="72" w:type="dxa"/>
              <w:right w:w="72" w:type="dxa"/>
            </w:tcMar>
          </w:tcPr>
          <w:p w:rsidR="00F33BE0" w:rsidRDefault="0069492B" w:rsidP="00860A02">
            <w:pPr>
              <w:ind w:firstLine="0"/>
              <w:jc w:val="center"/>
            </w:pPr>
            <w:r>
              <w:t>NO</w:t>
            </w:r>
          </w:p>
        </w:tc>
        <w:tc>
          <w:tcPr>
            <w:tcW w:w="1764" w:type="dxa"/>
            <w:tcMar>
              <w:top w:w="72" w:type="dxa"/>
              <w:left w:w="72" w:type="dxa"/>
              <w:bottom w:w="72" w:type="dxa"/>
              <w:right w:w="72" w:type="dxa"/>
            </w:tcMar>
          </w:tcPr>
          <w:p w:rsidR="00F33BE0" w:rsidRPr="00D273EE" w:rsidRDefault="00841A76" w:rsidP="00860A02">
            <w:pPr>
              <w:ind w:firstLine="0"/>
              <w:jc w:val="center"/>
              <w:cnfStyle w:val="000000100000"/>
              <w:rPr>
                <w:b/>
                <w:bCs/>
              </w:rPr>
            </w:pPr>
            <w:r w:rsidRPr="00D273EE">
              <w:rPr>
                <w:b/>
                <w:bCs/>
              </w:rPr>
              <w:t xml:space="preserve">YES / </w:t>
            </w:r>
            <w:r w:rsidR="0069492B" w:rsidRPr="00D273EE">
              <w:rPr>
                <w:b/>
                <w:bCs/>
              </w:rPr>
              <w:t>NO</w:t>
            </w:r>
          </w:p>
        </w:tc>
        <w:tc>
          <w:tcPr>
            <w:tcW w:w="7020" w:type="dxa"/>
            <w:tcMar>
              <w:top w:w="72" w:type="dxa"/>
              <w:left w:w="72" w:type="dxa"/>
              <w:bottom w:w="72" w:type="dxa"/>
              <w:right w:w="72" w:type="dxa"/>
            </w:tcMar>
          </w:tcPr>
          <w:p w:rsidR="00F33BE0" w:rsidRDefault="00847913" w:rsidP="00D00FB8">
            <w:pPr>
              <w:ind w:firstLine="0"/>
              <w:cnfStyle w:val="000000100000"/>
            </w:pPr>
            <w:r w:rsidRPr="00847913">
              <w:t>Place the record in sorted position in the appropriate leaf page</w:t>
            </w:r>
            <w:r>
              <w:t>.</w:t>
            </w:r>
          </w:p>
        </w:tc>
      </w:tr>
      <w:tr w:rsidR="00F33BE0" w:rsidTr="00E027EF">
        <w:tc>
          <w:tcPr>
            <w:cnfStyle w:val="001000000000"/>
            <w:tcW w:w="1728" w:type="dxa"/>
            <w:tcMar>
              <w:top w:w="72" w:type="dxa"/>
              <w:left w:w="72" w:type="dxa"/>
              <w:bottom w:w="72" w:type="dxa"/>
              <w:right w:w="72" w:type="dxa"/>
            </w:tcMar>
          </w:tcPr>
          <w:p w:rsidR="00F33BE0" w:rsidRDefault="0069492B" w:rsidP="00860A02">
            <w:pPr>
              <w:ind w:firstLine="0"/>
              <w:jc w:val="center"/>
            </w:pPr>
            <w:r>
              <w:t>YES</w:t>
            </w:r>
          </w:p>
        </w:tc>
        <w:tc>
          <w:tcPr>
            <w:tcW w:w="1764" w:type="dxa"/>
            <w:tcMar>
              <w:top w:w="72" w:type="dxa"/>
              <w:left w:w="72" w:type="dxa"/>
              <w:bottom w:w="72" w:type="dxa"/>
              <w:right w:w="72" w:type="dxa"/>
            </w:tcMar>
          </w:tcPr>
          <w:p w:rsidR="00F33BE0" w:rsidRPr="00D273EE" w:rsidRDefault="0069492B" w:rsidP="00860A02">
            <w:pPr>
              <w:ind w:firstLine="0"/>
              <w:jc w:val="center"/>
              <w:cnfStyle w:val="000000000000"/>
              <w:rPr>
                <w:b/>
                <w:bCs/>
              </w:rPr>
            </w:pPr>
            <w:r w:rsidRPr="00D273EE">
              <w:rPr>
                <w:b/>
                <w:bCs/>
              </w:rPr>
              <w:t>NO</w:t>
            </w:r>
          </w:p>
        </w:tc>
        <w:tc>
          <w:tcPr>
            <w:tcW w:w="7020" w:type="dxa"/>
            <w:tcMar>
              <w:top w:w="72" w:type="dxa"/>
              <w:left w:w="72" w:type="dxa"/>
              <w:bottom w:w="72" w:type="dxa"/>
              <w:right w:w="72" w:type="dxa"/>
            </w:tcMar>
          </w:tcPr>
          <w:p w:rsidR="00076AB0" w:rsidRDefault="00076AB0" w:rsidP="007D278B">
            <w:pPr>
              <w:pStyle w:val="ListParagraph"/>
              <w:numPr>
                <w:ilvl w:val="0"/>
                <w:numId w:val="18"/>
              </w:numPr>
              <w:ind w:left="415"/>
              <w:cnfStyle w:val="000000000000"/>
            </w:pPr>
            <w:r>
              <w:t>Split the leaf page.</w:t>
            </w:r>
          </w:p>
          <w:p w:rsidR="00076AB0" w:rsidRDefault="00076AB0" w:rsidP="007D278B">
            <w:pPr>
              <w:pStyle w:val="ListParagraph"/>
              <w:numPr>
                <w:ilvl w:val="0"/>
                <w:numId w:val="18"/>
              </w:numPr>
              <w:ind w:left="415"/>
              <w:cnfStyle w:val="000000000000"/>
            </w:pPr>
            <w:r>
              <w:t>Place Middle Key in the index page in sorted order.</w:t>
            </w:r>
          </w:p>
          <w:p w:rsidR="00076AB0" w:rsidRDefault="00076AB0" w:rsidP="007D278B">
            <w:pPr>
              <w:pStyle w:val="ListParagraph"/>
              <w:numPr>
                <w:ilvl w:val="0"/>
                <w:numId w:val="18"/>
              </w:numPr>
              <w:ind w:left="415"/>
              <w:cnfStyle w:val="000000000000"/>
            </w:pPr>
            <w:r>
              <w:t>Left leaf page contains records with keys below the middle key.</w:t>
            </w:r>
          </w:p>
          <w:p w:rsidR="00F33BE0" w:rsidRDefault="00076AB0" w:rsidP="007D278B">
            <w:pPr>
              <w:pStyle w:val="ListParagraph"/>
              <w:numPr>
                <w:ilvl w:val="0"/>
                <w:numId w:val="18"/>
              </w:numPr>
              <w:ind w:left="415"/>
              <w:cnfStyle w:val="000000000000"/>
            </w:pPr>
            <w:r>
              <w:t>Right leaf page contains records with keys equal to or greater than the middle key.</w:t>
            </w:r>
          </w:p>
        </w:tc>
      </w:tr>
      <w:tr w:rsidR="00F33BE0" w:rsidTr="00E027EF">
        <w:trPr>
          <w:cnfStyle w:val="000000100000"/>
        </w:trPr>
        <w:tc>
          <w:tcPr>
            <w:cnfStyle w:val="001000000000"/>
            <w:tcW w:w="1728" w:type="dxa"/>
            <w:tcMar>
              <w:top w:w="72" w:type="dxa"/>
              <w:left w:w="72" w:type="dxa"/>
              <w:bottom w:w="72" w:type="dxa"/>
              <w:right w:w="72" w:type="dxa"/>
            </w:tcMar>
          </w:tcPr>
          <w:p w:rsidR="00F33BE0" w:rsidRDefault="0069492B" w:rsidP="00860A02">
            <w:pPr>
              <w:ind w:firstLine="0"/>
              <w:jc w:val="center"/>
            </w:pPr>
            <w:r>
              <w:t>YES</w:t>
            </w:r>
          </w:p>
        </w:tc>
        <w:tc>
          <w:tcPr>
            <w:tcW w:w="1764" w:type="dxa"/>
            <w:tcMar>
              <w:top w:w="72" w:type="dxa"/>
              <w:left w:w="72" w:type="dxa"/>
              <w:bottom w:w="72" w:type="dxa"/>
              <w:right w:w="72" w:type="dxa"/>
            </w:tcMar>
          </w:tcPr>
          <w:p w:rsidR="00F33BE0" w:rsidRPr="00D273EE" w:rsidRDefault="0069492B" w:rsidP="00860A02">
            <w:pPr>
              <w:ind w:firstLine="0"/>
              <w:jc w:val="center"/>
              <w:cnfStyle w:val="000000100000"/>
              <w:rPr>
                <w:b/>
                <w:bCs/>
              </w:rPr>
            </w:pPr>
            <w:r w:rsidRPr="00D273EE">
              <w:rPr>
                <w:b/>
                <w:bCs/>
              </w:rPr>
              <w:t>YES</w:t>
            </w:r>
          </w:p>
        </w:tc>
        <w:tc>
          <w:tcPr>
            <w:tcW w:w="7020" w:type="dxa"/>
            <w:tcMar>
              <w:top w:w="72" w:type="dxa"/>
              <w:left w:w="72" w:type="dxa"/>
              <w:bottom w:w="72" w:type="dxa"/>
              <w:right w:w="72" w:type="dxa"/>
            </w:tcMar>
          </w:tcPr>
          <w:p w:rsidR="00E87FD8" w:rsidRDefault="00E87FD8" w:rsidP="007D278B">
            <w:pPr>
              <w:pStyle w:val="ListParagraph"/>
              <w:numPr>
                <w:ilvl w:val="0"/>
                <w:numId w:val="19"/>
              </w:numPr>
              <w:ind w:left="415"/>
              <w:cnfStyle w:val="000000100000"/>
            </w:pPr>
            <w:r>
              <w:t xml:space="preserve">Split the leaf page. </w:t>
            </w:r>
          </w:p>
          <w:p w:rsidR="00E87FD8" w:rsidRDefault="00E87FD8" w:rsidP="007D278B">
            <w:pPr>
              <w:pStyle w:val="ListParagraph"/>
              <w:numPr>
                <w:ilvl w:val="0"/>
                <w:numId w:val="19"/>
              </w:numPr>
              <w:ind w:left="415"/>
              <w:cnfStyle w:val="000000100000"/>
            </w:pPr>
            <w:r>
              <w:t xml:space="preserve">Records with keys &lt; middle key go to the left leaf page. </w:t>
            </w:r>
          </w:p>
          <w:p w:rsidR="00E87FD8" w:rsidRDefault="00E87FD8" w:rsidP="007D278B">
            <w:pPr>
              <w:pStyle w:val="ListParagraph"/>
              <w:numPr>
                <w:ilvl w:val="0"/>
                <w:numId w:val="19"/>
              </w:numPr>
              <w:spacing w:after="120"/>
              <w:ind w:left="418"/>
              <w:contextualSpacing w:val="0"/>
              <w:cnfStyle w:val="000000100000"/>
            </w:pPr>
            <w:r>
              <w:t xml:space="preserve">Records with keys &gt;= middle key go to the right leaf page. </w:t>
            </w:r>
          </w:p>
          <w:p w:rsidR="00E87FD8" w:rsidRDefault="00E87FD8" w:rsidP="007D278B">
            <w:pPr>
              <w:pStyle w:val="ListParagraph"/>
              <w:numPr>
                <w:ilvl w:val="0"/>
                <w:numId w:val="19"/>
              </w:numPr>
              <w:ind w:left="415"/>
              <w:cnfStyle w:val="000000100000"/>
            </w:pPr>
            <w:r>
              <w:t xml:space="preserve">Split the index page. </w:t>
            </w:r>
          </w:p>
          <w:p w:rsidR="00E87FD8" w:rsidRDefault="00E87FD8" w:rsidP="007D278B">
            <w:pPr>
              <w:pStyle w:val="ListParagraph"/>
              <w:numPr>
                <w:ilvl w:val="0"/>
                <w:numId w:val="19"/>
              </w:numPr>
              <w:ind w:left="415"/>
              <w:cnfStyle w:val="000000100000"/>
            </w:pPr>
            <w:r>
              <w:t xml:space="preserve">Keys &lt; middle key go to the left index page. </w:t>
            </w:r>
          </w:p>
          <w:p w:rsidR="00E87FD8" w:rsidRDefault="00E87FD8" w:rsidP="007D278B">
            <w:pPr>
              <w:pStyle w:val="ListParagraph"/>
              <w:numPr>
                <w:ilvl w:val="0"/>
                <w:numId w:val="19"/>
              </w:numPr>
              <w:ind w:left="415"/>
              <w:cnfStyle w:val="000000100000"/>
            </w:pPr>
            <w:r>
              <w:t xml:space="preserve">Keys &gt; middle key go to the right index page. </w:t>
            </w:r>
          </w:p>
          <w:p w:rsidR="00E87FD8" w:rsidRDefault="00E87FD8" w:rsidP="007D278B">
            <w:pPr>
              <w:pStyle w:val="ListParagraph"/>
              <w:numPr>
                <w:ilvl w:val="0"/>
                <w:numId w:val="19"/>
              </w:numPr>
              <w:spacing w:after="120"/>
              <w:ind w:left="418"/>
              <w:contextualSpacing w:val="0"/>
              <w:cnfStyle w:val="000000100000"/>
            </w:pPr>
            <w:r>
              <w:t xml:space="preserve">The middle key goes to the next (higher level) index. </w:t>
            </w:r>
          </w:p>
          <w:p w:rsidR="00F33BE0" w:rsidRDefault="00E87FD8" w:rsidP="00E93604">
            <w:pPr>
              <w:ind w:firstLine="0"/>
              <w:cnfStyle w:val="000000100000"/>
            </w:pPr>
            <w:r>
              <w:t>I</w:t>
            </w:r>
            <w:r w:rsidR="00E93604">
              <w:t>f</w:t>
            </w:r>
            <w:r>
              <w:t xml:space="preserve"> the next level index page is full, continue splitting the index pages.</w:t>
            </w:r>
          </w:p>
        </w:tc>
      </w:tr>
    </w:tbl>
    <w:p w:rsidR="00A431BE" w:rsidRPr="00EE5D17" w:rsidRDefault="008D1F7A" w:rsidP="008D1F7A">
      <w:pPr>
        <w:pStyle w:val="Heading5"/>
        <w:spacing w:after="120"/>
        <w:rPr>
          <w:b/>
          <w:bCs/>
        </w:rPr>
      </w:pPr>
      <w:r w:rsidRPr="00EE5D17">
        <w:rPr>
          <w:b/>
          <w:bCs/>
        </w:rPr>
        <w:t>Illustrations of the insert algorithm</w:t>
      </w:r>
    </w:p>
    <w:p w:rsidR="00D85CAC" w:rsidRPr="005E3880" w:rsidRDefault="00526D29" w:rsidP="00D00FB8">
      <w:pPr>
        <w:rPr>
          <w:b/>
          <w:bCs/>
          <w:i/>
          <w:iCs/>
        </w:rPr>
      </w:pPr>
      <w:r w:rsidRPr="005E3880">
        <w:rPr>
          <w:b/>
          <w:bCs/>
          <w:i/>
          <w:iCs/>
        </w:rPr>
        <w:t>Adding a record when the leaf page is not full</w:t>
      </w:r>
    </w:p>
    <w:p w:rsidR="0015402F" w:rsidRDefault="00CD589E" w:rsidP="005B7EB7">
      <w:r>
        <w:t>W</w:t>
      </w:r>
      <w:r w:rsidRPr="00CD589E">
        <w:t>e</w:t>
      </w:r>
      <w:r w:rsidR="00484BDA">
        <w:t>’</w:t>
      </w:r>
      <w:r w:rsidRPr="00CD589E">
        <w:t>re going to insert a record with a key value of 28 into the B</w:t>
      </w:r>
      <w:r w:rsidRPr="005B7EB7">
        <w:rPr>
          <w:vertAlign w:val="superscript"/>
        </w:rPr>
        <w:t>+</w:t>
      </w:r>
      <w:r w:rsidRPr="00CD589E">
        <w:t xml:space="preserve"> tree. The following figure shows the result of this addition.</w:t>
      </w:r>
    </w:p>
    <w:p w:rsidR="00BF07EC" w:rsidRDefault="00BF07EC" w:rsidP="00BF07EC">
      <w:pPr>
        <w:jc w:val="center"/>
      </w:pPr>
      <w:r>
        <w:rPr>
          <w:noProof/>
          <w:lang w:bidi="ar-SA"/>
        </w:rPr>
        <w:drawing>
          <wp:inline distT="0" distB="0" distL="0" distR="0">
            <wp:extent cx="3104476" cy="785623"/>
            <wp:effectExtent l="19050" t="0" r="674" b="0"/>
            <wp:docPr id="2" name="Picture 1" descr="btr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ree4.jpg"/>
                    <pic:cNvPicPr/>
                  </pic:nvPicPr>
                  <pic:blipFill>
                    <a:blip r:embed="rId40"/>
                    <a:stretch>
                      <a:fillRect/>
                    </a:stretch>
                  </pic:blipFill>
                  <pic:spPr>
                    <a:xfrm>
                      <a:off x="0" y="0"/>
                      <a:ext cx="3105150" cy="785793"/>
                    </a:xfrm>
                    <a:prstGeom prst="rect">
                      <a:avLst/>
                    </a:prstGeom>
                  </pic:spPr>
                </pic:pic>
              </a:graphicData>
            </a:graphic>
          </wp:inline>
        </w:drawing>
      </w:r>
    </w:p>
    <w:p w:rsidR="002A47F7" w:rsidRPr="005E3880" w:rsidRDefault="001A64D5" w:rsidP="002A47F7">
      <w:pPr>
        <w:rPr>
          <w:b/>
          <w:bCs/>
          <w:i/>
          <w:iCs/>
        </w:rPr>
      </w:pPr>
      <w:r w:rsidRPr="005E3880">
        <w:rPr>
          <w:b/>
          <w:bCs/>
          <w:i/>
          <w:iCs/>
        </w:rPr>
        <w:t>Adding a record when the leaf page is full but the index page is not</w:t>
      </w:r>
    </w:p>
    <w:p w:rsidR="001A64D5" w:rsidRDefault="00C64DCC" w:rsidP="00C64DCC">
      <w:r>
        <w:t>Now, w</w:t>
      </w:r>
      <w:r w:rsidR="009D0BF6">
        <w:t>e’</w:t>
      </w:r>
      <w:r w:rsidR="009D0BF6" w:rsidRPr="009D0BF6">
        <w:t>re going to insert a</w:t>
      </w:r>
      <w:r w:rsidR="00AE5221">
        <w:t>nother</w:t>
      </w:r>
      <w:r w:rsidR="009D0BF6" w:rsidRPr="009D0BF6">
        <w:t xml:space="preserve"> record with a key value of 70 into our B+ tree. This record should go in the leaf page containing 50, 55, 60, and 65. Unfortunately</w:t>
      </w:r>
      <w:r w:rsidR="00B66C23">
        <w:t>,</w:t>
      </w:r>
      <w:r w:rsidR="009D0BF6" w:rsidRPr="009D0BF6">
        <w:t xml:space="preserve"> this page is full. This means that we must split the page as follows:</w:t>
      </w:r>
    </w:p>
    <w:tbl>
      <w:tblPr>
        <w:tblStyle w:val="TableGrid"/>
        <w:tblW w:w="0" w:type="auto"/>
        <w:jc w:val="center"/>
        <w:tblLook w:val="04A0"/>
      </w:tblPr>
      <w:tblGrid>
        <w:gridCol w:w="1723"/>
        <w:gridCol w:w="1870"/>
      </w:tblGrid>
      <w:tr w:rsidR="00AF4EC0" w:rsidTr="003A24A9">
        <w:trPr>
          <w:jc w:val="center"/>
        </w:trPr>
        <w:tc>
          <w:tcPr>
            <w:tcW w:w="0" w:type="auto"/>
          </w:tcPr>
          <w:p w:rsidR="00AF4EC0" w:rsidRPr="003A24A9" w:rsidRDefault="00AF4EC0" w:rsidP="003A24A9">
            <w:pPr>
              <w:ind w:firstLine="0"/>
              <w:jc w:val="center"/>
              <w:rPr>
                <w:b/>
                <w:bCs/>
              </w:rPr>
            </w:pPr>
            <w:r w:rsidRPr="003A24A9">
              <w:rPr>
                <w:b/>
                <w:bCs/>
              </w:rPr>
              <w:t>Left Leaf Page</w:t>
            </w:r>
          </w:p>
        </w:tc>
        <w:tc>
          <w:tcPr>
            <w:tcW w:w="0" w:type="auto"/>
          </w:tcPr>
          <w:p w:rsidR="00AF4EC0" w:rsidRPr="003A24A9" w:rsidRDefault="00AF4EC0" w:rsidP="003A24A9">
            <w:pPr>
              <w:ind w:firstLine="0"/>
              <w:jc w:val="center"/>
              <w:rPr>
                <w:b/>
                <w:bCs/>
              </w:rPr>
            </w:pPr>
            <w:r w:rsidRPr="003A24A9">
              <w:rPr>
                <w:b/>
                <w:bCs/>
              </w:rPr>
              <w:t>Right Leaf Page</w:t>
            </w:r>
          </w:p>
        </w:tc>
      </w:tr>
      <w:tr w:rsidR="00AF4EC0" w:rsidTr="003A24A9">
        <w:trPr>
          <w:jc w:val="center"/>
        </w:trPr>
        <w:tc>
          <w:tcPr>
            <w:tcW w:w="0" w:type="auto"/>
          </w:tcPr>
          <w:p w:rsidR="00AF4EC0" w:rsidRDefault="00AF4EC0" w:rsidP="003A24A9">
            <w:pPr>
              <w:ind w:firstLine="0"/>
              <w:jc w:val="center"/>
            </w:pPr>
            <w:r w:rsidRPr="00AF4EC0">
              <w:t>50 55</w:t>
            </w:r>
          </w:p>
        </w:tc>
        <w:tc>
          <w:tcPr>
            <w:tcW w:w="0" w:type="auto"/>
          </w:tcPr>
          <w:p w:rsidR="00AF4EC0" w:rsidRDefault="00AF4EC0" w:rsidP="003A24A9">
            <w:pPr>
              <w:ind w:firstLine="0"/>
              <w:jc w:val="center"/>
            </w:pPr>
            <w:r w:rsidRPr="00AF4EC0">
              <w:t>60 65 70</w:t>
            </w:r>
          </w:p>
        </w:tc>
      </w:tr>
    </w:tbl>
    <w:p w:rsidR="002E2211" w:rsidRDefault="002E2211" w:rsidP="00081AB8">
      <w:pPr>
        <w:spacing w:before="120"/>
      </w:pPr>
      <w:r>
        <w:t xml:space="preserve">The middle key of 60 is placed in the index page between 50 and 75. </w:t>
      </w:r>
    </w:p>
    <w:p w:rsidR="007E6F54" w:rsidRDefault="002E2211" w:rsidP="002E2211">
      <w:r>
        <w:t>The following table shows the B</w:t>
      </w:r>
      <w:r w:rsidRPr="002E2211">
        <w:rPr>
          <w:vertAlign w:val="superscript"/>
        </w:rPr>
        <w:t>+</w:t>
      </w:r>
      <w:r>
        <w:t xml:space="preserve"> tree after the addition of 70.</w:t>
      </w:r>
    </w:p>
    <w:p w:rsidR="00106A8C" w:rsidRDefault="00106A8C" w:rsidP="00106A8C">
      <w:pPr>
        <w:jc w:val="center"/>
      </w:pPr>
      <w:r w:rsidRPr="00106A8C">
        <w:rPr>
          <w:noProof/>
          <w:lang w:bidi="ar-SA"/>
        </w:rPr>
        <w:drawing>
          <wp:inline distT="0" distB="0" distL="0" distR="0">
            <wp:extent cx="3712774" cy="793019"/>
            <wp:effectExtent l="19050" t="0" r="1976" b="0"/>
            <wp:docPr id="1" name="Picture 1" descr="btr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ree4.jpg"/>
                    <pic:cNvPicPr/>
                  </pic:nvPicPr>
                  <pic:blipFill>
                    <a:blip r:embed="rId41"/>
                    <a:stretch>
                      <a:fillRect/>
                    </a:stretch>
                  </pic:blipFill>
                  <pic:spPr>
                    <a:xfrm>
                      <a:off x="0" y="0"/>
                      <a:ext cx="3733625" cy="797473"/>
                    </a:xfrm>
                    <a:prstGeom prst="rect">
                      <a:avLst/>
                    </a:prstGeom>
                  </pic:spPr>
                </pic:pic>
              </a:graphicData>
            </a:graphic>
          </wp:inline>
        </w:drawing>
      </w:r>
    </w:p>
    <w:p w:rsidR="00C322E3" w:rsidRPr="00C322E3" w:rsidRDefault="00C322E3" w:rsidP="00C322E3">
      <w:pPr>
        <w:rPr>
          <w:b/>
          <w:bCs/>
          <w:i/>
          <w:iCs/>
        </w:rPr>
      </w:pPr>
      <w:r w:rsidRPr="00C322E3">
        <w:rPr>
          <w:b/>
          <w:bCs/>
          <w:i/>
          <w:iCs/>
        </w:rPr>
        <w:t xml:space="preserve">Adding a record when both the leaf page and the index page are full </w:t>
      </w:r>
    </w:p>
    <w:p w:rsidR="00BE130B" w:rsidRDefault="00C322E3" w:rsidP="004C1718">
      <w:r>
        <w:t>As our last example, we</w:t>
      </w:r>
      <w:r w:rsidR="004C1718">
        <w:t>’</w:t>
      </w:r>
      <w:r>
        <w:t>re going to add a</w:t>
      </w:r>
      <w:r w:rsidR="00761E52">
        <w:t>nother</w:t>
      </w:r>
      <w:r>
        <w:t xml:space="preserve"> record containing a key value of 95 to our B</w:t>
      </w:r>
      <w:r w:rsidRPr="00761E52">
        <w:rPr>
          <w:vertAlign w:val="superscript"/>
        </w:rPr>
        <w:t>+</w:t>
      </w:r>
      <w:r>
        <w:t xml:space="preserve"> tree. This record belongs in the page containing 75, 80, 85, and 90. Since this page is full we split it into two pages:</w:t>
      </w:r>
    </w:p>
    <w:tbl>
      <w:tblPr>
        <w:tblStyle w:val="TableGrid"/>
        <w:tblW w:w="0" w:type="auto"/>
        <w:jc w:val="center"/>
        <w:tblLook w:val="04A0"/>
      </w:tblPr>
      <w:tblGrid>
        <w:gridCol w:w="1723"/>
        <w:gridCol w:w="1870"/>
      </w:tblGrid>
      <w:tr w:rsidR="00AD56EB" w:rsidTr="00705AEC">
        <w:trPr>
          <w:jc w:val="center"/>
        </w:trPr>
        <w:tc>
          <w:tcPr>
            <w:tcW w:w="0" w:type="auto"/>
          </w:tcPr>
          <w:p w:rsidR="00AD56EB" w:rsidRPr="003A24A9" w:rsidRDefault="00AD56EB" w:rsidP="00705AEC">
            <w:pPr>
              <w:ind w:firstLine="0"/>
              <w:jc w:val="center"/>
              <w:rPr>
                <w:b/>
                <w:bCs/>
              </w:rPr>
            </w:pPr>
            <w:r w:rsidRPr="003A24A9">
              <w:rPr>
                <w:b/>
                <w:bCs/>
              </w:rPr>
              <w:t>Left Leaf Page</w:t>
            </w:r>
          </w:p>
        </w:tc>
        <w:tc>
          <w:tcPr>
            <w:tcW w:w="0" w:type="auto"/>
          </w:tcPr>
          <w:p w:rsidR="00AD56EB" w:rsidRPr="003A24A9" w:rsidRDefault="00AD56EB" w:rsidP="00705AEC">
            <w:pPr>
              <w:ind w:firstLine="0"/>
              <w:jc w:val="center"/>
              <w:rPr>
                <w:b/>
                <w:bCs/>
              </w:rPr>
            </w:pPr>
            <w:r w:rsidRPr="003A24A9">
              <w:rPr>
                <w:b/>
                <w:bCs/>
              </w:rPr>
              <w:t>Right Leaf Page</w:t>
            </w:r>
          </w:p>
        </w:tc>
      </w:tr>
      <w:tr w:rsidR="00AD56EB" w:rsidTr="00705AEC">
        <w:trPr>
          <w:jc w:val="center"/>
        </w:trPr>
        <w:tc>
          <w:tcPr>
            <w:tcW w:w="0" w:type="auto"/>
          </w:tcPr>
          <w:p w:rsidR="00AD56EB" w:rsidRDefault="00D94AC2" w:rsidP="00705AEC">
            <w:pPr>
              <w:ind w:firstLine="0"/>
              <w:jc w:val="center"/>
            </w:pPr>
            <w:r w:rsidRPr="00D94AC2">
              <w:t>75 80</w:t>
            </w:r>
          </w:p>
        </w:tc>
        <w:tc>
          <w:tcPr>
            <w:tcW w:w="0" w:type="auto"/>
          </w:tcPr>
          <w:p w:rsidR="00AD56EB" w:rsidRDefault="00D94AC2" w:rsidP="00705AEC">
            <w:pPr>
              <w:ind w:firstLine="0"/>
              <w:jc w:val="center"/>
            </w:pPr>
            <w:r w:rsidRPr="00D94AC2">
              <w:t>85 90 95</w:t>
            </w:r>
          </w:p>
        </w:tc>
      </w:tr>
    </w:tbl>
    <w:p w:rsidR="00AD56EB" w:rsidRDefault="0053343C" w:rsidP="00081AB8">
      <w:pPr>
        <w:spacing w:before="120"/>
      </w:pPr>
      <w:r w:rsidRPr="0053343C">
        <w:t>The middle key, 85, rises to the index page. Unfortunately, the index page is also full, so we split the index page:</w:t>
      </w:r>
    </w:p>
    <w:tbl>
      <w:tblPr>
        <w:tblStyle w:val="TableGrid"/>
        <w:tblW w:w="0" w:type="auto"/>
        <w:jc w:val="center"/>
        <w:tblLook w:val="04A0"/>
      </w:tblPr>
      <w:tblGrid>
        <w:gridCol w:w="1843"/>
        <w:gridCol w:w="1990"/>
        <w:gridCol w:w="1870"/>
      </w:tblGrid>
      <w:tr w:rsidR="00A906D1" w:rsidTr="00705AEC">
        <w:trPr>
          <w:jc w:val="center"/>
        </w:trPr>
        <w:tc>
          <w:tcPr>
            <w:tcW w:w="0" w:type="auto"/>
          </w:tcPr>
          <w:p w:rsidR="00A906D1" w:rsidRPr="003A24A9" w:rsidRDefault="00A906D1" w:rsidP="00A906D1">
            <w:pPr>
              <w:ind w:firstLine="0"/>
              <w:jc w:val="center"/>
              <w:rPr>
                <w:b/>
                <w:bCs/>
              </w:rPr>
            </w:pPr>
            <w:r w:rsidRPr="003A24A9">
              <w:rPr>
                <w:b/>
                <w:bCs/>
              </w:rPr>
              <w:t xml:space="preserve">Left </w:t>
            </w:r>
            <w:r>
              <w:rPr>
                <w:b/>
                <w:bCs/>
              </w:rPr>
              <w:t>Index</w:t>
            </w:r>
            <w:r w:rsidRPr="003A24A9">
              <w:rPr>
                <w:b/>
                <w:bCs/>
              </w:rPr>
              <w:t xml:space="preserve"> Page</w:t>
            </w:r>
          </w:p>
        </w:tc>
        <w:tc>
          <w:tcPr>
            <w:tcW w:w="0" w:type="auto"/>
          </w:tcPr>
          <w:p w:rsidR="00A906D1" w:rsidRPr="003A24A9" w:rsidRDefault="00A906D1" w:rsidP="00A906D1">
            <w:pPr>
              <w:ind w:firstLine="0"/>
              <w:jc w:val="center"/>
              <w:rPr>
                <w:b/>
                <w:bCs/>
              </w:rPr>
            </w:pPr>
            <w:r w:rsidRPr="003A24A9">
              <w:rPr>
                <w:b/>
                <w:bCs/>
              </w:rPr>
              <w:t xml:space="preserve">Right </w:t>
            </w:r>
            <w:r>
              <w:rPr>
                <w:b/>
                <w:bCs/>
              </w:rPr>
              <w:t>Index</w:t>
            </w:r>
            <w:r w:rsidRPr="003A24A9">
              <w:rPr>
                <w:b/>
                <w:bCs/>
              </w:rPr>
              <w:t xml:space="preserve"> Page</w:t>
            </w:r>
          </w:p>
        </w:tc>
        <w:tc>
          <w:tcPr>
            <w:tcW w:w="0" w:type="auto"/>
          </w:tcPr>
          <w:p w:rsidR="00A906D1" w:rsidRPr="003A24A9" w:rsidRDefault="00A906D1" w:rsidP="00A906D1">
            <w:pPr>
              <w:ind w:firstLine="0"/>
              <w:jc w:val="center"/>
              <w:rPr>
                <w:b/>
                <w:bCs/>
              </w:rPr>
            </w:pPr>
            <w:r>
              <w:rPr>
                <w:b/>
                <w:bCs/>
              </w:rPr>
              <w:t>New Index Page</w:t>
            </w:r>
          </w:p>
        </w:tc>
      </w:tr>
      <w:tr w:rsidR="00A906D1" w:rsidTr="00705AEC">
        <w:trPr>
          <w:jc w:val="center"/>
        </w:trPr>
        <w:tc>
          <w:tcPr>
            <w:tcW w:w="0" w:type="auto"/>
          </w:tcPr>
          <w:p w:rsidR="00A906D1" w:rsidRDefault="00B97D24" w:rsidP="00705AEC">
            <w:pPr>
              <w:ind w:firstLine="0"/>
              <w:jc w:val="center"/>
            </w:pPr>
            <w:r w:rsidRPr="00B97D24">
              <w:t>25 50</w:t>
            </w:r>
          </w:p>
        </w:tc>
        <w:tc>
          <w:tcPr>
            <w:tcW w:w="0" w:type="auto"/>
          </w:tcPr>
          <w:p w:rsidR="00A906D1" w:rsidRDefault="00B97D24" w:rsidP="00705AEC">
            <w:pPr>
              <w:ind w:firstLine="0"/>
              <w:jc w:val="center"/>
            </w:pPr>
            <w:r w:rsidRPr="00B97D24">
              <w:t>75 85</w:t>
            </w:r>
          </w:p>
        </w:tc>
        <w:tc>
          <w:tcPr>
            <w:tcW w:w="0" w:type="auto"/>
          </w:tcPr>
          <w:p w:rsidR="00A906D1" w:rsidRPr="00D94AC2" w:rsidRDefault="00B97D24" w:rsidP="00705AEC">
            <w:pPr>
              <w:ind w:firstLine="0"/>
              <w:jc w:val="center"/>
            </w:pPr>
            <w:r w:rsidRPr="00B97D24">
              <w:t>60</w:t>
            </w:r>
          </w:p>
        </w:tc>
      </w:tr>
    </w:tbl>
    <w:p w:rsidR="0046153E" w:rsidRDefault="00FB5896" w:rsidP="00341C2F">
      <w:pPr>
        <w:spacing w:before="120"/>
      </w:pPr>
      <w:r w:rsidRPr="00FB5896">
        <w:lastRenderedPageBreak/>
        <w:t xml:space="preserve">The following </w:t>
      </w:r>
      <w:r w:rsidR="00341C2F">
        <w:t>figure</w:t>
      </w:r>
      <w:r w:rsidRPr="00FB5896">
        <w:t xml:space="preserve"> illustrates the addition of the record containing 95 to the B+ tree.</w:t>
      </w:r>
    </w:p>
    <w:p w:rsidR="00417E70" w:rsidRDefault="00417E70" w:rsidP="00417E70">
      <w:pPr>
        <w:spacing w:before="120"/>
        <w:jc w:val="center"/>
      </w:pPr>
      <w:r>
        <w:rPr>
          <w:noProof/>
          <w:lang w:bidi="ar-SA"/>
        </w:rPr>
        <w:drawing>
          <wp:inline distT="0" distB="0" distL="0" distR="0">
            <wp:extent cx="4025438" cy="1796432"/>
            <wp:effectExtent l="19050" t="0" r="0" b="0"/>
            <wp:docPr id="3" name="Picture 2" descr="btre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ree6.jpg"/>
                    <pic:cNvPicPr/>
                  </pic:nvPicPr>
                  <pic:blipFill>
                    <a:blip r:embed="rId42"/>
                    <a:stretch>
                      <a:fillRect/>
                    </a:stretch>
                  </pic:blipFill>
                  <pic:spPr>
                    <a:xfrm>
                      <a:off x="0" y="0"/>
                      <a:ext cx="4033518" cy="1800038"/>
                    </a:xfrm>
                    <a:prstGeom prst="rect">
                      <a:avLst/>
                    </a:prstGeom>
                  </pic:spPr>
                </pic:pic>
              </a:graphicData>
            </a:graphic>
          </wp:inline>
        </w:drawing>
      </w:r>
    </w:p>
    <w:p w:rsidR="00DB7FAB" w:rsidRDefault="00DB7FAB" w:rsidP="001B2D1B">
      <w:pPr>
        <w:pStyle w:val="Heading4"/>
      </w:pPr>
      <w:bookmarkStart w:id="97" w:name="_Toc229836334"/>
      <w:r>
        <w:t>Deleting</w:t>
      </w:r>
      <w:r w:rsidRPr="00D85CAC">
        <w:t xml:space="preserve"> </w:t>
      </w:r>
      <w:r w:rsidR="001B2D1B">
        <w:t>records</w:t>
      </w:r>
      <w:r w:rsidRPr="00D85CAC">
        <w:t xml:space="preserve"> </w:t>
      </w:r>
      <w:r>
        <w:t>from</w:t>
      </w:r>
      <w:r w:rsidRPr="00D85CAC">
        <w:t xml:space="preserve"> a B</w:t>
      </w:r>
      <w:r w:rsidRPr="00D85CAC">
        <w:rPr>
          <w:vertAlign w:val="superscript"/>
        </w:rPr>
        <w:t>+</w:t>
      </w:r>
      <w:r w:rsidRPr="00D85CAC">
        <w:t xml:space="preserve"> Tree</w:t>
      </w:r>
      <w:bookmarkEnd w:id="97"/>
    </w:p>
    <w:p w:rsidR="00DB7FAB" w:rsidRDefault="00CF7D0E" w:rsidP="00DB7FAB">
      <w:r w:rsidRPr="00CF7D0E">
        <w:t>We must consider three scenarios when we delete a record from a B</w:t>
      </w:r>
      <w:r w:rsidRPr="001B2D1B">
        <w:rPr>
          <w:vertAlign w:val="superscript"/>
        </w:rPr>
        <w:t>+</w:t>
      </w:r>
      <w:r w:rsidRPr="00CF7D0E">
        <w:t xml:space="preserve"> tree. Each scenario causes a different action in the delete algorithm. The scenarios are:</w:t>
      </w:r>
    </w:p>
    <w:tbl>
      <w:tblPr>
        <w:tblStyle w:val="LightShading-Accent11"/>
        <w:tblW w:w="10512" w:type="dxa"/>
        <w:tblLook w:val="04A0"/>
      </w:tblPr>
      <w:tblGrid>
        <w:gridCol w:w="1872"/>
        <w:gridCol w:w="1980"/>
        <w:gridCol w:w="6660"/>
      </w:tblGrid>
      <w:tr w:rsidR="00DB7FAB" w:rsidTr="005B5F99">
        <w:trPr>
          <w:cnfStyle w:val="100000000000"/>
        </w:trPr>
        <w:tc>
          <w:tcPr>
            <w:cnfStyle w:val="001000000000"/>
            <w:tcW w:w="1872" w:type="dxa"/>
            <w:tcMar>
              <w:top w:w="72" w:type="dxa"/>
              <w:left w:w="72" w:type="dxa"/>
              <w:bottom w:w="72" w:type="dxa"/>
              <w:right w:w="72" w:type="dxa"/>
            </w:tcMar>
          </w:tcPr>
          <w:p w:rsidR="00DB7FAB" w:rsidRDefault="00DB7FAB" w:rsidP="008B243B">
            <w:pPr>
              <w:ind w:firstLine="0"/>
              <w:jc w:val="center"/>
            </w:pPr>
            <w:r w:rsidRPr="00F33BE0">
              <w:t xml:space="preserve">Leaf Page </w:t>
            </w:r>
            <w:r w:rsidR="008B243B">
              <w:t>Below Fill Factor</w:t>
            </w:r>
          </w:p>
        </w:tc>
        <w:tc>
          <w:tcPr>
            <w:tcW w:w="1980" w:type="dxa"/>
            <w:tcMar>
              <w:top w:w="72" w:type="dxa"/>
              <w:left w:w="72" w:type="dxa"/>
              <w:bottom w:w="72" w:type="dxa"/>
              <w:right w:w="72" w:type="dxa"/>
            </w:tcMar>
          </w:tcPr>
          <w:p w:rsidR="00DB7FAB" w:rsidRDefault="00DB7FAB" w:rsidP="008B243B">
            <w:pPr>
              <w:ind w:firstLine="0"/>
              <w:jc w:val="center"/>
              <w:cnfStyle w:val="100000000000"/>
            </w:pPr>
            <w:r>
              <w:t>Index</w:t>
            </w:r>
            <w:r w:rsidRPr="00F33BE0">
              <w:t xml:space="preserve"> Page </w:t>
            </w:r>
            <w:r w:rsidR="008B243B">
              <w:t>Below Fill Factor</w:t>
            </w:r>
          </w:p>
        </w:tc>
        <w:tc>
          <w:tcPr>
            <w:tcW w:w="6660" w:type="dxa"/>
            <w:tcMar>
              <w:top w:w="72" w:type="dxa"/>
              <w:left w:w="72" w:type="dxa"/>
              <w:bottom w:w="72" w:type="dxa"/>
              <w:right w:w="72" w:type="dxa"/>
            </w:tcMar>
            <w:vAlign w:val="center"/>
          </w:tcPr>
          <w:p w:rsidR="00DB7FAB" w:rsidRDefault="00DB7FAB" w:rsidP="005B5F99">
            <w:pPr>
              <w:ind w:firstLine="0"/>
              <w:jc w:val="center"/>
              <w:cnfStyle w:val="100000000000"/>
            </w:pPr>
            <w:r>
              <w:t>Action</w:t>
            </w:r>
          </w:p>
        </w:tc>
      </w:tr>
      <w:tr w:rsidR="00DB7FAB" w:rsidTr="00426699">
        <w:trPr>
          <w:cnfStyle w:val="000000100000"/>
        </w:trPr>
        <w:tc>
          <w:tcPr>
            <w:cnfStyle w:val="001000000000"/>
            <w:tcW w:w="1872" w:type="dxa"/>
            <w:tcMar>
              <w:top w:w="72" w:type="dxa"/>
              <w:left w:w="72" w:type="dxa"/>
              <w:bottom w:w="72" w:type="dxa"/>
              <w:right w:w="72" w:type="dxa"/>
            </w:tcMar>
          </w:tcPr>
          <w:p w:rsidR="00DB7FAB" w:rsidRDefault="00DB7FAB" w:rsidP="00705AEC">
            <w:pPr>
              <w:ind w:firstLine="0"/>
              <w:jc w:val="center"/>
            </w:pPr>
            <w:r>
              <w:t>NO</w:t>
            </w:r>
          </w:p>
        </w:tc>
        <w:tc>
          <w:tcPr>
            <w:tcW w:w="1980" w:type="dxa"/>
            <w:tcMar>
              <w:top w:w="72" w:type="dxa"/>
              <w:left w:w="72" w:type="dxa"/>
              <w:bottom w:w="72" w:type="dxa"/>
              <w:right w:w="72" w:type="dxa"/>
            </w:tcMar>
          </w:tcPr>
          <w:p w:rsidR="00DB7FAB" w:rsidRPr="00D273EE" w:rsidRDefault="00DB7FAB" w:rsidP="00705AEC">
            <w:pPr>
              <w:ind w:firstLine="0"/>
              <w:jc w:val="center"/>
              <w:cnfStyle w:val="000000100000"/>
              <w:rPr>
                <w:b/>
                <w:bCs/>
              </w:rPr>
            </w:pPr>
            <w:r w:rsidRPr="00D273EE">
              <w:rPr>
                <w:b/>
                <w:bCs/>
              </w:rPr>
              <w:t>NO</w:t>
            </w:r>
          </w:p>
        </w:tc>
        <w:tc>
          <w:tcPr>
            <w:tcW w:w="6660" w:type="dxa"/>
            <w:tcMar>
              <w:top w:w="72" w:type="dxa"/>
              <w:left w:w="72" w:type="dxa"/>
              <w:bottom w:w="72" w:type="dxa"/>
              <w:right w:w="72" w:type="dxa"/>
            </w:tcMar>
          </w:tcPr>
          <w:p w:rsidR="00DB7FAB" w:rsidRDefault="009B562C" w:rsidP="00705AEC">
            <w:pPr>
              <w:ind w:firstLine="0"/>
              <w:cnfStyle w:val="000000100000"/>
            </w:pPr>
            <w:r w:rsidRPr="009B562C">
              <w:t>Delete the record from the leaf page. Arrange keys in ascending order to fill void. If the key of the deleted record appears in the index page, use the next key to replace it.</w:t>
            </w:r>
          </w:p>
        </w:tc>
      </w:tr>
      <w:tr w:rsidR="00DB7FAB" w:rsidTr="00426699">
        <w:tc>
          <w:tcPr>
            <w:cnfStyle w:val="001000000000"/>
            <w:tcW w:w="1872" w:type="dxa"/>
            <w:tcMar>
              <w:top w:w="72" w:type="dxa"/>
              <w:left w:w="72" w:type="dxa"/>
              <w:bottom w:w="72" w:type="dxa"/>
              <w:right w:w="72" w:type="dxa"/>
            </w:tcMar>
          </w:tcPr>
          <w:p w:rsidR="00DB7FAB" w:rsidRDefault="00DB7FAB" w:rsidP="00705AEC">
            <w:pPr>
              <w:ind w:firstLine="0"/>
              <w:jc w:val="center"/>
            </w:pPr>
            <w:r>
              <w:t>YES</w:t>
            </w:r>
          </w:p>
        </w:tc>
        <w:tc>
          <w:tcPr>
            <w:tcW w:w="1980" w:type="dxa"/>
            <w:tcMar>
              <w:top w:w="72" w:type="dxa"/>
              <w:left w:w="72" w:type="dxa"/>
              <w:bottom w:w="72" w:type="dxa"/>
              <w:right w:w="72" w:type="dxa"/>
            </w:tcMar>
          </w:tcPr>
          <w:p w:rsidR="00DB7FAB" w:rsidRPr="00D273EE" w:rsidRDefault="00DB7FAB" w:rsidP="00705AEC">
            <w:pPr>
              <w:ind w:firstLine="0"/>
              <w:jc w:val="center"/>
              <w:cnfStyle w:val="000000000000"/>
              <w:rPr>
                <w:b/>
                <w:bCs/>
              </w:rPr>
            </w:pPr>
            <w:r w:rsidRPr="00D273EE">
              <w:rPr>
                <w:b/>
                <w:bCs/>
              </w:rPr>
              <w:t>NO</w:t>
            </w:r>
          </w:p>
        </w:tc>
        <w:tc>
          <w:tcPr>
            <w:tcW w:w="6660" w:type="dxa"/>
            <w:tcMar>
              <w:top w:w="72" w:type="dxa"/>
              <w:left w:w="72" w:type="dxa"/>
              <w:bottom w:w="72" w:type="dxa"/>
              <w:right w:w="72" w:type="dxa"/>
            </w:tcMar>
          </w:tcPr>
          <w:p w:rsidR="00DB7FAB" w:rsidRPr="00B02D92" w:rsidRDefault="00B02D92" w:rsidP="00B02D92">
            <w:pPr>
              <w:ind w:firstLine="0"/>
              <w:cnfStyle w:val="000000000000"/>
            </w:pPr>
            <w:r w:rsidRPr="00B02D92">
              <w:t>Combine the leaf page and its sibling. Change the index page to reflect the change.</w:t>
            </w:r>
          </w:p>
        </w:tc>
      </w:tr>
      <w:tr w:rsidR="00DB7FAB" w:rsidTr="00426699">
        <w:trPr>
          <w:cnfStyle w:val="000000100000"/>
        </w:trPr>
        <w:tc>
          <w:tcPr>
            <w:cnfStyle w:val="001000000000"/>
            <w:tcW w:w="1872" w:type="dxa"/>
            <w:tcMar>
              <w:top w:w="72" w:type="dxa"/>
              <w:left w:w="72" w:type="dxa"/>
              <w:bottom w:w="72" w:type="dxa"/>
              <w:right w:w="72" w:type="dxa"/>
            </w:tcMar>
          </w:tcPr>
          <w:p w:rsidR="00DB7FAB" w:rsidRDefault="00DB7FAB" w:rsidP="00705AEC">
            <w:pPr>
              <w:ind w:firstLine="0"/>
              <w:jc w:val="center"/>
            </w:pPr>
            <w:r>
              <w:t>YES</w:t>
            </w:r>
          </w:p>
        </w:tc>
        <w:tc>
          <w:tcPr>
            <w:tcW w:w="1980" w:type="dxa"/>
            <w:tcMar>
              <w:top w:w="72" w:type="dxa"/>
              <w:left w:w="72" w:type="dxa"/>
              <w:bottom w:w="72" w:type="dxa"/>
              <w:right w:w="72" w:type="dxa"/>
            </w:tcMar>
          </w:tcPr>
          <w:p w:rsidR="00DB7FAB" w:rsidRPr="00D273EE" w:rsidRDefault="00DB7FAB" w:rsidP="00705AEC">
            <w:pPr>
              <w:ind w:firstLine="0"/>
              <w:jc w:val="center"/>
              <w:cnfStyle w:val="000000100000"/>
              <w:rPr>
                <w:b/>
                <w:bCs/>
              </w:rPr>
            </w:pPr>
            <w:r w:rsidRPr="00D273EE">
              <w:rPr>
                <w:b/>
                <w:bCs/>
              </w:rPr>
              <w:t>YES</w:t>
            </w:r>
          </w:p>
        </w:tc>
        <w:tc>
          <w:tcPr>
            <w:tcW w:w="6660" w:type="dxa"/>
            <w:tcMar>
              <w:top w:w="72" w:type="dxa"/>
              <w:left w:w="72" w:type="dxa"/>
              <w:bottom w:w="72" w:type="dxa"/>
              <w:right w:w="72" w:type="dxa"/>
            </w:tcMar>
          </w:tcPr>
          <w:p w:rsidR="00E86BBC" w:rsidRDefault="00E86BBC" w:rsidP="007D278B">
            <w:pPr>
              <w:pStyle w:val="ListParagraph"/>
              <w:numPr>
                <w:ilvl w:val="0"/>
                <w:numId w:val="20"/>
              </w:numPr>
              <w:ind w:left="378"/>
              <w:cnfStyle w:val="000000100000"/>
            </w:pPr>
            <w:r>
              <w:t xml:space="preserve">Combine the leaf page and its sibling. </w:t>
            </w:r>
          </w:p>
          <w:p w:rsidR="00E86BBC" w:rsidRDefault="00E86BBC" w:rsidP="007D278B">
            <w:pPr>
              <w:pStyle w:val="ListParagraph"/>
              <w:numPr>
                <w:ilvl w:val="0"/>
                <w:numId w:val="20"/>
              </w:numPr>
              <w:ind w:left="378"/>
              <w:cnfStyle w:val="000000100000"/>
            </w:pPr>
            <w:r>
              <w:t xml:space="preserve">Adjust the index page to reflect the change. </w:t>
            </w:r>
          </w:p>
          <w:p w:rsidR="00DB7FAB" w:rsidRDefault="00E86BBC" w:rsidP="007D278B">
            <w:pPr>
              <w:pStyle w:val="ListParagraph"/>
              <w:numPr>
                <w:ilvl w:val="0"/>
                <w:numId w:val="20"/>
              </w:numPr>
              <w:spacing w:after="120"/>
              <w:ind w:left="378"/>
              <w:contextualSpacing w:val="0"/>
              <w:cnfStyle w:val="000000100000"/>
            </w:pPr>
            <w:r>
              <w:t>Combine the index page with its sibling.</w:t>
            </w:r>
            <w:r w:rsidR="00DB7FAB">
              <w:t xml:space="preserve"> </w:t>
            </w:r>
          </w:p>
          <w:p w:rsidR="00DB7FAB" w:rsidRDefault="00681963" w:rsidP="007C0D68">
            <w:pPr>
              <w:ind w:firstLine="0"/>
              <w:cnfStyle w:val="000000100000"/>
            </w:pPr>
            <w:r w:rsidRPr="00681963">
              <w:t>Continue combining index pages until you reach a page with the correct fill factor or you reach the root page.</w:t>
            </w:r>
          </w:p>
        </w:tc>
      </w:tr>
    </w:tbl>
    <w:p w:rsidR="00DB7FAB" w:rsidRPr="00EE5D17" w:rsidRDefault="00DB7FAB" w:rsidP="00DD4804">
      <w:pPr>
        <w:pStyle w:val="Heading5"/>
        <w:spacing w:after="120"/>
        <w:rPr>
          <w:b/>
          <w:bCs/>
        </w:rPr>
      </w:pPr>
      <w:r w:rsidRPr="00EE5D17">
        <w:rPr>
          <w:b/>
          <w:bCs/>
        </w:rPr>
        <w:t xml:space="preserve">Illustrations of the </w:t>
      </w:r>
      <w:r w:rsidR="00DD4804">
        <w:rPr>
          <w:b/>
          <w:bCs/>
        </w:rPr>
        <w:t>delete</w:t>
      </w:r>
      <w:r w:rsidRPr="00EE5D17">
        <w:rPr>
          <w:b/>
          <w:bCs/>
        </w:rPr>
        <w:t xml:space="preserve"> algorithm</w:t>
      </w:r>
    </w:p>
    <w:p w:rsidR="00DB7FAB" w:rsidRPr="005E3880" w:rsidRDefault="003A4187" w:rsidP="003A4187">
      <w:pPr>
        <w:rPr>
          <w:b/>
          <w:bCs/>
          <w:i/>
          <w:iCs/>
        </w:rPr>
      </w:pPr>
      <w:r>
        <w:rPr>
          <w:b/>
          <w:bCs/>
          <w:i/>
          <w:iCs/>
        </w:rPr>
        <w:t>Deleting</w:t>
      </w:r>
      <w:r w:rsidR="00DB7FAB" w:rsidRPr="005E3880">
        <w:rPr>
          <w:b/>
          <w:bCs/>
          <w:i/>
          <w:iCs/>
        </w:rPr>
        <w:t xml:space="preserve"> a record</w:t>
      </w:r>
      <w:r w:rsidR="009D702C">
        <w:rPr>
          <w:b/>
          <w:bCs/>
          <w:i/>
          <w:iCs/>
        </w:rPr>
        <w:t xml:space="preserve"> that</w:t>
      </w:r>
      <w:r w:rsidR="00DB7FAB" w:rsidRPr="005E3880">
        <w:rPr>
          <w:b/>
          <w:bCs/>
          <w:i/>
          <w:iCs/>
        </w:rPr>
        <w:t xml:space="preserve"> </w:t>
      </w:r>
      <w:r>
        <w:rPr>
          <w:b/>
          <w:bCs/>
          <w:i/>
          <w:iCs/>
        </w:rPr>
        <w:t>leaves the leaf page below fill factor, but</w:t>
      </w:r>
      <w:r w:rsidR="00BD0D07">
        <w:rPr>
          <w:b/>
          <w:bCs/>
          <w:i/>
          <w:iCs/>
        </w:rPr>
        <w:t xml:space="preserve"> not</w:t>
      </w:r>
      <w:r>
        <w:rPr>
          <w:b/>
          <w:bCs/>
          <w:i/>
          <w:iCs/>
        </w:rPr>
        <w:t xml:space="preserve"> the index p</w:t>
      </w:r>
      <w:r w:rsidR="00BD0D07">
        <w:rPr>
          <w:b/>
          <w:bCs/>
          <w:i/>
          <w:iCs/>
        </w:rPr>
        <w:t>age</w:t>
      </w:r>
    </w:p>
    <w:p w:rsidR="00BE130B" w:rsidRDefault="00FA3051" w:rsidP="00B10ACD">
      <w:r w:rsidRPr="00FA3051">
        <w:t>We begin by deleting the record with key 70 from the B</w:t>
      </w:r>
      <w:r w:rsidRPr="00FA3051">
        <w:rPr>
          <w:vertAlign w:val="superscript"/>
        </w:rPr>
        <w:t>+</w:t>
      </w:r>
      <w:r w:rsidRPr="00FA3051">
        <w:t xml:space="preserve"> tree. This record is in a leaf page containing 60, 65 and 70. This page will contain 2 records after the deletion. Since our fill factor</w:t>
      </w:r>
      <w:r w:rsidR="00517138">
        <w:rPr>
          <w:rStyle w:val="FootnoteReference"/>
        </w:rPr>
        <w:footnoteReference w:id="4"/>
      </w:r>
      <w:r w:rsidRPr="00FA3051">
        <w:t xml:space="preserve"> is 50% or (2 records) we simply delete 70 from the leaf node. The following </w:t>
      </w:r>
      <w:r w:rsidR="00B10ACD">
        <w:t>figure</w:t>
      </w:r>
      <w:r w:rsidRPr="00FA3051">
        <w:t xml:space="preserve"> shows the B</w:t>
      </w:r>
      <w:r w:rsidRPr="00FA3051">
        <w:rPr>
          <w:vertAlign w:val="superscript"/>
        </w:rPr>
        <w:t>+</w:t>
      </w:r>
      <w:r w:rsidR="00DE2120">
        <w:t xml:space="preserve"> tree after the deletion:</w:t>
      </w:r>
    </w:p>
    <w:p w:rsidR="00DE2120" w:rsidRDefault="00D14CA0" w:rsidP="00D14CA0">
      <w:pPr>
        <w:jc w:val="center"/>
      </w:pPr>
      <w:r>
        <w:rPr>
          <w:noProof/>
          <w:lang w:bidi="ar-SA"/>
        </w:rPr>
        <w:drawing>
          <wp:inline distT="0" distB="0" distL="0" distR="0">
            <wp:extent cx="4118823" cy="1966365"/>
            <wp:effectExtent l="19050" t="0" r="0" b="0"/>
            <wp:docPr id="4" name="Picture 3" descr="btre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ree8.jpg"/>
                    <pic:cNvPicPr/>
                  </pic:nvPicPr>
                  <pic:blipFill>
                    <a:blip r:embed="rId43"/>
                    <a:stretch>
                      <a:fillRect/>
                    </a:stretch>
                  </pic:blipFill>
                  <pic:spPr>
                    <a:xfrm>
                      <a:off x="0" y="0"/>
                      <a:ext cx="4130946" cy="1972153"/>
                    </a:xfrm>
                    <a:prstGeom prst="rect">
                      <a:avLst/>
                    </a:prstGeom>
                  </pic:spPr>
                </pic:pic>
              </a:graphicData>
            </a:graphic>
          </wp:inline>
        </w:drawing>
      </w:r>
    </w:p>
    <w:p w:rsidR="000B1D1C" w:rsidRDefault="000B1D1C" w:rsidP="00D6172D">
      <w:pPr>
        <w:rPr>
          <w:b/>
          <w:bCs/>
          <w:i/>
          <w:iCs/>
        </w:rPr>
      </w:pPr>
    </w:p>
    <w:p w:rsidR="000B1D1C" w:rsidRDefault="000B1D1C" w:rsidP="00D6172D">
      <w:pPr>
        <w:rPr>
          <w:b/>
          <w:bCs/>
          <w:i/>
          <w:iCs/>
        </w:rPr>
      </w:pPr>
    </w:p>
    <w:p w:rsidR="000B1D1C" w:rsidRDefault="000B1D1C" w:rsidP="00D6172D">
      <w:pPr>
        <w:rPr>
          <w:b/>
          <w:bCs/>
          <w:i/>
          <w:iCs/>
        </w:rPr>
      </w:pPr>
    </w:p>
    <w:p w:rsidR="008306C7" w:rsidRPr="005E3880" w:rsidRDefault="008306C7" w:rsidP="00D6172D">
      <w:pPr>
        <w:rPr>
          <w:b/>
          <w:bCs/>
          <w:i/>
          <w:iCs/>
        </w:rPr>
      </w:pPr>
      <w:r>
        <w:rPr>
          <w:b/>
          <w:bCs/>
          <w:i/>
          <w:iCs/>
        </w:rPr>
        <w:lastRenderedPageBreak/>
        <w:t>Deleting</w:t>
      </w:r>
      <w:r w:rsidRPr="005E3880">
        <w:rPr>
          <w:b/>
          <w:bCs/>
          <w:i/>
          <w:iCs/>
        </w:rPr>
        <w:t xml:space="preserve"> a record</w:t>
      </w:r>
      <w:r>
        <w:rPr>
          <w:b/>
          <w:bCs/>
          <w:i/>
          <w:iCs/>
        </w:rPr>
        <w:t xml:space="preserve"> that</w:t>
      </w:r>
      <w:r w:rsidRPr="005E3880">
        <w:rPr>
          <w:b/>
          <w:bCs/>
          <w:i/>
          <w:iCs/>
        </w:rPr>
        <w:t xml:space="preserve"> </w:t>
      </w:r>
      <w:r>
        <w:rPr>
          <w:b/>
          <w:bCs/>
          <w:i/>
          <w:iCs/>
        </w:rPr>
        <w:t>leaves</w:t>
      </w:r>
      <w:r w:rsidR="00D6172D">
        <w:rPr>
          <w:b/>
          <w:bCs/>
          <w:i/>
          <w:iCs/>
        </w:rPr>
        <w:t xml:space="preserve"> none of</w:t>
      </w:r>
      <w:r>
        <w:rPr>
          <w:b/>
          <w:bCs/>
          <w:i/>
          <w:iCs/>
        </w:rPr>
        <w:t xml:space="preserve"> the page</w:t>
      </w:r>
      <w:r w:rsidR="00D6172D">
        <w:rPr>
          <w:b/>
          <w:bCs/>
          <w:i/>
          <w:iCs/>
        </w:rPr>
        <w:t>s</w:t>
      </w:r>
      <w:r>
        <w:rPr>
          <w:b/>
          <w:bCs/>
          <w:i/>
          <w:iCs/>
        </w:rPr>
        <w:t xml:space="preserve"> below fill factor</w:t>
      </w:r>
    </w:p>
    <w:p w:rsidR="000B1D1C" w:rsidRDefault="000B1D1C" w:rsidP="000B1D1C">
      <w:r>
        <w:t xml:space="preserve">Next, we delete the record containing 25 from the B+ tree. This record is found in the leaf node containing 25, 28, and 30. The fill factor will be 50% after the deletion; however, 25 appears in the index page. Thus, when we delete 25 we must replace it with 28 in the index page. </w:t>
      </w:r>
    </w:p>
    <w:p w:rsidR="00385078" w:rsidRDefault="000B1D1C" w:rsidP="003D3C50">
      <w:r>
        <w:t xml:space="preserve">The following </w:t>
      </w:r>
      <w:r w:rsidR="003D3C50">
        <w:t>figure</w:t>
      </w:r>
      <w:r>
        <w:t xml:space="preserve"> shows the B</w:t>
      </w:r>
      <w:r w:rsidRPr="003D3C50">
        <w:rPr>
          <w:vertAlign w:val="superscript"/>
        </w:rPr>
        <w:t>+</w:t>
      </w:r>
      <w:r w:rsidR="005C26FB">
        <w:t xml:space="preserve"> tree after this deletion:</w:t>
      </w:r>
    </w:p>
    <w:p w:rsidR="005C26FB" w:rsidRDefault="00947EC8" w:rsidP="00947EC8">
      <w:pPr>
        <w:jc w:val="center"/>
      </w:pPr>
      <w:r>
        <w:rPr>
          <w:noProof/>
          <w:lang w:bidi="ar-SA"/>
        </w:rPr>
        <w:drawing>
          <wp:inline distT="0" distB="0" distL="0" distR="0">
            <wp:extent cx="4313349" cy="2047285"/>
            <wp:effectExtent l="19050" t="0" r="0" b="0"/>
            <wp:docPr id="5" name="Picture 4" descr="btr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ree9.jpg"/>
                    <pic:cNvPicPr/>
                  </pic:nvPicPr>
                  <pic:blipFill>
                    <a:blip r:embed="rId44"/>
                    <a:stretch>
                      <a:fillRect/>
                    </a:stretch>
                  </pic:blipFill>
                  <pic:spPr>
                    <a:xfrm>
                      <a:off x="0" y="0"/>
                      <a:ext cx="4313130" cy="2047181"/>
                    </a:xfrm>
                    <a:prstGeom prst="rect">
                      <a:avLst/>
                    </a:prstGeom>
                  </pic:spPr>
                </pic:pic>
              </a:graphicData>
            </a:graphic>
          </wp:inline>
        </w:drawing>
      </w:r>
    </w:p>
    <w:p w:rsidR="00A323BF" w:rsidRPr="005E3880" w:rsidRDefault="00A323BF" w:rsidP="00A323BF">
      <w:pPr>
        <w:rPr>
          <w:b/>
          <w:bCs/>
          <w:i/>
          <w:iCs/>
        </w:rPr>
      </w:pPr>
      <w:r>
        <w:rPr>
          <w:b/>
          <w:bCs/>
          <w:i/>
          <w:iCs/>
        </w:rPr>
        <w:t>Deleting</w:t>
      </w:r>
      <w:r w:rsidRPr="005E3880">
        <w:rPr>
          <w:b/>
          <w:bCs/>
          <w:i/>
          <w:iCs/>
        </w:rPr>
        <w:t xml:space="preserve"> a record</w:t>
      </w:r>
      <w:r>
        <w:rPr>
          <w:b/>
          <w:bCs/>
          <w:i/>
          <w:iCs/>
        </w:rPr>
        <w:t xml:space="preserve"> that</w:t>
      </w:r>
      <w:r w:rsidRPr="005E3880">
        <w:rPr>
          <w:b/>
          <w:bCs/>
          <w:i/>
          <w:iCs/>
        </w:rPr>
        <w:t xml:space="preserve"> </w:t>
      </w:r>
      <w:r>
        <w:rPr>
          <w:b/>
          <w:bCs/>
          <w:i/>
          <w:iCs/>
        </w:rPr>
        <w:t>leaves both of the pages below fill factor</w:t>
      </w:r>
    </w:p>
    <w:p w:rsidR="000D43CE" w:rsidRDefault="000D43CE" w:rsidP="003D565A">
      <w:r>
        <w:t>As our last example, we</w:t>
      </w:r>
      <w:r w:rsidR="003D565A">
        <w:t>’</w:t>
      </w:r>
      <w:r>
        <w:t>re going to delete 60 from the B+ tree. This deletio</w:t>
      </w:r>
      <w:r w:rsidR="003D565A">
        <w:t>n is interesting for several re</w:t>
      </w:r>
      <w:r>
        <w:t xml:space="preserve">asons: </w:t>
      </w:r>
    </w:p>
    <w:p w:rsidR="000D43CE" w:rsidRDefault="000D43CE" w:rsidP="007D278B">
      <w:pPr>
        <w:pStyle w:val="ListParagraph"/>
        <w:numPr>
          <w:ilvl w:val="0"/>
          <w:numId w:val="21"/>
        </w:numPr>
      </w:pPr>
      <w:r>
        <w:t xml:space="preserve">The leaf page containing 60 (60 65) will be below the fill factor after the deletion. Thus, we must combine leaf pages. </w:t>
      </w:r>
    </w:p>
    <w:p w:rsidR="000D43CE" w:rsidRDefault="000D43CE" w:rsidP="007D278B">
      <w:pPr>
        <w:pStyle w:val="ListParagraph"/>
        <w:numPr>
          <w:ilvl w:val="0"/>
          <w:numId w:val="21"/>
        </w:numPr>
      </w:pPr>
      <w:r>
        <w:t xml:space="preserve">With recombined pages, the index page will be reduced by one key. Hence, it will also fall below the fill factor. Thus, we must combine index pages. </w:t>
      </w:r>
    </w:p>
    <w:p w:rsidR="000D43CE" w:rsidRDefault="0069507F" w:rsidP="007D278B">
      <w:pPr>
        <w:pStyle w:val="ListParagraph"/>
        <w:numPr>
          <w:ilvl w:val="0"/>
          <w:numId w:val="21"/>
        </w:numPr>
      </w:pPr>
      <w:r>
        <w:t>60</w:t>
      </w:r>
      <w:r w:rsidR="000D43CE">
        <w:t xml:space="preserve"> appears as the only key in the root index page. Obviously, it will be removed with the deletion. </w:t>
      </w:r>
    </w:p>
    <w:p w:rsidR="003C41E6" w:rsidRDefault="000D43CE" w:rsidP="00D561E7">
      <w:r>
        <w:t xml:space="preserve">The following </w:t>
      </w:r>
      <w:r w:rsidR="00D561E7">
        <w:t>figure</w:t>
      </w:r>
      <w:r>
        <w:t xml:space="preserve"> shows the B</w:t>
      </w:r>
      <w:r w:rsidRPr="00D561E7">
        <w:rPr>
          <w:vertAlign w:val="superscript"/>
        </w:rPr>
        <w:t>+</w:t>
      </w:r>
      <w:r>
        <w:t xml:space="preserve"> tree after the deletion of 60. Notice that the tree contains a single index page.</w:t>
      </w:r>
    </w:p>
    <w:p w:rsidR="00A02297" w:rsidRDefault="00A02297" w:rsidP="00A02297">
      <w:pPr>
        <w:jc w:val="center"/>
      </w:pPr>
      <w:r>
        <w:rPr>
          <w:noProof/>
          <w:lang w:bidi="ar-SA"/>
        </w:rPr>
        <w:drawing>
          <wp:inline distT="0" distB="0" distL="0" distR="0">
            <wp:extent cx="4578355" cy="1157161"/>
            <wp:effectExtent l="19050" t="0" r="0" b="0"/>
            <wp:docPr id="6" name="Picture 5" descr="btre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ree10.jpg"/>
                    <pic:cNvPicPr/>
                  </pic:nvPicPr>
                  <pic:blipFill>
                    <a:blip r:embed="rId45"/>
                    <a:stretch>
                      <a:fillRect/>
                    </a:stretch>
                  </pic:blipFill>
                  <pic:spPr>
                    <a:xfrm>
                      <a:off x="0" y="0"/>
                      <a:ext cx="4577611" cy="1156973"/>
                    </a:xfrm>
                    <a:prstGeom prst="rect">
                      <a:avLst/>
                    </a:prstGeom>
                  </pic:spPr>
                </pic:pic>
              </a:graphicData>
            </a:graphic>
          </wp:inline>
        </w:drawing>
      </w:r>
    </w:p>
    <w:p w:rsidR="00427981" w:rsidRDefault="00427981" w:rsidP="0015402F"/>
    <w:p w:rsidR="00BE130B" w:rsidRDefault="00427981" w:rsidP="00427981">
      <w:pPr>
        <w:pStyle w:val="Heading3"/>
      </w:pPr>
      <w:bookmarkStart w:id="98" w:name="_Toc229836335"/>
      <w:r>
        <w:t>B</w:t>
      </w:r>
      <w:r w:rsidRPr="00427981">
        <w:rPr>
          <w:vertAlign w:val="superscript"/>
        </w:rPr>
        <w:t>+</w:t>
      </w:r>
      <w:r>
        <w:t xml:space="preserve"> Tree File Organization</w:t>
      </w:r>
      <w:bookmarkEnd w:id="98"/>
    </w:p>
    <w:p w:rsidR="00E55505" w:rsidRDefault="00E55505" w:rsidP="00E55505">
      <w:r w:rsidRPr="00E55505">
        <w:t>The performance of index-sequential file organization degrades as the file grows</w:t>
      </w:r>
      <w:r>
        <w:t>.</w:t>
      </w:r>
      <w:r w:rsidRPr="00E55505">
        <w:t xml:space="preserve"> With growth, an increasing percentage of index records and actual records become out of order and are stored in overflow blocks. We solve the degradation of index lookup by using B</w:t>
      </w:r>
      <w:r w:rsidRPr="00E55505">
        <w:rPr>
          <w:vertAlign w:val="superscript"/>
        </w:rPr>
        <w:t>+</w:t>
      </w:r>
      <w:r>
        <w:t xml:space="preserve"> </w:t>
      </w:r>
      <w:r w:rsidRPr="00E55505">
        <w:t>tree indices on the file. We solve the degradation problem of storing the actual records by using the leaf level of B</w:t>
      </w:r>
      <w:r w:rsidRPr="00E55505">
        <w:rPr>
          <w:vertAlign w:val="superscript"/>
        </w:rPr>
        <w:t>+</w:t>
      </w:r>
      <w:r>
        <w:t xml:space="preserve"> </w:t>
      </w:r>
      <w:r w:rsidRPr="00E55505">
        <w:t>tree to organize the blocks containing the actual records.</w:t>
      </w:r>
    </w:p>
    <w:p w:rsidR="0015402F" w:rsidRDefault="00B02F18" w:rsidP="007D278B">
      <w:pPr>
        <w:pStyle w:val="ListParagraph"/>
        <w:numPr>
          <w:ilvl w:val="0"/>
          <w:numId w:val="22"/>
        </w:numPr>
        <w:ind w:left="720"/>
        <w:contextualSpacing w:val="0"/>
      </w:pPr>
      <w:r>
        <w:rPr>
          <w:noProof/>
          <w:lang w:bidi="ar-SA"/>
        </w:rPr>
        <w:pict>
          <v:group id="_x0000_s1300" editas="canvas" style="position:absolute;left:0;text-align:left;margin-left:203pt;margin-top:6.3pt;width:320.25pt;height:120.1pt;z-index:251708416" coordorigin="2364,12036" coordsize="4405,1652">
            <o:lock v:ext="edit" aspectratio="t"/>
            <v:shape id="_x0000_s1299" type="#_x0000_t75" style="position:absolute;left:2364;top:12036;width:4405;height:1652" o:preferrelative="f">
              <v:fill o:detectmouseclick="t"/>
              <v:path o:extrusionok="t" o:connecttype="none"/>
              <o:lock v:ext="edit" text="t"/>
            </v:shape>
            <v:shape id="_x0000_s1301" type="#_x0000_t75" style="position:absolute;left:2364;top:12036;width:4405;height:1453">
              <v:imagedata r:id="rId46" o:title=""/>
            </v:shape>
            <v:shape id="_x0000_s1302" type="#_x0000_t202" style="position:absolute;left:3924;top:13530;width:1709;height:158;v-text-anchor:middle" stroked="f">
              <v:fill opacity="0"/>
              <v:textbox inset="0,0,0,0">
                <w:txbxContent>
                  <w:p w:rsidR="00C47F93" w:rsidRPr="00700C86" w:rsidRDefault="00C47F93" w:rsidP="00B526C4">
                    <w:pPr>
                      <w:pStyle w:val="Caption"/>
                      <w:spacing w:after="0"/>
                      <w:ind w:firstLine="0"/>
                      <w:jc w:val="center"/>
                      <w:rPr>
                        <w:b w:val="0"/>
                        <w:bCs w:val="0"/>
                      </w:rPr>
                    </w:pPr>
                    <w:r>
                      <w:t>Figure:</w:t>
                    </w:r>
                    <w:r>
                      <w:rPr>
                        <w:b w:val="0"/>
                        <w:bCs w:val="0"/>
                      </w:rPr>
                      <w:t xml:space="preserve"> B</w:t>
                    </w:r>
                    <w:r w:rsidRPr="00700C86">
                      <w:rPr>
                        <w:b w:val="0"/>
                        <w:bCs w:val="0"/>
                        <w:vertAlign w:val="superscript"/>
                      </w:rPr>
                      <w:t>+</w:t>
                    </w:r>
                    <w:r>
                      <w:rPr>
                        <w:b w:val="0"/>
                        <w:bCs w:val="0"/>
                      </w:rPr>
                      <w:t xml:space="preserve"> tree file organization.</w:t>
                    </w:r>
                  </w:p>
                  <w:p w:rsidR="00C47F93" w:rsidRDefault="00C47F93" w:rsidP="00B526C4">
                    <w:pPr>
                      <w:ind w:firstLine="0"/>
                    </w:pPr>
                  </w:p>
                </w:txbxContent>
              </v:textbox>
            </v:shape>
            <w10:wrap type="square"/>
          </v:group>
        </w:pict>
      </w:r>
      <w:r w:rsidR="00717DF7" w:rsidRPr="00717DF7">
        <w:t>In a B</w:t>
      </w:r>
      <w:r w:rsidR="00717DF7" w:rsidRPr="00443087">
        <w:rPr>
          <w:vertAlign w:val="superscript"/>
        </w:rPr>
        <w:t>+</w:t>
      </w:r>
      <w:r w:rsidR="00443087">
        <w:t xml:space="preserve"> </w:t>
      </w:r>
      <w:r w:rsidR="00717DF7" w:rsidRPr="00717DF7">
        <w:t>tree file organization, the leaf nodes of the tree store records instead</w:t>
      </w:r>
      <w:r w:rsidR="00717DF7">
        <w:t xml:space="preserve"> of storing pointers to records.</w:t>
      </w:r>
    </w:p>
    <w:p w:rsidR="00717DF7" w:rsidRDefault="00EE78CC" w:rsidP="007D278B">
      <w:pPr>
        <w:pStyle w:val="ListParagraph"/>
        <w:numPr>
          <w:ilvl w:val="0"/>
          <w:numId w:val="22"/>
        </w:numPr>
        <w:ind w:left="720"/>
        <w:contextualSpacing w:val="0"/>
      </w:pPr>
      <w:r w:rsidRPr="00EE78CC">
        <w:t xml:space="preserve">Since records are usually larger than pointers, the maximum number of records that can be stored in a leaf node is less than the maximum number of </w:t>
      </w:r>
      <w:r w:rsidRPr="00EE78CC">
        <w:lastRenderedPageBreak/>
        <w:t>pointers in a non-leaf node.</w:t>
      </w:r>
    </w:p>
    <w:p w:rsidR="00F71BD5" w:rsidRDefault="00F71BD5" w:rsidP="007D278B">
      <w:pPr>
        <w:pStyle w:val="ListParagraph"/>
        <w:numPr>
          <w:ilvl w:val="0"/>
          <w:numId w:val="22"/>
        </w:numPr>
        <w:ind w:left="720"/>
        <w:contextualSpacing w:val="0"/>
      </w:pPr>
      <w:r w:rsidRPr="00F71BD5">
        <w:t>However, the leaf nodes are still required to be at least half full.</w:t>
      </w:r>
    </w:p>
    <w:p w:rsidR="00F71BD5" w:rsidRDefault="00F71BD5" w:rsidP="007D278B">
      <w:pPr>
        <w:pStyle w:val="ListParagraph"/>
        <w:numPr>
          <w:ilvl w:val="0"/>
          <w:numId w:val="22"/>
        </w:numPr>
        <w:ind w:left="720"/>
        <w:contextualSpacing w:val="0"/>
      </w:pPr>
      <w:r w:rsidRPr="00F71BD5">
        <w:t>Insertion and deletion from a B</w:t>
      </w:r>
      <w:r w:rsidRPr="00F71BD5">
        <w:rPr>
          <w:vertAlign w:val="superscript"/>
        </w:rPr>
        <w:t>+</w:t>
      </w:r>
      <w:r>
        <w:t xml:space="preserve"> </w:t>
      </w:r>
      <w:r w:rsidRPr="00F71BD5">
        <w:t>tree file organization are handled in the same way as that in a B</w:t>
      </w:r>
      <w:r w:rsidRPr="00F71BD5">
        <w:rPr>
          <w:vertAlign w:val="superscript"/>
        </w:rPr>
        <w:t>+</w:t>
      </w:r>
      <w:r>
        <w:t xml:space="preserve"> </w:t>
      </w:r>
      <w:r w:rsidRPr="00F71BD5">
        <w:t>tree index.</w:t>
      </w:r>
    </w:p>
    <w:p w:rsidR="006512F9" w:rsidRDefault="0070783C" w:rsidP="007D278B">
      <w:pPr>
        <w:pStyle w:val="ListParagraph"/>
        <w:numPr>
          <w:ilvl w:val="0"/>
          <w:numId w:val="22"/>
        </w:numPr>
        <w:ind w:left="720"/>
        <w:contextualSpacing w:val="0"/>
      </w:pPr>
      <w:r w:rsidRPr="0070783C">
        <w:t>When a B</w:t>
      </w:r>
      <w:r w:rsidRPr="0070783C">
        <w:rPr>
          <w:vertAlign w:val="superscript"/>
        </w:rPr>
        <w:t>+</w:t>
      </w:r>
      <w:r w:rsidR="001B0D82">
        <w:t xml:space="preserve"> </w:t>
      </w:r>
      <w:r w:rsidRPr="0070783C">
        <w:t>tree is used for file organization, space utilization is particularly important. We can improve the space utilization by involving more sibling nodes in redistribution during splits and merges.</w:t>
      </w:r>
      <w:r w:rsidR="004A65D1">
        <w:t xml:space="preserve"> This technique is called </w:t>
      </w:r>
      <w:r w:rsidR="004A65D1" w:rsidRPr="002D5239">
        <w:rPr>
          <w:b/>
          <w:bCs/>
          <w:i/>
          <w:iCs/>
        </w:rPr>
        <w:t>rotation</w:t>
      </w:r>
      <w:r w:rsidR="004A65D1">
        <w:t>.</w:t>
      </w:r>
    </w:p>
    <w:p w:rsidR="004A2A06" w:rsidRDefault="00C94B11" w:rsidP="00BF23E1">
      <w:pPr>
        <w:pStyle w:val="ListParagraph"/>
        <w:contextualSpacing w:val="0"/>
      </w:pPr>
      <w:r w:rsidRPr="00C94B11">
        <w:t>As an example, consider the B</w:t>
      </w:r>
      <w:r w:rsidRPr="00C94B11">
        <w:rPr>
          <w:vertAlign w:val="superscript"/>
        </w:rPr>
        <w:t>+</w:t>
      </w:r>
      <w:r w:rsidRPr="00C94B11">
        <w:t xml:space="preserve"> tree before the addition of the record containing a key of 70. As previously stated</w:t>
      </w:r>
      <w:r w:rsidR="00827D54">
        <w:t>,</w:t>
      </w:r>
      <w:r w:rsidRPr="00C94B11">
        <w:t xml:space="preserve"> this record belongs in the leaf node containing 50 55 60 65. Notice that this node is fu</w:t>
      </w:r>
      <w:r w:rsidR="00A462D4">
        <w:t>ll, but its left sibling is not:</w:t>
      </w:r>
    </w:p>
    <w:p w:rsidR="00A462D4" w:rsidRDefault="00613FB7" w:rsidP="00613FB7">
      <w:pPr>
        <w:pStyle w:val="ListParagraph"/>
        <w:ind w:firstLine="0"/>
        <w:contextualSpacing w:val="0"/>
        <w:jc w:val="center"/>
      </w:pPr>
      <w:r w:rsidRPr="00613FB7">
        <w:rPr>
          <w:noProof/>
          <w:lang w:bidi="ar-SA"/>
        </w:rPr>
        <w:drawing>
          <wp:inline distT="0" distB="0" distL="0" distR="0">
            <wp:extent cx="3549402" cy="898216"/>
            <wp:effectExtent l="19050" t="0" r="0" b="0"/>
            <wp:docPr id="8" name="Picture 1" descr="btr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ree4.jpg"/>
                    <pic:cNvPicPr/>
                  </pic:nvPicPr>
                  <pic:blipFill>
                    <a:blip r:embed="rId40"/>
                    <a:stretch>
                      <a:fillRect/>
                    </a:stretch>
                  </pic:blipFill>
                  <pic:spPr>
                    <a:xfrm>
                      <a:off x="0" y="0"/>
                      <a:ext cx="3553313" cy="899206"/>
                    </a:xfrm>
                    <a:prstGeom prst="rect">
                      <a:avLst/>
                    </a:prstGeom>
                  </pic:spPr>
                </pic:pic>
              </a:graphicData>
            </a:graphic>
          </wp:inline>
        </w:drawing>
      </w:r>
    </w:p>
    <w:p w:rsidR="00613FB7" w:rsidRDefault="006C5C29" w:rsidP="00BF23E1">
      <w:pPr>
        <w:pStyle w:val="ListParagraph"/>
        <w:contextualSpacing w:val="0"/>
      </w:pPr>
      <w:r w:rsidRPr="006C5C29">
        <w:t>Using rotation we shift the record with the lowest key to its sibling. Since this key appeared in the index page we also modify the index page. The new B</w:t>
      </w:r>
      <w:r w:rsidRPr="006C5C29">
        <w:rPr>
          <w:vertAlign w:val="superscript"/>
        </w:rPr>
        <w:t>+</w:t>
      </w:r>
      <w:r w:rsidRPr="006C5C29">
        <w:t xml:space="preserve"> tree appears in the following </w:t>
      </w:r>
      <w:r>
        <w:t>figure:</w:t>
      </w:r>
    </w:p>
    <w:p w:rsidR="00274A35" w:rsidRDefault="00A75B33" w:rsidP="00A75B33">
      <w:pPr>
        <w:pStyle w:val="ListParagraph"/>
        <w:ind w:firstLine="0"/>
        <w:contextualSpacing w:val="0"/>
        <w:jc w:val="center"/>
      </w:pPr>
      <w:r>
        <w:rPr>
          <w:noProof/>
          <w:lang w:bidi="ar-SA"/>
        </w:rPr>
        <w:drawing>
          <wp:inline distT="0" distB="0" distL="0" distR="0">
            <wp:extent cx="3630458" cy="902114"/>
            <wp:effectExtent l="19050" t="0" r="8092" b="0"/>
            <wp:docPr id="9" name="Picture 8" descr="btre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ree7.jpg"/>
                    <pic:cNvPicPr/>
                  </pic:nvPicPr>
                  <pic:blipFill>
                    <a:blip r:embed="rId47"/>
                    <a:stretch>
                      <a:fillRect/>
                    </a:stretch>
                  </pic:blipFill>
                  <pic:spPr>
                    <a:xfrm>
                      <a:off x="0" y="0"/>
                      <a:ext cx="3631529" cy="902380"/>
                    </a:xfrm>
                    <a:prstGeom prst="rect">
                      <a:avLst/>
                    </a:prstGeom>
                  </pic:spPr>
                </pic:pic>
              </a:graphicData>
            </a:graphic>
          </wp:inline>
        </w:drawing>
      </w:r>
    </w:p>
    <w:p w:rsidR="00A567F0" w:rsidRDefault="00A567F0" w:rsidP="0015402F"/>
    <w:p w:rsidR="0015402F" w:rsidRDefault="00A567F0" w:rsidP="00A567F0">
      <w:pPr>
        <w:pStyle w:val="Heading2"/>
      </w:pPr>
      <w:bookmarkStart w:id="99" w:name="_Toc229836336"/>
      <w:r>
        <w:t>B-Tree Index</w:t>
      </w:r>
      <w:bookmarkEnd w:id="99"/>
    </w:p>
    <w:p w:rsidR="005A2E7F" w:rsidRDefault="005A2E7F" w:rsidP="007D278B">
      <w:pPr>
        <w:pStyle w:val="ListParagraph"/>
        <w:numPr>
          <w:ilvl w:val="0"/>
          <w:numId w:val="23"/>
        </w:numPr>
        <w:ind w:left="720"/>
        <w:contextualSpacing w:val="0"/>
      </w:pPr>
      <w:r w:rsidRPr="005A2E7F">
        <w:t>B-tree indices are almost similar to B</w:t>
      </w:r>
      <w:r w:rsidRPr="0046628C">
        <w:rPr>
          <w:vertAlign w:val="superscript"/>
        </w:rPr>
        <w:t>+</w:t>
      </w:r>
      <w:r>
        <w:t xml:space="preserve"> </w:t>
      </w:r>
      <w:r w:rsidRPr="005A2E7F">
        <w:t>tree indices, but B-tree eliminates the redundant storage of search key values.</w:t>
      </w:r>
      <w:r w:rsidR="0046628C">
        <w:t xml:space="preserve"> </w:t>
      </w:r>
      <w:r w:rsidRPr="005A2E7F">
        <w:t>In B</w:t>
      </w:r>
      <w:r w:rsidRPr="0046628C">
        <w:rPr>
          <w:vertAlign w:val="superscript"/>
        </w:rPr>
        <w:t>+</w:t>
      </w:r>
      <w:r>
        <w:t xml:space="preserve"> </w:t>
      </w:r>
      <w:r w:rsidRPr="005A2E7F">
        <w:t>tree, some search key values appear twice. A corresponding B-tree allows search key values to appear only once. Thus we can store the index in less space.</w:t>
      </w:r>
    </w:p>
    <w:p w:rsidR="002C67D8" w:rsidRDefault="002C67D8" w:rsidP="007D278B">
      <w:pPr>
        <w:pStyle w:val="ListParagraph"/>
        <w:numPr>
          <w:ilvl w:val="0"/>
          <w:numId w:val="23"/>
        </w:numPr>
        <w:ind w:left="720"/>
        <w:contextualSpacing w:val="0"/>
      </w:pPr>
      <w:r w:rsidRPr="002C67D8">
        <w:t>Search keys in non-leaf nodes appear nowhere else in the B-tree; an additional pointer field for each search key in a non-leaf node must be included.</w:t>
      </w:r>
    </w:p>
    <w:p w:rsidR="0046628C" w:rsidRDefault="00A42825" w:rsidP="007D278B">
      <w:pPr>
        <w:pStyle w:val="ListParagraph"/>
        <w:numPr>
          <w:ilvl w:val="0"/>
          <w:numId w:val="23"/>
        </w:numPr>
        <w:ind w:left="720"/>
        <w:contextualSpacing w:val="0"/>
      </w:pPr>
      <w:r>
        <w:t>For non-leaf node,</w:t>
      </w:r>
      <w:r w:rsidRPr="00A42825">
        <w:t xml:space="preserve"> pointers </w:t>
      </w:r>
      <w:r w:rsidRPr="00A42825">
        <w:rPr>
          <w:i/>
          <w:iCs/>
        </w:rPr>
        <w:t>B</w:t>
      </w:r>
      <w:r w:rsidRPr="00A42825">
        <w:rPr>
          <w:i/>
          <w:iCs/>
          <w:vertAlign w:val="subscript"/>
        </w:rPr>
        <w:t>i</w:t>
      </w:r>
      <w:r w:rsidRPr="00A42825">
        <w:t xml:space="preserve"> are the bucket or file record pointers.</w:t>
      </w:r>
    </w:p>
    <w:p w:rsidR="0015402F" w:rsidRDefault="00B02F18" w:rsidP="001B46F8">
      <w:pPr>
        <w:jc w:val="center"/>
      </w:pPr>
      <w:r>
        <w:pict>
          <v:group id="_x0000_s1304" editas="canvas" style="width:339.15pt;height:262.5pt;mso-position-horizontal-relative:char;mso-position-vertical-relative:line" coordorigin="2364,9710" coordsize="4665,3610">
            <o:lock v:ext="edit" aspectratio="t"/>
            <v:shape id="_x0000_s1303" type="#_x0000_t75" style="position:absolute;left:2364;top:9710;width:4665;height:3610" o:preferrelative="f">
              <v:fill o:detectmouseclick="t"/>
              <v:path o:extrusionok="t" o:connecttype="none"/>
              <o:lock v:ext="edit" text="t"/>
            </v:shape>
            <v:shape id="_x0000_s1305" type="#_x0000_t75" style="position:absolute;left:2364;top:9710;width:4606;height:1351">
              <v:imagedata r:id="rId37" o:title="1"/>
            </v:shape>
            <v:shape id="_x0000_s1306" type="#_x0000_t75" style="position:absolute;left:2364;top:11582;width:4606;height:1738">
              <v:imagedata r:id="rId48" o:title="5"/>
            </v:shape>
            <v:shape id="_x0000_s1307" type="#_x0000_t202" style="position:absolute;left:3112;top:11252;width:3217;height:158;v-text-anchor:middle" stroked="f">
              <v:fill opacity="0"/>
              <v:textbox inset="0,0,0,0">
                <w:txbxContent>
                  <w:p w:rsidR="00C47F93" w:rsidRPr="00700C86" w:rsidRDefault="00C47F93" w:rsidP="00627A0D">
                    <w:pPr>
                      <w:pStyle w:val="Caption"/>
                      <w:spacing w:after="0"/>
                      <w:ind w:firstLine="0"/>
                      <w:jc w:val="center"/>
                      <w:rPr>
                        <w:b w:val="0"/>
                        <w:bCs w:val="0"/>
                      </w:rPr>
                    </w:pPr>
                    <w:r>
                      <w:t>Figure:</w:t>
                    </w:r>
                    <w:r>
                      <w:rPr>
                        <w:b w:val="0"/>
                        <w:bCs w:val="0"/>
                      </w:rPr>
                      <w:t xml:space="preserve"> B</w:t>
                    </w:r>
                    <w:r w:rsidRPr="00700C86">
                      <w:rPr>
                        <w:b w:val="0"/>
                        <w:bCs w:val="0"/>
                        <w:vertAlign w:val="superscript"/>
                      </w:rPr>
                      <w:t>+</w:t>
                    </w:r>
                    <w:r>
                      <w:rPr>
                        <w:b w:val="0"/>
                        <w:bCs w:val="0"/>
                      </w:rPr>
                      <w:t xml:space="preserve"> tree (above) and the corresponding B-tree (below).</w:t>
                    </w:r>
                  </w:p>
                  <w:p w:rsidR="00C47F93" w:rsidRDefault="00C47F93" w:rsidP="00627A0D">
                    <w:pPr>
                      <w:ind w:firstLine="0"/>
                    </w:pPr>
                  </w:p>
                </w:txbxContent>
              </v:textbox>
            </v:shape>
            <w10:wrap type="none"/>
            <w10:anchorlock/>
          </v:group>
        </w:pict>
      </w:r>
    </w:p>
    <w:p w:rsidR="009F564F" w:rsidRPr="00F0678A" w:rsidRDefault="009F564F" w:rsidP="00EE7138">
      <w:pPr>
        <w:pStyle w:val="Heading3"/>
        <w:rPr>
          <w:noProof/>
          <w:lang w:bidi="ar-SA"/>
        </w:rPr>
      </w:pPr>
      <w:bookmarkStart w:id="100" w:name="_Toc229836337"/>
      <w:r>
        <w:rPr>
          <w:noProof/>
          <w:lang w:bidi="ar-SA"/>
        </w:rPr>
        <w:lastRenderedPageBreak/>
        <w:t>A</w:t>
      </w:r>
      <w:r w:rsidRPr="00F0678A">
        <w:rPr>
          <w:noProof/>
          <w:lang w:bidi="ar-SA"/>
        </w:rPr>
        <w:t>dvantages of B</w:t>
      </w:r>
      <w:r>
        <w:rPr>
          <w:noProof/>
          <w:lang w:bidi="ar-SA"/>
        </w:rPr>
        <w:t>-</w:t>
      </w:r>
      <w:r w:rsidRPr="00F0678A">
        <w:rPr>
          <w:noProof/>
          <w:lang w:bidi="ar-SA"/>
        </w:rPr>
        <w:t>Tree</w:t>
      </w:r>
      <w:bookmarkEnd w:id="100"/>
    </w:p>
    <w:p w:rsidR="009F564F" w:rsidRDefault="009F564F" w:rsidP="007D278B">
      <w:pPr>
        <w:pStyle w:val="ListParagraph"/>
        <w:numPr>
          <w:ilvl w:val="0"/>
          <w:numId w:val="24"/>
        </w:numPr>
        <w:rPr>
          <w:rFonts w:asciiTheme="majorBidi" w:hAnsiTheme="majorBidi" w:cstheme="majorBidi"/>
          <w:bCs/>
          <w:noProof/>
          <w:szCs w:val="24"/>
          <w:lang w:bidi="ar-SA"/>
        </w:rPr>
      </w:pPr>
      <w:r>
        <w:rPr>
          <w:rFonts w:asciiTheme="majorBidi" w:hAnsiTheme="majorBidi" w:cstheme="majorBidi"/>
          <w:bCs/>
          <w:noProof/>
          <w:szCs w:val="24"/>
          <w:lang w:bidi="ar-SA"/>
        </w:rPr>
        <w:t>May use less tree nodes than a corresponding B</w:t>
      </w:r>
      <w:r w:rsidRPr="0002331A">
        <w:rPr>
          <w:rFonts w:asciiTheme="majorBidi" w:hAnsiTheme="majorBidi" w:cstheme="majorBidi"/>
          <w:bCs/>
          <w:noProof/>
          <w:szCs w:val="24"/>
          <w:vertAlign w:val="superscript"/>
          <w:lang w:bidi="ar-SA"/>
        </w:rPr>
        <w:t>+</w:t>
      </w:r>
      <w:r>
        <w:rPr>
          <w:rFonts w:asciiTheme="majorBidi" w:hAnsiTheme="majorBidi" w:cstheme="majorBidi"/>
          <w:bCs/>
          <w:noProof/>
          <w:szCs w:val="24"/>
          <w:lang w:bidi="ar-SA"/>
        </w:rPr>
        <w:t xml:space="preserve"> tree.</w:t>
      </w:r>
    </w:p>
    <w:p w:rsidR="009F564F" w:rsidRDefault="009F564F" w:rsidP="007D278B">
      <w:pPr>
        <w:pStyle w:val="ListParagraph"/>
        <w:numPr>
          <w:ilvl w:val="0"/>
          <w:numId w:val="24"/>
        </w:numPr>
        <w:rPr>
          <w:rFonts w:asciiTheme="majorBidi" w:hAnsiTheme="majorBidi" w:cstheme="majorBidi"/>
          <w:bCs/>
          <w:noProof/>
          <w:szCs w:val="24"/>
          <w:lang w:bidi="ar-SA"/>
        </w:rPr>
      </w:pPr>
      <w:r>
        <w:rPr>
          <w:rFonts w:asciiTheme="majorBidi" w:hAnsiTheme="majorBidi" w:cstheme="majorBidi"/>
          <w:bCs/>
          <w:noProof/>
          <w:szCs w:val="24"/>
          <w:lang w:bidi="ar-SA"/>
        </w:rPr>
        <w:t>Sometimes it is possible to find the desired value before reaching a leaf node.</w:t>
      </w:r>
    </w:p>
    <w:p w:rsidR="009F564F" w:rsidRPr="00F0678A" w:rsidRDefault="009F564F" w:rsidP="00EE7138">
      <w:pPr>
        <w:pStyle w:val="Heading3"/>
        <w:rPr>
          <w:noProof/>
          <w:lang w:bidi="ar-SA"/>
        </w:rPr>
      </w:pPr>
      <w:bookmarkStart w:id="101" w:name="_Toc229836338"/>
      <w:r>
        <w:rPr>
          <w:noProof/>
          <w:lang w:bidi="ar-SA"/>
        </w:rPr>
        <w:t>Dis</w:t>
      </w:r>
      <w:r w:rsidRPr="00F0678A">
        <w:rPr>
          <w:noProof/>
          <w:lang w:bidi="ar-SA"/>
        </w:rPr>
        <w:t>dvantages of B</w:t>
      </w:r>
      <w:r>
        <w:rPr>
          <w:noProof/>
          <w:lang w:bidi="ar-SA"/>
        </w:rPr>
        <w:t>-</w:t>
      </w:r>
      <w:r w:rsidRPr="00F0678A">
        <w:rPr>
          <w:noProof/>
          <w:lang w:bidi="ar-SA"/>
        </w:rPr>
        <w:t>Tree</w:t>
      </w:r>
      <w:bookmarkEnd w:id="101"/>
    </w:p>
    <w:p w:rsidR="009F564F" w:rsidRDefault="009F564F" w:rsidP="007D278B">
      <w:pPr>
        <w:pStyle w:val="ListParagraph"/>
        <w:numPr>
          <w:ilvl w:val="0"/>
          <w:numId w:val="25"/>
        </w:numPr>
        <w:rPr>
          <w:rFonts w:asciiTheme="majorBidi" w:hAnsiTheme="majorBidi" w:cstheme="majorBidi"/>
          <w:bCs/>
          <w:noProof/>
          <w:szCs w:val="24"/>
          <w:lang w:bidi="ar-SA"/>
        </w:rPr>
      </w:pPr>
      <w:r>
        <w:rPr>
          <w:rFonts w:asciiTheme="majorBidi" w:hAnsiTheme="majorBidi" w:cstheme="majorBidi"/>
          <w:bCs/>
          <w:noProof/>
          <w:szCs w:val="24"/>
          <w:lang w:bidi="ar-SA"/>
        </w:rPr>
        <w:t>Only a small fraction of desired values are found before reaching a leaf node.</w:t>
      </w:r>
    </w:p>
    <w:p w:rsidR="009F564F" w:rsidRDefault="009F564F" w:rsidP="007D278B">
      <w:pPr>
        <w:pStyle w:val="ListParagraph"/>
        <w:numPr>
          <w:ilvl w:val="0"/>
          <w:numId w:val="25"/>
        </w:numPr>
        <w:rPr>
          <w:rFonts w:asciiTheme="majorBidi" w:hAnsiTheme="majorBidi" w:cstheme="majorBidi"/>
          <w:bCs/>
          <w:noProof/>
          <w:szCs w:val="24"/>
          <w:lang w:bidi="ar-SA"/>
        </w:rPr>
      </w:pPr>
      <w:r>
        <w:rPr>
          <w:rFonts w:asciiTheme="majorBidi" w:hAnsiTheme="majorBidi" w:cstheme="majorBidi"/>
          <w:bCs/>
          <w:noProof/>
          <w:szCs w:val="24"/>
          <w:lang w:bidi="ar-SA"/>
        </w:rPr>
        <w:t>Fewer search-keys appear in non-leaf nodes; hence, fan-out is reduced. Thus, B-trees typically have greater depth than a corresponding B</w:t>
      </w:r>
      <w:r w:rsidRPr="0097008C">
        <w:rPr>
          <w:rFonts w:asciiTheme="majorBidi" w:hAnsiTheme="majorBidi" w:cstheme="majorBidi"/>
          <w:bCs/>
          <w:noProof/>
          <w:szCs w:val="24"/>
          <w:vertAlign w:val="superscript"/>
          <w:lang w:bidi="ar-SA"/>
        </w:rPr>
        <w:t>+</w:t>
      </w:r>
      <w:r>
        <w:rPr>
          <w:rFonts w:asciiTheme="majorBidi" w:hAnsiTheme="majorBidi" w:cstheme="majorBidi"/>
          <w:bCs/>
          <w:noProof/>
          <w:szCs w:val="24"/>
          <w:lang w:bidi="ar-SA"/>
        </w:rPr>
        <w:t xml:space="preserve"> tree.</w:t>
      </w:r>
    </w:p>
    <w:p w:rsidR="00C85D9D" w:rsidRDefault="009F564F" w:rsidP="007D278B">
      <w:pPr>
        <w:pStyle w:val="ListParagraph"/>
        <w:numPr>
          <w:ilvl w:val="0"/>
          <w:numId w:val="25"/>
        </w:numPr>
        <w:rPr>
          <w:rFonts w:asciiTheme="majorBidi" w:hAnsiTheme="majorBidi" w:cstheme="majorBidi"/>
          <w:bCs/>
          <w:noProof/>
          <w:szCs w:val="24"/>
          <w:lang w:bidi="ar-SA"/>
        </w:rPr>
      </w:pPr>
      <w:r w:rsidRPr="00C85D9D">
        <w:rPr>
          <w:rFonts w:asciiTheme="majorBidi" w:hAnsiTheme="majorBidi" w:cstheme="majorBidi"/>
          <w:bCs/>
          <w:noProof/>
          <w:szCs w:val="24"/>
          <w:lang w:bidi="ar-SA"/>
        </w:rPr>
        <w:t>Insertion and deletion are more complicated than in B</w:t>
      </w:r>
      <w:r w:rsidRPr="00C85D9D">
        <w:rPr>
          <w:rFonts w:asciiTheme="majorBidi" w:hAnsiTheme="majorBidi" w:cstheme="majorBidi"/>
          <w:bCs/>
          <w:noProof/>
          <w:szCs w:val="24"/>
          <w:vertAlign w:val="superscript"/>
          <w:lang w:bidi="ar-SA"/>
        </w:rPr>
        <w:t>+</w:t>
      </w:r>
      <w:r w:rsidRPr="00C85D9D">
        <w:rPr>
          <w:rFonts w:asciiTheme="majorBidi" w:hAnsiTheme="majorBidi" w:cstheme="majorBidi"/>
          <w:bCs/>
          <w:noProof/>
          <w:szCs w:val="24"/>
          <w:lang w:bidi="ar-SA"/>
        </w:rPr>
        <w:t xml:space="preserve"> trees.</w:t>
      </w:r>
    </w:p>
    <w:p w:rsidR="00330E8A" w:rsidRPr="00C85D9D" w:rsidRDefault="009F564F" w:rsidP="007D278B">
      <w:pPr>
        <w:pStyle w:val="ListParagraph"/>
        <w:numPr>
          <w:ilvl w:val="0"/>
          <w:numId w:val="25"/>
        </w:numPr>
        <w:rPr>
          <w:rFonts w:asciiTheme="majorBidi" w:hAnsiTheme="majorBidi" w:cstheme="majorBidi"/>
          <w:bCs/>
          <w:noProof/>
          <w:szCs w:val="24"/>
          <w:lang w:bidi="ar-SA"/>
        </w:rPr>
      </w:pPr>
      <w:r w:rsidRPr="00C85D9D">
        <w:rPr>
          <w:rFonts w:asciiTheme="majorBidi" w:hAnsiTheme="majorBidi" w:cstheme="majorBidi"/>
          <w:bCs/>
          <w:noProof/>
          <w:szCs w:val="24"/>
          <w:lang w:bidi="ar-SA"/>
        </w:rPr>
        <w:t>Implementation is harder than B</w:t>
      </w:r>
      <w:r w:rsidRPr="00C85D9D">
        <w:rPr>
          <w:rFonts w:asciiTheme="majorBidi" w:hAnsiTheme="majorBidi" w:cstheme="majorBidi"/>
          <w:bCs/>
          <w:noProof/>
          <w:szCs w:val="24"/>
          <w:vertAlign w:val="superscript"/>
          <w:lang w:bidi="ar-SA"/>
        </w:rPr>
        <w:t>+</w:t>
      </w:r>
      <w:r w:rsidRPr="00C85D9D">
        <w:rPr>
          <w:rFonts w:asciiTheme="majorBidi" w:hAnsiTheme="majorBidi" w:cstheme="majorBidi"/>
          <w:bCs/>
          <w:noProof/>
          <w:szCs w:val="24"/>
          <w:lang w:bidi="ar-SA"/>
        </w:rPr>
        <w:t xml:space="preserve"> trees, since leaf and non-leaf nodes are of different sizes.</w:t>
      </w:r>
    </w:p>
    <w:p w:rsidR="00C85D9D" w:rsidRDefault="00FE6C08" w:rsidP="00FE6C08">
      <w:pPr>
        <w:rPr>
          <w:rFonts w:asciiTheme="majorBidi" w:hAnsiTheme="majorBidi" w:cstheme="majorBidi"/>
          <w:bCs/>
          <w:noProof/>
          <w:szCs w:val="24"/>
          <w:lang w:bidi="ar-SA"/>
        </w:rPr>
      </w:pPr>
      <w:r w:rsidRPr="00FE6C08">
        <w:rPr>
          <w:rFonts w:asciiTheme="majorBidi" w:hAnsiTheme="majorBidi" w:cstheme="majorBidi"/>
          <w:bCs/>
          <w:noProof/>
          <w:szCs w:val="24"/>
          <w:lang w:bidi="ar-SA"/>
        </w:rPr>
        <w:t>Typically, advantages of B-</w:t>
      </w:r>
      <w:r>
        <w:rPr>
          <w:rFonts w:asciiTheme="majorBidi" w:hAnsiTheme="majorBidi" w:cstheme="majorBidi"/>
          <w:bCs/>
          <w:noProof/>
          <w:szCs w:val="24"/>
          <w:lang w:bidi="ar-SA"/>
        </w:rPr>
        <w:t xml:space="preserve">trees do not </w:t>
      </w:r>
      <w:r w:rsidRPr="0018510D">
        <w:rPr>
          <w:rFonts w:asciiTheme="majorBidi" w:hAnsiTheme="majorBidi" w:cstheme="majorBidi"/>
          <w:bCs/>
          <w:noProof/>
          <w:szCs w:val="24"/>
          <w:lang w:bidi="ar-SA"/>
        </w:rPr>
        <w:t>outweigh</w:t>
      </w:r>
      <w:r>
        <w:rPr>
          <w:rFonts w:asciiTheme="majorBidi" w:hAnsiTheme="majorBidi" w:cstheme="majorBidi"/>
          <w:bCs/>
          <w:noProof/>
          <w:szCs w:val="24"/>
          <w:lang w:bidi="ar-SA"/>
        </w:rPr>
        <w:t xml:space="preserve"> its</w:t>
      </w:r>
      <w:r w:rsidRPr="00FE6C08">
        <w:rPr>
          <w:rFonts w:asciiTheme="majorBidi" w:hAnsiTheme="majorBidi" w:cstheme="majorBidi"/>
          <w:bCs/>
          <w:noProof/>
          <w:szCs w:val="24"/>
          <w:lang w:bidi="ar-SA"/>
        </w:rPr>
        <w:t xml:space="preserve"> disadvantages.</w:t>
      </w:r>
    </w:p>
    <w:p w:rsidR="00EA0416" w:rsidRDefault="00EA0416" w:rsidP="00FE6C08">
      <w:pPr>
        <w:rPr>
          <w:rFonts w:asciiTheme="majorBidi" w:hAnsiTheme="majorBidi" w:cstheme="majorBidi"/>
          <w:bCs/>
          <w:noProof/>
          <w:szCs w:val="24"/>
          <w:lang w:bidi="ar-SA"/>
        </w:rPr>
      </w:pPr>
    </w:p>
    <w:p w:rsidR="00EA0416" w:rsidRDefault="00EA0416" w:rsidP="00EA0416">
      <w:pPr>
        <w:pStyle w:val="Heading2"/>
        <w:rPr>
          <w:noProof/>
          <w:lang w:bidi="ar-SA"/>
        </w:rPr>
      </w:pPr>
      <w:bookmarkStart w:id="102" w:name="_Toc229836339"/>
      <w:r>
        <w:rPr>
          <w:noProof/>
          <w:lang w:bidi="ar-SA"/>
        </w:rPr>
        <w:t>Hashing</w:t>
      </w:r>
      <w:bookmarkEnd w:id="102"/>
    </w:p>
    <w:p w:rsidR="00C85D9D" w:rsidRDefault="002C7968" w:rsidP="007A2FE5">
      <w:pPr>
        <w:pStyle w:val="Heading3"/>
        <w:rPr>
          <w:noProof/>
          <w:lang w:bidi="ar-SA"/>
        </w:rPr>
      </w:pPr>
      <w:bookmarkStart w:id="103" w:name="_Toc229836340"/>
      <w:r>
        <w:rPr>
          <w:noProof/>
          <w:lang w:bidi="ar-SA"/>
        </w:rPr>
        <w:t>The Problem with Sequential File Organization</w:t>
      </w:r>
      <w:r w:rsidR="00E66B22">
        <w:rPr>
          <w:noProof/>
          <w:lang w:bidi="ar-SA"/>
        </w:rPr>
        <w:t xml:space="preserve"> and How Hashing Solves It</w:t>
      </w:r>
      <w:bookmarkEnd w:id="103"/>
    </w:p>
    <w:p w:rsidR="007A2FE5" w:rsidRDefault="004A698B" w:rsidP="004A698B">
      <w:pPr>
        <w:rPr>
          <w:rFonts w:asciiTheme="majorBidi" w:hAnsiTheme="majorBidi" w:cstheme="majorBidi"/>
          <w:bCs/>
          <w:noProof/>
          <w:szCs w:val="24"/>
          <w:lang w:bidi="ar-SA"/>
        </w:rPr>
      </w:pPr>
      <w:r w:rsidRPr="004A698B">
        <w:rPr>
          <w:rFonts w:asciiTheme="majorBidi" w:hAnsiTheme="majorBidi" w:cstheme="majorBidi"/>
          <w:bCs/>
          <w:noProof/>
          <w:szCs w:val="24"/>
          <w:lang w:bidi="ar-SA"/>
        </w:rPr>
        <w:t>One disadvantage of sequential ﬁle organization is that we must access an index</w:t>
      </w:r>
      <w:r>
        <w:rPr>
          <w:rFonts w:asciiTheme="majorBidi" w:hAnsiTheme="majorBidi" w:cstheme="majorBidi"/>
          <w:bCs/>
          <w:noProof/>
          <w:szCs w:val="24"/>
          <w:lang w:bidi="ar-SA"/>
        </w:rPr>
        <w:t xml:space="preserve"> </w:t>
      </w:r>
      <w:r w:rsidRPr="004A698B">
        <w:rPr>
          <w:rFonts w:asciiTheme="majorBidi" w:hAnsiTheme="majorBidi" w:cstheme="majorBidi"/>
          <w:bCs/>
          <w:noProof/>
          <w:szCs w:val="24"/>
          <w:lang w:bidi="ar-SA"/>
        </w:rPr>
        <w:t xml:space="preserve">structure to locate data, or must use binary search, </w:t>
      </w:r>
      <w:r>
        <w:rPr>
          <w:rFonts w:asciiTheme="majorBidi" w:hAnsiTheme="majorBidi" w:cstheme="majorBidi"/>
          <w:bCs/>
          <w:noProof/>
          <w:szCs w:val="24"/>
          <w:lang w:bidi="ar-SA"/>
        </w:rPr>
        <w:t>and that results in more I/O op</w:t>
      </w:r>
      <w:r w:rsidRPr="004A698B">
        <w:rPr>
          <w:rFonts w:asciiTheme="majorBidi" w:hAnsiTheme="majorBidi" w:cstheme="majorBidi"/>
          <w:bCs/>
          <w:noProof/>
          <w:szCs w:val="24"/>
          <w:lang w:bidi="ar-SA"/>
        </w:rPr>
        <w:t xml:space="preserve">erations. File organizations based on the technique </w:t>
      </w:r>
      <w:r>
        <w:rPr>
          <w:rFonts w:asciiTheme="majorBidi" w:hAnsiTheme="majorBidi" w:cstheme="majorBidi"/>
          <w:bCs/>
          <w:noProof/>
          <w:szCs w:val="24"/>
          <w:lang w:bidi="ar-SA"/>
        </w:rPr>
        <w:t>of hashing allow us to avoid ac</w:t>
      </w:r>
      <w:r w:rsidRPr="004A698B">
        <w:rPr>
          <w:rFonts w:asciiTheme="majorBidi" w:hAnsiTheme="majorBidi" w:cstheme="majorBidi"/>
          <w:bCs/>
          <w:noProof/>
          <w:szCs w:val="24"/>
          <w:lang w:bidi="ar-SA"/>
        </w:rPr>
        <w:t>cessing an index structure. Hashing also provides a way of constructing indices.</w:t>
      </w:r>
    </w:p>
    <w:p w:rsidR="00421B01" w:rsidRDefault="00B02F18" w:rsidP="00421B01">
      <w:pPr>
        <w:pStyle w:val="Heading3"/>
        <w:rPr>
          <w:noProof/>
          <w:lang w:bidi="ar-SA"/>
        </w:rPr>
      </w:pPr>
      <w:r w:rsidRPr="00B02F18">
        <w:rPr>
          <w:rFonts w:asciiTheme="majorBidi" w:hAnsiTheme="majorBidi"/>
          <w:bCs w:val="0"/>
          <w:noProof/>
          <w:szCs w:val="24"/>
          <w:lang w:bidi="ar-SA"/>
        </w:rPr>
        <w:pict>
          <v:group id="_x0000_s1314" editas="canvas" style="position:absolute;left:0;text-align:left;margin-left:344.4pt;margin-top:24.7pt;width:175.35pt;height:138.7pt;z-index:251710464" coordorigin="1080,9357" coordsize="3507,2774">
            <o:lock v:ext="edit" aspectratio="t"/>
            <v:shape id="_x0000_s1313" type="#_x0000_t75" style="position:absolute;left:1080;top:9357;width:3507;height:2774" o:preferrelative="f">
              <v:fill o:detectmouseclick="t"/>
              <v:path o:extrusionok="t" o:connecttype="none"/>
              <o:lock v:ext="edit" text="t"/>
            </v:shape>
            <v:shape id="_x0000_s1315" type="#_x0000_t75" style="position:absolute;left:1080;top:9357;width:3507;height:2469">
              <v:imagedata r:id="rId49" o:title="2"/>
            </v:shape>
            <v:shape id="_x0000_s1316" type="#_x0000_t202" style="position:absolute;left:1106;top:11901;width:3389;height:230;v-text-anchor:middle" stroked="f">
              <v:fill opacity="0"/>
              <v:textbox inset="0,0,0,0">
                <w:txbxContent>
                  <w:p w:rsidR="00C47F93" w:rsidRPr="00700C86" w:rsidRDefault="00C47F93" w:rsidP="0012379A">
                    <w:pPr>
                      <w:pStyle w:val="Caption"/>
                      <w:spacing w:after="0"/>
                      <w:ind w:firstLine="0"/>
                      <w:jc w:val="center"/>
                      <w:rPr>
                        <w:b w:val="0"/>
                        <w:bCs w:val="0"/>
                      </w:rPr>
                    </w:pPr>
                    <w:r>
                      <w:t>Figure:</w:t>
                    </w:r>
                    <w:r>
                      <w:rPr>
                        <w:b w:val="0"/>
                        <w:bCs w:val="0"/>
                      </w:rPr>
                      <w:t xml:space="preserve"> A typical phone book as a hash table.</w:t>
                    </w:r>
                  </w:p>
                  <w:p w:rsidR="00C47F93" w:rsidRDefault="00C47F93" w:rsidP="0012379A">
                    <w:pPr>
                      <w:ind w:firstLine="0"/>
                    </w:pPr>
                  </w:p>
                </w:txbxContent>
              </v:textbox>
            </v:shape>
            <w10:wrap type="square"/>
          </v:group>
        </w:pict>
      </w:r>
      <w:bookmarkStart w:id="104" w:name="_Toc229836341"/>
      <w:r w:rsidR="00421B01">
        <w:rPr>
          <w:noProof/>
          <w:lang w:bidi="ar-SA"/>
        </w:rPr>
        <w:t>Hash File Organization</w:t>
      </w:r>
      <w:bookmarkEnd w:id="104"/>
    </w:p>
    <w:p w:rsidR="00066DEC" w:rsidRDefault="00BD5C15" w:rsidP="00BD5C15">
      <w:pPr>
        <w:rPr>
          <w:rFonts w:asciiTheme="majorBidi" w:hAnsiTheme="majorBidi" w:cstheme="majorBidi"/>
          <w:bCs/>
          <w:noProof/>
          <w:szCs w:val="24"/>
          <w:lang w:bidi="ar-SA"/>
        </w:rPr>
      </w:pPr>
      <w:r w:rsidRPr="00BD5C15">
        <w:rPr>
          <w:rFonts w:asciiTheme="majorBidi" w:hAnsiTheme="majorBidi" w:cstheme="majorBidi"/>
          <w:bCs/>
          <w:noProof/>
          <w:szCs w:val="24"/>
          <w:lang w:bidi="ar-SA"/>
        </w:rPr>
        <w:t xml:space="preserve">In a </w:t>
      </w:r>
      <w:r w:rsidRPr="00BD5C15">
        <w:rPr>
          <w:rFonts w:asciiTheme="majorBidi" w:hAnsiTheme="majorBidi" w:cstheme="majorBidi"/>
          <w:b/>
          <w:bCs/>
          <w:noProof/>
          <w:szCs w:val="24"/>
          <w:lang w:bidi="ar-SA"/>
        </w:rPr>
        <w:t xml:space="preserve">hash file organization, </w:t>
      </w:r>
      <w:r w:rsidRPr="00BD5C15">
        <w:rPr>
          <w:rFonts w:asciiTheme="majorBidi" w:hAnsiTheme="majorBidi" w:cstheme="majorBidi"/>
          <w:bCs/>
          <w:noProof/>
          <w:szCs w:val="24"/>
          <w:lang w:bidi="ar-SA"/>
        </w:rPr>
        <w:t>we obtain the address of the disk block containing a desired record directly by computing a</w:t>
      </w:r>
      <w:r>
        <w:rPr>
          <w:rFonts w:asciiTheme="majorBidi" w:hAnsiTheme="majorBidi" w:cstheme="majorBidi"/>
          <w:bCs/>
          <w:noProof/>
          <w:szCs w:val="24"/>
          <w:lang w:bidi="ar-SA"/>
        </w:rPr>
        <w:t xml:space="preserve"> </w:t>
      </w:r>
      <w:r w:rsidRPr="00BD5C15">
        <w:rPr>
          <w:rFonts w:asciiTheme="majorBidi" w:hAnsiTheme="majorBidi" w:cstheme="majorBidi"/>
          <w:bCs/>
          <w:i/>
          <w:iCs/>
          <w:noProof/>
          <w:szCs w:val="24"/>
          <w:lang w:bidi="ar-SA"/>
        </w:rPr>
        <w:t>hash function</w:t>
      </w:r>
      <w:r w:rsidR="00113D5F">
        <w:rPr>
          <w:rFonts w:asciiTheme="majorBidi" w:hAnsiTheme="majorBidi" w:cstheme="majorBidi"/>
          <w:bCs/>
          <w:noProof/>
          <w:szCs w:val="24"/>
          <w:lang w:bidi="ar-SA"/>
        </w:rPr>
        <w:t xml:space="preserve"> on the search-</w:t>
      </w:r>
      <w:r w:rsidRPr="00BD5C15">
        <w:rPr>
          <w:rFonts w:asciiTheme="majorBidi" w:hAnsiTheme="majorBidi" w:cstheme="majorBidi"/>
          <w:bCs/>
          <w:noProof/>
          <w:szCs w:val="24"/>
          <w:lang w:bidi="ar-SA"/>
        </w:rPr>
        <w:t>key value of the record.</w:t>
      </w:r>
    </w:p>
    <w:p w:rsidR="00421B01" w:rsidRDefault="00BD5C15" w:rsidP="00BD5C15">
      <w:pPr>
        <w:rPr>
          <w:rFonts w:asciiTheme="majorBidi" w:hAnsiTheme="majorBidi" w:cstheme="majorBidi"/>
          <w:bCs/>
          <w:noProof/>
          <w:szCs w:val="24"/>
          <w:lang w:bidi="ar-SA"/>
        </w:rPr>
      </w:pPr>
      <w:r w:rsidRPr="00BD5C15">
        <w:rPr>
          <w:rFonts w:asciiTheme="majorBidi" w:hAnsiTheme="majorBidi" w:cstheme="majorBidi"/>
          <w:bCs/>
          <w:noProof/>
          <w:szCs w:val="24"/>
          <w:lang w:bidi="ar-SA"/>
        </w:rPr>
        <w:t xml:space="preserve">A </w:t>
      </w:r>
      <w:r w:rsidRPr="00113D5F">
        <w:rPr>
          <w:rFonts w:asciiTheme="majorBidi" w:hAnsiTheme="majorBidi" w:cstheme="majorBidi"/>
          <w:b/>
          <w:noProof/>
          <w:szCs w:val="24"/>
          <w:lang w:bidi="ar-SA"/>
        </w:rPr>
        <w:t>hash function</w:t>
      </w:r>
      <w:r w:rsidRPr="00BD5C15">
        <w:rPr>
          <w:rFonts w:asciiTheme="majorBidi" w:hAnsiTheme="majorBidi" w:cstheme="majorBidi"/>
          <w:bCs/>
          <w:noProof/>
          <w:szCs w:val="24"/>
          <w:lang w:bidi="ar-SA"/>
        </w:rPr>
        <w:t xml:space="preserve"> </w:t>
      </w:r>
      <w:r w:rsidRPr="00113D5F">
        <w:rPr>
          <w:rFonts w:asciiTheme="majorBidi" w:hAnsiTheme="majorBidi" w:cstheme="majorBidi"/>
          <w:bCs/>
          <w:i/>
          <w:iCs/>
          <w:noProof/>
          <w:szCs w:val="24"/>
          <w:lang w:bidi="ar-SA"/>
        </w:rPr>
        <w:t>h</w:t>
      </w:r>
      <w:r w:rsidRPr="00BD5C15">
        <w:rPr>
          <w:rFonts w:asciiTheme="majorBidi" w:hAnsiTheme="majorBidi" w:cstheme="majorBidi"/>
          <w:bCs/>
          <w:noProof/>
          <w:szCs w:val="24"/>
          <w:lang w:bidi="ar-SA"/>
        </w:rPr>
        <w:t xml:space="preserve"> is a func</w:t>
      </w:r>
      <w:r w:rsidR="00113D5F">
        <w:rPr>
          <w:rFonts w:asciiTheme="majorBidi" w:hAnsiTheme="majorBidi" w:cstheme="majorBidi"/>
          <w:bCs/>
          <w:noProof/>
          <w:szCs w:val="24"/>
          <w:lang w:bidi="ar-SA"/>
        </w:rPr>
        <w:t>tion from the set of all search-</w:t>
      </w:r>
      <w:r w:rsidRPr="00BD5C15">
        <w:rPr>
          <w:rFonts w:asciiTheme="majorBidi" w:hAnsiTheme="majorBidi" w:cstheme="majorBidi"/>
          <w:bCs/>
          <w:noProof/>
          <w:szCs w:val="24"/>
          <w:lang w:bidi="ar-SA"/>
        </w:rPr>
        <w:t xml:space="preserve">key values </w:t>
      </w:r>
      <w:r w:rsidRPr="00113D5F">
        <w:rPr>
          <w:rFonts w:asciiTheme="majorBidi" w:hAnsiTheme="majorBidi" w:cstheme="majorBidi"/>
          <w:bCs/>
          <w:i/>
          <w:iCs/>
          <w:noProof/>
          <w:szCs w:val="24"/>
          <w:lang w:bidi="ar-SA"/>
        </w:rPr>
        <w:t>K</w:t>
      </w:r>
      <w:r w:rsidRPr="00BD5C15">
        <w:rPr>
          <w:rFonts w:asciiTheme="majorBidi" w:hAnsiTheme="majorBidi" w:cstheme="majorBidi"/>
          <w:bCs/>
          <w:noProof/>
          <w:szCs w:val="24"/>
          <w:lang w:bidi="ar-SA"/>
        </w:rPr>
        <w:t xml:space="preserve"> to the set of all bucket addresses </w:t>
      </w:r>
      <w:r w:rsidRPr="00537A59">
        <w:rPr>
          <w:rFonts w:asciiTheme="majorBidi" w:hAnsiTheme="majorBidi" w:cstheme="majorBidi"/>
          <w:bCs/>
          <w:i/>
          <w:iCs/>
          <w:noProof/>
          <w:szCs w:val="24"/>
          <w:lang w:bidi="ar-SA"/>
        </w:rPr>
        <w:t>B</w:t>
      </w:r>
      <w:r w:rsidRPr="00BD5C15">
        <w:rPr>
          <w:rFonts w:asciiTheme="majorBidi" w:hAnsiTheme="majorBidi" w:cstheme="majorBidi"/>
          <w:bCs/>
          <w:noProof/>
          <w:szCs w:val="24"/>
          <w:lang w:bidi="ar-SA"/>
        </w:rPr>
        <w:t xml:space="preserve">: </w:t>
      </w:r>
      <w:r w:rsidRPr="00801451">
        <w:rPr>
          <w:rFonts w:asciiTheme="majorBidi" w:hAnsiTheme="majorBidi" w:cstheme="majorBidi"/>
          <w:bCs/>
          <w:i/>
          <w:iCs/>
          <w:noProof/>
          <w:szCs w:val="24"/>
          <w:lang w:bidi="ar-SA"/>
        </w:rPr>
        <w:t>B</w:t>
      </w:r>
      <w:r w:rsidRPr="00801451">
        <w:rPr>
          <w:rFonts w:asciiTheme="majorBidi" w:hAnsiTheme="majorBidi" w:cstheme="majorBidi"/>
          <w:bCs/>
          <w:i/>
          <w:iCs/>
          <w:noProof/>
          <w:szCs w:val="24"/>
          <w:vertAlign w:val="subscript"/>
          <w:lang w:bidi="ar-SA"/>
        </w:rPr>
        <w:t>i</w:t>
      </w:r>
      <w:r w:rsidRPr="00BD5C15">
        <w:rPr>
          <w:rFonts w:asciiTheme="majorBidi" w:hAnsiTheme="majorBidi" w:cstheme="majorBidi"/>
          <w:bCs/>
          <w:noProof/>
          <w:szCs w:val="24"/>
          <w:lang w:bidi="ar-SA"/>
        </w:rPr>
        <w:t xml:space="preserve"> = </w:t>
      </w:r>
      <w:r w:rsidRPr="00801451">
        <w:rPr>
          <w:rFonts w:asciiTheme="majorBidi" w:hAnsiTheme="majorBidi" w:cstheme="majorBidi"/>
          <w:bCs/>
          <w:i/>
          <w:iCs/>
          <w:noProof/>
          <w:szCs w:val="24"/>
          <w:lang w:bidi="ar-SA"/>
        </w:rPr>
        <w:t>h</w:t>
      </w:r>
      <w:r w:rsidRPr="00BD5C15">
        <w:rPr>
          <w:rFonts w:asciiTheme="majorBidi" w:hAnsiTheme="majorBidi" w:cstheme="majorBidi"/>
          <w:bCs/>
          <w:noProof/>
          <w:szCs w:val="24"/>
          <w:lang w:bidi="ar-SA"/>
        </w:rPr>
        <w:t>(</w:t>
      </w:r>
      <w:r w:rsidRPr="00801451">
        <w:rPr>
          <w:rFonts w:asciiTheme="majorBidi" w:hAnsiTheme="majorBidi" w:cstheme="majorBidi"/>
          <w:bCs/>
          <w:i/>
          <w:iCs/>
          <w:noProof/>
          <w:szCs w:val="24"/>
          <w:lang w:bidi="ar-SA"/>
        </w:rPr>
        <w:t>K</w:t>
      </w:r>
      <w:r w:rsidRPr="00801451">
        <w:rPr>
          <w:rFonts w:asciiTheme="majorBidi" w:hAnsiTheme="majorBidi" w:cstheme="majorBidi"/>
          <w:bCs/>
          <w:i/>
          <w:iCs/>
          <w:noProof/>
          <w:szCs w:val="24"/>
          <w:vertAlign w:val="subscript"/>
          <w:lang w:bidi="ar-SA"/>
        </w:rPr>
        <w:t>i</w:t>
      </w:r>
      <w:r w:rsidRPr="00BD5C15">
        <w:rPr>
          <w:rFonts w:asciiTheme="majorBidi" w:hAnsiTheme="majorBidi" w:cstheme="majorBidi"/>
          <w:bCs/>
          <w:noProof/>
          <w:szCs w:val="24"/>
          <w:lang w:bidi="ar-SA"/>
        </w:rPr>
        <w:t>).</w:t>
      </w:r>
    </w:p>
    <w:p w:rsidR="00066DEC" w:rsidRDefault="00066DEC" w:rsidP="00066DEC">
      <w:pPr>
        <w:rPr>
          <w:rFonts w:asciiTheme="majorBidi" w:hAnsiTheme="majorBidi" w:cstheme="majorBidi"/>
          <w:bCs/>
          <w:noProof/>
          <w:szCs w:val="24"/>
          <w:lang w:bidi="ar-SA"/>
        </w:rPr>
      </w:pPr>
      <w:r>
        <w:rPr>
          <w:rFonts w:asciiTheme="majorBidi" w:hAnsiTheme="majorBidi" w:cstheme="majorBidi"/>
          <w:bCs/>
          <w:noProof/>
          <w:szCs w:val="24"/>
          <w:lang w:bidi="ar-SA"/>
        </w:rPr>
        <w:t xml:space="preserve">The term </w:t>
      </w:r>
      <w:r w:rsidRPr="00066DEC">
        <w:rPr>
          <w:rFonts w:asciiTheme="majorBidi" w:hAnsiTheme="majorBidi" w:cstheme="majorBidi"/>
          <w:b/>
          <w:noProof/>
          <w:szCs w:val="24"/>
          <w:lang w:bidi="ar-SA"/>
        </w:rPr>
        <w:t>bucket</w:t>
      </w:r>
      <w:r w:rsidRPr="00066DEC">
        <w:rPr>
          <w:rFonts w:asciiTheme="majorBidi" w:hAnsiTheme="majorBidi" w:cstheme="majorBidi"/>
          <w:bCs/>
          <w:noProof/>
          <w:szCs w:val="24"/>
          <w:lang w:bidi="ar-SA"/>
        </w:rPr>
        <w:t xml:space="preserve"> is used to denote a unit of storage that can store one or more records. A bucket is typically a disk block but may be smaller or larger than a disk block.</w:t>
      </w:r>
    </w:p>
    <w:p w:rsidR="0090395F" w:rsidRDefault="0090395F" w:rsidP="00954794">
      <w:pPr>
        <w:pStyle w:val="Heading3"/>
        <w:rPr>
          <w:noProof/>
          <w:lang w:bidi="ar-SA"/>
        </w:rPr>
      </w:pPr>
      <w:bookmarkStart w:id="105" w:name="_Toc229836342"/>
      <w:r>
        <w:rPr>
          <w:noProof/>
          <w:lang w:bidi="ar-SA"/>
        </w:rPr>
        <w:t>Manipulation of Records in Hash File</w:t>
      </w:r>
      <w:r w:rsidR="00CF56D2">
        <w:rPr>
          <w:noProof/>
          <w:lang w:bidi="ar-SA"/>
        </w:rPr>
        <w:t>s</w:t>
      </w:r>
      <w:bookmarkEnd w:id="105"/>
    </w:p>
    <w:p w:rsidR="00954794" w:rsidRDefault="00954794" w:rsidP="007D278B">
      <w:pPr>
        <w:numPr>
          <w:ilvl w:val="0"/>
          <w:numId w:val="26"/>
        </w:numPr>
        <w:tabs>
          <w:tab w:val="clear" w:pos="720"/>
          <w:tab w:val="num" w:pos="360"/>
        </w:tabs>
        <w:rPr>
          <w:rFonts w:asciiTheme="majorBidi" w:hAnsiTheme="majorBidi" w:cstheme="majorBidi"/>
          <w:bCs/>
          <w:noProof/>
          <w:szCs w:val="24"/>
          <w:lang w:bidi="ar-SA"/>
        </w:rPr>
      </w:pPr>
      <w:r w:rsidRPr="00954794">
        <w:rPr>
          <w:rFonts w:asciiTheme="majorBidi" w:hAnsiTheme="majorBidi" w:cstheme="majorBidi"/>
          <w:b/>
          <w:bCs/>
          <w:noProof/>
          <w:szCs w:val="24"/>
          <w:lang w:bidi="ar-SA"/>
        </w:rPr>
        <w:t>Insertion:</w:t>
      </w:r>
      <w:r w:rsidRPr="00954794">
        <w:rPr>
          <w:rFonts w:asciiTheme="majorBidi" w:hAnsiTheme="majorBidi" w:cstheme="majorBidi"/>
          <w:bCs/>
          <w:noProof/>
          <w:szCs w:val="24"/>
          <w:lang w:bidi="ar-SA"/>
        </w:rPr>
        <w:t xml:space="preserve"> To insert a record with search key </w:t>
      </w:r>
      <w:r w:rsidRPr="00493AAF">
        <w:rPr>
          <w:rFonts w:asciiTheme="majorBidi" w:hAnsiTheme="majorBidi" w:cstheme="majorBidi"/>
          <w:bCs/>
          <w:i/>
          <w:iCs/>
          <w:noProof/>
          <w:szCs w:val="24"/>
          <w:lang w:bidi="ar-SA"/>
        </w:rPr>
        <w:t>K</w:t>
      </w:r>
      <w:r w:rsidRPr="00493AAF">
        <w:rPr>
          <w:rFonts w:asciiTheme="majorBidi" w:hAnsiTheme="majorBidi" w:cstheme="majorBidi"/>
          <w:bCs/>
          <w:i/>
          <w:iCs/>
          <w:noProof/>
          <w:szCs w:val="24"/>
          <w:vertAlign w:val="subscript"/>
          <w:lang w:bidi="ar-SA"/>
        </w:rPr>
        <w:t>i</w:t>
      </w:r>
      <w:r w:rsidRPr="00954794">
        <w:rPr>
          <w:rFonts w:asciiTheme="majorBidi" w:hAnsiTheme="majorBidi" w:cstheme="majorBidi"/>
          <w:bCs/>
          <w:noProof/>
          <w:szCs w:val="24"/>
          <w:lang w:bidi="ar-SA"/>
        </w:rPr>
        <w:t xml:space="preserve">, compute </w:t>
      </w:r>
      <w:r w:rsidRPr="00493AAF">
        <w:rPr>
          <w:rFonts w:asciiTheme="majorBidi" w:hAnsiTheme="majorBidi" w:cstheme="majorBidi"/>
          <w:bCs/>
          <w:i/>
          <w:iCs/>
          <w:noProof/>
          <w:szCs w:val="24"/>
          <w:lang w:bidi="ar-SA"/>
        </w:rPr>
        <w:t>h</w:t>
      </w:r>
      <w:r w:rsidRPr="00954794">
        <w:rPr>
          <w:rFonts w:asciiTheme="majorBidi" w:hAnsiTheme="majorBidi" w:cstheme="majorBidi"/>
          <w:bCs/>
          <w:noProof/>
          <w:szCs w:val="24"/>
          <w:lang w:bidi="ar-SA"/>
        </w:rPr>
        <w:t>(</w:t>
      </w:r>
      <w:r w:rsidRPr="00493AAF">
        <w:rPr>
          <w:rFonts w:asciiTheme="majorBidi" w:hAnsiTheme="majorBidi" w:cstheme="majorBidi"/>
          <w:bCs/>
          <w:i/>
          <w:iCs/>
          <w:noProof/>
          <w:szCs w:val="24"/>
          <w:lang w:bidi="ar-SA"/>
        </w:rPr>
        <w:t>K</w:t>
      </w:r>
      <w:r w:rsidRPr="00493AAF">
        <w:rPr>
          <w:rFonts w:asciiTheme="majorBidi" w:hAnsiTheme="majorBidi" w:cstheme="majorBidi"/>
          <w:bCs/>
          <w:i/>
          <w:iCs/>
          <w:noProof/>
          <w:szCs w:val="24"/>
          <w:vertAlign w:val="subscript"/>
          <w:lang w:bidi="ar-SA"/>
        </w:rPr>
        <w:t>i</w:t>
      </w:r>
      <w:r w:rsidRPr="00954794">
        <w:rPr>
          <w:rFonts w:asciiTheme="majorBidi" w:hAnsiTheme="majorBidi" w:cstheme="majorBidi"/>
          <w:bCs/>
          <w:noProof/>
          <w:szCs w:val="24"/>
          <w:lang w:bidi="ar-SA"/>
        </w:rPr>
        <w:t>), which gives the address of the bucket of the record</w:t>
      </w:r>
      <w:r w:rsidR="001502B5">
        <w:rPr>
          <w:rFonts w:asciiTheme="majorBidi" w:hAnsiTheme="majorBidi" w:cstheme="majorBidi"/>
          <w:bCs/>
          <w:noProof/>
          <w:szCs w:val="24"/>
          <w:lang w:bidi="ar-SA"/>
        </w:rPr>
        <w:t xml:space="preserve"> –</w:t>
      </w:r>
      <w:r w:rsidRPr="00954794">
        <w:rPr>
          <w:rFonts w:asciiTheme="majorBidi" w:hAnsiTheme="majorBidi" w:cstheme="majorBidi"/>
          <w:bCs/>
          <w:noProof/>
          <w:szCs w:val="24"/>
          <w:lang w:bidi="ar-SA"/>
        </w:rPr>
        <w:t xml:space="preserve"> assuming</w:t>
      </w:r>
      <w:r w:rsidR="001502B5">
        <w:rPr>
          <w:rFonts w:asciiTheme="majorBidi" w:hAnsiTheme="majorBidi" w:cstheme="majorBidi"/>
          <w:bCs/>
          <w:noProof/>
          <w:szCs w:val="24"/>
          <w:lang w:bidi="ar-SA"/>
        </w:rPr>
        <w:t xml:space="preserve"> </w:t>
      </w:r>
      <w:r w:rsidRPr="00954794">
        <w:rPr>
          <w:rFonts w:asciiTheme="majorBidi" w:hAnsiTheme="majorBidi" w:cstheme="majorBidi"/>
          <w:bCs/>
          <w:noProof/>
          <w:szCs w:val="24"/>
          <w:lang w:bidi="ar-SA"/>
        </w:rPr>
        <w:t>there is space for the record</w:t>
      </w:r>
      <w:r w:rsidR="001502B5">
        <w:rPr>
          <w:rFonts w:asciiTheme="majorBidi" w:hAnsiTheme="majorBidi" w:cstheme="majorBidi"/>
          <w:bCs/>
          <w:noProof/>
          <w:szCs w:val="24"/>
          <w:lang w:bidi="ar-SA"/>
        </w:rPr>
        <w:t xml:space="preserve"> –</w:t>
      </w:r>
      <w:r w:rsidRPr="00954794">
        <w:rPr>
          <w:rFonts w:asciiTheme="majorBidi" w:hAnsiTheme="majorBidi" w:cstheme="majorBidi"/>
          <w:bCs/>
          <w:noProof/>
          <w:szCs w:val="24"/>
          <w:lang w:bidi="ar-SA"/>
        </w:rPr>
        <w:t xml:space="preserve"> and</w:t>
      </w:r>
      <w:r w:rsidR="001502B5">
        <w:rPr>
          <w:rFonts w:asciiTheme="majorBidi" w:hAnsiTheme="majorBidi" w:cstheme="majorBidi"/>
          <w:bCs/>
          <w:noProof/>
          <w:szCs w:val="24"/>
          <w:lang w:bidi="ar-SA"/>
        </w:rPr>
        <w:t xml:space="preserve"> </w:t>
      </w:r>
      <w:r w:rsidRPr="00954794">
        <w:rPr>
          <w:rFonts w:asciiTheme="majorBidi" w:hAnsiTheme="majorBidi" w:cstheme="majorBidi"/>
          <w:bCs/>
          <w:noProof/>
          <w:szCs w:val="24"/>
          <w:lang w:bidi="ar-SA"/>
        </w:rPr>
        <w:t>the record is inserted.</w:t>
      </w:r>
    </w:p>
    <w:p w:rsidR="00954794" w:rsidRDefault="00954794" w:rsidP="007D278B">
      <w:pPr>
        <w:numPr>
          <w:ilvl w:val="0"/>
          <w:numId w:val="26"/>
        </w:numPr>
        <w:tabs>
          <w:tab w:val="clear" w:pos="720"/>
          <w:tab w:val="num" w:pos="360"/>
        </w:tabs>
        <w:rPr>
          <w:rFonts w:asciiTheme="majorBidi" w:hAnsiTheme="majorBidi" w:cstheme="majorBidi"/>
          <w:bCs/>
          <w:noProof/>
          <w:szCs w:val="24"/>
          <w:lang w:bidi="ar-SA"/>
        </w:rPr>
      </w:pPr>
      <w:r w:rsidRPr="00954794">
        <w:rPr>
          <w:rFonts w:asciiTheme="majorBidi" w:hAnsiTheme="majorBidi" w:cstheme="majorBidi"/>
          <w:b/>
          <w:bCs/>
          <w:noProof/>
          <w:szCs w:val="24"/>
          <w:lang w:bidi="ar-SA"/>
        </w:rPr>
        <w:t>Lookup:</w:t>
      </w:r>
      <w:r w:rsidRPr="00954794">
        <w:rPr>
          <w:rFonts w:asciiTheme="majorBidi" w:hAnsiTheme="majorBidi" w:cstheme="majorBidi"/>
          <w:bCs/>
          <w:noProof/>
          <w:szCs w:val="24"/>
          <w:lang w:bidi="ar-SA"/>
        </w:rPr>
        <w:t xml:space="preserve"> To perform a lookup on a search key value </w:t>
      </w:r>
      <w:r w:rsidRPr="007F79C6">
        <w:rPr>
          <w:rFonts w:asciiTheme="majorBidi" w:hAnsiTheme="majorBidi" w:cstheme="majorBidi"/>
          <w:bCs/>
          <w:i/>
          <w:iCs/>
          <w:noProof/>
          <w:szCs w:val="24"/>
          <w:lang w:bidi="ar-SA"/>
        </w:rPr>
        <w:t>K</w:t>
      </w:r>
      <w:r w:rsidRPr="007F79C6">
        <w:rPr>
          <w:rFonts w:asciiTheme="majorBidi" w:hAnsiTheme="majorBidi" w:cstheme="majorBidi"/>
          <w:bCs/>
          <w:i/>
          <w:iCs/>
          <w:noProof/>
          <w:szCs w:val="24"/>
          <w:vertAlign w:val="subscript"/>
          <w:lang w:bidi="ar-SA"/>
        </w:rPr>
        <w:t>i</w:t>
      </w:r>
      <w:r w:rsidRPr="00954794">
        <w:rPr>
          <w:rFonts w:asciiTheme="majorBidi" w:hAnsiTheme="majorBidi" w:cstheme="majorBidi"/>
          <w:bCs/>
          <w:noProof/>
          <w:szCs w:val="24"/>
          <w:lang w:bidi="ar-SA"/>
        </w:rPr>
        <w:t xml:space="preserve">, we compute </w:t>
      </w:r>
      <w:r w:rsidRPr="007F79C6">
        <w:rPr>
          <w:rFonts w:asciiTheme="majorBidi" w:hAnsiTheme="majorBidi" w:cstheme="majorBidi"/>
          <w:bCs/>
          <w:i/>
          <w:iCs/>
          <w:noProof/>
          <w:szCs w:val="24"/>
          <w:lang w:bidi="ar-SA"/>
        </w:rPr>
        <w:t>h</w:t>
      </w:r>
      <w:r w:rsidRPr="00954794">
        <w:rPr>
          <w:rFonts w:asciiTheme="majorBidi" w:hAnsiTheme="majorBidi" w:cstheme="majorBidi"/>
          <w:bCs/>
          <w:noProof/>
          <w:szCs w:val="24"/>
          <w:lang w:bidi="ar-SA"/>
        </w:rPr>
        <w:t>(</w:t>
      </w:r>
      <w:r w:rsidRPr="007F79C6">
        <w:rPr>
          <w:rFonts w:asciiTheme="majorBidi" w:hAnsiTheme="majorBidi" w:cstheme="majorBidi"/>
          <w:bCs/>
          <w:i/>
          <w:iCs/>
          <w:noProof/>
          <w:szCs w:val="24"/>
          <w:lang w:bidi="ar-SA"/>
        </w:rPr>
        <w:t>K</w:t>
      </w:r>
      <w:r w:rsidRPr="007F79C6">
        <w:rPr>
          <w:rFonts w:asciiTheme="majorBidi" w:hAnsiTheme="majorBidi" w:cstheme="majorBidi"/>
          <w:bCs/>
          <w:i/>
          <w:iCs/>
          <w:noProof/>
          <w:szCs w:val="24"/>
          <w:vertAlign w:val="subscript"/>
          <w:lang w:bidi="ar-SA"/>
        </w:rPr>
        <w:t>i</w:t>
      </w:r>
      <w:r w:rsidRPr="00954794">
        <w:rPr>
          <w:rFonts w:asciiTheme="majorBidi" w:hAnsiTheme="majorBidi" w:cstheme="majorBidi"/>
          <w:bCs/>
          <w:noProof/>
          <w:szCs w:val="24"/>
          <w:lang w:bidi="ar-SA"/>
        </w:rPr>
        <w:t xml:space="preserve">), and search the bucket with that address. If two search keys </w:t>
      </w:r>
      <w:r w:rsidRPr="007F79C6">
        <w:rPr>
          <w:rFonts w:asciiTheme="majorBidi" w:hAnsiTheme="majorBidi" w:cstheme="majorBidi"/>
          <w:bCs/>
          <w:i/>
          <w:iCs/>
          <w:noProof/>
          <w:szCs w:val="24"/>
          <w:lang w:bidi="ar-SA"/>
        </w:rPr>
        <w:t>i</w:t>
      </w:r>
      <w:r w:rsidRPr="00954794">
        <w:rPr>
          <w:rFonts w:asciiTheme="majorBidi" w:hAnsiTheme="majorBidi" w:cstheme="majorBidi"/>
          <w:bCs/>
          <w:noProof/>
          <w:szCs w:val="24"/>
          <w:lang w:bidi="ar-SA"/>
        </w:rPr>
        <w:t xml:space="preserve"> and </w:t>
      </w:r>
      <w:r w:rsidRPr="007F79C6">
        <w:rPr>
          <w:rFonts w:asciiTheme="majorBidi" w:hAnsiTheme="majorBidi" w:cstheme="majorBidi"/>
          <w:bCs/>
          <w:i/>
          <w:iCs/>
          <w:noProof/>
          <w:szCs w:val="24"/>
          <w:lang w:bidi="ar-SA"/>
        </w:rPr>
        <w:t>j</w:t>
      </w:r>
      <w:r w:rsidRPr="00954794">
        <w:rPr>
          <w:rFonts w:asciiTheme="majorBidi" w:hAnsiTheme="majorBidi" w:cstheme="majorBidi"/>
          <w:bCs/>
          <w:noProof/>
          <w:szCs w:val="24"/>
          <w:lang w:bidi="ar-SA"/>
        </w:rPr>
        <w:t xml:space="preserve"> map to the same address, because </w:t>
      </w:r>
      <w:r w:rsidRPr="007F79C6">
        <w:rPr>
          <w:rFonts w:asciiTheme="majorBidi" w:hAnsiTheme="majorBidi" w:cstheme="majorBidi"/>
          <w:bCs/>
          <w:i/>
          <w:iCs/>
          <w:noProof/>
          <w:szCs w:val="24"/>
          <w:lang w:bidi="ar-SA"/>
        </w:rPr>
        <w:t>h</w:t>
      </w:r>
      <w:r w:rsidRPr="00954794">
        <w:rPr>
          <w:rFonts w:asciiTheme="majorBidi" w:hAnsiTheme="majorBidi" w:cstheme="majorBidi"/>
          <w:bCs/>
          <w:noProof/>
          <w:szCs w:val="24"/>
          <w:lang w:bidi="ar-SA"/>
        </w:rPr>
        <w:t>(</w:t>
      </w:r>
      <w:r w:rsidRPr="007F79C6">
        <w:rPr>
          <w:rFonts w:asciiTheme="majorBidi" w:hAnsiTheme="majorBidi" w:cstheme="majorBidi"/>
          <w:bCs/>
          <w:i/>
          <w:iCs/>
          <w:noProof/>
          <w:szCs w:val="24"/>
          <w:lang w:bidi="ar-SA"/>
        </w:rPr>
        <w:t>K</w:t>
      </w:r>
      <w:r w:rsidRPr="007F79C6">
        <w:rPr>
          <w:rFonts w:asciiTheme="majorBidi" w:hAnsiTheme="majorBidi" w:cstheme="majorBidi"/>
          <w:bCs/>
          <w:i/>
          <w:iCs/>
          <w:noProof/>
          <w:szCs w:val="24"/>
          <w:vertAlign w:val="subscript"/>
          <w:lang w:bidi="ar-SA"/>
        </w:rPr>
        <w:t>i</w:t>
      </w:r>
      <w:r w:rsidRPr="00954794">
        <w:rPr>
          <w:rFonts w:asciiTheme="majorBidi" w:hAnsiTheme="majorBidi" w:cstheme="majorBidi"/>
          <w:bCs/>
          <w:noProof/>
          <w:szCs w:val="24"/>
          <w:lang w:bidi="ar-SA"/>
        </w:rPr>
        <w:t xml:space="preserve">) = </w:t>
      </w:r>
      <w:r w:rsidRPr="007F79C6">
        <w:rPr>
          <w:rFonts w:asciiTheme="majorBidi" w:hAnsiTheme="majorBidi" w:cstheme="majorBidi"/>
          <w:bCs/>
          <w:i/>
          <w:iCs/>
          <w:noProof/>
          <w:szCs w:val="24"/>
          <w:lang w:bidi="ar-SA"/>
        </w:rPr>
        <w:t>h</w:t>
      </w:r>
      <w:r w:rsidRPr="00954794">
        <w:rPr>
          <w:rFonts w:asciiTheme="majorBidi" w:hAnsiTheme="majorBidi" w:cstheme="majorBidi"/>
          <w:bCs/>
          <w:noProof/>
          <w:szCs w:val="24"/>
          <w:lang w:bidi="ar-SA"/>
        </w:rPr>
        <w:t>(</w:t>
      </w:r>
      <w:r w:rsidRPr="007F79C6">
        <w:rPr>
          <w:rFonts w:asciiTheme="majorBidi" w:hAnsiTheme="majorBidi" w:cstheme="majorBidi"/>
          <w:bCs/>
          <w:i/>
          <w:iCs/>
          <w:noProof/>
          <w:szCs w:val="24"/>
          <w:lang w:bidi="ar-SA"/>
        </w:rPr>
        <w:t>K</w:t>
      </w:r>
      <w:r w:rsidRPr="007F79C6">
        <w:rPr>
          <w:rFonts w:asciiTheme="majorBidi" w:hAnsiTheme="majorBidi" w:cstheme="majorBidi"/>
          <w:bCs/>
          <w:i/>
          <w:iCs/>
          <w:noProof/>
          <w:szCs w:val="24"/>
          <w:vertAlign w:val="subscript"/>
          <w:lang w:bidi="ar-SA"/>
        </w:rPr>
        <w:t>j</w:t>
      </w:r>
      <w:r w:rsidRPr="00954794">
        <w:rPr>
          <w:rFonts w:asciiTheme="majorBidi" w:hAnsiTheme="majorBidi" w:cstheme="majorBidi"/>
          <w:bCs/>
          <w:noProof/>
          <w:szCs w:val="24"/>
          <w:lang w:bidi="ar-SA"/>
        </w:rPr>
        <w:t>), then the bucket at the address obtained will contain records with both search key values. In this case we will have to check the search key value of every record in the bucket to get the ones we want.</w:t>
      </w:r>
    </w:p>
    <w:p w:rsidR="00954794" w:rsidRPr="00954794" w:rsidRDefault="00954794" w:rsidP="007D278B">
      <w:pPr>
        <w:numPr>
          <w:ilvl w:val="0"/>
          <w:numId w:val="26"/>
        </w:numPr>
        <w:tabs>
          <w:tab w:val="clear" w:pos="720"/>
          <w:tab w:val="num" w:pos="360"/>
        </w:tabs>
        <w:rPr>
          <w:rFonts w:asciiTheme="majorBidi" w:hAnsiTheme="majorBidi" w:cstheme="majorBidi"/>
          <w:bCs/>
          <w:noProof/>
          <w:szCs w:val="24"/>
          <w:lang w:bidi="ar-SA"/>
        </w:rPr>
      </w:pPr>
      <w:r w:rsidRPr="00954794">
        <w:rPr>
          <w:rFonts w:asciiTheme="majorBidi" w:hAnsiTheme="majorBidi" w:cstheme="majorBidi"/>
          <w:b/>
          <w:bCs/>
          <w:noProof/>
          <w:szCs w:val="24"/>
          <w:lang w:bidi="ar-SA"/>
        </w:rPr>
        <w:t>Deletion:</w:t>
      </w:r>
      <w:r w:rsidRPr="00954794">
        <w:rPr>
          <w:rFonts w:asciiTheme="majorBidi" w:hAnsiTheme="majorBidi" w:cstheme="majorBidi"/>
          <w:bCs/>
          <w:noProof/>
          <w:szCs w:val="24"/>
          <w:lang w:bidi="ar-SA"/>
        </w:rPr>
        <w:t xml:space="preserve"> If the search key value of the record to be deleted is </w:t>
      </w:r>
      <w:r w:rsidRPr="007F79C6">
        <w:rPr>
          <w:rFonts w:asciiTheme="majorBidi" w:hAnsiTheme="majorBidi" w:cstheme="majorBidi"/>
          <w:bCs/>
          <w:i/>
          <w:iCs/>
          <w:noProof/>
          <w:szCs w:val="24"/>
          <w:lang w:bidi="ar-SA"/>
        </w:rPr>
        <w:t>K</w:t>
      </w:r>
      <w:r w:rsidRPr="007F79C6">
        <w:rPr>
          <w:rFonts w:asciiTheme="majorBidi" w:hAnsiTheme="majorBidi" w:cstheme="majorBidi"/>
          <w:bCs/>
          <w:i/>
          <w:iCs/>
          <w:noProof/>
          <w:szCs w:val="24"/>
          <w:vertAlign w:val="subscript"/>
          <w:lang w:bidi="ar-SA"/>
        </w:rPr>
        <w:t>i</w:t>
      </w:r>
      <w:r w:rsidRPr="00954794">
        <w:rPr>
          <w:rFonts w:asciiTheme="majorBidi" w:hAnsiTheme="majorBidi" w:cstheme="majorBidi"/>
          <w:bCs/>
          <w:noProof/>
          <w:szCs w:val="24"/>
          <w:lang w:bidi="ar-SA"/>
        </w:rPr>
        <w:t xml:space="preserve">, compute </w:t>
      </w:r>
      <w:r w:rsidRPr="007F79C6">
        <w:rPr>
          <w:rFonts w:asciiTheme="majorBidi" w:hAnsiTheme="majorBidi" w:cstheme="majorBidi"/>
          <w:bCs/>
          <w:i/>
          <w:iCs/>
          <w:noProof/>
          <w:szCs w:val="24"/>
          <w:lang w:bidi="ar-SA"/>
        </w:rPr>
        <w:t>h</w:t>
      </w:r>
      <w:r w:rsidRPr="00954794">
        <w:rPr>
          <w:rFonts w:asciiTheme="majorBidi" w:hAnsiTheme="majorBidi" w:cstheme="majorBidi"/>
          <w:bCs/>
          <w:noProof/>
          <w:szCs w:val="24"/>
          <w:lang w:bidi="ar-SA"/>
        </w:rPr>
        <w:t>(</w:t>
      </w:r>
      <w:r w:rsidRPr="007F79C6">
        <w:rPr>
          <w:rFonts w:asciiTheme="majorBidi" w:hAnsiTheme="majorBidi" w:cstheme="majorBidi"/>
          <w:bCs/>
          <w:i/>
          <w:iCs/>
          <w:noProof/>
          <w:szCs w:val="24"/>
          <w:lang w:bidi="ar-SA"/>
        </w:rPr>
        <w:t>K</w:t>
      </w:r>
      <w:r w:rsidRPr="007F79C6">
        <w:rPr>
          <w:rFonts w:asciiTheme="majorBidi" w:hAnsiTheme="majorBidi" w:cstheme="majorBidi"/>
          <w:bCs/>
          <w:i/>
          <w:iCs/>
          <w:noProof/>
          <w:szCs w:val="24"/>
          <w:vertAlign w:val="subscript"/>
          <w:lang w:bidi="ar-SA"/>
        </w:rPr>
        <w:t>i</w:t>
      </w:r>
      <w:r w:rsidRPr="00954794">
        <w:rPr>
          <w:rFonts w:asciiTheme="majorBidi" w:hAnsiTheme="majorBidi" w:cstheme="majorBidi"/>
          <w:bCs/>
          <w:noProof/>
          <w:szCs w:val="24"/>
          <w:lang w:bidi="ar-SA"/>
        </w:rPr>
        <w:t>), then search the corresponding bucket for the record and delete the record form the bucket.</w:t>
      </w:r>
    </w:p>
    <w:p w:rsidR="00954794" w:rsidRDefault="00C426AB" w:rsidP="00C426AB">
      <w:pPr>
        <w:pStyle w:val="Heading3"/>
        <w:rPr>
          <w:noProof/>
          <w:lang w:bidi="ar-SA"/>
        </w:rPr>
      </w:pPr>
      <w:bookmarkStart w:id="106" w:name="_Toc229836343"/>
      <w:r>
        <w:rPr>
          <w:noProof/>
          <w:lang w:bidi="ar-SA"/>
        </w:rPr>
        <w:t>Hash Functions</w:t>
      </w:r>
      <w:bookmarkEnd w:id="106"/>
    </w:p>
    <w:p w:rsidR="00737749" w:rsidRPr="00737749" w:rsidRDefault="00737749" w:rsidP="007D278B">
      <w:pPr>
        <w:numPr>
          <w:ilvl w:val="0"/>
          <w:numId w:val="27"/>
        </w:numPr>
        <w:tabs>
          <w:tab w:val="clear" w:pos="720"/>
          <w:tab w:val="num" w:pos="360"/>
        </w:tabs>
        <w:rPr>
          <w:rFonts w:asciiTheme="majorBidi" w:hAnsiTheme="majorBidi" w:cstheme="majorBidi"/>
          <w:bCs/>
          <w:noProof/>
          <w:szCs w:val="24"/>
          <w:lang w:bidi="ar-SA"/>
        </w:rPr>
      </w:pPr>
      <w:r w:rsidRPr="00737749">
        <w:rPr>
          <w:rFonts w:asciiTheme="majorBidi" w:hAnsiTheme="majorBidi" w:cstheme="majorBidi"/>
          <w:bCs/>
          <w:noProof/>
          <w:szCs w:val="24"/>
          <w:lang w:bidi="ar-SA"/>
        </w:rPr>
        <w:t>The worst possible hash function maps all search-key values to the same bucket. This is undesirable. A lookup has to examine every such record to find the desired one.</w:t>
      </w:r>
    </w:p>
    <w:p w:rsidR="00152A51" w:rsidRDefault="00737749" w:rsidP="007D278B">
      <w:pPr>
        <w:numPr>
          <w:ilvl w:val="0"/>
          <w:numId w:val="27"/>
        </w:numPr>
        <w:tabs>
          <w:tab w:val="clear" w:pos="720"/>
          <w:tab w:val="num" w:pos="360"/>
        </w:tabs>
        <w:rPr>
          <w:rFonts w:asciiTheme="majorBidi" w:hAnsiTheme="majorBidi" w:cstheme="majorBidi"/>
          <w:bCs/>
          <w:noProof/>
          <w:szCs w:val="24"/>
          <w:lang w:bidi="ar-SA"/>
        </w:rPr>
      </w:pPr>
      <w:r w:rsidRPr="00737749">
        <w:rPr>
          <w:rFonts w:asciiTheme="majorBidi" w:hAnsiTheme="majorBidi" w:cstheme="majorBidi"/>
          <w:bCs/>
          <w:noProof/>
          <w:szCs w:val="24"/>
          <w:lang w:bidi="ar-SA"/>
        </w:rPr>
        <w:t>An ideal hash function distributes the stored keys uniformly across all the buckets so that every bucket has the same n</w:t>
      </w:r>
      <w:r w:rsidR="0000538E">
        <w:rPr>
          <w:rFonts w:asciiTheme="majorBidi" w:hAnsiTheme="majorBidi" w:cstheme="majorBidi"/>
          <w:bCs/>
          <w:noProof/>
          <w:szCs w:val="24"/>
          <w:lang w:bidi="ar-SA"/>
        </w:rPr>
        <w:t>umber</w:t>
      </w:r>
      <w:r w:rsidRPr="00737749">
        <w:rPr>
          <w:rFonts w:asciiTheme="majorBidi" w:hAnsiTheme="majorBidi" w:cstheme="majorBidi"/>
          <w:bCs/>
          <w:noProof/>
          <w:szCs w:val="24"/>
          <w:lang w:bidi="ar-SA"/>
        </w:rPr>
        <w:t xml:space="preserve"> of records.</w:t>
      </w:r>
    </w:p>
    <w:p w:rsidR="00737749" w:rsidRPr="00152A51" w:rsidRDefault="002B5E84" w:rsidP="00152A51">
      <w:pPr>
        <w:pStyle w:val="Heading4"/>
        <w:rPr>
          <w:rFonts w:asciiTheme="majorBidi" w:hAnsiTheme="majorBidi"/>
          <w:noProof/>
          <w:szCs w:val="24"/>
          <w:lang w:bidi="ar-SA"/>
        </w:rPr>
      </w:pPr>
      <w:bookmarkStart w:id="107" w:name="_Toc229836344"/>
      <w:r>
        <w:rPr>
          <w:noProof/>
          <w:lang w:bidi="ar-SA"/>
        </w:rPr>
        <w:lastRenderedPageBreak/>
        <w:t>Distribution Qualities for Choosing a Hash Function</w:t>
      </w:r>
      <w:bookmarkEnd w:id="107"/>
    </w:p>
    <w:p w:rsidR="002B5E84" w:rsidRPr="002251DB" w:rsidRDefault="002B5E84" w:rsidP="002B5E84">
      <w:pPr>
        <w:rPr>
          <w:rFonts w:asciiTheme="majorBidi" w:hAnsiTheme="majorBidi" w:cstheme="majorBidi"/>
          <w:bCs/>
          <w:szCs w:val="24"/>
        </w:rPr>
      </w:pPr>
      <w:r w:rsidRPr="002251DB">
        <w:rPr>
          <w:rFonts w:asciiTheme="majorBidi" w:hAnsiTheme="majorBidi" w:cstheme="majorBidi"/>
          <w:bCs/>
          <w:szCs w:val="24"/>
        </w:rPr>
        <w:t xml:space="preserve">Since </w:t>
      </w:r>
      <w:r>
        <w:rPr>
          <w:rFonts w:asciiTheme="majorBidi" w:hAnsiTheme="majorBidi" w:cstheme="majorBidi"/>
          <w:bCs/>
          <w:szCs w:val="24"/>
        </w:rPr>
        <w:t>it cannot be</w:t>
      </w:r>
      <w:r w:rsidRPr="002251DB">
        <w:rPr>
          <w:rFonts w:asciiTheme="majorBidi" w:hAnsiTheme="majorBidi" w:cstheme="majorBidi"/>
          <w:bCs/>
          <w:szCs w:val="24"/>
        </w:rPr>
        <w:t xml:space="preserve"> know</w:t>
      </w:r>
      <w:r>
        <w:rPr>
          <w:rFonts w:asciiTheme="majorBidi" w:hAnsiTheme="majorBidi" w:cstheme="majorBidi"/>
          <w:bCs/>
          <w:szCs w:val="24"/>
        </w:rPr>
        <w:t>n</w:t>
      </w:r>
      <w:r w:rsidRPr="002251DB">
        <w:rPr>
          <w:rFonts w:asciiTheme="majorBidi" w:hAnsiTheme="majorBidi" w:cstheme="majorBidi"/>
          <w:bCs/>
          <w:szCs w:val="24"/>
        </w:rPr>
        <w:t xml:space="preserve"> at design time precisely which search-key values will be stored in the file, </w:t>
      </w:r>
      <w:r>
        <w:rPr>
          <w:rFonts w:asciiTheme="majorBidi" w:hAnsiTheme="majorBidi" w:cstheme="majorBidi"/>
          <w:bCs/>
          <w:szCs w:val="24"/>
        </w:rPr>
        <w:t>such</w:t>
      </w:r>
      <w:r w:rsidRPr="002251DB">
        <w:rPr>
          <w:rFonts w:asciiTheme="majorBidi" w:hAnsiTheme="majorBidi" w:cstheme="majorBidi"/>
          <w:bCs/>
          <w:szCs w:val="24"/>
        </w:rPr>
        <w:t xml:space="preserve"> hash function</w:t>
      </w:r>
      <w:r>
        <w:rPr>
          <w:rFonts w:asciiTheme="majorBidi" w:hAnsiTheme="majorBidi" w:cstheme="majorBidi"/>
          <w:bCs/>
          <w:szCs w:val="24"/>
        </w:rPr>
        <w:t xml:space="preserve"> should be chosen</w:t>
      </w:r>
      <w:r w:rsidRPr="002251DB">
        <w:rPr>
          <w:rFonts w:asciiTheme="majorBidi" w:hAnsiTheme="majorBidi" w:cstheme="majorBidi"/>
          <w:bCs/>
          <w:szCs w:val="24"/>
        </w:rPr>
        <w:t xml:space="preserve"> that assigns search-key values to buckets in such a way that the distribution has these qualities: </w:t>
      </w:r>
    </w:p>
    <w:p w:rsidR="002B5E84" w:rsidRPr="002251DB" w:rsidRDefault="002B5E84" w:rsidP="002B5E84">
      <w:pPr>
        <w:rPr>
          <w:rFonts w:asciiTheme="majorBidi" w:hAnsiTheme="majorBidi" w:cstheme="majorBidi"/>
          <w:bCs/>
          <w:szCs w:val="24"/>
        </w:rPr>
      </w:pPr>
      <w:r w:rsidRPr="002251DB">
        <w:rPr>
          <w:rFonts w:asciiTheme="majorBidi" w:hAnsiTheme="majorBidi" w:cstheme="majorBidi"/>
          <w:b/>
          <w:bCs/>
          <w:szCs w:val="24"/>
        </w:rPr>
        <w:t>1. Uniform:</w:t>
      </w:r>
      <w:r w:rsidRPr="002251DB">
        <w:rPr>
          <w:rFonts w:asciiTheme="majorBidi" w:hAnsiTheme="majorBidi" w:cstheme="majorBidi"/>
          <w:bCs/>
          <w:szCs w:val="24"/>
        </w:rPr>
        <w:t xml:space="preserve"> The distribution is uniform. The hash function </w:t>
      </w:r>
      <w:r>
        <w:rPr>
          <w:rFonts w:asciiTheme="majorBidi" w:hAnsiTheme="majorBidi" w:cstheme="majorBidi"/>
          <w:bCs/>
          <w:szCs w:val="24"/>
        </w:rPr>
        <w:t>assigns each bucket the same number</w:t>
      </w:r>
      <w:r w:rsidRPr="002251DB">
        <w:rPr>
          <w:rFonts w:asciiTheme="majorBidi" w:hAnsiTheme="majorBidi" w:cstheme="majorBidi"/>
          <w:bCs/>
          <w:szCs w:val="24"/>
        </w:rPr>
        <w:t xml:space="preserve"> of search-key values from the set of all possible search-key values.</w:t>
      </w:r>
    </w:p>
    <w:p w:rsidR="002B5E84" w:rsidRDefault="002B5E84" w:rsidP="00C127C0">
      <w:pPr>
        <w:rPr>
          <w:rFonts w:asciiTheme="majorBidi" w:hAnsiTheme="majorBidi" w:cstheme="majorBidi"/>
          <w:bCs/>
          <w:szCs w:val="24"/>
        </w:rPr>
      </w:pPr>
      <w:r w:rsidRPr="002251DB">
        <w:rPr>
          <w:rFonts w:asciiTheme="majorBidi" w:hAnsiTheme="majorBidi" w:cstheme="majorBidi"/>
          <w:b/>
          <w:bCs/>
          <w:szCs w:val="24"/>
        </w:rPr>
        <w:t>2. Random:</w:t>
      </w:r>
      <w:r w:rsidRPr="002251DB">
        <w:rPr>
          <w:rFonts w:asciiTheme="majorBidi" w:hAnsiTheme="majorBidi" w:cstheme="majorBidi"/>
          <w:bCs/>
          <w:szCs w:val="24"/>
        </w:rPr>
        <w:t xml:space="preserve"> The distribution is random. In the average case, each bucket will have nearly the same n</w:t>
      </w:r>
      <w:r>
        <w:rPr>
          <w:rFonts w:asciiTheme="majorBidi" w:hAnsiTheme="majorBidi" w:cstheme="majorBidi"/>
          <w:bCs/>
          <w:szCs w:val="24"/>
        </w:rPr>
        <w:t>umber</w:t>
      </w:r>
      <w:r w:rsidRPr="002251DB">
        <w:rPr>
          <w:rFonts w:asciiTheme="majorBidi" w:hAnsiTheme="majorBidi" w:cstheme="majorBidi"/>
          <w:bCs/>
          <w:szCs w:val="24"/>
        </w:rPr>
        <w:t xml:space="preserve"> of values assigned to it regardless of the actual distribution of the search-key values.</w:t>
      </w:r>
      <w:r w:rsidR="00C127C0">
        <w:rPr>
          <w:rFonts w:asciiTheme="majorBidi" w:hAnsiTheme="majorBidi" w:cstheme="majorBidi"/>
          <w:bCs/>
          <w:szCs w:val="24"/>
        </w:rPr>
        <w:t xml:space="preserve"> </w:t>
      </w:r>
      <w:r w:rsidR="00C127C0" w:rsidRPr="00C127C0">
        <w:rPr>
          <w:rFonts w:asciiTheme="majorBidi" w:hAnsiTheme="majorBidi" w:cstheme="majorBidi"/>
          <w:bCs/>
          <w:szCs w:val="24"/>
        </w:rPr>
        <w:t>More precisely,</w:t>
      </w:r>
      <w:r w:rsidR="00C127C0">
        <w:rPr>
          <w:rFonts w:asciiTheme="majorBidi" w:hAnsiTheme="majorBidi" w:cstheme="majorBidi"/>
          <w:bCs/>
          <w:szCs w:val="24"/>
        </w:rPr>
        <w:t xml:space="preserve"> the hash value will not be cor</w:t>
      </w:r>
      <w:r w:rsidR="00C127C0" w:rsidRPr="00C127C0">
        <w:rPr>
          <w:rFonts w:asciiTheme="majorBidi" w:hAnsiTheme="majorBidi" w:cstheme="majorBidi"/>
          <w:bCs/>
          <w:szCs w:val="24"/>
        </w:rPr>
        <w:t>related to any externally visible ordering on the search-key values, such as</w:t>
      </w:r>
      <w:r w:rsidR="00C127C0">
        <w:rPr>
          <w:rFonts w:asciiTheme="majorBidi" w:hAnsiTheme="majorBidi" w:cstheme="majorBidi"/>
          <w:bCs/>
          <w:szCs w:val="24"/>
        </w:rPr>
        <w:t xml:space="preserve"> </w:t>
      </w:r>
      <w:r w:rsidR="00C127C0" w:rsidRPr="00C127C0">
        <w:rPr>
          <w:rFonts w:asciiTheme="majorBidi" w:hAnsiTheme="majorBidi" w:cstheme="majorBidi"/>
          <w:bCs/>
          <w:szCs w:val="24"/>
        </w:rPr>
        <w:t>alphabetic ordering or ordering by the length of the search keys; the hash</w:t>
      </w:r>
      <w:r w:rsidR="00C127C0">
        <w:rPr>
          <w:rFonts w:asciiTheme="majorBidi" w:hAnsiTheme="majorBidi" w:cstheme="majorBidi"/>
          <w:bCs/>
          <w:szCs w:val="24"/>
        </w:rPr>
        <w:t xml:space="preserve"> </w:t>
      </w:r>
      <w:r w:rsidR="00C127C0" w:rsidRPr="00C127C0">
        <w:rPr>
          <w:rFonts w:asciiTheme="majorBidi" w:hAnsiTheme="majorBidi" w:cstheme="majorBidi"/>
          <w:bCs/>
          <w:szCs w:val="24"/>
        </w:rPr>
        <w:t>function will appear to be random.</w:t>
      </w:r>
    </w:p>
    <w:p w:rsidR="00C426AB" w:rsidRDefault="0078392C" w:rsidP="0078392C">
      <w:pPr>
        <w:pStyle w:val="Heading4"/>
        <w:rPr>
          <w:noProof/>
          <w:lang w:bidi="ar-SA"/>
        </w:rPr>
      </w:pPr>
      <w:bookmarkStart w:id="108" w:name="_Toc229836345"/>
      <w:r>
        <w:rPr>
          <w:noProof/>
          <w:lang w:bidi="ar-SA"/>
        </w:rPr>
        <w:t>Some Examples Illustrating These Qualities</w:t>
      </w:r>
      <w:bookmarkEnd w:id="108"/>
    </w:p>
    <w:p w:rsidR="0078392C" w:rsidRPr="00A60393" w:rsidRDefault="00A60393" w:rsidP="0078392C">
      <w:pPr>
        <w:rPr>
          <w:rFonts w:asciiTheme="majorBidi" w:hAnsiTheme="majorBidi" w:cstheme="majorBidi"/>
          <w:b/>
          <w:noProof/>
          <w:szCs w:val="24"/>
          <w:lang w:bidi="ar-SA"/>
        </w:rPr>
      </w:pPr>
      <w:r w:rsidRPr="00A60393">
        <w:rPr>
          <w:rFonts w:asciiTheme="majorBidi" w:hAnsiTheme="majorBidi" w:cstheme="majorBidi"/>
          <w:b/>
          <w:noProof/>
          <w:szCs w:val="24"/>
          <w:lang w:bidi="ar-SA"/>
        </w:rPr>
        <w:t>Example 1:</w:t>
      </w:r>
    </w:p>
    <w:p w:rsidR="00A60393" w:rsidRDefault="004D49F5" w:rsidP="004D49F5">
      <w:pPr>
        <w:rPr>
          <w:rFonts w:asciiTheme="majorBidi" w:hAnsiTheme="majorBidi" w:cstheme="majorBidi"/>
          <w:bCs/>
          <w:noProof/>
          <w:szCs w:val="24"/>
          <w:lang w:bidi="ar-SA"/>
        </w:rPr>
      </w:pPr>
      <w:r w:rsidRPr="004D49F5">
        <w:rPr>
          <w:rFonts w:asciiTheme="majorBidi" w:hAnsiTheme="majorBidi" w:cstheme="majorBidi"/>
          <w:bCs/>
          <w:noProof/>
          <w:szCs w:val="24"/>
          <w:lang w:bidi="ar-SA"/>
        </w:rPr>
        <w:t xml:space="preserve">Suppose we have 26 buckets, and map branch-names of </w:t>
      </w:r>
      <w:r w:rsidRPr="004D49F5">
        <w:rPr>
          <w:rFonts w:asciiTheme="majorBidi" w:hAnsiTheme="majorBidi" w:cstheme="majorBidi"/>
          <w:bCs/>
          <w:i/>
          <w:iCs/>
          <w:noProof/>
          <w:szCs w:val="24"/>
          <w:lang w:bidi="ar-SA"/>
        </w:rPr>
        <w:t>account</w:t>
      </w:r>
      <w:r w:rsidRPr="004D49F5">
        <w:rPr>
          <w:rFonts w:asciiTheme="majorBidi" w:hAnsiTheme="majorBidi" w:cstheme="majorBidi"/>
          <w:bCs/>
          <w:noProof/>
          <w:szCs w:val="24"/>
          <w:lang w:bidi="ar-SA"/>
        </w:rPr>
        <w:t xml:space="preserve"> file beginning with </w:t>
      </w:r>
      <w:r w:rsidRPr="004D49F5">
        <w:rPr>
          <w:rFonts w:asciiTheme="majorBidi" w:hAnsiTheme="majorBidi" w:cstheme="majorBidi"/>
          <w:bCs/>
          <w:i/>
          <w:iCs/>
          <w:noProof/>
          <w:szCs w:val="24"/>
          <w:lang w:bidi="ar-SA"/>
        </w:rPr>
        <w:t>i</w:t>
      </w:r>
      <w:r w:rsidRPr="004D49F5">
        <w:rPr>
          <w:rFonts w:asciiTheme="majorBidi" w:hAnsiTheme="majorBidi" w:cstheme="majorBidi"/>
          <w:bCs/>
          <w:noProof/>
          <w:szCs w:val="24"/>
          <w:vertAlign w:val="superscript"/>
          <w:lang w:bidi="ar-SA"/>
        </w:rPr>
        <w:t>th</w:t>
      </w:r>
      <w:r w:rsidRPr="004D49F5">
        <w:rPr>
          <w:rFonts w:asciiTheme="majorBidi" w:hAnsiTheme="majorBidi" w:cstheme="majorBidi"/>
          <w:bCs/>
          <w:noProof/>
          <w:szCs w:val="24"/>
          <w:lang w:bidi="ar-SA"/>
        </w:rPr>
        <w:t xml:space="preserve"> letter of the alphabet to the </w:t>
      </w:r>
      <w:r w:rsidRPr="004D49F5">
        <w:rPr>
          <w:rFonts w:asciiTheme="majorBidi" w:hAnsiTheme="majorBidi" w:cstheme="majorBidi"/>
          <w:bCs/>
          <w:i/>
          <w:iCs/>
          <w:noProof/>
          <w:szCs w:val="24"/>
          <w:lang w:bidi="ar-SA"/>
        </w:rPr>
        <w:t>i</w:t>
      </w:r>
      <w:r w:rsidRPr="004D49F5">
        <w:rPr>
          <w:rFonts w:asciiTheme="majorBidi" w:hAnsiTheme="majorBidi" w:cstheme="majorBidi"/>
          <w:bCs/>
          <w:noProof/>
          <w:szCs w:val="24"/>
          <w:vertAlign w:val="superscript"/>
          <w:lang w:bidi="ar-SA"/>
        </w:rPr>
        <w:t>th</w:t>
      </w:r>
      <w:r w:rsidRPr="004D49F5">
        <w:rPr>
          <w:rFonts w:asciiTheme="majorBidi" w:hAnsiTheme="majorBidi" w:cstheme="majorBidi"/>
          <w:bCs/>
          <w:noProof/>
          <w:szCs w:val="24"/>
          <w:lang w:bidi="ar-SA"/>
        </w:rPr>
        <w:t xml:space="preserve"> bucket.</w:t>
      </w:r>
    </w:p>
    <w:p w:rsidR="0027516B" w:rsidRPr="0027516B" w:rsidRDefault="0027516B" w:rsidP="004D49F5">
      <w:pPr>
        <w:rPr>
          <w:rFonts w:asciiTheme="majorBidi" w:hAnsiTheme="majorBidi" w:cstheme="majorBidi"/>
          <w:b/>
          <w:noProof/>
          <w:szCs w:val="24"/>
          <w:lang w:bidi="ar-SA"/>
        </w:rPr>
      </w:pPr>
      <w:r w:rsidRPr="0027516B">
        <w:rPr>
          <w:rFonts w:asciiTheme="majorBidi" w:hAnsiTheme="majorBidi" w:cstheme="majorBidi"/>
          <w:b/>
          <w:noProof/>
          <w:szCs w:val="24"/>
          <w:lang w:bidi="ar-SA"/>
        </w:rPr>
        <w:t>Problem:</w:t>
      </w:r>
    </w:p>
    <w:p w:rsidR="0027516B" w:rsidRDefault="007C7291" w:rsidP="007C7291">
      <w:pPr>
        <w:rPr>
          <w:rFonts w:asciiTheme="majorBidi" w:hAnsiTheme="majorBidi" w:cstheme="majorBidi"/>
          <w:bCs/>
          <w:noProof/>
          <w:szCs w:val="24"/>
          <w:lang w:bidi="ar-SA"/>
        </w:rPr>
      </w:pPr>
      <w:r w:rsidRPr="007C7291">
        <w:rPr>
          <w:rFonts w:asciiTheme="majorBidi" w:hAnsiTheme="majorBidi" w:cstheme="majorBidi"/>
          <w:bCs/>
          <w:noProof/>
          <w:szCs w:val="24"/>
          <w:lang w:bidi="ar-SA"/>
        </w:rPr>
        <w:t>This does not give uniform distribution. Many more names will be mapped to “B” and “R" than to “Q” and “X</w:t>
      </w:r>
      <w:r>
        <w:rPr>
          <w:rFonts w:asciiTheme="majorBidi" w:hAnsiTheme="majorBidi" w:cstheme="majorBidi"/>
          <w:bCs/>
          <w:noProof/>
          <w:szCs w:val="24"/>
          <w:lang w:bidi="ar-SA"/>
        </w:rPr>
        <w:t>”</w:t>
      </w:r>
      <w:r w:rsidRPr="007C7291">
        <w:rPr>
          <w:rFonts w:asciiTheme="majorBidi" w:hAnsiTheme="majorBidi" w:cstheme="majorBidi"/>
          <w:bCs/>
          <w:noProof/>
          <w:szCs w:val="24"/>
          <w:lang w:bidi="ar-SA"/>
        </w:rPr>
        <w:t>.</w:t>
      </w:r>
    </w:p>
    <w:p w:rsidR="007C7291" w:rsidRPr="00DC2369" w:rsidRDefault="00DC2369" w:rsidP="007C7291">
      <w:pPr>
        <w:rPr>
          <w:rFonts w:asciiTheme="majorBidi" w:hAnsiTheme="majorBidi" w:cstheme="majorBidi"/>
          <w:b/>
          <w:noProof/>
          <w:szCs w:val="24"/>
          <w:lang w:bidi="ar-SA"/>
        </w:rPr>
      </w:pPr>
      <w:r w:rsidRPr="00DC2369">
        <w:rPr>
          <w:rFonts w:asciiTheme="majorBidi" w:hAnsiTheme="majorBidi" w:cstheme="majorBidi"/>
          <w:b/>
          <w:noProof/>
          <w:szCs w:val="24"/>
          <w:lang w:bidi="ar-SA"/>
        </w:rPr>
        <w:t>Example 2:</w:t>
      </w:r>
    </w:p>
    <w:p w:rsidR="00DC2369" w:rsidRDefault="0024309B" w:rsidP="008A6141">
      <w:pPr>
        <w:rPr>
          <w:rFonts w:asciiTheme="majorBidi" w:hAnsiTheme="majorBidi" w:cstheme="majorBidi"/>
          <w:bCs/>
          <w:noProof/>
          <w:szCs w:val="24"/>
          <w:lang w:bidi="ar-SA"/>
        </w:rPr>
      </w:pPr>
      <w:r w:rsidRPr="0024309B">
        <w:rPr>
          <w:rFonts w:asciiTheme="majorBidi" w:hAnsiTheme="majorBidi" w:cstheme="majorBidi"/>
          <w:bCs/>
          <w:noProof/>
          <w:szCs w:val="24"/>
          <w:lang w:bidi="ar-SA"/>
        </w:rPr>
        <w:t xml:space="preserve">Suppose we have 10 buckets, and a hash function to map search-key </w:t>
      </w:r>
      <w:r w:rsidRPr="0024309B">
        <w:rPr>
          <w:rFonts w:asciiTheme="majorBidi" w:hAnsiTheme="majorBidi" w:cstheme="majorBidi"/>
          <w:bCs/>
          <w:i/>
          <w:iCs/>
          <w:noProof/>
          <w:szCs w:val="24"/>
          <w:lang w:bidi="ar-SA"/>
        </w:rPr>
        <w:t>balance</w:t>
      </w:r>
      <w:r w:rsidRPr="0024309B">
        <w:rPr>
          <w:rFonts w:asciiTheme="majorBidi" w:hAnsiTheme="majorBidi" w:cstheme="majorBidi"/>
          <w:bCs/>
          <w:noProof/>
          <w:szCs w:val="24"/>
          <w:lang w:bidi="ar-SA"/>
        </w:rPr>
        <w:t xml:space="preserve"> of </w:t>
      </w:r>
      <w:r w:rsidRPr="0024309B">
        <w:rPr>
          <w:rFonts w:asciiTheme="majorBidi" w:hAnsiTheme="majorBidi" w:cstheme="majorBidi"/>
          <w:bCs/>
          <w:i/>
          <w:iCs/>
          <w:noProof/>
          <w:szCs w:val="24"/>
          <w:lang w:bidi="ar-SA"/>
        </w:rPr>
        <w:t>account</w:t>
      </w:r>
      <w:r w:rsidRPr="0024309B">
        <w:rPr>
          <w:rFonts w:asciiTheme="majorBidi" w:hAnsiTheme="majorBidi" w:cstheme="majorBidi"/>
          <w:bCs/>
          <w:noProof/>
          <w:szCs w:val="24"/>
          <w:lang w:bidi="ar-SA"/>
        </w:rPr>
        <w:t xml:space="preserve"> file. Supposing min and max values</w:t>
      </w:r>
      <w:r>
        <w:rPr>
          <w:rFonts w:asciiTheme="majorBidi" w:hAnsiTheme="majorBidi" w:cstheme="majorBidi"/>
          <w:bCs/>
          <w:noProof/>
          <w:szCs w:val="24"/>
          <w:lang w:bidi="ar-SA"/>
        </w:rPr>
        <w:t xml:space="preserve"> to be</w:t>
      </w:r>
      <w:r w:rsidRPr="0024309B">
        <w:rPr>
          <w:rFonts w:asciiTheme="majorBidi" w:hAnsiTheme="majorBidi" w:cstheme="majorBidi"/>
          <w:bCs/>
          <w:noProof/>
          <w:szCs w:val="24"/>
          <w:lang w:bidi="ar-SA"/>
        </w:rPr>
        <w:t xml:space="preserve"> 1 and 100,000</w:t>
      </w:r>
      <w:r>
        <w:rPr>
          <w:rFonts w:asciiTheme="majorBidi" w:hAnsiTheme="majorBidi" w:cstheme="majorBidi"/>
          <w:bCs/>
          <w:noProof/>
          <w:szCs w:val="24"/>
          <w:lang w:bidi="ar-SA"/>
        </w:rPr>
        <w:t>,</w:t>
      </w:r>
      <w:r w:rsidRPr="0024309B">
        <w:rPr>
          <w:rFonts w:asciiTheme="majorBidi" w:hAnsiTheme="majorBidi" w:cstheme="majorBidi"/>
          <w:bCs/>
          <w:noProof/>
          <w:szCs w:val="24"/>
          <w:lang w:bidi="ar-SA"/>
        </w:rPr>
        <w:t xml:space="preserve"> we</w:t>
      </w:r>
      <w:r>
        <w:rPr>
          <w:rFonts w:asciiTheme="majorBidi" w:hAnsiTheme="majorBidi" w:cstheme="majorBidi"/>
          <w:bCs/>
          <w:noProof/>
          <w:szCs w:val="24"/>
          <w:lang w:bidi="ar-SA"/>
        </w:rPr>
        <w:t xml:space="preserve"> can</w:t>
      </w:r>
      <w:r w:rsidRPr="0024309B">
        <w:rPr>
          <w:rFonts w:asciiTheme="majorBidi" w:hAnsiTheme="majorBidi" w:cstheme="majorBidi"/>
          <w:bCs/>
          <w:noProof/>
          <w:szCs w:val="24"/>
          <w:lang w:bidi="ar-SA"/>
        </w:rPr>
        <w:t xml:space="preserve"> use a hash function that div</w:t>
      </w:r>
      <w:r w:rsidR="006F06B4">
        <w:rPr>
          <w:rFonts w:asciiTheme="majorBidi" w:hAnsiTheme="majorBidi" w:cstheme="majorBidi"/>
          <w:bCs/>
          <w:noProof/>
          <w:szCs w:val="24"/>
          <w:lang w:bidi="ar-SA"/>
        </w:rPr>
        <w:t>ides the values into 10 ranges</w:t>
      </w:r>
      <w:r w:rsidR="008A6141">
        <w:rPr>
          <w:rFonts w:asciiTheme="majorBidi" w:hAnsiTheme="majorBidi" w:cstheme="majorBidi"/>
          <w:bCs/>
          <w:noProof/>
          <w:szCs w:val="24"/>
          <w:lang w:bidi="ar-SA"/>
        </w:rPr>
        <w:t>:</w:t>
      </w:r>
      <w:r w:rsidR="006F06B4">
        <w:rPr>
          <w:rFonts w:asciiTheme="majorBidi" w:hAnsiTheme="majorBidi" w:cstheme="majorBidi"/>
          <w:bCs/>
          <w:noProof/>
          <w:szCs w:val="24"/>
          <w:lang w:bidi="ar-SA"/>
        </w:rPr>
        <w:br/>
      </w:r>
      <w:r w:rsidRPr="0024309B">
        <w:rPr>
          <w:rFonts w:asciiTheme="majorBidi" w:hAnsiTheme="majorBidi" w:cstheme="majorBidi"/>
          <w:bCs/>
          <w:noProof/>
          <w:szCs w:val="24"/>
          <w:lang w:bidi="ar-SA"/>
        </w:rPr>
        <w:t>1</w:t>
      </w:r>
      <w:r>
        <w:rPr>
          <w:rFonts w:asciiTheme="majorBidi" w:hAnsiTheme="majorBidi" w:cstheme="majorBidi"/>
          <w:bCs/>
          <w:noProof/>
          <w:szCs w:val="24"/>
          <w:lang w:bidi="ar-SA"/>
        </w:rPr>
        <w:t xml:space="preserve"> – 10,000, 10,001 – </w:t>
      </w:r>
      <w:r w:rsidRPr="0024309B">
        <w:rPr>
          <w:rFonts w:asciiTheme="majorBidi" w:hAnsiTheme="majorBidi" w:cstheme="majorBidi"/>
          <w:bCs/>
          <w:noProof/>
          <w:szCs w:val="24"/>
          <w:lang w:bidi="ar-SA"/>
        </w:rPr>
        <w:t>20,000,</w:t>
      </w:r>
      <w:r>
        <w:rPr>
          <w:rFonts w:asciiTheme="majorBidi" w:hAnsiTheme="majorBidi" w:cstheme="majorBidi"/>
          <w:bCs/>
          <w:noProof/>
          <w:szCs w:val="24"/>
          <w:lang w:bidi="ar-SA"/>
        </w:rPr>
        <w:t xml:space="preserve"> …</w:t>
      </w:r>
      <w:r w:rsidRPr="0024309B">
        <w:rPr>
          <w:rFonts w:asciiTheme="majorBidi" w:hAnsiTheme="majorBidi" w:cstheme="majorBidi"/>
          <w:bCs/>
          <w:noProof/>
          <w:szCs w:val="24"/>
          <w:lang w:bidi="ar-SA"/>
        </w:rPr>
        <w:t>, 90,001</w:t>
      </w:r>
      <w:r>
        <w:rPr>
          <w:rFonts w:asciiTheme="majorBidi" w:hAnsiTheme="majorBidi" w:cstheme="majorBidi"/>
          <w:bCs/>
          <w:noProof/>
          <w:szCs w:val="24"/>
          <w:lang w:bidi="ar-SA"/>
        </w:rPr>
        <w:t xml:space="preserve"> – </w:t>
      </w:r>
      <w:r w:rsidRPr="0024309B">
        <w:rPr>
          <w:rFonts w:asciiTheme="majorBidi" w:hAnsiTheme="majorBidi" w:cstheme="majorBidi"/>
          <w:bCs/>
          <w:noProof/>
          <w:szCs w:val="24"/>
          <w:lang w:bidi="ar-SA"/>
        </w:rPr>
        <w:t>100,000.</w:t>
      </w:r>
    </w:p>
    <w:p w:rsidR="00611E5F" w:rsidRPr="0027516B" w:rsidRDefault="00611E5F" w:rsidP="00611E5F">
      <w:pPr>
        <w:rPr>
          <w:rFonts w:asciiTheme="majorBidi" w:hAnsiTheme="majorBidi" w:cstheme="majorBidi"/>
          <w:b/>
          <w:noProof/>
          <w:szCs w:val="24"/>
          <w:lang w:bidi="ar-SA"/>
        </w:rPr>
      </w:pPr>
      <w:r w:rsidRPr="0027516B">
        <w:rPr>
          <w:rFonts w:asciiTheme="majorBidi" w:hAnsiTheme="majorBidi" w:cstheme="majorBidi"/>
          <w:b/>
          <w:noProof/>
          <w:szCs w:val="24"/>
          <w:lang w:bidi="ar-SA"/>
        </w:rPr>
        <w:t>Problem:</w:t>
      </w:r>
    </w:p>
    <w:p w:rsidR="00611E5F" w:rsidRDefault="00B02F18" w:rsidP="00917E84">
      <w:pPr>
        <w:rPr>
          <w:rFonts w:asciiTheme="majorBidi" w:hAnsiTheme="majorBidi" w:cstheme="majorBidi"/>
          <w:bCs/>
          <w:noProof/>
          <w:szCs w:val="24"/>
          <w:lang w:bidi="ar-SA"/>
        </w:rPr>
      </w:pPr>
      <w:r>
        <w:rPr>
          <w:rFonts w:asciiTheme="majorBidi" w:hAnsiTheme="majorBidi" w:cstheme="majorBidi"/>
          <w:bCs/>
          <w:noProof/>
          <w:szCs w:val="24"/>
          <w:lang w:bidi="ar-SA"/>
        </w:rPr>
        <w:pict>
          <v:group id="_x0000_s1310" editas="canvas" style="position:absolute;left:0;text-align:left;margin-left:250.55pt;margin-top:34.15pt;width:270.3pt;height:304.25pt;z-index:251709440" coordorigin="1080,720" coordsize="5406,6085">
            <o:lock v:ext="edit" aspectratio="t"/>
            <v:shape id="_x0000_s1309" type="#_x0000_t75" style="position:absolute;left:1080;top:720;width:5406;height:6085" o:preferrelative="f">
              <v:fill o:detectmouseclick="t"/>
              <v:path o:extrusionok="t" o:connecttype="none"/>
              <o:lock v:ext="edit" text="t"/>
            </v:shape>
            <v:shape id="_x0000_s1311" type="#_x0000_t75" style="position:absolute;left:1080;top:720;width:5406;height:5756">
              <v:imagedata r:id="rId50" o:title="1"/>
            </v:shape>
            <v:shape id="_x0000_s1312" type="#_x0000_t202" style="position:absolute;left:1353;top:6576;width:4677;height:229;v-text-anchor:middle" stroked="f">
              <v:fill opacity="0"/>
              <v:textbox inset="0,0,0,0">
                <w:txbxContent>
                  <w:p w:rsidR="00C47F93" w:rsidRPr="00700C86" w:rsidRDefault="00C47F93" w:rsidP="0023539A">
                    <w:pPr>
                      <w:pStyle w:val="Caption"/>
                      <w:spacing w:after="0"/>
                      <w:ind w:firstLine="0"/>
                      <w:jc w:val="center"/>
                      <w:rPr>
                        <w:b w:val="0"/>
                        <w:bCs w:val="0"/>
                      </w:rPr>
                    </w:pPr>
                    <w:r>
                      <w:t>Figure:</w:t>
                    </w:r>
                    <w:r>
                      <w:rPr>
                        <w:b w:val="0"/>
                        <w:bCs w:val="0"/>
                      </w:rPr>
                      <w:t xml:space="preserve"> Typical application of a hash function scheme.</w:t>
                    </w:r>
                  </w:p>
                  <w:p w:rsidR="00C47F93" w:rsidRDefault="00C47F93" w:rsidP="00705AEC">
                    <w:pPr>
                      <w:ind w:firstLine="0"/>
                    </w:pPr>
                  </w:p>
                </w:txbxContent>
              </v:textbox>
            </v:shape>
            <w10:wrap type="square"/>
          </v:group>
        </w:pict>
      </w:r>
      <w:r w:rsidR="00956D67">
        <w:rPr>
          <w:rFonts w:asciiTheme="majorBidi" w:hAnsiTheme="majorBidi" w:cstheme="majorBidi"/>
          <w:bCs/>
          <w:noProof/>
          <w:szCs w:val="24"/>
          <w:lang w:bidi="ar-SA"/>
        </w:rPr>
        <w:t>The distribution is not random.</w:t>
      </w:r>
      <w:r w:rsidR="00917E84">
        <w:rPr>
          <w:rFonts w:asciiTheme="majorBidi" w:hAnsiTheme="majorBidi" w:cstheme="majorBidi"/>
          <w:bCs/>
          <w:noProof/>
          <w:szCs w:val="24"/>
          <w:lang w:bidi="ar-SA"/>
        </w:rPr>
        <w:t xml:space="preserve"> It’s also not uniform as </w:t>
      </w:r>
      <w:r w:rsidR="00917E84" w:rsidRPr="00917E84">
        <w:rPr>
          <w:rFonts w:asciiTheme="majorBidi" w:hAnsiTheme="majorBidi" w:cstheme="majorBidi"/>
          <w:bCs/>
          <w:noProof/>
          <w:szCs w:val="24"/>
          <w:lang w:bidi="ar-SA"/>
        </w:rPr>
        <w:t>balances between 1</w:t>
      </w:r>
      <w:r w:rsidR="00917E84">
        <w:rPr>
          <w:rFonts w:asciiTheme="majorBidi" w:hAnsiTheme="majorBidi" w:cstheme="majorBidi"/>
          <w:bCs/>
          <w:noProof/>
          <w:szCs w:val="24"/>
          <w:lang w:bidi="ar-SA"/>
        </w:rPr>
        <w:t xml:space="preserve"> </w:t>
      </w:r>
      <w:r w:rsidR="00917E84" w:rsidRPr="00917E84">
        <w:rPr>
          <w:rFonts w:asciiTheme="majorBidi" w:hAnsiTheme="majorBidi" w:cstheme="majorBidi"/>
          <w:bCs/>
          <w:noProof/>
          <w:szCs w:val="24"/>
          <w:lang w:bidi="ar-SA"/>
        </w:rPr>
        <w:t>and 10,000 are far more common than are records with balances between 90,001 and</w:t>
      </w:r>
      <w:r w:rsidR="00917E84">
        <w:rPr>
          <w:rFonts w:asciiTheme="majorBidi" w:hAnsiTheme="majorBidi" w:cstheme="majorBidi"/>
          <w:bCs/>
          <w:noProof/>
          <w:szCs w:val="24"/>
          <w:lang w:bidi="ar-SA"/>
        </w:rPr>
        <w:t xml:space="preserve"> </w:t>
      </w:r>
      <w:r w:rsidR="00917E84" w:rsidRPr="00917E84">
        <w:rPr>
          <w:rFonts w:asciiTheme="majorBidi" w:hAnsiTheme="majorBidi" w:cstheme="majorBidi"/>
          <w:bCs/>
          <w:noProof/>
          <w:szCs w:val="24"/>
          <w:lang w:bidi="ar-SA"/>
        </w:rPr>
        <w:t>100,000.</w:t>
      </w:r>
    </w:p>
    <w:p w:rsidR="0057535C" w:rsidRDefault="00F75094" w:rsidP="007B55B6">
      <w:pPr>
        <w:pStyle w:val="Heading4"/>
        <w:rPr>
          <w:noProof/>
          <w:lang w:bidi="ar-SA"/>
        </w:rPr>
      </w:pPr>
      <w:bookmarkStart w:id="109" w:name="_Toc229836346"/>
      <w:r>
        <w:rPr>
          <w:noProof/>
          <w:lang w:bidi="ar-SA"/>
        </w:rPr>
        <w:t>How Hash Functions Should be Designed</w:t>
      </w:r>
      <w:bookmarkEnd w:id="109"/>
    </w:p>
    <w:p w:rsidR="00F75094" w:rsidRDefault="008F10AA" w:rsidP="00400D3C">
      <w:pPr>
        <w:rPr>
          <w:rFonts w:asciiTheme="majorBidi" w:hAnsiTheme="majorBidi" w:cstheme="majorBidi"/>
          <w:bCs/>
          <w:noProof/>
          <w:szCs w:val="24"/>
        </w:rPr>
      </w:pPr>
      <w:r w:rsidRPr="008F10AA">
        <w:rPr>
          <w:rFonts w:asciiTheme="majorBidi" w:hAnsiTheme="majorBidi" w:cstheme="majorBidi"/>
          <w:bCs/>
          <w:noProof/>
          <w:szCs w:val="24"/>
        </w:rPr>
        <w:t>Hash functions require careful design. A bad hash function may result in lookup taking time proportional to the number of search keys in the file. A well-designed function gives an average-case lookup time that is a small constant independent of the number of search-keys in the file.</w:t>
      </w:r>
    </w:p>
    <w:p w:rsidR="008F10AA" w:rsidRDefault="00FD4C01" w:rsidP="00772D24">
      <w:pPr>
        <w:rPr>
          <w:rFonts w:asciiTheme="majorBidi" w:hAnsiTheme="majorBidi" w:cstheme="majorBidi"/>
          <w:bCs/>
          <w:noProof/>
          <w:szCs w:val="24"/>
          <w:lang w:bidi="ar-SA"/>
        </w:rPr>
      </w:pPr>
      <w:r w:rsidRPr="00FD4C01">
        <w:rPr>
          <w:rFonts w:asciiTheme="majorBidi" w:hAnsiTheme="majorBidi" w:cstheme="majorBidi"/>
          <w:bCs/>
          <w:noProof/>
          <w:szCs w:val="24"/>
          <w:lang w:bidi="ar-SA"/>
        </w:rPr>
        <w:t>Typical hash functions perform some operation on the internal binary machine representations of characters in the search-key. For example, for a string search-key, the binary representations of all the characters in the string could be added and the sum modulo number of buckets could be returned.</w:t>
      </w:r>
      <w:r w:rsidR="00262EB3">
        <w:rPr>
          <w:rFonts w:asciiTheme="majorBidi" w:hAnsiTheme="majorBidi" w:cstheme="majorBidi"/>
          <w:bCs/>
          <w:noProof/>
          <w:szCs w:val="24"/>
          <w:lang w:bidi="ar-SA"/>
        </w:rPr>
        <w:t xml:space="preserve"> The figure</w:t>
      </w:r>
      <w:r w:rsidR="00772D24">
        <w:rPr>
          <w:rFonts w:asciiTheme="majorBidi" w:hAnsiTheme="majorBidi" w:cstheme="majorBidi"/>
          <w:bCs/>
          <w:noProof/>
          <w:szCs w:val="24"/>
          <w:lang w:bidi="ar-SA"/>
        </w:rPr>
        <w:t xml:space="preserve"> beside</w:t>
      </w:r>
      <w:r w:rsidR="00262EB3">
        <w:rPr>
          <w:rFonts w:asciiTheme="majorBidi" w:hAnsiTheme="majorBidi" w:cstheme="majorBidi"/>
          <w:bCs/>
          <w:noProof/>
          <w:szCs w:val="24"/>
          <w:lang w:bidi="ar-SA"/>
        </w:rPr>
        <w:t xml:space="preserve"> </w:t>
      </w:r>
      <w:r w:rsidR="00262EB3" w:rsidRPr="00262EB3">
        <w:rPr>
          <w:rFonts w:asciiTheme="majorBidi" w:hAnsiTheme="majorBidi" w:cstheme="majorBidi"/>
          <w:bCs/>
          <w:noProof/>
          <w:szCs w:val="24"/>
          <w:lang w:bidi="ar-SA"/>
        </w:rPr>
        <w:t>shows the application of</w:t>
      </w:r>
      <w:r w:rsidR="00262EB3">
        <w:rPr>
          <w:rFonts w:asciiTheme="majorBidi" w:hAnsiTheme="majorBidi" w:cstheme="majorBidi"/>
          <w:bCs/>
          <w:noProof/>
          <w:szCs w:val="24"/>
          <w:lang w:bidi="ar-SA"/>
        </w:rPr>
        <w:t xml:space="preserve"> </w:t>
      </w:r>
      <w:r w:rsidR="00262EB3" w:rsidRPr="00262EB3">
        <w:rPr>
          <w:rFonts w:asciiTheme="majorBidi" w:hAnsiTheme="majorBidi" w:cstheme="majorBidi"/>
          <w:bCs/>
          <w:noProof/>
          <w:szCs w:val="24"/>
          <w:lang w:bidi="ar-SA"/>
        </w:rPr>
        <w:t xml:space="preserve">such a scheme, with 10 buckets, to the account ﬁle, under the assumption that the </w:t>
      </w:r>
      <w:r w:rsidR="00262EB3" w:rsidRPr="00262EB3">
        <w:rPr>
          <w:rFonts w:asciiTheme="majorBidi" w:hAnsiTheme="majorBidi" w:cstheme="majorBidi"/>
          <w:bCs/>
          <w:i/>
          <w:iCs/>
          <w:noProof/>
          <w:szCs w:val="24"/>
          <w:lang w:bidi="ar-SA"/>
        </w:rPr>
        <w:t>i</w:t>
      </w:r>
      <w:r w:rsidR="00262EB3" w:rsidRPr="00262EB3">
        <w:rPr>
          <w:rFonts w:asciiTheme="majorBidi" w:hAnsiTheme="majorBidi" w:cstheme="majorBidi"/>
          <w:bCs/>
          <w:noProof/>
          <w:szCs w:val="24"/>
          <w:vertAlign w:val="superscript"/>
          <w:lang w:bidi="ar-SA"/>
        </w:rPr>
        <w:t>th</w:t>
      </w:r>
      <w:r w:rsidR="00262EB3">
        <w:rPr>
          <w:rFonts w:asciiTheme="majorBidi" w:hAnsiTheme="majorBidi" w:cstheme="majorBidi"/>
          <w:bCs/>
          <w:noProof/>
          <w:szCs w:val="24"/>
          <w:lang w:bidi="ar-SA"/>
        </w:rPr>
        <w:t xml:space="preserve"> </w:t>
      </w:r>
      <w:r w:rsidR="00262EB3" w:rsidRPr="00262EB3">
        <w:rPr>
          <w:rFonts w:asciiTheme="majorBidi" w:hAnsiTheme="majorBidi" w:cstheme="majorBidi"/>
          <w:bCs/>
          <w:noProof/>
          <w:szCs w:val="24"/>
          <w:lang w:bidi="ar-SA"/>
        </w:rPr>
        <w:t xml:space="preserve">letter in the alphabet is represented by the integer </w:t>
      </w:r>
      <w:r w:rsidR="00262EB3" w:rsidRPr="00262EB3">
        <w:rPr>
          <w:rFonts w:asciiTheme="majorBidi" w:hAnsiTheme="majorBidi" w:cstheme="majorBidi"/>
          <w:bCs/>
          <w:i/>
          <w:iCs/>
          <w:noProof/>
          <w:szCs w:val="24"/>
          <w:lang w:bidi="ar-SA"/>
        </w:rPr>
        <w:t>i</w:t>
      </w:r>
      <w:r w:rsidR="00262EB3" w:rsidRPr="00262EB3">
        <w:rPr>
          <w:rFonts w:asciiTheme="majorBidi" w:hAnsiTheme="majorBidi" w:cstheme="majorBidi"/>
          <w:bCs/>
          <w:noProof/>
          <w:szCs w:val="24"/>
          <w:lang w:bidi="ar-SA"/>
        </w:rPr>
        <w:t>.</w:t>
      </w:r>
    </w:p>
    <w:p w:rsidR="00186D0A" w:rsidRPr="00954794" w:rsidRDefault="00FC3946" w:rsidP="00FC3946">
      <w:pPr>
        <w:pStyle w:val="Heading3"/>
        <w:rPr>
          <w:noProof/>
          <w:lang w:bidi="ar-SA"/>
        </w:rPr>
      </w:pPr>
      <w:bookmarkStart w:id="110" w:name="_Toc229836347"/>
      <w:r>
        <w:rPr>
          <w:noProof/>
          <w:lang w:bidi="ar-SA"/>
        </w:rPr>
        <w:t>Handling of Bucket Overflows</w:t>
      </w:r>
      <w:bookmarkEnd w:id="110"/>
    </w:p>
    <w:p w:rsidR="00954794" w:rsidRDefault="00B368D2" w:rsidP="00B368D2">
      <w:pPr>
        <w:rPr>
          <w:rFonts w:asciiTheme="majorBidi" w:hAnsiTheme="majorBidi" w:cstheme="majorBidi"/>
          <w:bCs/>
          <w:noProof/>
          <w:szCs w:val="24"/>
          <w:lang w:bidi="ar-SA"/>
        </w:rPr>
      </w:pPr>
      <w:r w:rsidRPr="00B368D2">
        <w:rPr>
          <w:rFonts w:asciiTheme="majorBidi" w:hAnsiTheme="majorBidi" w:cstheme="majorBidi"/>
          <w:bCs/>
          <w:noProof/>
          <w:szCs w:val="24"/>
          <w:lang w:bidi="ar-SA"/>
        </w:rPr>
        <w:t>So far, we have assumed that, when a record is inserted, the bucket to which it is</w:t>
      </w:r>
      <w:r>
        <w:rPr>
          <w:rFonts w:asciiTheme="majorBidi" w:hAnsiTheme="majorBidi" w:cstheme="majorBidi"/>
          <w:bCs/>
          <w:noProof/>
          <w:szCs w:val="24"/>
          <w:lang w:bidi="ar-SA"/>
        </w:rPr>
        <w:t xml:space="preserve"> </w:t>
      </w:r>
      <w:r w:rsidRPr="00B368D2">
        <w:rPr>
          <w:rFonts w:asciiTheme="majorBidi" w:hAnsiTheme="majorBidi" w:cstheme="majorBidi"/>
          <w:bCs/>
          <w:noProof/>
          <w:szCs w:val="24"/>
          <w:lang w:bidi="ar-SA"/>
        </w:rPr>
        <w:t>mapped has space to store the record. If the bucket does not have enough space, a</w:t>
      </w:r>
      <w:r>
        <w:rPr>
          <w:rFonts w:asciiTheme="majorBidi" w:hAnsiTheme="majorBidi" w:cstheme="majorBidi"/>
          <w:bCs/>
          <w:noProof/>
          <w:szCs w:val="24"/>
          <w:lang w:bidi="ar-SA"/>
        </w:rPr>
        <w:t xml:space="preserve"> </w:t>
      </w:r>
      <w:r w:rsidRPr="00B368D2">
        <w:rPr>
          <w:rFonts w:asciiTheme="majorBidi" w:hAnsiTheme="majorBidi" w:cstheme="majorBidi"/>
          <w:bCs/>
          <w:noProof/>
          <w:szCs w:val="24"/>
          <w:lang w:bidi="ar-SA"/>
        </w:rPr>
        <w:t>bucket overﬂow is said to occur.</w:t>
      </w:r>
    </w:p>
    <w:p w:rsidR="00B368D2" w:rsidRDefault="005779FC" w:rsidP="005779FC">
      <w:pPr>
        <w:pStyle w:val="Heading4"/>
        <w:rPr>
          <w:noProof/>
          <w:lang w:bidi="ar-SA"/>
        </w:rPr>
      </w:pPr>
      <w:bookmarkStart w:id="111" w:name="_Toc229836348"/>
      <w:r>
        <w:rPr>
          <w:noProof/>
          <w:lang w:bidi="ar-SA"/>
        </w:rPr>
        <w:lastRenderedPageBreak/>
        <w:t>Causes of bucket overflows</w:t>
      </w:r>
      <w:bookmarkEnd w:id="111"/>
    </w:p>
    <w:p w:rsidR="00285096" w:rsidRDefault="00285096" w:rsidP="007D278B">
      <w:pPr>
        <w:pStyle w:val="ListParagraph"/>
        <w:numPr>
          <w:ilvl w:val="0"/>
          <w:numId w:val="28"/>
        </w:numPr>
        <w:ind w:left="706"/>
        <w:contextualSpacing w:val="0"/>
        <w:rPr>
          <w:rFonts w:asciiTheme="majorBidi" w:hAnsiTheme="majorBidi" w:cstheme="majorBidi"/>
          <w:bCs/>
          <w:noProof/>
          <w:szCs w:val="24"/>
          <w:lang w:bidi="ar-SA"/>
        </w:rPr>
      </w:pPr>
      <w:r w:rsidRPr="00285096">
        <w:rPr>
          <w:rFonts w:asciiTheme="majorBidi" w:hAnsiTheme="majorBidi" w:cstheme="majorBidi"/>
          <w:b/>
          <w:szCs w:val="24"/>
        </w:rPr>
        <w:t>Insufficient buckets.</w:t>
      </w:r>
      <w:r w:rsidRPr="00285096">
        <w:rPr>
          <w:rFonts w:asciiTheme="majorBidi" w:hAnsiTheme="majorBidi" w:cstheme="majorBidi"/>
          <w:bCs/>
          <w:szCs w:val="24"/>
        </w:rPr>
        <w:t xml:space="preserve"> Our estimate of the number of records that the relation will have was too low, and hence the number of buckets allotted was not sufficient.</w:t>
      </w:r>
    </w:p>
    <w:p w:rsidR="005779FC" w:rsidRPr="003A0DC5" w:rsidRDefault="00285096" w:rsidP="007D278B">
      <w:pPr>
        <w:pStyle w:val="ListParagraph"/>
        <w:numPr>
          <w:ilvl w:val="0"/>
          <w:numId w:val="28"/>
        </w:numPr>
        <w:ind w:left="706"/>
        <w:contextualSpacing w:val="0"/>
        <w:rPr>
          <w:rFonts w:asciiTheme="majorBidi" w:hAnsiTheme="majorBidi" w:cstheme="majorBidi"/>
          <w:bCs/>
          <w:noProof/>
          <w:szCs w:val="24"/>
          <w:lang w:bidi="ar-SA"/>
        </w:rPr>
      </w:pPr>
      <w:r w:rsidRPr="003A0DC5">
        <w:rPr>
          <w:rFonts w:asciiTheme="majorBidi" w:hAnsiTheme="majorBidi" w:cstheme="majorBidi"/>
          <w:b/>
          <w:szCs w:val="24"/>
        </w:rPr>
        <w:t>Skew.</w:t>
      </w:r>
      <w:r w:rsidRPr="003A0DC5">
        <w:rPr>
          <w:rFonts w:asciiTheme="majorBidi" w:hAnsiTheme="majorBidi" w:cstheme="majorBidi"/>
          <w:bCs/>
          <w:szCs w:val="24"/>
        </w:rPr>
        <w:t xml:space="preserve"> </w:t>
      </w:r>
      <w:r w:rsidR="003A0DC5" w:rsidRPr="003A0DC5">
        <w:rPr>
          <w:rFonts w:asciiTheme="majorBidi" w:hAnsiTheme="majorBidi" w:cstheme="majorBidi"/>
          <w:bCs/>
          <w:szCs w:val="24"/>
        </w:rPr>
        <w:t>Some buckets are assigned more records than are others, so a bucket may overflow even when other buckets still have space. This situation is called</w:t>
      </w:r>
      <w:r w:rsidR="003A0DC5">
        <w:rPr>
          <w:rFonts w:asciiTheme="majorBidi" w:hAnsiTheme="majorBidi" w:cstheme="majorBidi"/>
          <w:bCs/>
          <w:szCs w:val="24"/>
        </w:rPr>
        <w:t xml:space="preserve"> </w:t>
      </w:r>
      <w:r w:rsidR="003A0DC5" w:rsidRPr="001813B7">
        <w:rPr>
          <w:rFonts w:asciiTheme="majorBidi" w:hAnsiTheme="majorBidi" w:cstheme="majorBidi"/>
          <w:bCs/>
          <w:i/>
          <w:iCs/>
          <w:szCs w:val="24"/>
        </w:rPr>
        <w:t>bucket skew</w:t>
      </w:r>
      <w:r w:rsidR="003A0DC5" w:rsidRPr="003A0DC5">
        <w:rPr>
          <w:rFonts w:asciiTheme="majorBidi" w:hAnsiTheme="majorBidi" w:cstheme="majorBidi"/>
          <w:bCs/>
          <w:szCs w:val="24"/>
        </w:rPr>
        <w:t>.</w:t>
      </w:r>
    </w:p>
    <w:p w:rsidR="00E773C5" w:rsidRPr="00C13597" w:rsidRDefault="00065B98" w:rsidP="00C13597">
      <w:pPr>
        <w:ind w:left="360"/>
        <w:rPr>
          <w:b/>
          <w:bCs/>
          <w:i/>
          <w:iCs/>
          <w:noProof/>
          <w:lang w:bidi="ar-SA"/>
        </w:rPr>
      </w:pPr>
      <w:r w:rsidRPr="00C13597">
        <w:rPr>
          <w:b/>
          <w:bCs/>
          <w:i/>
          <w:iCs/>
          <w:noProof/>
          <w:lang w:bidi="ar-SA"/>
        </w:rPr>
        <w:t>Causes of Skew</w:t>
      </w:r>
    </w:p>
    <w:p w:rsidR="0058325E" w:rsidRDefault="0058325E" w:rsidP="007D278B">
      <w:pPr>
        <w:pStyle w:val="ListParagraph"/>
        <w:numPr>
          <w:ilvl w:val="0"/>
          <w:numId w:val="29"/>
        </w:numPr>
        <w:ind w:left="1080"/>
        <w:rPr>
          <w:rFonts w:asciiTheme="majorBidi" w:hAnsiTheme="majorBidi" w:cstheme="majorBidi"/>
          <w:bCs/>
          <w:noProof/>
          <w:szCs w:val="24"/>
          <w:lang w:bidi="ar-SA"/>
        </w:rPr>
      </w:pPr>
      <w:r w:rsidRPr="0058325E">
        <w:rPr>
          <w:rFonts w:asciiTheme="majorBidi" w:hAnsiTheme="majorBidi" w:cstheme="majorBidi"/>
          <w:bCs/>
          <w:szCs w:val="24"/>
        </w:rPr>
        <w:t>Multiple records may have the same search key.</w:t>
      </w:r>
    </w:p>
    <w:p w:rsidR="00065B98" w:rsidRPr="0058325E" w:rsidRDefault="0058325E" w:rsidP="007D278B">
      <w:pPr>
        <w:pStyle w:val="ListParagraph"/>
        <w:numPr>
          <w:ilvl w:val="0"/>
          <w:numId w:val="29"/>
        </w:numPr>
        <w:ind w:left="1080"/>
        <w:rPr>
          <w:rFonts w:asciiTheme="majorBidi" w:hAnsiTheme="majorBidi" w:cstheme="majorBidi"/>
          <w:bCs/>
          <w:noProof/>
          <w:szCs w:val="24"/>
          <w:lang w:bidi="ar-SA"/>
        </w:rPr>
      </w:pPr>
      <w:r w:rsidRPr="0058325E">
        <w:rPr>
          <w:rFonts w:asciiTheme="majorBidi" w:hAnsiTheme="majorBidi" w:cstheme="majorBidi"/>
          <w:bCs/>
          <w:szCs w:val="24"/>
        </w:rPr>
        <w:t>The chosen hash function may result in non-uniform distribution of search keys.</w:t>
      </w:r>
    </w:p>
    <w:p w:rsidR="00110D31" w:rsidRDefault="005D77F4" w:rsidP="005D77F4">
      <w:pPr>
        <w:pStyle w:val="Heading4"/>
        <w:rPr>
          <w:noProof/>
          <w:lang w:bidi="ar-SA"/>
        </w:rPr>
      </w:pPr>
      <w:bookmarkStart w:id="112" w:name="_Toc229836349"/>
      <w:r>
        <w:rPr>
          <w:noProof/>
          <w:lang w:bidi="ar-SA"/>
        </w:rPr>
        <w:t>Reducing bucket overflows</w:t>
      </w:r>
      <w:bookmarkEnd w:id="112"/>
    </w:p>
    <w:p w:rsidR="005D77F4" w:rsidRPr="00355D15" w:rsidRDefault="005D77F4" w:rsidP="005D77F4">
      <w:pPr>
        <w:rPr>
          <w:rFonts w:asciiTheme="majorBidi" w:hAnsiTheme="majorBidi" w:cstheme="majorBidi"/>
          <w:bCs/>
          <w:szCs w:val="24"/>
        </w:rPr>
      </w:pPr>
      <w:r w:rsidRPr="00355D15">
        <w:rPr>
          <w:rFonts w:asciiTheme="majorBidi" w:hAnsiTheme="majorBidi" w:cstheme="majorBidi"/>
          <w:bCs/>
          <w:szCs w:val="24"/>
        </w:rPr>
        <w:t>To reduce the occurrence of over</w:t>
      </w:r>
      <w:r>
        <w:rPr>
          <w:rFonts w:asciiTheme="majorBidi" w:hAnsiTheme="majorBidi" w:cstheme="majorBidi"/>
          <w:bCs/>
          <w:szCs w:val="24"/>
        </w:rPr>
        <w:t>flows, we can:</w:t>
      </w:r>
    </w:p>
    <w:p w:rsidR="005D77F4" w:rsidRDefault="005D77F4" w:rsidP="007D278B">
      <w:pPr>
        <w:pStyle w:val="ListParagraph"/>
        <w:numPr>
          <w:ilvl w:val="0"/>
          <w:numId w:val="30"/>
        </w:numPr>
        <w:ind w:left="691"/>
        <w:contextualSpacing w:val="0"/>
        <w:rPr>
          <w:rFonts w:asciiTheme="majorBidi" w:hAnsiTheme="majorBidi" w:cstheme="majorBidi"/>
          <w:bCs/>
          <w:noProof/>
          <w:szCs w:val="24"/>
          <w:lang w:bidi="ar-SA"/>
        </w:rPr>
      </w:pPr>
      <w:r w:rsidRPr="005D77F4">
        <w:rPr>
          <w:rFonts w:asciiTheme="majorBidi" w:hAnsiTheme="majorBidi" w:cstheme="majorBidi"/>
          <w:bCs/>
          <w:szCs w:val="24"/>
        </w:rPr>
        <w:t>Choose the hash function more carefully, and make better estimates of the relation size.</w:t>
      </w:r>
    </w:p>
    <w:p w:rsidR="005D77F4" w:rsidRPr="005D77F4" w:rsidRDefault="005D77F4" w:rsidP="007D278B">
      <w:pPr>
        <w:pStyle w:val="ListParagraph"/>
        <w:numPr>
          <w:ilvl w:val="0"/>
          <w:numId w:val="30"/>
        </w:numPr>
        <w:ind w:left="691"/>
        <w:contextualSpacing w:val="0"/>
        <w:rPr>
          <w:rFonts w:asciiTheme="majorBidi" w:hAnsiTheme="majorBidi" w:cstheme="majorBidi"/>
          <w:bCs/>
          <w:noProof/>
          <w:szCs w:val="24"/>
          <w:lang w:bidi="ar-SA"/>
        </w:rPr>
      </w:pPr>
      <w:r w:rsidRPr="00E8090F">
        <w:rPr>
          <w:rFonts w:asciiTheme="majorBidi" w:hAnsiTheme="majorBidi" w:cstheme="majorBidi"/>
          <w:bCs/>
          <w:color w:val="0070C0"/>
          <w:szCs w:val="24"/>
        </w:rPr>
        <w:t xml:space="preserve">If the estimated size of the relation is </w:t>
      </w:r>
      <w:r w:rsidRPr="00E8090F">
        <w:rPr>
          <w:rFonts w:asciiTheme="majorBidi" w:hAnsiTheme="majorBidi" w:cstheme="majorBidi"/>
          <w:bCs/>
          <w:i/>
          <w:iCs/>
          <w:color w:val="0070C0"/>
          <w:szCs w:val="24"/>
        </w:rPr>
        <w:t>n</w:t>
      </w:r>
      <w:r w:rsidRPr="00E8090F">
        <w:rPr>
          <w:rFonts w:asciiTheme="majorBidi" w:hAnsiTheme="majorBidi" w:cstheme="majorBidi"/>
          <w:bCs/>
          <w:i/>
          <w:iCs/>
          <w:color w:val="0070C0"/>
          <w:szCs w:val="24"/>
          <w:vertAlign w:val="subscript"/>
        </w:rPr>
        <w:t>r</w:t>
      </w:r>
      <w:r w:rsidRPr="00E8090F">
        <w:rPr>
          <w:rFonts w:asciiTheme="majorBidi" w:hAnsiTheme="majorBidi" w:cstheme="majorBidi"/>
          <w:bCs/>
          <w:color w:val="0070C0"/>
          <w:szCs w:val="24"/>
        </w:rPr>
        <w:t xml:space="preserve"> and number of records per block is </w:t>
      </w:r>
      <w:r w:rsidRPr="00E8090F">
        <w:rPr>
          <w:rFonts w:asciiTheme="majorBidi" w:hAnsiTheme="majorBidi" w:cstheme="majorBidi"/>
          <w:bCs/>
          <w:i/>
          <w:iCs/>
          <w:color w:val="0070C0"/>
          <w:szCs w:val="24"/>
        </w:rPr>
        <w:t>f</w:t>
      </w:r>
      <w:r w:rsidRPr="00E8090F">
        <w:rPr>
          <w:rFonts w:asciiTheme="majorBidi" w:hAnsiTheme="majorBidi" w:cstheme="majorBidi"/>
          <w:bCs/>
          <w:i/>
          <w:iCs/>
          <w:color w:val="0070C0"/>
          <w:szCs w:val="24"/>
          <w:vertAlign w:val="subscript"/>
        </w:rPr>
        <w:t>r</w:t>
      </w:r>
      <w:r w:rsidRPr="00E8090F">
        <w:rPr>
          <w:rFonts w:asciiTheme="majorBidi" w:hAnsiTheme="majorBidi" w:cstheme="majorBidi"/>
          <w:bCs/>
          <w:color w:val="0070C0"/>
          <w:szCs w:val="24"/>
        </w:rPr>
        <w:t xml:space="preserve">, allocate </w:t>
      </w:r>
      <w:r w:rsidRPr="00E8090F">
        <w:rPr>
          <w:rFonts w:asciiTheme="majorBidi" w:hAnsiTheme="majorBidi" w:cstheme="majorBidi"/>
          <w:bCs/>
          <w:color w:val="0070C0"/>
          <w:szCs w:val="24"/>
        </w:rPr>
        <w:br/>
        <w:t>(</w:t>
      </w:r>
      <w:r w:rsidRPr="00E8090F">
        <w:rPr>
          <w:rFonts w:asciiTheme="majorBidi" w:hAnsiTheme="majorBidi" w:cstheme="majorBidi"/>
          <w:bCs/>
          <w:i/>
          <w:iCs/>
          <w:color w:val="0070C0"/>
          <w:szCs w:val="24"/>
        </w:rPr>
        <w:t>n</w:t>
      </w:r>
      <w:r w:rsidRPr="00E8090F">
        <w:rPr>
          <w:rFonts w:asciiTheme="majorBidi" w:hAnsiTheme="majorBidi" w:cstheme="majorBidi"/>
          <w:bCs/>
          <w:i/>
          <w:iCs/>
          <w:color w:val="0070C0"/>
          <w:szCs w:val="24"/>
          <w:vertAlign w:val="subscript"/>
        </w:rPr>
        <w:t>r</w:t>
      </w:r>
      <w:r w:rsidRPr="00E8090F">
        <w:rPr>
          <w:rFonts w:asciiTheme="majorBidi" w:hAnsiTheme="majorBidi" w:cstheme="majorBidi"/>
          <w:bCs/>
          <w:color w:val="0070C0"/>
          <w:szCs w:val="24"/>
        </w:rPr>
        <w:t xml:space="preserve"> / </w:t>
      </w:r>
      <w:r w:rsidRPr="00E8090F">
        <w:rPr>
          <w:rFonts w:asciiTheme="majorBidi" w:hAnsiTheme="majorBidi" w:cstheme="majorBidi"/>
          <w:bCs/>
          <w:i/>
          <w:iCs/>
          <w:color w:val="0070C0"/>
          <w:szCs w:val="24"/>
        </w:rPr>
        <w:t>f</w:t>
      </w:r>
      <w:r w:rsidRPr="00E8090F">
        <w:rPr>
          <w:rFonts w:asciiTheme="majorBidi" w:hAnsiTheme="majorBidi" w:cstheme="majorBidi"/>
          <w:bCs/>
          <w:i/>
          <w:iCs/>
          <w:color w:val="0070C0"/>
          <w:szCs w:val="24"/>
          <w:vertAlign w:val="subscript"/>
        </w:rPr>
        <w:t>r</w:t>
      </w:r>
      <w:r w:rsidRPr="00E8090F">
        <w:rPr>
          <w:rFonts w:asciiTheme="majorBidi" w:hAnsiTheme="majorBidi" w:cstheme="majorBidi"/>
          <w:bCs/>
          <w:color w:val="0070C0"/>
          <w:szCs w:val="24"/>
        </w:rPr>
        <w:t xml:space="preserve">) </w:t>
      </w:r>
      <w:r w:rsidRPr="00E8090F">
        <w:rPr>
          <w:rFonts w:asciiTheme="minorHAnsi" w:hAnsiTheme="minorHAnsi" w:cstheme="minorHAnsi"/>
          <w:bCs/>
          <w:color w:val="0070C0"/>
          <w:szCs w:val="24"/>
        </w:rPr>
        <w:t>×</w:t>
      </w:r>
      <w:r w:rsidRPr="00E8090F">
        <w:rPr>
          <w:rFonts w:cs="Times New Roman"/>
          <w:bCs/>
          <w:color w:val="0070C0"/>
          <w:szCs w:val="24"/>
        </w:rPr>
        <w:t xml:space="preserve"> (1 + </w:t>
      </w:r>
      <w:r w:rsidRPr="00E8090F">
        <w:rPr>
          <w:rFonts w:cs="Times New Roman"/>
          <w:bCs/>
          <w:i/>
          <w:iCs/>
          <w:color w:val="0070C0"/>
          <w:szCs w:val="24"/>
        </w:rPr>
        <w:t>d</w:t>
      </w:r>
      <w:r w:rsidRPr="00E8090F">
        <w:rPr>
          <w:rFonts w:cs="Times New Roman"/>
          <w:bCs/>
          <w:color w:val="0070C0"/>
          <w:szCs w:val="24"/>
        </w:rPr>
        <w:t>) buckets</w:t>
      </w:r>
      <w:r w:rsidRPr="005D77F4">
        <w:rPr>
          <w:rFonts w:cs="Times New Roman"/>
          <w:bCs/>
          <w:szCs w:val="24"/>
        </w:rPr>
        <w:t xml:space="preserve"> instead of (</w:t>
      </w:r>
      <w:r w:rsidRPr="005D77F4">
        <w:rPr>
          <w:rFonts w:asciiTheme="majorBidi" w:hAnsiTheme="majorBidi" w:cstheme="majorBidi"/>
          <w:bCs/>
          <w:i/>
          <w:iCs/>
          <w:szCs w:val="24"/>
        </w:rPr>
        <w:t>n</w:t>
      </w:r>
      <w:r w:rsidRPr="005D77F4">
        <w:rPr>
          <w:rFonts w:asciiTheme="majorBidi" w:hAnsiTheme="majorBidi" w:cstheme="majorBidi"/>
          <w:bCs/>
          <w:i/>
          <w:iCs/>
          <w:szCs w:val="24"/>
          <w:vertAlign w:val="subscript"/>
        </w:rPr>
        <w:t>r</w:t>
      </w:r>
      <w:r w:rsidRPr="005D77F4">
        <w:rPr>
          <w:rFonts w:asciiTheme="majorBidi" w:hAnsiTheme="majorBidi" w:cstheme="majorBidi"/>
          <w:bCs/>
          <w:szCs w:val="24"/>
        </w:rPr>
        <w:t xml:space="preserve"> / </w:t>
      </w:r>
      <w:r w:rsidRPr="005D77F4">
        <w:rPr>
          <w:rFonts w:asciiTheme="majorBidi" w:hAnsiTheme="majorBidi" w:cstheme="majorBidi"/>
          <w:bCs/>
          <w:i/>
          <w:iCs/>
          <w:szCs w:val="24"/>
        </w:rPr>
        <w:t>f</w:t>
      </w:r>
      <w:r w:rsidRPr="005D77F4">
        <w:rPr>
          <w:rFonts w:asciiTheme="majorBidi" w:hAnsiTheme="majorBidi" w:cstheme="majorBidi"/>
          <w:bCs/>
          <w:i/>
          <w:iCs/>
          <w:szCs w:val="24"/>
          <w:vertAlign w:val="subscript"/>
        </w:rPr>
        <w:t>r</w:t>
      </w:r>
      <w:r w:rsidRPr="005D77F4">
        <w:rPr>
          <w:rFonts w:cs="Times New Roman"/>
          <w:bCs/>
          <w:szCs w:val="24"/>
        </w:rPr>
        <w:t xml:space="preserve">) buckets. </w:t>
      </w:r>
      <w:r w:rsidRPr="00E8090F">
        <w:rPr>
          <w:rFonts w:cs="Times New Roman"/>
          <w:bCs/>
          <w:color w:val="0070C0"/>
          <w:szCs w:val="24"/>
        </w:rPr>
        <w:t xml:space="preserve">Here </w:t>
      </w:r>
      <w:r w:rsidRPr="00E8090F">
        <w:rPr>
          <w:rFonts w:cs="Times New Roman"/>
          <w:bCs/>
          <w:i/>
          <w:iCs/>
          <w:color w:val="0070C0"/>
          <w:szCs w:val="24"/>
        </w:rPr>
        <w:t>d</w:t>
      </w:r>
      <w:r w:rsidRPr="00E8090F">
        <w:rPr>
          <w:rFonts w:cs="Times New Roman"/>
          <w:bCs/>
          <w:color w:val="0070C0"/>
          <w:szCs w:val="24"/>
        </w:rPr>
        <w:t xml:space="preserve"> is a </w:t>
      </w:r>
      <w:r w:rsidRPr="00E8090F">
        <w:rPr>
          <w:rFonts w:asciiTheme="majorBidi" w:hAnsiTheme="majorBidi" w:cstheme="majorBidi"/>
          <w:bCs/>
          <w:i/>
          <w:iCs/>
          <w:color w:val="0070C0"/>
          <w:szCs w:val="24"/>
        </w:rPr>
        <w:t>fudge factor</w:t>
      </w:r>
      <w:r w:rsidR="00634FA6" w:rsidRPr="00E8090F">
        <w:rPr>
          <w:rStyle w:val="FootnoteReference"/>
          <w:rFonts w:asciiTheme="majorBidi" w:hAnsiTheme="majorBidi" w:cstheme="majorBidi"/>
          <w:bCs/>
          <w:i/>
          <w:iCs/>
          <w:color w:val="0070C0"/>
          <w:szCs w:val="24"/>
        </w:rPr>
        <w:footnoteReference w:id="5"/>
      </w:r>
      <w:r w:rsidRPr="00E8090F">
        <w:rPr>
          <w:rFonts w:asciiTheme="majorBidi" w:hAnsiTheme="majorBidi" w:cstheme="majorBidi"/>
          <w:bCs/>
          <w:color w:val="0070C0"/>
          <w:szCs w:val="24"/>
        </w:rPr>
        <w:t>, typically around 0.2</w:t>
      </w:r>
      <w:r w:rsidRPr="005D77F4">
        <w:rPr>
          <w:rFonts w:asciiTheme="majorBidi" w:hAnsiTheme="majorBidi" w:cstheme="majorBidi"/>
          <w:bCs/>
          <w:szCs w:val="24"/>
        </w:rPr>
        <w:t>. Some space is wasted: about 20% of the space in the buckets will be empty. But the benefit is that some of the skew is handled and the probability of overflow is reduced.</w:t>
      </w:r>
    </w:p>
    <w:p w:rsidR="0058325E" w:rsidRDefault="00CC0A3F" w:rsidP="00CC0A3F">
      <w:pPr>
        <w:pStyle w:val="Heading4"/>
        <w:rPr>
          <w:noProof/>
          <w:lang w:bidi="ar-SA"/>
        </w:rPr>
      </w:pPr>
      <w:bookmarkStart w:id="113" w:name="_Toc229836350"/>
      <w:r>
        <w:rPr>
          <w:noProof/>
          <w:lang w:bidi="ar-SA"/>
        </w:rPr>
        <w:t>Handling bucket overflows</w:t>
      </w:r>
      <w:bookmarkEnd w:id="113"/>
    </w:p>
    <w:p w:rsidR="00C07F2B" w:rsidRDefault="00C07F2B" w:rsidP="00C07F2B">
      <w:pPr>
        <w:rPr>
          <w:rFonts w:asciiTheme="majorBidi" w:hAnsiTheme="majorBidi" w:cstheme="majorBidi"/>
          <w:bCs/>
          <w:szCs w:val="24"/>
        </w:rPr>
      </w:pPr>
      <w:r>
        <w:rPr>
          <w:rFonts w:asciiTheme="majorBidi" w:hAnsiTheme="majorBidi" w:cstheme="majorBidi"/>
          <w:bCs/>
          <w:szCs w:val="24"/>
        </w:rPr>
        <w:t>Bucket overflows can be handled using two techniques:</w:t>
      </w:r>
    </w:p>
    <w:p w:rsidR="00C07F2B" w:rsidRPr="0043316A" w:rsidRDefault="00C07F2B" w:rsidP="007D278B">
      <w:pPr>
        <w:pStyle w:val="ListParagraph"/>
        <w:numPr>
          <w:ilvl w:val="0"/>
          <w:numId w:val="31"/>
        </w:numPr>
        <w:contextualSpacing w:val="0"/>
        <w:rPr>
          <w:rFonts w:asciiTheme="majorBidi" w:hAnsiTheme="majorBidi" w:cstheme="majorBidi"/>
          <w:b/>
          <w:szCs w:val="24"/>
        </w:rPr>
      </w:pPr>
      <w:r w:rsidRPr="0043316A">
        <w:rPr>
          <w:rFonts w:asciiTheme="majorBidi" w:hAnsiTheme="majorBidi" w:cstheme="majorBidi"/>
          <w:b/>
          <w:szCs w:val="24"/>
        </w:rPr>
        <w:t>Closed Hashing.</w:t>
      </w:r>
      <w:r w:rsidRPr="0043316A">
        <w:rPr>
          <w:rFonts w:asciiTheme="majorBidi" w:hAnsiTheme="majorBidi" w:cstheme="majorBidi"/>
          <w:bCs/>
          <w:szCs w:val="24"/>
        </w:rPr>
        <w:t xml:space="preserve"> If records must be inserted into a bucket and the bucket is already full, they are inserted into overflow buckets which are chained together in a linked list.</w:t>
      </w:r>
      <w:r w:rsidR="006A5296" w:rsidRPr="0043316A">
        <w:rPr>
          <w:rFonts w:asciiTheme="majorBidi" w:hAnsiTheme="majorBidi" w:cstheme="majorBidi"/>
          <w:bCs/>
          <w:szCs w:val="24"/>
        </w:rPr>
        <w:t xml:space="preserve"> Overflow handling using such a linked list is called </w:t>
      </w:r>
      <w:r w:rsidR="006A5296" w:rsidRPr="0043316A">
        <w:rPr>
          <w:rFonts w:asciiTheme="majorBidi" w:hAnsiTheme="majorBidi" w:cstheme="majorBidi"/>
          <w:b/>
          <w:szCs w:val="24"/>
        </w:rPr>
        <w:t>overflow chaining</w:t>
      </w:r>
      <w:r w:rsidR="006A5296" w:rsidRPr="0043316A">
        <w:rPr>
          <w:rFonts w:asciiTheme="majorBidi" w:hAnsiTheme="majorBidi" w:cstheme="majorBidi"/>
          <w:bCs/>
          <w:szCs w:val="24"/>
        </w:rPr>
        <w:t>.</w:t>
      </w:r>
      <w:r w:rsidR="0043316A" w:rsidRPr="0043316A">
        <w:rPr>
          <w:rFonts w:asciiTheme="majorBidi" w:hAnsiTheme="majorBidi" w:cstheme="majorBidi"/>
          <w:bCs/>
          <w:szCs w:val="24"/>
        </w:rPr>
        <w:t xml:space="preserve"> The form of hash structure that we have just described is sometimes referred to</w:t>
      </w:r>
      <w:r w:rsidR="0043316A">
        <w:rPr>
          <w:rFonts w:asciiTheme="majorBidi" w:hAnsiTheme="majorBidi" w:cstheme="majorBidi"/>
          <w:bCs/>
          <w:szCs w:val="24"/>
        </w:rPr>
        <w:t xml:space="preserve"> </w:t>
      </w:r>
      <w:r w:rsidR="0043316A" w:rsidRPr="0043316A">
        <w:rPr>
          <w:rFonts w:asciiTheme="majorBidi" w:hAnsiTheme="majorBidi" w:cstheme="majorBidi"/>
          <w:bCs/>
          <w:szCs w:val="24"/>
        </w:rPr>
        <w:t xml:space="preserve">as </w:t>
      </w:r>
      <w:r w:rsidR="0043316A" w:rsidRPr="00F35BC3">
        <w:rPr>
          <w:rFonts w:asciiTheme="majorBidi" w:hAnsiTheme="majorBidi" w:cstheme="majorBidi"/>
          <w:bCs/>
          <w:i/>
          <w:iCs/>
          <w:szCs w:val="24"/>
        </w:rPr>
        <w:t>closed hashing</w:t>
      </w:r>
      <w:r w:rsidR="0043316A" w:rsidRPr="0043316A">
        <w:rPr>
          <w:rFonts w:asciiTheme="majorBidi" w:hAnsiTheme="majorBidi" w:cstheme="majorBidi"/>
          <w:bCs/>
          <w:szCs w:val="24"/>
        </w:rPr>
        <w:t>.</w:t>
      </w:r>
    </w:p>
    <w:p w:rsidR="00C7580A" w:rsidRPr="0078280A" w:rsidRDefault="00B02F18" w:rsidP="00741C95">
      <w:pPr>
        <w:pStyle w:val="ListParagraph"/>
        <w:ind w:firstLine="0"/>
        <w:contextualSpacing w:val="0"/>
        <w:jc w:val="center"/>
        <w:rPr>
          <w:rFonts w:asciiTheme="majorBidi" w:hAnsiTheme="majorBidi" w:cstheme="majorBidi"/>
          <w:b/>
          <w:szCs w:val="24"/>
        </w:rPr>
      </w:pPr>
      <w:r>
        <w:rPr>
          <w:rFonts w:asciiTheme="majorBidi" w:hAnsiTheme="majorBidi" w:cstheme="majorBidi"/>
          <w:b/>
          <w:szCs w:val="24"/>
        </w:rPr>
      </w:r>
      <w:r>
        <w:rPr>
          <w:rFonts w:asciiTheme="majorBidi" w:hAnsiTheme="majorBidi" w:cstheme="majorBidi"/>
          <w:b/>
          <w:szCs w:val="24"/>
        </w:rPr>
        <w:pict>
          <v:group id="_x0000_s1318" editas="canvas" style="width:376.1pt;height:185.9pt;mso-position-horizontal-relative:char;mso-position-vertical-relative:line" coordorigin="1440,7892" coordsize="7522,3718">
            <o:lock v:ext="edit" aspectratio="t"/>
            <v:shape id="_x0000_s1317" type="#_x0000_t75" style="position:absolute;left:1440;top:7892;width:7522;height:3718" o:preferrelative="f">
              <v:fill o:detectmouseclick="t"/>
              <v:path o:extrusionok="t" o:connecttype="none"/>
              <o:lock v:ext="edit" text="t"/>
            </v:shape>
            <v:shape id="_x0000_s1320" type="#_x0000_t202" style="position:absolute;left:2752;top:11320;width:4676;height:230;v-text-anchor:middle" stroked="f">
              <v:fill opacity="0"/>
              <v:textbox style="mso-next-textbox:#_x0000_s1320" inset="0,0,0,0">
                <w:txbxContent>
                  <w:p w:rsidR="00C47F93" w:rsidRPr="00700C86" w:rsidRDefault="00C47F93" w:rsidP="00FF23B7">
                    <w:pPr>
                      <w:pStyle w:val="Caption"/>
                      <w:spacing w:after="0"/>
                      <w:ind w:firstLine="0"/>
                      <w:jc w:val="center"/>
                      <w:rPr>
                        <w:b w:val="0"/>
                        <w:bCs w:val="0"/>
                      </w:rPr>
                    </w:pPr>
                    <w:r>
                      <w:t>Figure:</w:t>
                    </w:r>
                    <w:r>
                      <w:rPr>
                        <w:b w:val="0"/>
                        <w:bCs w:val="0"/>
                      </w:rPr>
                      <w:t xml:space="preserve"> Bucket overflow handling using overflow chaining.</w:t>
                    </w:r>
                  </w:p>
                  <w:p w:rsidR="00C47F93" w:rsidRDefault="00C47F93" w:rsidP="00264DFF">
                    <w:pPr>
                      <w:ind w:firstLine="0"/>
                    </w:pPr>
                  </w:p>
                </w:txbxContent>
              </v:textbox>
            </v:shape>
            <v:shape id="_x0000_s1326" type="#_x0000_t75" style="position:absolute;left:1440;top:7892;width:7522;height:3318">
              <v:imagedata r:id="rId51" o:title="5"/>
            </v:shape>
            <w10:wrap type="none"/>
            <w10:anchorlock/>
          </v:group>
        </w:pict>
      </w:r>
    </w:p>
    <w:p w:rsidR="00C07F2B" w:rsidRPr="00F71EF7" w:rsidRDefault="00C07F2B" w:rsidP="007D278B">
      <w:pPr>
        <w:pStyle w:val="ListParagraph"/>
        <w:numPr>
          <w:ilvl w:val="0"/>
          <w:numId w:val="31"/>
        </w:numPr>
        <w:contextualSpacing w:val="0"/>
        <w:rPr>
          <w:rFonts w:asciiTheme="majorBidi" w:hAnsiTheme="majorBidi" w:cstheme="majorBidi"/>
          <w:b/>
          <w:szCs w:val="24"/>
        </w:rPr>
      </w:pPr>
      <w:r>
        <w:rPr>
          <w:rFonts w:asciiTheme="majorBidi" w:hAnsiTheme="majorBidi" w:cstheme="majorBidi"/>
          <w:b/>
          <w:szCs w:val="24"/>
        </w:rPr>
        <w:t>Open Hashing.</w:t>
      </w:r>
      <w:r>
        <w:t xml:space="preserve"> In this technique, the set of buckets is fixed, and there are no overflow chains. Instead, if a bucket is full, the system inserts records in some other bucket in the initial set of buckets. </w:t>
      </w:r>
      <w:r w:rsidRPr="007B78A4">
        <w:t xml:space="preserve">When a new entry has to be inserted, the buckets are examined, starting with the hashed-to slot and proceeding in some </w:t>
      </w:r>
      <w:r w:rsidRPr="002324AD">
        <w:rPr>
          <w:i/>
          <w:iCs/>
        </w:rPr>
        <w:t>probe sequence</w:t>
      </w:r>
      <w:r w:rsidRPr="007B78A4">
        <w:t>, until an unoccupied slot is found.</w:t>
      </w:r>
      <w:r>
        <w:t xml:space="preserve"> The probe sequence can be any of the following:</w:t>
      </w:r>
    </w:p>
    <w:p w:rsidR="00C07F2B" w:rsidRPr="006535CA" w:rsidRDefault="00C07F2B" w:rsidP="007D278B">
      <w:pPr>
        <w:pStyle w:val="ListParagraph"/>
        <w:numPr>
          <w:ilvl w:val="1"/>
          <w:numId w:val="31"/>
        </w:numPr>
        <w:contextualSpacing w:val="0"/>
        <w:rPr>
          <w:rFonts w:asciiTheme="majorBidi" w:hAnsiTheme="majorBidi" w:cstheme="majorBidi"/>
          <w:b/>
          <w:szCs w:val="24"/>
        </w:rPr>
      </w:pPr>
      <w:r>
        <w:rPr>
          <w:rFonts w:asciiTheme="majorBidi" w:hAnsiTheme="majorBidi" w:cstheme="majorBidi"/>
          <w:b/>
          <w:szCs w:val="24"/>
        </w:rPr>
        <w:t>Liner probing.</w:t>
      </w:r>
      <w:r>
        <w:rPr>
          <w:rFonts w:asciiTheme="majorBidi" w:hAnsiTheme="majorBidi" w:cstheme="majorBidi"/>
          <w:bCs/>
          <w:szCs w:val="24"/>
        </w:rPr>
        <w:t xml:space="preserve"> T</w:t>
      </w:r>
      <w:r w:rsidRPr="00F95F4B">
        <w:rPr>
          <w:rFonts w:asciiTheme="majorBidi" w:hAnsiTheme="majorBidi" w:cstheme="majorBidi"/>
          <w:bCs/>
          <w:szCs w:val="24"/>
        </w:rPr>
        <w:t>he interval between probes is fixed (usually 1).</w:t>
      </w:r>
    </w:p>
    <w:p w:rsidR="00C07F2B" w:rsidRPr="00C07F2B" w:rsidRDefault="00C07F2B" w:rsidP="007D278B">
      <w:pPr>
        <w:pStyle w:val="ListParagraph"/>
        <w:numPr>
          <w:ilvl w:val="1"/>
          <w:numId w:val="31"/>
        </w:numPr>
        <w:contextualSpacing w:val="0"/>
        <w:rPr>
          <w:rFonts w:asciiTheme="majorBidi" w:hAnsiTheme="majorBidi" w:cstheme="majorBidi"/>
          <w:bCs/>
          <w:noProof/>
          <w:szCs w:val="24"/>
          <w:lang w:bidi="ar-SA"/>
        </w:rPr>
      </w:pPr>
      <w:r w:rsidRPr="00C07F2B">
        <w:rPr>
          <w:rFonts w:asciiTheme="majorBidi" w:hAnsiTheme="majorBidi" w:cstheme="majorBidi"/>
          <w:b/>
          <w:szCs w:val="24"/>
        </w:rPr>
        <w:t>Quadratic probing.</w:t>
      </w:r>
      <w:r>
        <w:t xml:space="preserve"> T</w:t>
      </w:r>
      <w:r w:rsidRPr="00E1717C">
        <w:t>he interval between probes increases by some constant (usually 1) after each probe.</w:t>
      </w:r>
    </w:p>
    <w:p w:rsidR="00CC0A3F" w:rsidRPr="00C07F2B" w:rsidRDefault="00C07F2B" w:rsidP="007D278B">
      <w:pPr>
        <w:pStyle w:val="ListParagraph"/>
        <w:numPr>
          <w:ilvl w:val="1"/>
          <w:numId w:val="31"/>
        </w:numPr>
        <w:contextualSpacing w:val="0"/>
        <w:rPr>
          <w:rFonts w:asciiTheme="majorBidi" w:hAnsiTheme="majorBidi" w:cstheme="majorBidi"/>
          <w:bCs/>
          <w:noProof/>
          <w:szCs w:val="24"/>
          <w:lang w:bidi="ar-SA"/>
        </w:rPr>
      </w:pPr>
      <w:r w:rsidRPr="00C07F2B">
        <w:rPr>
          <w:rFonts w:asciiTheme="majorBidi" w:hAnsiTheme="majorBidi" w:cstheme="majorBidi"/>
          <w:b/>
          <w:szCs w:val="24"/>
        </w:rPr>
        <w:t>Double hashing.</w:t>
      </w:r>
      <w:r w:rsidRPr="00C07F2B">
        <w:rPr>
          <w:rFonts w:asciiTheme="majorBidi" w:hAnsiTheme="majorBidi" w:cstheme="majorBidi"/>
          <w:bCs/>
          <w:szCs w:val="24"/>
        </w:rPr>
        <w:t xml:space="preserve"> The interval between probes is computed by another hash function.</w:t>
      </w:r>
    </w:p>
    <w:p w:rsidR="009C1FDD" w:rsidRPr="009C1FDD" w:rsidRDefault="00B02F18" w:rsidP="005E0506">
      <w:pPr>
        <w:jc w:val="center"/>
        <w:rPr>
          <w:noProof/>
          <w:lang w:bidi="ar-SA"/>
        </w:rPr>
      </w:pPr>
      <w:r>
        <w:rPr>
          <w:noProof/>
          <w:lang w:bidi="ar-SA"/>
        </w:rPr>
      </w:r>
      <w:r>
        <w:rPr>
          <w:noProof/>
          <w:lang w:bidi="ar-SA"/>
        </w:rPr>
        <w:pict>
          <v:group id="_x0000_s1328" editas="canvas" style="width:228.2pt;height:236.05pt;mso-position-horizontal-relative:char;mso-position-vertical-relative:line" coordorigin="1080,720" coordsize="4564,4721">
            <o:lock v:ext="edit" aspectratio="t"/>
            <v:shape id="_x0000_s1327" type="#_x0000_t75" style="position:absolute;left:1080;top:720;width:4564;height:4721" o:preferrelative="f">
              <v:fill o:detectmouseclick="t"/>
              <v:path o:extrusionok="t" o:connecttype="none"/>
              <o:lock v:ext="edit" text="t"/>
            </v:shape>
            <v:shape id="_x0000_s1329" type="#_x0000_t75" style="position:absolute;left:1080;top:720;width:4564;height:3600">
              <v:imagedata r:id="rId52" o:title="6"/>
            </v:shape>
            <v:shape id="_x0000_s1330" type="#_x0000_t202" style="position:absolute;left:1127;top:4384;width:4444;height:1057;v-text-anchor:middle" stroked="f">
              <v:fill opacity="0"/>
              <v:textbox style="mso-next-textbox:#_x0000_s1330" inset="0,0,0,0">
                <w:txbxContent>
                  <w:p w:rsidR="00C47F93" w:rsidRDefault="00C47F93" w:rsidP="00221892">
                    <w:pPr>
                      <w:pStyle w:val="Caption"/>
                      <w:tabs>
                        <w:tab w:val="left" w:pos="540"/>
                      </w:tabs>
                      <w:spacing w:after="40"/>
                      <w:ind w:firstLine="0"/>
                      <w:rPr>
                        <w:b w:val="0"/>
                        <w:bCs w:val="0"/>
                      </w:rPr>
                    </w:pPr>
                    <w:r>
                      <w:t>Figure:</w:t>
                    </w:r>
                    <w:r>
                      <w:rPr>
                        <w:b w:val="0"/>
                        <w:bCs w:val="0"/>
                      </w:rPr>
                      <w:t xml:space="preserve"> </w:t>
                    </w:r>
                    <w:r w:rsidRPr="00973F17">
                      <w:rPr>
                        <w:b w:val="0"/>
                        <w:bCs w:val="0"/>
                      </w:rPr>
                      <w:t>Hash collision</w:t>
                    </w:r>
                    <w:r>
                      <w:rPr>
                        <w:b w:val="0"/>
                        <w:bCs w:val="0"/>
                      </w:rPr>
                      <w:t xml:space="preserve"> (bucket overflow) resolved by open hashing</w:t>
                    </w:r>
                    <w:r w:rsidRPr="00973F17">
                      <w:rPr>
                        <w:b w:val="0"/>
                        <w:bCs w:val="0"/>
                      </w:rPr>
                      <w:t xml:space="preserve"> with linear probing (interval=1).</w:t>
                    </w:r>
                  </w:p>
                  <w:p w:rsidR="00C47F93" w:rsidRPr="00700C86" w:rsidRDefault="00C47F93" w:rsidP="00471F86">
                    <w:pPr>
                      <w:pStyle w:val="Caption"/>
                      <w:tabs>
                        <w:tab w:val="left" w:pos="540"/>
                      </w:tabs>
                      <w:spacing w:after="0"/>
                      <w:ind w:firstLine="0"/>
                      <w:rPr>
                        <w:b w:val="0"/>
                        <w:bCs w:val="0"/>
                      </w:rPr>
                    </w:pPr>
                    <w:r w:rsidRPr="00973F17">
                      <w:rPr>
                        <w:b w:val="0"/>
                        <w:bCs w:val="0"/>
                      </w:rPr>
                      <w:t>Note that "Te</w:t>
                    </w:r>
                    <w:r>
                      <w:rPr>
                        <w:b w:val="0"/>
                        <w:bCs w:val="0"/>
                      </w:rPr>
                      <w:t xml:space="preserve">d Baker" has a unique hash, but </w:t>
                    </w:r>
                    <w:r w:rsidRPr="00973F17">
                      <w:rPr>
                        <w:b w:val="0"/>
                        <w:bCs w:val="0"/>
                      </w:rPr>
                      <w:t>nevertheless colli</w:t>
                    </w:r>
                    <w:r>
                      <w:rPr>
                        <w:b w:val="0"/>
                        <w:bCs w:val="0"/>
                      </w:rPr>
                      <w:t xml:space="preserve">ded with "Sandra Dee" which had </w:t>
                    </w:r>
                    <w:r w:rsidRPr="00973F17">
                      <w:rPr>
                        <w:b w:val="0"/>
                        <w:bCs w:val="0"/>
                      </w:rPr>
                      <w:t>previously collided with "John Smith".</w:t>
                    </w:r>
                  </w:p>
                  <w:p w:rsidR="00C47F93" w:rsidRDefault="00C47F93" w:rsidP="0095384B">
                    <w:pPr>
                      <w:ind w:firstLine="0"/>
                    </w:pPr>
                  </w:p>
                </w:txbxContent>
              </v:textbox>
            </v:shape>
            <w10:wrap type="none"/>
            <w10:anchorlock/>
          </v:group>
        </w:pict>
      </w:r>
    </w:p>
    <w:p w:rsidR="00110D31" w:rsidRPr="00C15DB6" w:rsidRDefault="00CA0735" w:rsidP="00C15DB6">
      <w:pPr>
        <w:rPr>
          <w:b/>
          <w:bCs/>
          <w:i/>
          <w:iCs/>
          <w:noProof/>
          <w:lang w:bidi="ar-SA"/>
        </w:rPr>
      </w:pPr>
      <w:r w:rsidRPr="00C15DB6">
        <w:rPr>
          <w:b/>
          <w:bCs/>
          <w:i/>
          <w:iCs/>
          <w:noProof/>
          <w:lang w:bidi="ar-SA"/>
        </w:rPr>
        <w:t>Comparative analysis of closed and open hashing</w:t>
      </w:r>
    </w:p>
    <w:p w:rsidR="00CA0735" w:rsidRDefault="00B02F18" w:rsidP="00C47A19">
      <w:pPr>
        <w:rPr>
          <w:rFonts w:asciiTheme="majorBidi" w:hAnsiTheme="majorBidi" w:cstheme="majorBidi"/>
          <w:bCs/>
          <w:noProof/>
          <w:szCs w:val="24"/>
          <w:lang w:bidi="ar-SA"/>
        </w:rPr>
      </w:pPr>
      <w:r>
        <w:rPr>
          <w:rFonts w:asciiTheme="majorBidi" w:hAnsiTheme="majorBidi" w:cstheme="majorBidi"/>
          <w:bCs/>
          <w:noProof/>
          <w:szCs w:val="24"/>
          <w:lang w:bidi="ar-SA"/>
        </w:rPr>
        <w:pict>
          <v:group id="_x0000_s1322" editas="canvas" style="position:absolute;left:0;text-align:left;margin-left:218.7pt;margin-top:74.25pt;width:302.8pt;height:318.3pt;z-index:251711488" coordorigin="1080,4213" coordsize="6056,6366">
            <o:lock v:ext="edit" aspectratio="t"/>
            <v:shape id="_x0000_s1321" type="#_x0000_t75" style="position:absolute;left:1080;top:4213;width:6056;height:6366" o:preferrelative="f">
              <v:fill o:detectmouseclick="t"/>
              <v:path o:extrusionok="t" o:connecttype="none"/>
              <o:lock v:ext="edit" text="t"/>
            </v:shape>
            <v:shape id="_x0000_s1323" type="#_x0000_t75" style="position:absolute;left:1080;top:4213;width:5992;height:5744">
              <v:imagedata r:id="rId53" o:title="4"/>
            </v:shape>
            <v:shape id="_x0000_s1324" type="#_x0000_t202" style="position:absolute;left:1499;top:10080;width:4956;height:499;v-text-anchor:middle" stroked="f">
              <v:fill opacity="0"/>
              <v:textbox style="mso-next-textbox:#_x0000_s1324" inset="0,0,0,0">
                <w:txbxContent>
                  <w:p w:rsidR="00C47F93" w:rsidRDefault="00C47F93" w:rsidP="001953AD">
                    <w:pPr>
                      <w:pStyle w:val="Caption"/>
                      <w:tabs>
                        <w:tab w:val="left" w:pos="630"/>
                      </w:tabs>
                      <w:spacing w:after="0"/>
                      <w:ind w:firstLine="0"/>
                      <w:jc w:val="left"/>
                    </w:pPr>
                    <w:r>
                      <w:t>Figure:</w:t>
                    </w:r>
                    <w:r>
                      <w:rPr>
                        <w:b w:val="0"/>
                        <w:bCs w:val="0"/>
                      </w:rPr>
                      <w:t xml:space="preserve"> </w:t>
                    </w:r>
                    <w:r w:rsidRPr="006735B2">
                      <w:rPr>
                        <w:b w:val="0"/>
                        <w:bCs w:val="0"/>
                      </w:rPr>
                      <w:t xml:space="preserve">Hash index on search key account-number of </w:t>
                    </w:r>
                    <w:r w:rsidRPr="006735B2">
                      <w:rPr>
                        <w:b w:val="0"/>
                        <w:bCs w:val="0"/>
                        <w:i/>
                        <w:iCs/>
                      </w:rPr>
                      <w:t>account</w:t>
                    </w:r>
                    <w:r w:rsidRPr="006735B2">
                      <w:rPr>
                        <w:b w:val="0"/>
                        <w:bCs w:val="0"/>
                      </w:rPr>
                      <w:t xml:space="preserve"> </w:t>
                    </w:r>
                    <w:r>
                      <w:rPr>
                        <w:b w:val="0"/>
                        <w:bCs w:val="0"/>
                      </w:rPr>
                      <w:t>fi</w:t>
                    </w:r>
                    <w:r w:rsidRPr="006735B2">
                      <w:rPr>
                        <w:b w:val="0"/>
                        <w:bCs w:val="0"/>
                      </w:rPr>
                      <w:t>le.</w:t>
                    </w:r>
                    <w:r>
                      <w:rPr>
                        <w:b w:val="0"/>
                        <w:bCs w:val="0"/>
                      </w:rPr>
                      <w:br/>
                    </w:r>
                    <w:r>
                      <w:rPr>
                        <w:b w:val="0"/>
                        <w:bCs w:val="0"/>
                      </w:rPr>
                      <w:tab/>
                      <w:t xml:space="preserve">Here, </w:t>
                    </w:r>
                    <w:r w:rsidRPr="001D624F">
                      <w:rPr>
                        <w:b w:val="0"/>
                        <w:bCs w:val="0"/>
                        <w:i/>
                        <w:iCs/>
                      </w:rPr>
                      <w:t>B</w:t>
                    </w:r>
                    <w:r w:rsidRPr="001D624F">
                      <w:rPr>
                        <w:b w:val="0"/>
                        <w:bCs w:val="0"/>
                        <w:i/>
                        <w:iCs/>
                        <w:vertAlign w:val="subscript"/>
                      </w:rPr>
                      <w:t>i</w:t>
                    </w:r>
                    <w:r>
                      <w:rPr>
                        <w:b w:val="0"/>
                        <w:bCs w:val="0"/>
                      </w:rPr>
                      <w:t xml:space="preserve"> = </w:t>
                    </w:r>
                    <w:r w:rsidRPr="001D624F">
                      <w:rPr>
                        <w:b w:val="0"/>
                        <w:bCs w:val="0"/>
                        <w:i/>
                        <w:iCs/>
                      </w:rPr>
                      <w:t>h</w:t>
                    </w:r>
                    <w:r>
                      <w:rPr>
                        <w:b w:val="0"/>
                        <w:bCs w:val="0"/>
                      </w:rPr>
                      <w:t>(</w:t>
                    </w:r>
                    <w:r w:rsidRPr="00A02736">
                      <w:rPr>
                        <w:b w:val="0"/>
                        <w:bCs w:val="0"/>
                        <w:i/>
                        <w:iCs/>
                      </w:rPr>
                      <w:t>sum of digits of the account number</w:t>
                    </w:r>
                    <w:r>
                      <w:rPr>
                        <w:b w:val="0"/>
                        <w:bCs w:val="0"/>
                      </w:rPr>
                      <w:t xml:space="preserve"> </w:t>
                    </w:r>
                    <w:r w:rsidRPr="00A02736">
                      <w:t>modulo</w:t>
                    </w:r>
                    <w:r>
                      <w:rPr>
                        <w:b w:val="0"/>
                        <w:bCs w:val="0"/>
                      </w:rPr>
                      <w:t xml:space="preserve"> 7)</w:t>
                    </w:r>
                  </w:p>
                </w:txbxContent>
              </v:textbox>
            </v:shape>
            <w10:wrap type="square"/>
          </v:group>
        </w:pict>
      </w:r>
      <w:r w:rsidR="00C47A19" w:rsidRPr="00C47A19">
        <w:rPr>
          <w:rFonts w:asciiTheme="majorBidi" w:hAnsiTheme="majorBidi" w:cstheme="majorBidi"/>
          <w:bCs/>
          <w:noProof/>
          <w:szCs w:val="24"/>
          <w:lang w:bidi="ar-SA"/>
        </w:rPr>
        <w:t>Open hashing has been used to construct symbol tables for compilers and assemblers, but closed hashing is preferable for database systems. The reason is that deletion under open hashing is troublesome. Usually, compilers and assemblers perform only lookup and insertion operations in their symbol tables. However, in a database system insertion-deletion occurs frequently. Thus, open hashing is of only minor importance in database implementation.</w:t>
      </w:r>
    </w:p>
    <w:p w:rsidR="00C85D9D" w:rsidRDefault="002731BF" w:rsidP="002731BF">
      <w:pPr>
        <w:pStyle w:val="Heading3"/>
        <w:rPr>
          <w:noProof/>
          <w:lang w:bidi="ar-SA"/>
        </w:rPr>
      </w:pPr>
      <w:bookmarkStart w:id="114" w:name="_Toc229836351"/>
      <w:r>
        <w:rPr>
          <w:noProof/>
          <w:lang w:bidi="ar-SA"/>
        </w:rPr>
        <w:t>Hash Indices</w:t>
      </w:r>
      <w:bookmarkEnd w:id="114"/>
    </w:p>
    <w:p w:rsidR="002731BF" w:rsidRDefault="006C6A44" w:rsidP="007D278B">
      <w:pPr>
        <w:pStyle w:val="ListParagraph"/>
        <w:numPr>
          <w:ilvl w:val="0"/>
          <w:numId w:val="32"/>
        </w:numPr>
        <w:ind w:left="720"/>
        <w:contextualSpacing w:val="0"/>
        <w:rPr>
          <w:rFonts w:asciiTheme="majorBidi" w:hAnsiTheme="majorBidi" w:cstheme="majorBidi"/>
          <w:bCs/>
          <w:noProof/>
          <w:szCs w:val="24"/>
          <w:lang w:bidi="ar-SA"/>
        </w:rPr>
      </w:pPr>
      <w:r w:rsidRPr="006C6A44">
        <w:rPr>
          <w:rFonts w:asciiTheme="majorBidi" w:hAnsiTheme="majorBidi" w:cstheme="majorBidi"/>
          <w:bCs/>
          <w:noProof/>
          <w:szCs w:val="24"/>
          <w:lang w:bidi="ar-SA"/>
        </w:rPr>
        <w:t>Hashing can be used not only for file organization, but also for index-structure creation.</w:t>
      </w:r>
    </w:p>
    <w:p w:rsidR="006C6A44" w:rsidRDefault="006C6A44" w:rsidP="007D278B">
      <w:pPr>
        <w:pStyle w:val="ListParagraph"/>
        <w:numPr>
          <w:ilvl w:val="0"/>
          <w:numId w:val="32"/>
        </w:numPr>
        <w:ind w:left="720"/>
        <w:contextualSpacing w:val="0"/>
        <w:rPr>
          <w:rFonts w:asciiTheme="majorBidi" w:hAnsiTheme="majorBidi" w:cstheme="majorBidi"/>
          <w:bCs/>
          <w:noProof/>
          <w:szCs w:val="24"/>
          <w:lang w:bidi="ar-SA"/>
        </w:rPr>
      </w:pPr>
      <w:r w:rsidRPr="006C6A44">
        <w:rPr>
          <w:rFonts w:asciiTheme="majorBidi" w:hAnsiTheme="majorBidi" w:cstheme="majorBidi"/>
          <w:bCs/>
          <w:noProof/>
          <w:szCs w:val="24"/>
          <w:lang w:bidi="ar-SA"/>
        </w:rPr>
        <w:t xml:space="preserve">A </w:t>
      </w:r>
      <w:r w:rsidRPr="006C6A44">
        <w:rPr>
          <w:rFonts w:asciiTheme="majorBidi" w:hAnsiTheme="majorBidi" w:cstheme="majorBidi"/>
          <w:b/>
          <w:bCs/>
          <w:noProof/>
          <w:szCs w:val="24"/>
          <w:lang w:bidi="ar-SA"/>
        </w:rPr>
        <w:t xml:space="preserve">hash index </w:t>
      </w:r>
      <w:r w:rsidRPr="006C6A44">
        <w:rPr>
          <w:rFonts w:asciiTheme="majorBidi" w:hAnsiTheme="majorBidi" w:cstheme="majorBidi"/>
          <w:bCs/>
          <w:noProof/>
          <w:szCs w:val="24"/>
          <w:lang w:bidi="ar-SA"/>
        </w:rPr>
        <w:t>organizes the search-keys, with their associated record pointers, into a hash file structure.</w:t>
      </w:r>
    </w:p>
    <w:p w:rsidR="006C6A44" w:rsidRDefault="006C6A44" w:rsidP="007D278B">
      <w:pPr>
        <w:pStyle w:val="ListParagraph"/>
        <w:numPr>
          <w:ilvl w:val="0"/>
          <w:numId w:val="32"/>
        </w:numPr>
        <w:ind w:left="720"/>
        <w:contextualSpacing w:val="0"/>
        <w:rPr>
          <w:rFonts w:asciiTheme="majorBidi" w:hAnsiTheme="majorBidi" w:cstheme="majorBidi"/>
          <w:bCs/>
          <w:noProof/>
          <w:szCs w:val="24"/>
          <w:lang w:bidi="ar-SA"/>
        </w:rPr>
      </w:pPr>
      <w:r w:rsidRPr="006C6A44">
        <w:rPr>
          <w:rFonts w:asciiTheme="majorBidi" w:hAnsiTheme="majorBidi" w:cstheme="majorBidi"/>
          <w:bCs/>
          <w:noProof/>
          <w:szCs w:val="24"/>
          <w:lang w:bidi="ar-SA"/>
        </w:rPr>
        <w:t>We apply a hash function on a search key to identify a bucket, and store the key and its associated pointers in the bucket (or in overflow buckets).</w:t>
      </w:r>
    </w:p>
    <w:p w:rsidR="004D3D9A" w:rsidRPr="006C6A44" w:rsidRDefault="004D3D9A" w:rsidP="007D278B">
      <w:pPr>
        <w:pStyle w:val="ListParagraph"/>
        <w:numPr>
          <w:ilvl w:val="0"/>
          <w:numId w:val="32"/>
        </w:numPr>
        <w:ind w:left="720"/>
        <w:contextualSpacing w:val="0"/>
        <w:rPr>
          <w:rFonts w:asciiTheme="majorBidi" w:hAnsiTheme="majorBidi" w:cstheme="majorBidi"/>
          <w:bCs/>
          <w:noProof/>
          <w:szCs w:val="24"/>
          <w:lang w:bidi="ar-SA"/>
        </w:rPr>
      </w:pPr>
      <w:r w:rsidRPr="004D3D9A">
        <w:rPr>
          <w:rFonts w:asciiTheme="majorBidi" w:hAnsiTheme="majorBidi" w:cstheme="majorBidi"/>
          <w:bCs/>
          <w:noProof/>
          <w:szCs w:val="24"/>
          <w:lang w:bidi="ar-SA"/>
        </w:rPr>
        <w:t xml:space="preserve">Hash indices are always secondary indices — if the file itself is organized using hashing, a separate primary hash index on it using the same search-key is unnecessary. However, we use the term </w:t>
      </w:r>
      <w:r w:rsidRPr="004D3D9A">
        <w:rPr>
          <w:rFonts w:asciiTheme="majorBidi" w:hAnsiTheme="majorBidi" w:cstheme="majorBidi"/>
          <w:bCs/>
          <w:i/>
          <w:iCs/>
          <w:noProof/>
          <w:szCs w:val="24"/>
          <w:lang w:bidi="ar-SA"/>
        </w:rPr>
        <w:t>hash index</w:t>
      </w:r>
      <w:r w:rsidRPr="004D3D9A">
        <w:rPr>
          <w:rFonts w:asciiTheme="majorBidi" w:hAnsiTheme="majorBidi" w:cstheme="majorBidi"/>
          <w:bCs/>
          <w:noProof/>
          <w:szCs w:val="24"/>
          <w:lang w:bidi="ar-SA"/>
        </w:rPr>
        <w:t xml:space="preserve"> to refer to both </w:t>
      </w:r>
      <w:r w:rsidRPr="004D3D9A">
        <w:rPr>
          <w:rFonts w:asciiTheme="majorBidi" w:hAnsiTheme="majorBidi" w:cstheme="majorBidi"/>
          <w:bCs/>
          <w:i/>
          <w:iCs/>
          <w:noProof/>
          <w:szCs w:val="24"/>
          <w:lang w:bidi="ar-SA"/>
        </w:rPr>
        <w:t>secondary index structures</w:t>
      </w:r>
      <w:r w:rsidRPr="004D3D9A">
        <w:rPr>
          <w:rFonts w:asciiTheme="majorBidi" w:hAnsiTheme="majorBidi" w:cstheme="majorBidi"/>
          <w:bCs/>
          <w:noProof/>
          <w:szCs w:val="24"/>
          <w:lang w:bidi="ar-SA"/>
        </w:rPr>
        <w:t xml:space="preserve"> and </w:t>
      </w:r>
      <w:r w:rsidRPr="004D3D9A">
        <w:rPr>
          <w:rFonts w:asciiTheme="majorBidi" w:hAnsiTheme="majorBidi" w:cstheme="majorBidi"/>
          <w:bCs/>
          <w:i/>
          <w:iCs/>
          <w:noProof/>
          <w:szCs w:val="24"/>
          <w:lang w:bidi="ar-SA"/>
        </w:rPr>
        <w:t>hash organized files</w:t>
      </w:r>
      <w:r w:rsidRPr="004D3D9A">
        <w:rPr>
          <w:rFonts w:asciiTheme="majorBidi" w:hAnsiTheme="majorBidi" w:cstheme="majorBidi"/>
          <w:bCs/>
          <w:noProof/>
          <w:szCs w:val="24"/>
          <w:lang w:bidi="ar-SA"/>
        </w:rPr>
        <w:t>.</w:t>
      </w:r>
    </w:p>
    <w:p w:rsidR="00C85D9D" w:rsidRDefault="00C31C4C" w:rsidP="00C31C4C">
      <w:pPr>
        <w:pStyle w:val="Heading3"/>
        <w:rPr>
          <w:noProof/>
          <w:lang w:bidi="ar-SA"/>
        </w:rPr>
      </w:pPr>
      <w:bookmarkStart w:id="115" w:name="_Toc229836352"/>
      <w:r>
        <w:rPr>
          <w:noProof/>
          <w:lang w:bidi="ar-SA"/>
        </w:rPr>
        <w:t>Static and Dynamic Hashing</w:t>
      </w:r>
      <w:bookmarkEnd w:id="115"/>
    </w:p>
    <w:p w:rsidR="00C31C4C" w:rsidRDefault="002166D6" w:rsidP="000E18CA">
      <w:pPr>
        <w:rPr>
          <w:rFonts w:asciiTheme="majorBidi" w:hAnsiTheme="majorBidi" w:cstheme="majorBidi"/>
          <w:bCs/>
          <w:noProof/>
          <w:szCs w:val="24"/>
          <w:lang w:bidi="ar-SA"/>
        </w:rPr>
      </w:pPr>
      <w:r w:rsidRPr="002166D6">
        <w:rPr>
          <w:rFonts w:asciiTheme="majorBidi" w:hAnsiTheme="majorBidi" w:cstheme="majorBidi"/>
          <w:bCs/>
          <w:noProof/>
          <w:szCs w:val="24"/>
          <w:lang w:bidi="ar-SA"/>
        </w:rPr>
        <w:t xml:space="preserve">In static hashing, we need to fix the set </w:t>
      </w:r>
      <w:r w:rsidRPr="002166D6">
        <w:rPr>
          <w:rFonts w:asciiTheme="majorBidi" w:hAnsiTheme="majorBidi" w:cstheme="majorBidi"/>
          <w:bCs/>
          <w:i/>
          <w:iCs/>
          <w:noProof/>
          <w:szCs w:val="24"/>
          <w:lang w:bidi="ar-SA"/>
        </w:rPr>
        <w:t>B</w:t>
      </w:r>
      <w:r w:rsidRPr="002166D6">
        <w:rPr>
          <w:rFonts w:asciiTheme="majorBidi" w:hAnsiTheme="majorBidi" w:cstheme="majorBidi"/>
          <w:bCs/>
          <w:noProof/>
          <w:szCs w:val="24"/>
          <w:lang w:bidi="ar-SA"/>
        </w:rPr>
        <w:t xml:space="preserve"> of bucket addresses. Since most databases grow over time,</w:t>
      </w:r>
      <w:r w:rsidR="000E18CA">
        <w:rPr>
          <w:rFonts w:asciiTheme="majorBidi" w:hAnsiTheme="majorBidi" w:cstheme="majorBidi"/>
          <w:bCs/>
          <w:noProof/>
          <w:szCs w:val="24"/>
          <w:lang w:bidi="ar-SA"/>
        </w:rPr>
        <w:t xml:space="preserve"> if we are to</w:t>
      </w:r>
      <w:r w:rsidRPr="002166D6">
        <w:rPr>
          <w:rFonts w:asciiTheme="majorBidi" w:hAnsiTheme="majorBidi" w:cstheme="majorBidi"/>
          <w:bCs/>
          <w:noProof/>
          <w:szCs w:val="24"/>
          <w:lang w:bidi="ar-SA"/>
        </w:rPr>
        <w:t xml:space="preserve"> use static hashing for such a database, we have three</w:t>
      </w:r>
      <w:r w:rsidR="007A3DA4">
        <w:rPr>
          <w:rFonts w:asciiTheme="majorBidi" w:hAnsiTheme="majorBidi" w:cstheme="majorBidi"/>
          <w:bCs/>
          <w:noProof/>
          <w:szCs w:val="24"/>
          <w:lang w:bidi="ar-SA"/>
        </w:rPr>
        <w:t xml:space="preserve"> classes of</w:t>
      </w:r>
      <w:r w:rsidRPr="002166D6">
        <w:rPr>
          <w:rFonts w:asciiTheme="majorBidi" w:hAnsiTheme="majorBidi" w:cstheme="majorBidi"/>
          <w:bCs/>
          <w:noProof/>
          <w:szCs w:val="24"/>
          <w:lang w:bidi="ar-SA"/>
        </w:rPr>
        <w:t xml:space="preserve"> options:</w:t>
      </w:r>
    </w:p>
    <w:p w:rsidR="001D4C00" w:rsidRDefault="001D4C00" w:rsidP="007D278B">
      <w:pPr>
        <w:pStyle w:val="ListParagraph"/>
        <w:numPr>
          <w:ilvl w:val="0"/>
          <w:numId w:val="33"/>
        </w:numPr>
        <w:contextualSpacing w:val="0"/>
        <w:rPr>
          <w:rFonts w:asciiTheme="majorBidi" w:hAnsiTheme="majorBidi" w:cstheme="majorBidi"/>
          <w:bCs/>
          <w:noProof/>
          <w:szCs w:val="24"/>
          <w:lang w:bidi="ar-SA"/>
        </w:rPr>
      </w:pPr>
      <w:r w:rsidRPr="00377F74">
        <w:rPr>
          <w:rFonts w:asciiTheme="majorBidi" w:hAnsiTheme="majorBidi" w:cstheme="majorBidi"/>
          <w:b/>
          <w:noProof/>
          <w:szCs w:val="24"/>
          <w:lang w:bidi="ar-SA"/>
        </w:rPr>
        <w:t>Choose a hash function based on the current size of the database.</w:t>
      </w:r>
      <w:r w:rsidRPr="001D4C00">
        <w:rPr>
          <w:rFonts w:asciiTheme="majorBidi" w:hAnsiTheme="majorBidi" w:cstheme="majorBidi"/>
          <w:bCs/>
          <w:noProof/>
          <w:szCs w:val="24"/>
          <w:lang w:bidi="ar-SA"/>
        </w:rPr>
        <w:t xml:space="preserve"> This option will result in performance degradation as the database grows.</w:t>
      </w:r>
    </w:p>
    <w:p w:rsidR="001D4C00" w:rsidRDefault="001D4C00" w:rsidP="007D278B">
      <w:pPr>
        <w:pStyle w:val="ListParagraph"/>
        <w:numPr>
          <w:ilvl w:val="0"/>
          <w:numId w:val="33"/>
        </w:numPr>
        <w:contextualSpacing w:val="0"/>
        <w:rPr>
          <w:rFonts w:asciiTheme="majorBidi" w:hAnsiTheme="majorBidi" w:cstheme="majorBidi"/>
          <w:bCs/>
          <w:noProof/>
          <w:szCs w:val="24"/>
          <w:lang w:bidi="ar-SA"/>
        </w:rPr>
      </w:pPr>
      <w:r w:rsidRPr="00377F74">
        <w:rPr>
          <w:rFonts w:asciiTheme="majorBidi" w:hAnsiTheme="majorBidi" w:cstheme="majorBidi"/>
          <w:b/>
          <w:noProof/>
          <w:szCs w:val="24"/>
          <w:lang w:bidi="ar-SA"/>
        </w:rPr>
        <w:lastRenderedPageBreak/>
        <w:t>Choose a hash function based on the anticipated size of the file at some point of time in future.</w:t>
      </w:r>
      <w:r w:rsidRPr="001D4C00">
        <w:rPr>
          <w:rFonts w:asciiTheme="majorBidi" w:hAnsiTheme="majorBidi" w:cstheme="majorBidi"/>
          <w:bCs/>
          <w:noProof/>
          <w:szCs w:val="24"/>
          <w:lang w:bidi="ar-SA"/>
        </w:rPr>
        <w:t xml:space="preserve"> Although performance degradation is avoided, a significant amount of space may be wasted.</w:t>
      </w:r>
    </w:p>
    <w:p w:rsidR="00F57018" w:rsidRPr="001D4C00" w:rsidRDefault="001D4C00" w:rsidP="007D278B">
      <w:pPr>
        <w:pStyle w:val="ListParagraph"/>
        <w:numPr>
          <w:ilvl w:val="0"/>
          <w:numId w:val="33"/>
        </w:numPr>
        <w:contextualSpacing w:val="0"/>
        <w:rPr>
          <w:rFonts w:asciiTheme="majorBidi" w:hAnsiTheme="majorBidi" w:cstheme="majorBidi"/>
          <w:bCs/>
          <w:noProof/>
          <w:szCs w:val="24"/>
          <w:lang w:bidi="ar-SA"/>
        </w:rPr>
      </w:pPr>
      <w:r w:rsidRPr="00377F74">
        <w:rPr>
          <w:rFonts w:asciiTheme="majorBidi" w:hAnsiTheme="majorBidi" w:cstheme="majorBidi"/>
          <w:b/>
          <w:noProof/>
          <w:szCs w:val="24"/>
          <w:lang w:bidi="ar-SA"/>
        </w:rPr>
        <w:t>Periodically reorganize the hash structure in response to the file growth.</w:t>
      </w:r>
      <w:r w:rsidRPr="001D4C00">
        <w:rPr>
          <w:rFonts w:asciiTheme="majorBidi" w:hAnsiTheme="majorBidi" w:cstheme="majorBidi"/>
          <w:bCs/>
          <w:noProof/>
          <w:szCs w:val="24"/>
          <w:lang w:bidi="ar-SA"/>
        </w:rPr>
        <w:t xml:space="preserve"> Such reorganization involves choosing a new hash function, re-computing the hash function on every record in the file and generating new bucket assignments. This reorganization is massive and time-consuming operation. Furthermore, it is necessary to forbid access to the file during reorganization.</w:t>
      </w:r>
    </w:p>
    <w:p w:rsidR="00C85D9D" w:rsidRDefault="00F61E68" w:rsidP="00BC2483">
      <w:pPr>
        <w:rPr>
          <w:rFonts w:asciiTheme="majorBidi" w:hAnsiTheme="majorBidi" w:cstheme="majorBidi"/>
          <w:bCs/>
          <w:noProof/>
          <w:szCs w:val="24"/>
          <w:lang w:bidi="ar-SA"/>
        </w:rPr>
      </w:pPr>
      <w:r w:rsidRPr="00F61E68">
        <w:rPr>
          <w:rFonts w:asciiTheme="majorBidi" w:hAnsiTheme="majorBidi" w:cstheme="majorBidi"/>
          <w:bCs/>
          <w:noProof/>
          <w:szCs w:val="24"/>
          <w:lang w:bidi="ar-SA"/>
        </w:rPr>
        <w:t>Dynamic hashing techniques allow the hash function to be modified dynamically to accommodate the growth or shrinkage of the database</w:t>
      </w:r>
      <w:r>
        <w:rPr>
          <w:rFonts w:asciiTheme="majorBidi" w:hAnsiTheme="majorBidi" w:cstheme="majorBidi"/>
          <w:bCs/>
          <w:noProof/>
          <w:szCs w:val="24"/>
          <w:lang w:bidi="ar-SA"/>
        </w:rPr>
        <w:t xml:space="preserve"> while </w:t>
      </w:r>
      <w:r w:rsidRPr="00AC7BD3">
        <w:rPr>
          <w:rFonts w:asciiTheme="majorBidi" w:hAnsiTheme="majorBidi" w:cstheme="majorBidi"/>
          <w:bCs/>
          <w:i/>
          <w:iCs/>
          <w:noProof/>
          <w:szCs w:val="24"/>
          <w:lang w:bidi="ar-SA"/>
        </w:rPr>
        <w:t>not</w:t>
      </w:r>
      <w:r>
        <w:rPr>
          <w:rFonts w:asciiTheme="majorBidi" w:hAnsiTheme="majorBidi" w:cstheme="majorBidi"/>
          <w:bCs/>
          <w:noProof/>
          <w:szCs w:val="24"/>
          <w:lang w:bidi="ar-SA"/>
        </w:rPr>
        <w:t xml:space="preserve"> degrading performance and</w:t>
      </w:r>
      <w:r w:rsidR="002E743E">
        <w:rPr>
          <w:rFonts w:asciiTheme="majorBidi" w:hAnsiTheme="majorBidi" w:cstheme="majorBidi"/>
          <w:bCs/>
          <w:noProof/>
          <w:szCs w:val="24"/>
          <w:lang w:bidi="ar-SA"/>
        </w:rPr>
        <w:t xml:space="preserve"> </w:t>
      </w:r>
      <w:r w:rsidR="002E743E" w:rsidRPr="001B45D1">
        <w:rPr>
          <w:rFonts w:asciiTheme="majorBidi" w:hAnsiTheme="majorBidi" w:cstheme="majorBidi"/>
          <w:bCs/>
          <w:i/>
          <w:iCs/>
          <w:noProof/>
          <w:szCs w:val="24"/>
          <w:lang w:bidi="ar-SA"/>
        </w:rPr>
        <w:t>without</w:t>
      </w:r>
      <w:r w:rsidR="002E743E">
        <w:rPr>
          <w:rFonts w:asciiTheme="majorBidi" w:hAnsiTheme="majorBidi" w:cstheme="majorBidi"/>
          <w:bCs/>
          <w:noProof/>
          <w:szCs w:val="24"/>
          <w:lang w:bidi="ar-SA"/>
        </w:rPr>
        <w:t xml:space="preserve"> any</w:t>
      </w:r>
      <w:r>
        <w:rPr>
          <w:rFonts w:asciiTheme="majorBidi" w:hAnsiTheme="majorBidi" w:cstheme="majorBidi"/>
          <w:bCs/>
          <w:noProof/>
          <w:szCs w:val="24"/>
          <w:lang w:bidi="ar-SA"/>
        </w:rPr>
        <w:t xml:space="preserve"> space overhead</w:t>
      </w:r>
      <w:r w:rsidRPr="00F61E68">
        <w:rPr>
          <w:rFonts w:asciiTheme="majorBidi" w:hAnsiTheme="majorBidi" w:cstheme="majorBidi"/>
          <w:bCs/>
          <w:noProof/>
          <w:szCs w:val="24"/>
          <w:lang w:bidi="ar-SA"/>
        </w:rPr>
        <w:t>. The</w:t>
      </w:r>
      <w:r w:rsidR="00BC2483">
        <w:rPr>
          <w:rFonts w:asciiTheme="majorBidi" w:hAnsiTheme="majorBidi" w:cstheme="majorBidi"/>
          <w:bCs/>
          <w:noProof/>
          <w:szCs w:val="24"/>
          <w:lang w:bidi="ar-SA"/>
        </w:rPr>
        <w:t>re</w:t>
      </w:r>
      <w:r w:rsidRPr="00F61E68">
        <w:rPr>
          <w:rFonts w:asciiTheme="majorBidi" w:hAnsiTheme="majorBidi" w:cstheme="majorBidi"/>
          <w:bCs/>
          <w:noProof/>
          <w:szCs w:val="24"/>
          <w:lang w:bidi="ar-SA"/>
        </w:rPr>
        <w:t xml:space="preserve"> </w:t>
      </w:r>
      <w:r w:rsidR="00BC2483">
        <w:rPr>
          <w:rFonts w:asciiTheme="majorBidi" w:hAnsiTheme="majorBidi" w:cstheme="majorBidi"/>
          <w:bCs/>
          <w:noProof/>
          <w:szCs w:val="24"/>
          <w:lang w:bidi="ar-SA"/>
        </w:rPr>
        <w:t>are several dynamic hashing techniques, for example:</w:t>
      </w:r>
    </w:p>
    <w:p w:rsidR="00BC2483" w:rsidRDefault="005B565E" w:rsidP="007D278B">
      <w:pPr>
        <w:pStyle w:val="ListParagraph"/>
        <w:numPr>
          <w:ilvl w:val="0"/>
          <w:numId w:val="34"/>
        </w:numPr>
        <w:rPr>
          <w:rFonts w:asciiTheme="majorBidi" w:hAnsiTheme="majorBidi" w:cstheme="majorBidi"/>
          <w:bCs/>
          <w:noProof/>
          <w:szCs w:val="24"/>
          <w:lang w:bidi="ar-SA"/>
        </w:rPr>
      </w:pPr>
      <w:r>
        <w:rPr>
          <w:rFonts w:asciiTheme="majorBidi" w:hAnsiTheme="majorBidi" w:cstheme="majorBidi"/>
          <w:bCs/>
          <w:noProof/>
          <w:szCs w:val="24"/>
          <w:lang w:bidi="ar-SA"/>
        </w:rPr>
        <w:t>Extendable Hashing</w:t>
      </w:r>
    </w:p>
    <w:p w:rsidR="005B565E" w:rsidRPr="005B565E" w:rsidRDefault="005B565E" w:rsidP="007D278B">
      <w:pPr>
        <w:pStyle w:val="ListParagraph"/>
        <w:numPr>
          <w:ilvl w:val="0"/>
          <w:numId w:val="34"/>
        </w:numPr>
        <w:rPr>
          <w:rFonts w:asciiTheme="majorBidi" w:hAnsiTheme="majorBidi" w:cstheme="majorBidi"/>
          <w:bCs/>
          <w:noProof/>
          <w:szCs w:val="24"/>
          <w:lang w:bidi="ar-SA"/>
        </w:rPr>
      </w:pPr>
      <w:r>
        <w:rPr>
          <w:rFonts w:asciiTheme="majorBidi" w:hAnsiTheme="majorBidi" w:cstheme="majorBidi"/>
          <w:bCs/>
          <w:noProof/>
          <w:szCs w:val="24"/>
          <w:lang w:bidi="ar-SA"/>
        </w:rPr>
        <w:t>Linear Hashing</w:t>
      </w:r>
    </w:p>
    <w:p w:rsidR="00074899" w:rsidRDefault="008F71A0" w:rsidP="008F71A0">
      <w:pPr>
        <w:pStyle w:val="Heading3"/>
        <w:rPr>
          <w:noProof/>
          <w:lang w:bidi="ar-SA"/>
        </w:rPr>
      </w:pPr>
      <w:bookmarkStart w:id="116" w:name="_Toc229836353"/>
      <w:r>
        <w:rPr>
          <w:noProof/>
          <w:lang w:bidi="ar-SA"/>
        </w:rPr>
        <w:t>Drawbacks of Hashing</w:t>
      </w:r>
      <w:bookmarkEnd w:id="116"/>
    </w:p>
    <w:p w:rsidR="00461ACC" w:rsidRDefault="00461ACC" w:rsidP="007D278B">
      <w:pPr>
        <w:pStyle w:val="ListParagraph"/>
        <w:numPr>
          <w:ilvl w:val="0"/>
          <w:numId w:val="35"/>
        </w:numPr>
        <w:contextualSpacing w:val="0"/>
        <w:rPr>
          <w:rFonts w:asciiTheme="majorBidi" w:hAnsiTheme="majorBidi" w:cstheme="majorBidi"/>
          <w:bCs/>
          <w:szCs w:val="24"/>
        </w:rPr>
      </w:pPr>
      <w:r>
        <w:rPr>
          <w:rFonts w:asciiTheme="majorBidi" w:hAnsiTheme="majorBidi" w:cstheme="majorBidi"/>
          <w:bCs/>
          <w:szCs w:val="24"/>
        </w:rPr>
        <w:t>Hash function must be chosen when the system is implemented and it cannot be changed easily thereafter if the file being indexed grows or shrinks.</w:t>
      </w:r>
    </w:p>
    <w:p w:rsidR="00461ACC" w:rsidRDefault="00461ACC" w:rsidP="007D278B">
      <w:pPr>
        <w:pStyle w:val="ListParagraph"/>
        <w:numPr>
          <w:ilvl w:val="0"/>
          <w:numId w:val="35"/>
        </w:numPr>
        <w:contextualSpacing w:val="0"/>
        <w:rPr>
          <w:rFonts w:asciiTheme="majorBidi" w:hAnsiTheme="majorBidi" w:cstheme="majorBidi"/>
          <w:bCs/>
          <w:noProof/>
          <w:szCs w:val="24"/>
          <w:lang w:bidi="ar-SA"/>
        </w:rPr>
      </w:pPr>
      <w:r w:rsidRPr="00461ACC">
        <w:rPr>
          <w:rFonts w:asciiTheme="majorBidi" w:hAnsiTheme="majorBidi" w:cstheme="majorBidi"/>
          <w:bCs/>
          <w:szCs w:val="24"/>
        </w:rPr>
        <w:t>Since the hash function maps search-key values to a fixed set of bucket addresses, space is wasted if the set of buckets is made large to handle further growth of the file.</w:t>
      </w:r>
    </w:p>
    <w:p w:rsidR="008F71A0" w:rsidRPr="00461ACC" w:rsidRDefault="00461ACC" w:rsidP="007D278B">
      <w:pPr>
        <w:pStyle w:val="ListParagraph"/>
        <w:numPr>
          <w:ilvl w:val="0"/>
          <w:numId w:val="35"/>
        </w:numPr>
        <w:contextualSpacing w:val="0"/>
        <w:rPr>
          <w:rFonts w:asciiTheme="majorBidi" w:hAnsiTheme="majorBidi" w:cstheme="majorBidi"/>
          <w:bCs/>
          <w:noProof/>
          <w:szCs w:val="24"/>
          <w:lang w:bidi="ar-SA"/>
        </w:rPr>
      </w:pPr>
      <w:r w:rsidRPr="00461ACC">
        <w:rPr>
          <w:rFonts w:asciiTheme="majorBidi" w:hAnsiTheme="majorBidi" w:cstheme="majorBidi"/>
          <w:bCs/>
          <w:szCs w:val="24"/>
        </w:rPr>
        <w:t>If the set of buckets is too small, they will contain records of many different search-key values and bucket overflow can occur. As the file grows, performance suffers.</w:t>
      </w:r>
    </w:p>
    <w:p w:rsidR="008F71A0" w:rsidRDefault="008F71A0" w:rsidP="009F564F">
      <w:pPr>
        <w:rPr>
          <w:rFonts w:asciiTheme="majorBidi" w:hAnsiTheme="majorBidi" w:cstheme="majorBidi"/>
          <w:bCs/>
          <w:noProof/>
          <w:szCs w:val="24"/>
          <w:lang w:bidi="ar-SA"/>
        </w:rPr>
      </w:pPr>
    </w:p>
    <w:p w:rsidR="00C85D9D" w:rsidRDefault="00074899" w:rsidP="006132A3">
      <w:pPr>
        <w:pStyle w:val="Heading2"/>
        <w:rPr>
          <w:noProof/>
          <w:lang w:bidi="ar-SA"/>
        </w:rPr>
      </w:pPr>
      <w:bookmarkStart w:id="117" w:name="_Toc229836354"/>
      <w:r>
        <w:rPr>
          <w:noProof/>
          <w:lang w:bidi="ar-SA"/>
        </w:rPr>
        <w:t>Comparison of Ordered Indexing and Hashing</w:t>
      </w:r>
      <w:bookmarkEnd w:id="117"/>
    </w:p>
    <w:p w:rsidR="00C85D9D" w:rsidRDefault="00F5178C" w:rsidP="00F5178C">
      <w:pPr>
        <w:rPr>
          <w:rFonts w:asciiTheme="majorBidi" w:hAnsiTheme="majorBidi" w:cstheme="majorBidi"/>
          <w:bCs/>
          <w:noProof/>
          <w:szCs w:val="24"/>
          <w:lang w:bidi="ar-SA"/>
        </w:rPr>
      </w:pPr>
      <w:r w:rsidRPr="00F5178C">
        <w:rPr>
          <w:rFonts w:asciiTheme="majorBidi" w:hAnsiTheme="majorBidi" w:cstheme="majorBidi"/>
          <w:bCs/>
          <w:noProof/>
          <w:szCs w:val="24"/>
          <w:lang w:bidi="ar-SA"/>
        </w:rPr>
        <w:t>To make a wise choice of file organization and indexing techniques for a relation,</w:t>
      </w:r>
      <w:r>
        <w:rPr>
          <w:rFonts w:asciiTheme="majorBidi" w:hAnsiTheme="majorBidi" w:cstheme="majorBidi"/>
          <w:bCs/>
          <w:noProof/>
          <w:szCs w:val="24"/>
          <w:lang w:bidi="ar-SA"/>
        </w:rPr>
        <w:t xml:space="preserve"> a</w:t>
      </w:r>
      <w:r w:rsidRPr="00F5178C">
        <w:rPr>
          <w:rFonts w:asciiTheme="majorBidi" w:hAnsiTheme="majorBidi" w:cstheme="majorBidi"/>
          <w:bCs/>
          <w:noProof/>
          <w:szCs w:val="24"/>
          <w:lang w:bidi="ar-SA"/>
        </w:rPr>
        <w:t xml:space="preserve"> database designer must consider the following issues:</w:t>
      </w:r>
    </w:p>
    <w:p w:rsidR="001A71AD" w:rsidRDefault="001A71AD" w:rsidP="007D278B">
      <w:pPr>
        <w:pStyle w:val="ListParagraph"/>
        <w:numPr>
          <w:ilvl w:val="0"/>
          <w:numId w:val="36"/>
        </w:numPr>
        <w:contextualSpacing w:val="0"/>
        <w:rPr>
          <w:rFonts w:asciiTheme="majorBidi" w:hAnsiTheme="majorBidi" w:cstheme="majorBidi"/>
          <w:bCs/>
          <w:noProof/>
          <w:szCs w:val="24"/>
          <w:lang w:bidi="ar-SA"/>
        </w:rPr>
      </w:pPr>
      <w:r w:rsidRPr="001A71AD">
        <w:rPr>
          <w:rFonts w:asciiTheme="majorBidi" w:hAnsiTheme="majorBidi" w:cstheme="majorBidi"/>
          <w:bCs/>
          <w:noProof/>
          <w:szCs w:val="24"/>
          <w:lang w:bidi="ar-SA"/>
        </w:rPr>
        <w:t>Is the cost of periodic re-organization of index or hash structure acceptable?</w:t>
      </w:r>
    </w:p>
    <w:p w:rsidR="001A71AD" w:rsidRDefault="001A71AD" w:rsidP="007D278B">
      <w:pPr>
        <w:pStyle w:val="ListParagraph"/>
        <w:numPr>
          <w:ilvl w:val="0"/>
          <w:numId w:val="36"/>
        </w:numPr>
        <w:contextualSpacing w:val="0"/>
        <w:rPr>
          <w:rFonts w:asciiTheme="majorBidi" w:hAnsiTheme="majorBidi" w:cstheme="majorBidi"/>
          <w:bCs/>
          <w:noProof/>
          <w:szCs w:val="24"/>
          <w:lang w:bidi="ar-SA"/>
        </w:rPr>
      </w:pPr>
      <w:r w:rsidRPr="001A71AD">
        <w:rPr>
          <w:rFonts w:asciiTheme="majorBidi" w:hAnsiTheme="majorBidi" w:cstheme="majorBidi"/>
          <w:bCs/>
          <w:noProof/>
          <w:szCs w:val="24"/>
          <w:lang w:bidi="ar-SA"/>
        </w:rPr>
        <w:t>What is the relative frequency of insertion and deletion?</w:t>
      </w:r>
    </w:p>
    <w:p w:rsidR="001A71AD" w:rsidRDefault="001A71AD" w:rsidP="007D278B">
      <w:pPr>
        <w:pStyle w:val="ListParagraph"/>
        <w:numPr>
          <w:ilvl w:val="0"/>
          <w:numId w:val="36"/>
        </w:numPr>
        <w:contextualSpacing w:val="0"/>
        <w:rPr>
          <w:rFonts w:asciiTheme="majorBidi" w:hAnsiTheme="majorBidi" w:cstheme="majorBidi"/>
          <w:bCs/>
          <w:noProof/>
          <w:szCs w:val="24"/>
          <w:lang w:bidi="ar-SA"/>
        </w:rPr>
      </w:pPr>
      <w:r w:rsidRPr="001A71AD">
        <w:rPr>
          <w:rFonts w:asciiTheme="majorBidi" w:hAnsiTheme="majorBidi" w:cstheme="majorBidi"/>
          <w:bCs/>
          <w:noProof/>
          <w:szCs w:val="24"/>
          <w:lang w:bidi="ar-SA"/>
        </w:rPr>
        <w:t>Is it desirable to optimize average access time at the expense of increasing worst-case access time?</w:t>
      </w:r>
    </w:p>
    <w:p w:rsidR="008C429C" w:rsidRDefault="001A71AD" w:rsidP="007D278B">
      <w:pPr>
        <w:pStyle w:val="ListParagraph"/>
        <w:numPr>
          <w:ilvl w:val="0"/>
          <w:numId w:val="36"/>
        </w:numPr>
        <w:contextualSpacing w:val="0"/>
        <w:rPr>
          <w:rFonts w:asciiTheme="majorBidi" w:hAnsiTheme="majorBidi" w:cstheme="majorBidi"/>
          <w:bCs/>
          <w:noProof/>
          <w:szCs w:val="24"/>
          <w:lang w:bidi="ar-SA"/>
        </w:rPr>
      </w:pPr>
      <w:r w:rsidRPr="001A71AD">
        <w:rPr>
          <w:rFonts w:asciiTheme="majorBidi" w:hAnsiTheme="majorBidi" w:cstheme="majorBidi"/>
          <w:bCs/>
          <w:noProof/>
          <w:szCs w:val="24"/>
          <w:lang w:bidi="ar-SA"/>
        </w:rPr>
        <w:t>What types of queries are users likely to pose?</w:t>
      </w:r>
    </w:p>
    <w:p w:rsidR="00F5178C" w:rsidRPr="001A71AD" w:rsidRDefault="001A71AD" w:rsidP="008C429C">
      <w:pPr>
        <w:pStyle w:val="ListParagraph"/>
        <w:ind w:firstLine="0"/>
        <w:contextualSpacing w:val="0"/>
        <w:rPr>
          <w:rFonts w:asciiTheme="majorBidi" w:hAnsiTheme="majorBidi" w:cstheme="majorBidi"/>
          <w:bCs/>
          <w:noProof/>
          <w:szCs w:val="24"/>
          <w:lang w:bidi="ar-SA"/>
        </w:rPr>
      </w:pPr>
      <w:r w:rsidRPr="001A71AD">
        <w:rPr>
          <w:rFonts w:asciiTheme="majorBidi" w:hAnsiTheme="majorBidi" w:cstheme="majorBidi"/>
          <w:bCs/>
          <w:noProof/>
          <w:szCs w:val="24"/>
          <w:lang w:bidi="ar-SA"/>
        </w:rPr>
        <w:t>This issue is critical to the choice between indexing and hashing.</w:t>
      </w:r>
    </w:p>
    <w:p w:rsidR="00FB5583" w:rsidRPr="00621CEA" w:rsidRDefault="00C35888" w:rsidP="00621CEA">
      <w:pPr>
        <w:pStyle w:val="Heading5"/>
        <w:spacing w:after="120"/>
        <w:ind w:left="720" w:firstLine="0"/>
        <w:rPr>
          <w:b/>
          <w:bCs/>
          <w:noProof/>
          <w:lang w:bidi="ar-SA"/>
        </w:rPr>
      </w:pPr>
      <w:r w:rsidRPr="00621CEA">
        <w:rPr>
          <w:b/>
          <w:bCs/>
          <w:noProof/>
          <w:lang w:bidi="ar-SA"/>
        </w:rPr>
        <w:t>Queries that specify a single value</w:t>
      </w:r>
    </w:p>
    <w:p w:rsidR="00C35888" w:rsidRPr="005B324F" w:rsidRDefault="00C30056" w:rsidP="008C429C">
      <w:pPr>
        <w:ind w:left="720" w:firstLine="0"/>
        <w:rPr>
          <w:rFonts w:ascii="Courier New" w:hAnsi="Courier New" w:cs="Courier New"/>
          <w:bCs/>
          <w:noProof/>
          <w:sz w:val="20"/>
          <w:szCs w:val="20"/>
          <w:lang w:bidi="ar-SA"/>
        </w:rPr>
      </w:pPr>
      <w:r w:rsidRPr="005B324F">
        <w:rPr>
          <w:rFonts w:asciiTheme="majorBidi" w:hAnsiTheme="majorBidi" w:cstheme="majorBidi"/>
          <w:b/>
          <w:noProof/>
          <w:szCs w:val="24"/>
          <w:lang w:bidi="ar-SA"/>
        </w:rPr>
        <w:t>Form:</w:t>
      </w:r>
      <w:r>
        <w:rPr>
          <w:rFonts w:asciiTheme="majorBidi" w:hAnsiTheme="majorBidi" w:cstheme="majorBidi"/>
          <w:bCs/>
          <w:noProof/>
          <w:szCs w:val="24"/>
          <w:lang w:bidi="ar-SA"/>
        </w:rPr>
        <w:t xml:space="preserve"> </w:t>
      </w:r>
      <w:r w:rsidRPr="00634B1E">
        <w:rPr>
          <w:rFonts w:ascii="Courier New" w:hAnsi="Courier New" w:cs="Courier New"/>
          <w:b/>
          <w:noProof/>
          <w:color w:val="7030A0"/>
          <w:sz w:val="20"/>
          <w:szCs w:val="20"/>
          <w:lang w:bidi="ar-SA"/>
        </w:rPr>
        <w:t>select</w:t>
      </w:r>
      <w:r w:rsidRPr="005B324F">
        <w:rPr>
          <w:rFonts w:ascii="Courier New" w:hAnsi="Courier New" w:cs="Courier New"/>
          <w:bCs/>
          <w:noProof/>
          <w:sz w:val="20"/>
          <w:szCs w:val="20"/>
          <w:lang w:bidi="ar-SA"/>
        </w:rPr>
        <w:t xml:space="preserve"> </w:t>
      </w:r>
      <w:r w:rsidRPr="00622DA3">
        <w:rPr>
          <w:rFonts w:ascii="Courier New" w:hAnsi="Courier New" w:cs="Courier New"/>
          <w:bCs/>
          <w:i/>
          <w:iCs/>
          <w:noProof/>
          <w:sz w:val="20"/>
          <w:szCs w:val="20"/>
          <w:lang w:bidi="ar-SA"/>
        </w:rPr>
        <w:t>A</w:t>
      </w:r>
      <w:r w:rsidRPr="002C7C11">
        <w:rPr>
          <w:rFonts w:ascii="Courier New" w:hAnsi="Courier New" w:cs="Courier New"/>
          <w:bCs/>
          <w:noProof/>
          <w:sz w:val="20"/>
          <w:szCs w:val="20"/>
          <w:vertAlign w:val="subscript"/>
          <w:lang w:bidi="ar-SA"/>
        </w:rPr>
        <w:t>1</w:t>
      </w:r>
      <w:r w:rsidRPr="005B324F">
        <w:rPr>
          <w:rFonts w:ascii="Courier New" w:hAnsi="Courier New" w:cs="Courier New"/>
          <w:bCs/>
          <w:noProof/>
          <w:sz w:val="20"/>
          <w:szCs w:val="20"/>
          <w:lang w:bidi="ar-SA"/>
        </w:rPr>
        <w:t xml:space="preserve">, </w:t>
      </w:r>
      <w:r w:rsidRPr="00622DA3">
        <w:rPr>
          <w:rFonts w:ascii="Courier New" w:hAnsi="Courier New" w:cs="Courier New"/>
          <w:bCs/>
          <w:i/>
          <w:iCs/>
          <w:noProof/>
          <w:sz w:val="20"/>
          <w:szCs w:val="20"/>
          <w:lang w:bidi="ar-SA"/>
        </w:rPr>
        <w:t>A</w:t>
      </w:r>
      <w:r w:rsidRPr="002C7C11">
        <w:rPr>
          <w:rFonts w:ascii="Courier New" w:hAnsi="Courier New" w:cs="Courier New"/>
          <w:bCs/>
          <w:noProof/>
          <w:sz w:val="20"/>
          <w:szCs w:val="20"/>
          <w:vertAlign w:val="subscript"/>
          <w:lang w:bidi="ar-SA"/>
        </w:rPr>
        <w:t>2</w:t>
      </w:r>
      <w:r w:rsidRPr="005B324F">
        <w:rPr>
          <w:rFonts w:ascii="Courier New" w:hAnsi="Courier New" w:cs="Courier New"/>
          <w:bCs/>
          <w:noProof/>
          <w:sz w:val="20"/>
          <w:szCs w:val="20"/>
          <w:lang w:bidi="ar-SA"/>
        </w:rPr>
        <w:t xml:space="preserve">, </w:t>
      </w:r>
      <w:r w:rsidR="002C7C11">
        <w:rPr>
          <w:rFonts w:ascii="Courier New" w:hAnsi="Courier New" w:cs="Courier New"/>
          <w:bCs/>
          <w:noProof/>
          <w:sz w:val="20"/>
          <w:szCs w:val="20"/>
          <w:lang w:bidi="ar-SA"/>
        </w:rPr>
        <w:t>...</w:t>
      </w:r>
      <w:r w:rsidRPr="005B324F">
        <w:rPr>
          <w:rFonts w:ascii="Courier New" w:hAnsi="Courier New" w:cs="Courier New"/>
          <w:bCs/>
          <w:noProof/>
          <w:sz w:val="20"/>
          <w:szCs w:val="20"/>
          <w:lang w:bidi="ar-SA"/>
        </w:rPr>
        <w:t xml:space="preserve">, </w:t>
      </w:r>
      <w:r w:rsidRPr="00622DA3">
        <w:rPr>
          <w:rFonts w:ascii="Courier New" w:hAnsi="Courier New" w:cs="Courier New"/>
          <w:bCs/>
          <w:i/>
          <w:iCs/>
          <w:noProof/>
          <w:sz w:val="20"/>
          <w:szCs w:val="20"/>
          <w:lang w:bidi="ar-SA"/>
        </w:rPr>
        <w:t>A</w:t>
      </w:r>
      <w:r w:rsidRPr="002C7C11">
        <w:rPr>
          <w:rFonts w:ascii="Courier New" w:hAnsi="Courier New" w:cs="Courier New"/>
          <w:bCs/>
          <w:noProof/>
          <w:sz w:val="20"/>
          <w:szCs w:val="20"/>
          <w:vertAlign w:val="subscript"/>
          <w:lang w:bidi="ar-SA"/>
        </w:rPr>
        <w:t>n</w:t>
      </w:r>
      <w:r w:rsidRPr="005B324F">
        <w:rPr>
          <w:rFonts w:ascii="Courier New" w:hAnsi="Courier New" w:cs="Courier New"/>
          <w:bCs/>
          <w:noProof/>
          <w:sz w:val="20"/>
          <w:szCs w:val="20"/>
          <w:lang w:bidi="ar-SA"/>
        </w:rPr>
        <w:t xml:space="preserve"> </w:t>
      </w:r>
      <w:r w:rsidRPr="00634B1E">
        <w:rPr>
          <w:rFonts w:ascii="Courier New" w:hAnsi="Courier New" w:cs="Courier New"/>
          <w:b/>
          <w:noProof/>
          <w:color w:val="7030A0"/>
          <w:sz w:val="20"/>
          <w:szCs w:val="20"/>
          <w:lang w:bidi="ar-SA"/>
        </w:rPr>
        <w:t>from</w:t>
      </w:r>
      <w:r w:rsidRPr="005B324F">
        <w:rPr>
          <w:rFonts w:ascii="Courier New" w:hAnsi="Courier New" w:cs="Courier New"/>
          <w:bCs/>
          <w:noProof/>
          <w:sz w:val="20"/>
          <w:szCs w:val="20"/>
          <w:lang w:bidi="ar-SA"/>
        </w:rPr>
        <w:t xml:space="preserve"> </w:t>
      </w:r>
      <w:r w:rsidRPr="00622DA3">
        <w:rPr>
          <w:rFonts w:ascii="Courier New" w:hAnsi="Courier New" w:cs="Courier New"/>
          <w:bCs/>
          <w:i/>
          <w:iCs/>
          <w:noProof/>
          <w:sz w:val="20"/>
          <w:szCs w:val="20"/>
          <w:lang w:bidi="ar-SA"/>
        </w:rPr>
        <w:t>r</w:t>
      </w:r>
      <w:r w:rsidRPr="005B324F">
        <w:rPr>
          <w:rFonts w:ascii="Courier New" w:hAnsi="Courier New" w:cs="Courier New"/>
          <w:bCs/>
          <w:noProof/>
          <w:sz w:val="20"/>
          <w:szCs w:val="20"/>
          <w:lang w:bidi="ar-SA"/>
        </w:rPr>
        <w:t xml:space="preserve"> </w:t>
      </w:r>
      <w:r w:rsidRPr="00634B1E">
        <w:rPr>
          <w:rFonts w:ascii="Courier New" w:hAnsi="Courier New" w:cs="Courier New"/>
          <w:b/>
          <w:noProof/>
          <w:color w:val="7030A0"/>
          <w:sz w:val="20"/>
          <w:szCs w:val="20"/>
          <w:lang w:bidi="ar-SA"/>
        </w:rPr>
        <w:t>where</w:t>
      </w:r>
      <w:r w:rsidRPr="005B324F">
        <w:rPr>
          <w:rFonts w:ascii="Courier New" w:hAnsi="Courier New" w:cs="Courier New"/>
          <w:bCs/>
          <w:noProof/>
          <w:sz w:val="20"/>
          <w:szCs w:val="20"/>
          <w:lang w:bidi="ar-SA"/>
        </w:rPr>
        <w:t xml:space="preserve"> </w:t>
      </w:r>
      <w:r w:rsidRPr="00622DA3">
        <w:rPr>
          <w:rFonts w:ascii="Courier New" w:hAnsi="Courier New" w:cs="Courier New"/>
          <w:bCs/>
          <w:i/>
          <w:iCs/>
          <w:noProof/>
          <w:sz w:val="20"/>
          <w:szCs w:val="20"/>
          <w:lang w:bidi="ar-SA"/>
        </w:rPr>
        <w:t>A</w:t>
      </w:r>
      <w:r w:rsidRPr="00622DA3">
        <w:rPr>
          <w:rFonts w:ascii="Courier New" w:hAnsi="Courier New" w:cs="Courier New"/>
          <w:bCs/>
          <w:i/>
          <w:iCs/>
          <w:noProof/>
          <w:sz w:val="20"/>
          <w:szCs w:val="20"/>
          <w:vertAlign w:val="subscript"/>
          <w:lang w:bidi="ar-SA"/>
        </w:rPr>
        <w:t>i</w:t>
      </w:r>
      <w:r w:rsidRPr="005B324F">
        <w:rPr>
          <w:rFonts w:ascii="Courier New" w:hAnsi="Courier New" w:cs="Courier New"/>
          <w:bCs/>
          <w:noProof/>
          <w:sz w:val="20"/>
          <w:szCs w:val="20"/>
          <w:lang w:bidi="ar-SA"/>
        </w:rPr>
        <w:t xml:space="preserve"> = </w:t>
      </w:r>
      <w:r w:rsidRPr="00622DA3">
        <w:rPr>
          <w:rFonts w:ascii="Courier New" w:hAnsi="Courier New" w:cs="Courier New"/>
          <w:bCs/>
          <w:i/>
          <w:iCs/>
          <w:noProof/>
          <w:sz w:val="20"/>
          <w:szCs w:val="20"/>
          <w:lang w:bidi="ar-SA"/>
        </w:rPr>
        <w:t>c</w:t>
      </w:r>
    </w:p>
    <w:p w:rsidR="00B1026C" w:rsidRDefault="006A50D8" w:rsidP="00390AA6">
      <w:pPr>
        <w:ind w:left="720" w:firstLine="0"/>
        <w:rPr>
          <w:rFonts w:asciiTheme="majorBidi" w:hAnsiTheme="majorBidi" w:cstheme="majorBidi"/>
          <w:bCs/>
          <w:noProof/>
          <w:szCs w:val="24"/>
          <w:lang w:bidi="ar-SA"/>
        </w:rPr>
      </w:pPr>
      <w:r>
        <w:rPr>
          <w:rFonts w:asciiTheme="majorBidi" w:hAnsiTheme="majorBidi" w:cstheme="majorBidi"/>
          <w:b/>
          <w:noProof/>
          <w:szCs w:val="24"/>
          <w:lang w:bidi="ar-SA"/>
        </w:rPr>
        <w:t xml:space="preserve">Average Case: </w:t>
      </w:r>
      <w:r w:rsidRPr="006A50D8">
        <w:rPr>
          <w:rFonts w:asciiTheme="majorBidi" w:hAnsiTheme="majorBidi" w:cstheme="majorBidi"/>
          <w:bCs/>
          <w:noProof/>
          <w:szCs w:val="24"/>
          <w:lang w:bidi="ar-SA"/>
        </w:rPr>
        <w:t>Favors hashing.</w:t>
      </w:r>
    </w:p>
    <w:p w:rsidR="00C932B1" w:rsidRPr="00CA3006" w:rsidRDefault="00C932B1" w:rsidP="006343A2">
      <w:pPr>
        <w:ind w:left="720" w:firstLine="0"/>
        <w:rPr>
          <w:rFonts w:asciiTheme="majorBidi" w:hAnsiTheme="majorBidi" w:cstheme="majorBidi"/>
          <w:b/>
          <w:i/>
          <w:iCs/>
          <w:noProof/>
          <w:szCs w:val="24"/>
          <w:lang w:bidi="ar-SA"/>
        </w:rPr>
      </w:pPr>
      <w:r>
        <w:rPr>
          <w:rFonts w:asciiTheme="majorBidi" w:hAnsiTheme="majorBidi" w:cstheme="majorBidi"/>
          <w:b/>
          <w:noProof/>
          <w:szCs w:val="24"/>
          <w:lang w:bidi="ar-SA"/>
        </w:rPr>
        <w:tab/>
      </w:r>
      <w:r w:rsidR="006343A2">
        <w:rPr>
          <w:rFonts w:asciiTheme="majorBidi" w:hAnsiTheme="majorBidi" w:cstheme="majorBidi"/>
          <w:b/>
          <w:i/>
          <w:iCs/>
          <w:noProof/>
          <w:szCs w:val="24"/>
          <w:lang w:bidi="ar-SA"/>
        </w:rPr>
        <w:t>Analysis</w:t>
      </w:r>
      <w:r w:rsidR="00CA3006" w:rsidRPr="00CA3006">
        <w:rPr>
          <w:rFonts w:asciiTheme="majorBidi" w:hAnsiTheme="majorBidi" w:cstheme="majorBidi"/>
          <w:b/>
          <w:i/>
          <w:iCs/>
          <w:noProof/>
          <w:szCs w:val="24"/>
          <w:lang w:bidi="ar-SA"/>
        </w:rPr>
        <w:t>:</w:t>
      </w:r>
    </w:p>
    <w:p w:rsidR="00CA3006" w:rsidRDefault="00237C5A" w:rsidP="007D278B">
      <w:pPr>
        <w:pStyle w:val="ListParagraph"/>
        <w:numPr>
          <w:ilvl w:val="0"/>
          <w:numId w:val="37"/>
        </w:numPr>
        <w:rPr>
          <w:rFonts w:asciiTheme="majorBidi" w:hAnsiTheme="majorBidi" w:cstheme="majorBidi"/>
          <w:bCs/>
          <w:noProof/>
          <w:szCs w:val="24"/>
          <w:lang w:bidi="ar-SA"/>
        </w:rPr>
      </w:pPr>
      <w:r w:rsidRPr="00D00D42">
        <w:rPr>
          <w:rFonts w:asciiTheme="majorBidi" w:hAnsiTheme="majorBidi" w:cstheme="majorBidi"/>
          <w:bCs/>
          <w:i/>
          <w:iCs/>
          <w:noProof/>
          <w:szCs w:val="24"/>
          <w:lang w:bidi="ar-SA"/>
        </w:rPr>
        <w:t>Index lookup</w:t>
      </w:r>
      <w:r w:rsidRPr="00237C5A">
        <w:rPr>
          <w:rFonts w:asciiTheme="majorBidi" w:hAnsiTheme="majorBidi" w:cstheme="majorBidi"/>
          <w:bCs/>
          <w:noProof/>
          <w:szCs w:val="24"/>
          <w:lang w:bidi="ar-SA"/>
        </w:rPr>
        <w:t xml:space="preserve"> takes time proportional to </w:t>
      </w:r>
      <w:r w:rsidRPr="00ED2251">
        <w:rPr>
          <w:rFonts w:asciiTheme="majorBidi" w:hAnsiTheme="majorBidi" w:cstheme="majorBidi"/>
          <w:bCs/>
          <w:i/>
          <w:iCs/>
          <w:noProof/>
          <w:szCs w:val="24"/>
          <w:lang w:bidi="ar-SA"/>
        </w:rPr>
        <w:t>log</w:t>
      </w:r>
      <w:r w:rsidRPr="00237C5A">
        <w:rPr>
          <w:rFonts w:asciiTheme="majorBidi" w:hAnsiTheme="majorBidi" w:cstheme="majorBidi"/>
          <w:bCs/>
          <w:noProof/>
          <w:szCs w:val="24"/>
          <w:lang w:bidi="ar-SA"/>
        </w:rPr>
        <w:t xml:space="preserve"> of number of values in </w:t>
      </w:r>
      <w:r w:rsidRPr="00ED2251">
        <w:rPr>
          <w:rFonts w:asciiTheme="majorBidi" w:hAnsiTheme="majorBidi" w:cstheme="majorBidi"/>
          <w:bCs/>
          <w:i/>
          <w:iCs/>
          <w:noProof/>
          <w:szCs w:val="24"/>
          <w:lang w:bidi="ar-SA"/>
        </w:rPr>
        <w:t>r</w:t>
      </w:r>
      <w:r w:rsidRPr="00237C5A">
        <w:rPr>
          <w:rFonts w:asciiTheme="majorBidi" w:hAnsiTheme="majorBidi" w:cstheme="majorBidi"/>
          <w:bCs/>
          <w:noProof/>
          <w:szCs w:val="24"/>
          <w:lang w:bidi="ar-SA"/>
        </w:rPr>
        <w:t xml:space="preserve"> for </w:t>
      </w:r>
      <w:r w:rsidRPr="00ED2251">
        <w:rPr>
          <w:rFonts w:asciiTheme="majorBidi" w:hAnsiTheme="majorBidi" w:cstheme="majorBidi"/>
          <w:bCs/>
          <w:i/>
          <w:iCs/>
          <w:noProof/>
          <w:szCs w:val="24"/>
          <w:lang w:bidi="ar-SA"/>
        </w:rPr>
        <w:t>A</w:t>
      </w:r>
      <w:r w:rsidRPr="00ED2251">
        <w:rPr>
          <w:rFonts w:asciiTheme="majorBidi" w:hAnsiTheme="majorBidi" w:cstheme="majorBidi"/>
          <w:bCs/>
          <w:i/>
          <w:iCs/>
          <w:noProof/>
          <w:szCs w:val="24"/>
          <w:vertAlign w:val="subscript"/>
          <w:lang w:bidi="ar-SA"/>
        </w:rPr>
        <w:t>i</w:t>
      </w:r>
      <w:r w:rsidRPr="00237C5A">
        <w:rPr>
          <w:rFonts w:asciiTheme="majorBidi" w:hAnsiTheme="majorBidi" w:cstheme="majorBidi"/>
          <w:bCs/>
          <w:noProof/>
          <w:szCs w:val="24"/>
          <w:lang w:bidi="ar-SA"/>
        </w:rPr>
        <w:t>.</w:t>
      </w:r>
    </w:p>
    <w:p w:rsidR="00446BB3" w:rsidRDefault="003471BA" w:rsidP="007D278B">
      <w:pPr>
        <w:pStyle w:val="ListParagraph"/>
        <w:numPr>
          <w:ilvl w:val="0"/>
          <w:numId w:val="37"/>
        </w:numPr>
        <w:rPr>
          <w:rFonts w:asciiTheme="majorBidi" w:hAnsiTheme="majorBidi" w:cstheme="majorBidi"/>
          <w:bCs/>
          <w:noProof/>
          <w:szCs w:val="24"/>
          <w:lang w:bidi="ar-SA"/>
        </w:rPr>
      </w:pPr>
      <w:r w:rsidRPr="003471BA">
        <w:rPr>
          <w:rFonts w:asciiTheme="majorBidi" w:hAnsiTheme="majorBidi" w:cstheme="majorBidi"/>
          <w:bCs/>
          <w:i/>
          <w:iCs/>
          <w:noProof/>
          <w:szCs w:val="24"/>
          <w:lang w:bidi="ar-SA"/>
        </w:rPr>
        <w:t>Hash structure</w:t>
      </w:r>
      <w:r w:rsidRPr="003471BA">
        <w:rPr>
          <w:rFonts w:asciiTheme="majorBidi" w:hAnsiTheme="majorBidi" w:cstheme="majorBidi"/>
          <w:bCs/>
          <w:noProof/>
          <w:szCs w:val="24"/>
          <w:lang w:bidi="ar-SA"/>
        </w:rPr>
        <w:t xml:space="preserve"> provides average lookup time that is a small constant (independent of database size).</w:t>
      </w:r>
    </w:p>
    <w:p w:rsidR="001E3E48" w:rsidRDefault="00D558AA" w:rsidP="00EF4CBC">
      <w:pPr>
        <w:ind w:left="720" w:firstLine="0"/>
        <w:rPr>
          <w:rFonts w:asciiTheme="majorBidi" w:hAnsiTheme="majorBidi" w:cstheme="majorBidi"/>
          <w:bCs/>
          <w:noProof/>
          <w:szCs w:val="24"/>
          <w:lang w:bidi="ar-SA"/>
        </w:rPr>
      </w:pPr>
      <w:r w:rsidRPr="00D558AA">
        <w:rPr>
          <w:rFonts w:asciiTheme="majorBidi" w:hAnsiTheme="majorBidi" w:cstheme="majorBidi"/>
          <w:b/>
          <w:noProof/>
          <w:szCs w:val="24"/>
          <w:lang w:bidi="ar-SA"/>
        </w:rPr>
        <w:t>Worst Case:</w:t>
      </w:r>
      <w:r>
        <w:rPr>
          <w:rFonts w:asciiTheme="majorBidi" w:hAnsiTheme="majorBidi" w:cstheme="majorBidi"/>
          <w:bCs/>
          <w:noProof/>
          <w:szCs w:val="24"/>
          <w:lang w:bidi="ar-SA"/>
        </w:rPr>
        <w:t xml:space="preserve"> Favors Indexing.</w:t>
      </w:r>
    </w:p>
    <w:p w:rsidR="00D558AA" w:rsidRPr="00CA3006" w:rsidRDefault="00475374" w:rsidP="00D558AA">
      <w:pPr>
        <w:ind w:left="720" w:firstLine="0"/>
        <w:rPr>
          <w:rFonts w:asciiTheme="majorBidi" w:hAnsiTheme="majorBidi" w:cstheme="majorBidi"/>
          <w:b/>
          <w:i/>
          <w:iCs/>
          <w:noProof/>
          <w:szCs w:val="24"/>
          <w:lang w:bidi="ar-SA"/>
        </w:rPr>
      </w:pPr>
      <w:r>
        <w:rPr>
          <w:rFonts w:asciiTheme="majorBidi" w:hAnsiTheme="majorBidi" w:cstheme="majorBidi"/>
          <w:b/>
          <w:i/>
          <w:iCs/>
          <w:noProof/>
          <w:szCs w:val="24"/>
          <w:lang w:bidi="ar-SA"/>
        </w:rPr>
        <w:tab/>
      </w:r>
      <w:r w:rsidR="00D558AA">
        <w:rPr>
          <w:rFonts w:asciiTheme="majorBidi" w:hAnsiTheme="majorBidi" w:cstheme="majorBidi"/>
          <w:b/>
          <w:i/>
          <w:iCs/>
          <w:noProof/>
          <w:szCs w:val="24"/>
          <w:lang w:bidi="ar-SA"/>
        </w:rPr>
        <w:t>Analysis</w:t>
      </w:r>
      <w:r w:rsidR="00D558AA" w:rsidRPr="00CA3006">
        <w:rPr>
          <w:rFonts w:asciiTheme="majorBidi" w:hAnsiTheme="majorBidi" w:cstheme="majorBidi"/>
          <w:b/>
          <w:i/>
          <w:iCs/>
          <w:noProof/>
          <w:szCs w:val="24"/>
          <w:lang w:bidi="ar-SA"/>
        </w:rPr>
        <w:t>:</w:t>
      </w:r>
    </w:p>
    <w:p w:rsidR="00D558AA" w:rsidRDefault="00691121" w:rsidP="007D278B">
      <w:pPr>
        <w:pStyle w:val="ListParagraph"/>
        <w:numPr>
          <w:ilvl w:val="0"/>
          <w:numId w:val="38"/>
        </w:numPr>
        <w:rPr>
          <w:rFonts w:asciiTheme="majorBidi" w:hAnsiTheme="majorBidi" w:cstheme="majorBidi"/>
          <w:bCs/>
          <w:noProof/>
          <w:szCs w:val="24"/>
          <w:lang w:bidi="ar-SA"/>
        </w:rPr>
      </w:pPr>
      <w:r w:rsidRPr="00691121">
        <w:rPr>
          <w:rFonts w:asciiTheme="majorBidi" w:hAnsiTheme="majorBidi" w:cstheme="majorBidi"/>
          <w:bCs/>
          <w:noProof/>
          <w:szCs w:val="24"/>
          <w:lang w:bidi="ar-SA"/>
        </w:rPr>
        <w:t xml:space="preserve">In </w:t>
      </w:r>
      <w:r>
        <w:rPr>
          <w:rFonts w:asciiTheme="majorBidi" w:hAnsiTheme="majorBidi" w:cstheme="majorBidi"/>
          <w:bCs/>
          <w:i/>
          <w:iCs/>
          <w:noProof/>
          <w:szCs w:val="24"/>
          <w:lang w:bidi="ar-SA"/>
        </w:rPr>
        <w:t>hash structure</w:t>
      </w:r>
      <w:r w:rsidRPr="00737BBA">
        <w:rPr>
          <w:rFonts w:asciiTheme="majorBidi" w:hAnsiTheme="majorBidi" w:cstheme="majorBidi"/>
          <w:bCs/>
          <w:noProof/>
          <w:szCs w:val="24"/>
          <w:lang w:bidi="ar-SA"/>
        </w:rPr>
        <w:t>, w</w:t>
      </w:r>
      <w:r w:rsidR="00F3612B" w:rsidRPr="00737BBA">
        <w:rPr>
          <w:rFonts w:asciiTheme="majorBidi" w:hAnsiTheme="majorBidi" w:cstheme="majorBidi"/>
          <w:bCs/>
          <w:noProof/>
          <w:szCs w:val="24"/>
          <w:lang w:bidi="ar-SA"/>
        </w:rPr>
        <w:t>orst-case time</w:t>
      </w:r>
      <w:r w:rsidR="00313066">
        <w:rPr>
          <w:rFonts w:asciiTheme="majorBidi" w:hAnsiTheme="majorBidi" w:cstheme="majorBidi"/>
          <w:bCs/>
          <w:noProof/>
          <w:szCs w:val="24"/>
          <w:lang w:bidi="ar-SA"/>
        </w:rPr>
        <w:t xml:space="preserve"> is</w:t>
      </w:r>
      <w:r w:rsidR="00F3612B" w:rsidRPr="00737BBA">
        <w:rPr>
          <w:rFonts w:asciiTheme="majorBidi" w:hAnsiTheme="majorBidi" w:cstheme="majorBidi"/>
          <w:bCs/>
          <w:noProof/>
          <w:szCs w:val="24"/>
          <w:lang w:bidi="ar-SA"/>
        </w:rPr>
        <w:t xml:space="preserve"> proportional to the number of values in </w:t>
      </w:r>
      <w:r w:rsidR="00F3612B" w:rsidRPr="00313066">
        <w:rPr>
          <w:rFonts w:asciiTheme="majorBidi" w:hAnsiTheme="majorBidi" w:cstheme="majorBidi"/>
          <w:bCs/>
          <w:i/>
          <w:iCs/>
          <w:noProof/>
          <w:szCs w:val="24"/>
          <w:lang w:bidi="ar-SA"/>
        </w:rPr>
        <w:t>r</w:t>
      </w:r>
      <w:r w:rsidR="00F3612B" w:rsidRPr="00737BBA">
        <w:rPr>
          <w:rFonts w:asciiTheme="majorBidi" w:hAnsiTheme="majorBidi" w:cstheme="majorBidi"/>
          <w:bCs/>
          <w:noProof/>
          <w:szCs w:val="24"/>
          <w:lang w:bidi="ar-SA"/>
        </w:rPr>
        <w:t xml:space="preserve"> for </w:t>
      </w:r>
      <w:r w:rsidR="00F3612B" w:rsidRPr="00313066">
        <w:rPr>
          <w:rFonts w:asciiTheme="majorBidi" w:hAnsiTheme="majorBidi" w:cstheme="majorBidi"/>
          <w:bCs/>
          <w:i/>
          <w:iCs/>
          <w:noProof/>
          <w:szCs w:val="24"/>
          <w:lang w:bidi="ar-SA"/>
        </w:rPr>
        <w:t>A</w:t>
      </w:r>
      <w:r w:rsidR="00F3612B" w:rsidRPr="00313066">
        <w:rPr>
          <w:rFonts w:asciiTheme="majorBidi" w:hAnsiTheme="majorBidi" w:cstheme="majorBidi"/>
          <w:bCs/>
          <w:i/>
          <w:iCs/>
          <w:noProof/>
          <w:szCs w:val="24"/>
          <w:vertAlign w:val="subscript"/>
          <w:lang w:bidi="ar-SA"/>
        </w:rPr>
        <w:t>i</w:t>
      </w:r>
      <w:r w:rsidR="00F3612B" w:rsidRPr="00737BBA">
        <w:rPr>
          <w:rFonts w:asciiTheme="majorBidi" w:hAnsiTheme="majorBidi" w:cstheme="majorBidi"/>
          <w:bCs/>
          <w:noProof/>
          <w:szCs w:val="24"/>
          <w:lang w:bidi="ar-SA"/>
        </w:rPr>
        <w:t>.</w:t>
      </w:r>
    </w:p>
    <w:p w:rsidR="00D558AA" w:rsidRDefault="00852562" w:rsidP="007D278B">
      <w:pPr>
        <w:pStyle w:val="ListParagraph"/>
        <w:numPr>
          <w:ilvl w:val="0"/>
          <w:numId w:val="38"/>
        </w:numPr>
        <w:rPr>
          <w:rFonts w:asciiTheme="majorBidi" w:hAnsiTheme="majorBidi" w:cstheme="majorBidi"/>
          <w:bCs/>
          <w:noProof/>
          <w:szCs w:val="24"/>
          <w:lang w:bidi="ar-SA"/>
        </w:rPr>
      </w:pPr>
      <w:r>
        <w:rPr>
          <w:rFonts w:asciiTheme="majorBidi" w:hAnsiTheme="majorBidi" w:cstheme="majorBidi"/>
          <w:bCs/>
          <w:noProof/>
          <w:szCs w:val="24"/>
          <w:lang w:bidi="ar-SA"/>
        </w:rPr>
        <w:t xml:space="preserve">In </w:t>
      </w:r>
      <w:r>
        <w:rPr>
          <w:rFonts w:asciiTheme="majorBidi" w:hAnsiTheme="majorBidi" w:cstheme="majorBidi"/>
          <w:bCs/>
          <w:i/>
          <w:iCs/>
          <w:noProof/>
          <w:szCs w:val="24"/>
          <w:lang w:bidi="ar-SA"/>
        </w:rPr>
        <w:t>index</w:t>
      </w:r>
      <w:r w:rsidR="00D558AA" w:rsidRPr="003471BA">
        <w:rPr>
          <w:rFonts w:asciiTheme="majorBidi" w:hAnsiTheme="majorBidi" w:cstheme="majorBidi"/>
          <w:bCs/>
          <w:i/>
          <w:iCs/>
          <w:noProof/>
          <w:szCs w:val="24"/>
          <w:lang w:bidi="ar-SA"/>
        </w:rPr>
        <w:t xml:space="preserve"> structure</w:t>
      </w:r>
      <w:r>
        <w:rPr>
          <w:rFonts w:asciiTheme="majorBidi" w:hAnsiTheme="majorBidi" w:cstheme="majorBidi"/>
          <w:bCs/>
          <w:noProof/>
          <w:szCs w:val="24"/>
          <w:lang w:bidi="ar-SA"/>
        </w:rPr>
        <w:t>,</w:t>
      </w:r>
      <w:r w:rsidR="00D558AA" w:rsidRPr="003471BA">
        <w:rPr>
          <w:rFonts w:asciiTheme="majorBidi" w:hAnsiTheme="majorBidi" w:cstheme="majorBidi"/>
          <w:bCs/>
          <w:noProof/>
          <w:szCs w:val="24"/>
          <w:lang w:bidi="ar-SA"/>
        </w:rPr>
        <w:t xml:space="preserve"> </w:t>
      </w:r>
      <w:r w:rsidR="00EF00CB">
        <w:rPr>
          <w:rFonts w:asciiTheme="majorBidi" w:hAnsiTheme="majorBidi" w:cstheme="majorBidi"/>
          <w:bCs/>
          <w:noProof/>
          <w:szCs w:val="24"/>
          <w:lang w:bidi="ar-SA"/>
        </w:rPr>
        <w:t xml:space="preserve">the worst-case time is still </w:t>
      </w:r>
      <w:r w:rsidR="0064784C" w:rsidRPr="0064784C">
        <w:rPr>
          <w:rFonts w:asciiTheme="majorBidi" w:hAnsiTheme="majorBidi" w:cstheme="majorBidi"/>
          <w:bCs/>
          <w:i/>
          <w:iCs/>
          <w:noProof/>
          <w:szCs w:val="24"/>
          <w:lang w:bidi="ar-SA"/>
        </w:rPr>
        <w:t>log</w:t>
      </w:r>
      <w:r w:rsidR="0064784C" w:rsidRPr="0064784C">
        <w:rPr>
          <w:rFonts w:asciiTheme="majorBidi" w:hAnsiTheme="majorBidi" w:cstheme="majorBidi"/>
          <w:bCs/>
          <w:noProof/>
          <w:szCs w:val="24"/>
          <w:lang w:bidi="ar-SA"/>
        </w:rPr>
        <w:t xml:space="preserve"> of number of values in </w:t>
      </w:r>
      <w:r w:rsidR="0064784C" w:rsidRPr="007E3E41">
        <w:rPr>
          <w:rFonts w:asciiTheme="majorBidi" w:hAnsiTheme="majorBidi" w:cstheme="majorBidi"/>
          <w:bCs/>
          <w:i/>
          <w:iCs/>
          <w:noProof/>
          <w:szCs w:val="24"/>
          <w:lang w:bidi="ar-SA"/>
        </w:rPr>
        <w:t>r</w:t>
      </w:r>
      <w:r w:rsidR="0064784C" w:rsidRPr="0064784C">
        <w:rPr>
          <w:rFonts w:asciiTheme="majorBidi" w:hAnsiTheme="majorBidi" w:cstheme="majorBidi"/>
          <w:bCs/>
          <w:noProof/>
          <w:szCs w:val="24"/>
          <w:lang w:bidi="ar-SA"/>
        </w:rPr>
        <w:t>.</w:t>
      </w:r>
    </w:p>
    <w:p w:rsidR="0023283C" w:rsidRPr="008122DB" w:rsidRDefault="00BD6A5C" w:rsidP="000566FD">
      <w:pPr>
        <w:ind w:left="720" w:firstLine="0"/>
        <w:rPr>
          <w:rFonts w:asciiTheme="majorBidi" w:hAnsiTheme="majorBidi" w:cstheme="majorBidi"/>
          <w:bCs/>
          <w:noProof/>
          <w:szCs w:val="24"/>
          <w:lang w:bidi="ar-SA"/>
        </w:rPr>
      </w:pPr>
      <w:r w:rsidRPr="008122DB">
        <w:rPr>
          <w:rFonts w:asciiTheme="majorBidi" w:hAnsiTheme="majorBidi" w:cstheme="majorBidi"/>
          <w:b/>
          <w:noProof/>
          <w:szCs w:val="24"/>
          <w:lang w:bidi="ar-SA"/>
        </w:rPr>
        <w:t>Conclusion:</w:t>
      </w:r>
      <w:r w:rsidR="008122DB">
        <w:rPr>
          <w:rFonts w:asciiTheme="majorBidi" w:hAnsiTheme="majorBidi" w:cstheme="majorBidi"/>
          <w:bCs/>
          <w:noProof/>
          <w:szCs w:val="24"/>
          <w:lang w:bidi="ar-SA"/>
        </w:rPr>
        <w:t xml:space="preserve"> </w:t>
      </w:r>
      <w:r w:rsidR="002004F5" w:rsidRPr="002004F5">
        <w:rPr>
          <w:rFonts w:asciiTheme="majorBidi" w:hAnsiTheme="majorBidi" w:cstheme="majorBidi"/>
          <w:bCs/>
          <w:noProof/>
          <w:szCs w:val="24"/>
          <w:lang w:bidi="ar-SA"/>
        </w:rPr>
        <w:t>The worst-case lookup time is unlikely to occur with hashing</w:t>
      </w:r>
      <w:r w:rsidR="000566FD">
        <w:rPr>
          <w:rFonts w:asciiTheme="majorBidi" w:hAnsiTheme="majorBidi" w:cstheme="majorBidi"/>
          <w:bCs/>
          <w:noProof/>
          <w:szCs w:val="24"/>
          <w:lang w:bidi="ar-SA"/>
        </w:rPr>
        <w:t>; hence,</w:t>
      </w:r>
      <w:r w:rsidR="002004F5" w:rsidRPr="002004F5">
        <w:rPr>
          <w:rFonts w:asciiTheme="majorBidi" w:hAnsiTheme="majorBidi" w:cstheme="majorBidi"/>
          <w:bCs/>
          <w:noProof/>
          <w:szCs w:val="24"/>
          <w:lang w:bidi="ar-SA"/>
        </w:rPr>
        <w:t xml:space="preserve"> </w:t>
      </w:r>
      <w:r w:rsidR="002004F5" w:rsidRPr="00845FDD">
        <w:rPr>
          <w:rFonts w:asciiTheme="majorBidi" w:hAnsiTheme="majorBidi" w:cstheme="majorBidi"/>
          <w:bCs/>
          <w:noProof/>
          <w:color w:val="0070C0"/>
          <w:szCs w:val="24"/>
          <w:lang w:bidi="ar-SA"/>
        </w:rPr>
        <w:t>for these sorts of queries (having a specified value for the key)</w:t>
      </w:r>
      <w:r w:rsidR="00845FDD">
        <w:rPr>
          <w:rFonts w:asciiTheme="majorBidi" w:hAnsiTheme="majorBidi" w:cstheme="majorBidi"/>
          <w:bCs/>
          <w:noProof/>
          <w:color w:val="0070C0"/>
          <w:szCs w:val="24"/>
          <w:lang w:bidi="ar-SA"/>
        </w:rPr>
        <w:t>,</w:t>
      </w:r>
      <w:r w:rsidR="002004F5" w:rsidRPr="00845FDD">
        <w:rPr>
          <w:rFonts w:asciiTheme="majorBidi" w:hAnsiTheme="majorBidi" w:cstheme="majorBidi"/>
          <w:bCs/>
          <w:noProof/>
          <w:color w:val="0070C0"/>
          <w:szCs w:val="24"/>
          <w:lang w:bidi="ar-SA"/>
        </w:rPr>
        <w:t xml:space="preserve"> a </w:t>
      </w:r>
      <w:r w:rsidR="002004F5" w:rsidRPr="00845FDD">
        <w:rPr>
          <w:rFonts w:asciiTheme="majorBidi" w:hAnsiTheme="majorBidi" w:cstheme="majorBidi"/>
          <w:noProof/>
          <w:color w:val="0070C0"/>
          <w:szCs w:val="24"/>
          <w:lang w:bidi="ar-SA"/>
        </w:rPr>
        <w:t>hashing scheme is preferable</w:t>
      </w:r>
      <w:r w:rsidR="002004F5" w:rsidRPr="002004F5">
        <w:rPr>
          <w:rFonts w:asciiTheme="majorBidi" w:hAnsiTheme="majorBidi" w:cstheme="majorBidi"/>
          <w:bCs/>
          <w:noProof/>
          <w:szCs w:val="24"/>
          <w:lang w:bidi="ar-SA"/>
        </w:rPr>
        <w:t>.</w:t>
      </w:r>
    </w:p>
    <w:p w:rsidR="002422D3" w:rsidRPr="00621CEA" w:rsidRDefault="002422D3" w:rsidP="008F4F2A">
      <w:pPr>
        <w:pStyle w:val="Heading5"/>
        <w:spacing w:after="120"/>
        <w:ind w:left="720" w:firstLine="0"/>
        <w:rPr>
          <w:b/>
          <w:bCs/>
          <w:noProof/>
          <w:lang w:bidi="ar-SA"/>
        </w:rPr>
      </w:pPr>
      <w:r w:rsidRPr="00621CEA">
        <w:rPr>
          <w:b/>
          <w:bCs/>
          <w:noProof/>
          <w:lang w:bidi="ar-SA"/>
        </w:rPr>
        <w:t xml:space="preserve">Queries that specify a </w:t>
      </w:r>
      <w:r w:rsidR="008F4F2A">
        <w:rPr>
          <w:b/>
          <w:bCs/>
          <w:noProof/>
          <w:lang w:bidi="ar-SA"/>
        </w:rPr>
        <w:t>range of</w:t>
      </w:r>
      <w:r w:rsidRPr="00621CEA">
        <w:rPr>
          <w:b/>
          <w:bCs/>
          <w:noProof/>
          <w:lang w:bidi="ar-SA"/>
        </w:rPr>
        <w:t xml:space="preserve"> value</w:t>
      </w:r>
      <w:r w:rsidR="008F4F2A">
        <w:rPr>
          <w:b/>
          <w:bCs/>
          <w:noProof/>
          <w:lang w:bidi="ar-SA"/>
        </w:rPr>
        <w:t>s</w:t>
      </w:r>
    </w:p>
    <w:p w:rsidR="002422D3" w:rsidRPr="001309D6" w:rsidRDefault="002422D3" w:rsidP="00990803">
      <w:pPr>
        <w:ind w:left="720" w:firstLine="0"/>
        <w:rPr>
          <w:rFonts w:ascii="Courier New" w:hAnsi="Courier New" w:cs="Courier New"/>
          <w:bCs/>
          <w:noProof/>
          <w:sz w:val="20"/>
          <w:szCs w:val="20"/>
          <w:lang w:bidi="ar-SA"/>
        </w:rPr>
      </w:pPr>
      <w:r w:rsidRPr="005B324F">
        <w:rPr>
          <w:rFonts w:asciiTheme="majorBidi" w:hAnsiTheme="majorBidi" w:cstheme="majorBidi"/>
          <w:b/>
          <w:noProof/>
          <w:szCs w:val="24"/>
          <w:lang w:bidi="ar-SA"/>
        </w:rPr>
        <w:t>Form:</w:t>
      </w:r>
      <w:r>
        <w:rPr>
          <w:rFonts w:asciiTheme="majorBidi" w:hAnsiTheme="majorBidi" w:cstheme="majorBidi"/>
          <w:bCs/>
          <w:noProof/>
          <w:szCs w:val="24"/>
          <w:lang w:bidi="ar-SA"/>
        </w:rPr>
        <w:t xml:space="preserve"> </w:t>
      </w:r>
      <w:r w:rsidRPr="00634B1E">
        <w:rPr>
          <w:rFonts w:ascii="Courier New" w:hAnsi="Courier New" w:cs="Courier New"/>
          <w:b/>
          <w:noProof/>
          <w:color w:val="7030A0"/>
          <w:sz w:val="20"/>
          <w:szCs w:val="20"/>
          <w:lang w:bidi="ar-SA"/>
        </w:rPr>
        <w:t>select</w:t>
      </w:r>
      <w:r w:rsidRPr="005B324F">
        <w:rPr>
          <w:rFonts w:ascii="Courier New" w:hAnsi="Courier New" w:cs="Courier New"/>
          <w:bCs/>
          <w:noProof/>
          <w:sz w:val="20"/>
          <w:szCs w:val="20"/>
          <w:lang w:bidi="ar-SA"/>
        </w:rPr>
        <w:t xml:space="preserve"> </w:t>
      </w:r>
      <w:r w:rsidRPr="00622DA3">
        <w:rPr>
          <w:rFonts w:ascii="Courier New" w:hAnsi="Courier New" w:cs="Courier New"/>
          <w:bCs/>
          <w:i/>
          <w:iCs/>
          <w:noProof/>
          <w:sz w:val="20"/>
          <w:szCs w:val="20"/>
          <w:lang w:bidi="ar-SA"/>
        </w:rPr>
        <w:t>A</w:t>
      </w:r>
      <w:r w:rsidRPr="002C7C11">
        <w:rPr>
          <w:rFonts w:ascii="Courier New" w:hAnsi="Courier New" w:cs="Courier New"/>
          <w:bCs/>
          <w:noProof/>
          <w:sz w:val="20"/>
          <w:szCs w:val="20"/>
          <w:vertAlign w:val="subscript"/>
          <w:lang w:bidi="ar-SA"/>
        </w:rPr>
        <w:t>1</w:t>
      </w:r>
      <w:r w:rsidRPr="005B324F">
        <w:rPr>
          <w:rFonts w:ascii="Courier New" w:hAnsi="Courier New" w:cs="Courier New"/>
          <w:bCs/>
          <w:noProof/>
          <w:sz w:val="20"/>
          <w:szCs w:val="20"/>
          <w:lang w:bidi="ar-SA"/>
        </w:rPr>
        <w:t xml:space="preserve">, </w:t>
      </w:r>
      <w:r w:rsidRPr="00622DA3">
        <w:rPr>
          <w:rFonts w:ascii="Courier New" w:hAnsi="Courier New" w:cs="Courier New"/>
          <w:bCs/>
          <w:i/>
          <w:iCs/>
          <w:noProof/>
          <w:sz w:val="20"/>
          <w:szCs w:val="20"/>
          <w:lang w:bidi="ar-SA"/>
        </w:rPr>
        <w:t>A</w:t>
      </w:r>
      <w:r w:rsidRPr="002C7C11">
        <w:rPr>
          <w:rFonts w:ascii="Courier New" w:hAnsi="Courier New" w:cs="Courier New"/>
          <w:bCs/>
          <w:noProof/>
          <w:sz w:val="20"/>
          <w:szCs w:val="20"/>
          <w:vertAlign w:val="subscript"/>
          <w:lang w:bidi="ar-SA"/>
        </w:rPr>
        <w:t>2</w:t>
      </w:r>
      <w:r w:rsidRPr="005B324F">
        <w:rPr>
          <w:rFonts w:ascii="Courier New" w:hAnsi="Courier New" w:cs="Courier New"/>
          <w:bCs/>
          <w:noProof/>
          <w:sz w:val="20"/>
          <w:szCs w:val="20"/>
          <w:lang w:bidi="ar-SA"/>
        </w:rPr>
        <w:t xml:space="preserve">, </w:t>
      </w:r>
      <w:r>
        <w:rPr>
          <w:rFonts w:ascii="Courier New" w:hAnsi="Courier New" w:cs="Courier New"/>
          <w:bCs/>
          <w:noProof/>
          <w:sz w:val="20"/>
          <w:szCs w:val="20"/>
          <w:lang w:bidi="ar-SA"/>
        </w:rPr>
        <w:t>...</w:t>
      </w:r>
      <w:r w:rsidRPr="005B324F">
        <w:rPr>
          <w:rFonts w:ascii="Courier New" w:hAnsi="Courier New" w:cs="Courier New"/>
          <w:bCs/>
          <w:noProof/>
          <w:sz w:val="20"/>
          <w:szCs w:val="20"/>
          <w:lang w:bidi="ar-SA"/>
        </w:rPr>
        <w:t xml:space="preserve">, </w:t>
      </w:r>
      <w:r w:rsidRPr="00622DA3">
        <w:rPr>
          <w:rFonts w:ascii="Courier New" w:hAnsi="Courier New" w:cs="Courier New"/>
          <w:bCs/>
          <w:i/>
          <w:iCs/>
          <w:noProof/>
          <w:sz w:val="20"/>
          <w:szCs w:val="20"/>
          <w:lang w:bidi="ar-SA"/>
        </w:rPr>
        <w:t>A</w:t>
      </w:r>
      <w:r w:rsidRPr="002C7C11">
        <w:rPr>
          <w:rFonts w:ascii="Courier New" w:hAnsi="Courier New" w:cs="Courier New"/>
          <w:bCs/>
          <w:noProof/>
          <w:sz w:val="20"/>
          <w:szCs w:val="20"/>
          <w:vertAlign w:val="subscript"/>
          <w:lang w:bidi="ar-SA"/>
        </w:rPr>
        <w:t>n</w:t>
      </w:r>
      <w:r w:rsidRPr="005B324F">
        <w:rPr>
          <w:rFonts w:ascii="Courier New" w:hAnsi="Courier New" w:cs="Courier New"/>
          <w:bCs/>
          <w:noProof/>
          <w:sz w:val="20"/>
          <w:szCs w:val="20"/>
          <w:lang w:bidi="ar-SA"/>
        </w:rPr>
        <w:t xml:space="preserve"> </w:t>
      </w:r>
      <w:r w:rsidRPr="00634B1E">
        <w:rPr>
          <w:rFonts w:ascii="Courier New" w:hAnsi="Courier New" w:cs="Courier New"/>
          <w:b/>
          <w:noProof/>
          <w:color w:val="7030A0"/>
          <w:sz w:val="20"/>
          <w:szCs w:val="20"/>
          <w:lang w:bidi="ar-SA"/>
        </w:rPr>
        <w:t>from</w:t>
      </w:r>
      <w:r w:rsidRPr="005B324F">
        <w:rPr>
          <w:rFonts w:ascii="Courier New" w:hAnsi="Courier New" w:cs="Courier New"/>
          <w:bCs/>
          <w:noProof/>
          <w:sz w:val="20"/>
          <w:szCs w:val="20"/>
          <w:lang w:bidi="ar-SA"/>
        </w:rPr>
        <w:t xml:space="preserve"> </w:t>
      </w:r>
      <w:r w:rsidRPr="00622DA3">
        <w:rPr>
          <w:rFonts w:ascii="Courier New" w:hAnsi="Courier New" w:cs="Courier New"/>
          <w:bCs/>
          <w:i/>
          <w:iCs/>
          <w:noProof/>
          <w:sz w:val="20"/>
          <w:szCs w:val="20"/>
          <w:lang w:bidi="ar-SA"/>
        </w:rPr>
        <w:t>r</w:t>
      </w:r>
      <w:r w:rsidRPr="005B324F">
        <w:rPr>
          <w:rFonts w:ascii="Courier New" w:hAnsi="Courier New" w:cs="Courier New"/>
          <w:bCs/>
          <w:noProof/>
          <w:sz w:val="20"/>
          <w:szCs w:val="20"/>
          <w:lang w:bidi="ar-SA"/>
        </w:rPr>
        <w:t xml:space="preserve"> </w:t>
      </w:r>
      <w:r w:rsidRPr="00634B1E">
        <w:rPr>
          <w:rFonts w:ascii="Courier New" w:hAnsi="Courier New" w:cs="Courier New"/>
          <w:b/>
          <w:noProof/>
          <w:color w:val="7030A0"/>
          <w:sz w:val="20"/>
          <w:szCs w:val="20"/>
          <w:lang w:bidi="ar-SA"/>
        </w:rPr>
        <w:t>where</w:t>
      </w:r>
      <w:r w:rsidRPr="005B324F">
        <w:rPr>
          <w:rFonts w:ascii="Courier New" w:hAnsi="Courier New" w:cs="Courier New"/>
          <w:bCs/>
          <w:noProof/>
          <w:sz w:val="20"/>
          <w:szCs w:val="20"/>
          <w:lang w:bidi="ar-SA"/>
        </w:rPr>
        <w:t xml:space="preserve"> </w:t>
      </w:r>
      <w:r w:rsidRPr="00622DA3">
        <w:rPr>
          <w:rFonts w:ascii="Courier New" w:hAnsi="Courier New" w:cs="Courier New"/>
          <w:bCs/>
          <w:i/>
          <w:iCs/>
          <w:noProof/>
          <w:sz w:val="20"/>
          <w:szCs w:val="20"/>
          <w:lang w:bidi="ar-SA"/>
        </w:rPr>
        <w:t>A</w:t>
      </w:r>
      <w:r w:rsidRPr="00622DA3">
        <w:rPr>
          <w:rFonts w:ascii="Courier New" w:hAnsi="Courier New" w:cs="Courier New"/>
          <w:bCs/>
          <w:i/>
          <w:iCs/>
          <w:noProof/>
          <w:sz w:val="20"/>
          <w:szCs w:val="20"/>
          <w:vertAlign w:val="subscript"/>
          <w:lang w:bidi="ar-SA"/>
        </w:rPr>
        <w:t>i</w:t>
      </w:r>
      <w:r w:rsidRPr="005B324F">
        <w:rPr>
          <w:rFonts w:ascii="Courier New" w:hAnsi="Courier New" w:cs="Courier New"/>
          <w:bCs/>
          <w:noProof/>
          <w:sz w:val="20"/>
          <w:szCs w:val="20"/>
          <w:lang w:bidi="ar-SA"/>
        </w:rPr>
        <w:t xml:space="preserve"> </w:t>
      </w:r>
      <w:r w:rsidR="001309D6" w:rsidRPr="00990803">
        <w:rPr>
          <w:rFonts w:cs="Times New Roman"/>
          <w:bCs/>
          <w:noProof/>
          <w:sz w:val="20"/>
          <w:szCs w:val="20"/>
          <w:lang w:bidi="ar-SA"/>
        </w:rPr>
        <w:t>≤</w:t>
      </w:r>
      <w:r w:rsidRPr="005B324F">
        <w:rPr>
          <w:rFonts w:ascii="Courier New" w:hAnsi="Courier New" w:cs="Courier New"/>
          <w:bCs/>
          <w:noProof/>
          <w:sz w:val="20"/>
          <w:szCs w:val="20"/>
          <w:lang w:bidi="ar-SA"/>
        </w:rPr>
        <w:t xml:space="preserve"> </w:t>
      </w:r>
      <w:r w:rsidRPr="00622DA3">
        <w:rPr>
          <w:rFonts w:ascii="Courier New" w:hAnsi="Courier New" w:cs="Courier New"/>
          <w:bCs/>
          <w:i/>
          <w:iCs/>
          <w:noProof/>
          <w:sz w:val="20"/>
          <w:szCs w:val="20"/>
          <w:lang w:bidi="ar-SA"/>
        </w:rPr>
        <w:t>c</w:t>
      </w:r>
      <w:r w:rsidR="001309D6">
        <w:rPr>
          <w:rFonts w:ascii="Courier New" w:hAnsi="Courier New" w:cs="Courier New"/>
          <w:bCs/>
          <w:noProof/>
          <w:sz w:val="20"/>
          <w:szCs w:val="20"/>
          <w:lang w:bidi="ar-SA"/>
        </w:rPr>
        <w:t xml:space="preserve"> </w:t>
      </w:r>
      <w:r w:rsidR="001309D6" w:rsidRPr="001309D6">
        <w:rPr>
          <w:rFonts w:ascii="Courier New" w:hAnsi="Courier New" w:cs="Courier New"/>
          <w:b/>
          <w:noProof/>
          <w:color w:val="7030A0"/>
          <w:sz w:val="20"/>
          <w:szCs w:val="20"/>
          <w:lang w:bidi="ar-SA"/>
        </w:rPr>
        <w:t>and</w:t>
      </w:r>
      <w:r w:rsidR="001309D6">
        <w:rPr>
          <w:rFonts w:ascii="Courier New" w:hAnsi="Courier New" w:cs="Courier New"/>
          <w:bCs/>
          <w:noProof/>
          <w:sz w:val="20"/>
          <w:szCs w:val="20"/>
          <w:lang w:bidi="ar-SA"/>
        </w:rPr>
        <w:t xml:space="preserve"> </w:t>
      </w:r>
      <w:r w:rsidR="001309D6" w:rsidRPr="00622DA3">
        <w:rPr>
          <w:rFonts w:ascii="Courier New" w:hAnsi="Courier New" w:cs="Courier New"/>
          <w:bCs/>
          <w:i/>
          <w:iCs/>
          <w:noProof/>
          <w:sz w:val="20"/>
          <w:szCs w:val="20"/>
          <w:lang w:bidi="ar-SA"/>
        </w:rPr>
        <w:t>A</w:t>
      </w:r>
      <w:r w:rsidR="001309D6" w:rsidRPr="00622DA3">
        <w:rPr>
          <w:rFonts w:ascii="Courier New" w:hAnsi="Courier New" w:cs="Courier New"/>
          <w:bCs/>
          <w:i/>
          <w:iCs/>
          <w:noProof/>
          <w:sz w:val="20"/>
          <w:szCs w:val="20"/>
          <w:vertAlign w:val="subscript"/>
          <w:lang w:bidi="ar-SA"/>
        </w:rPr>
        <w:t>i</w:t>
      </w:r>
      <w:r w:rsidR="001309D6" w:rsidRPr="005B324F">
        <w:rPr>
          <w:rFonts w:ascii="Courier New" w:hAnsi="Courier New" w:cs="Courier New"/>
          <w:bCs/>
          <w:noProof/>
          <w:sz w:val="20"/>
          <w:szCs w:val="20"/>
          <w:lang w:bidi="ar-SA"/>
        </w:rPr>
        <w:t xml:space="preserve"> </w:t>
      </w:r>
      <w:r w:rsidR="00990803" w:rsidRPr="00990803">
        <w:rPr>
          <w:rFonts w:asciiTheme="minorHAnsi" w:hAnsiTheme="minorHAnsi" w:cstheme="minorHAnsi"/>
          <w:bCs/>
          <w:noProof/>
          <w:sz w:val="20"/>
          <w:szCs w:val="20"/>
          <w:lang w:bidi="ar-SA"/>
        </w:rPr>
        <w:t>≥</w:t>
      </w:r>
      <w:r w:rsidR="001309D6" w:rsidRPr="005B324F">
        <w:rPr>
          <w:rFonts w:ascii="Courier New" w:hAnsi="Courier New" w:cs="Courier New"/>
          <w:bCs/>
          <w:noProof/>
          <w:sz w:val="20"/>
          <w:szCs w:val="20"/>
          <w:lang w:bidi="ar-SA"/>
        </w:rPr>
        <w:t xml:space="preserve"> </w:t>
      </w:r>
      <w:r w:rsidR="001309D6" w:rsidRPr="00622DA3">
        <w:rPr>
          <w:rFonts w:ascii="Courier New" w:hAnsi="Courier New" w:cs="Courier New"/>
          <w:bCs/>
          <w:i/>
          <w:iCs/>
          <w:noProof/>
          <w:sz w:val="20"/>
          <w:szCs w:val="20"/>
          <w:lang w:bidi="ar-SA"/>
        </w:rPr>
        <w:t>c</w:t>
      </w:r>
    </w:p>
    <w:p w:rsidR="0023283C" w:rsidRDefault="003A15E9" w:rsidP="00EF4CBC">
      <w:pPr>
        <w:ind w:left="720" w:firstLine="0"/>
        <w:rPr>
          <w:rFonts w:asciiTheme="majorBidi" w:hAnsiTheme="majorBidi" w:cstheme="majorBidi"/>
          <w:bCs/>
          <w:noProof/>
          <w:szCs w:val="24"/>
          <w:lang w:bidi="ar-SA"/>
        </w:rPr>
      </w:pPr>
      <w:r w:rsidRPr="00B15339">
        <w:rPr>
          <w:rFonts w:asciiTheme="majorBidi" w:hAnsiTheme="majorBidi" w:cstheme="majorBidi"/>
          <w:b/>
          <w:noProof/>
          <w:szCs w:val="24"/>
          <w:lang w:bidi="ar-SA"/>
        </w:rPr>
        <w:lastRenderedPageBreak/>
        <w:t>Preferred Scheme:</w:t>
      </w:r>
      <w:r>
        <w:rPr>
          <w:rFonts w:asciiTheme="majorBidi" w:hAnsiTheme="majorBidi" w:cstheme="majorBidi"/>
          <w:bCs/>
          <w:noProof/>
          <w:szCs w:val="24"/>
          <w:lang w:bidi="ar-SA"/>
        </w:rPr>
        <w:t xml:space="preserve"> </w:t>
      </w:r>
      <w:r w:rsidR="00B15339">
        <w:rPr>
          <w:rFonts w:asciiTheme="majorBidi" w:hAnsiTheme="majorBidi" w:cstheme="majorBidi"/>
          <w:bCs/>
          <w:noProof/>
          <w:szCs w:val="24"/>
          <w:lang w:bidi="ar-SA"/>
        </w:rPr>
        <w:t>Indexing.</w:t>
      </w:r>
    </w:p>
    <w:p w:rsidR="00BE19B1" w:rsidRPr="00BE19B1" w:rsidRDefault="00BE19B1" w:rsidP="00EF4CBC">
      <w:pPr>
        <w:ind w:left="720" w:firstLine="0"/>
        <w:rPr>
          <w:rFonts w:asciiTheme="majorBidi" w:hAnsiTheme="majorBidi" w:cstheme="majorBidi"/>
          <w:bCs/>
          <w:i/>
          <w:iCs/>
          <w:noProof/>
          <w:szCs w:val="24"/>
          <w:lang w:bidi="ar-SA"/>
        </w:rPr>
      </w:pPr>
      <w:r>
        <w:rPr>
          <w:rFonts w:asciiTheme="majorBidi" w:hAnsiTheme="majorBidi" w:cstheme="majorBidi"/>
          <w:b/>
          <w:noProof/>
          <w:szCs w:val="24"/>
          <w:lang w:bidi="ar-SA"/>
        </w:rPr>
        <w:tab/>
      </w:r>
      <w:r w:rsidRPr="00BE19B1">
        <w:rPr>
          <w:rFonts w:asciiTheme="majorBidi" w:hAnsiTheme="majorBidi" w:cstheme="majorBidi"/>
          <w:b/>
          <w:i/>
          <w:iCs/>
          <w:noProof/>
          <w:szCs w:val="24"/>
          <w:lang w:bidi="ar-SA"/>
        </w:rPr>
        <w:t>Analysis:</w:t>
      </w:r>
    </w:p>
    <w:p w:rsidR="00BE19B1" w:rsidRDefault="0083350B" w:rsidP="007D278B">
      <w:pPr>
        <w:pStyle w:val="ListParagraph"/>
        <w:numPr>
          <w:ilvl w:val="0"/>
          <w:numId w:val="39"/>
        </w:numPr>
        <w:rPr>
          <w:rFonts w:asciiTheme="majorBidi" w:hAnsiTheme="majorBidi" w:cstheme="majorBidi"/>
          <w:bCs/>
          <w:noProof/>
          <w:szCs w:val="24"/>
          <w:lang w:bidi="ar-SA"/>
        </w:rPr>
      </w:pPr>
      <w:r w:rsidRPr="0083350B">
        <w:rPr>
          <w:rFonts w:asciiTheme="majorBidi" w:hAnsiTheme="majorBidi" w:cstheme="majorBidi"/>
          <w:bCs/>
          <w:noProof/>
          <w:szCs w:val="24"/>
          <w:lang w:bidi="ar-SA"/>
        </w:rPr>
        <w:t xml:space="preserve">Using an index structure, we can find the bucket for value </w:t>
      </w:r>
      <w:r w:rsidRPr="0083350B">
        <w:rPr>
          <w:rFonts w:asciiTheme="majorBidi" w:hAnsiTheme="majorBidi" w:cstheme="majorBidi"/>
          <w:bCs/>
          <w:i/>
          <w:iCs/>
          <w:noProof/>
          <w:szCs w:val="24"/>
          <w:lang w:bidi="ar-SA"/>
        </w:rPr>
        <w:t>c</w:t>
      </w:r>
      <w:r w:rsidRPr="0083350B">
        <w:rPr>
          <w:rFonts w:asciiTheme="majorBidi" w:hAnsiTheme="majorBidi" w:cstheme="majorBidi"/>
          <w:bCs/>
          <w:noProof/>
          <w:szCs w:val="24"/>
          <w:vertAlign w:val="subscript"/>
          <w:lang w:bidi="ar-SA"/>
        </w:rPr>
        <w:t>1</w:t>
      </w:r>
      <w:r w:rsidRPr="0083350B">
        <w:rPr>
          <w:rFonts w:asciiTheme="majorBidi" w:hAnsiTheme="majorBidi" w:cstheme="majorBidi"/>
          <w:bCs/>
          <w:noProof/>
          <w:szCs w:val="24"/>
          <w:lang w:bidi="ar-SA"/>
        </w:rPr>
        <w:t xml:space="preserve">, and then follow the pointer chain to read the next buckets in alphabetic (or numeric) order until we find </w:t>
      </w:r>
      <w:r w:rsidRPr="0083350B">
        <w:rPr>
          <w:rFonts w:asciiTheme="majorBidi" w:hAnsiTheme="majorBidi" w:cstheme="majorBidi"/>
          <w:bCs/>
          <w:i/>
          <w:iCs/>
          <w:noProof/>
          <w:szCs w:val="24"/>
          <w:lang w:bidi="ar-SA"/>
        </w:rPr>
        <w:t>c</w:t>
      </w:r>
      <w:r w:rsidRPr="0083350B">
        <w:rPr>
          <w:rFonts w:asciiTheme="majorBidi" w:hAnsiTheme="majorBidi" w:cstheme="majorBidi"/>
          <w:bCs/>
          <w:noProof/>
          <w:szCs w:val="24"/>
          <w:vertAlign w:val="subscript"/>
          <w:lang w:bidi="ar-SA"/>
        </w:rPr>
        <w:t>2</w:t>
      </w:r>
      <w:r w:rsidRPr="0083350B">
        <w:rPr>
          <w:rFonts w:asciiTheme="majorBidi" w:hAnsiTheme="majorBidi" w:cstheme="majorBidi"/>
          <w:bCs/>
          <w:noProof/>
          <w:szCs w:val="24"/>
          <w:lang w:bidi="ar-SA"/>
        </w:rPr>
        <w:t>.</w:t>
      </w:r>
    </w:p>
    <w:p w:rsidR="00D4447F" w:rsidRDefault="00B87670" w:rsidP="007D278B">
      <w:pPr>
        <w:pStyle w:val="ListParagraph"/>
        <w:numPr>
          <w:ilvl w:val="0"/>
          <w:numId w:val="39"/>
        </w:numPr>
        <w:rPr>
          <w:rFonts w:asciiTheme="majorBidi" w:hAnsiTheme="majorBidi" w:cstheme="majorBidi"/>
          <w:bCs/>
          <w:noProof/>
          <w:szCs w:val="24"/>
          <w:lang w:bidi="ar-SA"/>
        </w:rPr>
      </w:pPr>
      <w:r w:rsidRPr="00B87670">
        <w:rPr>
          <w:rFonts w:asciiTheme="majorBidi" w:hAnsiTheme="majorBidi" w:cstheme="majorBidi"/>
          <w:bCs/>
          <w:noProof/>
          <w:szCs w:val="24"/>
          <w:lang w:bidi="ar-SA"/>
        </w:rPr>
        <w:t xml:space="preserve">If we have a hash structure instead of an index, we can find a bucket for </w:t>
      </w:r>
      <w:r w:rsidRPr="00B87670">
        <w:rPr>
          <w:rFonts w:asciiTheme="majorBidi" w:hAnsiTheme="majorBidi" w:cstheme="majorBidi"/>
          <w:bCs/>
          <w:i/>
          <w:iCs/>
          <w:noProof/>
          <w:szCs w:val="24"/>
          <w:lang w:bidi="ar-SA"/>
        </w:rPr>
        <w:t>c</w:t>
      </w:r>
      <w:r w:rsidRPr="00B87670">
        <w:rPr>
          <w:rFonts w:asciiTheme="majorBidi" w:hAnsiTheme="majorBidi" w:cstheme="majorBidi"/>
          <w:bCs/>
          <w:noProof/>
          <w:szCs w:val="24"/>
          <w:vertAlign w:val="subscript"/>
          <w:lang w:bidi="ar-SA"/>
        </w:rPr>
        <w:t>1</w:t>
      </w:r>
      <w:r w:rsidRPr="00B87670">
        <w:rPr>
          <w:rFonts w:asciiTheme="majorBidi" w:hAnsiTheme="majorBidi" w:cstheme="majorBidi"/>
          <w:bCs/>
          <w:noProof/>
          <w:szCs w:val="24"/>
          <w:lang w:bidi="ar-SA"/>
        </w:rPr>
        <w:t xml:space="preserve"> easily, but it is not easy to find the next bucket </w:t>
      </w:r>
      <w:r w:rsidRPr="00BD0717">
        <w:rPr>
          <w:rFonts w:asciiTheme="majorBidi" w:hAnsiTheme="majorBidi" w:cstheme="majorBidi"/>
          <w:bCs/>
          <w:i/>
          <w:iCs/>
          <w:noProof/>
          <w:szCs w:val="24"/>
          <w:lang w:bidi="ar-SA"/>
        </w:rPr>
        <w:t>in sorted order</w:t>
      </w:r>
      <w:r w:rsidRPr="00B87670">
        <w:rPr>
          <w:rFonts w:asciiTheme="majorBidi" w:hAnsiTheme="majorBidi" w:cstheme="majorBidi"/>
          <w:bCs/>
          <w:noProof/>
          <w:szCs w:val="24"/>
          <w:lang w:bidi="ar-SA"/>
        </w:rPr>
        <w:t>.</w:t>
      </w:r>
      <w:r w:rsidR="00132093">
        <w:rPr>
          <w:rFonts w:asciiTheme="majorBidi" w:hAnsiTheme="majorBidi" w:cstheme="majorBidi"/>
          <w:bCs/>
          <w:noProof/>
          <w:szCs w:val="24"/>
          <w:lang w:bidi="ar-SA"/>
        </w:rPr>
        <w:t xml:space="preserve"> Because:</w:t>
      </w:r>
    </w:p>
    <w:p w:rsidR="00132093" w:rsidRDefault="00B62527" w:rsidP="007D278B">
      <w:pPr>
        <w:pStyle w:val="ListParagraph"/>
        <w:numPr>
          <w:ilvl w:val="1"/>
          <w:numId w:val="39"/>
        </w:numPr>
        <w:rPr>
          <w:rFonts w:asciiTheme="majorBidi" w:hAnsiTheme="majorBidi" w:cstheme="majorBidi"/>
          <w:bCs/>
          <w:noProof/>
          <w:szCs w:val="24"/>
          <w:lang w:bidi="ar-SA"/>
        </w:rPr>
      </w:pPr>
      <w:r w:rsidRPr="00B62527">
        <w:rPr>
          <w:rFonts w:asciiTheme="majorBidi" w:hAnsiTheme="majorBidi" w:cstheme="majorBidi"/>
          <w:bCs/>
          <w:noProof/>
          <w:szCs w:val="24"/>
          <w:lang w:bidi="ar-SA"/>
        </w:rPr>
        <w:t>A good hash function assigns values randomly to buckets.</w:t>
      </w:r>
    </w:p>
    <w:p w:rsidR="00B62527" w:rsidRDefault="00B62527" w:rsidP="007D278B">
      <w:pPr>
        <w:pStyle w:val="ListParagraph"/>
        <w:numPr>
          <w:ilvl w:val="1"/>
          <w:numId w:val="39"/>
        </w:numPr>
        <w:rPr>
          <w:rFonts w:asciiTheme="majorBidi" w:hAnsiTheme="majorBidi" w:cstheme="majorBidi"/>
          <w:bCs/>
          <w:noProof/>
          <w:szCs w:val="24"/>
          <w:lang w:bidi="ar-SA"/>
        </w:rPr>
      </w:pPr>
      <w:r>
        <w:rPr>
          <w:rFonts w:asciiTheme="majorBidi" w:hAnsiTheme="majorBidi" w:cstheme="majorBidi"/>
          <w:bCs/>
          <w:noProof/>
          <w:szCs w:val="24"/>
          <w:lang w:bidi="ar-SA"/>
        </w:rPr>
        <w:t>E</w:t>
      </w:r>
      <w:r w:rsidRPr="00B62527">
        <w:rPr>
          <w:rFonts w:asciiTheme="majorBidi" w:hAnsiTheme="majorBidi" w:cstheme="majorBidi"/>
          <w:bCs/>
          <w:noProof/>
          <w:szCs w:val="24"/>
          <w:lang w:bidi="ar-SA"/>
        </w:rPr>
        <w:t>ach bucket may be assigned many search key values, so we cannot chain them together.</w:t>
      </w:r>
    </w:p>
    <w:p w:rsidR="00E85880" w:rsidRPr="00E85880" w:rsidRDefault="00E85880" w:rsidP="00E85880">
      <w:pPr>
        <w:ind w:left="720" w:firstLine="0"/>
        <w:rPr>
          <w:rFonts w:asciiTheme="majorBidi" w:hAnsiTheme="majorBidi" w:cstheme="majorBidi"/>
          <w:bCs/>
          <w:noProof/>
          <w:szCs w:val="24"/>
          <w:lang w:bidi="ar-SA"/>
        </w:rPr>
      </w:pPr>
      <w:r w:rsidRPr="00E85880">
        <w:rPr>
          <w:rFonts w:asciiTheme="majorBidi" w:hAnsiTheme="majorBidi" w:cstheme="majorBidi"/>
          <w:b/>
          <w:bCs/>
          <w:noProof/>
          <w:szCs w:val="24"/>
          <w:lang w:bidi="ar-SA"/>
        </w:rPr>
        <w:t>Conclusion:</w:t>
      </w:r>
      <w:r w:rsidRPr="00E85880">
        <w:rPr>
          <w:rFonts w:asciiTheme="majorBidi" w:hAnsiTheme="majorBidi" w:cstheme="majorBidi"/>
          <w:bCs/>
          <w:noProof/>
          <w:szCs w:val="24"/>
          <w:lang w:bidi="ar-SA"/>
        </w:rPr>
        <w:t xml:space="preserve"> Index methods are preferable where a range of values is specified in the query</w:t>
      </w:r>
      <w:r>
        <w:rPr>
          <w:rFonts w:asciiTheme="majorBidi" w:hAnsiTheme="majorBidi" w:cstheme="majorBidi"/>
          <w:bCs/>
          <w:noProof/>
          <w:szCs w:val="24"/>
          <w:lang w:bidi="ar-SA"/>
        </w:rPr>
        <w:t>.</w:t>
      </w:r>
    </w:p>
    <w:p w:rsidR="001E3E48" w:rsidRDefault="001E3E48" w:rsidP="001E3E48">
      <w:pPr>
        <w:rPr>
          <w:rFonts w:asciiTheme="majorBidi" w:hAnsiTheme="majorBidi" w:cstheme="majorBidi"/>
          <w:bCs/>
          <w:noProof/>
          <w:szCs w:val="24"/>
          <w:lang w:bidi="ar-SA"/>
        </w:rPr>
      </w:pPr>
    </w:p>
    <w:p w:rsidR="004546D9" w:rsidRDefault="003D5559" w:rsidP="00B2623D">
      <w:pPr>
        <w:pStyle w:val="Heading2"/>
        <w:rPr>
          <w:noProof/>
          <w:lang w:bidi="ar-SA"/>
        </w:rPr>
      </w:pPr>
      <w:bookmarkStart w:id="118" w:name="_Toc229836355"/>
      <w:r>
        <w:rPr>
          <w:noProof/>
          <w:lang w:bidi="ar-SA"/>
        </w:rPr>
        <w:t>Multiple-Key Indices</w:t>
      </w:r>
      <w:bookmarkEnd w:id="118"/>
    </w:p>
    <w:p w:rsidR="003D5559" w:rsidRDefault="00453583" w:rsidP="00B37EC8">
      <w:pPr>
        <w:pStyle w:val="Heading3"/>
        <w:rPr>
          <w:noProof/>
          <w:lang w:bidi="ar-SA"/>
        </w:rPr>
      </w:pPr>
      <w:bookmarkStart w:id="119" w:name="_Toc229836356"/>
      <w:r>
        <w:rPr>
          <w:noProof/>
          <w:lang w:bidi="ar-SA"/>
        </w:rPr>
        <w:t>Problem with Multiple Single-Key Indices</w:t>
      </w:r>
      <w:bookmarkEnd w:id="119"/>
    </w:p>
    <w:p w:rsidR="00381AA2" w:rsidRPr="00381AA2" w:rsidRDefault="00381AA2" w:rsidP="001D151A">
      <w:pPr>
        <w:rPr>
          <w:rFonts w:asciiTheme="majorBidi" w:hAnsiTheme="majorBidi" w:cstheme="majorBidi"/>
          <w:bCs/>
          <w:noProof/>
          <w:szCs w:val="24"/>
          <w:lang w:bidi="ar-SA"/>
        </w:rPr>
      </w:pPr>
      <w:r w:rsidRPr="00381AA2">
        <w:rPr>
          <w:rFonts w:asciiTheme="majorBidi" w:hAnsiTheme="majorBidi" w:cstheme="majorBidi"/>
          <w:bCs/>
          <w:noProof/>
          <w:szCs w:val="24"/>
          <w:lang w:bidi="ar-SA"/>
        </w:rPr>
        <w:t xml:space="preserve">If there are two indices on </w:t>
      </w:r>
      <w:r w:rsidRPr="00381AA2">
        <w:rPr>
          <w:rFonts w:asciiTheme="majorBidi" w:hAnsiTheme="majorBidi" w:cstheme="majorBidi"/>
          <w:i/>
          <w:iCs/>
          <w:noProof/>
          <w:szCs w:val="24"/>
          <w:lang w:bidi="ar-SA"/>
        </w:rPr>
        <w:t>account</w:t>
      </w:r>
      <w:r w:rsidRPr="00381AA2">
        <w:rPr>
          <w:rFonts w:asciiTheme="majorBidi" w:hAnsiTheme="majorBidi" w:cstheme="majorBidi"/>
          <w:bCs/>
          <w:noProof/>
          <w:szCs w:val="24"/>
          <w:lang w:bidi="ar-SA"/>
        </w:rPr>
        <w:t xml:space="preserve"> file, one on </w:t>
      </w:r>
      <w:r w:rsidRPr="00381AA2">
        <w:rPr>
          <w:rFonts w:asciiTheme="majorBidi" w:hAnsiTheme="majorBidi" w:cstheme="majorBidi"/>
          <w:i/>
          <w:iCs/>
          <w:noProof/>
          <w:szCs w:val="24"/>
          <w:lang w:bidi="ar-SA"/>
        </w:rPr>
        <w:t>branch-name</w:t>
      </w:r>
      <w:r w:rsidRPr="00381AA2">
        <w:rPr>
          <w:rFonts w:asciiTheme="majorBidi" w:hAnsiTheme="majorBidi" w:cstheme="majorBidi"/>
          <w:bCs/>
          <w:noProof/>
          <w:szCs w:val="24"/>
          <w:lang w:bidi="ar-SA"/>
        </w:rPr>
        <w:t xml:space="preserve"> and one on </w:t>
      </w:r>
      <w:r w:rsidRPr="00381AA2">
        <w:rPr>
          <w:rFonts w:asciiTheme="majorBidi" w:hAnsiTheme="majorBidi" w:cstheme="majorBidi"/>
          <w:i/>
          <w:iCs/>
          <w:noProof/>
          <w:szCs w:val="24"/>
          <w:lang w:bidi="ar-SA"/>
        </w:rPr>
        <w:t>balance</w:t>
      </w:r>
      <w:r w:rsidRPr="00381AA2">
        <w:rPr>
          <w:rFonts w:asciiTheme="majorBidi" w:hAnsiTheme="majorBidi" w:cstheme="majorBidi"/>
          <w:bCs/>
          <w:noProof/>
          <w:szCs w:val="24"/>
          <w:lang w:bidi="ar-SA"/>
        </w:rPr>
        <w:t>, then suppose we have a query like</w:t>
      </w:r>
      <w:r w:rsidR="001D151A">
        <w:rPr>
          <w:rFonts w:asciiTheme="majorBidi" w:hAnsiTheme="majorBidi" w:cstheme="majorBidi"/>
          <w:bCs/>
          <w:noProof/>
          <w:szCs w:val="24"/>
          <w:lang w:bidi="ar-SA"/>
        </w:rPr>
        <w:t>:</w:t>
      </w:r>
    </w:p>
    <w:p w:rsidR="00B37EC8" w:rsidRPr="00CD2CE2" w:rsidRDefault="00381AA2" w:rsidP="00CD2CE2">
      <w:pPr>
        <w:rPr>
          <w:rFonts w:ascii="Courier New" w:hAnsi="Courier New" w:cs="Courier New"/>
          <w:bCs/>
          <w:noProof/>
          <w:sz w:val="20"/>
          <w:szCs w:val="20"/>
          <w:lang w:bidi="ar-SA"/>
        </w:rPr>
      </w:pPr>
      <w:r w:rsidRPr="00CD2CE2">
        <w:rPr>
          <w:rFonts w:ascii="Courier New" w:hAnsi="Courier New" w:cs="Courier New"/>
          <w:b/>
          <w:bCs/>
          <w:noProof/>
          <w:color w:val="7030A0"/>
          <w:sz w:val="20"/>
          <w:szCs w:val="20"/>
          <w:lang w:bidi="ar-SA"/>
        </w:rPr>
        <w:t>select</w:t>
      </w:r>
      <w:r w:rsidRPr="00CD2CE2">
        <w:rPr>
          <w:rFonts w:ascii="Courier New" w:hAnsi="Courier New" w:cs="Courier New"/>
          <w:bCs/>
          <w:noProof/>
          <w:sz w:val="20"/>
          <w:szCs w:val="20"/>
          <w:lang w:bidi="ar-SA"/>
        </w:rPr>
        <w:t xml:space="preserve"> </w:t>
      </w:r>
      <w:r w:rsidR="001D151A" w:rsidRPr="00CD2CE2">
        <w:rPr>
          <w:rFonts w:ascii="Courier New" w:hAnsi="Courier New" w:cs="Courier New"/>
          <w:bCs/>
          <w:noProof/>
          <w:sz w:val="20"/>
          <w:szCs w:val="20"/>
          <w:lang w:bidi="ar-SA"/>
        </w:rPr>
        <w:t xml:space="preserve">loan-no </w:t>
      </w:r>
      <w:r w:rsidRPr="00CD2CE2">
        <w:rPr>
          <w:rFonts w:ascii="Courier New" w:hAnsi="Courier New" w:cs="Courier New"/>
          <w:b/>
          <w:bCs/>
          <w:noProof/>
          <w:color w:val="7030A0"/>
          <w:sz w:val="20"/>
          <w:szCs w:val="20"/>
          <w:lang w:bidi="ar-SA"/>
        </w:rPr>
        <w:t>from</w:t>
      </w:r>
      <w:r w:rsidRPr="00CD2CE2">
        <w:rPr>
          <w:rFonts w:ascii="Courier New" w:hAnsi="Courier New" w:cs="Courier New"/>
          <w:bCs/>
          <w:noProof/>
          <w:sz w:val="20"/>
          <w:szCs w:val="20"/>
          <w:lang w:bidi="ar-SA"/>
        </w:rPr>
        <w:t xml:space="preserve"> account</w:t>
      </w:r>
      <w:r w:rsidR="001D151A" w:rsidRPr="00CD2CE2">
        <w:rPr>
          <w:rFonts w:ascii="Courier New" w:hAnsi="Courier New" w:cs="Courier New"/>
          <w:bCs/>
          <w:noProof/>
          <w:sz w:val="20"/>
          <w:szCs w:val="20"/>
          <w:lang w:bidi="ar-SA"/>
        </w:rPr>
        <w:t xml:space="preserve"> </w:t>
      </w:r>
      <w:r w:rsidRPr="00CD2CE2">
        <w:rPr>
          <w:rFonts w:ascii="Courier New" w:hAnsi="Courier New" w:cs="Courier New"/>
          <w:b/>
          <w:bCs/>
          <w:noProof/>
          <w:color w:val="7030A0"/>
          <w:sz w:val="20"/>
          <w:szCs w:val="20"/>
          <w:lang w:bidi="ar-SA"/>
        </w:rPr>
        <w:t>where</w:t>
      </w:r>
      <w:r w:rsidRPr="00CD2CE2">
        <w:rPr>
          <w:rFonts w:ascii="Courier New" w:hAnsi="Courier New" w:cs="Courier New"/>
          <w:bCs/>
          <w:noProof/>
          <w:sz w:val="20"/>
          <w:szCs w:val="20"/>
          <w:lang w:bidi="ar-SA"/>
        </w:rPr>
        <w:t xml:space="preserve"> branch-name = </w:t>
      </w:r>
      <w:r w:rsidR="00CD2CE2" w:rsidRPr="0011524B">
        <w:rPr>
          <w:rFonts w:ascii="Courier New" w:hAnsi="Courier New" w:cs="Courier New"/>
          <w:bCs/>
          <w:noProof/>
          <w:color w:val="E36C0A" w:themeColor="accent6" w:themeShade="BF"/>
          <w:sz w:val="20"/>
          <w:szCs w:val="20"/>
          <w:lang w:bidi="ar-SA"/>
        </w:rPr>
        <w:t>′</w:t>
      </w:r>
      <w:r w:rsidRPr="0011524B">
        <w:rPr>
          <w:rFonts w:ascii="Courier New" w:hAnsi="Courier New" w:cs="Courier New"/>
          <w:bCs/>
          <w:noProof/>
          <w:color w:val="E36C0A" w:themeColor="accent6" w:themeShade="BF"/>
          <w:sz w:val="20"/>
          <w:szCs w:val="20"/>
          <w:lang w:bidi="ar-SA"/>
        </w:rPr>
        <w:t>Perryridge</w:t>
      </w:r>
      <w:r w:rsidR="00CD2CE2" w:rsidRPr="0011524B">
        <w:rPr>
          <w:rFonts w:ascii="Courier New" w:hAnsi="Courier New" w:cs="Courier New"/>
          <w:bCs/>
          <w:noProof/>
          <w:color w:val="E36C0A" w:themeColor="accent6" w:themeShade="BF"/>
          <w:sz w:val="20"/>
          <w:szCs w:val="20"/>
          <w:lang w:bidi="ar-SA"/>
        </w:rPr>
        <w:t>′</w:t>
      </w:r>
      <w:r w:rsidRPr="00CD2CE2">
        <w:rPr>
          <w:rFonts w:ascii="Courier New" w:hAnsi="Courier New" w:cs="Courier New"/>
          <w:bCs/>
          <w:noProof/>
          <w:sz w:val="20"/>
          <w:szCs w:val="20"/>
          <w:lang w:bidi="ar-SA"/>
        </w:rPr>
        <w:t xml:space="preserve"> </w:t>
      </w:r>
      <w:r w:rsidRPr="00CD2CE2">
        <w:rPr>
          <w:rFonts w:ascii="Courier New" w:hAnsi="Courier New" w:cs="Courier New"/>
          <w:b/>
          <w:bCs/>
          <w:noProof/>
          <w:color w:val="7030A0"/>
          <w:sz w:val="20"/>
          <w:szCs w:val="20"/>
          <w:lang w:bidi="ar-SA"/>
        </w:rPr>
        <w:t>and</w:t>
      </w:r>
      <w:r w:rsidRPr="00CD2CE2">
        <w:rPr>
          <w:rFonts w:ascii="Courier New" w:hAnsi="Courier New" w:cs="Courier New"/>
          <w:bCs/>
          <w:noProof/>
          <w:sz w:val="20"/>
          <w:szCs w:val="20"/>
          <w:lang w:bidi="ar-SA"/>
        </w:rPr>
        <w:t xml:space="preserve"> balance = </w:t>
      </w:r>
      <w:r w:rsidRPr="0011524B">
        <w:rPr>
          <w:rFonts w:ascii="Courier New" w:hAnsi="Courier New" w:cs="Courier New"/>
          <w:bCs/>
          <w:noProof/>
          <w:color w:val="00B050"/>
          <w:sz w:val="20"/>
          <w:szCs w:val="20"/>
          <w:lang w:bidi="ar-SA"/>
        </w:rPr>
        <w:t>1000</w:t>
      </w:r>
    </w:p>
    <w:p w:rsidR="00FB5583" w:rsidRDefault="002C1B64" w:rsidP="002C1B64">
      <w:pPr>
        <w:rPr>
          <w:rFonts w:asciiTheme="majorBidi" w:hAnsiTheme="majorBidi" w:cstheme="majorBidi"/>
          <w:bCs/>
          <w:noProof/>
          <w:szCs w:val="24"/>
          <w:lang w:bidi="ar-SA"/>
        </w:rPr>
      </w:pPr>
      <w:r w:rsidRPr="002C1B64">
        <w:rPr>
          <w:rFonts w:asciiTheme="majorBidi" w:hAnsiTheme="majorBidi" w:cstheme="majorBidi"/>
          <w:bCs/>
          <w:noProof/>
          <w:szCs w:val="24"/>
          <w:lang w:bidi="ar-SA"/>
        </w:rPr>
        <w:t>There are 3 possible strategies to process this query:</w:t>
      </w:r>
    </w:p>
    <w:p w:rsidR="002C1B64" w:rsidRDefault="00772059" w:rsidP="007D278B">
      <w:pPr>
        <w:pStyle w:val="ListParagraph"/>
        <w:numPr>
          <w:ilvl w:val="0"/>
          <w:numId w:val="40"/>
        </w:numPr>
        <w:contextualSpacing w:val="0"/>
        <w:rPr>
          <w:rFonts w:asciiTheme="majorBidi" w:hAnsiTheme="majorBidi" w:cstheme="majorBidi"/>
          <w:bCs/>
          <w:noProof/>
          <w:szCs w:val="24"/>
          <w:lang w:bidi="ar-SA"/>
        </w:rPr>
      </w:pPr>
      <w:r w:rsidRPr="00772059">
        <w:rPr>
          <w:rFonts w:asciiTheme="majorBidi" w:hAnsiTheme="majorBidi" w:cstheme="majorBidi"/>
          <w:bCs/>
          <w:noProof/>
          <w:szCs w:val="24"/>
          <w:lang w:bidi="ar-SA"/>
        </w:rPr>
        <w:t xml:space="preserve">Use the index on </w:t>
      </w:r>
      <w:r w:rsidRPr="00046A49">
        <w:rPr>
          <w:rFonts w:asciiTheme="majorBidi" w:hAnsiTheme="majorBidi" w:cstheme="majorBidi"/>
          <w:i/>
          <w:iCs/>
          <w:noProof/>
          <w:szCs w:val="24"/>
          <w:lang w:bidi="ar-SA"/>
        </w:rPr>
        <w:t>branch-name</w:t>
      </w:r>
      <w:r w:rsidRPr="00772059">
        <w:rPr>
          <w:rFonts w:asciiTheme="majorBidi" w:hAnsiTheme="majorBidi" w:cstheme="majorBidi"/>
          <w:bCs/>
          <w:noProof/>
          <w:szCs w:val="24"/>
          <w:lang w:bidi="ar-SA"/>
        </w:rPr>
        <w:t xml:space="preserve"> to find all records pertaining to Perryridge branch. Examine them to see if balance = 1000</w:t>
      </w:r>
      <w:r w:rsidR="00046A49">
        <w:rPr>
          <w:rFonts w:asciiTheme="majorBidi" w:hAnsiTheme="majorBidi" w:cstheme="majorBidi"/>
          <w:bCs/>
          <w:noProof/>
          <w:szCs w:val="24"/>
          <w:lang w:bidi="ar-SA"/>
        </w:rPr>
        <w:t>.</w:t>
      </w:r>
    </w:p>
    <w:p w:rsidR="00D66804" w:rsidRDefault="00891B1C" w:rsidP="007D278B">
      <w:pPr>
        <w:pStyle w:val="ListParagraph"/>
        <w:numPr>
          <w:ilvl w:val="0"/>
          <w:numId w:val="40"/>
        </w:numPr>
        <w:contextualSpacing w:val="0"/>
        <w:rPr>
          <w:rFonts w:asciiTheme="majorBidi" w:hAnsiTheme="majorBidi" w:cstheme="majorBidi"/>
          <w:bCs/>
          <w:noProof/>
          <w:szCs w:val="24"/>
          <w:lang w:bidi="ar-SA"/>
        </w:rPr>
      </w:pPr>
      <w:r w:rsidRPr="00891B1C">
        <w:rPr>
          <w:rFonts w:asciiTheme="majorBidi" w:hAnsiTheme="majorBidi" w:cstheme="majorBidi"/>
          <w:bCs/>
          <w:noProof/>
          <w:szCs w:val="24"/>
          <w:lang w:bidi="ar-SA"/>
        </w:rPr>
        <w:t xml:space="preserve">Use the index on </w:t>
      </w:r>
      <w:r w:rsidRPr="00DC35CC">
        <w:rPr>
          <w:rFonts w:asciiTheme="majorBidi" w:hAnsiTheme="majorBidi" w:cstheme="majorBidi"/>
          <w:i/>
          <w:iCs/>
          <w:noProof/>
          <w:szCs w:val="24"/>
          <w:lang w:bidi="ar-SA"/>
        </w:rPr>
        <w:t>balance</w:t>
      </w:r>
      <w:r w:rsidRPr="00891B1C">
        <w:rPr>
          <w:rFonts w:asciiTheme="majorBidi" w:hAnsiTheme="majorBidi" w:cstheme="majorBidi"/>
          <w:bCs/>
          <w:noProof/>
          <w:szCs w:val="24"/>
          <w:lang w:bidi="ar-SA"/>
        </w:rPr>
        <w:t xml:space="preserve"> to find all records pertaining to accounts with balances of 1000. Examine them to see if branch-name = ‘Perryridge’.</w:t>
      </w:r>
    </w:p>
    <w:p w:rsidR="002A7E0E" w:rsidRDefault="00EF38F1" w:rsidP="007D278B">
      <w:pPr>
        <w:pStyle w:val="ListParagraph"/>
        <w:numPr>
          <w:ilvl w:val="0"/>
          <w:numId w:val="40"/>
        </w:numPr>
        <w:contextualSpacing w:val="0"/>
        <w:rPr>
          <w:rFonts w:asciiTheme="majorBidi" w:hAnsiTheme="majorBidi" w:cstheme="majorBidi"/>
          <w:bCs/>
          <w:noProof/>
          <w:szCs w:val="24"/>
          <w:lang w:bidi="ar-SA"/>
        </w:rPr>
      </w:pPr>
      <w:r w:rsidRPr="00EF38F1">
        <w:rPr>
          <w:rFonts w:asciiTheme="majorBidi" w:hAnsiTheme="majorBidi" w:cstheme="majorBidi"/>
          <w:bCs/>
          <w:noProof/>
          <w:szCs w:val="24"/>
          <w:lang w:bidi="ar-SA"/>
        </w:rPr>
        <w:t xml:space="preserve">Use the index on </w:t>
      </w:r>
      <w:r w:rsidRPr="00EF38F1">
        <w:rPr>
          <w:rFonts w:asciiTheme="majorBidi" w:hAnsiTheme="majorBidi" w:cstheme="majorBidi"/>
          <w:i/>
          <w:iCs/>
          <w:noProof/>
          <w:szCs w:val="24"/>
          <w:lang w:bidi="ar-SA"/>
        </w:rPr>
        <w:t>branch-name</w:t>
      </w:r>
      <w:r w:rsidRPr="00EF38F1">
        <w:rPr>
          <w:rFonts w:asciiTheme="majorBidi" w:hAnsiTheme="majorBidi" w:cstheme="majorBidi"/>
          <w:bCs/>
          <w:noProof/>
          <w:szCs w:val="24"/>
          <w:lang w:bidi="ar-SA"/>
        </w:rPr>
        <w:t xml:space="preserve"> to find pointers to records pertaining to ‘Perryridge’ branch. Also, use the index on </w:t>
      </w:r>
      <w:r w:rsidRPr="00EF38F1">
        <w:rPr>
          <w:rFonts w:asciiTheme="majorBidi" w:hAnsiTheme="majorBidi" w:cstheme="majorBidi"/>
          <w:i/>
          <w:iCs/>
          <w:noProof/>
          <w:szCs w:val="24"/>
          <w:lang w:bidi="ar-SA"/>
        </w:rPr>
        <w:t>balance</w:t>
      </w:r>
      <w:r w:rsidRPr="00EF38F1">
        <w:rPr>
          <w:rFonts w:asciiTheme="majorBidi" w:hAnsiTheme="majorBidi" w:cstheme="majorBidi"/>
          <w:bCs/>
          <w:noProof/>
          <w:szCs w:val="24"/>
          <w:lang w:bidi="ar-SA"/>
        </w:rPr>
        <w:t xml:space="preserve"> to find pointers to records pertaining to 1000. Take the intersection of these two sets of pointers.</w:t>
      </w:r>
    </w:p>
    <w:p w:rsidR="004C6AF1" w:rsidRDefault="004C6AF1" w:rsidP="002B5322">
      <w:pPr>
        <w:pStyle w:val="ListParagraph"/>
        <w:contextualSpacing w:val="0"/>
        <w:rPr>
          <w:rFonts w:asciiTheme="majorBidi" w:hAnsiTheme="majorBidi" w:cstheme="majorBidi"/>
          <w:bCs/>
          <w:noProof/>
          <w:szCs w:val="24"/>
          <w:lang w:bidi="ar-SA"/>
        </w:rPr>
      </w:pPr>
      <w:r w:rsidRPr="004C6AF1">
        <w:rPr>
          <w:rFonts w:asciiTheme="majorBidi" w:hAnsiTheme="majorBidi" w:cstheme="majorBidi"/>
          <w:bCs/>
          <w:noProof/>
          <w:szCs w:val="24"/>
          <w:lang w:bidi="ar-SA"/>
        </w:rPr>
        <w:t>The third strategy takes advantage of the existence of multiple indices.</w:t>
      </w:r>
      <w:r>
        <w:rPr>
          <w:rFonts w:asciiTheme="majorBidi" w:hAnsiTheme="majorBidi" w:cstheme="majorBidi"/>
          <w:bCs/>
          <w:noProof/>
          <w:szCs w:val="24"/>
          <w:lang w:bidi="ar-SA"/>
        </w:rPr>
        <w:t xml:space="preserve"> This may still not work</w:t>
      </w:r>
      <w:r w:rsidR="006422F3">
        <w:rPr>
          <w:rFonts w:asciiTheme="majorBidi" w:hAnsiTheme="majorBidi" w:cstheme="majorBidi"/>
          <w:bCs/>
          <w:noProof/>
          <w:szCs w:val="24"/>
          <w:lang w:bidi="ar-SA"/>
        </w:rPr>
        <w:t xml:space="preserve"> well</w:t>
      </w:r>
      <w:r>
        <w:rPr>
          <w:rFonts w:asciiTheme="majorBidi" w:hAnsiTheme="majorBidi" w:cstheme="majorBidi"/>
          <w:bCs/>
          <w:noProof/>
          <w:szCs w:val="24"/>
          <w:lang w:bidi="ar-SA"/>
        </w:rPr>
        <w:t xml:space="preserve"> if</w:t>
      </w:r>
      <w:r w:rsidR="002276ED">
        <w:rPr>
          <w:rFonts w:asciiTheme="majorBidi" w:hAnsiTheme="majorBidi" w:cstheme="majorBidi"/>
          <w:bCs/>
          <w:noProof/>
          <w:szCs w:val="24"/>
          <w:lang w:bidi="ar-SA"/>
        </w:rPr>
        <w:t xml:space="preserve"> </w:t>
      </w:r>
      <w:r w:rsidR="002276ED" w:rsidRPr="002276ED">
        <w:rPr>
          <w:rFonts w:asciiTheme="majorBidi" w:hAnsiTheme="majorBidi" w:cstheme="majorBidi"/>
          <w:bCs/>
          <w:i/>
          <w:iCs/>
          <w:noProof/>
          <w:szCs w:val="24"/>
          <w:lang w:bidi="ar-SA"/>
        </w:rPr>
        <w:t>all</w:t>
      </w:r>
      <w:r w:rsidR="002276ED">
        <w:rPr>
          <w:rFonts w:asciiTheme="majorBidi" w:hAnsiTheme="majorBidi" w:cstheme="majorBidi"/>
          <w:bCs/>
          <w:noProof/>
          <w:szCs w:val="24"/>
          <w:lang w:bidi="ar-SA"/>
        </w:rPr>
        <w:t xml:space="preserve"> the following conditions hold</w:t>
      </w:r>
      <w:r>
        <w:rPr>
          <w:rFonts w:asciiTheme="majorBidi" w:hAnsiTheme="majorBidi" w:cstheme="majorBidi"/>
          <w:bCs/>
          <w:noProof/>
          <w:szCs w:val="24"/>
          <w:lang w:bidi="ar-SA"/>
        </w:rPr>
        <w:t>:</w:t>
      </w:r>
    </w:p>
    <w:p w:rsidR="000229CA" w:rsidRDefault="002276ED" w:rsidP="007D278B">
      <w:pPr>
        <w:pStyle w:val="ListParagraph"/>
        <w:numPr>
          <w:ilvl w:val="0"/>
          <w:numId w:val="41"/>
        </w:numPr>
        <w:ind w:left="1440"/>
        <w:rPr>
          <w:rFonts w:asciiTheme="majorBidi" w:hAnsiTheme="majorBidi" w:cstheme="majorBidi"/>
          <w:bCs/>
          <w:noProof/>
          <w:szCs w:val="24"/>
          <w:lang w:bidi="ar-SA"/>
        </w:rPr>
      </w:pPr>
      <w:r w:rsidRPr="002276ED">
        <w:rPr>
          <w:rFonts w:asciiTheme="majorBidi" w:hAnsiTheme="majorBidi" w:cstheme="majorBidi"/>
          <w:bCs/>
          <w:noProof/>
          <w:szCs w:val="24"/>
          <w:lang w:bidi="ar-SA"/>
        </w:rPr>
        <w:t>There are a large number of Perryridge records</w:t>
      </w:r>
      <w:r w:rsidR="0080160C">
        <w:rPr>
          <w:rFonts w:asciiTheme="majorBidi" w:hAnsiTheme="majorBidi" w:cstheme="majorBidi"/>
          <w:bCs/>
          <w:noProof/>
          <w:szCs w:val="24"/>
          <w:lang w:bidi="ar-SA"/>
        </w:rPr>
        <w:t xml:space="preserve"> AND</w:t>
      </w:r>
    </w:p>
    <w:p w:rsidR="00B83D7E" w:rsidRDefault="0080160C" w:rsidP="007D278B">
      <w:pPr>
        <w:pStyle w:val="ListParagraph"/>
        <w:numPr>
          <w:ilvl w:val="0"/>
          <w:numId w:val="41"/>
        </w:numPr>
        <w:ind w:left="1440"/>
        <w:rPr>
          <w:rFonts w:asciiTheme="majorBidi" w:hAnsiTheme="majorBidi" w:cstheme="majorBidi"/>
          <w:bCs/>
          <w:noProof/>
          <w:szCs w:val="24"/>
          <w:lang w:bidi="ar-SA"/>
        </w:rPr>
      </w:pPr>
      <w:r w:rsidRPr="0080160C">
        <w:rPr>
          <w:rFonts w:asciiTheme="majorBidi" w:hAnsiTheme="majorBidi" w:cstheme="majorBidi"/>
          <w:bCs/>
          <w:noProof/>
          <w:szCs w:val="24"/>
          <w:lang w:bidi="ar-SA"/>
        </w:rPr>
        <w:t>There are a large number of 1000 records AND</w:t>
      </w:r>
    </w:p>
    <w:p w:rsidR="00D80B3D" w:rsidRDefault="00D80B3D" w:rsidP="007D278B">
      <w:pPr>
        <w:pStyle w:val="ListParagraph"/>
        <w:numPr>
          <w:ilvl w:val="0"/>
          <w:numId w:val="41"/>
        </w:numPr>
        <w:ind w:left="1440"/>
        <w:contextualSpacing w:val="0"/>
        <w:rPr>
          <w:rFonts w:asciiTheme="majorBidi" w:hAnsiTheme="majorBidi" w:cstheme="majorBidi"/>
          <w:bCs/>
          <w:noProof/>
          <w:szCs w:val="24"/>
          <w:lang w:bidi="ar-SA"/>
        </w:rPr>
      </w:pPr>
      <w:r w:rsidRPr="00D80B3D">
        <w:rPr>
          <w:rFonts w:asciiTheme="majorBidi" w:hAnsiTheme="majorBidi" w:cstheme="majorBidi"/>
          <w:bCs/>
          <w:noProof/>
          <w:szCs w:val="24"/>
          <w:lang w:bidi="ar-SA"/>
        </w:rPr>
        <w:t>Only a small number of records pertain to both Perryridge and 1000.</w:t>
      </w:r>
    </w:p>
    <w:p w:rsidR="00412686" w:rsidRPr="00412686" w:rsidRDefault="004A76EB" w:rsidP="002B5322">
      <w:pPr>
        <w:ind w:left="720"/>
        <w:rPr>
          <w:rFonts w:asciiTheme="majorBidi" w:hAnsiTheme="majorBidi" w:cstheme="majorBidi"/>
          <w:bCs/>
          <w:noProof/>
          <w:szCs w:val="24"/>
          <w:lang w:bidi="ar-SA"/>
        </w:rPr>
      </w:pPr>
      <w:r w:rsidRPr="004A76EB">
        <w:rPr>
          <w:rFonts w:asciiTheme="majorBidi" w:hAnsiTheme="majorBidi" w:cstheme="majorBidi"/>
          <w:bCs/>
          <w:noProof/>
          <w:szCs w:val="24"/>
          <w:lang w:bidi="ar-SA"/>
        </w:rPr>
        <w:t>To speed up the intersection operation</w:t>
      </w:r>
      <w:r>
        <w:rPr>
          <w:rFonts w:asciiTheme="majorBidi" w:hAnsiTheme="majorBidi" w:cstheme="majorBidi"/>
          <w:bCs/>
          <w:noProof/>
          <w:szCs w:val="24"/>
          <w:lang w:bidi="ar-SA"/>
        </w:rPr>
        <w:t>,</w:t>
      </w:r>
      <w:r w:rsidRPr="004A76EB">
        <w:rPr>
          <w:rFonts w:asciiTheme="majorBidi" w:hAnsiTheme="majorBidi" w:cstheme="majorBidi"/>
          <w:bCs/>
          <w:noProof/>
          <w:szCs w:val="24"/>
          <w:lang w:bidi="ar-SA"/>
        </w:rPr>
        <w:t xml:space="preserve"> special structures</w:t>
      </w:r>
      <w:r>
        <w:rPr>
          <w:rFonts w:asciiTheme="majorBidi" w:hAnsiTheme="majorBidi" w:cstheme="majorBidi"/>
          <w:bCs/>
          <w:noProof/>
          <w:szCs w:val="24"/>
          <w:lang w:bidi="ar-SA"/>
        </w:rPr>
        <w:t xml:space="preserve"> such as</w:t>
      </w:r>
      <w:r w:rsidRPr="004A76EB">
        <w:rPr>
          <w:rFonts w:asciiTheme="majorBidi" w:hAnsiTheme="majorBidi" w:cstheme="majorBidi"/>
          <w:bCs/>
          <w:noProof/>
          <w:szCs w:val="24"/>
          <w:lang w:bidi="ar-SA"/>
        </w:rPr>
        <w:t xml:space="preserve"> </w:t>
      </w:r>
      <w:r w:rsidRPr="004A76EB">
        <w:rPr>
          <w:rFonts w:asciiTheme="majorBidi" w:hAnsiTheme="majorBidi" w:cstheme="majorBidi"/>
          <w:b/>
          <w:i/>
          <w:iCs/>
          <w:noProof/>
          <w:szCs w:val="24"/>
          <w:lang w:bidi="ar-SA"/>
        </w:rPr>
        <w:t>bitmap indices</w:t>
      </w:r>
      <w:r w:rsidRPr="004A76EB">
        <w:rPr>
          <w:rFonts w:asciiTheme="majorBidi" w:hAnsiTheme="majorBidi" w:cstheme="majorBidi"/>
          <w:bCs/>
          <w:noProof/>
          <w:szCs w:val="24"/>
          <w:lang w:bidi="ar-SA"/>
        </w:rPr>
        <w:t xml:space="preserve"> can be used.</w:t>
      </w:r>
    </w:p>
    <w:p w:rsidR="00C85D9D" w:rsidRDefault="005B0DD8" w:rsidP="005B0DD8">
      <w:pPr>
        <w:pStyle w:val="Heading3"/>
        <w:rPr>
          <w:noProof/>
          <w:lang w:bidi="ar-SA"/>
        </w:rPr>
      </w:pPr>
      <w:bookmarkStart w:id="120" w:name="_Toc229836357"/>
      <w:r>
        <w:rPr>
          <w:noProof/>
          <w:lang w:bidi="ar-SA"/>
        </w:rPr>
        <w:t>Advantages of Using Multiple-Key Indices</w:t>
      </w:r>
      <w:bookmarkEnd w:id="120"/>
    </w:p>
    <w:p w:rsidR="005B0DD8" w:rsidRDefault="00452188" w:rsidP="00452188">
      <w:pPr>
        <w:rPr>
          <w:rFonts w:asciiTheme="majorBidi" w:hAnsiTheme="majorBidi" w:cstheme="majorBidi"/>
          <w:bCs/>
          <w:noProof/>
          <w:szCs w:val="24"/>
          <w:lang w:bidi="ar-SA"/>
        </w:rPr>
      </w:pPr>
      <w:r w:rsidRPr="00452188">
        <w:rPr>
          <w:rFonts w:asciiTheme="majorBidi" w:hAnsiTheme="majorBidi" w:cstheme="majorBidi"/>
          <w:bCs/>
          <w:noProof/>
          <w:szCs w:val="24"/>
          <w:lang w:bidi="ar-SA"/>
        </w:rPr>
        <w:t>Suppose we have an index on combined search-key (</w:t>
      </w:r>
      <w:r w:rsidRPr="00703A85">
        <w:rPr>
          <w:rFonts w:asciiTheme="majorBidi" w:hAnsiTheme="majorBidi" w:cstheme="majorBidi"/>
          <w:bCs/>
          <w:i/>
          <w:iCs/>
          <w:noProof/>
          <w:szCs w:val="24"/>
          <w:lang w:bidi="ar-SA"/>
        </w:rPr>
        <w:t>branch-name</w:t>
      </w:r>
      <w:r w:rsidRPr="00452188">
        <w:rPr>
          <w:rFonts w:asciiTheme="majorBidi" w:hAnsiTheme="majorBidi" w:cstheme="majorBidi"/>
          <w:bCs/>
          <w:noProof/>
          <w:szCs w:val="24"/>
          <w:lang w:bidi="ar-SA"/>
        </w:rPr>
        <w:t xml:space="preserve">, </w:t>
      </w:r>
      <w:r w:rsidRPr="00452188">
        <w:rPr>
          <w:rFonts w:asciiTheme="majorBidi" w:hAnsiTheme="majorBidi" w:cstheme="majorBidi"/>
          <w:bCs/>
          <w:i/>
          <w:iCs/>
          <w:noProof/>
          <w:szCs w:val="24"/>
          <w:lang w:bidi="ar-SA"/>
        </w:rPr>
        <w:t>balance</w:t>
      </w:r>
      <w:r w:rsidRPr="00452188">
        <w:rPr>
          <w:rFonts w:asciiTheme="majorBidi" w:hAnsiTheme="majorBidi" w:cstheme="majorBidi"/>
          <w:bCs/>
          <w:noProof/>
          <w:szCs w:val="24"/>
          <w:lang w:bidi="ar-SA"/>
        </w:rPr>
        <w:t>)</w:t>
      </w:r>
      <w:r>
        <w:rPr>
          <w:rFonts w:asciiTheme="majorBidi" w:hAnsiTheme="majorBidi" w:cstheme="majorBidi"/>
          <w:bCs/>
          <w:noProof/>
          <w:szCs w:val="24"/>
          <w:lang w:bidi="ar-SA"/>
        </w:rPr>
        <w:t>.</w:t>
      </w:r>
    </w:p>
    <w:p w:rsidR="00673168" w:rsidRDefault="00FD7C2D" w:rsidP="006738DE">
      <w:pPr>
        <w:rPr>
          <w:rFonts w:asciiTheme="majorBidi" w:hAnsiTheme="majorBidi" w:cstheme="majorBidi"/>
          <w:bCs/>
          <w:noProof/>
          <w:szCs w:val="24"/>
          <w:lang w:bidi="ar-SA"/>
        </w:rPr>
      </w:pPr>
      <w:r w:rsidRPr="00FD7C2D">
        <w:rPr>
          <w:rFonts w:asciiTheme="majorBidi" w:hAnsiTheme="majorBidi" w:cstheme="majorBidi"/>
          <w:bCs/>
          <w:noProof/>
          <w:szCs w:val="24"/>
          <w:lang w:bidi="ar-SA"/>
        </w:rPr>
        <w:t xml:space="preserve">With the </w:t>
      </w:r>
      <w:r w:rsidRPr="00FD7C2D">
        <w:rPr>
          <w:rFonts w:asciiTheme="majorBidi" w:hAnsiTheme="majorBidi" w:cstheme="majorBidi"/>
          <w:i/>
          <w:iCs/>
          <w:noProof/>
          <w:szCs w:val="24"/>
          <w:lang w:bidi="ar-SA"/>
        </w:rPr>
        <w:t>where</w:t>
      </w:r>
      <w:r w:rsidRPr="00FD7C2D">
        <w:rPr>
          <w:rFonts w:asciiTheme="majorBidi" w:hAnsiTheme="majorBidi" w:cstheme="majorBidi"/>
          <w:b/>
          <w:bCs/>
          <w:noProof/>
          <w:szCs w:val="24"/>
          <w:lang w:bidi="ar-SA"/>
        </w:rPr>
        <w:t xml:space="preserve"> </w:t>
      </w:r>
      <w:r w:rsidRPr="00FD7C2D">
        <w:rPr>
          <w:rFonts w:asciiTheme="majorBidi" w:hAnsiTheme="majorBidi" w:cstheme="majorBidi"/>
          <w:bCs/>
          <w:noProof/>
          <w:szCs w:val="24"/>
          <w:lang w:bidi="ar-SA"/>
        </w:rPr>
        <w:t xml:space="preserve">clause </w:t>
      </w:r>
      <w:r w:rsidRPr="005B2A25">
        <w:rPr>
          <w:rFonts w:ascii="Courier New" w:hAnsi="Courier New" w:cs="Courier New"/>
          <w:b/>
          <w:bCs/>
          <w:noProof/>
          <w:color w:val="7030A0"/>
          <w:sz w:val="20"/>
          <w:szCs w:val="20"/>
          <w:lang w:bidi="ar-SA"/>
        </w:rPr>
        <w:t>where</w:t>
      </w:r>
      <w:r w:rsidRPr="005B2A25">
        <w:rPr>
          <w:rFonts w:ascii="Courier New" w:hAnsi="Courier New" w:cs="Courier New"/>
          <w:b/>
          <w:bCs/>
          <w:noProof/>
          <w:sz w:val="20"/>
          <w:szCs w:val="20"/>
          <w:lang w:bidi="ar-SA"/>
        </w:rPr>
        <w:t xml:space="preserve"> </w:t>
      </w:r>
      <w:r w:rsidRPr="005B2A25">
        <w:rPr>
          <w:rFonts w:ascii="Courier New" w:hAnsi="Courier New" w:cs="Courier New"/>
          <w:bCs/>
          <w:noProof/>
          <w:sz w:val="20"/>
          <w:szCs w:val="20"/>
          <w:lang w:bidi="ar-SA"/>
        </w:rPr>
        <w:t>branch-name</w:t>
      </w:r>
      <w:r w:rsidR="005B2A25">
        <w:rPr>
          <w:rFonts w:ascii="Courier New" w:hAnsi="Courier New" w:cs="Courier New"/>
          <w:bCs/>
          <w:noProof/>
          <w:sz w:val="20"/>
          <w:szCs w:val="20"/>
          <w:lang w:bidi="ar-SA"/>
        </w:rPr>
        <w:t xml:space="preserve"> </w:t>
      </w:r>
      <w:r w:rsidRPr="005B2A25">
        <w:rPr>
          <w:rFonts w:ascii="Courier New" w:hAnsi="Courier New" w:cs="Courier New"/>
          <w:bCs/>
          <w:noProof/>
          <w:sz w:val="20"/>
          <w:szCs w:val="20"/>
          <w:lang w:bidi="ar-SA"/>
        </w:rPr>
        <w:t>=</w:t>
      </w:r>
      <w:r w:rsidR="005B2A25">
        <w:rPr>
          <w:rFonts w:ascii="Courier New" w:hAnsi="Courier New" w:cs="Courier New"/>
          <w:bCs/>
          <w:noProof/>
          <w:sz w:val="20"/>
          <w:szCs w:val="20"/>
          <w:lang w:bidi="ar-SA"/>
        </w:rPr>
        <w:t xml:space="preserve"> </w:t>
      </w:r>
      <w:r w:rsidRPr="005A030B">
        <w:rPr>
          <w:rFonts w:ascii="Courier New" w:hAnsi="Courier New" w:cs="Courier New"/>
          <w:bCs/>
          <w:iCs/>
          <w:noProof/>
          <w:color w:val="E36C0A" w:themeColor="accent6" w:themeShade="BF"/>
          <w:sz w:val="20"/>
          <w:szCs w:val="20"/>
          <w:lang w:bidi="ar-SA"/>
        </w:rPr>
        <w:t>’</w:t>
      </w:r>
      <w:r w:rsidRPr="005A030B">
        <w:rPr>
          <w:rFonts w:ascii="Courier New" w:hAnsi="Courier New" w:cs="Courier New"/>
          <w:bCs/>
          <w:noProof/>
          <w:color w:val="E36C0A" w:themeColor="accent6" w:themeShade="BF"/>
          <w:sz w:val="20"/>
          <w:szCs w:val="20"/>
          <w:lang w:bidi="ar-SA"/>
        </w:rPr>
        <w:t>Perryridge’</w:t>
      </w:r>
      <w:r w:rsidRPr="005B2A25">
        <w:rPr>
          <w:rFonts w:ascii="Courier New" w:hAnsi="Courier New" w:cs="Courier New"/>
          <w:bCs/>
          <w:noProof/>
          <w:sz w:val="20"/>
          <w:szCs w:val="20"/>
          <w:lang w:bidi="ar-SA"/>
        </w:rPr>
        <w:t xml:space="preserve"> </w:t>
      </w:r>
      <w:r w:rsidRPr="005B2A25">
        <w:rPr>
          <w:rFonts w:ascii="Courier New" w:hAnsi="Courier New" w:cs="Courier New"/>
          <w:b/>
          <w:bCs/>
          <w:noProof/>
          <w:color w:val="7030A0"/>
          <w:sz w:val="20"/>
          <w:szCs w:val="20"/>
          <w:lang w:bidi="ar-SA"/>
        </w:rPr>
        <w:t>and</w:t>
      </w:r>
      <w:r w:rsidRPr="005B2A25">
        <w:rPr>
          <w:rFonts w:ascii="Courier New" w:hAnsi="Courier New" w:cs="Courier New"/>
          <w:b/>
          <w:bCs/>
          <w:noProof/>
          <w:sz w:val="20"/>
          <w:szCs w:val="20"/>
          <w:lang w:bidi="ar-SA"/>
        </w:rPr>
        <w:t xml:space="preserve"> </w:t>
      </w:r>
      <w:r w:rsidRPr="005B2A25">
        <w:rPr>
          <w:rFonts w:ascii="Courier New" w:hAnsi="Courier New" w:cs="Courier New"/>
          <w:bCs/>
          <w:noProof/>
          <w:sz w:val="20"/>
          <w:szCs w:val="20"/>
          <w:lang w:bidi="ar-SA"/>
        </w:rPr>
        <w:t>balance</w:t>
      </w:r>
      <w:r w:rsidRPr="005B2A25">
        <w:rPr>
          <w:rFonts w:ascii="Courier New" w:hAnsi="Courier New" w:cs="Courier New"/>
          <w:bCs/>
          <w:i/>
          <w:iCs/>
          <w:noProof/>
          <w:sz w:val="20"/>
          <w:szCs w:val="20"/>
          <w:lang w:bidi="ar-SA"/>
        </w:rPr>
        <w:t xml:space="preserve"> = </w:t>
      </w:r>
      <w:r w:rsidRPr="005A030B">
        <w:rPr>
          <w:rFonts w:ascii="Courier New" w:hAnsi="Courier New" w:cs="Courier New"/>
          <w:bCs/>
          <w:noProof/>
          <w:color w:val="00B050"/>
          <w:sz w:val="20"/>
          <w:szCs w:val="20"/>
          <w:lang w:bidi="ar-SA"/>
        </w:rPr>
        <w:t>1000</w:t>
      </w:r>
      <w:r>
        <w:rPr>
          <w:rFonts w:asciiTheme="majorBidi" w:hAnsiTheme="majorBidi" w:cstheme="majorBidi"/>
          <w:bCs/>
          <w:noProof/>
          <w:szCs w:val="24"/>
          <w:lang w:bidi="ar-SA"/>
        </w:rPr>
        <w:t>,</w:t>
      </w:r>
      <w:r w:rsidRPr="00FD7C2D">
        <w:rPr>
          <w:rFonts w:asciiTheme="majorBidi" w:hAnsiTheme="majorBidi" w:cstheme="majorBidi"/>
          <w:bCs/>
          <w:noProof/>
          <w:szCs w:val="24"/>
          <w:lang w:bidi="ar-SA"/>
        </w:rPr>
        <w:t xml:space="preserve"> the index on the combined search-key will fetch only records that satisfy both conditions. Using separate indices in less efficient </w:t>
      </w:r>
      <w:r w:rsidR="006738DE">
        <w:rPr>
          <w:rFonts w:asciiTheme="majorBidi" w:hAnsiTheme="majorBidi" w:cstheme="majorBidi"/>
          <w:bCs/>
          <w:noProof/>
          <w:szCs w:val="24"/>
          <w:lang w:bidi="ar-SA"/>
        </w:rPr>
        <w:t>–</w:t>
      </w:r>
      <w:r w:rsidRPr="00FD7C2D">
        <w:rPr>
          <w:rFonts w:asciiTheme="majorBidi" w:hAnsiTheme="majorBidi" w:cstheme="majorBidi"/>
          <w:bCs/>
          <w:noProof/>
          <w:szCs w:val="24"/>
          <w:lang w:bidi="ar-SA"/>
        </w:rPr>
        <w:t xml:space="preserve"> we</w:t>
      </w:r>
      <w:r w:rsidR="006738DE">
        <w:rPr>
          <w:rFonts w:asciiTheme="majorBidi" w:hAnsiTheme="majorBidi" w:cstheme="majorBidi"/>
          <w:bCs/>
          <w:noProof/>
          <w:szCs w:val="24"/>
          <w:lang w:bidi="ar-SA"/>
        </w:rPr>
        <w:t xml:space="preserve"> </w:t>
      </w:r>
      <w:r w:rsidRPr="00FD7C2D">
        <w:rPr>
          <w:rFonts w:asciiTheme="majorBidi" w:hAnsiTheme="majorBidi" w:cstheme="majorBidi"/>
          <w:bCs/>
          <w:noProof/>
          <w:szCs w:val="24"/>
          <w:lang w:bidi="ar-SA"/>
        </w:rPr>
        <w:t>may fetch many records (or pointers) that satisfy only one of the conditions.</w:t>
      </w:r>
    </w:p>
    <w:p w:rsidR="00A44A18" w:rsidRDefault="00A44A18" w:rsidP="00955DEC">
      <w:pPr>
        <w:rPr>
          <w:rFonts w:asciiTheme="majorBidi" w:hAnsiTheme="majorBidi" w:cstheme="majorBidi"/>
          <w:bCs/>
          <w:noProof/>
          <w:szCs w:val="24"/>
          <w:lang w:bidi="ar-SA"/>
        </w:rPr>
      </w:pPr>
      <w:r w:rsidRPr="00A44A18">
        <w:rPr>
          <w:rFonts w:asciiTheme="majorBidi" w:hAnsiTheme="majorBidi" w:cstheme="majorBidi"/>
          <w:bCs/>
          <w:noProof/>
          <w:szCs w:val="24"/>
          <w:lang w:bidi="ar-SA"/>
        </w:rPr>
        <w:t>It can also efficiently handle</w:t>
      </w:r>
      <w:r w:rsidR="00955DEC" w:rsidRPr="00600612">
        <w:rPr>
          <w:rFonts w:ascii="Courier New" w:hAnsi="Courier New" w:cs="Courier New"/>
          <w:b/>
          <w:bCs/>
          <w:noProof/>
          <w:sz w:val="20"/>
          <w:szCs w:val="20"/>
          <w:lang w:bidi="ar-SA"/>
        </w:rPr>
        <w:t xml:space="preserve"> </w:t>
      </w:r>
      <w:r w:rsidRPr="000179B4">
        <w:rPr>
          <w:rFonts w:ascii="Courier New" w:hAnsi="Courier New" w:cs="Courier New"/>
          <w:b/>
          <w:bCs/>
          <w:noProof/>
          <w:color w:val="7030A0"/>
          <w:sz w:val="20"/>
          <w:szCs w:val="20"/>
          <w:lang w:bidi="ar-SA"/>
        </w:rPr>
        <w:t>where</w:t>
      </w:r>
      <w:r w:rsidRPr="00600612">
        <w:rPr>
          <w:rFonts w:ascii="Courier New" w:hAnsi="Courier New" w:cs="Courier New"/>
          <w:b/>
          <w:bCs/>
          <w:noProof/>
          <w:sz w:val="20"/>
          <w:szCs w:val="20"/>
          <w:lang w:bidi="ar-SA"/>
        </w:rPr>
        <w:t xml:space="preserve"> </w:t>
      </w:r>
      <w:r w:rsidRPr="00600612">
        <w:rPr>
          <w:rFonts w:ascii="Courier New" w:hAnsi="Courier New" w:cs="Courier New"/>
          <w:bCs/>
          <w:noProof/>
          <w:sz w:val="20"/>
          <w:szCs w:val="20"/>
          <w:lang w:bidi="ar-SA"/>
        </w:rPr>
        <w:t>branch-name</w:t>
      </w:r>
      <w:r w:rsidRPr="00600612">
        <w:rPr>
          <w:rFonts w:ascii="Courier New" w:hAnsi="Courier New" w:cs="Courier New"/>
          <w:bCs/>
          <w:i/>
          <w:iCs/>
          <w:noProof/>
          <w:sz w:val="20"/>
          <w:szCs w:val="20"/>
          <w:lang w:bidi="ar-SA"/>
        </w:rPr>
        <w:t xml:space="preserve"> </w:t>
      </w:r>
      <w:r w:rsidRPr="00600612">
        <w:rPr>
          <w:rFonts w:ascii="Courier New" w:hAnsi="Courier New" w:cs="Courier New"/>
          <w:bCs/>
          <w:noProof/>
          <w:sz w:val="20"/>
          <w:szCs w:val="20"/>
          <w:lang w:bidi="ar-SA"/>
        </w:rPr>
        <w:t xml:space="preserve">= </w:t>
      </w:r>
      <w:r w:rsidR="00600612" w:rsidRPr="000179B4">
        <w:rPr>
          <w:rFonts w:ascii="Courier New" w:hAnsi="Courier New" w:cs="Courier New"/>
          <w:bCs/>
          <w:noProof/>
          <w:color w:val="E36C0A" w:themeColor="accent6" w:themeShade="BF"/>
          <w:sz w:val="20"/>
          <w:szCs w:val="20"/>
          <w:lang w:bidi="ar-SA"/>
        </w:rPr>
        <w:t>’</w:t>
      </w:r>
      <w:r w:rsidRPr="000179B4">
        <w:rPr>
          <w:rFonts w:ascii="Courier New" w:hAnsi="Courier New" w:cs="Courier New"/>
          <w:bCs/>
          <w:noProof/>
          <w:color w:val="E36C0A" w:themeColor="accent6" w:themeShade="BF"/>
          <w:sz w:val="20"/>
          <w:szCs w:val="20"/>
          <w:lang w:bidi="ar-SA"/>
        </w:rPr>
        <w:t>Perryridge’</w:t>
      </w:r>
      <w:r w:rsidRPr="00600612">
        <w:rPr>
          <w:rFonts w:ascii="Courier New" w:hAnsi="Courier New" w:cs="Courier New"/>
          <w:bCs/>
          <w:noProof/>
          <w:sz w:val="20"/>
          <w:szCs w:val="20"/>
          <w:lang w:bidi="ar-SA"/>
        </w:rPr>
        <w:t xml:space="preserve"> </w:t>
      </w:r>
      <w:r w:rsidRPr="000179B4">
        <w:rPr>
          <w:rFonts w:ascii="Courier New" w:hAnsi="Courier New" w:cs="Courier New"/>
          <w:b/>
          <w:bCs/>
          <w:noProof/>
          <w:color w:val="7030A0"/>
          <w:sz w:val="20"/>
          <w:szCs w:val="20"/>
          <w:lang w:bidi="ar-SA"/>
        </w:rPr>
        <w:t>and</w:t>
      </w:r>
      <w:r w:rsidRPr="00600612">
        <w:rPr>
          <w:rFonts w:ascii="Courier New" w:hAnsi="Courier New" w:cs="Courier New"/>
          <w:b/>
          <w:bCs/>
          <w:noProof/>
          <w:sz w:val="20"/>
          <w:szCs w:val="20"/>
          <w:lang w:bidi="ar-SA"/>
        </w:rPr>
        <w:t xml:space="preserve"> </w:t>
      </w:r>
      <w:r w:rsidRPr="00600612">
        <w:rPr>
          <w:rFonts w:ascii="Courier New" w:hAnsi="Courier New" w:cs="Courier New"/>
          <w:bCs/>
          <w:noProof/>
          <w:sz w:val="20"/>
          <w:szCs w:val="20"/>
          <w:lang w:bidi="ar-SA"/>
        </w:rPr>
        <w:t>balance</w:t>
      </w:r>
      <w:r w:rsidRPr="00600612">
        <w:rPr>
          <w:rFonts w:ascii="Courier New" w:hAnsi="Courier New" w:cs="Courier New"/>
          <w:bCs/>
          <w:i/>
          <w:iCs/>
          <w:noProof/>
          <w:sz w:val="20"/>
          <w:szCs w:val="20"/>
          <w:lang w:bidi="ar-SA"/>
        </w:rPr>
        <w:t xml:space="preserve"> </w:t>
      </w:r>
      <w:r w:rsidRPr="00600612">
        <w:rPr>
          <w:rFonts w:ascii="Courier New" w:hAnsi="Courier New" w:cs="Courier New"/>
          <w:bCs/>
          <w:noProof/>
          <w:sz w:val="20"/>
          <w:szCs w:val="20"/>
          <w:lang w:bidi="ar-SA"/>
        </w:rPr>
        <w:t xml:space="preserve">&lt; </w:t>
      </w:r>
      <w:r w:rsidRPr="000179B4">
        <w:rPr>
          <w:rFonts w:ascii="Courier New" w:hAnsi="Courier New" w:cs="Courier New"/>
          <w:bCs/>
          <w:noProof/>
          <w:color w:val="00B050"/>
          <w:sz w:val="20"/>
          <w:szCs w:val="20"/>
          <w:lang w:bidi="ar-SA"/>
        </w:rPr>
        <w:t>1000</w:t>
      </w:r>
      <w:r w:rsidR="00600612">
        <w:rPr>
          <w:rFonts w:asciiTheme="majorBidi" w:hAnsiTheme="majorBidi" w:cstheme="majorBidi"/>
          <w:bCs/>
          <w:noProof/>
          <w:szCs w:val="24"/>
          <w:lang w:bidi="ar-SA"/>
        </w:rPr>
        <w:t>.</w:t>
      </w:r>
    </w:p>
    <w:p w:rsidR="00455678" w:rsidRDefault="00F23DDB" w:rsidP="0045577C">
      <w:pPr>
        <w:rPr>
          <w:rFonts w:asciiTheme="majorBidi" w:hAnsiTheme="majorBidi" w:cstheme="majorBidi"/>
          <w:bCs/>
          <w:noProof/>
          <w:szCs w:val="24"/>
          <w:lang w:bidi="ar-SA"/>
        </w:rPr>
      </w:pPr>
      <w:r>
        <w:rPr>
          <w:rFonts w:asciiTheme="majorBidi" w:hAnsiTheme="majorBidi" w:cstheme="majorBidi"/>
          <w:bCs/>
          <w:noProof/>
          <w:szCs w:val="24"/>
          <w:lang w:bidi="ar-SA"/>
        </w:rPr>
        <w:t xml:space="preserve">However, it cannot </w:t>
      </w:r>
      <w:r w:rsidRPr="00A44A18">
        <w:rPr>
          <w:rFonts w:asciiTheme="majorBidi" w:hAnsiTheme="majorBidi" w:cstheme="majorBidi"/>
          <w:bCs/>
          <w:noProof/>
          <w:szCs w:val="24"/>
          <w:lang w:bidi="ar-SA"/>
        </w:rPr>
        <w:t>efficiently handle</w:t>
      </w:r>
      <w:r w:rsidR="00955DEC" w:rsidRPr="00600612">
        <w:rPr>
          <w:rFonts w:ascii="Courier New" w:hAnsi="Courier New" w:cs="Courier New"/>
          <w:b/>
          <w:bCs/>
          <w:noProof/>
          <w:sz w:val="20"/>
          <w:szCs w:val="20"/>
          <w:lang w:bidi="ar-SA"/>
        </w:rPr>
        <w:t xml:space="preserve"> </w:t>
      </w:r>
      <w:r w:rsidRPr="000179B4">
        <w:rPr>
          <w:rFonts w:ascii="Courier New" w:hAnsi="Courier New" w:cs="Courier New"/>
          <w:b/>
          <w:bCs/>
          <w:noProof/>
          <w:color w:val="7030A0"/>
          <w:sz w:val="20"/>
          <w:szCs w:val="20"/>
          <w:lang w:bidi="ar-SA"/>
        </w:rPr>
        <w:t>where</w:t>
      </w:r>
      <w:r w:rsidRPr="00600612">
        <w:rPr>
          <w:rFonts w:ascii="Courier New" w:hAnsi="Courier New" w:cs="Courier New"/>
          <w:b/>
          <w:bCs/>
          <w:noProof/>
          <w:sz w:val="20"/>
          <w:szCs w:val="20"/>
          <w:lang w:bidi="ar-SA"/>
        </w:rPr>
        <w:t xml:space="preserve"> </w:t>
      </w:r>
      <w:r w:rsidRPr="00600612">
        <w:rPr>
          <w:rFonts w:ascii="Courier New" w:hAnsi="Courier New" w:cs="Courier New"/>
          <w:bCs/>
          <w:noProof/>
          <w:sz w:val="20"/>
          <w:szCs w:val="20"/>
          <w:lang w:bidi="ar-SA"/>
        </w:rPr>
        <w:t>branch-name</w:t>
      </w:r>
      <w:r w:rsidRPr="00600612">
        <w:rPr>
          <w:rFonts w:ascii="Courier New" w:hAnsi="Courier New" w:cs="Courier New"/>
          <w:bCs/>
          <w:i/>
          <w:iCs/>
          <w:noProof/>
          <w:sz w:val="20"/>
          <w:szCs w:val="20"/>
          <w:lang w:bidi="ar-SA"/>
        </w:rPr>
        <w:t xml:space="preserve"> </w:t>
      </w:r>
      <w:r w:rsidR="00B01A99">
        <w:rPr>
          <w:rFonts w:ascii="Courier New" w:hAnsi="Courier New" w:cs="Courier New"/>
          <w:bCs/>
          <w:noProof/>
          <w:sz w:val="20"/>
          <w:szCs w:val="20"/>
          <w:lang w:bidi="ar-SA"/>
        </w:rPr>
        <w:t>&lt;</w:t>
      </w:r>
      <w:r w:rsidRPr="00600612">
        <w:rPr>
          <w:rFonts w:ascii="Courier New" w:hAnsi="Courier New" w:cs="Courier New"/>
          <w:bCs/>
          <w:noProof/>
          <w:sz w:val="20"/>
          <w:szCs w:val="20"/>
          <w:lang w:bidi="ar-SA"/>
        </w:rPr>
        <w:t xml:space="preserve"> </w:t>
      </w:r>
      <w:r w:rsidRPr="000179B4">
        <w:rPr>
          <w:rFonts w:ascii="Courier New" w:hAnsi="Courier New" w:cs="Courier New"/>
          <w:bCs/>
          <w:noProof/>
          <w:color w:val="E36C0A" w:themeColor="accent6" w:themeShade="BF"/>
          <w:sz w:val="20"/>
          <w:szCs w:val="20"/>
          <w:lang w:bidi="ar-SA"/>
        </w:rPr>
        <w:t>’Perryridge’</w:t>
      </w:r>
      <w:r w:rsidRPr="00600612">
        <w:rPr>
          <w:rFonts w:ascii="Courier New" w:hAnsi="Courier New" w:cs="Courier New"/>
          <w:bCs/>
          <w:noProof/>
          <w:sz w:val="20"/>
          <w:szCs w:val="20"/>
          <w:lang w:bidi="ar-SA"/>
        </w:rPr>
        <w:t xml:space="preserve"> </w:t>
      </w:r>
      <w:r w:rsidRPr="000179B4">
        <w:rPr>
          <w:rFonts w:ascii="Courier New" w:hAnsi="Courier New" w:cs="Courier New"/>
          <w:b/>
          <w:bCs/>
          <w:noProof/>
          <w:color w:val="7030A0"/>
          <w:sz w:val="20"/>
          <w:szCs w:val="20"/>
          <w:lang w:bidi="ar-SA"/>
        </w:rPr>
        <w:t>and</w:t>
      </w:r>
      <w:r w:rsidRPr="00600612">
        <w:rPr>
          <w:rFonts w:ascii="Courier New" w:hAnsi="Courier New" w:cs="Courier New"/>
          <w:b/>
          <w:bCs/>
          <w:noProof/>
          <w:sz w:val="20"/>
          <w:szCs w:val="20"/>
          <w:lang w:bidi="ar-SA"/>
        </w:rPr>
        <w:t xml:space="preserve"> </w:t>
      </w:r>
      <w:r w:rsidRPr="00600612">
        <w:rPr>
          <w:rFonts w:ascii="Courier New" w:hAnsi="Courier New" w:cs="Courier New"/>
          <w:bCs/>
          <w:noProof/>
          <w:sz w:val="20"/>
          <w:szCs w:val="20"/>
          <w:lang w:bidi="ar-SA"/>
        </w:rPr>
        <w:t>balance</w:t>
      </w:r>
      <w:r w:rsidRPr="00600612">
        <w:rPr>
          <w:rFonts w:ascii="Courier New" w:hAnsi="Courier New" w:cs="Courier New"/>
          <w:bCs/>
          <w:i/>
          <w:iCs/>
          <w:noProof/>
          <w:sz w:val="20"/>
          <w:szCs w:val="20"/>
          <w:lang w:bidi="ar-SA"/>
        </w:rPr>
        <w:t xml:space="preserve"> </w:t>
      </w:r>
      <w:r w:rsidR="00B01A99">
        <w:rPr>
          <w:rFonts w:ascii="Courier New" w:hAnsi="Courier New" w:cs="Courier New"/>
          <w:bCs/>
          <w:noProof/>
          <w:sz w:val="20"/>
          <w:szCs w:val="20"/>
          <w:lang w:bidi="ar-SA"/>
        </w:rPr>
        <w:t>=</w:t>
      </w:r>
      <w:r w:rsidRPr="00600612">
        <w:rPr>
          <w:rFonts w:ascii="Courier New" w:hAnsi="Courier New" w:cs="Courier New"/>
          <w:bCs/>
          <w:noProof/>
          <w:sz w:val="20"/>
          <w:szCs w:val="20"/>
          <w:lang w:bidi="ar-SA"/>
        </w:rPr>
        <w:t xml:space="preserve"> </w:t>
      </w:r>
      <w:r w:rsidRPr="000179B4">
        <w:rPr>
          <w:rFonts w:ascii="Courier New" w:hAnsi="Courier New" w:cs="Courier New"/>
          <w:bCs/>
          <w:noProof/>
          <w:color w:val="00B050"/>
          <w:sz w:val="20"/>
          <w:szCs w:val="20"/>
          <w:lang w:bidi="ar-SA"/>
        </w:rPr>
        <w:t>1000</w:t>
      </w:r>
      <w:r>
        <w:rPr>
          <w:rFonts w:asciiTheme="majorBidi" w:hAnsiTheme="majorBidi" w:cstheme="majorBidi"/>
          <w:bCs/>
          <w:noProof/>
          <w:szCs w:val="24"/>
          <w:lang w:bidi="ar-SA"/>
        </w:rPr>
        <w:t>.</w:t>
      </w:r>
      <w:r w:rsidR="0045577C">
        <w:rPr>
          <w:rFonts w:asciiTheme="majorBidi" w:hAnsiTheme="majorBidi" w:cstheme="majorBidi"/>
          <w:bCs/>
          <w:noProof/>
          <w:szCs w:val="24"/>
          <w:lang w:bidi="ar-SA"/>
        </w:rPr>
        <w:t xml:space="preserve"> F</w:t>
      </w:r>
      <w:r w:rsidR="0045577C" w:rsidRPr="0045577C">
        <w:rPr>
          <w:rFonts w:asciiTheme="majorBidi" w:hAnsiTheme="majorBidi" w:cstheme="majorBidi"/>
          <w:bCs/>
          <w:noProof/>
          <w:szCs w:val="24"/>
          <w:lang w:bidi="ar-SA"/>
        </w:rPr>
        <w:t>or each value of branch-name that is less than “Perryridge” in alphabetic</w:t>
      </w:r>
      <w:r w:rsidR="0045577C">
        <w:rPr>
          <w:rFonts w:asciiTheme="majorBidi" w:hAnsiTheme="majorBidi" w:cstheme="majorBidi"/>
          <w:bCs/>
          <w:noProof/>
          <w:szCs w:val="24"/>
          <w:lang w:bidi="ar-SA"/>
        </w:rPr>
        <w:t xml:space="preserve"> </w:t>
      </w:r>
      <w:r w:rsidR="0045577C" w:rsidRPr="0045577C">
        <w:rPr>
          <w:rFonts w:asciiTheme="majorBidi" w:hAnsiTheme="majorBidi" w:cstheme="majorBidi"/>
          <w:bCs/>
          <w:noProof/>
          <w:szCs w:val="24"/>
          <w:lang w:bidi="ar-SA"/>
        </w:rPr>
        <w:t>order, the system locates records with a balance value of 1000. However, each record</w:t>
      </w:r>
      <w:r w:rsidR="0045577C">
        <w:rPr>
          <w:rFonts w:asciiTheme="majorBidi" w:hAnsiTheme="majorBidi" w:cstheme="majorBidi"/>
          <w:bCs/>
          <w:noProof/>
          <w:szCs w:val="24"/>
          <w:lang w:bidi="ar-SA"/>
        </w:rPr>
        <w:t xml:space="preserve"> </w:t>
      </w:r>
      <w:r w:rsidR="0045577C" w:rsidRPr="0045577C">
        <w:rPr>
          <w:rFonts w:asciiTheme="majorBidi" w:hAnsiTheme="majorBidi" w:cstheme="majorBidi"/>
          <w:bCs/>
          <w:noProof/>
          <w:szCs w:val="24"/>
          <w:lang w:bidi="ar-SA"/>
        </w:rPr>
        <w:t>is likely to be in a different disk block, because of the ordering of records in the ﬁle,</w:t>
      </w:r>
      <w:r w:rsidR="0045577C">
        <w:rPr>
          <w:rFonts w:asciiTheme="majorBidi" w:hAnsiTheme="majorBidi" w:cstheme="majorBidi"/>
          <w:bCs/>
          <w:noProof/>
          <w:szCs w:val="24"/>
          <w:lang w:bidi="ar-SA"/>
        </w:rPr>
        <w:t xml:space="preserve"> </w:t>
      </w:r>
      <w:r w:rsidR="0045577C" w:rsidRPr="0045577C">
        <w:rPr>
          <w:rFonts w:asciiTheme="majorBidi" w:hAnsiTheme="majorBidi" w:cstheme="majorBidi"/>
          <w:bCs/>
          <w:noProof/>
          <w:szCs w:val="24"/>
          <w:lang w:bidi="ar-SA"/>
        </w:rPr>
        <w:t>leading to many I/O operations.</w:t>
      </w:r>
    </w:p>
    <w:p w:rsidR="00612452" w:rsidRDefault="00EC2FDB" w:rsidP="00EC2FDB">
      <w:pPr>
        <w:rPr>
          <w:rFonts w:asciiTheme="majorBidi" w:hAnsiTheme="majorBidi" w:cstheme="majorBidi"/>
          <w:bCs/>
          <w:noProof/>
          <w:szCs w:val="24"/>
          <w:lang w:bidi="ar-SA"/>
        </w:rPr>
      </w:pPr>
      <w:r w:rsidRPr="00EC2FDB">
        <w:rPr>
          <w:rFonts w:asciiTheme="majorBidi" w:hAnsiTheme="majorBidi" w:cstheme="majorBidi"/>
          <w:bCs/>
          <w:noProof/>
          <w:szCs w:val="24"/>
          <w:lang w:bidi="ar-SA"/>
        </w:rPr>
        <w:t>To speed up the processing of general multiple search-key queries (involving one or more comparison operations), we can use special structure</w:t>
      </w:r>
      <w:r>
        <w:rPr>
          <w:rFonts w:asciiTheme="majorBidi" w:hAnsiTheme="majorBidi" w:cstheme="majorBidi"/>
          <w:bCs/>
          <w:noProof/>
          <w:szCs w:val="24"/>
          <w:lang w:bidi="ar-SA"/>
        </w:rPr>
        <w:t>s</w:t>
      </w:r>
      <w:r w:rsidRPr="00EC2FDB">
        <w:rPr>
          <w:rFonts w:asciiTheme="majorBidi" w:hAnsiTheme="majorBidi" w:cstheme="majorBidi"/>
          <w:bCs/>
          <w:noProof/>
          <w:szCs w:val="24"/>
          <w:lang w:bidi="ar-SA"/>
        </w:rPr>
        <w:t xml:space="preserve"> like </w:t>
      </w:r>
      <w:r w:rsidRPr="00EC2FDB">
        <w:rPr>
          <w:rFonts w:asciiTheme="majorBidi" w:hAnsiTheme="majorBidi" w:cstheme="majorBidi"/>
          <w:b/>
          <w:bCs/>
          <w:i/>
          <w:iCs/>
          <w:noProof/>
          <w:szCs w:val="24"/>
          <w:lang w:bidi="ar-SA"/>
        </w:rPr>
        <w:t>grid file</w:t>
      </w:r>
      <w:r>
        <w:rPr>
          <w:rFonts w:asciiTheme="majorBidi" w:hAnsiTheme="majorBidi" w:cstheme="majorBidi"/>
          <w:bCs/>
          <w:noProof/>
          <w:szCs w:val="24"/>
          <w:lang w:bidi="ar-SA"/>
        </w:rPr>
        <w:t xml:space="preserve">, </w:t>
      </w:r>
      <w:r w:rsidRPr="00EC2FDB">
        <w:rPr>
          <w:rFonts w:asciiTheme="majorBidi" w:hAnsiTheme="majorBidi" w:cstheme="majorBidi"/>
          <w:b/>
          <w:i/>
          <w:iCs/>
          <w:noProof/>
          <w:szCs w:val="24"/>
          <w:lang w:bidi="ar-SA"/>
        </w:rPr>
        <w:t>R-tree</w:t>
      </w:r>
      <w:r>
        <w:rPr>
          <w:rFonts w:asciiTheme="majorBidi" w:hAnsiTheme="majorBidi" w:cstheme="majorBidi"/>
          <w:bCs/>
          <w:noProof/>
          <w:szCs w:val="24"/>
          <w:lang w:bidi="ar-SA"/>
        </w:rPr>
        <w:t xml:space="preserve"> etc</w:t>
      </w:r>
      <w:r w:rsidRPr="00EC2FDB">
        <w:rPr>
          <w:rFonts w:asciiTheme="majorBidi" w:hAnsiTheme="majorBidi" w:cstheme="majorBidi"/>
          <w:bCs/>
          <w:noProof/>
          <w:szCs w:val="24"/>
          <w:lang w:bidi="ar-SA"/>
        </w:rPr>
        <w:t>.</w:t>
      </w:r>
    </w:p>
    <w:p w:rsidR="00923843" w:rsidRDefault="00923843" w:rsidP="00EC2FDB">
      <w:pPr>
        <w:rPr>
          <w:rFonts w:asciiTheme="majorBidi" w:hAnsiTheme="majorBidi" w:cstheme="majorBidi"/>
          <w:bCs/>
          <w:noProof/>
          <w:szCs w:val="24"/>
          <w:lang w:bidi="ar-SA"/>
        </w:rPr>
      </w:pPr>
    </w:p>
    <w:p w:rsidR="00923843" w:rsidRDefault="00923843" w:rsidP="00923843">
      <w:pPr>
        <w:pStyle w:val="Heading2"/>
        <w:rPr>
          <w:noProof/>
          <w:lang w:bidi="ar-SA"/>
        </w:rPr>
      </w:pPr>
      <w:bookmarkStart w:id="121" w:name="_Toc229836358"/>
      <w:r>
        <w:rPr>
          <w:noProof/>
          <w:lang w:bidi="ar-SA"/>
        </w:rPr>
        <w:lastRenderedPageBreak/>
        <w:t>Index Definitions in SQL</w:t>
      </w:r>
      <w:bookmarkEnd w:id="121"/>
    </w:p>
    <w:p w:rsidR="00923843" w:rsidRDefault="006200C1" w:rsidP="006E7CC6">
      <w:pPr>
        <w:pStyle w:val="Heading3"/>
        <w:rPr>
          <w:noProof/>
          <w:lang w:bidi="ar-SA"/>
        </w:rPr>
      </w:pPr>
      <w:bookmarkStart w:id="122" w:name="_Toc229836359"/>
      <w:r>
        <w:rPr>
          <w:noProof/>
          <w:lang w:bidi="ar-SA"/>
        </w:rPr>
        <w:t>Creating an Index</w:t>
      </w:r>
      <w:bookmarkEnd w:id="122"/>
    </w:p>
    <w:p w:rsidR="006200C1" w:rsidRPr="00C57F33" w:rsidRDefault="00C57F33" w:rsidP="00C361CE">
      <w:pPr>
        <w:ind w:firstLine="720"/>
        <w:rPr>
          <w:rFonts w:ascii="Courier New" w:hAnsi="Courier New" w:cs="Courier New"/>
          <w:bCs/>
          <w:noProof/>
          <w:sz w:val="20"/>
          <w:szCs w:val="20"/>
          <w:lang w:bidi="ar-SA"/>
        </w:rPr>
      </w:pPr>
      <w:r w:rsidRPr="00C57F33">
        <w:rPr>
          <w:rFonts w:ascii="Courier New" w:hAnsi="Courier New" w:cs="Courier New"/>
          <w:b/>
          <w:bCs/>
          <w:noProof/>
          <w:color w:val="7030A0"/>
          <w:sz w:val="20"/>
          <w:szCs w:val="20"/>
          <w:lang w:bidi="ar-SA"/>
        </w:rPr>
        <w:t>create</w:t>
      </w:r>
      <w:r w:rsidR="00132AB4">
        <w:rPr>
          <w:rFonts w:ascii="Courier New" w:hAnsi="Courier New" w:cs="Courier New"/>
          <w:b/>
          <w:bCs/>
          <w:noProof/>
          <w:color w:val="7030A0"/>
          <w:sz w:val="20"/>
          <w:szCs w:val="20"/>
          <w:lang w:bidi="ar-SA"/>
        </w:rPr>
        <w:t xml:space="preserve"> </w:t>
      </w:r>
      <w:r w:rsidR="00132AB4" w:rsidRPr="00132AB4">
        <w:rPr>
          <w:rFonts w:ascii="Courier New" w:hAnsi="Courier New" w:cs="Courier New"/>
          <w:b/>
          <w:bCs/>
          <w:noProof/>
          <w:sz w:val="20"/>
          <w:szCs w:val="20"/>
          <w:lang w:bidi="ar-SA"/>
        </w:rPr>
        <w:t>[</w:t>
      </w:r>
      <w:r w:rsidR="00132AB4">
        <w:rPr>
          <w:rFonts w:ascii="Courier New" w:hAnsi="Courier New" w:cs="Courier New"/>
          <w:b/>
          <w:bCs/>
          <w:noProof/>
          <w:color w:val="7030A0"/>
          <w:sz w:val="20"/>
          <w:szCs w:val="20"/>
          <w:lang w:bidi="ar-SA"/>
        </w:rPr>
        <w:t>unique</w:t>
      </w:r>
      <w:r w:rsidR="00132AB4" w:rsidRPr="00132AB4">
        <w:rPr>
          <w:rFonts w:ascii="Courier New" w:hAnsi="Courier New" w:cs="Courier New"/>
          <w:b/>
          <w:bCs/>
          <w:noProof/>
          <w:sz w:val="20"/>
          <w:szCs w:val="20"/>
          <w:lang w:bidi="ar-SA"/>
        </w:rPr>
        <w:t>]</w:t>
      </w:r>
      <w:r w:rsidRPr="00C57F33">
        <w:rPr>
          <w:rFonts w:ascii="Courier New" w:hAnsi="Courier New" w:cs="Courier New"/>
          <w:b/>
          <w:bCs/>
          <w:noProof/>
          <w:color w:val="7030A0"/>
          <w:sz w:val="20"/>
          <w:szCs w:val="20"/>
          <w:lang w:bidi="ar-SA"/>
        </w:rPr>
        <w:t xml:space="preserve"> index</w:t>
      </w:r>
      <w:r>
        <w:rPr>
          <w:rFonts w:ascii="Courier New" w:hAnsi="Courier New" w:cs="Courier New"/>
          <w:bCs/>
          <w:noProof/>
          <w:sz w:val="20"/>
          <w:szCs w:val="20"/>
          <w:lang w:bidi="ar-SA"/>
        </w:rPr>
        <w:t xml:space="preserve"> </w:t>
      </w:r>
      <w:r w:rsidRPr="00C57F33">
        <w:rPr>
          <w:rFonts w:ascii="Courier New" w:hAnsi="Courier New" w:cs="Courier New"/>
          <w:bCs/>
          <w:i/>
          <w:iCs/>
          <w:noProof/>
          <w:sz w:val="20"/>
          <w:szCs w:val="20"/>
          <w:lang w:bidi="ar-SA"/>
        </w:rPr>
        <w:t>index-name</w:t>
      </w:r>
      <w:r w:rsidRPr="00C57F33">
        <w:rPr>
          <w:rFonts w:ascii="Courier New" w:hAnsi="Courier New" w:cs="Courier New"/>
          <w:bCs/>
          <w:noProof/>
          <w:sz w:val="20"/>
          <w:szCs w:val="20"/>
          <w:lang w:bidi="ar-SA"/>
        </w:rPr>
        <w:t xml:space="preserve"> </w:t>
      </w:r>
      <w:r w:rsidRPr="00C57F33">
        <w:rPr>
          <w:rFonts w:ascii="Courier New" w:hAnsi="Courier New" w:cs="Courier New"/>
          <w:b/>
          <w:bCs/>
          <w:noProof/>
          <w:color w:val="7030A0"/>
          <w:sz w:val="20"/>
          <w:szCs w:val="20"/>
          <w:lang w:bidi="ar-SA"/>
        </w:rPr>
        <w:t>on</w:t>
      </w:r>
      <w:r w:rsidRPr="00C57F33">
        <w:rPr>
          <w:rFonts w:ascii="Courier New" w:hAnsi="Courier New" w:cs="Courier New"/>
          <w:bCs/>
          <w:noProof/>
          <w:sz w:val="20"/>
          <w:szCs w:val="20"/>
          <w:lang w:bidi="ar-SA"/>
        </w:rPr>
        <w:t xml:space="preserve"> </w:t>
      </w:r>
      <w:r w:rsidRPr="00C57F33">
        <w:rPr>
          <w:rFonts w:ascii="Courier New" w:hAnsi="Courier New" w:cs="Courier New"/>
          <w:bCs/>
          <w:i/>
          <w:iCs/>
          <w:noProof/>
          <w:sz w:val="20"/>
          <w:szCs w:val="20"/>
          <w:lang w:bidi="ar-SA"/>
        </w:rPr>
        <w:t>relation-name</w:t>
      </w:r>
      <w:r w:rsidR="006157AE">
        <w:rPr>
          <w:rFonts w:ascii="Courier New" w:hAnsi="Courier New" w:cs="Courier New"/>
          <w:bCs/>
          <w:noProof/>
          <w:sz w:val="20"/>
          <w:szCs w:val="20"/>
          <w:lang w:bidi="ar-SA"/>
        </w:rPr>
        <w:t xml:space="preserve"> </w:t>
      </w:r>
      <w:r w:rsidRPr="00C57F33">
        <w:rPr>
          <w:rFonts w:ascii="Courier New" w:hAnsi="Courier New" w:cs="Courier New"/>
          <w:bCs/>
          <w:noProof/>
          <w:sz w:val="20"/>
          <w:szCs w:val="20"/>
          <w:lang w:bidi="ar-SA"/>
        </w:rPr>
        <w:t>(</w:t>
      </w:r>
      <w:r w:rsidRPr="00C57F33">
        <w:rPr>
          <w:rFonts w:ascii="Courier New" w:hAnsi="Courier New" w:cs="Courier New"/>
          <w:bCs/>
          <w:i/>
          <w:iCs/>
          <w:noProof/>
          <w:sz w:val="20"/>
          <w:szCs w:val="20"/>
          <w:lang w:bidi="ar-SA"/>
        </w:rPr>
        <w:t>attribute-list</w:t>
      </w:r>
      <w:r w:rsidRPr="00C57F33">
        <w:rPr>
          <w:rFonts w:ascii="Courier New" w:hAnsi="Courier New" w:cs="Courier New"/>
          <w:bCs/>
          <w:noProof/>
          <w:sz w:val="20"/>
          <w:szCs w:val="20"/>
          <w:lang w:bidi="ar-SA"/>
        </w:rPr>
        <w:t>)</w:t>
      </w:r>
    </w:p>
    <w:p w:rsidR="00C57F33" w:rsidRDefault="00C86DE6" w:rsidP="00C86DE6">
      <w:pPr>
        <w:rPr>
          <w:rFonts w:asciiTheme="majorBidi" w:hAnsiTheme="majorBidi" w:cstheme="majorBidi"/>
          <w:bCs/>
          <w:noProof/>
          <w:szCs w:val="24"/>
          <w:lang w:bidi="ar-SA"/>
        </w:rPr>
      </w:pPr>
      <w:r w:rsidRPr="00C86DE6">
        <w:rPr>
          <w:rFonts w:asciiTheme="majorBidi" w:hAnsiTheme="majorBidi" w:cstheme="majorBidi"/>
          <w:bCs/>
          <w:noProof/>
          <w:szCs w:val="24"/>
          <w:lang w:bidi="ar-SA"/>
        </w:rPr>
        <w:t xml:space="preserve">The </w:t>
      </w:r>
      <w:r w:rsidR="009C3FC0">
        <w:rPr>
          <w:rFonts w:ascii="Courier New" w:hAnsi="Courier New" w:cs="Courier New"/>
          <w:bCs/>
          <w:i/>
          <w:iCs/>
          <w:noProof/>
          <w:sz w:val="20"/>
          <w:szCs w:val="20"/>
          <w:lang w:bidi="ar-SA"/>
        </w:rPr>
        <w:t>attribute-</w:t>
      </w:r>
      <w:r w:rsidRPr="009C3FC0">
        <w:rPr>
          <w:rFonts w:ascii="Courier New" w:hAnsi="Courier New" w:cs="Courier New"/>
          <w:bCs/>
          <w:i/>
          <w:iCs/>
          <w:noProof/>
          <w:sz w:val="20"/>
          <w:szCs w:val="20"/>
          <w:lang w:bidi="ar-SA"/>
        </w:rPr>
        <w:t>list</w:t>
      </w:r>
      <w:r w:rsidRPr="00C86DE6">
        <w:rPr>
          <w:rFonts w:asciiTheme="majorBidi" w:hAnsiTheme="majorBidi" w:cstheme="majorBidi"/>
          <w:bCs/>
          <w:noProof/>
          <w:szCs w:val="24"/>
          <w:lang w:bidi="ar-SA"/>
        </w:rPr>
        <w:t xml:space="preserve"> is the list of attributes in relation </w:t>
      </w:r>
      <w:r w:rsidRPr="00254570">
        <w:rPr>
          <w:rFonts w:asciiTheme="majorBidi" w:hAnsiTheme="majorBidi" w:cstheme="majorBidi"/>
          <w:bCs/>
          <w:i/>
          <w:iCs/>
          <w:noProof/>
          <w:szCs w:val="24"/>
          <w:lang w:bidi="ar-SA"/>
        </w:rPr>
        <w:t>r</w:t>
      </w:r>
      <w:r w:rsidRPr="00C86DE6">
        <w:rPr>
          <w:rFonts w:asciiTheme="majorBidi" w:hAnsiTheme="majorBidi" w:cstheme="majorBidi"/>
          <w:bCs/>
          <w:noProof/>
          <w:szCs w:val="24"/>
          <w:lang w:bidi="ar-SA"/>
        </w:rPr>
        <w:t xml:space="preserve"> that form the search key for the index.</w:t>
      </w:r>
    </w:p>
    <w:p w:rsidR="004E22FA" w:rsidRDefault="00AF00E3" w:rsidP="004D7106">
      <w:pPr>
        <w:rPr>
          <w:rFonts w:asciiTheme="majorBidi" w:hAnsiTheme="majorBidi" w:cstheme="majorBidi"/>
          <w:bCs/>
          <w:noProof/>
          <w:szCs w:val="24"/>
          <w:lang w:bidi="ar-SA"/>
        </w:rPr>
      </w:pPr>
      <w:r w:rsidRPr="00AF00E3">
        <w:rPr>
          <w:rFonts w:asciiTheme="majorBidi" w:hAnsiTheme="majorBidi" w:cstheme="majorBidi"/>
          <w:bCs/>
          <w:noProof/>
          <w:szCs w:val="24"/>
          <w:lang w:bidi="ar-SA"/>
        </w:rPr>
        <w:t xml:space="preserve">If the search key is a candidate key, we add the word </w:t>
      </w:r>
      <w:r w:rsidRPr="00AF00E3">
        <w:rPr>
          <w:rFonts w:ascii="Courier New" w:hAnsi="Courier New" w:cs="Courier New"/>
          <w:bCs/>
          <w:noProof/>
          <w:sz w:val="20"/>
          <w:szCs w:val="20"/>
          <w:lang w:bidi="ar-SA"/>
        </w:rPr>
        <w:t>unique</w:t>
      </w:r>
      <w:r w:rsidRPr="00AF00E3">
        <w:rPr>
          <w:rFonts w:asciiTheme="majorBidi" w:hAnsiTheme="majorBidi" w:cstheme="majorBidi"/>
          <w:bCs/>
          <w:noProof/>
          <w:szCs w:val="24"/>
          <w:lang w:bidi="ar-SA"/>
        </w:rPr>
        <w:t xml:space="preserve"> to the definition</w:t>
      </w:r>
      <w:r>
        <w:rPr>
          <w:rFonts w:asciiTheme="majorBidi" w:hAnsiTheme="majorBidi" w:cstheme="majorBidi"/>
          <w:bCs/>
          <w:noProof/>
          <w:szCs w:val="24"/>
          <w:lang w:bidi="ar-SA"/>
        </w:rPr>
        <w:t>.</w:t>
      </w:r>
      <w:r w:rsidR="003055B3">
        <w:rPr>
          <w:rFonts w:asciiTheme="majorBidi" w:hAnsiTheme="majorBidi" w:cstheme="majorBidi"/>
          <w:bCs/>
          <w:noProof/>
          <w:szCs w:val="24"/>
          <w:lang w:bidi="ar-SA"/>
        </w:rPr>
        <w:t xml:space="preserve"> In that case,</w:t>
      </w:r>
    </w:p>
    <w:p w:rsidR="00132AB4" w:rsidRDefault="004E22FA" w:rsidP="007D278B">
      <w:pPr>
        <w:pStyle w:val="ListParagraph"/>
        <w:numPr>
          <w:ilvl w:val="0"/>
          <w:numId w:val="42"/>
        </w:numPr>
        <w:rPr>
          <w:rFonts w:asciiTheme="majorBidi" w:hAnsiTheme="majorBidi" w:cstheme="majorBidi"/>
          <w:bCs/>
          <w:noProof/>
          <w:szCs w:val="24"/>
          <w:lang w:bidi="ar-SA"/>
        </w:rPr>
      </w:pPr>
      <w:r>
        <w:rPr>
          <w:rFonts w:asciiTheme="majorBidi" w:hAnsiTheme="majorBidi" w:cstheme="majorBidi"/>
          <w:bCs/>
          <w:noProof/>
          <w:szCs w:val="24"/>
          <w:lang w:bidi="ar-SA"/>
        </w:rPr>
        <w:t>I</w:t>
      </w:r>
      <w:r w:rsidR="003055B3" w:rsidRPr="004E22FA">
        <w:rPr>
          <w:rFonts w:asciiTheme="majorBidi" w:hAnsiTheme="majorBidi" w:cstheme="majorBidi"/>
          <w:bCs/>
          <w:noProof/>
          <w:szCs w:val="24"/>
          <w:lang w:bidi="ar-SA"/>
        </w:rPr>
        <w:t xml:space="preserve">f </w:t>
      </w:r>
      <w:r w:rsidR="004D7106" w:rsidRPr="004E22FA">
        <w:rPr>
          <w:rFonts w:asciiTheme="majorBidi" w:hAnsiTheme="majorBidi" w:cstheme="majorBidi"/>
          <w:bCs/>
          <w:noProof/>
          <w:szCs w:val="24"/>
          <w:lang w:bidi="ar-SA"/>
        </w:rPr>
        <w:t>the search-key</w:t>
      </w:r>
      <w:r w:rsidR="003055B3" w:rsidRPr="004E22FA">
        <w:rPr>
          <w:rFonts w:asciiTheme="majorBidi" w:hAnsiTheme="majorBidi" w:cstheme="majorBidi"/>
          <w:bCs/>
          <w:noProof/>
          <w:szCs w:val="24"/>
          <w:lang w:bidi="ar-SA"/>
        </w:rPr>
        <w:t xml:space="preserve"> is not a candidate key, an error message will appear.</w:t>
      </w:r>
    </w:p>
    <w:p w:rsidR="004E22FA" w:rsidRDefault="004E22FA" w:rsidP="007D278B">
      <w:pPr>
        <w:pStyle w:val="ListParagraph"/>
        <w:numPr>
          <w:ilvl w:val="0"/>
          <w:numId w:val="42"/>
        </w:numPr>
        <w:rPr>
          <w:rFonts w:asciiTheme="majorBidi" w:hAnsiTheme="majorBidi" w:cstheme="majorBidi"/>
          <w:bCs/>
          <w:noProof/>
          <w:szCs w:val="24"/>
          <w:lang w:bidi="ar-SA"/>
        </w:rPr>
      </w:pPr>
      <w:r w:rsidRPr="004E22FA">
        <w:rPr>
          <w:rFonts w:asciiTheme="majorBidi" w:hAnsiTheme="majorBidi" w:cstheme="majorBidi"/>
          <w:bCs/>
          <w:noProof/>
          <w:szCs w:val="24"/>
          <w:lang w:bidi="ar-SA"/>
        </w:rPr>
        <w:t>If the index creation succeeds, any attempt to insert a tuple violating this requirement will fail.</w:t>
      </w:r>
    </w:p>
    <w:p w:rsidR="00B22233" w:rsidRPr="004E22FA" w:rsidRDefault="00B22233" w:rsidP="007D278B">
      <w:pPr>
        <w:pStyle w:val="ListParagraph"/>
        <w:numPr>
          <w:ilvl w:val="0"/>
          <w:numId w:val="42"/>
        </w:numPr>
        <w:rPr>
          <w:rFonts w:asciiTheme="majorBidi" w:hAnsiTheme="majorBidi" w:cstheme="majorBidi"/>
          <w:bCs/>
          <w:noProof/>
          <w:szCs w:val="24"/>
          <w:lang w:bidi="ar-SA"/>
        </w:rPr>
      </w:pPr>
      <w:r w:rsidRPr="00B22233">
        <w:rPr>
          <w:rFonts w:asciiTheme="majorBidi" w:hAnsiTheme="majorBidi" w:cstheme="majorBidi"/>
          <w:bCs/>
          <w:noProof/>
          <w:szCs w:val="24"/>
          <w:lang w:bidi="ar-SA"/>
        </w:rPr>
        <w:t xml:space="preserve">The </w:t>
      </w:r>
      <w:r w:rsidRPr="00B22233">
        <w:rPr>
          <w:rFonts w:asciiTheme="majorBidi" w:hAnsiTheme="majorBidi" w:cstheme="majorBidi"/>
          <w:bCs/>
          <w:i/>
          <w:iCs/>
          <w:noProof/>
          <w:szCs w:val="24"/>
          <w:lang w:bidi="ar-SA"/>
        </w:rPr>
        <w:t>unique</w:t>
      </w:r>
      <w:r w:rsidRPr="00B22233">
        <w:rPr>
          <w:rFonts w:asciiTheme="majorBidi" w:hAnsiTheme="majorBidi" w:cstheme="majorBidi"/>
          <w:bCs/>
          <w:noProof/>
          <w:szCs w:val="24"/>
          <w:lang w:bidi="ar-SA"/>
        </w:rPr>
        <w:t xml:space="preserve"> keyword is redundant if primary keys have been defined with integrity constraints already.</w:t>
      </w:r>
    </w:p>
    <w:p w:rsidR="00254570" w:rsidRDefault="00301BAD" w:rsidP="00CA7073">
      <w:pPr>
        <w:rPr>
          <w:rFonts w:asciiTheme="majorBidi" w:hAnsiTheme="majorBidi" w:cstheme="majorBidi"/>
          <w:bCs/>
          <w:noProof/>
          <w:szCs w:val="24"/>
          <w:lang w:bidi="ar-SA"/>
        </w:rPr>
      </w:pPr>
      <w:r>
        <w:rPr>
          <w:rFonts w:asciiTheme="majorBidi" w:hAnsiTheme="majorBidi" w:cstheme="majorBidi"/>
          <w:bCs/>
          <w:noProof/>
          <w:szCs w:val="24"/>
          <w:lang w:bidi="ar-SA"/>
        </w:rPr>
        <w:t xml:space="preserve">For example, </w:t>
      </w:r>
      <w:r w:rsidR="00CA7073">
        <w:rPr>
          <w:rFonts w:asciiTheme="majorBidi" w:hAnsiTheme="majorBidi" w:cstheme="majorBidi"/>
          <w:bCs/>
          <w:noProof/>
          <w:szCs w:val="24"/>
          <w:lang w:bidi="ar-SA"/>
        </w:rPr>
        <w:t>t</w:t>
      </w:r>
      <w:r w:rsidR="00CA7073" w:rsidRPr="00CA7073">
        <w:rPr>
          <w:rFonts w:asciiTheme="majorBidi" w:hAnsiTheme="majorBidi" w:cstheme="majorBidi"/>
          <w:bCs/>
          <w:noProof/>
          <w:szCs w:val="24"/>
          <w:lang w:bidi="ar-SA"/>
        </w:rPr>
        <w:t xml:space="preserve">o define an index on </w:t>
      </w:r>
      <w:r w:rsidR="00CA7073" w:rsidRPr="00842148">
        <w:rPr>
          <w:rFonts w:asciiTheme="majorBidi" w:hAnsiTheme="majorBidi" w:cstheme="majorBidi"/>
          <w:bCs/>
          <w:i/>
          <w:iCs/>
          <w:noProof/>
          <w:szCs w:val="24"/>
          <w:lang w:bidi="ar-SA"/>
        </w:rPr>
        <w:t>branch-name</w:t>
      </w:r>
      <w:r w:rsidR="00CA7073" w:rsidRPr="00CA7073">
        <w:rPr>
          <w:rFonts w:asciiTheme="majorBidi" w:hAnsiTheme="majorBidi" w:cstheme="majorBidi"/>
          <w:bCs/>
          <w:noProof/>
          <w:szCs w:val="24"/>
          <w:lang w:bidi="ar-SA"/>
        </w:rPr>
        <w:t xml:space="preserve"> for the </w:t>
      </w:r>
      <w:r w:rsidR="00CA7073" w:rsidRPr="00D4646D">
        <w:rPr>
          <w:rFonts w:asciiTheme="majorBidi" w:hAnsiTheme="majorBidi" w:cstheme="majorBidi"/>
          <w:bCs/>
          <w:i/>
          <w:iCs/>
          <w:noProof/>
          <w:szCs w:val="24"/>
          <w:lang w:bidi="ar-SA"/>
        </w:rPr>
        <w:t>branch</w:t>
      </w:r>
      <w:r w:rsidR="00CA7073" w:rsidRPr="00CA7073">
        <w:rPr>
          <w:rFonts w:asciiTheme="majorBidi" w:hAnsiTheme="majorBidi" w:cstheme="majorBidi"/>
          <w:bCs/>
          <w:noProof/>
          <w:szCs w:val="24"/>
          <w:lang w:bidi="ar-SA"/>
        </w:rPr>
        <w:t xml:space="preserve"> relation:</w:t>
      </w:r>
    </w:p>
    <w:p w:rsidR="00D4646D" w:rsidRPr="00A85E8C" w:rsidRDefault="00A85E8C" w:rsidP="00C361CE">
      <w:pPr>
        <w:ind w:firstLine="720"/>
        <w:rPr>
          <w:rFonts w:ascii="Courier New" w:hAnsi="Courier New" w:cs="Courier New"/>
          <w:bCs/>
          <w:noProof/>
          <w:sz w:val="20"/>
          <w:szCs w:val="20"/>
          <w:lang w:bidi="ar-SA"/>
        </w:rPr>
      </w:pPr>
      <w:r w:rsidRPr="00A85E8C">
        <w:rPr>
          <w:rFonts w:ascii="Courier New" w:hAnsi="Courier New" w:cs="Courier New"/>
          <w:b/>
          <w:bCs/>
          <w:noProof/>
          <w:color w:val="7030A0"/>
          <w:sz w:val="20"/>
          <w:szCs w:val="20"/>
          <w:lang w:bidi="ar-SA"/>
        </w:rPr>
        <w:t>create index</w:t>
      </w:r>
      <w:r w:rsidRPr="00A85E8C">
        <w:rPr>
          <w:rFonts w:ascii="Courier New" w:hAnsi="Courier New" w:cs="Courier New"/>
          <w:bCs/>
          <w:noProof/>
          <w:sz w:val="20"/>
          <w:szCs w:val="20"/>
          <w:lang w:bidi="ar-SA"/>
        </w:rPr>
        <w:t xml:space="preserve"> b-index </w:t>
      </w:r>
      <w:r w:rsidRPr="006157AE">
        <w:rPr>
          <w:rFonts w:ascii="Courier New" w:hAnsi="Courier New" w:cs="Courier New"/>
          <w:b/>
          <w:bCs/>
          <w:noProof/>
          <w:color w:val="7030A0"/>
          <w:sz w:val="20"/>
          <w:szCs w:val="20"/>
          <w:lang w:bidi="ar-SA"/>
        </w:rPr>
        <w:t>on</w:t>
      </w:r>
      <w:r w:rsidR="006157AE">
        <w:rPr>
          <w:rFonts w:ascii="Courier New" w:hAnsi="Courier New" w:cs="Courier New"/>
          <w:bCs/>
          <w:noProof/>
          <w:sz w:val="20"/>
          <w:szCs w:val="20"/>
          <w:lang w:bidi="ar-SA"/>
        </w:rPr>
        <w:t xml:space="preserve"> branch</w:t>
      </w:r>
      <w:r w:rsidRPr="00A85E8C">
        <w:rPr>
          <w:rFonts w:ascii="Courier New" w:hAnsi="Courier New" w:cs="Courier New"/>
          <w:bCs/>
          <w:noProof/>
          <w:sz w:val="20"/>
          <w:szCs w:val="20"/>
          <w:lang w:bidi="ar-SA"/>
        </w:rPr>
        <w:t>(branch-name)</w:t>
      </w:r>
    </w:p>
    <w:p w:rsidR="006E7CC6" w:rsidRDefault="006E7CC6" w:rsidP="006E7CC6">
      <w:pPr>
        <w:pStyle w:val="Heading3"/>
        <w:rPr>
          <w:noProof/>
          <w:lang w:bidi="ar-SA"/>
        </w:rPr>
      </w:pPr>
      <w:bookmarkStart w:id="123" w:name="_Toc229836360"/>
      <w:r>
        <w:rPr>
          <w:noProof/>
          <w:lang w:bidi="ar-SA"/>
        </w:rPr>
        <w:t>Removing an Index</w:t>
      </w:r>
      <w:bookmarkEnd w:id="123"/>
    </w:p>
    <w:p w:rsidR="00D4646D" w:rsidRPr="00BB0304" w:rsidRDefault="00FA1ED6" w:rsidP="009C6BCB">
      <w:pPr>
        <w:ind w:firstLine="720"/>
        <w:rPr>
          <w:rFonts w:asciiTheme="majorBidi" w:hAnsiTheme="majorBidi" w:cstheme="majorBidi"/>
          <w:bCs/>
          <w:noProof/>
          <w:szCs w:val="24"/>
          <w:lang w:bidi="ar-SA"/>
        </w:rPr>
      </w:pPr>
      <w:r>
        <w:rPr>
          <w:rFonts w:ascii="Courier New" w:hAnsi="Courier New" w:cs="Courier New"/>
          <w:b/>
          <w:bCs/>
          <w:noProof/>
          <w:color w:val="7030A0"/>
          <w:sz w:val="20"/>
          <w:szCs w:val="20"/>
          <w:lang w:bidi="ar-SA"/>
        </w:rPr>
        <w:t xml:space="preserve">drop </w:t>
      </w:r>
      <w:r w:rsidRPr="00C57F33">
        <w:rPr>
          <w:rFonts w:ascii="Courier New" w:hAnsi="Courier New" w:cs="Courier New"/>
          <w:b/>
          <w:bCs/>
          <w:noProof/>
          <w:color w:val="7030A0"/>
          <w:sz w:val="20"/>
          <w:szCs w:val="20"/>
          <w:lang w:bidi="ar-SA"/>
        </w:rPr>
        <w:t>index</w:t>
      </w:r>
      <w:r>
        <w:rPr>
          <w:rFonts w:ascii="Courier New" w:hAnsi="Courier New" w:cs="Courier New"/>
          <w:bCs/>
          <w:noProof/>
          <w:sz w:val="20"/>
          <w:szCs w:val="20"/>
          <w:lang w:bidi="ar-SA"/>
        </w:rPr>
        <w:t xml:space="preserve"> </w:t>
      </w:r>
      <w:r w:rsidRPr="00C57F33">
        <w:rPr>
          <w:rFonts w:ascii="Courier New" w:hAnsi="Courier New" w:cs="Courier New"/>
          <w:bCs/>
          <w:i/>
          <w:iCs/>
          <w:noProof/>
          <w:sz w:val="20"/>
          <w:szCs w:val="20"/>
          <w:lang w:bidi="ar-SA"/>
        </w:rPr>
        <w:t>index-name</w:t>
      </w:r>
    </w:p>
    <w:sectPr w:rsidR="00D4646D" w:rsidRPr="00BB0304" w:rsidSect="006643FB">
      <w:footerReference w:type="default" r:id="rId54"/>
      <w:type w:val="continuous"/>
      <w:pgSz w:w="11909" w:h="16834" w:code="9"/>
      <w:pgMar w:top="720" w:right="720" w:bottom="720" w:left="720" w:header="720" w:footer="144"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3DF5" w:rsidRDefault="00463DF5" w:rsidP="00454D9C">
      <w:pPr>
        <w:spacing w:after="0"/>
      </w:pPr>
      <w:r>
        <w:separator/>
      </w:r>
    </w:p>
  </w:endnote>
  <w:endnote w:type="continuationSeparator" w:id="1">
    <w:p w:rsidR="00463DF5" w:rsidRDefault="00463DF5" w:rsidP="00454D9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Bangla">
    <w:altName w:val="Script MT Bold"/>
    <w:panose1 w:val="03000603000000000000"/>
    <w:charset w:val="00"/>
    <w:family w:val="script"/>
    <w:pitch w:val="variable"/>
    <w:sig w:usb0="80018003" w:usb1="00002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F93" w:rsidRPr="006643FB" w:rsidRDefault="00C47F93" w:rsidP="006643FB">
    <w:pPr>
      <w:pStyle w:val="Footer"/>
      <w:jc w:val="center"/>
      <w:rPr>
        <w:sz w:val="16"/>
        <w:szCs w:val="16"/>
      </w:rPr>
    </w:pPr>
  </w:p>
  <w:p w:rsidR="00C47F93" w:rsidRDefault="00C47F9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627242"/>
      <w:docPartObj>
        <w:docPartGallery w:val="Page Numbers (Bottom of Page)"/>
        <w:docPartUnique/>
      </w:docPartObj>
    </w:sdtPr>
    <w:sdtEndPr>
      <w:rPr>
        <w:sz w:val="16"/>
        <w:szCs w:val="16"/>
      </w:rPr>
    </w:sdtEndPr>
    <w:sdtContent>
      <w:p w:rsidR="00C47F93" w:rsidRPr="006643FB" w:rsidRDefault="00B02F18">
        <w:pPr>
          <w:pStyle w:val="Footer"/>
          <w:jc w:val="center"/>
          <w:rPr>
            <w:sz w:val="16"/>
            <w:szCs w:val="16"/>
          </w:rPr>
        </w:pPr>
        <w:r w:rsidRPr="006643FB">
          <w:rPr>
            <w:sz w:val="16"/>
            <w:szCs w:val="16"/>
          </w:rPr>
          <w:fldChar w:fldCharType="begin"/>
        </w:r>
        <w:r w:rsidR="00C47F93" w:rsidRPr="006643FB">
          <w:rPr>
            <w:sz w:val="16"/>
            <w:szCs w:val="16"/>
          </w:rPr>
          <w:instrText xml:space="preserve"> PAGE   \* MERGEFORMAT </w:instrText>
        </w:r>
        <w:r w:rsidRPr="006643FB">
          <w:rPr>
            <w:sz w:val="16"/>
            <w:szCs w:val="16"/>
          </w:rPr>
          <w:fldChar w:fldCharType="separate"/>
        </w:r>
        <w:r w:rsidR="00DB71EF">
          <w:rPr>
            <w:noProof/>
            <w:sz w:val="16"/>
            <w:szCs w:val="16"/>
          </w:rPr>
          <w:t>9</w:t>
        </w:r>
        <w:r w:rsidRPr="006643FB">
          <w:rPr>
            <w:sz w:val="16"/>
            <w:szCs w:val="16"/>
          </w:rPr>
          <w:fldChar w:fldCharType="end"/>
        </w:r>
      </w:p>
    </w:sdtContent>
  </w:sdt>
  <w:p w:rsidR="00C47F93" w:rsidRDefault="00C47F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3DF5" w:rsidRDefault="00463DF5" w:rsidP="00454D9C">
      <w:pPr>
        <w:spacing w:after="0"/>
      </w:pPr>
      <w:r>
        <w:separator/>
      </w:r>
    </w:p>
  </w:footnote>
  <w:footnote w:type="continuationSeparator" w:id="1">
    <w:p w:rsidR="00463DF5" w:rsidRDefault="00463DF5" w:rsidP="00454D9C">
      <w:pPr>
        <w:spacing w:after="0"/>
      </w:pPr>
      <w:r>
        <w:continuationSeparator/>
      </w:r>
    </w:p>
  </w:footnote>
  <w:footnote w:id="2">
    <w:p w:rsidR="00C47F93" w:rsidRDefault="00C47F93" w:rsidP="00E72625">
      <w:pPr>
        <w:pStyle w:val="FootnoteText"/>
      </w:pPr>
      <w:r>
        <w:rPr>
          <w:rStyle w:val="FootnoteReference"/>
        </w:rPr>
        <w:footnoteRef/>
      </w:r>
      <w:r>
        <w:t xml:space="preserve"> </w:t>
      </w:r>
      <w:r w:rsidRPr="001844D6">
        <w:rPr>
          <w:b/>
        </w:rPr>
        <w:t>Tuple</w:t>
      </w:r>
      <w:r>
        <w:t xml:space="preserve">: </w:t>
      </w:r>
      <w:r w:rsidRPr="00E72625">
        <w:t>(computing and mathematics) a finite sequence of objects; a structure containing multiple parts</w:t>
      </w:r>
      <w:r>
        <w:t>.</w:t>
      </w:r>
    </w:p>
  </w:footnote>
  <w:footnote w:id="3">
    <w:p w:rsidR="00C47F93" w:rsidRDefault="00C47F93">
      <w:pPr>
        <w:pStyle w:val="FootnoteText"/>
      </w:pPr>
      <w:r>
        <w:rPr>
          <w:rStyle w:val="FootnoteReference"/>
        </w:rPr>
        <w:footnoteRef/>
      </w:r>
      <w:r>
        <w:t xml:space="preserve"> There are some rules for designing efficient databases, one of which is “each field must contain </w:t>
      </w:r>
      <w:r w:rsidRPr="003D7E3E">
        <w:rPr>
          <w:b/>
        </w:rPr>
        <w:t>atomic</w:t>
      </w:r>
      <w:r>
        <w:t xml:space="preserve"> data” – i.e., data which represents </w:t>
      </w:r>
      <w:r w:rsidRPr="00611FE0">
        <w:rPr>
          <w:i/>
        </w:rPr>
        <w:t>only one</w:t>
      </w:r>
      <w:r>
        <w:t xml:space="preserve"> thing, not several things.</w:t>
      </w:r>
    </w:p>
  </w:footnote>
  <w:footnote w:id="4">
    <w:p w:rsidR="00C47F93" w:rsidRDefault="00C47F93" w:rsidP="007D76D2">
      <w:pPr>
        <w:pStyle w:val="FootnoteText"/>
      </w:pPr>
      <w:r>
        <w:rPr>
          <w:rStyle w:val="FootnoteReference"/>
        </w:rPr>
        <w:footnoteRef/>
      </w:r>
      <w:r>
        <w:t xml:space="preserve"> Fill factor: The minimum number of keys that can exist in a node / page. Its value is </w:t>
      </w:r>
      <w:r w:rsidRPr="007D76D2">
        <w:rPr>
          <w:bCs/>
        </w:rPr>
        <w:sym w:font="Symbol" w:char="F0E9"/>
      </w:r>
      <w:r w:rsidRPr="007D76D2">
        <w:rPr>
          <w:bCs/>
          <w:i/>
          <w:iCs/>
        </w:rPr>
        <w:t>n</w:t>
      </w:r>
      <w:r w:rsidRPr="007D76D2">
        <w:rPr>
          <w:bCs/>
        </w:rPr>
        <w:t xml:space="preserve"> / 2</w:t>
      </w:r>
      <w:r w:rsidRPr="007D76D2">
        <w:rPr>
          <w:bCs/>
        </w:rPr>
        <w:sym w:font="Symbol" w:char="F0F9"/>
      </w:r>
      <w:r>
        <w:rPr>
          <w:bCs/>
        </w:rPr>
        <w:t>.</w:t>
      </w:r>
    </w:p>
  </w:footnote>
  <w:footnote w:id="5">
    <w:p w:rsidR="00C47F93" w:rsidRDefault="00C47F93">
      <w:pPr>
        <w:pStyle w:val="FootnoteText"/>
      </w:pPr>
      <w:r>
        <w:rPr>
          <w:rStyle w:val="FootnoteReference"/>
        </w:rPr>
        <w:footnoteRef/>
      </w:r>
      <w:r>
        <w:t xml:space="preserve"> Fudge factor: </w:t>
      </w:r>
      <w:r w:rsidRPr="00634FA6">
        <w:t>A quantity that is added or subtracted in order to increase the accuracy of a scientific measure</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6AFE"/>
    <w:multiLevelType w:val="hybridMultilevel"/>
    <w:tmpl w:val="BF18B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979F0"/>
    <w:multiLevelType w:val="hybridMultilevel"/>
    <w:tmpl w:val="C212A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51933"/>
    <w:multiLevelType w:val="hybridMultilevel"/>
    <w:tmpl w:val="01708200"/>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C16CA2"/>
    <w:multiLevelType w:val="hybridMultilevel"/>
    <w:tmpl w:val="37D07608"/>
    <w:lvl w:ilvl="0" w:tplc="DF84617C">
      <w:start w:val="1"/>
      <w:numFmt w:val="decimal"/>
      <w:lvlText w:val="%1."/>
      <w:lvlJc w:val="left"/>
      <w:pPr>
        <w:ind w:left="684"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4">
    <w:nsid w:val="121A2DB9"/>
    <w:multiLevelType w:val="hybridMultilevel"/>
    <w:tmpl w:val="B26674BA"/>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36615F"/>
    <w:multiLevelType w:val="hybridMultilevel"/>
    <w:tmpl w:val="97C85074"/>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69D3724"/>
    <w:multiLevelType w:val="hybridMultilevel"/>
    <w:tmpl w:val="2EF82A5A"/>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6DE04F4"/>
    <w:multiLevelType w:val="hybridMultilevel"/>
    <w:tmpl w:val="AF9ED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C02E02"/>
    <w:multiLevelType w:val="hybridMultilevel"/>
    <w:tmpl w:val="BBB0F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D1535B"/>
    <w:multiLevelType w:val="hybridMultilevel"/>
    <w:tmpl w:val="3D321E42"/>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5670C66"/>
    <w:multiLevelType w:val="hybridMultilevel"/>
    <w:tmpl w:val="EF563924"/>
    <w:lvl w:ilvl="0" w:tplc="F5D46B18">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1">
    <w:nsid w:val="292E0803"/>
    <w:multiLevelType w:val="hybridMultilevel"/>
    <w:tmpl w:val="C96CE0F2"/>
    <w:lvl w:ilvl="0" w:tplc="163695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BE7B05"/>
    <w:multiLevelType w:val="hybridMultilevel"/>
    <w:tmpl w:val="36EE9932"/>
    <w:lvl w:ilvl="0" w:tplc="0DDC33A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FEF25F6"/>
    <w:multiLevelType w:val="hybridMultilevel"/>
    <w:tmpl w:val="2F50988E"/>
    <w:lvl w:ilvl="0" w:tplc="A9A0F62A">
      <w:start w:val="1"/>
      <w:numFmt w:val="bullet"/>
      <w:lvlText w:val=""/>
      <w:lvlJc w:val="left"/>
      <w:pPr>
        <w:ind w:left="1800" w:hanging="360"/>
      </w:pPr>
      <w:rPr>
        <w:rFonts w:ascii="Wingdings" w:hAnsi="Wingdings" w:hint="default"/>
        <w:color w:val="C00000"/>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0055C10"/>
    <w:multiLevelType w:val="hybridMultilevel"/>
    <w:tmpl w:val="EF563924"/>
    <w:lvl w:ilvl="0" w:tplc="F5D46B18">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5">
    <w:nsid w:val="30433891"/>
    <w:multiLevelType w:val="hybridMultilevel"/>
    <w:tmpl w:val="BF18B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774D49"/>
    <w:multiLevelType w:val="hybridMultilevel"/>
    <w:tmpl w:val="36EE9932"/>
    <w:lvl w:ilvl="0" w:tplc="0DDC33A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63B3F4D"/>
    <w:multiLevelType w:val="hybridMultilevel"/>
    <w:tmpl w:val="0A9C6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0B4725"/>
    <w:multiLevelType w:val="hybridMultilevel"/>
    <w:tmpl w:val="33909192"/>
    <w:lvl w:ilvl="0" w:tplc="0409000F">
      <w:start w:val="1"/>
      <w:numFmt w:val="decimal"/>
      <w:lvlText w:val="%1."/>
      <w:lvlJc w:val="left"/>
      <w:pPr>
        <w:ind w:left="720" w:hanging="360"/>
      </w:pPr>
      <w:rPr>
        <w:rFonts w:hint="default"/>
      </w:rPr>
    </w:lvl>
    <w:lvl w:ilvl="1" w:tplc="1FAA0A4A">
      <w:start w:val="1"/>
      <w:numFmt w:val="lowerLetter"/>
      <w:lvlText w:val="%2."/>
      <w:lvlJc w:val="left"/>
      <w:pPr>
        <w:ind w:left="1440" w:hanging="360"/>
      </w:pPr>
      <w:rPr>
        <w:b/>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276ACD"/>
    <w:multiLevelType w:val="hybridMultilevel"/>
    <w:tmpl w:val="FB161B28"/>
    <w:lvl w:ilvl="0" w:tplc="76B80B2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C373881"/>
    <w:multiLevelType w:val="hybridMultilevel"/>
    <w:tmpl w:val="2D0A2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960ABC"/>
    <w:multiLevelType w:val="hybridMultilevel"/>
    <w:tmpl w:val="4D02A920"/>
    <w:lvl w:ilvl="0" w:tplc="C9A203C2">
      <w:start w:val="1"/>
      <w:numFmt w:val="decimal"/>
      <w:lvlText w:val="%1."/>
      <w:lvlJc w:val="left"/>
      <w:pPr>
        <w:tabs>
          <w:tab w:val="num" w:pos="720"/>
        </w:tabs>
        <w:ind w:left="720" w:hanging="360"/>
      </w:pPr>
      <w:rPr>
        <w:rFonts w:hint="default"/>
        <w:b/>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0147634"/>
    <w:multiLevelType w:val="hybridMultilevel"/>
    <w:tmpl w:val="9CEE0562"/>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7B11EBF"/>
    <w:multiLevelType w:val="hybridMultilevel"/>
    <w:tmpl w:val="8F74D876"/>
    <w:lvl w:ilvl="0" w:tplc="A9A0F62A">
      <w:start w:val="1"/>
      <w:numFmt w:val="bullet"/>
      <w:lvlText w:val=""/>
      <w:lvlJc w:val="left"/>
      <w:pPr>
        <w:tabs>
          <w:tab w:val="num" w:pos="720"/>
        </w:tabs>
        <w:ind w:left="720" w:hanging="360"/>
      </w:pPr>
      <w:rPr>
        <w:rFonts w:ascii="Wingdings" w:hAnsi="Wingdings" w:hint="default"/>
        <w:color w:val="C0000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81922FE"/>
    <w:multiLevelType w:val="hybridMultilevel"/>
    <w:tmpl w:val="3C9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B3309C"/>
    <w:multiLevelType w:val="hybridMultilevel"/>
    <w:tmpl w:val="56FEA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A4674D"/>
    <w:multiLevelType w:val="hybridMultilevel"/>
    <w:tmpl w:val="56FEA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FE60AF"/>
    <w:multiLevelType w:val="hybridMultilevel"/>
    <w:tmpl w:val="233E6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4D7254"/>
    <w:multiLevelType w:val="hybridMultilevel"/>
    <w:tmpl w:val="B7DC0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981105"/>
    <w:multiLevelType w:val="hybridMultilevel"/>
    <w:tmpl w:val="5F6C2490"/>
    <w:lvl w:ilvl="0" w:tplc="9090774E">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275109F"/>
    <w:multiLevelType w:val="hybridMultilevel"/>
    <w:tmpl w:val="30CC58CE"/>
    <w:lvl w:ilvl="0" w:tplc="67DCD97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990F6F"/>
    <w:multiLevelType w:val="hybridMultilevel"/>
    <w:tmpl w:val="77126FDC"/>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AB10202"/>
    <w:multiLevelType w:val="hybridMultilevel"/>
    <w:tmpl w:val="44EA4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BC2829"/>
    <w:multiLevelType w:val="hybridMultilevel"/>
    <w:tmpl w:val="79FAE57A"/>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B883746"/>
    <w:multiLevelType w:val="hybridMultilevel"/>
    <w:tmpl w:val="EC24D6C2"/>
    <w:lvl w:ilvl="0" w:tplc="85E08B3C">
      <w:start w:val="1"/>
      <w:numFmt w:val="decimal"/>
      <w:lvlText w:val="%1."/>
      <w:lvlJc w:val="left"/>
      <w:pPr>
        <w:ind w:left="702" w:hanging="360"/>
      </w:pPr>
      <w:rPr>
        <w:rFonts w:hint="default"/>
        <w:b/>
        <w:bCs w:val="0"/>
        <w:sz w:val="24"/>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5">
    <w:nsid w:val="634D453C"/>
    <w:multiLevelType w:val="hybridMultilevel"/>
    <w:tmpl w:val="202C7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FF09FF"/>
    <w:multiLevelType w:val="hybridMultilevel"/>
    <w:tmpl w:val="7AACB4DE"/>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4322D97"/>
    <w:multiLevelType w:val="hybridMultilevel"/>
    <w:tmpl w:val="0C102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D0526"/>
    <w:multiLevelType w:val="hybridMultilevel"/>
    <w:tmpl w:val="97284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B96ECC"/>
    <w:multiLevelType w:val="hybridMultilevel"/>
    <w:tmpl w:val="37F88170"/>
    <w:lvl w:ilvl="0" w:tplc="DD1AAC72">
      <w:start w:val="1"/>
      <w:numFmt w:val="decimal"/>
      <w:lvlText w:val="%1."/>
      <w:lvlJc w:val="left"/>
      <w:pPr>
        <w:ind w:left="684"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40">
    <w:nsid w:val="703E555F"/>
    <w:multiLevelType w:val="hybridMultilevel"/>
    <w:tmpl w:val="DED06C92"/>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2F452B6"/>
    <w:multiLevelType w:val="hybridMultilevel"/>
    <w:tmpl w:val="F6C6A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F9702C"/>
    <w:multiLevelType w:val="hybridMultilevel"/>
    <w:tmpl w:val="82DA8B82"/>
    <w:lvl w:ilvl="0" w:tplc="8C3660B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8EF4693"/>
    <w:multiLevelType w:val="hybridMultilevel"/>
    <w:tmpl w:val="866676CC"/>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C48199A"/>
    <w:multiLevelType w:val="hybridMultilevel"/>
    <w:tmpl w:val="A4D29CF6"/>
    <w:lvl w:ilvl="0" w:tplc="F704D926">
      <w:start w:val="1"/>
      <w:numFmt w:val="decimal"/>
      <w:lvlText w:val="%1."/>
      <w:lvlJc w:val="left"/>
      <w:pPr>
        <w:ind w:left="768" w:hanging="360"/>
      </w:pPr>
      <w:rPr>
        <w:rFonts w:hint="default"/>
        <w:b/>
        <w:bCs/>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5">
    <w:nsid w:val="7E0D1A98"/>
    <w:multiLevelType w:val="hybridMultilevel"/>
    <w:tmpl w:val="64C08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1B20BC"/>
    <w:multiLevelType w:val="hybridMultilevel"/>
    <w:tmpl w:val="216A2C3A"/>
    <w:lvl w:ilvl="0" w:tplc="716E2B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EC769F3"/>
    <w:multiLevelType w:val="hybridMultilevel"/>
    <w:tmpl w:val="DA186DF8"/>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45"/>
  </w:num>
  <w:num w:numId="3">
    <w:abstractNumId w:val="35"/>
  </w:num>
  <w:num w:numId="4">
    <w:abstractNumId w:val="2"/>
  </w:num>
  <w:num w:numId="5">
    <w:abstractNumId w:val="4"/>
  </w:num>
  <w:num w:numId="6">
    <w:abstractNumId w:val="19"/>
  </w:num>
  <w:num w:numId="7">
    <w:abstractNumId w:val="28"/>
  </w:num>
  <w:num w:numId="8">
    <w:abstractNumId w:val="47"/>
  </w:num>
  <w:num w:numId="9">
    <w:abstractNumId w:val="46"/>
  </w:num>
  <w:num w:numId="10">
    <w:abstractNumId w:val="13"/>
  </w:num>
  <w:num w:numId="11">
    <w:abstractNumId w:val="15"/>
  </w:num>
  <w:num w:numId="12">
    <w:abstractNumId w:val="0"/>
  </w:num>
  <w:num w:numId="13">
    <w:abstractNumId w:val="44"/>
  </w:num>
  <w:num w:numId="14">
    <w:abstractNumId w:val="17"/>
  </w:num>
  <w:num w:numId="15">
    <w:abstractNumId w:val="9"/>
  </w:num>
  <w:num w:numId="16">
    <w:abstractNumId w:val="33"/>
  </w:num>
  <w:num w:numId="17">
    <w:abstractNumId w:val="6"/>
  </w:num>
  <w:num w:numId="18">
    <w:abstractNumId w:val="8"/>
  </w:num>
  <w:num w:numId="19">
    <w:abstractNumId w:val="26"/>
  </w:num>
  <w:num w:numId="20">
    <w:abstractNumId w:val="25"/>
  </w:num>
  <w:num w:numId="21">
    <w:abstractNumId w:val="41"/>
  </w:num>
  <w:num w:numId="22">
    <w:abstractNumId w:val="31"/>
  </w:num>
  <w:num w:numId="23">
    <w:abstractNumId w:val="43"/>
  </w:num>
  <w:num w:numId="24">
    <w:abstractNumId w:val="14"/>
  </w:num>
  <w:num w:numId="25">
    <w:abstractNumId w:val="10"/>
  </w:num>
  <w:num w:numId="26">
    <w:abstractNumId w:val="21"/>
  </w:num>
  <w:num w:numId="27">
    <w:abstractNumId w:val="23"/>
  </w:num>
  <w:num w:numId="28">
    <w:abstractNumId w:val="34"/>
  </w:num>
  <w:num w:numId="29">
    <w:abstractNumId w:val="32"/>
  </w:num>
  <w:num w:numId="30">
    <w:abstractNumId w:val="29"/>
  </w:num>
  <w:num w:numId="31">
    <w:abstractNumId w:val="18"/>
  </w:num>
  <w:num w:numId="32">
    <w:abstractNumId w:val="40"/>
  </w:num>
  <w:num w:numId="33">
    <w:abstractNumId w:val="30"/>
  </w:num>
  <w:num w:numId="34">
    <w:abstractNumId w:val="7"/>
  </w:num>
  <w:num w:numId="35">
    <w:abstractNumId w:val="1"/>
  </w:num>
  <w:num w:numId="36">
    <w:abstractNumId w:val="38"/>
  </w:num>
  <w:num w:numId="37">
    <w:abstractNumId w:val="12"/>
  </w:num>
  <w:num w:numId="38">
    <w:abstractNumId w:val="16"/>
  </w:num>
  <w:num w:numId="39">
    <w:abstractNumId w:val="42"/>
  </w:num>
  <w:num w:numId="40">
    <w:abstractNumId w:val="24"/>
  </w:num>
  <w:num w:numId="41">
    <w:abstractNumId w:val="11"/>
  </w:num>
  <w:num w:numId="42">
    <w:abstractNumId w:val="5"/>
  </w:num>
  <w:num w:numId="43">
    <w:abstractNumId w:val="37"/>
  </w:num>
  <w:num w:numId="44">
    <w:abstractNumId w:val="39"/>
  </w:num>
  <w:num w:numId="45">
    <w:abstractNumId w:val="22"/>
  </w:num>
  <w:num w:numId="46">
    <w:abstractNumId w:val="3"/>
  </w:num>
  <w:num w:numId="47">
    <w:abstractNumId w:val="36"/>
  </w:num>
  <w:num w:numId="48">
    <w:abstractNumId w:val="27"/>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815C9C"/>
    <w:rsid w:val="000001A0"/>
    <w:rsid w:val="00000755"/>
    <w:rsid w:val="00000BC2"/>
    <w:rsid w:val="00000CA8"/>
    <w:rsid w:val="000015DB"/>
    <w:rsid w:val="0000161A"/>
    <w:rsid w:val="000016E6"/>
    <w:rsid w:val="00002877"/>
    <w:rsid w:val="00002CAB"/>
    <w:rsid w:val="000034A2"/>
    <w:rsid w:val="0000488A"/>
    <w:rsid w:val="00004EF3"/>
    <w:rsid w:val="0000538E"/>
    <w:rsid w:val="00005EE2"/>
    <w:rsid w:val="00006021"/>
    <w:rsid w:val="0000688D"/>
    <w:rsid w:val="00006C55"/>
    <w:rsid w:val="00006D5B"/>
    <w:rsid w:val="00006EF7"/>
    <w:rsid w:val="000100C8"/>
    <w:rsid w:val="00010768"/>
    <w:rsid w:val="000114F3"/>
    <w:rsid w:val="00011BFB"/>
    <w:rsid w:val="000128F1"/>
    <w:rsid w:val="00014078"/>
    <w:rsid w:val="00014F9D"/>
    <w:rsid w:val="0001516C"/>
    <w:rsid w:val="00015AB4"/>
    <w:rsid w:val="00017220"/>
    <w:rsid w:val="000173F2"/>
    <w:rsid w:val="000179B4"/>
    <w:rsid w:val="00020F34"/>
    <w:rsid w:val="00021891"/>
    <w:rsid w:val="0002230B"/>
    <w:rsid w:val="000229CA"/>
    <w:rsid w:val="00022CDC"/>
    <w:rsid w:val="00022F69"/>
    <w:rsid w:val="0002411C"/>
    <w:rsid w:val="000249A3"/>
    <w:rsid w:val="00025119"/>
    <w:rsid w:val="00026772"/>
    <w:rsid w:val="00026C8E"/>
    <w:rsid w:val="00027315"/>
    <w:rsid w:val="000327DC"/>
    <w:rsid w:val="000331ED"/>
    <w:rsid w:val="00033D36"/>
    <w:rsid w:val="00033DC7"/>
    <w:rsid w:val="000344B5"/>
    <w:rsid w:val="000350B3"/>
    <w:rsid w:val="000356CE"/>
    <w:rsid w:val="00035804"/>
    <w:rsid w:val="00035B69"/>
    <w:rsid w:val="00035BCC"/>
    <w:rsid w:val="00035F25"/>
    <w:rsid w:val="00037315"/>
    <w:rsid w:val="00040597"/>
    <w:rsid w:val="000405D6"/>
    <w:rsid w:val="000411BE"/>
    <w:rsid w:val="00041A1B"/>
    <w:rsid w:val="000426CF"/>
    <w:rsid w:val="00043621"/>
    <w:rsid w:val="00043E33"/>
    <w:rsid w:val="00044C0D"/>
    <w:rsid w:val="00045FC4"/>
    <w:rsid w:val="00046A49"/>
    <w:rsid w:val="000475E3"/>
    <w:rsid w:val="000508DF"/>
    <w:rsid w:val="00050FD0"/>
    <w:rsid w:val="00051082"/>
    <w:rsid w:val="00051FB7"/>
    <w:rsid w:val="00052142"/>
    <w:rsid w:val="00053999"/>
    <w:rsid w:val="00053DB8"/>
    <w:rsid w:val="000541CE"/>
    <w:rsid w:val="0005422E"/>
    <w:rsid w:val="00054E2F"/>
    <w:rsid w:val="000552DA"/>
    <w:rsid w:val="000556CC"/>
    <w:rsid w:val="00055B66"/>
    <w:rsid w:val="000566FD"/>
    <w:rsid w:val="00056946"/>
    <w:rsid w:val="00056F2D"/>
    <w:rsid w:val="0005707A"/>
    <w:rsid w:val="00057397"/>
    <w:rsid w:val="0005759F"/>
    <w:rsid w:val="00057718"/>
    <w:rsid w:val="000602CB"/>
    <w:rsid w:val="00060A02"/>
    <w:rsid w:val="00060A05"/>
    <w:rsid w:val="00060C50"/>
    <w:rsid w:val="00060E3B"/>
    <w:rsid w:val="0006130B"/>
    <w:rsid w:val="00062C08"/>
    <w:rsid w:val="00063628"/>
    <w:rsid w:val="0006442C"/>
    <w:rsid w:val="00064687"/>
    <w:rsid w:val="00065B98"/>
    <w:rsid w:val="00066425"/>
    <w:rsid w:val="0006698B"/>
    <w:rsid w:val="00066BB7"/>
    <w:rsid w:val="00066DEC"/>
    <w:rsid w:val="00067147"/>
    <w:rsid w:val="0006717E"/>
    <w:rsid w:val="00070B74"/>
    <w:rsid w:val="00070DBE"/>
    <w:rsid w:val="000715C3"/>
    <w:rsid w:val="00071E16"/>
    <w:rsid w:val="00072872"/>
    <w:rsid w:val="00073479"/>
    <w:rsid w:val="00074899"/>
    <w:rsid w:val="00074BAC"/>
    <w:rsid w:val="000754B4"/>
    <w:rsid w:val="00075F6E"/>
    <w:rsid w:val="00076492"/>
    <w:rsid w:val="00076AB0"/>
    <w:rsid w:val="00076C29"/>
    <w:rsid w:val="00077363"/>
    <w:rsid w:val="00080F6E"/>
    <w:rsid w:val="00081AB8"/>
    <w:rsid w:val="00081C91"/>
    <w:rsid w:val="000833A0"/>
    <w:rsid w:val="00084555"/>
    <w:rsid w:val="000847EB"/>
    <w:rsid w:val="00084F27"/>
    <w:rsid w:val="00085637"/>
    <w:rsid w:val="00085F16"/>
    <w:rsid w:val="00085F6A"/>
    <w:rsid w:val="00086240"/>
    <w:rsid w:val="000906DB"/>
    <w:rsid w:val="000916A1"/>
    <w:rsid w:val="00091A65"/>
    <w:rsid w:val="0009277F"/>
    <w:rsid w:val="00093254"/>
    <w:rsid w:val="0009330C"/>
    <w:rsid w:val="0009349B"/>
    <w:rsid w:val="00093F81"/>
    <w:rsid w:val="0009595D"/>
    <w:rsid w:val="00095BDA"/>
    <w:rsid w:val="000A008C"/>
    <w:rsid w:val="000A03B6"/>
    <w:rsid w:val="000A14BD"/>
    <w:rsid w:val="000A196D"/>
    <w:rsid w:val="000A3386"/>
    <w:rsid w:val="000A3505"/>
    <w:rsid w:val="000A3DD1"/>
    <w:rsid w:val="000A4803"/>
    <w:rsid w:val="000A5C9E"/>
    <w:rsid w:val="000A63F2"/>
    <w:rsid w:val="000A784F"/>
    <w:rsid w:val="000A797E"/>
    <w:rsid w:val="000A7984"/>
    <w:rsid w:val="000A7C3D"/>
    <w:rsid w:val="000B0205"/>
    <w:rsid w:val="000B040F"/>
    <w:rsid w:val="000B07A4"/>
    <w:rsid w:val="000B138C"/>
    <w:rsid w:val="000B1894"/>
    <w:rsid w:val="000B1D1C"/>
    <w:rsid w:val="000B240A"/>
    <w:rsid w:val="000B2652"/>
    <w:rsid w:val="000B2AEA"/>
    <w:rsid w:val="000B2DAB"/>
    <w:rsid w:val="000B3EC6"/>
    <w:rsid w:val="000B50E6"/>
    <w:rsid w:val="000B5373"/>
    <w:rsid w:val="000B6B4C"/>
    <w:rsid w:val="000B7CA9"/>
    <w:rsid w:val="000C0A28"/>
    <w:rsid w:val="000C0E66"/>
    <w:rsid w:val="000C1A0E"/>
    <w:rsid w:val="000C24E8"/>
    <w:rsid w:val="000C351D"/>
    <w:rsid w:val="000C3851"/>
    <w:rsid w:val="000C406A"/>
    <w:rsid w:val="000C42B7"/>
    <w:rsid w:val="000C4902"/>
    <w:rsid w:val="000C5057"/>
    <w:rsid w:val="000C50C9"/>
    <w:rsid w:val="000C6883"/>
    <w:rsid w:val="000C73C9"/>
    <w:rsid w:val="000C74F6"/>
    <w:rsid w:val="000C7942"/>
    <w:rsid w:val="000C7DEA"/>
    <w:rsid w:val="000D203A"/>
    <w:rsid w:val="000D23FC"/>
    <w:rsid w:val="000D27C4"/>
    <w:rsid w:val="000D2870"/>
    <w:rsid w:val="000D3A17"/>
    <w:rsid w:val="000D4252"/>
    <w:rsid w:val="000D43CE"/>
    <w:rsid w:val="000D4884"/>
    <w:rsid w:val="000D4903"/>
    <w:rsid w:val="000D64A2"/>
    <w:rsid w:val="000D6800"/>
    <w:rsid w:val="000D7166"/>
    <w:rsid w:val="000D722C"/>
    <w:rsid w:val="000D76CC"/>
    <w:rsid w:val="000E0281"/>
    <w:rsid w:val="000E04D2"/>
    <w:rsid w:val="000E0C8B"/>
    <w:rsid w:val="000E12A7"/>
    <w:rsid w:val="000E14D5"/>
    <w:rsid w:val="000E18CA"/>
    <w:rsid w:val="000E2361"/>
    <w:rsid w:val="000E2FCD"/>
    <w:rsid w:val="000E3645"/>
    <w:rsid w:val="000E3839"/>
    <w:rsid w:val="000E42B1"/>
    <w:rsid w:val="000E593D"/>
    <w:rsid w:val="000E6200"/>
    <w:rsid w:val="000E636C"/>
    <w:rsid w:val="000E690D"/>
    <w:rsid w:val="000F1921"/>
    <w:rsid w:val="000F1CD9"/>
    <w:rsid w:val="000F268E"/>
    <w:rsid w:val="000F299C"/>
    <w:rsid w:val="000F2F2D"/>
    <w:rsid w:val="000F3B72"/>
    <w:rsid w:val="000F4BCF"/>
    <w:rsid w:val="000F5050"/>
    <w:rsid w:val="000F519C"/>
    <w:rsid w:val="000F5A8F"/>
    <w:rsid w:val="000F6766"/>
    <w:rsid w:val="000F6B97"/>
    <w:rsid w:val="000F7040"/>
    <w:rsid w:val="000F70A4"/>
    <w:rsid w:val="000F7193"/>
    <w:rsid w:val="000F75C3"/>
    <w:rsid w:val="00101897"/>
    <w:rsid w:val="001029A9"/>
    <w:rsid w:val="00102EB6"/>
    <w:rsid w:val="0010459F"/>
    <w:rsid w:val="00105606"/>
    <w:rsid w:val="00106A8C"/>
    <w:rsid w:val="001072E6"/>
    <w:rsid w:val="00107BB5"/>
    <w:rsid w:val="00110763"/>
    <w:rsid w:val="00110D31"/>
    <w:rsid w:val="00111708"/>
    <w:rsid w:val="00111902"/>
    <w:rsid w:val="00111D44"/>
    <w:rsid w:val="0011296A"/>
    <w:rsid w:val="00113D5F"/>
    <w:rsid w:val="00114AD2"/>
    <w:rsid w:val="0011524B"/>
    <w:rsid w:val="00115C18"/>
    <w:rsid w:val="0011628C"/>
    <w:rsid w:val="00117501"/>
    <w:rsid w:val="0012074F"/>
    <w:rsid w:val="00120BBE"/>
    <w:rsid w:val="00121FB1"/>
    <w:rsid w:val="001223A3"/>
    <w:rsid w:val="00122AA2"/>
    <w:rsid w:val="00123746"/>
    <w:rsid w:val="0012379A"/>
    <w:rsid w:val="00123C9F"/>
    <w:rsid w:val="0012522C"/>
    <w:rsid w:val="00126871"/>
    <w:rsid w:val="00126C99"/>
    <w:rsid w:val="00126D60"/>
    <w:rsid w:val="00127BE0"/>
    <w:rsid w:val="00127FE6"/>
    <w:rsid w:val="00130687"/>
    <w:rsid w:val="00130883"/>
    <w:rsid w:val="001308FC"/>
    <w:rsid w:val="001309D6"/>
    <w:rsid w:val="00130B21"/>
    <w:rsid w:val="001312F5"/>
    <w:rsid w:val="001317CD"/>
    <w:rsid w:val="00132093"/>
    <w:rsid w:val="00132AB4"/>
    <w:rsid w:val="00133933"/>
    <w:rsid w:val="00133C4F"/>
    <w:rsid w:val="00134FEA"/>
    <w:rsid w:val="00135C80"/>
    <w:rsid w:val="00135F40"/>
    <w:rsid w:val="001360C6"/>
    <w:rsid w:val="0013619E"/>
    <w:rsid w:val="001369CC"/>
    <w:rsid w:val="00137063"/>
    <w:rsid w:val="00140D5A"/>
    <w:rsid w:val="00142C09"/>
    <w:rsid w:val="00142CAB"/>
    <w:rsid w:val="00142F26"/>
    <w:rsid w:val="00144722"/>
    <w:rsid w:val="001452A0"/>
    <w:rsid w:val="00145876"/>
    <w:rsid w:val="00145ABB"/>
    <w:rsid w:val="00146446"/>
    <w:rsid w:val="0014664C"/>
    <w:rsid w:val="00146F8D"/>
    <w:rsid w:val="00147161"/>
    <w:rsid w:val="00147351"/>
    <w:rsid w:val="00147617"/>
    <w:rsid w:val="0014763D"/>
    <w:rsid w:val="00147E03"/>
    <w:rsid w:val="001502B5"/>
    <w:rsid w:val="0015194E"/>
    <w:rsid w:val="00152693"/>
    <w:rsid w:val="00152A51"/>
    <w:rsid w:val="00152B8D"/>
    <w:rsid w:val="00153874"/>
    <w:rsid w:val="00153D26"/>
    <w:rsid w:val="0015402F"/>
    <w:rsid w:val="00155586"/>
    <w:rsid w:val="00155E73"/>
    <w:rsid w:val="00160A2F"/>
    <w:rsid w:val="00160D70"/>
    <w:rsid w:val="001619F4"/>
    <w:rsid w:val="00161E96"/>
    <w:rsid w:val="001620A0"/>
    <w:rsid w:val="00162281"/>
    <w:rsid w:val="001622C3"/>
    <w:rsid w:val="00162307"/>
    <w:rsid w:val="00162C27"/>
    <w:rsid w:val="001632D9"/>
    <w:rsid w:val="00163738"/>
    <w:rsid w:val="001640F9"/>
    <w:rsid w:val="001645E0"/>
    <w:rsid w:val="00164A41"/>
    <w:rsid w:val="00164B5E"/>
    <w:rsid w:val="00165129"/>
    <w:rsid w:val="001661BF"/>
    <w:rsid w:val="0016658F"/>
    <w:rsid w:val="00166B90"/>
    <w:rsid w:val="00166BA2"/>
    <w:rsid w:val="00166D24"/>
    <w:rsid w:val="00167A7E"/>
    <w:rsid w:val="00170383"/>
    <w:rsid w:val="001707F1"/>
    <w:rsid w:val="00170D40"/>
    <w:rsid w:val="00170D55"/>
    <w:rsid w:val="00171EF8"/>
    <w:rsid w:val="001722F4"/>
    <w:rsid w:val="00174F9F"/>
    <w:rsid w:val="00175B36"/>
    <w:rsid w:val="00175DA0"/>
    <w:rsid w:val="00176455"/>
    <w:rsid w:val="0017681E"/>
    <w:rsid w:val="001769C9"/>
    <w:rsid w:val="00176C1F"/>
    <w:rsid w:val="00176F20"/>
    <w:rsid w:val="00177C4D"/>
    <w:rsid w:val="00180BC2"/>
    <w:rsid w:val="00180D0F"/>
    <w:rsid w:val="00180D51"/>
    <w:rsid w:val="001811CE"/>
    <w:rsid w:val="001813B7"/>
    <w:rsid w:val="001814BF"/>
    <w:rsid w:val="001817BC"/>
    <w:rsid w:val="00182013"/>
    <w:rsid w:val="00182F39"/>
    <w:rsid w:val="0018347B"/>
    <w:rsid w:val="00183936"/>
    <w:rsid w:val="00183F6C"/>
    <w:rsid w:val="001842E9"/>
    <w:rsid w:val="001844D6"/>
    <w:rsid w:val="00184507"/>
    <w:rsid w:val="00184F61"/>
    <w:rsid w:val="0018510D"/>
    <w:rsid w:val="00186C37"/>
    <w:rsid w:val="00186D0A"/>
    <w:rsid w:val="0018729E"/>
    <w:rsid w:val="001873B6"/>
    <w:rsid w:val="0018793F"/>
    <w:rsid w:val="001912AA"/>
    <w:rsid w:val="0019130D"/>
    <w:rsid w:val="00192077"/>
    <w:rsid w:val="00192CDB"/>
    <w:rsid w:val="0019300A"/>
    <w:rsid w:val="00193079"/>
    <w:rsid w:val="001932D0"/>
    <w:rsid w:val="0019375F"/>
    <w:rsid w:val="0019382E"/>
    <w:rsid w:val="00193A3F"/>
    <w:rsid w:val="00193EA1"/>
    <w:rsid w:val="0019443E"/>
    <w:rsid w:val="001953AD"/>
    <w:rsid w:val="00195594"/>
    <w:rsid w:val="001956CC"/>
    <w:rsid w:val="001957EE"/>
    <w:rsid w:val="0019639B"/>
    <w:rsid w:val="00196517"/>
    <w:rsid w:val="00196DA4"/>
    <w:rsid w:val="00197247"/>
    <w:rsid w:val="00197365"/>
    <w:rsid w:val="001973FB"/>
    <w:rsid w:val="0019757B"/>
    <w:rsid w:val="001975A9"/>
    <w:rsid w:val="0019794A"/>
    <w:rsid w:val="001A1C6F"/>
    <w:rsid w:val="001A30BE"/>
    <w:rsid w:val="001A498C"/>
    <w:rsid w:val="001A49EB"/>
    <w:rsid w:val="001A4F3F"/>
    <w:rsid w:val="001A64D5"/>
    <w:rsid w:val="001A674A"/>
    <w:rsid w:val="001A6FBA"/>
    <w:rsid w:val="001A71AD"/>
    <w:rsid w:val="001B00B6"/>
    <w:rsid w:val="001B01E1"/>
    <w:rsid w:val="001B095F"/>
    <w:rsid w:val="001B0B63"/>
    <w:rsid w:val="001B0D82"/>
    <w:rsid w:val="001B1052"/>
    <w:rsid w:val="001B1898"/>
    <w:rsid w:val="001B1D22"/>
    <w:rsid w:val="001B23A0"/>
    <w:rsid w:val="001B2BE3"/>
    <w:rsid w:val="001B2D1B"/>
    <w:rsid w:val="001B391C"/>
    <w:rsid w:val="001B3AB3"/>
    <w:rsid w:val="001B4343"/>
    <w:rsid w:val="001B45D1"/>
    <w:rsid w:val="001B46F8"/>
    <w:rsid w:val="001B48BA"/>
    <w:rsid w:val="001B565B"/>
    <w:rsid w:val="001B56E6"/>
    <w:rsid w:val="001B5746"/>
    <w:rsid w:val="001B5EB7"/>
    <w:rsid w:val="001B5EE7"/>
    <w:rsid w:val="001B6599"/>
    <w:rsid w:val="001B7299"/>
    <w:rsid w:val="001C01C2"/>
    <w:rsid w:val="001C034D"/>
    <w:rsid w:val="001C36D8"/>
    <w:rsid w:val="001C3ACA"/>
    <w:rsid w:val="001C4051"/>
    <w:rsid w:val="001C47C7"/>
    <w:rsid w:val="001C5379"/>
    <w:rsid w:val="001C5D0E"/>
    <w:rsid w:val="001D0008"/>
    <w:rsid w:val="001D1182"/>
    <w:rsid w:val="001D151A"/>
    <w:rsid w:val="001D2887"/>
    <w:rsid w:val="001D28D9"/>
    <w:rsid w:val="001D2DF4"/>
    <w:rsid w:val="001D393D"/>
    <w:rsid w:val="001D44F0"/>
    <w:rsid w:val="001D4C00"/>
    <w:rsid w:val="001D5981"/>
    <w:rsid w:val="001D624F"/>
    <w:rsid w:val="001D6BF0"/>
    <w:rsid w:val="001D7190"/>
    <w:rsid w:val="001D7A52"/>
    <w:rsid w:val="001E1253"/>
    <w:rsid w:val="001E17C9"/>
    <w:rsid w:val="001E20B0"/>
    <w:rsid w:val="001E23A8"/>
    <w:rsid w:val="001E3BFD"/>
    <w:rsid w:val="001E3E48"/>
    <w:rsid w:val="001E494D"/>
    <w:rsid w:val="001E5ACA"/>
    <w:rsid w:val="001E5BA2"/>
    <w:rsid w:val="001E5C68"/>
    <w:rsid w:val="001E5DCE"/>
    <w:rsid w:val="001E678C"/>
    <w:rsid w:val="001E69D3"/>
    <w:rsid w:val="001E6CCF"/>
    <w:rsid w:val="001E7B46"/>
    <w:rsid w:val="001E7DD8"/>
    <w:rsid w:val="001F0664"/>
    <w:rsid w:val="001F0A15"/>
    <w:rsid w:val="001F0D37"/>
    <w:rsid w:val="001F0ECB"/>
    <w:rsid w:val="001F0EE6"/>
    <w:rsid w:val="001F1ABC"/>
    <w:rsid w:val="001F4401"/>
    <w:rsid w:val="001F4441"/>
    <w:rsid w:val="001F448A"/>
    <w:rsid w:val="001F4765"/>
    <w:rsid w:val="001F4ABA"/>
    <w:rsid w:val="001F4ADC"/>
    <w:rsid w:val="001F548C"/>
    <w:rsid w:val="001F62C1"/>
    <w:rsid w:val="001F6675"/>
    <w:rsid w:val="002004F5"/>
    <w:rsid w:val="00202825"/>
    <w:rsid w:val="00203A47"/>
    <w:rsid w:val="00203F54"/>
    <w:rsid w:val="002045E6"/>
    <w:rsid w:val="00204BC5"/>
    <w:rsid w:val="00204DDD"/>
    <w:rsid w:val="00205193"/>
    <w:rsid w:val="002054E0"/>
    <w:rsid w:val="002059A6"/>
    <w:rsid w:val="00206731"/>
    <w:rsid w:val="00206BCF"/>
    <w:rsid w:val="002076C1"/>
    <w:rsid w:val="00207D7B"/>
    <w:rsid w:val="00210A77"/>
    <w:rsid w:val="002120CF"/>
    <w:rsid w:val="002121E9"/>
    <w:rsid w:val="00212415"/>
    <w:rsid w:val="00212519"/>
    <w:rsid w:val="00212664"/>
    <w:rsid w:val="00213F93"/>
    <w:rsid w:val="002140D0"/>
    <w:rsid w:val="00214612"/>
    <w:rsid w:val="002149C2"/>
    <w:rsid w:val="00214C31"/>
    <w:rsid w:val="00214D76"/>
    <w:rsid w:val="002166D6"/>
    <w:rsid w:val="0021674B"/>
    <w:rsid w:val="00216A9F"/>
    <w:rsid w:val="00217365"/>
    <w:rsid w:val="0022099D"/>
    <w:rsid w:val="0022103C"/>
    <w:rsid w:val="002210C1"/>
    <w:rsid w:val="0022140B"/>
    <w:rsid w:val="0022182D"/>
    <w:rsid w:val="00221892"/>
    <w:rsid w:val="0022274B"/>
    <w:rsid w:val="00222BD2"/>
    <w:rsid w:val="0022352D"/>
    <w:rsid w:val="002238B9"/>
    <w:rsid w:val="00223FB3"/>
    <w:rsid w:val="00224757"/>
    <w:rsid w:val="00224859"/>
    <w:rsid w:val="0022531E"/>
    <w:rsid w:val="00225502"/>
    <w:rsid w:val="0022624B"/>
    <w:rsid w:val="002272DA"/>
    <w:rsid w:val="002276ED"/>
    <w:rsid w:val="0023004C"/>
    <w:rsid w:val="002304EE"/>
    <w:rsid w:val="002305B3"/>
    <w:rsid w:val="002308F3"/>
    <w:rsid w:val="00231004"/>
    <w:rsid w:val="00231C9F"/>
    <w:rsid w:val="002326F9"/>
    <w:rsid w:val="0023283C"/>
    <w:rsid w:val="00233408"/>
    <w:rsid w:val="00233D14"/>
    <w:rsid w:val="00233D3C"/>
    <w:rsid w:val="00234433"/>
    <w:rsid w:val="00235049"/>
    <w:rsid w:val="00235211"/>
    <w:rsid w:val="0023539A"/>
    <w:rsid w:val="00236051"/>
    <w:rsid w:val="002362ED"/>
    <w:rsid w:val="00237A14"/>
    <w:rsid w:val="00237C5A"/>
    <w:rsid w:val="00237E70"/>
    <w:rsid w:val="00237FC7"/>
    <w:rsid w:val="002411BB"/>
    <w:rsid w:val="002420B8"/>
    <w:rsid w:val="002422C7"/>
    <w:rsid w:val="002422D3"/>
    <w:rsid w:val="00242C2B"/>
    <w:rsid w:val="00242DFD"/>
    <w:rsid w:val="0024309B"/>
    <w:rsid w:val="00243DA7"/>
    <w:rsid w:val="00244D88"/>
    <w:rsid w:val="00245016"/>
    <w:rsid w:val="00245113"/>
    <w:rsid w:val="00245A32"/>
    <w:rsid w:val="0024799B"/>
    <w:rsid w:val="002509EF"/>
    <w:rsid w:val="00251A64"/>
    <w:rsid w:val="00253931"/>
    <w:rsid w:val="00254570"/>
    <w:rsid w:val="00255574"/>
    <w:rsid w:val="002555B5"/>
    <w:rsid w:val="002556B0"/>
    <w:rsid w:val="002556CA"/>
    <w:rsid w:val="00255711"/>
    <w:rsid w:val="002564C2"/>
    <w:rsid w:val="0025696B"/>
    <w:rsid w:val="00257519"/>
    <w:rsid w:val="0025757F"/>
    <w:rsid w:val="002575ED"/>
    <w:rsid w:val="0025774C"/>
    <w:rsid w:val="00257BF4"/>
    <w:rsid w:val="00257DF5"/>
    <w:rsid w:val="00257EF6"/>
    <w:rsid w:val="0026008F"/>
    <w:rsid w:val="00260759"/>
    <w:rsid w:val="00260BB9"/>
    <w:rsid w:val="00260E71"/>
    <w:rsid w:val="002623C8"/>
    <w:rsid w:val="00262EB3"/>
    <w:rsid w:val="0026359F"/>
    <w:rsid w:val="00263BAC"/>
    <w:rsid w:val="0026475B"/>
    <w:rsid w:val="00264B9A"/>
    <w:rsid w:val="00264DFF"/>
    <w:rsid w:val="00265090"/>
    <w:rsid w:val="00265DD6"/>
    <w:rsid w:val="002702B5"/>
    <w:rsid w:val="002708AB"/>
    <w:rsid w:val="002710D6"/>
    <w:rsid w:val="00272E7D"/>
    <w:rsid w:val="002731BF"/>
    <w:rsid w:val="00273601"/>
    <w:rsid w:val="002738A1"/>
    <w:rsid w:val="002741F4"/>
    <w:rsid w:val="00274A35"/>
    <w:rsid w:val="0027516B"/>
    <w:rsid w:val="0027583B"/>
    <w:rsid w:val="00275AC2"/>
    <w:rsid w:val="00275DCE"/>
    <w:rsid w:val="00276213"/>
    <w:rsid w:val="00276665"/>
    <w:rsid w:val="00277302"/>
    <w:rsid w:val="002773C6"/>
    <w:rsid w:val="00277AC6"/>
    <w:rsid w:val="00280F82"/>
    <w:rsid w:val="002820A1"/>
    <w:rsid w:val="00282B91"/>
    <w:rsid w:val="00282DFB"/>
    <w:rsid w:val="00283487"/>
    <w:rsid w:val="00283643"/>
    <w:rsid w:val="00283DD2"/>
    <w:rsid w:val="002841A9"/>
    <w:rsid w:val="00284D05"/>
    <w:rsid w:val="00284E94"/>
    <w:rsid w:val="00285096"/>
    <w:rsid w:val="00286CC4"/>
    <w:rsid w:val="00286E74"/>
    <w:rsid w:val="00290E41"/>
    <w:rsid w:val="0029170D"/>
    <w:rsid w:val="00291FD8"/>
    <w:rsid w:val="002921EF"/>
    <w:rsid w:val="00293700"/>
    <w:rsid w:val="00295346"/>
    <w:rsid w:val="00295924"/>
    <w:rsid w:val="00295970"/>
    <w:rsid w:val="00295D28"/>
    <w:rsid w:val="002963FB"/>
    <w:rsid w:val="00296F93"/>
    <w:rsid w:val="00297253"/>
    <w:rsid w:val="00297A50"/>
    <w:rsid w:val="00297ACD"/>
    <w:rsid w:val="002A02DD"/>
    <w:rsid w:val="002A05EB"/>
    <w:rsid w:val="002A1733"/>
    <w:rsid w:val="002A1FA2"/>
    <w:rsid w:val="002A27C6"/>
    <w:rsid w:val="002A281C"/>
    <w:rsid w:val="002A2BF7"/>
    <w:rsid w:val="002A2FD7"/>
    <w:rsid w:val="002A35FC"/>
    <w:rsid w:val="002A362D"/>
    <w:rsid w:val="002A4723"/>
    <w:rsid w:val="002A47F7"/>
    <w:rsid w:val="002A4E11"/>
    <w:rsid w:val="002A53B8"/>
    <w:rsid w:val="002A624E"/>
    <w:rsid w:val="002A652B"/>
    <w:rsid w:val="002A7E0E"/>
    <w:rsid w:val="002B0F72"/>
    <w:rsid w:val="002B1CC1"/>
    <w:rsid w:val="002B2119"/>
    <w:rsid w:val="002B4AD9"/>
    <w:rsid w:val="002B4C83"/>
    <w:rsid w:val="002B5322"/>
    <w:rsid w:val="002B5B94"/>
    <w:rsid w:val="002B5C82"/>
    <w:rsid w:val="002B5E84"/>
    <w:rsid w:val="002B686A"/>
    <w:rsid w:val="002B7305"/>
    <w:rsid w:val="002C0787"/>
    <w:rsid w:val="002C0A56"/>
    <w:rsid w:val="002C12FC"/>
    <w:rsid w:val="002C178D"/>
    <w:rsid w:val="002C19CA"/>
    <w:rsid w:val="002C1AE9"/>
    <w:rsid w:val="002C1B64"/>
    <w:rsid w:val="002C221D"/>
    <w:rsid w:val="002C2662"/>
    <w:rsid w:val="002C2A6F"/>
    <w:rsid w:val="002C2F0E"/>
    <w:rsid w:val="002C3CCA"/>
    <w:rsid w:val="002C4535"/>
    <w:rsid w:val="002C4538"/>
    <w:rsid w:val="002C4955"/>
    <w:rsid w:val="002C4C42"/>
    <w:rsid w:val="002C4D2F"/>
    <w:rsid w:val="002C4E63"/>
    <w:rsid w:val="002C5482"/>
    <w:rsid w:val="002C5505"/>
    <w:rsid w:val="002C5FDB"/>
    <w:rsid w:val="002C65FD"/>
    <w:rsid w:val="002C67D8"/>
    <w:rsid w:val="002C6818"/>
    <w:rsid w:val="002C6F92"/>
    <w:rsid w:val="002C7968"/>
    <w:rsid w:val="002C7C11"/>
    <w:rsid w:val="002C7E17"/>
    <w:rsid w:val="002D161C"/>
    <w:rsid w:val="002D1A49"/>
    <w:rsid w:val="002D1FB6"/>
    <w:rsid w:val="002D25FD"/>
    <w:rsid w:val="002D3121"/>
    <w:rsid w:val="002D3820"/>
    <w:rsid w:val="002D3A27"/>
    <w:rsid w:val="002D3B39"/>
    <w:rsid w:val="002D3E73"/>
    <w:rsid w:val="002D5239"/>
    <w:rsid w:val="002D5845"/>
    <w:rsid w:val="002D5941"/>
    <w:rsid w:val="002D5956"/>
    <w:rsid w:val="002D5A17"/>
    <w:rsid w:val="002D5ECD"/>
    <w:rsid w:val="002D6039"/>
    <w:rsid w:val="002D673C"/>
    <w:rsid w:val="002D6947"/>
    <w:rsid w:val="002D6E8F"/>
    <w:rsid w:val="002D75B9"/>
    <w:rsid w:val="002D7A26"/>
    <w:rsid w:val="002D7F86"/>
    <w:rsid w:val="002E03EA"/>
    <w:rsid w:val="002E07FA"/>
    <w:rsid w:val="002E140B"/>
    <w:rsid w:val="002E220E"/>
    <w:rsid w:val="002E2211"/>
    <w:rsid w:val="002E24B1"/>
    <w:rsid w:val="002E3583"/>
    <w:rsid w:val="002E3883"/>
    <w:rsid w:val="002E46E4"/>
    <w:rsid w:val="002E5056"/>
    <w:rsid w:val="002E51F8"/>
    <w:rsid w:val="002E5BAF"/>
    <w:rsid w:val="002E671F"/>
    <w:rsid w:val="002E6B42"/>
    <w:rsid w:val="002E6E79"/>
    <w:rsid w:val="002E743E"/>
    <w:rsid w:val="002E76F8"/>
    <w:rsid w:val="002F0ACE"/>
    <w:rsid w:val="002F0B65"/>
    <w:rsid w:val="002F0C18"/>
    <w:rsid w:val="002F3DE2"/>
    <w:rsid w:val="002F3F31"/>
    <w:rsid w:val="002F3FAC"/>
    <w:rsid w:val="002F448E"/>
    <w:rsid w:val="002F6408"/>
    <w:rsid w:val="002F6ACF"/>
    <w:rsid w:val="002F6CAE"/>
    <w:rsid w:val="002F6D10"/>
    <w:rsid w:val="002F6EE3"/>
    <w:rsid w:val="002F7C77"/>
    <w:rsid w:val="003004BC"/>
    <w:rsid w:val="00300DB8"/>
    <w:rsid w:val="00301BAD"/>
    <w:rsid w:val="00301DDF"/>
    <w:rsid w:val="00302B53"/>
    <w:rsid w:val="00303148"/>
    <w:rsid w:val="00303A42"/>
    <w:rsid w:val="00303FD9"/>
    <w:rsid w:val="0030420D"/>
    <w:rsid w:val="003049B4"/>
    <w:rsid w:val="00304C48"/>
    <w:rsid w:val="00305593"/>
    <w:rsid w:val="003055B3"/>
    <w:rsid w:val="00305CBB"/>
    <w:rsid w:val="003066E1"/>
    <w:rsid w:val="00306F29"/>
    <w:rsid w:val="00307C07"/>
    <w:rsid w:val="003103CC"/>
    <w:rsid w:val="003108AC"/>
    <w:rsid w:val="00310DA6"/>
    <w:rsid w:val="00310DB6"/>
    <w:rsid w:val="003112D8"/>
    <w:rsid w:val="003112E4"/>
    <w:rsid w:val="00311EB6"/>
    <w:rsid w:val="00312156"/>
    <w:rsid w:val="003121FA"/>
    <w:rsid w:val="00312DF5"/>
    <w:rsid w:val="00313026"/>
    <w:rsid w:val="00313066"/>
    <w:rsid w:val="003130FB"/>
    <w:rsid w:val="00313337"/>
    <w:rsid w:val="003134BD"/>
    <w:rsid w:val="0031414A"/>
    <w:rsid w:val="003152C0"/>
    <w:rsid w:val="00315C44"/>
    <w:rsid w:val="003162F7"/>
    <w:rsid w:val="00317E58"/>
    <w:rsid w:val="00317F2B"/>
    <w:rsid w:val="00320FD9"/>
    <w:rsid w:val="003210DB"/>
    <w:rsid w:val="00321690"/>
    <w:rsid w:val="003220CB"/>
    <w:rsid w:val="00322480"/>
    <w:rsid w:val="00324ABB"/>
    <w:rsid w:val="0032615B"/>
    <w:rsid w:val="00326C62"/>
    <w:rsid w:val="00326ED2"/>
    <w:rsid w:val="00327789"/>
    <w:rsid w:val="003303B6"/>
    <w:rsid w:val="00330E8A"/>
    <w:rsid w:val="003313D5"/>
    <w:rsid w:val="0033181B"/>
    <w:rsid w:val="00333044"/>
    <w:rsid w:val="00333344"/>
    <w:rsid w:val="00334D01"/>
    <w:rsid w:val="00334E7D"/>
    <w:rsid w:val="00337AEC"/>
    <w:rsid w:val="00340E01"/>
    <w:rsid w:val="003413B8"/>
    <w:rsid w:val="00341883"/>
    <w:rsid w:val="00341A6E"/>
    <w:rsid w:val="00341C2F"/>
    <w:rsid w:val="00342B45"/>
    <w:rsid w:val="00343A20"/>
    <w:rsid w:val="00343A6B"/>
    <w:rsid w:val="00343C67"/>
    <w:rsid w:val="00343F7E"/>
    <w:rsid w:val="00344214"/>
    <w:rsid w:val="0034423E"/>
    <w:rsid w:val="0034432F"/>
    <w:rsid w:val="00344477"/>
    <w:rsid w:val="003468BA"/>
    <w:rsid w:val="0034693C"/>
    <w:rsid w:val="00346E7F"/>
    <w:rsid w:val="003471BA"/>
    <w:rsid w:val="00347C0C"/>
    <w:rsid w:val="00350043"/>
    <w:rsid w:val="00350427"/>
    <w:rsid w:val="00350BC4"/>
    <w:rsid w:val="003512E8"/>
    <w:rsid w:val="003522CD"/>
    <w:rsid w:val="00352361"/>
    <w:rsid w:val="00353680"/>
    <w:rsid w:val="00353D44"/>
    <w:rsid w:val="00355C33"/>
    <w:rsid w:val="00360837"/>
    <w:rsid w:val="0036095E"/>
    <w:rsid w:val="00360C66"/>
    <w:rsid w:val="00363EAF"/>
    <w:rsid w:val="003643D5"/>
    <w:rsid w:val="003644CC"/>
    <w:rsid w:val="003652AA"/>
    <w:rsid w:val="003655F1"/>
    <w:rsid w:val="003661D8"/>
    <w:rsid w:val="00366950"/>
    <w:rsid w:val="00370BAE"/>
    <w:rsid w:val="00370FC9"/>
    <w:rsid w:val="0037218F"/>
    <w:rsid w:val="00372B25"/>
    <w:rsid w:val="003733CF"/>
    <w:rsid w:val="00373474"/>
    <w:rsid w:val="00373906"/>
    <w:rsid w:val="00373D22"/>
    <w:rsid w:val="003746F4"/>
    <w:rsid w:val="00375B20"/>
    <w:rsid w:val="00375FB1"/>
    <w:rsid w:val="00375FD0"/>
    <w:rsid w:val="003761C4"/>
    <w:rsid w:val="00376322"/>
    <w:rsid w:val="003770EC"/>
    <w:rsid w:val="003771EE"/>
    <w:rsid w:val="0037726D"/>
    <w:rsid w:val="00377B97"/>
    <w:rsid w:val="00377F74"/>
    <w:rsid w:val="00380023"/>
    <w:rsid w:val="00380044"/>
    <w:rsid w:val="00380058"/>
    <w:rsid w:val="0038059F"/>
    <w:rsid w:val="00381A8C"/>
    <w:rsid w:val="00381AA2"/>
    <w:rsid w:val="00381F48"/>
    <w:rsid w:val="003820C2"/>
    <w:rsid w:val="00383CC8"/>
    <w:rsid w:val="00383F05"/>
    <w:rsid w:val="0038408E"/>
    <w:rsid w:val="00384343"/>
    <w:rsid w:val="00385078"/>
    <w:rsid w:val="00387889"/>
    <w:rsid w:val="00387CD8"/>
    <w:rsid w:val="00390852"/>
    <w:rsid w:val="00390AA6"/>
    <w:rsid w:val="00390AC6"/>
    <w:rsid w:val="00390F95"/>
    <w:rsid w:val="00391071"/>
    <w:rsid w:val="00391E2F"/>
    <w:rsid w:val="003924A0"/>
    <w:rsid w:val="0039434D"/>
    <w:rsid w:val="003946F4"/>
    <w:rsid w:val="0039482F"/>
    <w:rsid w:val="00395111"/>
    <w:rsid w:val="003955D2"/>
    <w:rsid w:val="00395860"/>
    <w:rsid w:val="003959C0"/>
    <w:rsid w:val="0039637C"/>
    <w:rsid w:val="00396B09"/>
    <w:rsid w:val="00396C62"/>
    <w:rsid w:val="00396FAF"/>
    <w:rsid w:val="0039723D"/>
    <w:rsid w:val="003A0160"/>
    <w:rsid w:val="003A0DC5"/>
    <w:rsid w:val="003A0E58"/>
    <w:rsid w:val="003A15E9"/>
    <w:rsid w:val="003A1A2A"/>
    <w:rsid w:val="003A24A9"/>
    <w:rsid w:val="003A2870"/>
    <w:rsid w:val="003A2E4E"/>
    <w:rsid w:val="003A4187"/>
    <w:rsid w:val="003A422E"/>
    <w:rsid w:val="003A4352"/>
    <w:rsid w:val="003A6023"/>
    <w:rsid w:val="003A6908"/>
    <w:rsid w:val="003A6CF3"/>
    <w:rsid w:val="003A7090"/>
    <w:rsid w:val="003A71CC"/>
    <w:rsid w:val="003B012B"/>
    <w:rsid w:val="003B03DB"/>
    <w:rsid w:val="003B1BE3"/>
    <w:rsid w:val="003B356E"/>
    <w:rsid w:val="003B480E"/>
    <w:rsid w:val="003B4C1D"/>
    <w:rsid w:val="003B5727"/>
    <w:rsid w:val="003B6029"/>
    <w:rsid w:val="003B620E"/>
    <w:rsid w:val="003B674C"/>
    <w:rsid w:val="003B67E3"/>
    <w:rsid w:val="003B6F59"/>
    <w:rsid w:val="003B74E3"/>
    <w:rsid w:val="003C01F1"/>
    <w:rsid w:val="003C0E77"/>
    <w:rsid w:val="003C0FE4"/>
    <w:rsid w:val="003C195B"/>
    <w:rsid w:val="003C21B9"/>
    <w:rsid w:val="003C26D0"/>
    <w:rsid w:val="003C3003"/>
    <w:rsid w:val="003C38C4"/>
    <w:rsid w:val="003C41E6"/>
    <w:rsid w:val="003C424F"/>
    <w:rsid w:val="003C5B4C"/>
    <w:rsid w:val="003C609F"/>
    <w:rsid w:val="003C7233"/>
    <w:rsid w:val="003C734A"/>
    <w:rsid w:val="003C7D6D"/>
    <w:rsid w:val="003D005D"/>
    <w:rsid w:val="003D0CDD"/>
    <w:rsid w:val="003D0FE0"/>
    <w:rsid w:val="003D1BD1"/>
    <w:rsid w:val="003D1F1B"/>
    <w:rsid w:val="003D2BFA"/>
    <w:rsid w:val="003D32BD"/>
    <w:rsid w:val="003D3A3F"/>
    <w:rsid w:val="003D3C50"/>
    <w:rsid w:val="003D3C70"/>
    <w:rsid w:val="003D48E6"/>
    <w:rsid w:val="003D5559"/>
    <w:rsid w:val="003D565A"/>
    <w:rsid w:val="003D5F46"/>
    <w:rsid w:val="003D62B7"/>
    <w:rsid w:val="003D7E3E"/>
    <w:rsid w:val="003E0A6F"/>
    <w:rsid w:val="003E1531"/>
    <w:rsid w:val="003E2157"/>
    <w:rsid w:val="003E42D5"/>
    <w:rsid w:val="003E545A"/>
    <w:rsid w:val="003E5497"/>
    <w:rsid w:val="003E5E36"/>
    <w:rsid w:val="003E6296"/>
    <w:rsid w:val="003E74E7"/>
    <w:rsid w:val="003E7F74"/>
    <w:rsid w:val="003F044B"/>
    <w:rsid w:val="003F1C90"/>
    <w:rsid w:val="003F3D08"/>
    <w:rsid w:val="003F5FC2"/>
    <w:rsid w:val="003F6451"/>
    <w:rsid w:val="003F66FD"/>
    <w:rsid w:val="0040014F"/>
    <w:rsid w:val="00400D3C"/>
    <w:rsid w:val="004012B3"/>
    <w:rsid w:val="004027CC"/>
    <w:rsid w:val="0040286B"/>
    <w:rsid w:val="00402DF1"/>
    <w:rsid w:val="00403F23"/>
    <w:rsid w:val="004044D0"/>
    <w:rsid w:val="004052CC"/>
    <w:rsid w:val="00405465"/>
    <w:rsid w:val="004054DA"/>
    <w:rsid w:val="00407417"/>
    <w:rsid w:val="00407759"/>
    <w:rsid w:val="00410119"/>
    <w:rsid w:val="0041103F"/>
    <w:rsid w:val="00412343"/>
    <w:rsid w:val="004123C3"/>
    <w:rsid w:val="00412686"/>
    <w:rsid w:val="004128E6"/>
    <w:rsid w:val="00413212"/>
    <w:rsid w:val="0041335C"/>
    <w:rsid w:val="00414567"/>
    <w:rsid w:val="00414A24"/>
    <w:rsid w:val="0041549B"/>
    <w:rsid w:val="00416B40"/>
    <w:rsid w:val="00417343"/>
    <w:rsid w:val="00417E70"/>
    <w:rsid w:val="004205C7"/>
    <w:rsid w:val="00420689"/>
    <w:rsid w:val="00420710"/>
    <w:rsid w:val="00421407"/>
    <w:rsid w:val="00421B01"/>
    <w:rsid w:val="00422A8D"/>
    <w:rsid w:val="00422B95"/>
    <w:rsid w:val="00425A75"/>
    <w:rsid w:val="00425B9E"/>
    <w:rsid w:val="00425FE0"/>
    <w:rsid w:val="00426178"/>
    <w:rsid w:val="00426699"/>
    <w:rsid w:val="0042681A"/>
    <w:rsid w:val="0042717A"/>
    <w:rsid w:val="00427981"/>
    <w:rsid w:val="00430524"/>
    <w:rsid w:val="00430A8D"/>
    <w:rsid w:val="00430AB6"/>
    <w:rsid w:val="004316DA"/>
    <w:rsid w:val="00431864"/>
    <w:rsid w:val="00432583"/>
    <w:rsid w:val="0043316A"/>
    <w:rsid w:val="0043331C"/>
    <w:rsid w:val="00433A1E"/>
    <w:rsid w:val="00433E83"/>
    <w:rsid w:val="00434822"/>
    <w:rsid w:val="00435C28"/>
    <w:rsid w:val="00436314"/>
    <w:rsid w:val="0043698D"/>
    <w:rsid w:val="0043705F"/>
    <w:rsid w:val="00437AE1"/>
    <w:rsid w:val="004403DE"/>
    <w:rsid w:val="004419FE"/>
    <w:rsid w:val="00441B67"/>
    <w:rsid w:val="00441BBB"/>
    <w:rsid w:val="004420D6"/>
    <w:rsid w:val="004429E8"/>
    <w:rsid w:val="00443087"/>
    <w:rsid w:val="004438ED"/>
    <w:rsid w:val="00443BE6"/>
    <w:rsid w:val="00443BF2"/>
    <w:rsid w:val="00443F5C"/>
    <w:rsid w:val="00444719"/>
    <w:rsid w:val="0044517E"/>
    <w:rsid w:val="00446BB3"/>
    <w:rsid w:val="004476F0"/>
    <w:rsid w:val="00447776"/>
    <w:rsid w:val="00451882"/>
    <w:rsid w:val="00451FD2"/>
    <w:rsid w:val="00452188"/>
    <w:rsid w:val="00453583"/>
    <w:rsid w:val="00454557"/>
    <w:rsid w:val="004546D9"/>
    <w:rsid w:val="00454D9C"/>
    <w:rsid w:val="00455678"/>
    <w:rsid w:val="0045577C"/>
    <w:rsid w:val="00456ABB"/>
    <w:rsid w:val="00457981"/>
    <w:rsid w:val="004604DC"/>
    <w:rsid w:val="00460934"/>
    <w:rsid w:val="0046153E"/>
    <w:rsid w:val="00461ACC"/>
    <w:rsid w:val="00461E0F"/>
    <w:rsid w:val="00462C16"/>
    <w:rsid w:val="00463DF5"/>
    <w:rsid w:val="00464702"/>
    <w:rsid w:val="00464B7F"/>
    <w:rsid w:val="004658BE"/>
    <w:rsid w:val="00465CEC"/>
    <w:rsid w:val="004661E7"/>
    <w:rsid w:val="0046628C"/>
    <w:rsid w:val="004677C7"/>
    <w:rsid w:val="0047087B"/>
    <w:rsid w:val="00470FE0"/>
    <w:rsid w:val="00471F86"/>
    <w:rsid w:val="00472A22"/>
    <w:rsid w:val="00472F04"/>
    <w:rsid w:val="004735DA"/>
    <w:rsid w:val="004741D4"/>
    <w:rsid w:val="004752BE"/>
    <w:rsid w:val="00475374"/>
    <w:rsid w:val="00475A1D"/>
    <w:rsid w:val="004772CF"/>
    <w:rsid w:val="00477E3E"/>
    <w:rsid w:val="004802BC"/>
    <w:rsid w:val="00480538"/>
    <w:rsid w:val="004806EB"/>
    <w:rsid w:val="00480CF1"/>
    <w:rsid w:val="00480D89"/>
    <w:rsid w:val="00480F0D"/>
    <w:rsid w:val="00481151"/>
    <w:rsid w:val="0048438B"/>
    <w:rsid w:val="0048473C"/>
    <w:rsid w:val="00484BDA"/>
    <w:rsid w:val="004852D4"/>
    <w:rsid w:val="00486D46"/>
    <w:rsid w:val="004879CF"/>
    <w:rsid w:val="00487BAA"/>
    <w:rsid w:val="0049022B"/>
    <w:rsid w:val="00491046"/>
    <w:rsid w:val="00491BA9"/>
    <w:rsid w:val="00491C03"/>
    <w:rsid w:val="004920A3"/>
    <w:rsid w:val="004928FC"/>
    <w:rsid w:val="00492B94"/>
    <w:rsid w:val="00493AAF"/>
    <w:rsid w:val="00493FBF"/>
    <w:rsid w:val="00494CDB"/>
    <w:rsid w:val="00495193"/>
    <w:rsid w:val="004953AD"/>
    <w:rsid w:val="00495964"/>
    <w:rsid w:val="00496A23"/>
    <w:rsid w:val="004A251B"/>
    <w:rsid w:val="004A2A06"/>
    <w:rsid w:val="004A3563"/>
    <w:rsid w:val="004A3CBA"/>
    <w:rsid w:val="004A3EA6"/>
    <w:rsid w:val="004A56BB"/>
    <w:rsid w:val="004A65D1"/>
    <w:rsid w:val="004A698B"/>
    <w:rsid w:val="004A6BD6"/>
    <w:rsid w:val="004A70FA"/>
    <w:rsid w:val="004A76EB"/>
    <w:rsid w:val="004B11BF"/>
    <w:rsid w:val="004B1D20"/>
    <w:rsid w:val="004B2529"/>
    <w:rsid w:val="004B2CA3"/>
    <w:rsid w:val="004B2D76"/>
    <w:rsid w:val="004B3104"/>
    <w:rsid w:val="004B3409"/>
    <w:rsid w:val="004B3B0F"/>
    <w:rsid w:val="004B40C8"/>
    <w:rsid w:val="004B47C2"/>
    <w:rsid w:val="004B4B61"/>
    <w:rsid w:val="004B5A05"/>
    <w:rsid w:val="004B5EAD"/>
    <w:rsid w:val="004B6812"/>
    <w:rsid w:val="004B6921"/>
    <w:rsid w:val="004B696A"/>
    <w:rsid w:val="004B6A12"/>
    <w:rsid w:val="004B705E"/>
    <w:rsid w:val="004B711F"/>
    <w:rsid w:val="004B7CF9"/>
    <w:rsid w:val="004B7DFE"/>
    <w:rsid w:val="004C06E0"/>
    <w:rsid w:val="004C0BA3"/>
    <w:rsid w:val="004C1587"/>
    <w:rsid w:val="004C1718"/>
    <w:rsid w:val="004C2605"/>
    <w:rsid w:val="004C2C91"/>
    <w:rsid w:val="004C2D62"/>
    <w:rsid w:val="004C2DCF"/>
    <w:rsid w:val="004C304C"/>
    <w:rsid w:val="004C3785"/>
    <w:rsid w:val="004C52C3"/>
    <w:rsid w:val="004C5CBB"/>
    <w:rsid w:val="004C60A0"/>
    <w:rsid w:val="004C6650"/>
    <w:rsid w:val="004C6AF1"/>
    <w:rsid w:val="004C6E10"/>
    <w:rsid w:val="004D321A"/>
    <w:rsid w:val="004D3D9A"/>
    <w:rsid w:val="004D3E50"/>
    <w:rsid w:val="004D3EC8"/>
    <w:rsid w:val="004D44D4"/>
    <w:rsid w:val="004D49F5"/>
    <w:rsid w:val="004D5061"/>
    <w:rsid w:val="004D568B"/>
    <w:rsid w:val="004D6CA8"/>
    <w:rsid w:val="004D6CC3"/>
    <w:rsid w:val="004D6EFA"/>
    <w:rsid w:val="004D7106"/>
    <w:rsid w:val="004D7180"/>
    <w:rsid w:val="004D7777"/>
    <w:rsid w:val="004E055A"/>
    <w:rsid w:val="004E10E0"/>
    <w:rsid w:val="004E11B2"/>
    <w:rsid w:val="004E1333"/>
    <w:rsid w:val="004E1C63"/>
    <w:rsid w:val="004E2019"/>
    <w:rsid w:val="004E22FA"/>
    <w:rsid w:val="004E23CF"/>
    <w:rsid w:val="004E2901"/>
    <w:rsid w:val="004E2F50"/>
    <w:rsid w:val="004E33E5"/>
    <w:rsid w:val="004E438F"/>
    <w:rsid w:val="004E4732"/>
    <w:rsid w:val="004E4DF5"/>
    <w:rsid w:val="004E5FCC"/>
    <w:rsid w:val="004E7C3C"/>
    <w:rsid w:val="004F0B7F"/>
    <w:rsid w:val="004F1B50"/>
    <w:rsid w:val="004F2FB2"/>
    <w:rsid w:val="004F3AC4"/>
    <w:rsid w:val="004F5498"/>
    <w:rsid w:val="004F67F1"/>
    <w:rsid w:val="00500040"/>
    <w:rsid w:val="00500B2B"/>
    <w:rsid w:val="00502B96"/>
    <w:rsid w:val="005030E4"/>
    <w:rsid w:val="0050384C"/>
    <w:rsid w:val="00505A23"/>
    <w:rsid w:val="00505EB9"/>
    <w:rsid w:val="00506760"/>
    <w:rsid w:val="00511EDB"/>
    <w:rsid w:val="00512632"/>
    <w:rsid w:val="005131DB"/>
    <w:rsid w:val="00513A28"/>
    <w:rsid w:val="00514183"/>
    <w:rsid w:val="0051424F"/>
    <w:rsid w:val="00514764"/>
    <w:rsid w:val="00514C16"/>
    <w:rsid w:val="005153F3"/>
    <w:rsid w:val="00515439"/>
    <w:rsid w:val="0051579C"/>
    <w:rsid w:val="005159B8"/>
    <w:rsid w:val="0051611F"/>
    <w:rsid w:val="005161A8"/>
    <w:rsid w:val="00517138"/>
    <w:rsid w:val="005176E2"/>
    <w:rsid w:val="00517755"/>
    <w:rsid w:val="00517B49"/>
    <w:rsid w:val="00520107"/>
    <w:rsid w:val="005206D7"/>
    <w:rsid w:val="0052157F"/>
    <w:rsid w:val="00523944"/>
    <w:rsid w:val="005244B2"/>
    <w:rsid w:val="00524A86"/>
    <w:rsid w:val="00524C47"/>
    <w:rsid w:val="00524D89"/>
    <w:rsid w:val="00525949"/>
    <w:rsid w:val="0052611C"/>
    <w:rsid w:val="00526B90"/>
    <w:rsid w:val="00526D29"/>
    <w:rsid w:val="00526ED3"/>
    <w:rsid w:val="00526FDE"/>
    <w:rsid w:val="00527359"/>
    <w:rsid w:val="0052740C"/>
    <w:rsid w:val="0053160E"/>
    <w:rsid w:val="0053187A"/>
    <w:rsid w:val="00531FF2"/>
    <w:rsid w:val="00532279"/>
    <w:rsid w:val="00532BB6"/>
    <w:rsid w:val="00533103"/>
    <w:rsid w:val="0053343C"/>
    <w:rsid w:val="00533B4E"/>
    <w:rsid w:val="00534811"/>
    <w:rsid w:val="00534D24"/>
    <w:rsid w:val="00534E4F"/>
    <w:rsid w:val="0053575F"/>
    <w:rsid w:val="00536756"/>
    <w:rsid w:val="005376B9"/>
    <w:rsid w:val="00537A59"/>
    <w:rsid w:val="00540A18"/>
    <w:rsid w:val="00540A62"/>
    <w:rsid w:val="00540DBB"/>
    <w:rsid w:val="005443DD"/>
    <w:rsid w:val="005454D7"/>
    <w:rsid w:val="005468A9"/>
    <w:rsid w:val="00546F15"/>
    <w:rsid w:val="0054798E"/>
    <w:rsid w:val="00550658"/>
    <w:rsid w:val="00551280"/>
    <w:rsid w:val="005513CF"/>
    <w:rsid w:val="005514C7"/>
    <w:rsid w:val="00552265"/>
    <w:rsid w:val="00552F27"/>
    <w:rsid w:val="00553517"/>
    <w:rsid w:val="00553567"/>
    <w:rsid w:val="00553583"/>
    <w:rsid w:val="00553C92"/>
    <w:rsid w:val="00555580"/>
    <w:rsid w:val="00555711"/>
    <w:rsid w:val="00555C8A"/>
    <w:rsid w:val="005564CF"/>
    <w:rsid w:val="00556E7E"/>
    <w:rsid w:val="00556EA5"/>
    <w:rsid w:val="00556EBE"/>
    <w:rsid w:val="00557548"/>
    <w:rsid w:val="00560126"/>
    <w:rsid w:val="00560320"/>
    <w:rsid w:val="00560F9A"/>
    <w:rsid w:val="0056317B"/>
    <w:rsid w:val="00563A91"/>
    <w:rsid w:val="00564A76"/>
    <w:rsid w:val="00564A97"/>
    <w:rsid w:val="00564E8E"/>
    <w:rsid w:val="00565C10"/>
    <w:rsid w:val="00566324"/>
    <w:rsid w:val="00567509"/>
    <w:rsid w:val="00567945"/>
    <w:rsid w:val="00567A2C"/>
    <w:rsid w:val="00567F10"/>
    <w:rsid w:val="005701D2"/>
    <w:rsid w:val="00572BDE"/>
    <w:rsid w:val="00572E2D"/>
    <w:rsid w:val="0057303F"/>
    <w:rsid w:val="00573AAB"/>
    <w:rsid w:val="00573B50"/>
    <w:rsid w:val="005746CA"/>
    <w:rsid w:val="00574A51"/>
    <w:rsid w:val="00575300"/>
    <w:rsid w:val="0057535C"/>
    <w:rsid w:val="005777FB"/>
    <w:rsid w:val="005779FC"/>
    <w:rsid w:val="00580B49"/>
    <w:rsid w:val="0058265B"/>
    <w:rsid w:val="0058325E"/>
    <w:rsid w:val="0058328B"/>
    <w:rsid w:val="00583486"/>
    <w:rsid w:val="00583A16"/>
    <w:rsid w:val="00583B67"/>
    <w:rsid w:val="0058427F"/>
    <w:rsid w:val="00584DF9"/>
    <w:rsid w:val="00584E5E"/>
    <w:rsid w:val="005871D4"/>
    <w:rsid w:val="0058792B"/>
    <w:rsid w:val="00590023"/>
    <w:rsid w:val="005908B7"/>
    <w:rsid w:val="005916F8"/>
    <w:rsid w:val="00591F6E"/>
    <w:rsid w:val="00592963"/>
    <w:rsid w:val="00592C05"/>
    <w:rsid w:val="00593480"/>
    <w:rsid w:val="00593946"/>
    <w:rsid w:val="00594056"/>
    <w:rsid w:val="00594410"/>
    <w:rsid w:val="00595B01"/>
    <w:rsid w:val="00595D42"/>
    <w:rsid w:val="00596093"/>
    <w:rsid w:val="005971AF"/>
    <w:rsid w:val="005977F9"/>
    <w:rsid w:val="005A006D"/>
    <w:rsid w:val="005A00B6"/>
    <w:rsid w:val="005A030B"/>
    <w:rsid w:val="005A0341"/>
    <w:rsid w:val="005A0AF3"/>
    <w:rsid w:val="005A1F22"/>
    <w:rsid w:val="005A2D89"/>
    <w:rsid w:val="005A2E7F"/>
    <w:rsid w:val="005A3878"/>
    <w:rsid w:val="005A3BA1"/>
    <w:rsid w:val="005A422D"/>
    <w:rsid w:val="005A492B"/>
    <w:rsid w:val="005A4F57"/>
    <w:rsid w:val="005A5215"/>
    <w:rsid w:val="005A5B38"/>
    <w:rsid w:val="005A71D4"/>
    <w:rsid w:val="005A72BB"/>
    <w:rsid w:val="005A7770"/>
    <w:rsid w:val="005B0DD8"/>
    <w:rsid w:val="005B13E4"/>
    <w:rsid w:val="005B2002"/>
    <w:rsid w:val="005B23BF"/>
    <w:rsid w:val="005B2640"/>
    <w:rsid w:val="005B2A25"/>
    <w:rsid w:val="005B324F"/>
    <w:rsid w:val="005B326F"/>
    <w:rsid w:val="005B3321"/>
    <w:rsid w:val="005B3817"/>
    <w:rsid w:val="005B49B2"/>
    <w:rsid w:val="005B4BEF"/>
    <w:rsid w:val="005B52B8"/>
    <w:rsid w:val="005B565E"/>
    <w:rsid w:val="005B58AF"/>
    <w:rsid w:val="005B5F86"/>
    <w:rsid w:val="005B5F99"/>
    <w:rsid w:val="005B739B"/>
    <w:rsid w:val="005B79C7"/>
    <w:rsid w:val="005B7D19"/>
    <w:rsid w:val="005B7EB7"/>
    <w:rsid w:val="005C26FB"/>
    <w:rsid w:val="005C2888"/>
    <w:rsid w:val="005C2E28"/>
    <w:rsid w:val="005C3591"/>
    <w:rsid w:val="005C3922"/>
    <w:rsid w:val="005C418A"/>
    <w:rsid w:val="005C4653"/>
    <w:rsid w:val="005C5573"/>
    <w:rsid w:val="005C60A5"/>
    <w:rsid w:val="005C6799"/>
    <w:rsid w:val="005C6D37"/>
    <w:rsid w:val="005C7A32"/>
    <w:rsid w:val="005D00A9"/>
    <w:rsid w:val="005D1392"/>
    <w:rsid w:val="005D1745"/>
    <w:rsid w:val="005D1B6A"/>
    <w:rsid w:val="005D1D86"/>
    <w:rsid w:val="005D21DF"/>
    <w:rsid w:val="005D2A5E"/>
    <w:rsid w:val="005D3E11"/>
    <w:rsid w:val="005D5731"/>
    <w:rsid w:val="005D6E28"/>
    <w:rsid w:val="005D719A"/>
    <w:rsid w:val="005D77F4"/>
    <w:rsid w:val="005E005C"/>
    <w:rsid w:val="005E0506"/>
    <w:rsid w:val="005E0AF1"/>
    <w:rsid w:val="005E1913"/>
    <w:rsid w:val="005E2AE5"/>
    <w:rsid w:val="005E2F29"/>
    <w:rsid w:val="005E30BC"/>
    <w:rsid w:val="005E35E4"/>
    <w:rsid w:val="005E3880"/>
    <w:rsid w:val="005E3ECA"/>
    <w:rsid w:val="005E4846"/>
    <w:rsid w:val="005E4BCE"/>
    <w:rsid w:val="005E54BF"/>
    <w:rsid w:val="005E55ED"/>
    <w:rsid w:val="005E6035"/>
    <w:rsid w:val="005E66DA"/>
    <w:rsid w:val="005E6E67"/>
    <w:rsid w:val="005E6FA5"/>
    <w:rsid w:val="005E7C47"/>
    <w:rsid w:val="005F066B"/>
    <w:rsid w:val="005F1C54"/>
    <w:rsid w:val="005F2536"/>
    <w:rsid w:val="005F302F"/>
    <w:rsid w:val="005F391B"/>
    <w:rsid w:val="005F3A7D"/>
    <w:rsid w:val="005F438A"/>
    <w:rsid w:val="005F5A56"/>
    <w:rsid w:val="005F5A93"/>
    <w:rsid w:val="005F6CA1"/>
    <w:rsid w:val="005F7240"/>
    <w:rsid w:val="005F7280"/>
    <w:rsid w:val="005F75F0"/>
    <w:rsid w:val="005F7A05"/>
    <w:rsid w:val="00600612"/>
    <w:rsid w:val="00600FDA"/>
    <w:rsid w:val="00601DB6"/>
    <w:rsid w:val="00602517"/>
    <w:rsid w:val="00603BD7"/>
    <w:rsid w:val="00604262"/>
    <w:rsid w:val="00604784"/>
    <w:rsid w:val="00604D3C"/>
    <w:rsid w:val="00604E49"/>
    <w:rsid w:val="0060638C"/>
    <w:rsid w:val="00606EB7"/>
    <w:rsid w:val="00607675"/>
    <w:rsid w:val="0061041B"/>
    <w:rsid w:val="00610C83"/>
    <w:rsid w:val="006116D2"/>
    <w:rsid w:val="00611972"/>
    <w:rsid w:val="00611E5F"/>
    <w:rsid w:val="00611FE0"/>
    <w:rsid w:val="00612452"/>
    <w:rsid w:val="006128E9"/>
    <w:rsid w:val="006132A3"/>
    <w:rsid w:val="006132FD"/>
    <w:rsid w:val="00613596"/>
    <w:rsid w:val="00613FB7"/>
    <w:rsid w:val="006141BE"/>
    <w:rsid w:val="00614450"/>
    <w:rsid w:val="00615782"/>
    <w:rsid w:val="006157AE"/>
    <w:rsid w:val="006162AC"/>
    <w:rsid w:val="006162CB"/>
    <w:rsid w:val="00616652"/>
    <w:rsid w:val="00616FEB"/>
    <w:rsid w:val="00617281"/>
    <w:rsid w:val="006200C1"/>
    <w:rsid w:val="00621CEA"/>
    <w:rsid w:val="00622DA3"/>
    <w:rsid w:val="00622F33"/>
    <w:rsid w:val="0062330E"/>
    <w:rsid w:val="00623FC2"/>
    <w:rsid w:val="00624394"/>
    <w:rsid w:val="006251A2"/>
    <w:rsid w:val="006254B6"/>
    <w:rsid w:val="006258AC"/>
    <w:rsid w:val="00626D23"/>
    <w:rsid w:val="00627A0D"/>
    <w:rsid w:val="00627B0E"/>
    <w:rsid w:val="00630710"/>
    <w:rsid w:val="006308A8"/>
    <w:rsid w:val="00630C3B"/>
    <w:rsid w:val="00630C4F"/>
    <w:rsid w:val="00631468"/>
    <w:rsid w:val="0063364D"/>
    <w:rsid w:val="006343A2"/>
    <w:rsid w:val="00634B1E"/>
    <w:rsid w:val="00634FA6"/>
    <w:rsid w:val="006353A0"/>
    <w:rsid w:val="00635C64"/>
    <w:rsid w:val="00635C85"/>
    <w:rsid w:val="0063779D"/>
    <w:rsid w:val="0064041C"/>
    <w:rsid w:val="00640958"/>
    <w:rsid w:val="00640B86"/>
    <w:rsid w:val="00641068"/>
    <w:rsid w:val="0064131E"/>
    <w:rsid w:val="006422F3"/>
    <w:rsid w:val="00643094"/>
    <w:rsid w:val="00643AAF"/>
    <w:rsid w:val="00643E0A"/>
    <w:rsid w:val="00644A79"/>
    <w:rsid w:val="00645750"/>
    <w:rsid w:val="00645CA2"/>
    <w:rsid w:val="00646864"/>
    <w:rsid w:val="0064784C"/>
    <w:rsid w:val="00647A2F"/>
    <w:rsid w:val="00647F16"/>
    <w:rsid w:val="0065038C"/>
    <w:rsid w:val="00650A63"/>
    <w:rsid w:val="00650BCA"/>
    <w:rsid w:val="00651256"/>
    <w:rsid w:val="006512F9"/>
    <w:rsid w:val="00652569"/>
    <w:rsid w:val="00652997"/>
    <w:rsid w:val="00653397"/>
    <w:rsid w:val="00653856"/>
    <w:rsid w:val="00653BC3"/>
    <w:rsid w:val="00654755"/>
    <w:rsid w:val="00654ADA"/>
    <w:rsid w:val="00654DDC"/>
    <w:rsid w:val="006551CD"/>
    <w:rsid w:val="00655A7A"/>
    <w:rsid w:val="00655E31"/>
    <w:rsid w:val="006575BC"/>
    <w:rsid w:val="00660171"/>
    <w:rsid w:val="00660587"/>
    <w:rsid w:val="00662116"/>
    <w:rsid w:val="006634AE"/>
    <w:rsid w:val="0066355D"/>
    <w:rsid w:val="006636FD"/>
    <w:rsid w:val="006643FB"/>
    <w:rsid w:val="0066639D"/>
    <w:rsid w:val="00666D66"/>
    <w:rsid w:val="00666EC9"/>
    <w:rsid w:val="00667372"/>
    <w:rsid w:val="00667E62"/>
    <w:rsid w:val="00667F3E"/>
    <w:rsid w:val="00670CB0"/>
    <w:rsid w:val="00671014"/>
    <w:rsid w:val="00671A06"/>
    <w:rsid w:val="00671F89"/>
    <w:rsid w:val="006720BD"/>
    <w:rsid w:val="00672451"/>
    <w:rsid w:val="0067273C"/>
    <w:rsid w:val="00673168"/>
    <w:rsid w:val="006735B2"/>
    <w:rsid w:val="006738DE"/>
    <w:rsid w:val="00673BD4"/>
    <w:rsid w:val="00673FC6"/>
    <w:rsid w:val="006742A7"/>
    <w:rsid w:val="0067517F"/>
    <w:rsid w:val="0067542B"/>
    <w:rsid w:val="00675B42"/>
    <w:rsid w:val="00676780"/>
    <w:rsid w:val="00676D79"/>
    <w:rsid w:val="00677913"/>
    <w:rsid w:val="006805BE"/>
    <w:rsid w:val="00680919"/>
    <w:rsid w:val="00680945"/>
    <w:rsid w:val="00680A6F"/>
    <w:rsid w:val="00680F4D"/>
    <w:rsid w:val="00681027"/>
    <w:rsid w:val="006810A4"/>
    <w:rsid w:val="00681452"/>
    <w:rsid w:val="0068153F"/>
    <w:rsid w:val="00681963"/>
    <w:rsid w:val="00682799"/>
    <w:rsid w:val="006838B7"/>
    <w:rsid w:val="00683D62"/>
    <w:rsid w:val="00683F14"/>
    <w:rsid w:val="00684AD9"/>
    <w:rsid w:val="006864FE"/>
    <w:rsid w:val="00691121"/>
    <w:rsid w:val="0069147D"/>
    <w:rsid w:val="00692307"/>
    <w:rsid w:val="006932D0"/>
    <w:rsid w:val="0069358C"/>
    <w:rsid w:val="00694550"/>
    <w:rsid w:val="0069492B"/>
    <w:rsid w:val="00694E30"/>
    <w:rsid w:val="0069507F"/>
    <w:rsid w:val="006953B7"/>
    <w:rsid w:val="00695438"/>
    <w:rsid w:val="0069667A"/>
    <w:rsid w:val="006974BC"/>
    <w:rsid w:val="00697C78"/>
    <w:rsid w:val="006A04C7"/>
    <w:rsid w:val="006A1AEC"/>
    <w:rsid w:val="006A2992"/>
    <w:rsid w:val="006A2CDC"/>
    <w:rsid w:val="006A395C"/>
    <w:rsid w:val="006A3B52"/>
    <w:rsid w:val="006A3E26"/>
    <w:rsid w:val="006A4D74"/>
    <w:rsid w:val="006A4FED"/>
    <w:rsid w:val="006A50D8"/>
    <w:rsid w:val="006A5296"/>
    <w:rsid w:val="006A5666"/>
    <w:rsid w:val="006A5764"/>
    <w:rsid w:val="006A64F0"/>
    <w:rsid w:val="006A7610"/>
    <w:rsid w:val="006B0CE2"/>
    <w:rsid w:val="006B0F3A"/>
    <w:rsid w:val="006B2CA1"/>
    <w:rsid w:val="006B2DE6"/>
    <w:rsid w:val="006B3284"/>
    <w:rsid w:val="006B3A23"/>
    <w:rsid w:val="006B41AB"/>
    <w:rsid w:val="006B46ED"/>
    <w:rsid w:val="006B62F6"/>
    <w:rsid w:val="006B6928"/>
    <w:rsid w:val="006C0355"/>
    <w:rsid w:val="006C0495"/>
    <w:rsid w:val="006C0994"/>
    <w:rsid w:val="006C0E99"/>
    <w:rsid w:val="006C1151"/>
    <w:rsid w:val="006C12F9"/>
    <w:rsid w:val="006C28F1"/>
    <w:rsid w:val="006C2911"/>
    <w:rsid w:val="006C3C16"/>
    <w:rsid w:val="006C40CB"/>
    <w:rsid w:val="006C5905"/>
    <w:rsid w:val="006C5B9B"/>
    <w:rsid w:val="006C5C15"/>
    <w:rsid w:val="006C5C29"/>
    <w:rsid w:val="006C5D0C"/>
    <w:rsid w:val="006C6941"/>
    <w:rsid w:val="006C6A44"/>
    <w:rsid w:val="006C7158"/>
    <w:rsid w:val="006C7BB2"/>
    <w:rsid w:val="006C7CD9"/>
    <w:rsid w:val="006D04FD"/>
    <w:rsid w:val="006D0855"/>
    <w:rsid w:val="006D09EB"/>
    <w:rsid w:val="006D0ACD"/>
    <w:rsid w:val="006D1519"/>
    <w:rsid w:val="006D1832"/>
    <w:rsid w:val="006D1D6B"/>
    <w:rsid w:val="006D1F7C"/>
    <w:rsid w:val="006D2449"/>
    <w:rsid w:val="006D285D"/>
    <w:rsid w:val="006D2A3D"/>
    <w:rsid w:val="006D71A7"/>
    <w:rsid w:val="006D7913"/>
    <w:rsid w:val="006E0955"/>
    <w:rsid w:val="006E1B1C"/>
    <w:rsid w:val="006E1FF7"/>
    <w:rsid w:val="006E603A"/>
    <w:rsid w:val="006E6E27"/>
    <w:rsid w:val="006E7CC6"/>
    <w:rsid w:val="006F00E2"/>
    <w:rsid w:val="006F06B4"/>
    <w:rsid w:val="006F07B3"/>
    <w:rsid w:val="006F1183"/>
    <w:rsid w:val="006F13F8"/>
    <w:rsid w:val="006F1C35"/>
    <w:rsid w:val="006F1CAB"/>
    <w:rsid w:val="006F1DE0"/>
    <w:rsid w:val="006F1EDE"/>
    <w:rsid w:val="006F22E7"/>
    <w:rsid w:val="006F26AA"/>
    <w:rsid w:val="006F3069"/>
    <w:rsid w:val="006F33CF"/>
    <w:rsid w:val="006F34CA"/>
    <w:rsid w:val="006F4296"/>
    <w:rsid w:val="006F4C61"/>
    <w:rsid w:val="006F5E01"/>
    <w:rsid w:val="006F6D95"/>
    <w:rsid w:val="006F6DAC"/>
    <w:rsid w:val="006F77FA"/>
    <w:rsid w:val="00700C86"/>
    <w:rsid w:val="00700DCB"/>
    <w:rsid w:val="007017AA"/>
    <w:rsid w:val="0070201C"/>
    <w:rsid w:val="0070243C"/>
    <w:rsid w:val="00702B9D"/>
    <w:rsid w:val="0070371B"/>
    <w:rsid w:val="0070372C"/>
    <w:rsid w:val="00703A85"/>
    <w:rsid w:val="00703E8E"/>
    <w:rsid w:val="00703F7D"/>
    <w:rsid w:val="00704D5B"/>
    <w:rsid w:val="007055DF"/>
    <w:rsid w:val="00705AEC"/>
    <w:rsid w:val="0070704D"/>
    <w:rsid w:val="0070734B"/>
    <w:rsid w:val="0070783C"/>
    <w:rsid w:val="00710458"/>
    <w:rsid w:val="007104AC"/>
    <w:rsid w:val="007114FA"/>
    <w:rsid w:val="00711BE6"/>
    <w:rsid w:val="0071293F"/>
    <w:rsid w:val="0071304B"/>
    <w:rsid w:val="00713F39"/>
    <w:rsid w:val="007141AE"/>
    <w:rsid w:val="00714894"/>
    <w:rsid w:val="007163C0"/>
    <w:rsid w:val="00717DF7"/>
    <w:rsid w:val="00721D53"/>
    <w:rsid w:val="0072252C"/>
    <w:rsid w:val="00724161"/>
    <w:rsid w:val="007243E1"/>
    <w:rsid w:val="00724C2F"/>
    <w:rsid w:val="007257F4"/>
    <w:rsid w:val="00725AE8"/>
    <w:rsid w:val="00725E71"/>
    <w:rsid w:val="00726269"/>
    <w:rsid w:val="007277A4"/>
    <w:rsid w:val="00727FA2"/>
    <w:rsid w:val="007311C2"/>
    <w:rsid w:val="00731847"/>
    <w:rsid w:val="00732046"/>
    <w:rsid w:val="007324E6"/>
    <w:rsid w:val="007326AC"/>
    <w:rsid w:val="007326BB"/>
    <w:rsid w:val="0073323B"/>
    <w:rsid w:val="00733FE8"/>
    <w:rsid w:val="007348D0"/>
    <w:rsid w:val="007350B2"/>
    <w:rsid w:val="007352BA"/>
    <w:rsid w:val="00735326"/>
    <w:rsid w:val="00735EA8"/>
    <w:rsid w:val="007373AA"/>
    <w:rsid w:val="00737749"/>
    <w:rsid w:val="00737860"/>
    <w:rsid w:val="00737BBA"/>
    <w:rsid w:val="00737BCE"/>
    <w:rsid w:val="007409C9"/>
    <w:rsid w:val="007416CF"/>
    <w:rsid w:val="00741C95"/>
    <w:rsid w:val="00743EFE"/>
    <w:rsid w:val="00744F92"/>
    <w:rsid w:val="00745BC7"/>
    <w:rsid w:val="00745DD2"/>
    <w:rsid w:val="00747BBA"/>
    <w:rsid w:val="0075012C"/>
    <w:rsid w:val="0075038B"/>
    <w:rsid w:val="00750C74"/>
    <w:rsid w:val="00750FB7"/>
    <w:rsid w:val="0075181A"/>
    <w:rsid w:val="00752870"/>
    <w:rsid w:val="00752902"/>
    <w:rsid w:val="00752A0A"/>
    <w:rsid w:val="007540AE"/>
    <w:rsid w:val="00754803"/>
    <w:rsid w:val="00755C53"/>
    <w:rsid w:val="00755E23"/>
    <w:rsid w:val="0075658C"/>
    <w:rsid w:val="0075661F"/>
    <w:rsid w:val="007567F2"/>
    <w:rsid w:val="0075685F"/>
    <w:rsid w:val="00756E1D"/>
    <w:rsid w:val="00757051"/>
    <w:rsid w:val="00757CF7"/>
    <w:rsid w:val="00757D44"/>
    <w:rsid w:val="00761624"/>
    <w:rsid w:val="00761BB6"/>
    <w:rsid w:val="00761E52"/>
    <w:rsid w:val="00762DFE"/>
    <w:rsid w:val="00764CBC"/>
    <w:rsid w:val="00764DC5"/>
    <w:rsid w:val="00765177"/>
    <w:rsid w:val="00765717"/>
    <w:rsid w:val="007660F4"/>
    <w:rsid w:val="00766E2C"/>
    <w:rsid w:val="00767142"/>
    <w:rsid w:val="0076724B"/>
    <w:rsid w:val="007715AB"/>
    <w:rsid w:val="00771B34"/>
    <w:rsid w:val="00772059"/>
    <w:rsid w:val="00772D24"/>
    <w:rsid w:val="007731A9"/>
    <w:rsid w:val="00773FF2"/>
    <w:rsid w:val="00774965"/>
    <w:rsid w:val="00774D93"/>
    <w:rsid w:val="0077671E"/>
    <w:rsid w:val="0077772F"/>
    <w:rsid w:val="007829B4"/>
    <w:rsid w:val="00782BF2"/>
    <w:rsid w:val="00783118"/>
    <w:rsid w:val="0078392C"/>
    <w:rsid w:val="007848C1"/>
    <w:rsid w:val="007852E2"/>
    <w:rsid w:val="007867A4"/>
    <w:rsid w:val="00786F04"/>
    <w:rsid w:val="00786F88"/>
    <w:rsid w:val="007876EA"/>
    <w:rsid w:val="007903E0"/>
    <w:rsid w:val="00790574"/>
    <w:rsid w:val="00790E14"/>
    <w:rsid w:val="00791B96"/>
    <w:rsid w:val="00792515"/>
    <w:rsid w:val="00792878"/>
    <w:rsid w:val="00793341"/>
    <w:rsid w:val="0079397C"/>
    <w:rsid w:val="00793C24"/>
    <w:rsid w:val="00795C86"/>
    <w:rsid w:val="007962B5"/>
    <w:rsid w:val="00796479"/>
    <w:rsid w:val="007967DA"/>
    <w:rsid w:val="007968E9"/>
    <w:rsid w:val="00796E22"/>
    <w:rsid w:val="00797493"/>
    <w:rsid w:val="00797A5A"/>
    <w:rsid w:val="007A01C8"/>
    <w:rsid w:val="007A035B"/>
    <w:rsid w:val="007A0842"/>
    <w:rsid w:val="007A123A"/>
    <w:rsid w:val="007A1842"/>
    <w:rsid w:val="007A191D"/>
    <w:rsid w:val="007A1D4D"/>
    <w:rsid w:val="007A1FA2"/>
    <w:rsid w:val="007A2192"/>
    <w:rsid w:val="007A2FE5"/>
    <w:rsid w:val="007A3795"/>
    <w:rsid w:val="007A3A36"/>
    <w:rsid w:val="007A3DA4"/>
    <w:rsid w:val="007A4462"/>
    <w:rsid w:val="007A6EA9"/>
    <w:rsid w:val="007A6F88"/>
    <w:rsid w:val="007A7CA6"/>
    <w:rsid w:val="007A7EB5"/>
    <w:rsid w:val="007B1A36"/>
    <w:rsid w:val="007B1B65"/>
    <w:rsid w:val="007B1D2C"/>
    <w:rsid w:val="007B29FB"/>
    <w:rsid w:val="007B41E6"/>
    <w:rsid w:val="007B46B9"/>
    <w:rsid w:val="007B5303"/>
    <w:rsid w:val="007B55B6"/>
    <w:rsid w:val="007B56D2"/>
    <w:rsid w:val="007B6310"/>
    <w:rsid w:val="007B79BD"/>
    <w:rsid w:val="007B7F42"/>
    <w:rsid w:val="007C0D68"/>
    <w:rsid w:val="007C0FCE"/>
    <w:rsid w:val="007C15D9"/>
    <w:rsid w:val="007C16B2"/>
    <w:rsid w:val="007C198E"/>
    <w:rsid w:val="007C3058"/>
    <w:rsid w:val="007C3CD7"/>
    <w:rsid w:val="007C5025"/>
    <w:rsid w:val="007C52E1"/>
    <w:rsid w:val="007C53FD"/>
    <w:rsid w:val="007C566F"/>
    <w:rsid w:val="007C5D01"/>
    <w:rsid w:val="007C612F"/>
    <w:rsid w:val="007C6BED"/>
    <w:rsid w:val="007C6E87"/>
    <w:rsid w:val="007C7227"/>
    <w:rsid w:val="007C7291"/>
    <w:rsid w:val="007C7D46"/>
    <w:rsid w:val="007D0701"/>
    <w:rsid w:val="007D16C3"/>
    <w:rsid w:val="007D1FC6"/>
    <w:rsid w:val="007D278B"/>
    <w:rsid w:val="007D3836"/>
    <w:rsid w:val="007D4046"/>
    <w:rsid w:val="007D573A"/>
    <w:rsid w:val="007D5927"/>
    <w:rsid w:val="007D5BAA"/>
    <w:rsid w:val="007D5CFE"/>
    <w:rsid w:val="007D5F88"/>
    <w:rsid w:val="007D6049"/>
    <w:rsid w:val="007D6404"/>
    <w:rsid w:val="007D7057"/>
    <w:rsid w:val="007D76D2"/>
    <w:rsid w:val="007D77A4"/>
    <w:rsid w:val="007D7C17"/>
    <w:rsid w:val="007E00EA"/>
    <w:rsid w:val="007E011C"/>
    <w:rsid w:val="007E0288"/>
    <w:rsid w:val="007E0B1B"/>
    <w:rsid w:val="007E138D"/>
    <w:rsid w:val="007E1496"/>
    <w:rsid w:val="007E2045"/>
    <w:rsid w:val="007E266B"/>
    <w:rsid w:val="007E2CB6"/>
    <w:rsid w:val="007E3467"/>
    <w:rsid w:val="007E3B7A"/>
    <w:rsid w:val="007E3E41"/>
    <w:rsid w:val="007E4415"/>
    <w:rsid w:val="007E55F8"/>
    <w:rsid w:val="007E5852"/>
    <w:rsid w:val="007E5BBD"/>
    <w:rsid w:val="007E636B"/>
    <w:rsid w:val="007E63AC"/>
    <w:rsid w:val="007E653F"/>
    <w:rsid w:val="007E6F54"/>
    <w:rsid w:val="007E7451"/>
    <w:rsid w:val="007F00F0"/>
    <w:rsid w:val="007F0108"/>
    <w:rsid w:val="007F0738"/>
    <w:rsid w:val="007F1084"/>
    <w:rsid w:val="007F133D"/>
    <w:rsid w:val="007F2C9B"/>
    <w:rsid w:val="007F4351"/>
    <w:rsid w:val="007F481C"/>
    <w:rsid w:val="007F4D18"/>
    <w:rsid w:val="007F4F60"/>
    <w:rsid w:val="007F5701"/>
    <w:rsid w:val="007F60BD"/>
    <w:rsid w:val="007F6594"/>
    <w:rsid w:val="007F6E0B"/>
    <w:rsid w:val="007F6F48"/>
    <w:rsid w:val="007F72C5"/>
    <w:rsid w:val="007F74BF"/>
    <w:rsid w:val="007F79C6"/>
    <w:rsid w:val="00800603"/>
    <w:rsid w:val="00800E07"/>
    <w:rsid w:val="00800EE3"/>
    <w:rsid w:val="00801451"/>
    <w:rsid w:val="0080160C"/>
    <w:rsid w:val="00802EF7"/>
    <w:rsid w:val="008035DA"/>
    <w:rsid w:val="00804F04"/>
    <w:rsid w:val="00805773"/>
    <w:rsid w:val="00805C3C"/>
    <w:rsid w:val="00805F8B"/>
    <w:rsid w:val="00806077"/>
    <w:rsid w:val="00806918"/>
    <w:rsid w:val="00810580"/>
    <w:rsid w:val="00810AFB"/>
    <w:rsid w:val="00812029"/>
    <w:rsid w:val="008122DB"/>
    <w:rsid w:val="008124A9"/>
    <w:rsid w:val="00812AC8"/>
    <w:rsid w:val="00813A59"/>
    <w:rsid w:val="00813C00"/>
    <w:rsid w:val="00814214"/>
    <w:rsid w:val="008146CD"/>
    <w:rsid w:val="008147FC"/>
    <w:rsid w:val="008150A2"/>
    <w:rsid w:val="0081591F"/>
    <w:rsid w:val="00815C9C"/>
    <w:rsid w:val="008163D4"/>
    <w:rsid w:val="008165B8"/>
    <w:rsid w:val="008169A1"/>
    <w:rsid w:val="00817287"/>
    <w:rsid w:val="0081781A"/>
    <w:rsid w:val="00820426"/>
    <w:rsid w:val="008207F5"/>
    <w:rsid w:val="0082100E"/>
    <w:rsid w:val="00821DF8"/>
    <w:rsid w:val="00822258"/>
    <w:rsid w:val="00822832"/>
    <w:rsid w:val="00823144"/>
    <w:rsid w:val="00823237"/>
    <w:rsid w:val="00823909"/>
    <w:rsid w:val="00824685"/>
    <w:rsid w:val="0082567E"/>
    <w:rsid w:val="008275C7"/>
    <w:rsid w:val="00827943"/>
    <w:rsid w:val="00827CAB"/>
    <w:rsid w:val="00827D54"/>
    <w:rsid w:val="00827E37"/>
    <w:rsid w:val="008306C7"/>
    <w:rsid w:val="00830E0F"/>
    <w:rsid w:val="00831A07"/>
    <w:rsid w:val="00831C1C"/>
    <w:rsid w:val="00831E52"/>
    <w:rsid w:val="008324B9"/>
    <w:rsid w:val="00832EFF"/>
    <w:rsid w:val="00833435"/>
    <w:rsid w:val="0083350B"/>
    <w:rsid w:val="008339C0"/>
    <w:rsid w:val="00833FCA"/>
    <w:rsid w:val="00834B63"/>
    <w:rsid w:val="00835F11"/>
    <w:rsid w:val="00837359"/>
    <w:rsid w:val="008377FC"/>
    <w:rsid w:val="00837ADB"/>
    <w:rsid w:val="00837EA2"/>
    <w:rsid w:val="0084032B"/>
    <w:rsid w:val="00840E4A"/>
    <w:rsid w:val="00841661"/>
    <w:rsid w:val="00841A76"/>
    <w:rsid w:val="00841C49"/>
    <w:rsid w:val="00842148"/>
    <w:rsid w:val="00842588"/>
    <w:rsid w:val="00843DE2"/>
    <w:rsid w:val="00844081"/>
    <w:rsid w:val="00844822"/>
    <w:rsid w:val="00844C30"/>
    <w:rsid w:val="0084586B"/>
    <w:rsid w:val="00845903"/>
    <w:rsid w:val="00845E56"/>
    <w:rsid w:val="00845FDD"/>
    <w:rsid w:val="00846AC5"/>
    <w:rsid w:val="00846E14"/>
    <w:rsid w:val="00847913"/>
    <w:rsid w:val="00847929"/>
    <w:rsid w:val="008514FB"/>
    <w:rsid w:val="00851B6C"/>
    <w:rsid w:val="00852562"/>
    <w:rsid w:val="00852819"/>
    <w:rsid w:val="00852986"/>
    <w:rsid w:val="00853FC2"/>
    <w:rsid w:val="00854176"/>
    <w:rsid w:val="00855230"/>
    <w:rsid w:val="008558C3"/>
    <w:rsid w:val="00855B88"/>
    <w:rsid w:val="00856675"/>
    <w:rsid w:val="008567F0"/>
    <w:rsid w:val="00856ECC"/>
    <w:rsid w:val="00860A02"/>
    <w:rsid w:val="0086191F"/>
    <w:rsid w:val="008620CC"/>
    <w:rsid w:val="00862FD8"/>
    <w:rsid w:val="0086389B"/>
    <w:rsid w:val="008641C3"/>
    <w:rsid w:val="00864B2B"/>
    <w:rsid w:val="00865458"/>
    <w:rsid w:val="00865938"/>
    <w:rsid w:val="00866AC1"/>
    <w:rsid w:val="00867F9D"/>
    <w:rsid w:val="0087111A"/>
    <w:rsid w:val="00871607"/>
    <w:rsid w:val="008719C2"/>
    <w:rsid w:val="008726B2"/>
    <w:rsid w:val="008727BD"/>
    <w:rsid w:val="00874C75"/>
    <w:rsid w:val="00874DB3"/>
    <w:rsid w:val="0087520F"/>
    <w:rsid w:val="008755CE"/>
    <w:rsid w:val="00875E73"/>
    <w:rsid w:val="008764D2"/>
    <w:rsid w:val="00876753"/>
    <w:rsid w:val="00877214"/>
    <w:rsid w:val="00877ACD"/>
    <w:rsid w:val="00881384"/>
    <w:rsid w:val="00881392"/>
    <w:rsid w:val="00882352"/>
    <w:rsid w:val="00883AFE"/>
    <w:rsid w:val="00884153"/>
    <w:rsid w:val="00885CE4"/>
    <w:rsid w:val="00885FB7"/>
    <w:rsid w:val="00886D0A"/>
    <w:rsid w:val="00886D28"/>
    <w:rsid w:val="00886F39"/>
    <w:rsid w:val="00887432"/>
    <w:rsid w:val="00887475"/>
    <w:rsid w:val="00887788"/>
    <w:rsid w:val="00890F8A"/>
    <w:rsid w:val="0089138C"/>
    <w:rsid w:val="00891B1C"/>
    <w:rsid w:val="00892185"/>
    <w:rsid w:val="008922E2"/>
    <w:rsid w:val="00892426"/>
    <w:rsid w:val="00892F24"/>
    <w:rsid w:val="00894577"/>
    <w:rsid w:val="00894806"/>
    <w:rsid w:val="00894B29"/>
    <w:rsid w:val="00894E36"/>
    <w:rsid w:val="00895A61"/>
    <w:rsid w:val="00897049"/>
    <w:rsid w:val="00897690"/>
    <w:rsid w:val="008A0181"/>
    <w:rsid w:val="008A043E"/>
    <w:rsid w:val="008A0BD5"/>
    <w:rsid w:val="008A126D"/>
    <w:rsid w:val="008A207A"/>
    <w:rsid w:val="008A2ADF"/>
    <w:rsid w:val="008A3724"/>
    <w:rsid w:val="008A4267"/>
    <w:rsid w:val="008A487D"/>
    <w:rsid w:val="008A4BEC"/>
    <w:rsid w:val="008A58AC"/>
    <w:rsid w:val="008A5B28"/>
    <w:rsid w:val="008A6141"/>
    <w:rsid w:val="008A6EEC"/>
    <w:rsid w:val="008A76D7"/>
    <w:rsid w:val="008B019F"/>
    <w:rsid w:val="008B05BC"/>
    <w:rsid w:val="008B0BE1"/>
    <w:rsid w:val="008B13A4"/>
    <w:rsid w:val="008B224F"/>
    <w:rsid w:val="008B243B"/>
    <w:rsid w:val="008B3FEC"/>
    <w:rsid w:val="008B4B7B"/>
    <w:rsid w:val="008B4E2F"/>
    <w:rsid w:val="008B5ED4"/>
    <w:rsid w:val="008B6F1D"/>
    <w:rsid w:val="008B7147"/>
    <w:rsid w:val="008B7B0D"/>
    <w:rsid w:val="008C00F4"/>
    <w:rsid w:val="008C0102"/>
    <w:rsid w:val="008C19B6"/>
    <w:rsid w:val="008C2135"/>
    <w:rsid w:val="008C21F9"/>
    <w:rsid w:val="008C2206"/>
    <w:rsid w:val="008C32DF"/>
    <w:rsid w:val="008C429C"/>
    <w:rsid w:val="008C46F7"/>
    <w:rsid w:val="008C4A97"/>
    <w:rsid w:val="008C53DD"/>
    <w:rsid w:val="008C54E9"/>
    <w:rsid w:val="008C58B8"/>
    <w:rsid w:val="008C5E9E"/>
    <w:rsid w:val="008C7CBE"/>
    <w:rsid w:val="008D0412"/>
    <w:rsid w:val="008D0D1D"/>
    <w:rsid w:val="008D1231"/>
    <w:rsid w:val="008D1854"/>
    <w:rsid w:val="008D19E3"/>
    <w:rsid w:val="008D1F7A"/>
    <w:rsid w:val="008D2239"/>
    <w:rsid w:val="008D2739"/>
    <w:rsid w:val="008D2855"/>
    <w:rsid w:val="008D2CAD"/>
    <w:rsid w:val="008D3CE0"/>
    <w:rsid w:val="008D44A1"/>
    <w:rsid w:val="008D468B"/>
    <w:rsid w:val="008D4E36"/>
    <w:rsid w:val="008D4FE8"/>
    <w:rsid w:val="008D5391"/>
    <w:rsid w:val="008D5624"/>
    <w:rsid w:val="008D5B94"/>
    <w:rsid w:val="008D62AB"/>
    <w:rsid w:val="008D64A7"/>
    <w:rsid w:val="008D6708"/>
    <w:rsid w:val="008D7148"/>
    <w:rsid w:val="008D78CA"/>
    <w:rsid w:val="008D7E7B"/>
    <w:rsid w:val="008E0073"/>
    <w:rsid w:val="008E18E8"/>
    <w:rsid w:val="008E1CD5"/>
    <w:rsid w:val="008E1E10"/>
    <w:rsid w:val="008E20D4"/>
    <w:rsid w:val="008E23B5"/>
    <w:rsid w:val="008E2C2C"/>
    <w:rsid w:val="008E2EFE"/>
    <w:rsid w:val="008E462C"/>
    <w:rsid w:val="008E5099"/>
    <w:rsid w:val="008E526E"/>
    <w:rsid w:val="008E5D3A"/>
    <w:rsid w:val="008E6265"/>
    <w:rsid w:val="008E7289"/>
    <w:rsid w:val="008E7FCF"/>
    <w:rsid w:val="008F04CF"/>
    <w:rsid w:val="008F10AA"/>
    <w:rsid w:val="008F1A45"/>
    <w:rsid w:val="008F30C4"/>
    <w:rsid w:val="008F33B6"/>
    <w:rsid w:val="008F34C9"/>
    <w:rsid w:val="008F4E07"/>
    <w:rsid w:val="008F4F2A"/>
    <w:rsid w:val="008F5F47"/>
    <w:rsid w:val="008F604C"/>
    <w:rsid w:val="008F60C1"/>
    <w:rsid w:val="008F6DBE"/>
    <w:rsid w:val="008F6F49"/>
    <w:rsid w:val="008F71A0"/>
    <w:rsid w:val="00900707"/>
    <w:rsid w:val="00901D71"/>
    <w:rsid w:val="00902A57"/>
    <w:rsid w:val="009036D2"/>
    <w:rsid w:val="0090395F"/>
    <w:rsid w:val="00903B55"/>
    <w:rsid w:val="00905076"/>
    <w:rsid w:val="00905CCF"/>
    <w:rsid w:val="00905DC5"/>
    <w:rsid w:val="00905E34"/>
    <w:rsid w:val="009063A5"/>
    <w:rsid w:val="00907400"/>
    <w:rsid w:val="00907AD4"/>
    <w:rsid w:val="00907C46"/>
    <w:rsid w:val="00910873"/>
    <w:rsid w:val="00910ECB"/>
    <w:rsid w:val="009114B0"/>
    <w:rsid w:val="00912457"/>
    <w:rsid w:val="00912DE3"/>
    <w:rsid w:val="00914C4F"/>
    <w:rsid w:val="0091500C"/>
    <w:rsid w:val="009150DA"/>
    <w:rsid w:val="00916056"/>
    <w:rsid w:val="00916652"/>
    <w:rsid w:val="00917474"/>
    <w:rsid w:val="00917C0D"/>
    <w:rsid w:val="00917E42"/>
    <w:rsid w:val="00917E84"/>
    <w:rsid w:val="00920813"/>
    <w:rsid w:val="00921AD9"/>
    <w:rsid w:val="00921E2D"/>
    <w:rsid w:val="009223DA"/>
    <w:rsid w:val="00923060"/>
    <w:rsid w:val="009233F1"/>
    <w:rsid w:val="00923843"/>
    <w:rsid w:val="00923C01"/>
    <w:rsid w:val="00924408"/>
    <w:rsid w:val="009248CF"/>
    <w:rsid w:val="00925B67"/>
    <w:rsid w:val="00926E70"/>
    <w:rsid w:val="00926E97"/>
    <w:rsid w:val="009274E5"/>
    <w:rsid w:val="0092752C"/>
    <w:rsid w:val="00930529"/>
    <w:rsid w:val="009309DB"/>
    <w:rsid w:val="00930A68"/>
    <w:rsid w:val="00930BF0"/>
    <w:rsid w:val="00930CB1"/>
    <w:rsid w:val="009311A0"/>
    <w:rsid w:val="00931518"/>
    <w:rsid w:val="00931726"/>
    <w:rsid w:val="00931786"/>
    <w:rsid w:val="00931829"/>
    <w:rsid w:val="00933957"/>
    <w:rsid w:val="009341C1"/>
    <w:rsid w:val="0093422D"/>
    <w:rsid w:val="009347B5"/>
    <w:rsid w:val="009366F2"/>
    <w:rsid w:val="0093695E"/>
    <w:rsid w:val="00937492"/>
    <w:rsid w:val="00937A56"/>
    <w:rsid w:val="00940092"/>
    <w:rsid w:val="009405F8"/>
    <w:rsid w:val="00940845"/>
    <w:rsid w:val="00940C83"/>
    <w:rsid w:val="00941CED"/>
    <w:rsid w:val="00942F41"/>
    <w:rsid w:val="0094398F"/>
    <w:rsid w:val="0094420E"/>
    <w:rsid w:val="009449E3"/>
    <w:rsid w:val="00945218"/>
    <w:rsid w:val="00945A1B"/>
    <w:rsid w:val="00945EBD"/>
    <w:rsid w:val="009460A6"/>
    <w:rsid w:val="00946CA3"/>
    <w:rsid w:val="00947941"/>
    <w:rsid w:val="00947EC8"/>
    <w:rsid w:val="009502CC"/>
    <w:rsid w:val="00950AD6"/>
    <w:rsid w:val="0095168E"/>
    <w:rsid w:val="00953725"/>
    <w:rsid w:val="0095384B"/>
    <w:rsid w:val="0095385D"/>
    <w:rsid w:val="00953CEA"/>
    <w:rsid w:val="00953F4D"/>
    <w:rsid w:val="00954794"/>
    <w:rsid w:val="0095586B"/>
    <w:rsid w:val="00955BAE"/>
    <w:rsid w:val="00955DEC"/>
    <w:rsid w:val="00956D67"/>
    <w:rsid w:val="00957E2F"/>
    <w:rsid w:val="00960C78"/>
    <w:rsid w:val="00962DD2"/>
    <w:rsid w:val="00962DD6"/>
    <w:rsid w:val="00964511"/>
    <w:rsid w:val="009657EA"/>
    <w:rsid w:val="0096583F"/>
    <w:rsid w:val="0096694D"/>
    <w:rsid w:val="009670E8"/>
    <w:rsid w:val="00967E80"/>
    <w:rsid w:val="00971BC6"/>
    <w:rsid w:val="00971FA7"/>
    <w:rsid w:val="0097315B"/>
    <w:rsid w:val="00973F17"/>
    <w:rsid w:val="009745A7"/>
    <w:rsid w:val="00974D6A"/>
    <w:rsid w:val="009754F0"/>
    <w:rsid w:val="0097595E"/>
    <w:rsid w:val="0097596B"/>
    <w:rsid w:val="009762E6"/>
    <w:rsid w:val="00976A90"/>
    <w:rsid w:val="00977CEF"/>
    <w:rsid w:val="00977EF7"/>
    <w:rsid w:val="009805BD"/>
    <w:rsid w:val="0098076F"/>
    <w:rsid w:val="00980822"/>
    <w:rsid w:val="00980D5B"/>
    <w:rsid w:val="00980FAB"/>
    <w:rsid w:val="0098126E"/>
    <w:rsid w:val="00983015"/>
    <w:rsid w:val="009842A4"/>
    <w:rsid w:val="00984C53"/>
    <w:rsid w:val="00984D34"/>
    <w:rsid w:val="00986BC8"/>
    <w:rsid w:val="00990803"/>
    <w:rsid w:val="0099210E"/>
    <w:rsid w:val="00992E1F"/>
    <w:rsid w:val="00992FBF"/>
    <w:rsid w:val="00993132"/>
    <w:rsid w:val="00993E5D"/>
    <w:rsid w:val="0099406A"/>
    <w:rsid w:val="00994715"/>
    <w:rsid w:val="00994AC2"/>
    <w:rsid w:val="0099553A"/>
    <w:rsid w:val="009958FD"/>
    <w:rsid w:val="00995DB9"/>
    <w:rsid w:val="00997400"/>
    <w:rsid w:val="0099741B"/>
    <w:rsid w:val="009974D4"/>
    <w:rsid w:val="009974E2"/>
    <w:rsid w:val="00997C2D"/>
    <w:rsid w:val="009A0D0E"/>
    <w:rsid w:val="009A0FC1"/>
    <w:rsid w:val="009A0FFE"/>
    <w:rsid w:val="009A1322"/>
    <w:rsid w:val="009A1F1C"/>
    <w:rsid w:val="009A2DC6"/>
    <w:rsid w:val="009A30B8"/>
    <w:rsid w:val="009A39A1"/>
    <w:rsid w:val="009A4261"/>
    <w:rsid w:val="009A4FA7"/>
    <w:rsid w:val="009A5B65"/>
    <w:rsid w:val="009A5C51"/>
    <w:rsid w:val="009A6939"/>
    <w:rsid w:val="009A6A61"/>
    <w:rsid w:val="009A7118"/>
    <w:rsid w:val="009A7465"/>
    <w:rsid w:val="009A7864"/>
    <w:rsid w:val="009B0725"/>
    <w:rsid w:val="009B08D5"/>
    <w:rsid w:val="009B1B79"/>
    <w:rsid w:val="009B1EC7"/>
    <w:rsid w:val="009B1FE5"/>
    <w:rsid w:val="009B377B"/>
    <w:rsid w:val="009B3BC8"/>
    <w:rsid w:val="009B409B"/>
    <w:rsid w:val="009B40EB"/>
    <w:rsid w:val="009B4180"/>
    <w:rsid w:val="009B4AF5"/>
    <w:rsid w:val="009B5104"/>
    <w:rsid w:val="009B53F1"/>
    <w:rsid w:val="009B562C"/>
    <w:rsid w:val="009B5F67"/>
    <w:rsid w:val="009B764D"/>
    <w:rsid w:val="009C1BD6"/>
    <w:rsid w:val="009C1FDD"/>
    <w:rsid w:val="009C23F5"/>
    <w:rsid w:val="009C271A"/>
    <w:rsid w:val="009C2987"/>
    <w:rsid w:val="009C2F09"/>
    <w:rsid w:val="009C31B7"/>
    <w:rsid w:val="009C3F5A"/>
    <w:rsid w:val="009C3FC0"/>
    <w:rsid w:val="009C43A7"/>
    <w:rsid w:val="009C57F7"/>
    <w:rsid w:val="009C6BCB"/>
    <w:rsid w:val="009C71F1"/>
    <w:rsid w:val="009C77D9"/>
    <w:rsid w:val="009C782A"/>
    <w:rsid w:val="009C787E"/>
    <w:rsid w:val="009D04E9"/>
    <w:rsid w:val="009D078C"/>
    <w:rsid w:val="009D0BF6"/>
    <w:rsid w:val="009D0DBF"/>
    <w:rsid w:val="009D1151"/>
    <w:rsid w:val="009D1D92"/>
    <w:rsid w:val="009D2000"/>
    <w:rsid w:val="009D348C"/>
    <w:rsid w:val="009D4BE5"/>
    <w:rsid w:val="009D6114"/>
    <w:rsid w:val="009D6FD7"/>
    <w:rsid w:val="009D702C"/>
    <w:rsid w:val="009D7EB4"/>
    <w:rsid w:val="009E0044"/>
    <w:rsid w:val="009E0D3D"/>
    <w:rsid w:val="009E18AB"/>
    <w:rsid w:val="009E1AC1"/>
    <w:rsid w:val="009E2801"/>
    <w:rsid w:val="009E2AE9"/>
    <w:rsid w:val="009E2B33"/>
    <w:rsid w:val="009E3103"/>
    <w:rsid w:val="009E3571"/>
    <w:rsid w:val="009E3B80"/>
    <w:rsid w:val="009E3E17"/>
    <w:rsid w:val="009E428F"/>
    <w:rsid w:val="009E47C5"/>
    <w:rsid w:val="009E489B"/>
    <w:rsid w:val="009E500A"/>
    <w:rsid w:val="009E5626"/>
    <w:rsid w:val="009E5880"/>
    <w:rsid w:val="009E5C0A"/>
    <w:rsid w:val="009E6018"/>
    <w:rsid w:val="009E63FC"/>
    <w:rsid w:val="009F13EE"/>
    <w:rsid w:val="009F177C"/>
    <w:rsid w:val="009F3537"/>
    <w:rsid w:val="009F429C"/>
    <w:rsid w:val="009F522D"/>
    <w:rsid w:val="009F564F"/>
    <w:rsid w:val="009F662C"/>
    <w:rsid w:val="009F7C68"/>
    <w:rsid w:val="00A01292"/>
    <w:rsid w:val="00A01B20"/>
    <w:rsid w:val="00A01B92"/>
    <w:rsid w:val="00A02297"/>
    <w:rsid w:val="00A02736"/>
    <w:rsid w:val="00A0290E"/>
    <w:rsid w:val="00A02C7B"/>
    <w:rsid w:val="00A033D8"/>
    <w:rsid w:val="00A04F8D"/>
    <w:rsid w:val="00A06143"/>
    <w:rsid w:val="00A0628A"/>
    <w:rsid w:val="00A06CCD"/>
    <w:rsid w:val="00A07892"/>
    <w:rsid w:val="00A07D9B"/>
    <w:rsid w:val="00A10268"/>
    <w:rsid w:val="00A10790"/>
    <w:rsid w:val="00A110B5"/>
    <w:rsid w:val="00A1163F"/>
    <w:rsid w:val="00A1169C"/>
    <w:rsid w:val="00A12143"/>
    <w:rsid w:val="00A12B67"/>
    <w:rsid w:val="00A12E10"/>
    <w:rsid w:val="00A13B1C"/>
    <w:rsid w:val="00A155E3"/>
    <w:rsid w:val="00A15724"/>
    <w:rsid w:val="00A15B95"/>
    <w:rsid w:val="00A15E38"/>
    <w:rsid w:val="00A16351"/>
    <w:rsid w:val="00A16BCB"/>
    <w:rsid w:val="00A16BFA"/>
    <w:rsid w:val="00A173B6"/>
    <w:rsid w:val="00A17698"/>
    <w:rsid w:val="00A17966"/>
    <w:rsid w:val="00A17B0E"/>
    <w:rsid w:val="00A17EDE"/>
    <w:rsid w:val="00A20760"/>
    <w:rsid w:val="00A21326"/>
    <w:rsid w:val="00A21337"/>
    <w:rsid w:val="00A21BB6"/>
    <w:rsid w:val="00A22354"/>
    <w:rsid w:val="00A229C9"/>
    <w:rsid w:val="00A22FA3"/>
    <w:rsid w:val="00A23B40"/>
    <w:rsid w:val="00A23D3D"/>
    <w:rsid w:val="00A23E1B"/>
    <w:rsid w:val="00A24CB3"/>
    <w:rsid w:val="00A24E79"/>
    <w:rsid w:val="00A24ED5"/>
    <w:rsid w:val="00A2565F"/>
    <w:rsid w:val="00A25A01"/>
    <w:rsid w:val="00A26C95"/>
    <w:rsid w:val="00A312E0"/>
    <w:rsid w:val="00A31395"/>
    <w:rsid w:val="00A3139A"/>
    <w:rsid w:val="00A31C88"/>
    <w:rsid w:val="00A323BF"/>
    <w:rsid w:val="00A339F4"/>
    <w:rsid w:val="00A342D4"/>
    <w:rsid w:val="00A34672"/>
    <w:rsid w:val="00A34FCD"/>
    <w:rsid w:val="00A3524F"/>
    <w:rsid w:val="00A36F51"/>
    <w:rsid w:val="00A402FF"/>
    <w:rsid w:val="00A40BFD"/>
    <w:rsid w:val="00A41728"/>
    <w:rsid w:val="00A42079"/>
    <w:rsid w:val="00A42825"/>
    <w:rsid w:val="00A42C49"/>
    <w:rsid w:val="00A431BE"/>
    <w:rsid w:val="00A43EA1"/>
    <w:rsid w:val="00A441D7"/>
    <w:rsid w:val="00A4447B"/>
    <w:rsid w:val="00A44A18"/>
    <w:rsid w:val="00A456B3"/>
    <w:rsid w:val="00A4618C"/>
    <w:rsid w:val="00A462D4"/>
    <w:rsid w:val="00A46407"/>
    <w:rsid w:val="00A46B46"/>
    <w:rsid w:val="00A46FAE"/>
    <w:rsid w:val="00A477ED"/>
    <w:rsid w:val="00A47F08"/>
    <w:rsid w:val="00A50B2C"/>
    <w:rsid w:val="00A51C2D"/>
    <w:rsid w:val="00A520E6"/>
    <w:rsid w:val="00A5400D"/>
    <w:rsid w:val="00A54424"/>
    <w:rsid w:val="00A5517F"/>
    <w:rsid w:val="00A55241"/>
    <w:rsid w:val="00A55D0A"/>
    <w:rsid w:val="00A5624A"/>
    <w:rsid w:val="00A56784"/>
    <w:rsid w:val="00A567F0"/>
    <w:rsid w:val="00A57277"/>
    <w:rsid w:val="00A57914"/>
    <w:rsid w:val="00A57B02"/>
    <w:rsid w:val="00A60393"/>
    <w:rsid w:val="00A60899"/>
    <w:rsid w:val="00A60ADF"/>
    <w:rsid w:val="00A60F36"/>
    <w:rsid w:val="00A612A4"/>
    <w:rsid w:val="00A61ADA"/>
    <w:rsid w:val="00A61DF4"/>
    <w:rsid w:val="00A6298E"/>
    <w:rsid w:val="00A62AB9"/>
    <w:rsid w:val="00A62BDC"/>
    <w:rsid w:val="00A634F8"/>
    <w:rsid w:val="00A63B0E"/>
    <w:rsid w:val="00A645C9"/>
    <w:rsid w:val="00A64D6A"/>
    <w:rsid w:val="00A654CD"/>
    <w:rsid w:val="00A65793"/>
    <w:rsid w:val="00A65E69"/>
    <w:rsid w:val="00A660B3"/>
    <w:rsid w:val="00A673C7"/>
    <w:rsid w:val="00A676EC"/>
    <w:rsid w:val="00A67A0A"/>
    <w:rsid w:val="00A67E8C"/>
    <w:rsid w:val="00A71B5F"/>
    <w:rsid w:val="00A71D7E"/>
    <w:rsid w:val="00A72043"/>
    <w:rsid w:val="00A73324"/>
    <w:rsid w:val="00A737FE"/>
    <w:rsid w:val="00A74687"/>
    <w:rsid w:val="00A74AE6"/>
    <w:rsid w:val="00A7544F"/>
    <w:rsid w:val="00A75741"/>
    <w:rsid w:val="00A75B33"/>
    <w:rsid w:val="00A7695C"/>
    <w:rsid w:val="00A76D12"/>
    <w:rsid w:val="00A76F99"/>
    <w:rsid w:val="00A773DF"/>
    <w:rsid w:val="00A77EA4"/>
    <w:rsid w:val="00A77FFE"/>
    <w:rsid w:val="00A80249"/>
    <w:rsid w:val="00A803D3"/>
    <w:rsid w:val="00A805C0"/>
    <w:rsid w:val="00A80961"/>
    <w:rsid w:val="00A812A8"/>
    <w:rsid w:val="00A81410"/>
    <w:rsid w:val="00A8152F"/>
    <w:rsid w:val="00A81560"/>
    <w:rsid w:val="00A81838"/>
    <w:rsid w:val="00A81F30"/>
    <w:rsid w:val="00A825E3"/>
    <w:rsid w:val="00A8273F"/>
    <w:rsid w:val="00A8306D"/>
    <w:rsid w:val="00A83FF8"/>
    <w:rsid w:val="00A84E30"/>
    <w:rsid w:val="00A85E8C"/>
    <w:rsid w:val="00A864D8"/>
    <w:rsid w:val="00A906D1"/>
    <w:rsid w:val="00A90F9A"/>
    <w:rsid w:val="00A912B0"/>
    <w:rsid w:val="00A921FC"/>
    <w:rsid w:val="00A92577"/>
    <w:rsid w:val="00A930A1"/>
    <w:rsid w:val="00A93210"/>
    <w:rsid w:val="00A93B13"/>
    <w:rsid w:val="00A95261"/>
    <w:rsid w:val="00A95262"/>
    <w:rsid w:val="00A952A6"/>
    <w:rsid w:val="00A95631"/>
    <w:rsid w:val="00A95976"/>
    <w:rsid w:val="00A959DA"/>
    <w:rsid w:val="00A95AB9"/>
    <w:rsid w:val="00A96976"/>
    <w:rsid w:val="00A96D43"/>
    <w:rsid w:val="00AA056D"/>
    <w:rsid w:val="00AA05C1"/>
    <w:rsid w:val="00AA1467"/>
    <w:rsid w:val="00AA1AE9"/>
    <w:rsid w:val="00AA242A"/>
    <w:rsid w:val="00AA2E22"/>
    <w:rsid w:val="00AA33B6"/>
    <w:rsid w:val="00AA44D7"/>
    <w:rsid w:val="00AA45A7"/>
    <w:rsid w:val="00AA4A3F"/>
    <w:rsid w:val="00AA7583"/>
    <w:rsid w:val="00AA758F"/>
    <w:rsid w:val="00AA79D1"/>
    <w:rsid w:val="00AA7AEA"/>
    <w:rsid w:val="00AB108D"/>
    <w:rsid w:val="00AB1777"/>
    <w:rsid w:val="00AB249E"/>
    <w:rsid w:val="00AB2D84"/>
    <w:rsid w:val="00AB2F18"/>
    <w:rsid w:val="00AB42B1"/>
    <w:rsid w:val="00AB46F8"/>
    <w:rsid w:val="00AB4954"/>
    <w:rsid w:val="00AB5225"/>
    <w:rsid w:val="00AB52E5"/>
    <w:rsid w:val="00AB5914"/>
    <w:rsid w:val="00AB5A5C"/>
    <w:rsid w:val="00AB5EE9"/>
    <w:rsid w:val="00AB6098"/>
    <w:rsid w:val="00AB66B8"/>
    <w:rsid w:val="00AB7A11"/>
    <w:rsid w:val="00AB7DCD"/>
    <w:rsid w:val="00AC0196"/>
    <w:rsid w:val="00AC0639"/>
    <w:rsid w:val="00AC15C3"/>
    <w:rsid w:val="00AC15D3"/>
    <w:rsid w:val="00AC24CA"/>
    <w:rsid w:val="00AC2675"/>
    <w:rsid w:val="00AC2693"/>
    <w:rsid w:val="00AC322F"/>
    <w:rsid w:val="00AC42FD"/>
    <w:rsid w:val="00AC5DF7"/>
    <w:rsid w:val="00AC6003"/>
    <w:rsid w:val="00AC663D"/>
    <w:rsid w:val="00AC6C1D"/>
    <w:rsid w:val="00AC6E57"/>
    <w:rsid w:val="00AC6EC7"/>
    <w:rsid w:val="00AC6F3A"/>
    <w:rsid w:val="00AC749D"/>
    <w:rsid w:val="00AC76D2"/>
    <w:rsid w:val="00AC7BD3"/>
    <w:rsid w:val="00AD02F4"/>
    <w:rsid w:val="00AD0750"/>
    <w:rsid w:val="00AD08F9"/>
    <w:rsid w:val="00AD0F2B"/>
    <w:rsid w:val="00AD3BDD"/>
    <w:rsid w:val="00AD535A"/>
    <w:rsid w:val="00AD54F6"/>
    <w:rsid w:val="00AD56EB"/>
    <w:rsid w:val="00AD5EF7"/>
    <w:rsid w:val="00AD65A7"/>
    <w:rsid w:val="00AD6C51"/>
    <w:rsid w:val="00AE114A"/>
    <w:rsid w:val="00AE122E"/>
    <w:rsid w:val="00AE1A36"/>
    <w:rsid w:val="00AE2944"/>
    <w:rsid w:val="00AE294F"/>
    <w:rsid w:val="00AE2CC3"/>
    <w:rsid w:val="00AE3DD2"/>
    <w:rsid w:val="00AE5221"/>
    <w:rsid w:val="00AE54C0"/>
    <w:rsid w:val="00AE5B2B"/>
    <w:rsid w:val="00AE666C"/>
    <w:rsid w:val="00AE70BB"/>
    <w:rsid w:val="00AE712D"/>
    <w:rsid w:val="00AE720F"/>
    <w:rsid w:val="00AF00E3"/>
    <w:rsid w:val="00AF04A4"/>
    <w:rsid w:val="00AF0577"/>
    <w:rsid w:val="00AF151D"/>
    <w:rsid w:val="00AF37C4"/>
    <w:rsid w:val="00AF3855"/>
    <w:rsid w:val="00AF39B1"/>
    <w:rsid w:val="00AF4361"/>
    <w:rsid w:val="00AF4EC0"/>
    <w:rsid w:val="00AF516D"/>
    <w:rsid w:val="00AF53B2"/>
    <w:rsid w:val="00AF599F"/>
    <w:rsid w:val="00AF6C0E"/>
    <w:rsid w:val="00AF71F6"/>
    <w:rsid w:val="00B00232"/>
    <w:rsid w:val="00B00799"/>
    <w:rsid w:val="00B01127"/>
    <w:rsid w:val="00B01513"/>
    <w:rsid w:val="00B01973"/>
    <w:rsid w:val="00B01A99"/>
    <w:rsid w:val="00B01E38"/>
    <w:rsid w:val="00B026E3"/>
    <w:rsid w:val="00B02D92"/>
    <w:rsid w:val="00B02F18"/>
    <w:rsid w:val="00B03022"/>
    <w:rsid w:val="00B0427E"/>
    <w:rsid w:val="00B05405"/>
    <w:rsid w:val="00B069AC"/>
    <w:rsid w:val="00B06D74"/>
    <w:rsid w:val="00B075DF"/>
    <w:rsid w:val="00B07EE1"/>
    <w:rsid w:val="00B1016D"/>
    <w:rsid w:val="00B1026C"/>
    <w:rsid w:val="00B10492"/>
    <w:rsid w:val="00B107C4"/>
    <w:rsid w:val="00B10ACD"/>
    <w:rsid w:val="00B11531"/>
    <w:rsid w:val="00B120C1"/>
    <w:rsid w:val="00B12DD2"/>
    <w:rsid w:val="00B12DF0"/>
    <w:rsid w:val="00B133DC"/>
    <w:rsid w:val="00B14634"/>
    <w:rsid w:val="00B14F28"/>
    <w:rsid w:val="00B15339"/>
    <w:rsid w:val="00B1571D"/>
    <w:rsid w:val="00B15924"/>
    <w:rsid w:val="00B15D94"/>
    <w:rsid w:val="00B162DE"/>
    <w:rsid w:val="00B1674D"/>
    <w:rsid w:val="00B17B31"/>
    <w:rsid w:val="00B20470"/>
    <w:rsid w:val="00B204E5"/>
    <w:rsid w:val="00B20B33"/>
    <w:rsid w:val="00B2143F"/>
    <w:rsid w:val="00B21721"/>
    <w:rsid w:val="00B21D98"/>
    <w:rsid w:val="00B21FF0"/>
    <w:rsid w:val="00B22233"/>
    <w:rsid w:val="00B228C2"/>
    <w:rsid w:val="00B22E85"/>
    <w:rsid w:val="00B24361"/>
    <w:rsid w:val="00B249DB"/>
    <w:rsid w:val="00B25A18"/>
    <w:rsid w:val="00B25C05"/>
    <w:rsid w:val="00B25C48"/>
    <w:rsid w:val="00B2623D"/>
    <w:rsid w:val="00B27554"/>
    <w:rsid w:val="00B31219"/>
    <w:rsid w:val="00B31683"/>
    <w:rsid w:val="00B3173C"/>
    <w:rsid w:val="00B319E5"/>
    <w:rsid w:val="00B32D2B"/>
    <w:rsid w:val="00B346BF"/>
    <w:rsid w:val="00B350C4"/>
    <w:rsid w:val="00B35C14"/>
    <w:rsid w:val="00B35D24"/>
    <w:rsid w:val="00B365F7"/>
    <w:rsid w:val="00B368D2"/>
    <w:rsid w:val="00B3694F"/>
    <w:rsid w:val="00B37EC8"/>
    <w:rsid w:val="00B40970"/>
    <w:rsid w:val="00B419D1"/>
    <w:rsid w:val="00B423B8"/>
    <w:rsid w:val="00B42CD1"/>
    <w:rsid w:val="00B43F27"/>
    <w:rsid w:val="00B4582F"/>
    <w:rsid w:val="00B459DC"/>
    <w:rsid w:val="00B4649C"/>
    <w:rsid w:val="00B506CC"/>
    <w:rsid w:val="00B509B3"/>
    <w:rsid w:val="00B50F55"/>
    <w:rsid w:val="00B522DE"/>
    <w:rsid w:val="00B524A0"/>
    <w:rsid w:val="00B526C4"/>
    <w:rsid w:val="00B52D82"/>
    <w:rsid w:val="00B53608"/>
    <w:rsid w:val="00B53B71"/>
    <w:rsid w:val="00B53C08"/>
    <w:rsid w:val="00B53E93"/>
    <w:rsid w:val="00B547FC"/>
    <w:rsid w:val="00B55C14"/>
    <w:rsid w:val="00B56876"/>
    <w:rsid w:val="00B56917"/>
    <w:rsid w:val="00B572BE"/>
    <w:rsid w:val="00B6065E"/>
    <w:rsid w:val="00B61228"/>
    <w:rsid w:val="00B6123C"/>
    <w:rsid w:val="00B61290"/>
    <w:rsid w:val="00B62527"/>
    <w:rsid w:val="00B631B4"/>
    <w:rsid w:val="00B63C5F"/>
    <w:rsid w:val="00B63D59"/>
    <w:rsid w:val="00B6469A"/>
    <w:rsid w:val="00B64CC0"/>
    <w:rsid w:val="00B65272"/>
    <w:rsid w:val="00B66674"/>
    <w:rsid w:val="00B6672A"/>
    <w:rsid w:val="00B66C23"/>
    <w:rsid w:val="00B7080A"/>
    <w:rsid w:val="00B70994"/>
    <w:rsid w:val="00B7187D"/>
    <w:rsid w:val="00B73DF2"/>
    <w:rsid w:val="00B7461B"/>
    <w:rsid w:val="00B75337"/>
    <w:rsid w:val="00B75B71"/>
    <w:rsid w:val="00B779F3"/>
    <w:rsid w:val="00B77F04"/>
    <w:rsid w:val="00B80FDE"/>
    <w:rsid w:val="00B81EFE"/>
    <w:rsid w:val="00B82EE4"/>
    <w:rsid w:val="00B83329"/>
    <w:rsid w:val="00B83D7E"/>
    <w:rsid w:val="00B8496D"/>
    <w:rsid w:val="00B84B40"/>
    <w:rsid w:val="00B85287"/>
    <w:rsid w:val="00B85685"/>
    <w:rsid w:val="00B87670"/>
    <w:rsid w:val="00B87697"/>
    <w:rsid w:val="00B87A2C"/>
    <w:rsid w:val="00B9060B"/>
    <w:rsid w:val="00B9090A"/>
    <w:rsid w:val="00B91133"/>
    <w:rsid w:val="00B91ECE"/>
    <w:rsid w:val="00B92AD9"/>
    <w:rsid w:val="00B92FE4"/>
    <w:rsid w:val="00B9364C"/>
    <w:rsid w:val="00B942E7"/>
    <w:rsid w:val="00B94F2D"/>
    <w:rsid w:val="00B96752"/>
    <w:rsid w:val="00B97D24"/>
    <w:rsid w:val="00B97E50"/>
    <w:rsid w:val="00BA0235"/>
    <w:rsid w:val="00BA0492"/>
    <w:rsid w:val="00BA0A20"/>
    <w:rsid w:val="00BA1AEB"/>
    <w:rsid w:val="00BA1BE6"/>
    <w:rsid w:val="00BA2DBB"/>
    <w:rsid w:val="00BA2EF9"/>
    <w:rsid w:val="00BA3239"/>
    <w:rsid w:val="00BA4BBF"/>
    <w:rsid w:val="00BA4C11"/>
    <w:rsid w:val="00BA5360"/>
    <w:rsid w:val="00BA6464"/>
    <w:rsid w:val="00BA7C81"/>
    <w:rsid w:val="00BB004C"/>
    <w:rsid w:val="00BB0304"/>
    <w:rsid w:val="00BB04A2"/>
    <w:rsid w:val="00BB0538"/>
    <w:rsid w:val="00BB209F"/>
    <w:rsid w:val="00BB3B7E"/>
    <w:rsid w:val="00BB4F1E"/>
    <w:rsid w:val="00BB56CC"/>
    <w:rsid w:val="00BB5B7F"/>
    <w:rsid w:val="00BB5DD0"/>
    <w:rsid w:val="00BB6E93"/>
    <w:rsid w:val="00BB77D0"/>
    <w:rsid w:val="00BB7B1D"/>
    <w:rsid w:val="00BC046C"/>
    <w:rsid w:val="00BC12BB"/>
    <w:rsid w:val="00BC2483"/>
    <w:rsid w:val="00BC33E9"/>
    <w:rsid w:val="00BC424D"/>
    <w:rsid w:val="00BC48E2"/>
    <w:rsid w:val="00BC5401"/>
    <w:rsid w:val="00BC550B"/>
    <w:rsid w:val="00BD0717"/>
    <w:rsid w:val="00BD0B68"/>
    <w:rsid w:val="00BD0D07"/>
    <w:rsid w:val="00BD12CC"/>
    <w:rsid w:val="00BD2055"/>
    <w:rsid w:val="00BD269F"/>
    <w:rsid w:val="00BD2E07"/>
    <w:rsid w:val="00BD3C3D"/>
    <w:rsid w:val="00BD4133"/>
    <w:rsid w:val="00BD4676"/>
    <w:rsid w:val="00BD476E"/>
    <w:rsid w:val="00BD4A6B"/>
    <w:rsid w:val="00BD5C15"/>
    <w:rsid w:val="00BD6263"/>
    <w:rsid w:val="00BD64E6"/>
    <w:rsid w:val="00BD6A5C"/>
    <w:rsid w:val="00BD6E6B"/>
    <w:rsid w:val="00BD6E9D"/>
    <w:rsid w:val="00BD7317"/>
    <w:rsid w:val="00BD7BEA"/>
    <w:rsid w:val="00BD7C2C"/>
    <w:rsid w:val="00BD7C7F"/>
    <w:rsid w:val="00BD7F76"/>
    <w:rsid w:val="00BD7F90"/>
    <w:rsid w:val="00BE0691"/>
    <w:rsid w:val="00BE07C4"/>
    <w:rsid w:val="00BE0B3A"/>
    <w:rsid w:val="00BE0F55"/>
    <w:rsid w:val="00BE130B"/>
    <w:rsid w:val="00BE1356"/>
    <w:rsid w:val="00BE19A2"/>
    <w:rsid w:val="00BE19B1"/>
    <w:rsid w:val="00BE1BD3"/>
    <w:rsid w:val="00BE2ECF"/>
    <w:rsid w:val="00BE3133"/>
    <w:rsid w:val="00BE3AC1"/>
    <w:rsid w:val="00BE3B5A"/>
    <w:rsid w:val="00BE3B5D"/>
    <w:rsid w:val="00BE422B"/>
    <w:rsid w:val="00BE5035"/>
    <w:rsid w:val="00BE7663"/>
    <w:rsid w:val="00BE7FC5"/>
    <w:rsid w:val="00BF0548"/>
    <w:rsid w:val="00BF0587"/>
    <w:rsid w:val="00BF07EC"/>
    <w:rsid w:val="00BF1950"/>
    <w:rsid w:val="00BF23E1"/>
    <w:rsid w:val="00BF4CE6"/>
    <w:rsid w:val="00BF4E19"/>
    <w:rsid w:val="00BF593A"/>
    <w:rsid w:val="00BF640F"/>
    <w:rsid w:val="00BF74F4"/>
    <w:rsid w:val="00BF74FB"/>
    <w:rsid w:val="00BF7C09"/>
    <w:rsid w:val="00C00590"/>
    <w:rsid w:val="00C01F8B"/>
    <w:rsid w:val="00C02C34"/>
    <w:rsid w:val="00C02ED5"/>
    <w:rsid w:val="00C03327"/>
    <w:rsid w:val="00C035FB"/>
    <w:rsid w:val="00C03B8E"/>
    <w:rsid w:val="00C03D62"/>
    <w:rsid w:val="00C04148"/>
    <w:rsid w:val="00C0484D"/>
    <w:rsid w:val="00C056BB"/>
    <w:rsid w:val="00C0637C"/>
    <w:rsid w:val="00C06663"/>
    <w:rsid w:val="00C07F2B"/>
    <w:rsid w:val="00C106B7"/>
    <w:rsid w:val="00C1171F"/>
    <w:rsid w:val="00C11AE7"/>
    <w:rsid w:val="00C1265E"/>
    <w:rsid w:val="00C127C0"/>
    <w:rsid w:val="00C12C97"/>
    <w:rsid w:val="00C12F85"/>
    <w:rsid w:val="00C132DA"/>
    <w:rsid w:val="00C133F8"/>
    <w:rsid w:val="00C13597"/>
    <w:rsid w:val="00C13A7D"/>
    <w:rsid w:val="00C15209"/>
    <w:rsid w:val="00C1565B"/>
    <w:rsid w:val="00C15DB6"/>
    <w:rsid w:val="00C15E7C"/>
    <w:rsid w:val="00C16407"/>
    <w:rsid w:val="00C168FF"/>
    <w:rsid w:val="00C171EC"/>
    <w:rsid w:val="00C17240"/>
    <w:rsid w:val="00C208BD"/>
    <w:rsid w:val="00C222A7"/>
    <w:rsid w:val="00C22BDB"/>
    <w:rsid w:val="00C22CD7"/>
    <w:rsid w:val="00C22DE0"/>
    <w:rsid w:val="00C22DE4"/>
    <w:rsid w:val="00C26A0F"/>
    <w:rsid w:val="00C30056"/>
    <w:rsid w:val="00C303EB"/>
    <w:rsid w:val="00C30489"/>
    <w:rsid w:val="00C30699"/>
    <w:rsid w:val="00C310B0"/>
    <w:rsid w:val="00C316E4"/>
    <w:rsid w:val="00C31C4C"/>
    <w:rsid w:val="00C3226E"/>
    <w:rsid w:val="00C3226F"/>
    <w:rsid w:val="00C322E3"/>
    <w:rsid w:val="00C33743"/>
    <w:rsid w:val="00C33B82"/>
    <w:rsid w:val="00C33C20"/>
    <w:rsid w:val="00C34A13"/>
    <w:rsid w:val="00C34C8D"/>
    <w:rsid w:val="00C3535B"/>
    <w:rsid w:val="00C35888"/>
    <w:rsid w:val="00C35A4D"/>
    <w:rsid w:val="00C35A59"/>
    <w:rsid w:val="00C35F54"/>
    <w:rsid w:val="00C361CE"/>
    <w:rsid w:val="00C36661"/>
    <w:rsid w:val="00C36A94"/>
    <w:rsid w:val="00C3723C"/>
    <w:rsid w:val="00C37471"/>
    <w:rsid w:val="00C37D77"/>
    <w:rsid w:val="00C408F6"/>
    <w:rsid w:val="00C40ABB"/>
    <w:rsid w:val="00C413C7"/>
    <w:rsid w:val="00C41D1A"/>
    <w:rsid w:val="00C42094"/>
    <w:rsid w:val="00C4213A"/>
    <w:rsid w:val="00C426AB"/>
    <w:rsid w:val="00C44227"/>
    <w:rsid w:val="00C468D9"/>
    <w:rsid w:val="00C47820"/>
    <w:rsid w:val="00C47A19"/>
    <w:rsid w:val="00C47F93"/>
    <w:rsid w:val="00C50CC7"/>
    <w:rsid w:val="00C51643"/>
    <w:rsid w:val="00C5262C"/>
    <w:rsid w:val="00C526B7"/>
    <w:rsid w:val="00C52F1B"/>
    <w:rsid w:val="00C53060"/>
    <w:rsid w:val="00C53808"/>
    <w:rsid w:val="00C53F84"/>
    <w:rsid w:val="00C54137"/>
    <w:rsid w:val="00C54395"/>
    <w:rsid w:val="00C54EE8"/>
    <w:rsid w:val="00C55148"/>
    <w:rsid w:val="00C55B1C"/>
    <w:rsid w:val="00C56247"/>
    <w:rsid w:val="00C572B7"/>
    <w:rsid w:val="00C57448"/>
    <w:rsid w:val="00C576BE"/>
    <w:rsid w:val="00C57BFF"/>
    <w:rsid w:val="00C57F33"/>
    <w:rsid w:val="00C606AB"/>
    <w:rsid w:val="00C60D12"/>
    <w:rsid w:val="00C615B6"/>
    <w:rsid w:val="00C619C5"/>
    <w:rsid w:val="00C61E94"/>
    <w:rsid w:val="00C6207E"/>
    <w:rsid w:val="00C629B8"/>
    <w:rsid w:val="00C62EA4"/>
    <w:rsid w:val="00C647B1"/>
    <w:rsid w:val="00C64DCC"/>
    <w:rsid w:val="00C6526B"/>
    <w:rsid w:val="00C6612F"/>
    <w:rsid w:val="00C66F76"/>
    <w:rsid w:val="00C6706D"/>
    <w:rsid w:val="00C67430"/>
    <w:rsid w:val="00C67710"/>
    <w:rsid w:val="00C7078B"/>
    <w:rsid w:val="00C70861"/>
    <w:rsid w:val="00C70906"/>
    <w:rsid w:val="00C72022"/>
    <w:rsid w:val="00C720E7"/>
    <w:rsid w:val="00C7261C"/>
    <w:rsid w:val="00C739A6"/>
    <w:rsid w:val="00C73A07"/>
    <w:rsid w:val="00C73C30"/>
    <w:rsid w:val="00C74888"/>
    <w:rsid w:val="00C7580A"/>
    <w:rsid w:val="00C75CF6"/>
    <w:rsid w:val="00C7685F"/>
    <w:rsid w:val="00C800F3"/>
    <w:rsid w:val="00C80614"/>
    <w:rsid w:val="00C80A1A"/>
    <w:rsid w:val="00C80B94"/>
    <w:rsid w:val="00C82681"/>
    <w:rsid w:val="00C82BB4"/>
    <w:rsid w:val="00C835D9"/>
    <w:rsid w:val="00C847CE"/>
    <w:rsid w:val="00C847DA"/>
    <w:rsid w:val="00C84EC9"/>
    <w:rsid w:val="00C85304"/>
    <w:rsid w:val="00C85506"/>
    <w:rsid w:val="00C85D9D"/>
    <w:rsid w:val="00C862A6"/>
    <w:rsid w:val="00C862BD"/>
    <w:rsid w:val="00C864FC"/>
    <w:rsid w:val="00C86DE6"/>
    <w:rsid w:val="00C87A69"/>
    <w:rsid w:val="00C9166D"/>
    <w:rsid w:val="00C91A93"/>
    <w:rsid w:val="00C91DA5"/>
    <w:rsid w:val="00C932B1"/>
    <w:rsid w:val="00C933E1"/>
    <w:rsid w:val="00C9351C"/>
    <w:rsid w:val="00C9397F"/>
    <w:rsid w:val="00C93F23"/>
    <w:rsid w:val="00C9433F"/>
    <w:rsid w:val="00C94B11"/>
    <w:rsid w:val="00C94B81"/>
    <w:rsid w:val="00C9593C"/>
    <w:rsid w:val="00C969AA"/>
    <w:rsid w:val="00C96A9C"/>
    <w:rsid w:val="00C96D03"/>
    <w:rsid w:val="00C96F5E"/>
    <w:rsid w:val="00C9738F"/>
    <w:rsid w:val="00C97D78"/>
    <w:rsid w:val="00CA02E7"/>
    <w:rsid w:val="00CA0735"/>
    <w:rsid w:val="00CA088D"/>
    <w:rsid w:val="00CA09F4"/>
    <w:rsid w:val="00CA2720"/>
    <w:rsid w:val="00CA2B7D"/>
    <w:rsid w:val="00CA3006"/>
    <w:rsid w:val="00CA31F5"/>
    <w:rsid w:val="00CA326C"/>
    <w:rsid w:val="00CA38BE"/>
    <w:rsid w:val="00CA4632"/>
    <w:rsid w:val="00CA4874"/>
    <w:rsid w:val="00CA4AD7"/>
    <w:rsid w:val="00CA4D89"/>
    <w:rsid w:val="00CA60E1"/>
    <w:rsid w:val="00CA6527"/>
    <w:rsid w:val="00CA7073"/>
    <w:rsid w:val="00CA7179"/>
    <w:rsid w:val="00CA764C"/>
    <w:rsid w:val="00CA7BCB"/>
    <w:rsid w:val="00CB05F7"/>
    <w:rsid w:val="00CB0688"/>
    <w:rsid w:val="00CB1CB1"/>
    <w:rsid w:val="00CB279B"/>
    <w:rsid w:val="00CB2DDB"/>
    <w:rsid w:val="00CB32B6"/>
    <w:rsid w:val="00CB3497"/>
    <w:rsid w:val="00CB37DF"/>
    <w:rsid w:val="00CB3B52"/>
    <w:rsid w:val="00CB4090"/>
    <w:rsid w:val="00CB4E8A"/>
    <w:rsid w:val="00CB50B6"/>
    <w:rsid w:val="00CB52FD"/>
    <w:rsid w:val="00CB606C"/>
    <w:rsid w:val="00CB673B"/>
    <w:rsid w:val="00CB6D90"/>
    <w:rsid w:val="00CB718D"/>
    <w:rsid w:val="00CB7C59"/>
    <w:rsid w:val="00CC0A3F"/>
    <w:rsid w:val="00CC203C"/>
    <w:rsid w:val="00CC22A8"/>
    <w:rsid w:val="00CC264F"/>
    <w:rsid w:val="00CC278B"/>
    <w:rsid w:val="00CC3861"/>
    <w:rsid w:val="00CC3E17"/>
    <w:rsid w:val="00CC4DA5"/>
    <w:rsid w:val="00CC4ED2"/>
    <w:rsid w:val="00CC50B6"/>
    <w:rsid w:val="00CC512E"/>
    <w:rsid w:val="00CC653C"/>
    <w:rsid w:val="00CC7472"/>
    <w:rsid w:val="00CC76F2"/>
    <w:rsid w:val="00CD06AD"/>
    <w:rsid w:val="00CD19BC"/>
    <w:rsid w:val="00CD28BB"/>
    <w:rsid w:val="00CD2CE2"/>
    <w:rsid w:val="00CD2DBA"/>
    <w:rsid w:val="00CD2F65"/>
    <w:rsid w:val="00CD36E1"/>
    <w:rsid w:val="00CD41CF"/>
    <w:rsid w:val="00CD4814"/>
    <w:rsid w:val="00CD4A04"/>
    <w:rsid w:val="00CD589E"/>
    <w:rsid w:val="00CD677C"/>
    <w:rsid w:val="00CD7CB1"/>
    <w:rsid w:val="00CD7E57"/>
    <w:rsid w:val="00CE04E3"/>
    <w:rsid w:val="00CE0863"/>
    <w:rsid w:val="00CE1384"/>
    <w:rsid w:val="00CE2232"/>
    <w:rsid w:val="00CE354C"/>
    <w:rsid w:val="00CE36BA"/>
    <w:rsid w:val="00CE4B2B"/>
    <w:rsid w:val="00CE5C86"/>
    <w:rsid w:val="00CE66F6"/>
    <w:rsid w:val="00CE6C80"/>
    <w:rsid w:val="00CF10B6"/>
    <w:rsid w:val="00CF1E33"/>
    <w:rsid w:val="00CF209E"/>
    <w:rsid w:val="00CF2263"/>
    <w:rsid w:val="00CF270E"/>
    <w:rsid w:val="00CF3C53"/>
    <w:rsid w:val="00CF3F69"/>
    <w:rsid w:val="00CF4264"/>
    <w:rsid w:val="00CF4CF6"/>
    <w:rsid w:val="00CF5107"/>
    <w:rsid w:val="00CF51F8"/>
    <w:rsid w:val="00CF5527"/>
    <w:rsid w:val="00CF56D2"/>
    <w:rsid w:val="00CF5CD1"/>
    <w:rsid w:val="00CF78A8"/>
    <w:rsid w:val="00CF7D0E"/>
    <w:rsid w:val="00D00482"/>
    <w:rsid w:val="00D006AB"/>
    <w:rsid w:val="00D00D42"/>
    <w:rsid w:val="00D00D82"/>
    <w:rsid w:val="00D00FB8"/>
    <w:rsid w:val="00D0165F"/>
    <w:rsid w:val="00D01B9C"/>
    <w:rsid w:val="00D02911"/>
    <w:rsid w:val="00D030A9"/>
    <w:rsid w:val="00D03324"/>
    <w:rsid w:val="00D03C93"/>
    <w:rsid w:val="00D04F28"/>
    <w:rsid w:val="00D0542C"/>
    <w:rsid w:val="00D06063"/>
    <w:rsid w:val="00D06CE9"/>
    <w:rsid w:val="00D07649"/>
    <w:rsid w:val="00D076F1"/>
    <w:rsid w:val="00D100CD"/>
    <w:rsid w:val="00D11B7C"/>
    <w:rsid w:val="00D12DE2"/>
    <w:rsid w:val="00D12E1B"/>
    <w:rsid w:val="00D13021"/>
    <w:rsid w:val="00D139E6"/>
    <w:rsid w:val="00D13AC8"/>
    <w:rsid w:val="00D14C8E"/>
    <w:rsid w:val="00D14CA0"/>
    <w:rsid w:val="00D15391"/>
    <w:rsid w:val="00D162D6"/>
    <w:rsid w:val="00D1668B"/>
    <w:rsid w:val="00D16ABC"/>
    <w:rsid w:val="00D17080"/>
    <w:rsid w:val="00D1769F"/>
    <w:rsid w:val="00D2009D"/>
    <w:rsid w:val="00D205BC"/>
    <w:rsid w:val="00D20B03"/>
    <w:rsid w:val="00D20C40"/>
    <w:rsid w:val="00D20E3E"/>
    <w:rsid w:val="00D20FC3"/>
    <w:rsid w:val="00D2129C"/>
    <w:rsid w:val="00D2138D"/>
    <w:rsid w:val="00D21BA9"/>
    <w:rsid w:val="00D221A3"/>
    <w:rsid w:val="00D2360C"/>
    <w:rsid w:val="00D243F8"/>
    <w:rsid w:val="00D24A61"/>
    <w:rsid w:val="00D24C15"/>
    <w:rsid w:val="00D25080"/>
    <w:rsid w:val="00D250D9"/>
    <w:rsid w:val="00D25E9E"/>
    <w:rsid w:val="00D26289"/>
    <w:rsid w:val="00D27303"/>
    <w:rsid w:val="00D273EE"/>
    <w:rsid w:val="00D30E66"/>
    <w:rsid w:val="00D31407"/>
    <w:rsid w:val="00D32241"/>
    <w:rsid w:val="00D327D9"/>
    <w:rsid w:val="00D3389F"/>
    <w:rsid w:val="00D33B81"/>
    <w:rsid w:val="00D33CD3"/>
    <w:rsid w:val="00D34B25"/>
    <w:rsid w:val="00D34C70"/>
    <w:rsid w:val="00D34CEB"/>
    <w:rsid w:val="00D3504E"/>
    <w:rsid w:val="00D351C0"/>
    <w:rsid w:val="00D3528D"/>
    <w:rsid w:val="00D35426"/>
    <w:rsid w:val="00D3565C"/>
    <w:rsid w:val="00D3583B"/>
    <w:rsid w:val="00D37E35"/>
    <w:rsid w:val="00D37E5B"/>
    <w:rsid w:val="00D40507"/>
    <w:rsid w:val="00D40AB4"/>
    <w:rsid w:val="00D40B15"/>
    <w:rsid w:val="00D411B5"/>
    <w:rsid w:val="00D41F61"/>
    <w:rsid w:val="00D42218"/>
    <w:rsid w:val="00D42F49"/>
    <w:rsid w:val="00D4381F"/>
    <w:rsid w:val="00D4447F"/>
    <w:rsid w:val="00D4458A"/>
    <w:rsid w:val="00D4608E"/>
    <w:rsid w:val="00D46334"/>
    <w:rsid w:val="00D4646D"/>
    <w:rsid w:val="00D46A17"/>
    <w:rsid w:val="00D46D5F"/>
    <w:rsid w:val="00D4724E"/>
    <w:rsid w:val="00D50725"/>
    <w:rsid w:val="00D515C1"/>
    <w:rsid w:val="00D52446"/>
    <w:rsid w:val="00D52528"/>
    <w:rsid w:val="00D526E6"/>
    <w:rsid w:val="00D53135"/>
    <w:rsid w:val="00D5418E"/>
    <w:rsid w:val="00D5453A"/>
    <w:rsid w:val="00D54FA0"/>
    <w:rsid w:val="00D558AA"/>
    <w:rsid w:val="00D56198"/>
    <w:rsid w:val="00D561E7"/>
    <w:rsid w:val="00D5709F"/>
    <w:rsid w:val="00D57384"/>
    <w:rsid w:val="00D57B86"/>
    <w:rsid w:val="00D57CBB"/>
    <w:rsid w:val="00D60446"/>
    <w:rsid w:val="00D60D48"/>
    <w:rsid w:val="00D6172D"/>
    <w:rsid w:val="00D61D34"/>
    <w:rsid w:val="00D62273"/>
    <w:rsid w:val="00D62565"/>
    <w:rsid w:val="00D6283B"/>
    <w:rsid w:val="00D66804"/>
    <w:rsid w:val="00D6683A"/>
    <w:rsid w:val="00D67A33"/>
    <w:rsid w:val="00D70584"/>
    <w:rsid w:val="00D70FE0"/>
    <w:rsid w:val="00D713F3"/>
    <w:rsid w:val="00D71814"/>
    <w:rsid w:val="00D71F9F"/>
    <w:rsid w:val="00D7266B"/>
    <w:rsid w:val="00D729AE"/>
    <w:rsid w:val="00D734A9"/>
    <w:rsid w:val="00D745DC"/>
    <w:rsid w:val="00D74AE8"/>
    <w:rsid w:val="00D75DF2"/>
    <w:rsid w:val="00D76805"/>
    <w:rsid w:val="00D773DD"/>
    <w:rsid w:val="00D8009A"/>
    <w:rsid w:val="00D80460"/>
    <w:rsid w:val="00D807FE"/>
    <w:rsid w:val="00D808F3"/>
    <w:rsid w:val="00D80A8E"/>
    <w:rsid w:val="00D80B3D"/>
    <w:rsid w:val="00D82CEF"/>
    <w:rsid w:val="00D838D6"/>
    <w:rsid w:val="00D8421D"/>
    <w:rsid w:val="00D84872"/>
    <w:rsid w:val="00D851D7"/>
    <w:rsid w:val="00D85BD8"/>
    <w:rsid w:val="00D85CAC"/>
    <w:rsid w:val="00D86850"/>
    <w:rsid w:val="00D869F8"/>
    <w:rsid w:val="00D90948"/>
    <w:rsid w:val="00D90F21"/>
    <w:rsid w:val="00D91F22"/>
    <w:rsid w:val="00D9219E"/>
    <w:rsid w:val="00D9331E"/>
    <w:rsid w:val="00D9335C"/>
    <w:rsid w:val="00D9370E"/>
    <w:rsid w:val="00D93CF6"/>
    <w:rsid w:val="00D9406B"/>
    <w:rsid w:val="00D9414B"/>
    <w:rsid w:val="00D94AC2"/>
    <w:rsid w:val="00D95A9A"/>
    <w:rsid w:val="00D96EC8"/>
    <w:rsid w:val="00D97E3F"/>
    <w:rsid w:val="00DA0AFB"/>
    <w:rsid w:val="00DA0E0C"/>
    <w:rsid w:val="00DA1489"/>
    <w:rsid w:val="00DA1D87"/>
    <w:rsid w:val="00DA28FE"/>
    <w:rsid w:val="00DA2B43"/>
    <w:rsid w:val="00DA35B9"/>
    <w:rsid w:val="00DA41DF"/>
    <w:rsid w:val="00DA4A08"/>
    <w:rsid w:val="00DA4E7A"/>
    <w:rsid w:val="00DA4E83"/>
    <w:rsid w:val="00DA61A6"/>
    <w:rsid w:val="00DA6575"/>
    <w:rsid w:val="00DA685A"/>
    <w:rsid w:val="00DA7B1A"/>
    <w:rsid w:val="00DB07E3"/>
    <w:rsid w:val="00DB10A7"/>
    <w:rsid w:val="00DB1493"/>
    <w:rsid w:val="00DB1B2B"/>
    <w:rsid w:val="00DB1B2D"/>
    <w:rsid w:val="00DB1EFF"/>
    <w:rsid w:val="00DB260F"/>
    <w:rsid w:val="00DB3104"/>
    <w:rsid w:val="00DB4320"/>
    <w:rsid w:val="00DB4551"/>
    <w:rsid w:val="00DB45BE"/>
    <w:rsid w:val="00DB4C60"/>
    <w:rsid w:val="00DB5322"/>
    <w:rsid w:val="00DB6240"/>
    <w:rsid w:val="00DB64D3"/>
    <w:rsid w:val="00DB68F9"/>
    <w:rsid w:val="00DB71EF"/>
    <w:rsid w:val="00DB7470"/>
    <w:rsid w:val="00DB768B"/>
    <w:rsid w:val="00DB7ACD"/>
    <w:rsid w:val="00DB7FAB"/>
    <w:rsid w:val="00DC0F2B"/>
    <w:rsid w:val="00DC2369"/>
    <w:rsid w:val="00DC31A6"/>
    <w:rsid w:val="00DC35CC"/>
    <w:rsid w:val="00DC3873"/>
    <w:rsid w:val="00DC4AEB"/>
    <w:rsid w:val="00DC5665"/>
    <w:rsid w:val="00DC5A9F"/>
    <w:rsid w:val="00DC5DAE"/>
    <w:rsid w:val="00DC686A"/>
    <w:rsid w:val="00DC79ED"/>
    <w:rsid w:val="00DD1462"/>
    <w:rsid w:val="00DD17C6"/>
    <w:rsid w:val="00DD18D1"/>
    <w:rsid w:val="00DD25B5"/>
    <w:rsid w:val="00DD2AB0"/>
    <w:rsid w:val="00DD30E8"/>
    <w:rsid w:val="00DD33CB"/>
    <w:rsid w:val="00DD36DB"/>
    <w:rsid w:val="00DD4722"/>
    <w:rsid w:val="00DD4804"/>
    <w:rsid w:val="00DD4B8E"/>
    <w:rsid w:val="00DD5B6B"/>
    <w:rsid w:val="00DD6763"/>
    <w:rsid w:val="00DD79B1"/>
    <w:rsid w:val="00DE10F8"/>
    <w:rsid w:val="00DE1A7D"/>
    <w:rsid w:val="00DE1CEF"/>
    <w:rsid w:val="00DE1EF9"/>
    <w:rsid w:val="00DE2120"/>
    <w:rsid w:val="00DE3592"/>
    <w:rsid w:val="00DE3A96"/>
    <w:rsid w:val="00DE3BA0"/>
    <w:rsid w:val="00DE4672"/>
    <w:rsid w:val="00DE4A21"/>
    <w:rsid w:val="00DE62EE"/>
    <w:rsid w:val="00DE6FE1"/>
    <w:rsid w:val="00DE7DC7"/>
    <w:rsid w:val="00DF1C09"/>
    <w:rsid w:val="00DF2B25"/>
    <w:rsid w:val="00DF311F"/>
    <w:rsid w:val="00DF33A3"/>
    <w:rsid w:val="00DF3708"/>
    <w:rsid w:val="00DF4200"/>
    <w:rsid w:val="00DF42A9"/>
    <w:rsid w:val="00DF472E"/>
    <w:rsid w:val="00DF4B9C"/>
    <w:rsid w:val="00DF50F2"/>
    <w:rsid w:val="00DF5B84"/>
    <w:rsid w:val="00DF66A1"/>
    <w:rsid w:val="00DF764C"/>
    <w:rsid w:val="00DF79E6"/>
    <w:rsid w:val="00E00999"/>
    <w:rsid w:val="00E00DC6"/>
    <w:rsid w:val="00E0139D"/>
    <w:rsid w:val="00E01C0C"/>
    <w:rsid w:val="00E01F43"/>
    <w:rsid w:val="00E02278"/>
    <w:rsid w:val="00E026FB"/>
    <w:rsid w:val="00E027EF"/>
    <w:rsid w:val="00E03732"/>
    <w:rsid w:val="00E03A92"/>
    <w:rsid w:val="00E04FCE"/>
    <w:rsid w:val="00E0524A"/>
    <w:rsid w:val="00E05361"/>
    <w:rsid w:val="00E05CF8"/>
    <w:rsid w:val="00E063F9"/>
    <w:rsid w:val="00E0650B"/>
    <w:rsid w:val="00E069B0"/>
    <w:rsid w:val="00E072E5"/>
    <w:rsid w:val="00E10552"/>
    <w:rsid w:val="00E1141E"/>
    <w:rsid w:val="00E1191B"/>
    <w:rsid w:val="00E119A8"/>
    <w:rsid w:val="00E121AB"/>
    <w:rsid w:val="00E12D12"/>
    <w:rsid w:val="00E1326E"/>
    <w:rsid w:val="00E13490"/>
    <w:rsid w:val="00E144C2"/>
    <w:rsid w:val="00E15EC7"/>
    <w:rsid w:val="00E16BD5"/>
    <w:rsid w:val="00E16CA5"/>
    <w:rsid w:val="00E17235"/>
    <w:rsid w:val="00E17821"/>
    <w:rsid w:val="00E2075B"/>
    <w:rsid w:val="00E21D43"/>
    <w:rsid w:val="00E23DA6"/>
    <w:rsid w:val="00E2491B"/>
    <w:rsid w:val="00E2571F"/>
    <w:rsid w:val="00E259DB"/>
    <w:rsid w:val="00E26315"/>
    <w:rsid w:val="00E26707"/>
    <w:rsid w:val="00E26A5F"/>
    <w:rsid w:val="00E30B2F"/>
    <w:rsid w:val="00E30B48"/>
    <w:rsid w:val="00E30CF7"/>
    <w:rsid w:val="00E32BB0"/>
    <w:rsid w:val="00E32FDB"/>
    <w:rsid w:val="00E336A3"/>
    <w:rsid w:val="00E33907"/>
    <w:rsid w:val="00E34932"/>
    <w:rsid w:val="00E3509B"/>
    <w:rsid w:val="00E3531E"/>
    <w:rsid w:val="00E354A0"/>
    <w:rsid w:val="00E364EE"/>
    <w:rsid w:val="00E364FD"/>
    <w:rsid w:val="00E400D2"/>
    <w:rsid w:val="00E4142D"/>
    <w:rsid w:val="00E41C23"/>
    <w:rsid w:val="00E42E80"/>
    <w:rsid w:val="00E43CAB"/>
    <w:rsid w:val="00E44715"/>
    <w:rsid w:val="00E45F87"/>
    <w:rsid w:val="00E46452"/>
    <w:rsid w:val="00E468DC"/>
    <w:rsid w:val="00E46B7A"/>
    <w:rsid w:val="00E47DF0"/>
    <w:rsid w:val="00E5001B"/>
    <w:rsid w:val="00E50F2A"/>
    <w:rsid w:val="00E517F0"/>
    <w:rsid w:val="00E534A5"/>
    <w:rsid w:val="00E539F7"/>
    <w:rsid w:val="00E53D72"/>
    <w:rsid w:val="00E53E3B"/>
    <w:rsid w:val="00E53F00"/>
    <w:rsid w:val="00E5424E"/>
    <w:rsid w:val="00E55505"/>
    <w:rsid w:val="00E56FC2"/>
    <w:rsid w:val="00E57113"/>
    <w:rsid w:val="00E60BCC"/>
    <w:rsid w:val="00E60DDC"/>
    <w:rsid w:val="00E612AA"/>
    <w:rsid w:val="00E61AC0"/>
    <w:rsid w:val="00E62B19"/>
    <w:rsid w:val="00E6356E"/>
    <w:rsid w:val="00E6468E"/>
    <w:rsid w:val="00E648C1"/>
    <w:rsid w:val="00E650D0"/>
    <w:rsid w:val="00E66203"/>
    <w:rsid w:val="00E6648C"/>
    <w:rsid w:val="00E665EB"/>
    <w:rsid w:val="00E66B22"/>
    <w:rsid w:val="00E676EC"/>
    <w:rsid w:val="00E679D6"/>
    <w:rsid w:val="00E70120"/>
    <w:rsid w:val="00E7088E"/>
    <w:rsid w:val="00E712EA"/>
    <w:rsid w:val="00E71324"/>
    <w:rsid w:val="00E72625"/>
    <w:rsid w:val="00E73A7D"/>
    <w:rsid w:val="00E73C21"/>
    <w:rsid w:val="00E748CA"/>
    <w:rsid w:val="00E74BB9"/>
    <w:rsid w:val="00E75C26"/>
    <w:rsid w:val="00E762D2"/>
    <w:rsid w:val="00E772A3"/>
    <w:rsid w:val="00E773C5"/>
    <w:rsid w:val="00E802A8"/>
    <w:rsid w:val="00E8090F"/>
    <w:rsid w:val="00E80FFB"/>
    <w:rsid w:val="00E81F22"/>
    <w:rsid w:val="00E81F8E"/>
    <w:rsid w:val="00E82A3E"/>
    <w:rsid w:val="00E82AFD"/>
    <w:rsid w:val="00E82CB1"/>
    <w:rsid w:val="00E82E1A"/>
    <w:rsid w:val="00E84AD4"/>
    <w:rsid w:val="00E85880"/>
    <w:rsid w:val="00E86BBC"/>
    <w:rsid w:val="00E87FD8"/>
    <w:rsid w:val="00E90D38"/>
    <w:rsid w:val="00E90DB7"/>
    <w:rsid w:val="00E91294"/>
    <w:rsid w:val="00E91580"/>
    <w:rsid w:val="00E930ED"/>
    <w:rsid w:val="00E93604"/>
    <w:rsid w:val="00E937F0"/>
    <w:rsid w:val="00E94477"/>
    <w:rsid w:val="00E9507A"/>
    <w:rsid w:val="00E95088"/>
    <w:rsid w:val="00E9592F"/>
    <w:rsid w:val="00E95F78"/>
    <w:rsid w:val="00E9783D"/>
    <w:rsid w:val="00E97985"/>
    <w:rsid w:val="00EA0416"/>
    <w:rsid w:val="00EA0834"/>
    <w:rsid w:val="00EA173C"/>
    <w:rsid w:val="00EA1A2C"/>
    <w:rsid w:val="00EA227B"/>
    <w:rsid w:val="00EA28F9"/>
    <w:rsid w:val="00EA362C"/>
    <w:rsid w:val="00EA4ECA"/>
    <w:rsid w:val="00EA4FD4"/>
    <w:rsid w:val="00EA5655"/>
    <w:rsid w:val="00EA5C82"/>
    <w:rsid w:val="00EA61D9"/>
    <w:rsid w:val="00EA6881"/>
    <w:rsid w:val="00EA6E3C"/>
    <w:rsid w:val="00EA780F"/>
    <w:rsid w:val="00EB128E"/>
    <w:rsid w:val="00EB130D"/>
    <w:rsid w:val="00EB1841"/>
    <w:rsid w:val="00EB1CAD"/>
    <w:rsid w:val="00EB2246"/>
    <w:rsid w:val="00EB2A14"/>
    <w:rsid w:val="00EB2E5D"/>
    <w:rsid w:val="00EB304C"/>
    <w:rsid w:val="00EB36D1"/>
    <w:rsid w:val="00EB3C82"/>
    <w:rsid w:val="00EB4277"/>
    <w:rsid w:val="00EB4561"/>
    <w:rsid w:val="00EB4A21"/>
    <w:rsid w:val="00EB4AD0"/>
    <w:rsid w:val="00EB4C9F"/>
    <w:rsid w:val="00EB5CFD"/>
    <w:rsid w:val="00EB617F"/>
    <w:rsid w:val="00EB650E"/>
    <w:rsid w:val="00EB6566"/>
    <w:rsid w:val="00EB685E"/>
    <w:rsid w:val="00EB6CAD"/>
    <w:rsid w:val="00EC028E"/>
    <w:rsid w:val="00EC0AA2"/>
    <w:rsid w:val="00EC1B60"/>
    <w:rsid w:val="00EC1CFA"/>
    <w:rsid w:val="00EC1E2F"/>
    <w:rsid w:val="00EC2FDB"/>
    <w:rsid w:val="00EC369C"/>
    <w:rsid w:val="00EC3C0F"/>
    <w:rsid w:val="00EC3C47"/>
    <w:rsid w:val="00EC46F0"/>
    <w:rsid w:val="00EC4DE4"/>
    <w:rsid w:val="00EC51B2"/>
    <w:rsid w:val="00EC527D"/>
    <w:rsid w:val="00EC5B8C"/>
    <w:rsid w:val="00EC7AC7"/>
    <w:rsid w:val="00EC7EE8"/>
    <w:rsid w:val="00EC7F2A"/>
    <w:rsid w:val="00ED096C"/>
    <w:rsid w:val="00ED0BE8"/>
    <w:rsid w:val="00ED174A"/>
    <w:rsid w:val="00ED1F7F"/>
    <w:rsid w:val="00ED2251"/>
    <w:rsid w:val="00ED2B44"/>
    <w:rsid w:val="00ED4235"/>
    <w:rsid w:val="00ED566B"/>
    <w:rsid w:val="00ED68E9"/>
    <w:rsid w:val="00ED6F2B"/>
    <w:rsid w:val="00ED748C"/>
    <w:rsid w:val="00ED783D"/>
    <w:rsid w:val="00EE007E"/>
    <w:rsid w:val="00EE05A7"/>
    <w:rsid w:val="00EE1724"/>
    <w:rsid w:val="00EE1C53"/>
    <w:rsid w:val="00EE1EC7"/>
    <w:rsid w:val="00EE22C9"/>
    <w:rsid w:val="00EE23AF"/>
    <w:rsid w:val="00EE252A"/>
    <w:rsid w:val="00EE2C63"/>
    <w:rsid w:val="00EE3E1E"/>
    <w:rsid w:val="00EE4DCC"/>
    <w:rsid w:val="00EE5013"/>
    <w:rsid w:val="00EE50C7"/>
    <w:rsid w:val="00EE5D17"/>
    <w:rsid w:val="00EE7138"/>
    <w:rsid w:val="00EE762A"/>
    <w:rsid w:val="00EE78CC"/>
    <w:rsid w:val="00EF00CB"/>
    <w:rsid w:val="00EF0288"/>
    <w:rsid w:val="00EF0946"/>
    <w:rsid w:val="00EF21BA"/>
    <w:rsid w:val="00EF2A03"/>
    <w:rsid w:val="00EF2CBF"/>
    <w:rsid w:val="00EF3515"/>
    <w:rsid w:val="00EF38F1"/>
    <w:rsid w:val="00EF3FB0"/>
    <w:rsid w:val="00EF46C3"/>
    <w:rsid w:val="00EF4950"/>
    <w:rsid w:val="00EF4CBC"/>
    <w:rsid w:val="00EF5324"/>
    <w:rsid w:val="00EF5329"/>
    <w:rsid w:val="00EF5518"/>
    <w:rsid w:val="00EF5F4C"/>
    <w:rsid w:val="00EF60FC"/>
    <w:rsid w:val="00EF727D"/>
    <w:rsid w:val="00EF7A43"/>
    <w:rsid w:val="00EF7E8E"/>
    <w:rsid w:val="00F00332"/>
    <w:rsid w:val="00F00A62"/>
    <w:rsid w:val="00F00A6F"/>
    <w:rsid w:val="00F00EA1"/>
    <w:rsid w:val="00F019C5"/>
    <w:rsid w:val="00F03963"/>
    <w:rsid w:val="00F042AF"/>
    <w:rsid w:val="00F046ED"/>
    <w:rsid w:val="00F048E7"/>
    <w:rsid w:val="00F0577D"/>
    <w:rsid w:val="00F07189"/>
    <w:rsid w:val="00F0727A"/>
    <w:rsid w:val="00F07D76"/>
    <w:rsid w:val="00F1099D"/>
    <w:rsid w:val="00F10EFD"/>
    <w:rsid w:val="00F11268"/>
    <w:rsid w:val="00F113C0"/>
    <w:rsid w:val="00F11B13"/>
    <w:rsid w:val="00F121FA"/>
    <w:rsid w:val="00F133E6"/>
    <w:rsid w:val="00F13E1F"/>
    <w:rsid w:val="00F14083"/>
    <w:rsid w:val="00F14155"/>
    <w:rsid w:val="00F14323"/>
    <w:rsid w:val="00F15647"/>
    <w:rsid w:val="00F15A7A"/>
    <w:rsid w:val="00F16370"/>
    <w:rsid w:val="00F17C06"/>
    <w:rsid w:val="00F201C5"/>
    <w:rsid w:val="00F20444"/>
    <w:rsid w:val="00F204A8"/>
    <w:rsid w:val="00F20EBE"/>
    <w:rsid w:val="00F212DA"/>
    <w:rsid w:val="00F21AE4"/>
    <w:rsid w:val="00F22BE6"/>
    <w:rsid w:val="00F22CAE"/>
    <w:rsid w:val="00F22CE6"/>
    <w:rsid w:val="00F22E18"/>
    <w:rsid w:val="00F23DDB"/>
    <w:rsid w:val="00F2506E"/>
    <w:rsid w:val="00F256D9"/>
    <w:rsid w:val="00F26414"/>
    <w:rsid w:val="00F26669"/>
    <w:rsid w:val="00F27CFA"/>
    <w:rsid w:val="00F27E99"/>
    <w:rsid w:val="00F30043"/>
    <w:rsid w:val="00F31BD3"/>
    <w:rsid w:val="00F32292"/>
    <w:rsid w:val="00F32E8B"/>
    <w:rsid w:val="00F3370C"/>
    <w:rsid w:val="00F33B96"/>
    <w:rsid w:val="00F33BE0"/>
    <w:rsid w:val="00F33DAA"/>
    <w:rsid w:val="00F3434C"/>
    <w:rsid w:val="00F34455"/>
    <w:rsid w:val="00F34A51"/>
    <w:rsid w:val="00F34BAC"/>
    <w:rsid w:val="00F350A1"/>
    <w:rsid w:val="00F355F1"/>
    <w:rsid w:val="00F35858"/>
    <w:rsid w:val="00F35BC3"/>
    <w:rsid w:val="00F3612B"/>
    <w:rsid w:val="00F404D2"/>
    <w:rsid w:val="00F40CDD"/>
    <w:rsid w:val="00F415F1"/>
    <w:rsid w:val="00F42A81"/>
    <w:rsid w:val="00F42B12"/>
    <w:rsid w:val="00F42E17"/>
    <w:rsid w:val="00F43116"/>
    <w:rsid w:val="00F441F7"/>
    <w:rsid w:val="00F4472E"/>
    <w:rsid w:val="00F44733"/>
    <w:rsid w:val="00F4499E"/>
    <w:rsid w:val="00F44EA6"/>
    <w:rsid w:val="00F452D5"/>
    <w:rsid w:val="00F45500"/>
    <w:rsid w:val="00F45596"/>
    <w:rsid w:val="00F45770"/>
    <w:rsid w:val="00F45F24"/>
    <w:rsid w:val="00F46616"/>
    <w:rsid w:val="00F46F3D"/>
    <w:rsid w:val="00F46FFE"/>
    <w:rsid w:val="00F47B7C"/>
    <w:rsid w:val="00F5019A"/>
    <w:rsid w:val="00F509A7"/>
    <w:rsid w:val="00F50CDD"/>
    <w:rsid w:val="00F50E9D"/>
    <w:rsid w:val="00F511D1"/>
    <w:rsid w:val="00F51662"/>
    <w:rsid w:val="00F5178C"/>
    <w:rsid w:val="00F518A1"/>
    <w:rsid w:val="00F523A8"/>
    <w:rsid w:val="00F528BE"/>
    <w:rsid w:val="00F52945"/>
    <w:rsid w:val="00F529CF"/>
    <w:rsid w:val="00F53844"/>
    <w:rsid w:val="00F5545C"/>
    <w:rsid w:val="00F55BC7"/>
    <w:rsid w:val="00F56C4A"/>
    <w:rsid w:val="00F57018"/>
    <w:rsid w:val="00F57196"/>
    <w:rsid w:val="00F57E9D"/>
    <w:rsid w:val="00F60217"/>
    <w:rsid w:val="00F6032B"/>
    <w:rsid w:val="00F60D3D"/>
    <w:rsid w:val="00F61558"/>
    <w:rsid w:val="00F61E68"/>
    <w:rsid w:val="00F63528"/>
    <w:rsid w:val="00F63718"/>
    <w:rsid w:val="00F63CB3"/>
    <w:rsid w:val="00F64EE4"/>
    <w:rsid w:val="00F669B6"/>
    <w:rsid w:val="00F66A61"/>
    <w:rsid w:val="00F67068"/>
    <w:rsid w:val="00F67FC1"/>
    <w:rsid w:val="00F701AE"/>
    <w:rsid w:val="00F70D58"/>
    <w:rsid w:val="00F71B21"/>
    <w:rsid w:val="00F71BD5"/>
    <w:rsid w:val="00F7263C"/>
    <w:rsid w:val="00F73FA3"/>
    <w:rsid w:val="00F74E1C"/>
    <w:rsid w:val="00F75094"/>
    <w:rsid w:val="00F75173"/>
    <w:rsid w:val="00F753B3"/>
    <w:rsid w:val="00F76DB8"/>
    <w:rsid w:val="00F77960"/>
    <w:rsid w:val="00F77A28"/>
    <w:rsid w:val="00F80283"/>
    <w:rsid w:val="00F80654"/>
    <w:rsid w:val="00F80914"/>
    <w:rsid w:val="00F816E4"/>
    <w:rsid w:val="00F81804"/>
    <w:rsid w:val="00F82883"/>
    <w:rsid w:val="00F8308E"/>
    <w:rsid w:val="00F832F3"/>
    <w:rsid w:val="00F83897"/>
    <w:rsid w:val="00F83CCD"/>
    <w:rsid w:val="00F83E20"/>
    <w:rsid w:val="00F84C15"/>
    <w:rsid w:val="00F85026"/>
    <w:rsid w:val="00F86301"/>
    <w:rsid w:val="00F86930"/>
    <w:rsid w:val="00F86C82"/>
    <w:rsid w:val="00F87138"/>
    <w:rsid w:val="00F8771F"/>
    <w:rsid w:val="00F9023F"/>
    <w:rsid w:val="00F909F9"/>
    <w:rsid w:val="00F914EB"/>
    <w:rsid w:val="00F9256E"/>
    <w:rsid w:val="00F9338F"/>
    <w:rsid w:val="00F9490C"/>
    <w:rsid w:val="00F95181"/>
    <w:rsid w:val="00F951CC"/>
    <w:rsid w:val="00F9614B"/>
    <w:rsid w:val="00F97349"/>
    <w:rsid w:val="00FA1631"/>
    <w:rsid w:val="00FA1846"/>
    <w:rsid w:val="00FA1ED6"/>
    <w:rsid w:val="00FA2B00"/>
    <w:rsid w:val="00FA3051"/>
    <w:rsid w:val="00FA321F"/>
    <w:rsid w:val="00FA334B"/>
    <w:rsid w:val="00FA35FF"/>
    <w:rsid w:val="00FA3B13"/>
    <w:rsid w:val="00FA3DEA"/>
    <w:rsid w:val="00FA4003"/>
    <w:rsid w:val="00FA4B4B"/>
    <w:rsid w:val="00FA4FAE"/>
    <w:rsid w:val="00FA74B4"/>
    <w:rsid w:val="00FA77D0"/>
    <w:rsid w:val="00FB01C1"/>
    <w:rsid w:val="00FB0206"/>
    <w:rsid w:val="00FB0B8D"/>
    <w:rsid w:val="00FB13D2"/>
    <w:rsid w:val="00FB1950"/>
    <w:rsid w:val="00FB1A97"/>
    <w:rsid w:val="00FB1C60"/>
    <w:rsid w:val="00FB22FD"/>
    <w:rsid w:val="00FB3856"/>
    <w:rsid w:val="00FB40DE"/>
    <w:rsid w:val="00FB423D"/>
    <w:rsid w:val="00FB42DC"/>
    <w:rsid w:val="00FB47A1"/>
    <w:rsid w:val="00FB49B3"/>
    <w:rsid w:val="00FB4C57"/>
    <w:rsid w:val="00FB4C75"/>
    <w:rsid w:val="00FB51D5"/>
    <w:rsid w:val="00FB5583"/>
    <w:rsid w:val="00FB5896"/>
    <w:rsid w:val="00FB5AB8"/>
    <w:rsid w:val="00FB5ABF"/>
    <w:rsid w:val="00FB6F0C"/>
    <w:rsid w:val="00FB75E7"/>
    <w:rsid w:val="00FC0A7B"/>
    <w:rsid w:val="00FC2DE9"/>
    <w:rsid w:val="00FC3946"/>
    <w:rsid w:val="00FC39C3"/>
    <w:rsid w:val="00FC3CAC"/>
    <w:rsid w:val="00FC4147"/>
    <w:rsid w:val="00FC43CD"/>
    <w:rsid w:val="00FC64AD"/>
    <w:rsid w:val="00FC78C5"/>
    <w:rsid w:val="00FD05B4"/>
    <w:rsid w:val="00FD0CDB"/>
    <w:rsid w:val="00FD188B"/>
    <w:rsid w:val="00FD234D"/>
    <w:rsid w:val="00FD2821"/>
    <w:rsid w:val="00FD3763"/>
    <w:rsid w:val="00FD4021"/>
    <w:rsid w:val="00FD44AE"/>
    <w:rsid w:val="00FD4C01"/>
    <w:rsid w:val="00FD51E6"/>
    <w:rsid w:val="00FD6BAF"/>
    <w:rsid w:val="00FD7046"/>
    <w:rsid w:val="00FD7555"/>
    <w:rsid w:val="00FD7882"/>
    <w:rsid w:val="00FD7A60"/>
    <w:rsid w:val="00FD7C2D"/>
    <w:rsid w:val="00FE0EB0"/>
    <w:rsid w:val="00FE1471"/>
    <w:rsid w:val="00FE1B34"/>
    <w:rsid w:val="00FE2A8D"/>
    <w:rsid w:val="00FE3138"/>
    <w:rsid w:val="00FE325C"/>
    <w:rsid w:val="00FE3591"/>
    <w:rsid w:val="00FE5DA6"/>
    <w:rsid w:val="00FE6AD9"/>
    <w:rsid w:val="00FE6C08"/>
    <w:rsid w:val="00FE7E4E"/>
    <w:rsid w:val="00FF00B7"/>
    <w:rsid w:val="00FF23B7"/>
    <w:rsid w:val="00FF36EB"/>
    <w:rsid w:val="00FF3A8A"/>
    <w:rsid w:val="00FF3D8D"/>
    <w:rsid w:val="00FF44FD"/>
    <w:rsid w:val="00FF5170"/>
    <w:rsid w:val="00FF6AD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ules v:ext="edit">
        <o:r id="V:Rule10" type="callout" idref="#_x0000_s1097"/>
        <o:r id="V:Rule11" type="callout" idref="#_x0000_s1059"/>
        <o:r id="V:Rule12" type="callout" idref="#_x0000_s1060"/>
        <o:r id="V:Rule26" type="callout" idref="#_x0000_s1095"/>
        <o:r id="V:Rule27" type="callout" idref="#_x0000_s1093"/>
        <o:r id="V:Rule28" type="callout" idref="#_x0000_s1094"/>
        <o:r id="V:Rule29" type="callout" idref="#_x0000_s1092"/>
        <o:r id="V:Rule80" type="arc" idref="#_x0000_s1502"/>
        <o:r id="V:Rule81" type="arc" idref="#_x0000_s1505"/>
        <o:r id="V:Rule85" type="arc" idref="#_x0000_s1532"/>
        <o:r id="V:Rule86" type="arc" idref="#_x0000_s1533"/>
        <o:r id="V:Rule90" type="arc" idref="#_x0000_s1548"/>
        <o:r id="V:Rule91" type="arc" idref="#_x0000_s1549"/>
        <o:r id="V:Rule92" type="arc" idref="#_x0000_s1550"/>
        <o:r id="V:Rule93" type="arc" idref="#_x0000_s1551"/>
        <o:r id="V:Rule171" type="connector" idref="#_x0000_s1701">
          <o:proxy start="" idref="#_x0000_s1698" connectloc="4"/>
          <o:proxy end="" idref="#_x0000_s1696" connectloc="0"/>
        </o:r>
        <o:r id="V:Rule172" type="connector" idref="#_x0000_s1073"/>
        <o:r id="V:Rule173" type="connector" idref="#_x0000_s1630">
          <o:proxy start="" idref="#_x0000_s1628" connectloc="3"/>
          <o:proxy end="" idref="#_x0000_s1620" connectloc="1"/>
        </o:r>
        <o:r id="V:Rule174" type="connector" idref="#_x0000_s1384">
          <o:proxy start="" idref="#_x0000_s1379" connectloc="5"/>
          <o:proxy end="" idref="#_x0000_s1378" connectloc="0"/>
        </o:r>
        <o:r id="V:Rule175" type="connector" idref="#_x0000_s1653">
          <o:proxy start="" idref="#_x0000_s1652" connectloc="1"/>
          <o:proxy end="" idref="#_x0000_s1633" connectloc="3"/>
        </o:r>
        <o:r id="V:Rule176" type="connector" idref="#_x0000_s1107"/>
        <o:r id="V:Rule177" type="connector" idref="#_x0000_s1296"/>
        <o:r id="V:Rule178" type="connector" idref="#_x0000_s1671">
          <o:proxy start="" idref="#_x0000_s1668" connectloc="3"/>
          <o:proxy end="" idref="#_x0000_s1665" connectloc="0"/>
        </o:r>
        <o:r id="V:Rule179" type="connector" idref="#_x0000_s1271"/>
        <o:r id="V:Rule180" type="connector" idref="#_x0000_s1106"/>
        <o:r id="V:Rule181" type="connector" idref="#_x0000_s1110"/>
        <o:r id="V:Rule182" type="connector" idref="#_x0000_s1448">
          <o:proxy start="" idref="#_x0000_s1445" connectloc="4"/>
          <o:proxy end="" idref="#_x0000_s1444" connectloc="0"/>
        </o:r>
        <o:r id="V:Rule183" type="connector" idref="#_x0000_s1718">
          <o:proxy start="" idref="#_x0000_s1715" connectloc="5"/>
          <o:proxy end="" idref="#_x0000_s1714" connectloc="0"/>
        </o:r>
        <o:r id="V:Rule184" type="connector" idref="#_x0000_s1272"/>
        <o:r id="V:Rule185" type="connector" idref="#_x0000_s1650"/>
        <o:r id="V:Rule186" type="connector" idref="#_x0000_s1450">
          <o:proxy start="" idref="#_x0000_s1446" connectloc="3"/>
          <o:proxy end="" idref="#_x0000_s1444" connectloc="0"/>
        </o:r>
        <o:r id="V:Rule187" type="connector" idref="#_x0000_s1659">
          <o:proxy start="" idref="#_x0000_s1656" connectloc="4"/>
          <o:proxy end="" idref="#_x0000_s1652" connectloc="0"/>
        </o:r>
        <o:r id="V:Rule188" type="connector" idref="#_x0000_s1670">
          <o:proxy start="" idref="#_x0000_s1667" connectloc="4"/>
          <o:proxy end="" idref="#_x0000_s1665" connectloc="0"/>
        </o:r>
        <o:r id="V:Rule189" type="connector" idref="#_x0000_s1116"/>
        <o:r id="V:Rule190" type="connector" idref="#_x0000_s1391">
          <o:proxy start="" idref="#_x0000_s1388" connectloc="3"/>
          <o:proxy end="" idref="#_x0000_s1387" connectloc="0"/>
        </o:r>
        <o:r id="V:Rule191" type="connector" idref="#_x0000_s1637">
          <o:proxy start="" idref="#_x0000_s1634" connectloc="5"/>
          <o:proxy end="" idref="#_x0000_s1633" connectloc="0"/>
        </o:r>
        <o:r id="V:Rule192" type="connector" idref="#_x0000_s1397">
          <o:proxy start="" idref="#_x0000_s1395" connectloc="3"/>
          <o:proxy end="" idref="#_x0000_s1387" connectloc="1"/>
        </o:r>
        <o:r id="V:Rule193" type="connector" idref="#_x0000_s1467">
          <o:proxy start="" idref="#_x0000_s1464" connectloc="3"/>
          <o:proxy end="" idref="#_x0000_s1466" connectloc="1"/>
        </o:r>
        <o:r id="V:Rule194" type="connector" idref="#_x0000_s1295"/>
        <o:r id="V:Rule195" type="connector" idref="#_x0000_s1615">
          <o:proxy start="" idref="#_x0000_s1612" connectloc="3"/>
          <o:proxy end="" idref="#_x0000_s1609" connectloc="0"/>
        </o:r>
        <o:r id="V:Rule196" type="connector" idref="#_x0000_s1221"/>
        <o:r id="V:Rule197" type="connector" idref="#_x0000_s1264">
          <o:proxy end="" idref="#_x0000_s1260" connectloc="1"/>
        </o:r>
        <o:r id="V:Rule198" type="connector" idref="#_x0000_s1410">
          <o:proxy start="" idref="#_x0000_s1404" connectloc="3"/>
          <o:proxy end="" idref="#_x0000_s1402" connectloc="0"/>
        </o:r>
        <o:r id="V:Rule199" type="connector" idref="#_x0000_s1079"/>
        <o:r id="V:Rule200" type="connector" idref="#_x0000_s1516">
          <o:proxy start="" idref="#_x0000_s1513" connectloc="3"/>
          <o:proxy end="" idref="#_x0000_s1515" connectloc="1"/>
        </o:r>
        <o:r id="V:Rule201" type="connector" idref="#_x0000_s1614">
          <o:proxy start="" idref="#_x0000_s1611" connectloc="4"/>
          <o:proxy end="" idref="#_x0000_s1609" connectloc="0"/>
        </o:r>
        <o:r id="V:Rule202" type="connector" idref="#_x0000_s1498">
          <o:proxy start="" idref="#_x0000_s1496" connectloc="3"/>
          <o:proxy end="" idref="#_x0000_s1495" connectloc="1"/>
        </o:r>
        <o:r id="V:Rule203" type="connector" idref="#_x0000_s1407">
          <o:proxy start="" idref="#_x0000_s1406" connectloc="5"/>
          <o:proxy end="" idref="#_x0000_s1402" connectloc="0"/>
        </o:r>
        <o:r id="V:Rule204" type="connector" idref="#_x0000_s1390">
          <o:proxy start="" idref="#_x0000_s1389" connectloc="5"/>
          <o:proxy end="" idref="#_x0000_s1387" connectloc="0"/>
        </o:r>
        <o:r id="V:Rule205" type="connector" idref="#_x0000_s1648"/>
        <o:r id="V:Rule206" type="connector" idref="#_x0000_s1051"/>
        <o:r id="V:Rule207" type="connector" idref="#_x0000_s1193"/>
        <o:r id="V:Rule208" type="connector" idref="#_x0000_s1348">
          <o:proxy start="" idref="#_x0000_s1337" connectloc="3"/>
          <o:proxy end="" idref="#_x0000_s1334" connectloc="0"/>
        </o:r>
        <o:r id="V:Rule209" type="connector" idref="#_x0000_s1202"/>
        <o:r id="V:Rule210" type="connector" idref="#_x0000_s1266"/>
        <o:r id="V:Rule211" type="connector" idref="#_x0000_s1209"/>
        <o:r id="V:Rule212" type="connector" idref="#_x0000_s1639">
          <o:proxy start="" idref="#_x0000_s1636" connectloc="3"/>
          <o:proxy end="" idref="#_x0000_s1633" connectloc="0"/>
        </o:r>
        <o:r id="V:Rule213" type="connector" idref="#_x0000_s1576"/>
        <o:r id="V:Rule214" type="connector" idref="#_x0000_s1626"/>
        <o:r id="V:Rule215" type="connector" idref="#_x0000_s1293"/>
        <o:r id="V:Rule216" type="connector" idref="#_x0000_s1275"/>
        <o:r id="V:Rule217" type="connector" idref="#_x0000_s1682"/>
        <o:r id="V:Rule218" type="connector" idref="#_x0000_s1414">
          <o:proxy start="" idref="#_x0000_s1413" connectloc="5"/>
          <o:proxy end="" idref="#_x0000_s1411" connectloc="0"/>
        </o:r>
        <o:r id="V:Rule219" type="connector" idref="#_x0000_s1210"/>
        <o:r id="V:Rule220" type="connector" idref="#_x0000_s1072"/>
        <o:r id="V:Rule221" type="connector" idref="#_x0000_s1084"/>
        <o:r id="V:Rule222" type="connector" idref="#_x0000_s1211"/>
        <o:r id="V:Rule223" type="connector" idref="#_x0000_s1212"/>
        <o:r id="V:Rule224" type="connector" idref="#_x0000_s1050"/>
        <o:r id="V:Rule225" type="connector" idref="#_x0000_s1040"/>
        <o:r id="V:Rule226" type="connector" idref="#_x0000_s1224"/>
        <o:r id="V:Rule227" type="connector" idref="#_x0000_s1669">
          <o:proxy start="" idref="#_x0000_s1666" connectloc="5"/>
          <o:proxy end="" idref="#_x0000_s1665" connectloc="0"/>
        </o:r>
        <o:r id="V:Rule228" type="connector" idref="#_x0000_s1693">
          <o:proxy start="" idref="#_x0000_s1689" connectloc="3"/>
          <o:proxy end="" idref="#_x0000_s1684" connectloc="0"/>
        </o:r>
        <o:r id="V:Rule229" type="connector" idref="#_x0000_s1191"/>
        <o:r id="V:Rule230" type="connector" idref="#_x0000_s1691">
          <o:proxy start="" idref="#_x0000_s1688" connectloc="4"/>
          <o:proxy end="" idref="#_x0000_s1684" connectloc="0"/>
        </o:r>
        <o:r id="V:Rule231" type="connector" idref="#_x0000_s1194"/>
        <o:r id="V:Rule232" type="connector" idref="#_x0000_s1268"/>
        <o:r id="V:Rule233" type="connector" idref="#_x0000_s1088"/>
        <o:r id="V:Rule234" type="connector" idref="#_x0000_s1432">
          <o:proxy start="" idref="#_x0000_s1426" connectloc="3"/>
          <o:proxy end="" idref="#_x0000_s1424" connectloc="0"/>
        </o:r>
        <o:r id="V:Rule235" type="connector" idref="#_x0000_s1396">
          <o:proxy start="" idref="#_x0000_s1378" connectloc="3"/>
          <o:proxy end="" idref="#_x0000_s1395" connectloc="1"/>
        </o:r>
        <o:r id="V:Rule236" type="connector" idref="#_x0000_s1681"/>
        <o:r id="V:Rule237" type="connector" idref="#_x0000_s1262">
          <o:proxy end="" idref="#_x0000_s1257" connectloc="1"/>
        </o:r>
        <o:r id="V:Rule238" type="connector" idref="#_x0000_s1105"/>
        <o:r id="V:Rule239" type="connector" idref="#_x0000_s1068">
          <o:proxy start="" idref="#_x0000_s1064" connectloc="0"/>
          <o:proxy end="" idref="#_x0000_s1065" connectloc="1"/>
        </o:r>
        <o:r id="V:Rule240" type="connector" idref="#_x0000_s1069">
          <o:proxy start="" idref="#_x0000_s1064" connectloc="3"/>
          <o:proxy end="" idref="#_x0000_s1066" connectloc="1"/>
        </o:r>
        <o:r id="V:Rule241" type="connector" idref="#_x0000_s1587">
          <o:proxy start="" idref="#_x0000_s1584" connectloc="3"/>
          <o:proxy end="" idref="#_x0000_s1581" connectloc="0"/>
        </o:r>
        <o:r id="V:Rule242" type="connector" idref="#_x0000_s1409">
          <o:proxy start="" idref="#_x0000_s1405" connectloc="3"/>
          <o:proxy end="" idref="#_x0000_s1402" connectloc="0"/>
        </o:r>
        <o:r id="V:Rule243" type="connector" idref="#_x0000_s1711">
          <o:proxy start="" idref="#_x0000_s1699" connectloc="6"/>
          <o:proxy end="" idref="#_x0000_s1709" connectloc="1"/>
        </o:r>
        <o:r id="V:Rule244" type="connector" idref="#_x0000_s1037"/>
        <o:r id="V:Rule245" type="connector" idref="#_x0000_s1108"/>
        <o:r id="V:Rule246" type="connector" idref="#_x0000_s1195"/>
        <o:r id="V:Rule247" type="connector" idref="#_x0000_s1547">
          <o:proxy start="" idref="#_x0000_s1545" connectloc="3"/>
          <o:proxy end="" idref="#_x0000_s1546" connectloc="1"/>
        </o:r>
        <o:r id="V:Rule248" type="connector" idref="#_x0000_s1091"/>
        <o:r id="V:Rule249" type="connector" idref="#_x0000_s1680"/>
        <o:r id="V:Rule250" type="connector" idref="#_x0000_s1385">
          <o:proxy start="" idref="#_x0000_s1381" connectloc="3"/>
          <o:proxy end="" idref="#_x0000_s1378" connectloc="0"/>
        </o:r>
        <o:r id="V:Rule251" type="connector" idref="#_x0000_s1121"/>
        <o:r id="V:Rule252" type="connector" idref="#_x0000_s1474">
          <o:proxy start="" idref="#_x0000_s1469" connectloc="3"/>
          <o:proxy end="" idref="#_x0000_s1470" connectloc="1"/>
        </o:r>
        <o:r id="V:Rule253" type="connector" idref="#_x0000_s1543">
          <o:proxy start="" idref="#_x0000_s1540" connectloc="3"/>
          <o:proxy end="" idref="#_x0000_s1542" connectloc="1"/>
        </o:r>
        <o:r id="V:Rule254" type="connector" idref="#_x0000_s1710">
          <o:proxy start="" idref="#_x0000_s1699" connectloc="6"/>
          <o:proxy end="" idref="#_x0000_s1708" connectloc="2"/>
        </o:r>
        <o:r id="V:Rule255" type="connector" idref="#_x0000_s1441">
          <o:proxy start="" idref="#_x0000_s1439" connectloc="0"/>
          <o:proxy end="" idref="#_x0000_s1433" connectloc="2"/>
        </o:r>
        <o:r id="V:Rule256" type="connector" idref="#_x0000_s1586">
          <o:proxy start="" idref="#_x0000_s1583" connectloc="4"/>
          <o:proxy end="" idref="#_x0000_s1581" connectloc="0"/>
        </o:r>
        <o:r id="V:Rule257" type="connector" idref="#_x0000_s1098"/>
        <o:r id="V:Rule258" type="connector" idref="#_x0000_s1654">
          <o:proxy start="" idref="#_x0000_s1652" connectloc="3"/>
          <o:proxy end="" idref="#_x0000_s1644" connectloc="1"/>
        </o:r>
        <o:r id="V:Rule259" type="connector" idref="#_x0000_s1225"/>
        <o:r id="V:Rule260" type="connector" idref="#_x0000_s1408">
          <o:proxy start="" idref="#_x0000_s1403" connectloc="5"/>
          <o:proxy end="" idref="#_x0000_s1402" connectloc="0"/>
        </o:r>
        <o:r id="V:Rule261" type="connector" idref="#_x0000_s1702">
          <o:proxy start="" idref="#_x0000_s1699" connectloc="3"/>
          <o:proxy end="" idref="#_x0000_s1696" connectloc="0"/>
        </o:r>
        <o:r id="V:Rule262" type="connector" idref="#_x0000_s1501">
          <o:proxy start="" idref="#_x0000_s1499" connectloc="3"/>
          <o:proxy end="" idref="#_x0000_s1500" connectloc="1"/>
        </o:r>
        <o:r id="V:Rule263" type="connector" idref="#_x0000_s1346">
          <o:proxy start="" idref="#_x0000_s1339" connectloc="5"/>
          <o:proxy end="" idref="#_x0000_s1334" connectloc="0"/>
        </o:r>
        <o:r id="V:Rule264" type="connector" idref="#_x0000_s1629">
          <o:proxy start="" idref="#_x0000_s1628" connectloc="1"/>
          <o:proxy end="" idref="#_x0000_s1609" connectloc="3"/>
        </o:r>
        <o:r id="V:Rule265" type="connector" idref="#_x0000_s1468">
          <o:proxy start="" idref="#_x0000_s1466" connectloc="3"/>
          <o:proxy end="" idref="#_x0000_s1465" connectloc="1"/>
        </o:r>
        <o:r id="V:Rule266" type="connector" idref="#_x0000_s1437">
          <o:proxy start="" idref="#_x0000_s1434" connectloc="3"/>
          <o:proxy end="" idref="#_x0000_s1433" connectloc="0"/>
        </o:r>
        <o:r id="V:Rule267" type="connector" idref="#_x0000_s1418">
          <o:proxy start="" idref="#_x0000_s1402" connectloc="3"/>
          <o:proxy end="" idref="#_x0000_s1417" connectloc="1"/>
        </o:r>
        <o:r id="V:Rule268" type="connector" idref="#_x0000_s1267"/>
        <o:r id="V:Rule269" type="connector" idref="#_x0000_s1109"/>
        <o:r id="V:Rule270" type="connector" idref="#_x0000_s1071"/>
        <o:r id="V:Rule271" type="connector" idref="#_x0000_s1274"/>
        <o:r id="V:Rule272" type="connector" idref="#_x0000_s1035"/>
        <o:r id="V:Rule273" type="connector" idref="#_x0000_s1719">
          <o:proxy start="" idref="#_x0000_s1716" connectloc="4"/>
          <o:proxy end="" idref="#_x0000_s1714" connectloc="0"/>
        </o:r>
        <o:r id="V:Rule274" type="connector" idref="#_x0000_s1720">
          <o:proxy start="" idref="#_x0000_s1717" connectloc="3"/>
          <o:proxy end="" idref="#_x0000_s1714" connectloc="0"/>
        </o:r>
        <o:r id="V:Rule275" type="connector" idref="#_x0000_s1660">
          <o:proxy start="" idref="#_x0000_s1655" connectloc="5"/>
          <o:proxy end="" idref="#_x0000_s1652" connectloc="0"/>
        </o:r>
        <o:r id="V:Rule276" type="connector" idref="#_x0000_s1585">
          <o:proxy start="" idref="#_x0000_s1582" connectloc="5"/>
          <o:proxy end="" idref="#_x0000_s1581" connectloc="0"/>
        </o:r>
        <o:r id="V:Rule277" type="connector" idref="#_x0000_s1208"/>
        <o:r id="V:Rule278" type="connector" idref="#_x0000_s1692">
          <o:proxy start="" idref="#_x0000_s1687" connectloc="5"/>
          <o:proxy end="" idref="#_x0000_s1684" connectloc="0"/>
        </o:r>
        <o:r id="V:Rule279" type="connector" idref="#_x0000_s1449">
          <o:proxy start="" idref="#_x0000_s1447" connectloc="5"/>
          <o:proxy end="" idref="#_x0000_s1444" connectloc="0"/>
        </o:r>
        <o:r id="V:Rule280" type="connector" idref="#_x0000_s1265">
          <o:proxy end="" idref="#_x0000_s1261" connectloc="1"/>
        </o:r>
        <o:r id="V:Rule281" type="connector" idref="#_x0000_s1497">
          <o:proxy start="" idref="#_x0000_s1494" connectloc="3"/>
          <o:proxy end="" idref="#_x0000_s1496" connectloc="1"/>
        </o:r>
        <o:r id="V:Rule282" type="connector" idref="#_x0000_s1613">
          <o:proxy start="" idref="#_x0000_s1610" connectloc="5"/>
          <o:proxy end="" idref="#_x0000_s1609" connectloc="0"/>
        </o:r>
        <o:r id="V:Rule283" type="connector" idref="#_x0000_s1661">
          <o:proxy start="" idref="#_x0000_s1657" connectloc="3"/>
          <o:proxy end="" idref="#_x0000_s1652" connectloc="0"/>
        </o:r>
        <o:r id="V:Rule284" type="connector" idref="#_x0000_s1577"/>
        <o:r id="V:Rule285" type="connector" idref="#_x0000_s1074"/>
        <o:r id="V:Rule286" type="connector" idref="#_x0000_s1436">
          <o:proxy start="" idref="#_x0000_s1435" connectloc="5"/>
          <o:proxy end="" idref="#_x0000_s1433" connectloc="0"/>
        </o:r>
        <o:r id="V:Rule287" type="connector" idref="#_x0000_s1032">
          <o:proxy start="" idref="#_x0000_s1028" connectloc="0"/>
          <o:proxy end="" idref="#_x0000_s1029" connectloc="1"/>
        </o:r>
        <o:r id="V:Rule288" type="connector" idref="#_x0000_s1033">
          <o:proxy start="" idref="#_x0000_s1028" connectloc="3"/>
          <o:proxy end="" idref="#_x0000_s1030" connectloc="1"/>
        </o:r>
        <o:r id="V:Rule289" type="connector" idref="#_x0000_s1263"/>
        <o:r id="V:Rule290" type="connector" idref="#_x0000_s1686">
          <o:proxy start="" idref="#_x0000_s1684" connectloc="3"/>
          <o:proxy end="" idref="#_x0000_s1676" connectloc="1"/>
        </o:r>
        <o:r id="V:Rule291" type="connector" idref="#_x0000_s1036"/>
        <o:r id="V:Rule292" type="connector" idref="#_x0000_s1624"/>
        <o:r id="V:Rule293" type="connector" idref="#_x0000_s1222"/>
        <o:r id="V:Rule294" type="connector" idref="#_x0000_s1089"/>
        <o:r id="V:Rule295" type="connector" idref="#_x0000_s1415">
          <o:proxy start="" idref="#_x0000_s1412" connectloc="3"/>
          <o:proxy end="" idref="#_x0000_s1411" connectloc="0"/>
        </o:r>
        <o:r id="V:Rule296" type="connector" idref="#_x0000_s1419">
          <o:proxy start="" idref="#_x0000_s1417" connectloc="3"/>
          <o:proxy end="" idref="#_x0000_s1411" connectloc="1"/>
        </o:r>
        <o:r id="V:Rule297" type="connector" idref="#_x0000_s1638">
          <o:proxy start="" idref="#_x0000_s1635" connectloc="4"/>
          <o:proxy end="" idref="#_x0000_s1633" connectloc="0"/>
        </o:r>
        <o:r id="V:Rule298" type="connector" idref="#_x0000_s1451">
          <o:proxy start="" idref="#_x0000_s1444" connectloc="1"/>
          <o:proxy end="" idref="#_x0000_s1439" connectloc="3"/>
        </o:r>
        <o:r id="V:Rule299" type="connector" idref="#_x0000_s1421">
          <o:proxy start="" idref="#_x0000_s1420" connectloc="4"/>
          <o:proxy end="" idref="#_x0000_s1417" connectloc="0"/>
        </o:r>
        <o:r id="V:Rule300" type="connector" idref="#_x0000_s1122"/>
        <o:r id="V:Rule301" type="connector" idref="#_x0000_s1349">
          <o:proxy start="" idref="#_x0000_s1336" connectloc="3"/>
          <o:proxy end="" idref="#_x0000_s1334" connectloc="0"/>
        </o:r>
        <o:r id="V:Rule302" type="connector" idref="#_x0000_s1192"/>
        <o:r id="V:Rule303" type="connector" idref="#_x0000_s1294"/>
        <o:r id="V:Rule304" type="connector" idref="#_x0000_s1386">
          <o:proxy start="" idref="#_x0000_s1380" connectloc="3"/>
          <o:proxy end="" idref="#_x0000_s1378" connectloc="0"/>
        </o:r>
        <o:r id="V:Rule305" type="connector" idref="#_x0000_s1517">
          <o:proxy start="" idref="#_x0000_s1515" connectloc="3"/>
          <o:proxy end="" idref="#_x0000_s1514" connectloc="1"/>
        </o:r>
        <o:r id="V:Rule306" type="connector" idref="#_x0000_s1207"/>
        <o:r id="V:Rule307" type="connector" idref="#_x0000_s1530"/>
        <o:r id="V:Rule308" type="connector" idref="#_x0000_s1544">
          <o:proxy start="" idref="#_x0000_s1542" connectloc="3"/>
          <o:proxy end="" idref="#_x0000_s1541" connectloc="1"/>
        </o:r>
        <o:r id="V:Rule309" type="connector" idref="#_x0000_s1223"/>
        <o:r id="V:Rule310" type="connector" idref="#_x0000_s1685">
          <o:proxy start="" idref="#_x0000_s1684" connectloc="1"/>
          <o:proxy end="" idref="#_x0000_s1665" connectloc="3"/>
        </o:r>
        <o:r id="V:Rule311" type="connector" idref="#_x0000_s1440">
          <o:proxy start="" idref="#_x0000_s1424" connectloc="3"/>
          <o:proxy end="" idref="#_x0000_s1439" connectloc="1"/>
        </o:r>
        <o:r id="V:Rule312" type="connector" idref="#_x0000_s1625"/>
        <o:r id="V:Rule313" type="connector" idref="#_x0000_s1347">
          <o:proxy start="" idref="#_x0000_s1335" connectloc="5"/>
          <o:proxy end="" idref="#_x0000_s1334" connectloc="0"/>
        </o:r>
        <o:r id="V:Rule314" type="connector" idref="#_x0000_s1455"/>
        <o:r id="V:Rule315" type="connector" idref="#_x0000_s1080"/>
        <o:r id="V:Rule316" type="connector" idref="#_x0000_s1383">
          <o:proxy start="" idref="#_x0000_s1382" connectloc="5"/>
          <o:proxy end="" idref="#_x0000_s1378" connectloc="0"/>
        </o:r>
        <o:r id="V:Rule317" type="connector" idref="#_x0000_s1429">
          <o:proxy start="" idref="#_x0000_s1428" connectloc="5"/>
          <o:proxy end="" idref="#_x0000_s1424" connectloc="0"/>
        </o:r>
        <o:r id="V:Rule318" type="connector" idref="#_x0000_s1087"/>
        <o:r id="V:Rule319" type="connector" idref="#_x0000_s1456"/>
        <o:r id="V:Rule320" type="connector" idref="#_x0000_s1215"/>
        <o:r id="V:Rule321" type="connector" idref="#_x0000_s1649"/>
        <o:r id="V:Rule322" type="connector" idref="#_x0000_s1700">
          <o:proxy start="" idref="#_x0000_s1697" connectloc="5"/>
          <o:proxy end="" idref="#_x0000_s1696" connectloc="0"/>
        </o:r>
        <o:r id="V:Rule323" type="connector" idref="#_x0000_s1038"/>
        <o:r id="V:Rule324" type="connector" idref="#_x0000_s1099"/>
        <o:r id="V:Rule325" type="connector" idref="#_x0000_s1213"/>
      </o:rules>
      <o:regrouptable v:ext="edit">
        <o:entry new="1" old="0"/>
        <o:entry new="2" old="1"/>
        <o:entry new="3" old="0"/>
        <o:entry new="4" old="0"/>
        <o:entry new="5" old="0"/>
        <o:entry new="6" old="5"/>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Bangla"/>
        <w:sz w:val="24"/>
        <w:szCs w:val="28"/>
        <w:lang w:val="en-US" w:eastAsia="en-US" w:bidi="en-US"/>
      </w:rPr>
    </w:rPrDefault>
    <w:pPrDefault>
      <w:pPr>
        <w:spacing w:after="120"/>
        <w:ind w:firstLine="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8E6"/>
  </w:style>
  <w:style w:type="paragraph" w:styleId="Heading1">
    <w:name w:val="heading 1"/>
    <w:basedOn w:val="Normal"/>
    <w:next w:val="Normal"/>
    <w:link w:val="Heading1Char"/>
    <w:uiPriority w:val="9"/>
    <w:qFormat/>
    <w:rsid w:val="003D48E6"/>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Heading2">
    <w:name w:val="heading 2"/>
    <w:basedOn w:val="Normal"/>
    <w:next w:val="Normal"/>
    <w:link w:val="Heading2Char"/>
    <w:uiPriority w:val="9"/>
    <w:unhideWhenUsed/>
    <w:qFormat/>
    <w:rsid w:val="00DA28FE"/>
    <w:pPr>
      <w:keepNext/>
      <w:keepLines/>
      <w:spacing w:before="200"/>
      <w:outlineLvl w:val="1"/>
    </w:pPr>
    <w:rPr>
      <w:rFonts w:ascii="Calibri" w:eastAsiaTheme="majorEastAsia" w:hAnsi="Calibri" w:cstheme="majorBidi"/>
      <w:b/>
      <w:bCs/>
      <w:color w:val="C00000"/>
      <w:sz w:val="28"/>
      <w:szCs w:val="26"/>
    </w:rPr>
  </w:style>
  <w:style w:type="paragraph" w:styleId="Heading3">
    <w:name w:val="heading 3"/>
    <w:basedOn w:val="Normal"/>
    <w:next w:val="Normal"/>
    <w:link w:val="Heading3Char"/>
    <w:uiPriority w:val="9"/>
    <w:unhideWhenUsed/>
    <w:qFormat/>
    <w:rsid w:val="008A58AC"/>
    <w:pPr>
      <w:keepNext/>
      <w:keepLines/>
      <w:spacing w:before="200"/>
      <w:outlineLvl w:val="2"/>
    </w:pPr>
    <w:rPr>
      <w:rFonts w:ascii="Calibri" w:eastAsiaTheme="majorEastAsia" w:hAnsi="Calibri" w:cstheme="majorBidi"/>
      <w:b/>
      <w:bCs/>
      <w:color w:val="4F81BD" w:themeColor="accent1"/>
    </w:rPr>
  </w:style>
  <w:style w:type="paragraph" w:styleId="Heading4">
    <w:name w:val="heading 4"/>
    <w:basedOn w:val="Normal"/>
    <w:next w:val="Normal"/>
    <w:link w:val="Heading4Char"/>
    <w:uiPriority w:val="9"/>
    <w:unhideWhenUsed/>
    <w:qFormat/>
    <w:rsid w:val="00AA45A7"/>
    <w:pPr>
      <w:keepNext/>
      <w:keepLines/>
      <w:spacing w:before="200"/>
      <w:outlineLvl w:val="3"/>
    </w:pPr>
    <w:rPr>
      <w:rFonts w:ascii="Calibri" w:eastAsiaTheme="majorEastAsia" w:hAnsi="Calibri" w:cstheme="majorBidi"/>
      <w:b/>
      <w:bCs/>
      <w:i/>
      <w:iCs/>
      <w:color w:val="948A54" w:themeColor="background2" w:themeShade="80"/>
    </w:rPr>
  </w:style>
  <w:style w:type="paragraph" w:styleId="Heading5">
    <w:name w:val="heading 5"/>
    <w:basedOn w:val="Normal"/>
    <w:next w:val="Normal"/>
    <w:link w:val="Heading5Char"/>
    <w:uiPriority w:val="9"/>
    <w:unhideWhenUsed/>
    <w:qFormat/>
    <w:rsid w:val="003D48E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D48E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D48E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D48E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D48E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48E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A28FE"/>
    <w:rPr>
      <w:rFonts w:ascii="Calibri" w:eastAsiaTheme="majorEastAsia" w:hAnsi="Calibri" w:cstheme="majorBidi"/>
      <w:b/>
      <w:bCs/>
      <w:color w:val="C00000"/>
      <w:sz w:val="28"/>
      <w:szCs w:val="26"/>
    </w:rPr>
  </w:style>
  <w:style w:type="character" w:customStyle="1" w:styleId="Heading3Char">
    <w:name w:val="Heading 3 Char"/>
    <w:basedOn w:val="DefaultParagraphFont"/>
    <w:link w:val="Heading3"/>
    <w:uiPriority w:val="9"/>
    <w:rsid w:val="008A58AC"/>
    <w:rPr>
      <w:rFonts w:ascii="Calibri" w:eastAsiaTheme="majorEastAsia" w:hAnsi="Calibri" w:cstheme="majorBidi"/>
      <w:b/>
      <w:bCs/>
      <w:color w:val="4F81BD" w:themeColor="accent1"/>
    </w:rPr>
  </w:style>
  <w:style w:type="character" w:customStyle="1" w:styleId="Heading4Char">
    <w:name w:val="Heading 4 Char"/>
    <w:basedOn w:val="DefaultParagraphFont"/>
    <w:link w:val="Heading4"/>
    <w:uiPriority w:val="9"/>
    <w:rsid w:val="00AA45A7"/>
    <w:rPr>
      <w:rFonts w:ascii="Calibri" w:eastAsiaTheme="majorEastAsia" w:hAnsi="Calibri" w:cstheme="majorBidi"/>
      <w:b/>
      <w:bCs/>
      <w:i/>
      <w:iCs/>
      <w:color w:val="948A54" w:themeColor="background2" w:themeShade="80"/>
    </w:rPr>
  </w:style>
  <w:style w:type="character" w:customStyle="1" w:styleId="Heading5Char">
    <w:name w:val="Heading 5 Char"/>
    <w:basedOn w:val="DefaultParagraphFont"/>
    <w:link w:val="Heading5"/>
    <w:uiPriority w:val="9"/>
    <w:rsid w:val="003D48E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D48E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D48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D48E6"/>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D48E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3D48E6"/>
    <w:rPr>
      <w:b/>
      <w:bCs/>
      <w:color w:val="4F81BD" w:themeColor="accent1"/>
      <w:sz w:val="18"/>
      <w:szCs w:val="18"/>
    </w:rPr>
  </w:style>
  <w:style w:type="paragraph" w:styleId="Title">
    <w:name w:val="Title"/>
    <w:basedOn w:val="Normal"/>
    <w:next w:val="Normal"/>
    <w:link w:val="TitleChar"/>
    <w:uiPriority w:val="10"/>
    <w:qFormat/>
    <w:rsid w:val="003D48E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48E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D48E6"/>
    <w:pPr>
      <w:numPr>
        <w:ilvl w:val="1"/>
      </w:numPr>
      <w:ind w:firstLine="72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D48E6"/>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D48E6"/>
    <w:rPr>
      <w:b/>
      <w:bCs/>
    </w:rPr>
  </w:style>
  <w:style w:type="character" w:styleId="Emphasis">
    <w:name w:val="Emphasis"/>
    <w:basedOn w:val="DefaultParagraphFont"/>
    <w:uiPriority w:val="20"/>
    <w:qFormat/>
    <w:rsid w:val="003D48E6"/>
    <w:rPr>
      <w:i/>
      <w:iCs/>
    </w:rPr>
  </w:style>
  <w:style w:type="paragraph" w:styleId="NoSpacing">
    <w:name w:val="No Spacing"/>
    <w:link w:val="NoSpacingChar"/>
    <w:uiPriority w:val="1"/>
    <w:qFormat/>
    <w:rsid w:val="003D48E6"/>
    <w:pPr>
      <w:spacing w:after="0"/>
    </w:pPr>
  </w:style>
  <w:style w:type="character" w:customStyle="1" w:styleId="NoSpacingChar">
    <w:name w:val="No Spacing Char"/>
    <w:basedOn w:val="DefaultParagraphFont"/>
    <w:link w:val="NoSpacing"/>
    <w:uiPriority w:val="1"/>
    <w:rsid w:val="003D48E6"/>
  </w:style>
  <w:style w:type="paragraph" w:styleId="ListParagraph">
    <w:name w:val="List Paragraph"/>
    <w:basedOn w:val="Normal"/>
    <w:uiPriority w:val="34"/>
    <w:qFormat/>
    <w:rsid w:val="003D48E6"/>
    <w:pPr>
      <w:ind w:left="720"/>
      <w:contextualSpacing/>
    </w:pPr>
  </w:style>
  <w:style w:type="paragraph" w:styleId="Quote">
    <w:name w:val="Quote"/>
    <w:basedOn w:val="Normal"/>
    <w:next w:val="Normal"/>
    <w:link w:val="QuoteChar"/>
    <w:uiPriority w:val="29"/>
    <w:qFormat/>
    <w:rsid w:val="003D48E6"/>
    <w:rPr>
      <w:i/>
      <w:iCs/>
      <w:color w:val="000000" w:themeColor="text1"/>
    </w:rPr>
  </w:style>
  <w:style w:type="character" w:customStyle="1" w:styleId="QuoteChar">
    <w:name w:val="Quote Char"/>
    <w:basedOn w:val="DefaultParagraphFont"/>
    <w:link w:val="Quote"/>
    <w:uiPriority w:val="29"/>
    <w:rsid w:val="003D48E6"/>
    <w:rPr>
      <w:i/>
      <w:iCs/>
      <w:color w:val="000000" w:themeColor="text1"/>
    </w:rPr>
  </w:style>
  <w:style w:type="paragraph" w:styleId="IntenseQuote">
    <w:name w:val="Intense Quote"/>
    <w:basedOn w:val="Normal"/>
    <w:next w:val="Normal"/>
    <w:link w:val="IntenseQuoteChar"/>
    <w:uiPriority w:val="30"/>
    <w:qFormat/>
    <w:rsid w:val="003D48E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D48E6"/>
    <w:rPr>
      <w:b/>
      <w:bCs/>
      <w:i/>
      <w:iCs/>
      <w:color w:val="4F81BD" w:themeColor="accent1"/>
    </w:rPr>
  </w:style>
  <w:style w:type="character" w:styleId="SubtleEmphasis">
    <w:name w:val="Subtle Emphasis"/>
    <w:basedOn w:val="DefaultParagraphFont"/>
    <w:uiPriority w:val="19"/>
    <w:qFormat/>
    <w:rsid w:val="003D48E6"/>
    <w:rPr>
      <w:i/>
      <w:iCs/>
      <w:color w:val="808080" w:themeColor="text1" w:themeTint="7F"/>
    </w:rPr>
  </w:style>
  <w:style w:type="character" w:styleId="IntenseEmphasis">
    <w:name w:val="Intense Emphasis"/>
    <w:basedOn w:val="DefaultParagraphFont"/>
    <w:uiPriority w:val="21"/>
    <w:qFormat/>
    <w:rsid w:val="003D48E6"/>
    <w:rPr>
      <w:b/>
      <w:bCs/>
      <w:i/>
      <w:iCs/>
      <w:color w:val="4F81BD" w:themeColor="accent1"/>
    </w:rPr>
  </w:style>
  <w:style w:type="character" w:styleId="SubtleReference">
    <w:name w:val="Subtle Reference"/>
    <w:basedOn w:val="DefaultParagraphFont"/>
    <w:uiPriority w:val="31"/>
    <w:qFormat/>
    <w:rsid w:val="003D48E6"/>
    <w:rPr>
      <w:smallCaps/>
      <w:color w:val="C0504D" w:themeColor="accent2"/>
      <w:u w:val="single"/>
    </w:rPr>
  </w:style>
  <w:style w:type="character" w:styleId="IntenseReference">
    <w:name w:val="Intense Reference"/>
    <w:basedOn w:val="DefaultParagraphFont"/>
    <w:uiPriority w:val="32"/>
    <w:qFormat/>
    <w:rsid w:val="003D48E6"/>
    <w:rPr>
      <w:b/>
      <w:bCs/>
      <w:smallCaps/>
      <w:color w:val="C0504D" w:themeColor="accent2"/>
      <w:spacing w:val="5"/>
      <w:u w:val="single"/>
    </w:rPr>
  </w:style>
  <w:style w:type="character" w:styleId="BookTitle">
    <w:name w:val="Book Title"/>
    <w:basedOn w:val="DefaultParagraphFont"/>
    <w:uiPriority w:val="33"/>
    <w:qFormat/>
    <w:rsid w:val="003D48E6"/>
    <w:rPr>
      <w:b/>
      <w:bCs/>
      <w:smallCaps/>
      <w:spacing w:val="5"/>
    </w:rPr>
  </w:style>
  <w:style w:type="paragraph" w:styleId="TOCHeading">
    <w:name w:val="TOC Heading"/>
    <w:basedOn w:val="Heading1"/>
    <w:next w:val="Normal"/>
    <w:uiPriority w:val="39"/>
    <w:unhideWhenUsed/>
    <w:qFormat/>
    <w:rsid w:val="003D48E6"/>
    <w:pPr>
      <w:outlineLvl w:val="9"/>
    </w:pPr>
  </w:style>
  <w:style w:type="table" w:styleId="TableGrid">
    <w:name w:val="Table Grid"/>
    <w:basedOn w:val="TableNormal"/>
    <w:uiPriority w:val="59"/>
    <w:rsid w:val="00703E8E"/>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54D9C"/>
    <w:pPr>
      <w:spacing w:after="0"/>
    </w:pPr>
    <w:rPr>
      <w:sz w:val="20"/>
      <w:szCs w:val="20"/>
    </w:rPr>
  </w:style>
  <w:style w:type="character" w:customStyle="1" w:styleId="FootnoteTextChar">
    <w:name w:val="Footnote Text Char"/>
    <w:basedOn w:val="DefaultParagraphFont"/>
    <w:link w:val="FootnoteText"/>
    <w:uiPriority w:val="99"/>
    <w:semiHidden/>
    <w:rsid w:val="00454D9C"/>
    <w:rPr>
      <w:sz w:val="20"/>
      <w:szCs w:val="20"/>
    </w:rPr>
  </w:style>
  <w:style w:type="character" w:styleId="FootnoteReference">
    <w:name w:val="footnote reference"/>
    <w:basedOn w:val="DefaultParagraphFont"/>
    <w:uiPriority w:val="99"/>
    <w:semiHidden/>
    <w:unhideWhenUsed/>
    <w:rsid w:val="00454D9C"/>
    <w:rPr>
      <w:vertAlign w:val="superscript"/>
    </w:rPr>
  </w:style>
  <w:style w:type="paragraph" w:styleId="Header">
    <w:name w:val="header"/>
    <w:basedOn w:val="Normal"/>
    <w:link w:val="HeaderChar"/>
    <w:uiPriority w:val="99"/>
    <w:semiHidden/>
    <w:unhideWhenUsed/>
    <w:rsid w:val="00677913"/>
    <w:pPr>
      <w:tabs>
        <w:tab w:val="center" w:pos="4680"/>
        <w:tab w:val="right" w:pos="9360"/>
      </w:tabs>
      <w:spacing w:after="0"/>
    </w:pPr>
  </w:style>
  <w:style w:type="character" w:customStyle="1" w:styleId="HeaderChar">
    <w:name w:val="Header Char"/>
    <w:basedOn w:val="DefaultParagraphFont"/>
    <w:link w:val="Header"/>
    <w:uiPriority w:val="99"/>
    <w:semiHidden/>
    <w:rsid w:val="00677913"/>
  </w:style>
  <w:style w:type="paragraph" w:styleId="Footer">
    <w:name w:val="footer"/>
    <w:basedOn w:val="Normal"/>
    <w:link w:val="FooterChar"/>
    <w:uiPriority w:val="99"/>
    <w:unhideWhenUsed/>
    <w:rsid w:val="00677913"/>
    <w:pPr>
      <w:tabs>
        <w:tab w:val="center" w:pos="4680"/>
        <w:tab w:val="right" w:pos="9360"/>
      </w:tabs>
      <w:spacing w:after="0"/>
    </w:pPr>
  </w:style>
  <w:style w:type="character" w:customStyle="1" w:styleId="FooterChar">
    <w:name w:val="Footer Char"/>
    <w:basedOn w:val="DefaultParagraphFont"/>
    <w:link w:val="Footer"/>
    <w:uiPriority w:val="99"/>
    <w:rsid w:val="00677913"/>
  </w:style>
  <w:style w:type="paragraph" w:styleId="BalloonText">
    <w:name w:val="Balloon Text"/>
    <w:basedOn w:val="Normal"/>
    <w:link w:val="BalloonTextChar"/>
    <w:uiPriority w:val="99"/>
    <w:semiHidden/>
    <w:unhideWhenUsed/>
    <w:rsid w:val="00DA0E0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E0C"/>
    <w:rPr>
      <w:rFonts w:ascii="Tahoma" w:hAnsi="Tahoma" w:cs="Tahoma"/>
      <w:sz w:val="16"/>
      <w:szCs w:val="16"/>
    </w:rPr>
  </w:style>
  <w:style w:type="paragraph" w:styleId="TOC2">
    <w:name w:val="toc 2"/>
    <w:basedOn w:val="Normal"/>
    <w:next w:val="Normal"/>
    <w:autoRedefine/>
    <w:uiPriority w:val="39"/>
    <w:unhideWhenUsed/>
    <w:qFormat/>
    <w:rsid w:val="00121FB1"/>
    <w:pPr>
      <w:spacing w:after="0"/>
      <w:ind w:left="240"/>
      <w:jc w:val="left"/>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A7695C"/>
    <w:pPr>
      <w:spacing w:before="120"/>
      <w:jc w:val="left"/>
    </w:pPr>
    <w:rPr>
      <w:rFonts w:asciiTheme="minorHAnsi" w:hAnsiTheme="minorHAnsi" w:cstheme="minorHAnsi"/>
      <w:b/>
      <w:bCs/>
      <w:caps/>
      <w:sz w:val="20"/>
      <w:szCs w:val="20"/>
    </w:rPr>
  </w:style>
  <w:style w:type="paragraph" w:styleId="TOC3">
    <w:name w:val="toc 3"/>
    <w:basedOn w:val="Normal"/>
    <w:next w:val="Normal"/>
    <w:autoRedefine/>
    <w:uiPriority w:val="39"/>
    <w:unhideWhenUsed/>
    <w:qFormat/>
    <w:rsid w:val="00121FB1"/>
    <w:pPr>
      <w:spacing w:after="0"/>
      <w:ind w:left="480"/>
      <w:jc w:val="left"/>
    </w:pPr>
    <w:rPr>
      <w:rFonts w:asciiTheme="minorHAnsi" w:hAnsiTheme="minorHAnsi" w:cstheme="minorHAnsi"/>
      <w:i/>
      <w:iCs/>
      <w:sz w:val="20"/>
      <w:szCs w:val="20"/>
    </w:rPr>
  </w:style>
  <w:style w:type="character" w:styleId="Hyperlink">
    <w:name w:val="Hyperlink"/>
    <w:basedOn w:val="DefaultParagraphFont"/>
    <w:uiPriority w:val="99"/>
    <w:unhideWhenUsed/>
    <w:rsid w:val="00CC512E"/>
    <w:rPr>
      <w:color w:val="0000FF" w:themeColor="hyperlink"/>
      <w:u w:val="single"/>
    </w:rPr>
  </w:style>
  <w:style w:type="paragraph" w:styleId="TOC4">
    <w:name w:val="toc 4"/>
    <w:basedOn w:val="Normal"/>
    <w:next w:val="Normal"/>
    <w:autoRedefine/>
    <w:uiPriority w:val="39"/>
    <w:unhideWhenUsed/>
    <w:rsid w:val="00FB01C1"/>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FB01C1"/>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FB01C1"/>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FB01C1"/>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FB01C1"/>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FB01C1"/>
    <w:pPr>
      <w:spacing w:after="0"/>
      <w:ind w:left="1920"/>
      <w:jc w:val="left"/>
    </w:pPr>
    <w:rPr>
      <w:rFonts w:asciiTheme="minorHAnsi" w:hAnsiTheme="minorHAnsi" w:cstheme="minorHAnsi"/>
      <w:sz w:val="18"/>
      <w:szCs w:val="18"/>
    </w:rPr>
  </w:style>
  <w:style w:type="paragraph" w:styleId="TableofFigures">
    <w:name w:val="table of figures"/>
    <w:basedOn w:val="Normal"/>
    <w:next w:val="Normal"/>
    <w:uiPriority w:val="99"/>
    <w:semiHidden/>
    <w:unhideWhenUsed/>
    <w:rsid w:val="00443BE6"/>
    <w:pPr>
      <w:spacing w:after="0"/>
    </w:pPr>
  </w:style>
  <w:style w:type="paragraph" w:customStyle="1" w:styleId="Heading2Custom">
    <w:name w:val="Heading 2 (Custom)"/>
    <w:basedOn w:val="Heading2"/>
    <w:link w:val="Heading2CustomChar"/>
    <w:rsid w:val="008150A2"/>
    <w:rPr>
      <w:szCs w:val="28"/>
    </w:rPr>
  </w:style>
  <w:style w:type="character" w:styleId="PlaceholderText">
    <w:name w:val="Placeholder Text"/>
    <w:basedOn w:val="DefaultParagraphFont"/>
    <w:uiPriority w:val="99"/>
    <w:semiHidden/>
    <w:rsid w:val="00C132DA"/>
    <w:rPr>
      <w:color w:val="808080"/>
    </w:rPr>
  </w:style>
  <w:style w:type="character" w:customStyle="1" w:styleId="Heading2CustomChar">
    <w:name w:val="Heading 2 (Custom) Char"/>
    <w:basedOn w:val="Heading2Char"/>
    <w:link w:val="Heading2Custom"/>
    <w:rsid w:val="008150A2"/>
    <w:rPr>
      <w:rFonts w:ascii="Calibri" w:hAnsi="Calibri"/>
      <w:b/>
      <w:bCs/>
      <w:color w:val="C00000"/>
      <w:sz w:val="28"/>
    </w:rPr>
  </w:style>
  <w:style w:type="table" w:customStyle="1" w:styleId="LightShading-Accent11">
    <w:name w:val="Light Shading - Accent 11"/>
    <w:basedOn w:val="TableNormal"/>
    <w:uiPriority w:val="60"/>
    <w:rsid w:val="00800E07"/>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gi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y Theme">
      <a:majorFont>
        <a:latin typeface="Cambria"/>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0D4A2-164C-4C09-A672-626CA1E8F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5736</TotalTime>
  <Pages>53</Pages>
  <Words>15418</Words>
  <Characters>87888</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PC Lab</Company>
  <LinksUpToDate>false</LinksUpToDate>
  <CharactersWithSpaces>103100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Sharafat Ibn Mollah Mosharraf</dc:creator>
  <cp:keywords/>
  <dc:description/>
  <cp:lastModifiedBy>Sharafat</cp:lastModifiedBy>
  <cp:revision>3862</cp:revision>
  <cp:lastPrinted>2009-05-11T13:09:00Z</cp:lastPrinted>
  <dcterms:created xsi:type="dcterms:W3CDTF">2008-12-29T16:13:00Z</dcterms:created>
  <dcterms:modified xsi:type="dcterms:W3CDTF">2009-06-28T18:00:00Z</dcterms:modified>
</cp:coreProperties>
</file>